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5204"/>
        <w:gridCol w:w="324"/>
        <w:gridCol w:w="3096"/>
      </w:tblGrid>
      <w:tr w:rsidR="00B56E9C" w:rsidTr="00EC61EB">
        <w:trPr>
          <w:cantSplit/>
          <w:trHeight w:hRule="exact" w:val="851"/>
        </w:trPr>
        <w:tc>
          <w:tcPr>
            <w:tcW w:w="1276" w:type="dxa"/>
            <w:tcBorders>
              <w:bottom w:val="single" w:sz="4" w:space="0" w:color="auto"/>
            </w:tcBorders>
            <w:vAlign w:val="bottom"/>
          </w:tcPr>
          <w:p w:rsidR="00B56E9C" w:rsidRPr="00AB5588" w:rsidRDefault="00AB5588" w:rsidP="00AB5588">
            <w:pPr>
              <w:pStyle w:val="SingleTxtG"/>
              <w:spacing w:line="240" w:lineRule="auto"/>
              <w:rPr>
                <w:sz w:val="6"/>
              </w:rPr>
            </w:pPr>
            <w:commentRangeStart w:id="0"/>
            <w:r>
              <w:rPr>
                <w:sz w:val="6"/>
              </w:rPr>
              <w:t xml:space="preserve">  </w:t>
            </w:r>
            <w:commentRangeEnd w:id="0"/>
            <w:r>
              <w:rPr>
                <w:rStyle w:val="CommentReference"/>
              </w:rPr>
              <w:commentReference w:id="0"/>
            </w:r>
          </w:p>
        </w:tc>
        <w:tc>
          <w:tcPr>
            <w:tcW w:w="5204" w:type="dxa"/>
            <w:tcBorders>
              <w:bottom w:val="single" w:sz="4" w:space="0" w:color="auto"/>
            </w:tcBorders>
            <w:vAlign w:val="bottom"/>
          </w:tcPr>
          <w:p w:rsidR="00B56E9C" w:rsidRPr="00ED7391" w:rsidRDefault="00ED7391" w:rsidP="00B6553F">
            <w:pPr>
              <w:spacing w:after="80" w:line="300" w:lineRule="exact"/>
              <w:rPr>
                <w:sz w:val="28"/>
                <w:szCs w:val="28"/>
              </w:rPr>
            </w:pPr>
            <w:r w:rsidRPr="00ED7391">
              <w:rPr>
                <w:sz w:val="28"/>
                <w:szCs w:val="28"/>
                <w:lang w:val="ru-RU"/>
              </w:rPr>
              <w:t>Организация Объединенных Наций</w:t>
            </w:r>
          </w:p>
        </w:tc>
        <w:tc>
          <w:tcPr>
            <w:tcW w:w="3420" w:type="dxa"/>
            <w:gridSpan w:val="2"/>
            <w:tcBorders>
              <w:bottom w:val="single" w:sz="4" w:space="0" w:color="auto"/>
            </w:tcBorders>
            <w:vAlign w:val="bottom"/>
          </w:tcPr>
          <w:p w:rsidR="00B56E9C" w:rsidRPr="002E51B7" w:rsidRDefault="00050705" w:rsidP="00050705">
            <w:pPr>
              <w:suppressAutoHyphens w:val="0"/>
              <w:spacing w:after="20"/>
              <w:jc w:val="right"/>
            </w:pPr>
            <w:r w:rsidRPr="00050705">
              <w:rPr>
                <w:sz w:val="40"/>
              </w:rPr>
              <w:t>CEDAW</w:t>
            </w:r>
            <w:r>
              <w:t>/C/</w:t>
            </w:r>
            <w:r w:rsidR="007F50BD">
              <w:t>JAM</w:t>
            </w:r>
            <w:r>
              <w:t>/</w:t>
            </w:r>
            <w:r w:rsidR="007F50BD">
              <w:t>6-7</w:t>
            </w:r>
          </w:p>
        </w:tc>
      </w:tr>
      <w:tr w:rsidR="00B56E9C" w:rsidTr="00EC61EB">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528" w:type="dxa"/>
            <w:gridSpan w:val="2"/>
            <w:tcBorders>
              <w:top w:val="single" w:sz="4" w:space="0" w:color="auto"/>
              <w:bottom w:val="single" w:sz="12" w:space="0" w:color="auto"/>
            </w:tcBorders>
          </w:tcPr>
          <w:p w:rsidR="00B56E9C" w:rsidRPr="00ED7391" w:rsidRDefault="00ED7391" w:rsidP="00ED32A3">
            <w:pPr>
              <w:spacing w:before="120" w:line="380" w:lineRule="exact"/>
              <w:rPr>
                <w:b/>
                <w:sz w:val="34"/>
                <w:szCs w:val="40"/>
                <w:lang w:val="ru-RU"/>
              </w:rPr>
            </w:pPr>
            <w:r w:rsidRPr="00ED7391">
              <w:rPr>
                <w:b/>
                <w:sz w:val="34"/>
                <w:szCs w:val="34"/>
                <w:lang w:val="ru-RU"/>
              </w:rPr>
              <w:t xml:space="preserve">Конвенция о ликвидации </w:t>
            </w:r>
            <w:r w:rsidRPr="00ED7391">
              <w:rPr>
                <w:b/>
                <w:sz w:val="34"/>
                <w:szCs w:val="34"/>
                <w:lang w:val="ru-RU"/>
              </w:rPr>
              <w:br/>
              <w:t>всех форм дискриминации в</w:t>
            </w:r>
            <w:r w:rsidRPr="00ED7391">
              <w:rPr>
                <w:b/>
                <w:sz w:val="34"/>
                <w:szCs w:val="34"/>
              </w:rPr>
              <w:t> </w:t>
            </w:r>
            <w:r w:rsidRPr="00ED7391">
              <w:rPr>
                <w:b/>
                <w:sz w:val="34"/>
                <w:szCs w:val="34"/>
                <w:lang w:val="ru-RU"/>
              </w:rPr>
              <w:t>отношении женщин</w:t>
            </w:r>
          </w:p>
          <w:p w:rsidR="00B56E9C" w:rsidRPr="00ED7391" w:rsidRDefault="00B56E9C" w:rsidP="00B6553F">
            <w:pPr>
              <w:spacing w:before="120" w:line="420" w:lineRule="exact"/>
              <w:rPr>
                <w:lang w:val="ru-RU"/>
              </w:rPr>
            </w:pPr>
          </w:p>
        </w:tc>
        <w:tc>
          <w:tcPr>
            <w:tcW w:w="3096" w:type="dxa"/>
            <w:tcBorders>
              <w:top w:val="single" w:sz="4" w:space="0" w:color="auto"/>
              <w:bottom w:val="single" w:sz="12" w:space="0" w:color="auto"/>
            </w:tcBorders>
          </w:tcPr>
          <w:p w:rsidR="00050705" w:rsidRDefault="00050705" w:rsidP="00050705">
            <w:pPr>
              <w:suppressAutoHyphens w:val="0"/>
              <w:spacing w:before="240" w:line="240" w:lineRule="exact"/>
            </w:pPr>
            <w:r>
              <w:t>Distr.: General</w:t>
            </w:r>
          </w:p>
          <w:p w:rsidR="00050705" w:rsidRDefault="007F50BD" w:rsidP="00050705">
            <w:pPr>
              <w:suppressAutoHyphens w:val="0"/>
            </w:pPr>
            <w:r w:rsidRPr="008B3E66">
              <w:rPr>
                <w:lang w:val="en-US"/>
              </w:rPr>
              <w:t>7 January 2011</w:t>
            </w:r>
          </w:p>
          <w:p w:rsidR="00ED7391" w:rsidRPr="00A209F6" w:rsidRDefault="00ED7391" w:rsidP="00ED7391"/>
          <w:p w:rsidR="00ED7391" w:rsidRPr="00A209F6" w:rsidRDefault="00ED7391" w:rsidP="00ED7391">
            <w:r w:rsidRPr="00A209F6">
              <w:t>Russian</w:t>
            </w:r>
          </w:p>
          <w:p w:rsidR="00B56E9C" w:rsidRDefault="00ED7391" w:rsidP="00ED7391">
            <w:pPr>
              <w:suppressAutoHyphens w:val="0"/>
            </w:pPr>
            <w:r w:rsidRPr="00A209F6">
              <w:t>Original: English</w:t>
            </w:r>
          </w:p>
        </w:tc>
      </w:tr>
    </w:tbl>
    <w:p w:rsidR="0024349C" w:rsidRPr="00ED7391" w:rsidRDefault="00ED7391" w:rsidP="0024349C">
      <w:pPr>
        <w:pStyle w:val="SingleTxtG"/>
        <w:spacing w:before="120" w:after="0"/>
        <w:ind w:left="0"/>
        <w:jc w:val="left"/>
        <w:rPr>
          <w:b/>
          <w:sz w:val="24"/>
          <w:szCs w:val="24"/>
          <w:lang w:val="ru-RU"/>
        </w:rPr>
      </w:pPr>
      <w:r w:rsidRPr="00ED7391">
        <w:rPr>
          <w:b/>
          <w:sz w:val="24"/>
          <w:szCs w:val="24"/>
          <w:lang w:val="ru-RU"/>
        </w:rPr>
        <w:t>Комитет по ликвидации дискриминации</w:t>
      </w:r>
      <w:r w:rsidRPr="00ED7391">
        <w:rPr>
          <w:b/>
          <w:sz w:val="24"/>
          <w:szCs w:val="24"/>
          <w:lang w:val="ru-RU"/>
        </w:rPr>
        <w:br/>
        <w:t>в отношении женщин</w:t>
      </w:r>
    </w:p>
    <w:p w:rsidR="001C6663" w:rsidRPr="00ED7391" w:rsidRDefault="00050705" w:rsidP="00F22B9F">
      <w:pPr>
        <w:pStyle w:val="HMG"/>
        <w:spacing w:line="240" w:lineRule="auto"/>
        <w:rPr>
          <w:sz w:val="28"/>
          <w:szCs w:val="28"/>
          <w:lang w:val="ru-RU"/>
        </w:rPr>
      </w:pPr>
      <w:r w:rsidRPr="00ED7391">
        <w:rPr>
          <w:lang w:val="ru-RU"/>
        </w:rPr>
        <w:tab/>
      </w:r>
      <w:r w:rsidRPr="00ED7391">
        <w:rPr>
          <w:lang w:val="ru-RU"/>
        </w:rPr>
        <w:tab/>
      </w:r>
      <w:r w:rsidR="00ED7391" w:rsidRPr="00ED7391">
        <w:rPr>
          <w:sz w:val="28"/>
          <w:szCs w:val="28"/>
          <w:lang w:val="ru-RU"/>
        </w:rPr>
        <w:t xml:space="preserve">Рассмотрение докладов, представленных </w:t>
      </w:r>
      <w:r w:rsidR="00ED7391" w:rsidRPr="00ED7391">
        <w:rPr>
          <w:sz w:val="28"/>
          <w:szCs w:val="28"/>
          <w:lang w:val="ru-RU"/>
        </w:rPr>
        <w:br/>
        <w:t xml:space="preserve">государствами-участниками в соответствии </w:t>
      </w:r>
      <w:r w:rsidR="00ED7391" w:rsidRPr="00ED7391">
        <w:rPr>
          <w:sz w:val="28"/>
          <w:szCs w:val="28"/>
          <w:lang w:val="ru-RU"/>
        </w:rPr>
        <w:br/>
        <w:t>со статьей 18 Конвенции о</w:t>
      </w:r>
      <w:r w:rsidR="00ED7391" w:rsidRPr="00ED7391">
        <w:rPr>
          <w:sz w:val="28"/>
          <w:szCs w:val="28"/>
          <w:lang w:val="en-US"/>
        </w:rPr>
        <w:t> </w:t>
      </w:r>
      <w:r w:rsidR="00ED7391" w:rsidRPr="00ED7391">
        <w:rPr>
          <w:sz w:val="28"/>
          <w:szCs w:val="28"/>
          <w:lang w:val="ru-RU"/>
        </w:rPr>
        <w:t xml:space="preserve">ликвидации всех форм </w:t>
      </w:r>
      <w:r w:rsidR="00ED7391" w:rsidRPr="00ED7391">
        <w:rPr>
          <w:sz w:val="28"/>
          <w:szCs w:val="28"/>
          <w:lang w:val="ru-RU"/>
        </w:rPr>
        <w:br/>
        <w:t>дискриминации в отношении женщин</w:t>
      </w:r>
    </w:p>
    <w:p w:rsidR="00050705" w:rsidRPr="007F50BD" w:rsidRDefault="00050705" w:rsidP="00050705">
      <w:pPr>
        <w:pStyle w:val="HChG"/>
        <w:rPr>
          <w:sz w:val="24"/>
          <w:szCs w:val="24"/>
          <w:lang w:val="ru-RU"/>
        </w:rPr>
      </w:pPr>
      <w:r w:rsidRPr="00ED7391">
        <w:rPr>
          <w:lang w:val="ru-RU"/>
        </w:rPr>
        <w:tab/>
      </w:r>
      <w:r w:rsidRPr="00ED7391">
        <w:rPr>
          <w:lang w:val="ru-RU"/>
        </w:rPr>
        <w:tab/>
      </w:r>
      <w:r w:rsidR="007F5F1D" w:rsidRPr="007F5F1D">
        <w:rPr>
          <w:sz w:val="24"/>
          <w:szCs w:val="24"/>
          <w:lang w:val="ru-RU"/>
        </w:rPr>
        <w:t>Объединенный</w:t>
      </w:r>
      <w:r w:rsidR="007F50BD" w:rsidRPr="007F50BD">
        <w:rPr>
          <w:sz w:val="24"/>
          <w:lang w:val="ru-RU"/>
        </w:rPr>
        <w:t xml:space="preserve"> шестой и седьмой периодический доклад </w:t>
      </w:r>
      <w:r w:rsidR="00EF3F2E" w:rsidRPr="00EF3F2E">
        <w:rPr>
          <w:sz w:val="24"/>
          <w:lang w:val="ru-RU"/>
        </w:rPr>
        <w:br/>
      </w:r>
      <w:r w:rsidR="007F50BD" w:rsidRPr="007F50BD">
        <w:rPr>
          <w:sz w:val="24"/>
          <w:lang w:val="ru-RU"/>
        </w:rPr>
        <w:t>государств-участников</w:t>
      </w:r>
    </w:p>
    <w:p w:rsidR="00050705" w:rsidRPr="00837DF2" w:rsidRDefault="00050705" w:rsidP="00050705">
      <w:pPr>
        <w:pStyle w:val="HMG"/>
        <w:rPr>
          <w:b w:val="0"/>
          <w:sz w:val="20"/>
          <w:lang w:val="fr-FR"/>
        </w:rPr>
      </w:pPr>
      <w:r w:rsidRPr="00ED7391">
        <w:rPr>
          <w:lang w:val="ru-RU"/>
        </w:rPr>
        <w:tab/>
      </w:r>
      <w:r w:rsidRPr="00ED7391">
        <w:rPr>
          <w:lang w:val="ru-RU"/>
        </w:rPr>
        <w:tab/>
      </w:r>
      <w:r w:rsidR="007F50BD" w:rsidRPr="001259B1">
        <w:t>Ямайка</w:t>
      </w:r>
      <w:r w:rsidRPr="007F50BD">
        <w:rPr>
          <w:rStyle w:val="FootnoteReference"/>
          <w:b w:val="0"/>
          <w:sz w:val="28"/>
          <w:szCs w:val="28"/>
          <w:lang w:val="fr-FR"/>
        </w:rPr>
        <w:footnoteReference w:customMarkFollows="1" w:id="2"/>
        <w:t>*</w:t>
      </w:r>
    </w:p>
    <w:p w:rsidR="007F50BD" w:rsidRDefault="007F50BD" w:rsidP="00050705">
      <w:pPr>
        <w:spacing w:after="120"/>
        <w:rPr>
          <w:lang w:val="fr-FR"/>
        </w:rPr>
      </w:pPr>
    </w:p>
    <w:p w:rsidR="007F50BD" w:rsidRDefault="007F50BD" w:rsidP="00050705">
      <w:pPr>
        <w:spacing w:after="120"/>
        <w:rPr>
          <w:lang w:val="ru-RU"/>
        </w:rPr>
      </w:pPr>
    </w:p>
    <w:p w:rsidR="00340F21" w:rsidRDefault="00340F21" w:rsidP="00050705">
      <w:pPr>
        <w:spacing w:after="120"/>
        <w:rPr>
          <w:lang w:val="ru-RU"/>
        </w:rPr>
      </w:pPr>
    </w:p>
    <w:p w:rsidR="00340F21" w:rsidRDefault="00340F21" w:rsidP="00050705">
      <w:pPr>
        <w:spacing w:after="120"/>
        <w:rPr>
          <w:lang w:val="ru-RU"/>
        </w:rPr>
      </w:pPr>
    </w:p>
    <w:p w:rsidR="00340F21" w:rsidRDefault="00340F21" w:rsidP="00050705">
      <w:pPr>
        <w:spacing w:after="120"/>
        <w:rPr>
          <w:lang w:val="ru-RU"/>
        </w:rPr>
      </w:pPr>
    </w:p>
    <w:p w:rsidR="00340F21" w:rsidRDefault="00340F21" w:rsidP="00050705">
      <w:pPr>
        <w:spacing w:after="120"/>
        <w:rPr>
          <w:lang w:val="ru-RU"/>
        </w:rPr>
      </w:pPr>
    </w:p>
    <w:p w:rsidR="00340F21" w:rsidRPr="001259B1" w:rsidRDefault="00340F21" w:rsidP="00340F21">
      <w:pPr>
        <w:spacing w:line="360" w:lineRule="auto"/>
        <w:rPr>
          <w:sz w:val="24"/>
          <w:szCs w:val="24"/>
        </w:rPr>
      </w:pPr>
      <w:r w:rsidRPr="001259B1">
        <w:rPr>
          <w:sz w:val="24"/>
          <w:szCs w:val="24"/>
        </w:rPr>
        <w:t>ЯНВАРЬ 2003 ГОДА – СЕНТЯБРЬ 2009 ГОДА</w:t>
      </w:r>
    </w:p>
    <w:p w:rsidR="00340F21" w:rsidRPr="00340F21" w:rsidRDefault="00340F21" w:rsidP="00340F21">
      <w:pPr>
        <w:spacing w:after="120"/>
        <w:rPr>
          <w:lang w:val="ru-RU"/>
        </w:rPr>
      </w:pPr>
      <w:r w:rsidRPr="00340F21">
        <w:rPr>
          <w:sz w:val="24"/>
          <w:szCs w:val="24"/>
          <w:lang w:val="ru-RU"/>
        </w:rPr>
        <w:t>Подготовленный Бюро по делам женщин – июль 2010 года</w:t>
      </w:r>
    </w:p>
    <w:p w:rsidR="00340F21" w:rsidRPr="00340F21" w:rsidRDefault="00340F21" w:rsidP="00050705">
      <w:pPr>
        <w:spacing w:after="120"/>
        <w:rPr>
          <w:lang w:val="ru-RU"/>
        </w:rPr>
      </w:pPr>
    </w:p>
    <w:p w:rsidR="00050705" w:rsidRPr="00837DF2" w:rsidRDefault="00050705" w:rsidP="00050705">
      <w:pPr>
        <w:spacing w:after="120"/>
        <w:rPr>
          <w:sz w:val="28"/>
          <w:lang w:val="fr-FR"/>
        </w:rPr>
      </w:pPr>
      <w:r w:rsidRPr="00837DF2">
        <w:rPr>
          <w:lang w:val="fr-FR"/>
        </w:rPr>
        <w:br w:type="page"/>
      </w:r>
      <w:r w:rsidRPr="00837DF2">
        <w:rPr>
          <w:sz w:val="28"/>
          <w:lang w:val="fr-FR"/>
        </w:rPr>
        <w:t>Co</w:t>
      </w:r>
      <w:r w:rsidR="00ED7391">
        <w:rPr>
          <w:sz w:val="28"/>
          <w:lang w:val="ru-RU"/>
        </w:rPr>
        <w:t>держание</w:t>
      </w:r>
    </w:p>
    <w:p w:rsidR="00050705" w:rsidRPr="00837DF2" w:rsidRDefault="00050705" w:rsidP="0094063D">
      <w:pPr>
        <w:tabs>
          <w:tab w:val="right" w:pos="9100"/>
          <w:tab w:val="right" w:pos="9638"/>
        </w:tabs>
        <w:spacing w:after="120"/>
        <w:ind w:left="283"/>
        <w:rPr>
          <w:lang w:val="fr-FR"/>
        </w:rPr>
      </w:pPr>
      <w:r w:rsidRPr="00837DF2">
        <w:rPr>
          <w:i/>
          <w:sz w:val="18"/>
          <w:lang w:val="fr-FR"/>
        </w:rPr>
        <w:tab/>
      </w:r>
      <w:r w:rsidR="0071608E">
        <w:rPr>
          <w:i/>
          <w:sz w:val="18"/>
          <w:lang w:val="ru-RU"/>
        </w:rPr>
        <w:t>Стр.</w:t>
      </w:r>
    </w:p>
    <w:p w:rsidR="00340F21" w:rsidRPr="00140BA4" w:rsidRDefault="0033448A" w:rsidP="00340F21">
      <w:pPr>
        <w:tabs>
          <w:tab w:val="right" w:pos="850"/>
          <w:tab w:val="left" w:pos="1134"/>
          <w:tab w:val="left" w:pos="1559"/>
          <w:tab w:val="left" w:pos="1984"/>
          <w:tab w:val="left" w:leader="dot" w:pos="8820"/>
        </w:tabs>
        <w:spacing w:after="120" w:line="240" w:lineRule="auto"/>
        <w:rPr>
          <w:lang w:val="ru-RU"/>
        </w:rPr>
      </w:pPr>
      <w:r>
        <w:rPr>
          <w:lang w:val="ru-RU"/>
        </w:rPr>
        <w:t xml:space="preserve">ЧАСТЬ </w:t>
      </w:r>
      <w:r>
        <w:rPr>
          <w:lang w:val="en-US"/>
        </w:rPr>
        <w:t>I</w:t>
      </w:r>
    </w:p>
    <w:p w:rsidR="00340F21" w:rsidRPr="00340F21" w:rsidRDefault="00340F21" w:rsidP="00340F21">
      <w:pPr>
        <w:tabs>
          <w:tab w:val="left" w:pos="990"/>
          <w:tab w:val="left" w:leader="dot" w:pos="8820"/>
        </w:tabs>
        <w:spacing w:after="120" w:line="240" w:lineRule="auto"/>
        <w:rPr>
          <w:lang w:val="ru-RU"/>
        </w:rPr>
      </w:pPr>
      <w:r w:rsidRPr="00340F21">
        <w:rPr>
          <w:lang w:val="ru-RU"/>
        </w:rPr>
        <w:tab/>
      </w:r>
      <w:r>
        <w:rPr>
          <w:lang w:val="ru-RU"/>
        </w:rPr>
        <w:t>Резюме</w:t>
      </w:r>
      <w:r w:rsidRPr="00340F21">
        <w:rPr>
          <w:lang w:val="ru-RU"/>
        </w:rPr>
        <w:tab/>
      </w:r>
      <w:r w:rsidR="00B10C99">
        <w:rPr>
          <w:lang w:val="ru-RU"/>
        </w:rPr>
        <w:t xml:space="preserve">  </w:t>
      </w:r>
      <w:r w:rsidR="00140BA4">
        <w:rPr>
          <w:lang w:val="ru-RU"/>
        </w:rPr>
        <w:t>3</w:t>
      </w:r>
    </w:p>
    <w:p w:rsidR="00340F21" w:rsidRPr="00340F21" w:rsidRDefault="00340F21" w:rsidP="00140BA4">
      <w:pPr>
        <w:tabs>
          <w:tab w:val="left" w:pos="990"/>
          <w:tab w:val="left" w:pos="1559"/>
          <w:tab w:val="left" w:leader="dot" w:pos="8820"/>
        </w:tabs>
        <w:spacing w:after="120" w:line="240" w:lineRule="auto"/>
        <w:rPr>
          <w:lang w:val="ru-RU"/>
        </w:rPr>
      </w:pPr>
      <w:r w:rsidRPr="00340F21">
        <w:rPr>
          <w:lang w:val="ru-RU"/>
        </w:rPr>
        <w:tab/>
      </w:r>
      <w:r w:rsidR="00140BA4">
        <w:rPr>
          <w:lang w:val="ru-RU"/>
        </w:rPr>
        <w:t>Введение</w:t>
      </w:r>
      <w:r w:rsidRPr="00340F21">
        <w:rPr>
          <w:lang w:val="ru-RU"/>
        </w:rPr>
        <w:tab/>
      </w:r>
      <w:r w:rsidR="00B10C99">
        <w:rPr>
          <w:lang w:val="ru-RU"/>
        </w:rPr>
        <w:t xml:space="preserve">  </w:t>
      </w:r>
      <w:r w:rsidR="00140BA4">
        <w:rPr>
          <w:lang w:val="ru-RU"/>
        </w:rPr>
        <w:t>5</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ab/>
        <w:t xml:space="preserve">Ямайка:  </w:t>
      </w:r>
      <w:r w:rsidR="00140BA4">
        <w:rPr>
          <w:lang w:val="ru-RU"/>
        </w:rPr>
        <w:t>д</w:t>
      </w:r>
      <w:r w:rsidRPr="00340F21">
        <w:rPr>
          <w:lang w:val="ru-RU"/>
        </w:rPr>
        <w:t xml:space="preserve">емографическая и социально-экономическая ситуация </w:t>
      </w:r>
      <w:r w:rsidRPr="00340F21">
        <w:rPr>
          <w:lang w:val="ru-RU"/>
        </w:rPr>
        <w:tab/>
      </w:r>
      <w:r w:rsidR="00B10C99">
        <w:rPr>
          <w:lang w:val="ru-RU"/>
        </w:rPr>
        <w:t xml:space="preserve">  </w:t>
      </w:r>
      <w:r w:rsidR="00140BA4">
        <w:rPr>
          <w:lang w:val="ru-RU"/>
        </w:rPr>
        <w:t>6</w:t>
      </w:r>
    </w:p>
    <w:p w:rsidR="00340F21" w:rsidRPr="00340F21" w:rsidRDefault="00340F21" w:rsidP="00340F21">
      <w:pPr>
        <w:tabs>
          <w:tab w:val="left" w:pos="990"/>
          <w:tab w:val="left" w:pos="1559"/>
          <w:tab w:val="left" w:pos="1984"/>
          <w:tab w:val="left" w:leader="dot" w:pos="8820"/>
        </w:tabs>
        <w:spacing w:after="120" w:line="240" w:lineRule="auto"/>
        <w:rPr>
          <w:b/>
          <w:bCs/>
          <w:lang w:val="ru-RU"/>
        </w:rPr>
      </w:pPr>
      <w:r w:rsidRPr="00340F21">
        <w:rPr>
          <w:lang w:val="ru-RU"/>
        </w:rPr>
        <w:t xml:space="preserve">ЧАСТЬ </w:t>
      </w:r>
      <w:r w:rsidRPr="0071058E">
        <w:t>II</w:t>
      </w:r>
      <w:r w:rsidRPr="00340F21">
        <w:rPr>
          <w:lang w:val="ru-RU"/>
        </w:rPr>
        <w:tab/>
      </w:r>
      <w:r w:rsidRPr="00340F21">
        <w:rPr>
          <w:bCs/>
          <w:lang w:val="ru-RU"/>
        </w:rPr>
        <w:t xml:space="preserve">Ответы на Заключительные замечания, связанные с рассмотрением </w:t>
      </w:r>
      <w:r w:rsidR="00140BA4">
        <w:rPr>
          <w:bCs/>
          <w:lang w:val="ru-RU"/>
        </w:rPr>
        <w:t>п</w:t>
      </w:r>
      <w:r w:rsidRPr="00340F21">
        <w:rPr>
          <w:bCs/>
          <w:lang w:val="ru-RU"/>
        </w:rPr>
        <w:t xml:space="preserve">ятого </w:t>
      </w:r>
      <w:r>
        <w:rPr>
          <w:bCs/>
          <w:lang w:val="ru-RU"/>
        </w:rPr>
        <w:br/>
      </w:r>
      <w:r>
        <w:rPr>
          <w:bCs/>
          <w:lang w:val="ru-RU"/>
        </w:rPr>
        <w:tab/>
      </w:r>
      <w:r w:rsidRPr="00340F21">
        <w:rPr>
          <w:bCs/>
          <w:lang w:val="ru-RU"/>
        </w:rPr>
        <w:t>периодического доклада</w:t>
      </w:r>
      <w:r>
        <w:rPr>
          <w:bCs/>
          <w:lang w:val="ru-RU"/>
        </w:rPr>
        <w:tab/>
      </w:r>
      <w:r w:rsidR="00140BA4">
        <w:rPr>
          <w:bCs/>
          <w:lang w:val="ru-RU"/>
        </w:rPr>
        <w:t>10</w:t>
      </w:r>
    </w:p>
    <w:p w:rsidR="00340F21" w:rsidRPr="00340F21" w:rsidRDefault="00340F21" w:rsidP="00340F21">
      <w:pPr>
        <w:tabs>
          <w:tab w:val="right" w:pos="850"/>
          <w:tab w:val="left" w:pos="1134"/>
          <w:tab w:val="left" w:pos="1559"/>
          <w:tab w:val="left" w:pos="1984"/>
          <w:tab w:val="left" w:leader="dot" w:pos="8820"/>
        </w:tabs>
        <w:spacing w:after="120" w:line="240" w:lineRule="auto"/>
        <w:rPr>
          <w:lang w:val="ru-RU"/>
        </w:rPr>
      </w:pPr>
      <w:r w:rsidRPr="00340F21">
        <w:rPr>
          <w:lang w:val="ru-RU"/>
        </w:rPr>
        <w:t>Ч</w:t>
      </w:r>
      <w:r w:rsidRPr="00340F21">
        <w:rPr>
          <w:caps/>
          <w:lang w:val="ru-RU"/>
        </w:rPr>
        <w:t>асть</w:t>
      </w:r>
      <w:r w:rsidRPr="00340F21">
        <w:rPr>
          <w:lang w:val="ru-RU"/>
        </w:rPr>
        <w:t xml:space="preserve"> </w:t>
      </w:r>
      <w:r w:rsidRPr="0071058E">
        <w:t>III</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1</w:t>
      </w:r>
      <w:r w:rsidRPr="00340F21">
        <w:rPr>
          <w:lang w:val="ru-RU"/>
        </w:rPr>
        <w:tab/>
        <w:t>Определение дискриминации</w:t>
      </w:r>
      <w:r w:rsidR="00AF54D7">
        <w:rPr>
          <w:lang w:val="ru-RU"/>
        </w:rPr>
        <w:t xml:space="preserve"> в отношении женщин</w:t>
      </w:r>
      <w:r w:rsidRPr="00340F21">
        <w:rPr>
          <w:lang w:val="ru-RU"/>
        </w:rPr>
        <w:tab/>
      </w:r>
      <w:r w:rsidR="00140BA4">
        <w:rPr>
          <w:lang w:val="ru-RU"/>
        </w:rPr>
        <w:t>32</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2</w:t>
      </w:r>
      <w:r w:rsidRPr="00340F21">
        <w:rPr>
          <w:lang w:val="ru-RU"/>
        </w:rPr>
        <w:tab/>
        <w:t>Обязательства по ликвидации дискриминации</w:t>
      </w:r>
      <w:r w:rsidRPr="00340F21">
        <w:rPr>
          <w:lang w:val="ru-RU"/>
        </w:rPr>
        <w:tab/>
      </w:r>
      <w:r w:rsidR="00140BA4">
        <w:rPr>
          <w:lang w:val="ru-RU"/>
        </w:rPr>
        <w:t>32</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3</w:t>
      </w:r>
      <w:r w:rsidRPr="00340F21">
        <w:rPr>
          <w:lang w:val="ru-RU"/>
        </w:rPr>
        <w:tab/>
        <w:t>Развитие и улучшение положения женщин</w:t>
      </w:r>
      <w:r w:rsidRPr="00340F21">
        <w:rPr>
          <w:lang w:val="ru-RU"/>
        </w:rPr>
        <w:tab/>
      </w:r>
      <w:r w:rsidR="00140BA4">
        <w:rPr>
          <w:lang w:val="ru-RU"/>
        </w:rPr>
        <w:t>37</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4</w:t>
      </w:r>
      <w:r w:rsidRPr="00340F21">
        <w:rPr>
          <w:lang w:val="ru-RU"/>
        </w:rPr>
        <w:tab/>
        <w:t>Ускорение процесса установления равенства между мужчинами и женщинами</w:t>
      </w:r>
      <w:r w:rsidRPr="00340F21">
        <w:rPr>
          <w:lang w:val="ru-RU"/>
        </w:rPr>
        <w:tab/>
      </w:r>
      <w:r w:rsidR="00140BA4">
        <w:rPr>
          <w:lang w:val="ru-RU"/>
        </w:rPr>
        <w:t>38</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5</w:t>
      </w:r>
      <w:r w:rsidRPr="00340F21">
        <w:rPr>
          <w:lang w:val="ru-RU"/>
        </w:rPr>
        <w:tab/>
      </w:r>
      <w:r w:rsidR="00140BA4">
        <w:rPr>
          <w:lang w:val="ru-RU"/>
        </w:rPr>
        <w:t>Гендерные роли</w:t>
      </w:r>
      <w:r w:rsidRPr="00340F21">
        <w:rPr>
          <w:lang w:val="ru-RU"/>
        </w:rPr>
        <w:t xml:space="preserve"> и</w:t>
      </w:r>
      <w:r w:rsidR="00140BA4">
        <w:rPr>
          <w:lang w:val="ru-RU"/>
        </w:rPr>
        <w:t xml:space="preserve"> формирование</w:t>
      </w:r>
      <w:r w:rsidRPr="00340F21">
        <w:rPr>
          <w:lang w:val="ru-RU"/>
        </w:rPr>
        <w:t xml:space="preserve"> стереотип</w:t>
      </w:r>
      <w:r w:rsidR="00F35AA8">
        <w:rPr>
          <w:lang w:val="ru-RU"/>
        </w:rPr>
        <w:t>ов</w:t>
      </w:r>
      <w:r w:rsidRPr="00340F21">
        <w:rPr>
          <w:lang w:val="ru-RU"/>
        </w:rPr>
        <w:tab/>
      </w:r>
      <w:r w:rsidR="00140BA4">
        <w:rPr>
          <w:lang w:val="ru-RU"/>
        </w:rPr>
        <w:t>38</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6</w:t>
      </w:r>
      <w:r w:rsidRPr="00340F21">
        <w:rPr>
          <w:lang w:val="ru-RU"/>
        </w:rPr>
        <w:tab/>
        <w:t>Эксплуатация женщин</w:t>
      </w:r>
      <w:r w:rsidRPr="00340F21">
        <w:rPr>
          <w:lang w:val="ru-RU"/>
        </w:rPr>
        <w:tab/>
      </w:r>
      <w:r w:rsidR="00744876">
        <w:rPr>
          <w:lang w:val="ru-RU"/>
        </w:rPr>
        <w:t>42</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7</w:t>
      </w:r>
      <w:r w:rsidRPr="00340F21">
        <w:rPr>
          <w:lang w:val="ru-RU"/>
        </w:rPr>
        <w:tab/>
        <w:t>Политическая и общественная жизнь</w:t>
      </w:r>
      <w:r w:rsidRPr="00340F21">
        <w:rPr>
          <w:lang w:val="ru-RU"/>
        </w:rPr>
        <w:tab/>
      </w:r>
      <w:r w:rsidR="00744876">
        <w:rPr>
          <w:lang w:val="ru-RU"/>
        </w:rPr>
        <w:t>48</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8</w:t>
      </w:r>
      <w:r w:rsidRPr="00340F21">
        <w:rPr>
          <w:lang w:val="ru-RU"/>
        </w:rPr>
        <w:tab/>
      </w:r>
      <w:r w:rsidR="00744876">
        <w:rPr>
          <w:lang w:val="ru-RU"/>
        </w:rPr>
        <w:t>Международное п</w:t>
      </w:r>
      <w:r w:rsidRPr="00340F21">
        <w:rPr>
          <w:lang w:val="ru-RU"/>
        </w:rPr>
        <w:t xml:space="preserve">редставительство и участие </w:t>
      </w:r>
      <w:r w:rsidRPr="00340F21">
        <w:rPr>
          <w:lang w:val="ru-RU"/>
        </w:rPr>
        <w:tab/>
      </w:r>
      <w:r w:rsidR="00744876">
        <w:rPr>
          <w:lang w:val="ru-RU"/>
        </w:rPr>
        <w:t>51</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9</w:t>
      </w:r>
      <w:r w:rsidRPr="00340F21">
        <w:rPr>
          <w:lang w:val="ru-RU"/>
        </w:rPr>
        <w:tab/>
        <w:t>Гражданство</w:t>
      </w:r>
      <w:r w:rsidRPr="00340F21">
        <w:rPr>
          <w:lang w:val="ru-RU"/>
        </w:rPr>
        <w:tab/>
      </w:r>
      <w:r w:rsidR="00744876">
        <w:rPr>
          <w:lang w:val="ru-RU"/>
        </w:rPr>
        <w:t>52</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10</w:t>
      </w:r>
      <w:r w:rsidRPr="00340F21">
        <w:rPr>
          <w:lang w:val="ru-RU"/>
        </w:rPr>
        <w:tab/>
        <w:t>Образование</w:t>
      </w:r>
      <w:r w:rsidRPr="00340F21">
        <w:rPr>
          <w:lang w:val="ru-RU"/>
        </w:rPr>
        <w:tab/>
      </w:r>
      <w:r w:rsidR="00744876">
        <w:rPr>
          <w:lang w:val="ru-RU"/>
        </w:rPr>
        <w:t>5</w:t>
      </w:r>
      <w:r w:rsidR="0094063D">
        <w:rPr>
          <w:lang w:val="ru-RU"/>
        </w:rPr>
        <w:t>4</w:t>
      </w:r>
    </w:p>
    <w:p w:rsidR="00340F21" w:rsidRPr="00340F21" w:rsidRDefault="00340F21" w:rsidP="0094063D">
      <w:pPr>
        <w:tabs>
          <w:tab w:val="left" w:pos="990"/>
          <w:tab w:val="left" w:pos="1559"/>
          <w:tab w:val="left" w:leader="dot" w:pos="8820"/>
        </w:tabs>
        <w:spacing w:after="120" w:line="240" w:lineRule="auto"/>
        <w:rPr>
          <w:lang w:val="ru-RU"/>
        </w:rPr>
      </w:pPr>
      <w:r w:rsidRPr="00340F21">
        <w:rPr>
          <w:lang w:val="ru-RU"/>
        </w:rPr>
        <w:t>Статья 11</w:t>
      </w:r>
      <w:r w:rsidRPr="00340F21">
        <w:rPr>
          <w:lang w:val="ru-RU"/>
        </w:rPr>
        <w:tab/>
        <w:t>Занятость</w:t>
      </w:r>
      <w:r w:rsidRPr="00340F21">
        <w:rPr>
          <w:lang w:val="ru-RU"/>
        </w:rPr>
        <w:tab/>
      </w:r>
      <w:r w:rsidR="00744876">
        <w:rPr>
          <w:lang w:val="ru-RU"/>
        </w:rPr>
        <w:t>63</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12</w:t>
      </w:r>
      <w:r w:rsidRPr="00340F21">
        <w:rPr>
          <w:lang w:val="ru-RU"/>
        </w:rPr>
        <w:tab/>
        <w:t>Равный доступ к медицинскому обслуживанию</w:t>
      </w:r>
      <w:r w:rsidRPr="00340F21">
        <w:rPr>
          <w:lang w:val="ru-RU"/>
        </w:rPr>
        <w:tab/>
      </w:r>
      <w:r w:rsidR="00744876">
        <w:rPr>
          <w:lang w:val="ru-RU"/>
        </w:rPr>
        <w:t>6</w:t>
      </w:r>
      <w:r w:rsidR="0094063D">
        <w:rPr>
          <w:lang w:val="ru-RU"/>
        </w:rPr>
        <w:t>6</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13</w:t>
      </w:r>
      <w:r w:rsidRPr="00340F21">
        <w:rPr>
          <w:lang w:val="ru-RU"/>
        </w:rPr>
        <w:tab/>
        <w:t xml:space="preserve">Социальные и экономические </w:t>
      </w:r>
      <w:r w:rsidR="00F35AA8">
        <w:rPr>
          <w:lang w:val="ru-RU"/>
        </w:rPr>
        <w:t>пособия</w:t>
      </w:r>
      <w:r w:rsidRPr="00340F21">
        <w:rPr>
          <w:lang w:val="ru-RU"/>
        </w:rPr>
        <w:tab/>
      </w:r>
      <w:r w:rsidR="00F35AA8">
        <w:rPr>
          <w:lang w:val="ru-RU"/>
        </w:rPr>
        <w:t>71</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14</w:t>
      </w:r>
      <w:r w:rsidRPr="00340F21">
        <w:rPr>
          <w:lang w:val="ru-RU"/>
        </w:rPr>
        <w:tab/>
        <w:t>Сельские женщины</w:t>
      </w:r>
      <w:r w:rsidRPr="00340F21">
        <w:rPr>
          <w:lang w:val="ru-RU"/>
        </w:rPr>
        <w:tab/>
      </w:r>
      <w:r w:rsidR="00F35AA8">
        <w:rPr>
          <w:lang w:val="ru-RU"/>
        </w:rPr>
        <w:t>7</w:t>
      </w:r>
      <w:r w:rsidR="0094063D">
        <w:rPr>
          <w:lang w:val="ru-RU"/>
        </w:rPr>
        <w:t>9</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15</w:t>
      </w:r>
      <w:r w:rsidRPr="00340F21">
        <w:rPr>
          <w:lang w:val="ru-RU"/>
        </w:rPr>
        <w:tab/>
        <w:t>Равенство перед законом и в гражданских вопросах</w:t>
      </w:r>
      <w:r w:rsidRPr="00340F21">
        <w:rPr>
          <w:lang w:val="ru-RU"/>
        </w:rPr>
        <w:tab/>
      </w:r>
      <w:r w:rsidR="0094063D">
        <w:rPr>
          <w:lang w:val="ru-RU"/>
        </w:rPr>
        <w:t>87</w:t>
      </w:r>
    </w:p>
    <w:p w:rsidR="00340F21" w:rsidRPr="00340F21" w:rsidRDefault="00340F21" w:rsidP="00340F21">
      <w:pPr>
        <w:tabs>
          <w:tab w:val="left" w:pos="990"/>
          <w:tab w:val="left" w:pos="1559"/>
          <w:tab w:val="left" w:pos="1984"/>
          <w:tab w:val="left" w:leader="dot" w:pos="8820"/>
        </w:tabs>
        <w:spacing w:after="120" w:line="240" w:lineRule="auto"/>
        <w:rPr>
          <w:lang w:val="ru-RU"/>
        </w:rPr>
      </w:pPr>
      <w:r w:rsidRPr="00340F21">
        <w:rPr>
          <w:lang w:val="ru-RU"/>
        </w:rPr>
        <w:t>Статья 16</w:t>
      </w:r>
      <w:r w:rsidRPr="00340F21">
        <w:rPr>
          <w:lang w:val="ru-RU"/>
        </w:rPr>
        <w:tab/>
        <w:t xml:space="preserve">Равенство в </w:t>
      </w:r>
      <w:r w:rsidR="00F35AA8">
        <w:rPr>
          <w:lang w:val="ru-RU"/>
        </w:rPr>
        <w:t xml:space="preserve">вопросах </w:t>
      </w:r>
      <w:r w:rsidRPr="00340F21">
        <w:rPr>
          <w:lang w:val="ru-RU"/>
        </w:rPr>
        <w:t>брак</w:t>
      </w:r>
      <w:r w:rsidR="00F35AA8">
        <w:rPr>
          <w:lang w:val="ru-RU"/>
        </w:rPr>
        <w:t>а</w:t>
      </w:r>
      <w:r w:rsidRPr="00340F21">
        <w:rPr>
          <w:lang w:val="ru-RU"/>
        </w:rPr>
        <w:t xml:space="preserve"> и семейно</w:t>
      </w:r>
      <w:r w:rsidR="00F35AA8">
        <w:rPr>
          <w:lang w:val="ru-RU"/>
        </w:rPr>
        <w:t>го</w:t>
      </w:r>
      <w:r w:rsidRPr="00340F21">
        <w:rPr>
          <w:lang w:val="ru-RU"/>
        </w:rPr>
        <w:t xml:space="preserve"> прав</w:t>
      </w:r>
      <w:r w:rsidR="00F35AA8">
        <w:rPr>
          <w:lang w:val="ru-RU"/>
        </w:rPr>
        <w:t>а</w:t>
      </w:r>
      <w:r w:rsidRPr="00340F21">
        <w:rPr>
          <w:lang w:val="ru-RU"/>
        </w:rPr>
        <w:tab/>
      </w:r>
      <w:r w:rsidR="0094063D">
        <w:rPr>
          <w:lang w:val="ru-RU"/>
        </w:rPr>
        <w:t>88</w:t>
      </w:r>
    </w:p>
    <w:p w:rsidR="00340F21" w:rsidRDefault="00F35AA8" w:rsidP="00340F21">
      <w:pPr>
        <w:tabs>
          <w:tab w:val="right" w:pos="850"/>
          <w:tab w:val="left" w:pos="1134"/>
          <w:tab w:val="left" w:pos="1559"/>
          <w:tab w:val="left" w:pos="1984"/>
          <w:tab w:val="left" w:leader="dot" w:pos="8820"/>
        </w:tabs>
        <w:spacing w:after="120" w:line="240" w:lineRule="auto"/>
        <w:rPr>
          <w:lang w:val="ru-RU"/>
        </w:rPr>
      </w:pPr>
      <w:r>
        <w:rPr>
          <w:lang w:val="ru-RU"/>
        </w:rPr>
        <w:t>Акронимы и сокращения</w:t>
      </w:r>
      <w:r w:rsidR="00340F21" w:rsidRPr="00FC21C8">
        <w:rPr>
          <w:lang w:val="ru-RU"/>
        </w:rPr>
        <w:tab/>
      </w:r>
      <w:r w:rsidR="0094063D">
        <w:rPr>
          <w:lang w:val="ru-RU"/>
        </w:rPr>
        <w:t>89</w:t>
      </w:r>
    </w:p>
    <w:p w:rsidR="00F35AA8" w:rsidRPr="00FC21C8" w:rsidRDefault="00F35AA8" w:rsidP="00340F21">
      <w:pPr>
        <w:tabs>
          <w:tab w:val="right" w:pos="850"/>
          <w:tab w:val="left" w:pos="1134"/>
          <w:tab w:val="left" w:pos="1559"/>
          <w:tab w:val="left" w:pos="1984"/>
          <w:tab w:val="left" w:leader="dot" w:pos="8820"/>
        </w:tabs>
        <w:spacing w:after="120" w:line="240" w:lineRule="auto"/>
        <w:rPr>
          <w:lang w:val="ru-RU"/>
        </w:rPr>
      </w:pPr>
      <w:r>
        <w:rPr>
          <w:lang w:val="ru-RU"/>
        </w:rPr>
        <w:t>Спи</w:t>
      </w:r>
      <w:r w:rsidR="0094063D">
        <w:rPr>
          <w:lang w:val="ru-RU"/>
        </w:rPr>
        <w:t>сок использованной литературы</w:t>
      </w:r>
      <w:r w:rsidR="0094063D">
        <w:rPr>
          <w:lang w:val="ru-RU"/>
        </w:rPr>
        <w:tab/>
        <w:t>90</w:t>
      </w:r>
    </w:p>
    <w:p w:rsidR="00FC21C8" w:rsidRPr="0094063D" w:rsidRDefault="009A1EEB" w:rsidP="00FC21C8">
      <w:pPr>
        <w:pStyle w:val="HChG"/>
        <w:tabs>
          <w:tab w:val="clear" w:pos="851"/>
        </w:tabs>
        <w:spacing w:before="60" w:after="0"/>
        <w:ind w:left="1267" w:right="1138" w:hanging="1138"/>
        <w:rPr>
          <w:szCs w:val="28"/>
          <w:lang w:val="ru-RU"/>
        </w:rPr>
      </w:pPr>
      <w:r w:rsidRPr="009604DB">
        <w:rPr>
          <w:lang w:val="ru-RU"/>
        </w:rPr>
        <w:br w:type="page"/>
      </w:r>
      <w:r w:rsidR="00FC21C8">
        <w:rPr>
          <w:lang w:val="ru-RU"/>
        </w:rPr>
        <w:tab/>
      </w:r>
      <w:r w:rsidR="00FC21C8" w:rsidRPr="00FC21C8">
        <w:rPr>
          <w:szCs w:val="28"/>
          <w:lang w:val="ru-RU"/>
        </w:rPr>
        <w:t xml:space="preserve">ЧАСТЬ </w:t>
      </w:r>
      <w:r w:rsidR="0094063D">
        <w:rPr>
          <w:szCs w:val="28"/>
          <w:lang w:val="en-US"/>
        </w:rPr>
        <w:t>I</w:t>
      </w:r>
    </w:p>
    <w:p w:rsidR="00FC21C8" w:rsidRDefault="00FC21C8" w:rsidP="00FC21C8">
      <w:pPr>
        <w:spacing w:line="240" w:lineRule="auto"/>
        <w:ind w:left="1267"/>
        <w:rPr>
          <w:sz w:val="10"/>
          <w:szCs w:val="10"/>
          <w:lang w:val="ru-RU"/>
        </w:rPr>
      </w:pPr>
    </w:p>
    <w:p w:rsidR="00FC21C8" w:rsidRPr="00FC21C8" w:rsidRDefault="00FC21C8" w:rsidP="00FC21C8">
      <w:pPr>
        <w:spacing w:line="240" w:lineRule="auto"/>
        <w:ind w:left="1267"/>
        <w:rPr>
          <w:sz w:val="10"/>
          <w:szCs w:val="10"/>
          <w:lang w:val="ru-RU"/>
        </w:rPr>
      </w:pPr>
    </w:p>
    <w:p w:rsidR="009A1EEB" w:rsidRPr="009604DB" w:rsidRDefault="00B93091" w:rsidP="00FC21C8">
      <w:pPr>
        <w:pStyle w:val="HChG"/>
        <w:spacing w:before="0"/>
        <w:ind w:left="1267" w:right="1138" w:hanging="1138"/>
        <w:rPr>
          <w:lang w:val="ru-RU"/>
        </w:rPr>
      </w:pPr>
      <w:r w:rsidRPr="009604DB">
        <w:rPr>
          <w:lang w:val="ru-RU"/>
        </w:rPr>
        <w:tab/>
      </w:r>
      <w:r w:rsidR="009A1EEB" w:rsidRPr="009604DB">
        <w:rPr>
          <w:lang w:val="ru-RU"/>
        </w:rPr>
        <w:tab/>
      </w:r>
      <w:r w:rsidR="0094063D" w:rsidRPr="00FC21C8">
        <w:rPr>
          <w:szCs w:val="28"/>
          <w:lang w:val="ru-RU"/>
        </w:rPr>
        <w:t>Резюме</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В соответствии со статьей 18 </w:t>
      </w:r>
      <w:r w:rsidR="00744876">
        <w:rPr>
          <w:lang w:val="ru-RU"/>
        </w:rPr>
        <w:t>объединенный</w:t>
      </w:r>
      <w:r w:rsidRPr="00FC21C8">
        <w:rPr>
          <w:lang w:val="ru-RU"/>
        </w:rPr>
        <w:t xml:space="preserve"> шестой и седьмой периодический доклад охватывает отчетный период  с января 2003 года по сентябрь 2009 года.</w:t>
      </w:r>
    </w:p>
    <w:p w:rsidR="00FC21C8" w:rsidRPr="00FC21C8" w:rsidRDefault="00744876" w:rsidP="00FC21C8">
      <w:pPr>
        <w:pStyle w:val="SingleTxtG"/>
        <w:tabs>
          <w:tab w:val="left" w:pos="1264"/>
          <w:tab w:val="left" w:pos="1741"/>
        </w:tabs>
        <w:spacing w:after="160"/>
        <w:ind w:left="1264" w:right="1264"/>
        <w:rPr>
          <w:lang w:val="ru-RU"/>
        </w:rPr>
      </w:pPr>
      <w:r>
        <w:rPr>
          <w:lang w:val="ru-RU"/>
        </w:rPr>
        <w:t>Объединенный</w:t>
      </w:r>
      <w:r w:rsidR="00FC21C8" w:rsidRPr="00FC21C8">
        <w:rPr>
          <w:lang w:val="ru-RU"/>
        </w:rPr>
        <w:t xml:space="preserve"> шестой и седьмой периодический доклад соответствует руководящим положениям, касающимся подготовки периодических докладов, и содержит информацию о мерах, принимаемых для выполнения Пекинской декларации и Платформы действий, а также Целей развития тысячелетия (ЦРТ).  Доклад включает данные мониторинга о прогрессе, достигнутом Ямайкой в осуществлении и укреплении положений Конвенции в целях обеспечения прав женщин.</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Доклад состоит из трех частей.  В части </w:t>
      </w:r>
      <w:r w:rsidRPr="00D27814">
        <w:t>I</w:t>
      </w:r>
      <w:r w:rsidRPr="00FC21C8">
        <w:rPr>
          <w:lang w:val="ru-RU"/>
        </w:rPr>
        <w:t xml:space="preserve"> содержится общий обзор положения женщин Ямайки.  Часть </w:t>
      </w:r>
      <w:r w:rsidRPr="00D27814">
        <w:t>II</w:t>
      </w:r>
      <w:r w:rsidRPr="00FC21C8">
        <w:rPr>
          <w:lang w:val="ru-RU"/>
        </w:rPr>
        <w:t xml:space="preserve"> посвящена ответам на Заключительные замечания, а в </w:t>
      </w:r>
      <w:r w:rsidR="001D35A5">
        <w:rPr>
          <w:lang w:val="ru-RU"/>
        </w:rPr>
        <w:t>ч</w:t>
      </w:r>
      <w:r w:rsidRPr="00FC21C8">
        <w:rPr>
          <w:lang w:val="ru-RU"/>
        </w:rPr>
        <w:t xml:space="preserve">асти </w:t>
      </w:r>
      <w:r w:rsidRPr="00D27814">
        <w:t>III</w:t>
      </w:r>
      <w:r w:rsidRPr="00FC21C8">
        <w:rPr>
          <w:lang w:val="ru-RU"/>
        </w:rPr>
        <w:t xml:space="preserve"> приводится обзор законодательных, административных и иных мер, которые совместно с заинтересованными сторонами из частного сектора, гражданского общества, представителями научного сообщества, местными общинами и религиозными организациями, женскими и неправительственными организациями принимает правительство Ямайки в целях  ликвидации всех форм дискриминации в отношении женщин. В </w:t>
      </w:r>
      <w:r w:rsidR="001D35A5">
        <w:rPr>
          <w:lang w:val="ru-RU"/>
        </w:rPr>
        <w:t>д</w:t>
      </w:r>
      <w:r w:rsidRPr="00FC21C8">
        <w:rPr>
          <w:lang w:val="ru-RU"/>
        </w:rPr>
        <w:t>окладе рассматривается шестнадцать (16) статей, основанных на правах человека, причем особое внимание уделяется прогрессу, достигнуто</w:t>
      </w:r>
      <w:r w:rsidR="001D35A5">
        <w:rPr>
          <w:lang w:val="ru-RU"/>
        </w:rPr>
        <w:t>му со времени представления п</w:t>
      </w:r>
      <w:r w:rsidRPr="00FC21C8">
        <w:rPr>
          <w:lang w:val="ru-RU"/>
        </w:rPr>
        <w:t xml:space="preserve">ятого периодического доклада.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В отчетный период правительство приняло ряд мер, направленных на ликвидацию всех форм дискриминации в отношении женщин. Они включают законодательные и политические меры, программы, исследования, а также просветительскую деятельность, осуществляемую путем организации информационно-пропагандистских кампаний и профессиональной подготовки. </w:t>
      </w:r>
    </w:p>
    <w:p w:rsidR="00EE37C3" w:rsidRPr="00EE37C3" w:rsidRDefault="00EE37C3" w:rsidP="00EE37C3">
      <w:pPr>
        <w:pStyle w:val="SingleTxtG"/>
        <w:tabs>
          <w:tab w:val="left" w:pos="1264"/>
          <w:tab w:val="left" w:pos="1741"/>
        </w:tabs>
        <w:spacing w:after="160"/>
        <w:ind w:left="1264" w:right="1264"/>
        <w:rPr>
          <w:lang w:val="ru-RU"/>
        </w:rPr>
      </w:pPr>
      <w:r w:rsidRPr="00EE37C3">
        <w:rPr>
          <w:lang w:val="ru-RU"/>
        </w:rPr>
        <w:t xml:space="preserve">Уделяя повышенное внимание критически важным аспектам в улучшении положения женщин, о которых говорится в международных и региональных соглашениях, Бюро по делам женщин (БДЖ/Бюро) осуществило ряд исследований, в которых оно проанализировало положение женщин и достигнутый прогресс, а именно исследования по следующим темам: </w:t>
      </w:r>
    </w:p>
    <w:p w:rsidR="00EE37C3" w:rsidRPr="00EE37C3" w:rsidRDefault="00EE37C3" w:rsidP="00EE37C3">
      <w:pPr>
        <w:pStyle w:val="SingleTxtG"/>
        <w:tabs>
          <w:tab w:val="left" w:pos="2160"/>
        </w:tabs>
        <w:spacing w:after="160"/>
        <w:ind w:left="2160" w:right="1264" w:hanging="450"/>
        <w:rPr>
          <w:lang w:val="ru-RU"/>
        </w:rPr>
      </w:pPr>
      <w:r w:rsidRPr="00EE37C3">
        <w:t></w:t>
      </w:r>
      <w:r w:rsidRPr="00EE37C3">
        <w:rPr>
          <w:lang w:val="ru-RU"/>
        </w:rPr>
        <w:tab/>
      </w:r>
      <w:r w:rsidR="001D35A5">
        <w:rPr>
          <w:lang w:val="ru-RU"/>
        </w:rPr>
        <w:t>У</w:t>
      </w:r>
      <w:r w:rsidRPr="00EE37C3">
        <w:rPr>
          <w:lang w:val="ru-RU"/>
        </w:rPr>
        <w:t>частие женщин в работе руководящих органов и в процессе принятия решений</w:t>
      </w:r>
      <w:r w:rsidR="001D35A5">
        <w:rPr>
          <w:lang w:val="ru-RU"/>
        </w:rPr>
        <w:t>;</w:t>
      </w:r>
      <w:r w:rsidRPr="00EE37C3">
        <w:rPr>
          <w:lang w:val="ru-RU"/>
        </w:rPr>
        <w:t xml:space="preserve"> в </w:t>
      </w:r>
      <w:r w:rsidR="001D35A5">
        <w:rPr>
          <w:lang w:val="ru-RU"/>
        </w:rPr>
        <w:t>исследовании</w:t>
      </w:r>
      <w:r w:rsidRPr="00EE37C3">
        <w:rPr>
          <w:lang w:val="ru-RU"/>
        </w:rPr>
        <w:t xml:space="preserve"> оцениваются численность женщин, занимающихся политической деятельностью, и факторы, препятствующие участию и избранию женщин.</w:t>
      </w:r>
    </w:p>
    <w:p w:rsidR="00EE37C3" w:rsidRPr="00EE37C3" w:rsidRDefault="00EE37C3" w:rsidP="00EE37C3">
      <w:pPr>
        <w:pStyle w:val="SingleTxtG"/>
        <w:tabs>
          <w:tab w:val="left" w:pos="2160"/>
        </w:tabs>
        <w:spacing w:after="160"/>
        <w:ind w:left="2160" w:right="1264" w:hanging="450"/>
        <w:rPr>
          <w:lang w:val="ru-RU"/>
        </w:rPr>
      </w:pPr>
      <w:r w:rsidRPr="00EE37C3">
        <w:t></w:t>
      </w:r>
      <w:r w:rsidRPr="00EE37C3">
        <w:rPr>
          <w:lang w:val="ru-RU"/>
        </w:rPr>
        <w:tab/>
      </w:r>
      <w:r w:rsidR="001D35A5">
        <w:rPr>
          <w:lang w:val="ru-RU"/>
        </w:rPr>
        <w:t>У</w:t>
      </w:r>
      <w:r w:rsidRPr="00EE37C3">
        <w:rPr>
          <w:lang w:val="ru-RU"/>
        </w:rPr>
        <w:t>частие женщин в кооперативном движении</w:t>
      </w:r>
      <w:r w:rsidR="001D35A5">
        <w:rPr>
          <w:lang w:val="ru-RU"/>
        </w:rPr>
        <w:t>;</w:t>
      </w:r>
      <w:r w:rsidRPr="00EE37C3">
        <w:rPr>
          <w:lang w:val="ru-RU"/>
        </w:rPr>
        <w:t xml:space="preserve"> в </w:t>
      </w:r>
      <w:r w:rsidR="001D35A5">
        <w:rPr>
          <w:lang w:val="ru-RU"/>
        </w:rPr>
        <w:t>исследовании</w:t>
      </w:r>
      <w:r w:rsidRPr="00EE37C3">
        <w:rPr>
          <w:lang w:val="ru-RU"/>
        </w:rPr>
        <w:t xml:space="preserve"> рассматривается участие женщин в организациях, имеющих собственные источники дохода, и роль этих организаций в улучшении положения и повышения роли женщин.</w:t>
      </w:r>
    </w:p>
    <w:p w:rsidR="00EE37C3" w:rsidRPr="00EE37C3" w:rsidRDefault="00EE37C3" w:rsidP="00EE37C3">
      <w:pPr>
        <w:pStyle w:val="SingleTxtG"/>
        <w:tabs>
          <w:tab w:val="left" w:pos="2160"/>
        </w:tabs>
        <w:spacing w:after="160"/>
        <w:ind w:left="2160" w:right="1264" w:hanging="450"/>
        <w:rPr>
          <w:lang w:val="ru-RU"/>
        </w:rPr>
      </w:pPr>
      <w:r w:rsidRPr="00EE37C3">
        <w:t></w:t>
      </w:r>
      <w:r w:rsidRPr="00EE37C3">
        <w:rPr>
          <w:lang w:val="ru-RU"/>
        </w:rPr>
        <w:tab/>
      </w:r>
      <w:r w:rsidR="001D35A5">
        <w:rPr>
          <w:lang w:val="ru-RU"/>
        </w:rPr>
        <w:t>Ж</w:t>
      </w:r>
      <w:r w:rsidRPr="00EE37C3">
        <w:rPr>
          <w:lang w:val="ru-RU"/>
        </w:rPr>
        <w:t>енщины, труд и бедность</w:t>
      </w:r>
      <w:r w:rsidR="001D35A5">
        <w:rPr>
          <w:lang w:val="ru-RU"/>
        </w:rPr>
        <w:t>;</w:t>
      </w:r>
      <w:r w:rsidRPr="00EE37C3">
        <w:rPr>
          <w:lang w:val="ru-RU"/>
        </w:rPr>
        <w:t xml:space="preserve"> </w:t>
      </w:r>
      <w:r w:rsidR="001D35A5">
        <w:rPr>
          <w:lang w:val="ru-RU"/>
        </w:rPr>
        <w:t xml:space="preserve">исследование </w:t>
      </w:r>
      <w:r w:rsidRPr="00EE37C3">
        <w:rPr>
          <w:lang w:val="ru-RU"/>
        </w:rPr>
        <w:t>посвящено анализу профессий и отраслей на рынке труда, в которых заняты женщины, их доступу к базовым услугам, в частности медицинской помощи и службам по обеспечению их основных прав, в том числе связанных с личной безопасностью, например сексуальными домогательствами.</w:t>
      </w:r>
    </w:p>
    <w:p w:rsidR="00EE37C3" w:rsidRPr="00EE37C3" w:rsidRDefault="00EE37C3" w:rsidP="00EE37C3">
      <w:pPr>
        <w:pStyle w:val="SingleTxtG"/>
        <w:tabs>
          <w:tab w:val="left" w:pos="2160"/>
        </w:tabs>
        <w:spacing w:after="160"/>
        <w:ind w:left="2160" w:right="1264" w:hanging="450"/>
        <w:rPr>
          <w:lang w:val="ru-RU"/>
        </w:rPr>
      </w:pPr>
      <w:r w:rsidRPr="00EE37C3">
        <w:t></w:t>
      </w:r>
      <w:r w:rsidRPr="00EE37C3">
        <w:rPr>
          <w:lang w:val="ru-RU"/>
        </w:rPr>
        <w:tab/>
      </w:r>
      <w:r w:rsidR="001D35A5">
        <w:rPr>
          <w:lang w:val="ru-RU"/>
        </w:rPr>
        <w:t>О</w:t>
      </w:r>
      <w:r w:rsidRPr="00EE37C3">
        <w:rPr>
          <w:lang w:val="ru-RU"/>
        </w:rPr>
        <w:t>бразование и профессиональная подготовка</w:t>
      </w:r>
      <w:r w:rsidR="001D35A5">
        <w:rPr>
          <w:lang w:val="ru-RU"/>
        </w:rPr>
        <w:t>;</w:t>
      </w:r>
      <w:r w:rsidRPr="00EE37C3">
        <w:rPr>
          <w:lang w:val="ru-RU"/>
        </w:rPr>
        <w:t xml:space="preserve"> в рамках </w:t>
      </w:r>
      <w:r w:rsidR="001D35A5">
        <w:rPr>
          <w:lang w:val="ru-RU"/>
        </w:rPr>
        <w:t>исследования</w:t>
      </w:r>
      <w:r w:rsidRPr="00EE37C3">
        <w:rPr>
          <w:lang w:val="ru-RU"/>
        </w:rPr>
        <w:t xml:space="preserve"> был проанализирован уровень занятости женщин и мужчин и влияние образования на занятость женщин.</w:t>
      </w:r>
    </w:p>
    <w:p w:rsidR="00EE37C3" w:rsidRPr="00EE37C3" w:rsidRDefault="00EE37C3" w:rsidP="00EE37C3">
      <w:pPr>
        <w:pStyle w:val="SingleTxtG"/>
        <w:tabs>
          <w:tab w:val="left" w:pos="2160"/>
        </w:tabs>
        <w:spacing w:after="160"/>
        <w:ind w:left="2160" w:right="1264" w:hanging="450"/>
        <w:rPr>
          <w:lang w:val="ru-RU"/>
        </w:rPr>
      </w:pPr>
      <w:r w:rsidRPr="00EE37C3">
        <w:t></w:t>
      </w:r>
      <w:r w:rsidRPr="00EE37C3">
        <w:rPr>
          <w:lang w:val="ru-RU"/>
        </w:rPr>
        <w:tab/>
      </w:r>
      <w:r w:rsidR="001D35A5">
        <w:rPr>
          <w:lang w:val="ru-RU"/>
        </w:rPr>
        <w:t>П</w:t>
      </w:r>
      <w:r w:rsidRPr="00EE37C3">
        <w:rPr>
          <w:lang w:val="ru-RU"/>
        </w:rPr>
        <w:t>оложение женщин в сельской местности</w:t>
      </w:r>
      <w:r w:rsidR="001D35A5">
        <w:rPr>
          <w:lang w:val="ru-RU"/>
        </w:rPr>
        <w:t>;</w:t>
      </w:r>
      <w:r w:rsidRPr="00EE37C3">
        <w:rPr>
          <w:lang w:val="ru-RU"/>
        </w:rPr>
        <w:t xml:space="preserve"> в </w:t>
      </w:r>
      <w:r w:rsidR="001D35A5">
        <w:rPr>
          <w:lang w:val="ru-RU"/>
        </w:rPr>
        <w:t>исследовании</w:t>
      </w:r>
      <w:r w:rsidRPr="00EE37C3">
        <w:rPr>
          <w:lang w:val="ru-RU"/>
        </w:rPr>
        <w:t xml:space="preserve"> была дана оценка  национальной программы по выполнению резолюции 60/138 Генеральной Ассамблеи Организации Объединенных Наций и мер, разработанных в целях улучшения социально-экономического положения сельских женщин, в частности наиболее уязвимой категории малообеспеченных женщин.</w:t>
      </w:r>
    </w:p>
    <w:p w:rsidR="00EE37C3" w:rsidRPr="00EE37C3" w:rsidRDefault="00EE37C3" w:rsidP="00EE37C3">
      <w:pPr>
        <w:pStyle w:val="SingleTxtG"/>
        <w:tabs>
          <w:tab w:val="left" w:pos="2160"/>
        </w:tabs>
        <w:spacing w:after="160"/>
        <w:ind w:left="2160" w:right="1264" w:hanging="450"/>
        <w:rPr>
          <w:lang w:val="ru-RU"/>
        </w:rPr>
      </w:pPr>
      <w:r w:rsidRPr="00EE37C3">
        <w:t></w:t>
      </w:r>
      <w:r w:rsidRPr="00EE37C3">
        <w:rPr>
          <w:lang w:val="ru-RU"/>
        </w:rPr>
        <w:tab/>
      </w:r>
      <w:r w:rsidR="00482850">
        <w:rPr>
          <w:lang w:val="ru-RU"/>
        </w:rPr>
        <w:t>С</w:t>
      </w:r>
      <w:r w:rsidRPr="00EE37C3">
        <w:rPr>
          <w:lang w:val="ru-RU"/>
        </w:rPr>
        <w:t>оциальная и правовая защита женщин</w:t>
      </w:r>
      <w:r w:rsidR="00482850">
        <w:rPr>
          <w:lang w:val="ru-RU"/>
        </w:rPr>
        <w:t>;</w:t>
      </w:r>
      <w:r w:rsidRPr="00EE37C3">
        <w:rPr>
          <w:lang w:val="ru-RU"/>
        </w:rPr>
        <w:t xml:space="preserve"> в </w:t>
      </w:r>
      <w:r w:rsidR="00482850">
        <w:rPr>
          <w:lang w:val="ru-RU"/>
        </w:rPr>
        <w:t>исследовании</w:t>
      </w:r>
      <w:r w:rsidRPr="00EE37C3">
        <w:rPr>
          <w:lang w:val="ru-RU"/>
        </w:rPr>
        <w:t xml:space="preserve"> </w:t>
      </w:r>
      <w:r w:rsidRPr="00EE37C3">
        <w:rPr>
          <w:lang w:val="ru-RU" w:eastAsia="ja-JP"/>
        </w:rPr>
        <w:t xml:space="preserve">дается более полная </w:t>
      </w:r>
      <w:r w:rsidRPr="00EE37C3">
        <w:rPr>
          <w:lang w:val="ru-RU"/>
        </w:rPr>
        <w:t xml:space="preserve"> </w:t>
      </w:r>
      <w:r w:rsidRPr="00EE37C3">
        <w:rPr>
          <w:lang w:val="ru-RU" w:eastAsia="ja-JP"/>
        </w:rPr>
        <w:t xml:space="preserve">информация о социальных и </w:t>
      </w:r>
      <w:r w:rsidRPr="00EE37C3">
        <w:rPr>
          <w:lang w:val="ru-RU"/>
        </w:rPr>
        <w:t xml:space="preserve">законодательных инициативах, предпринимаемых страной в политике, в области здравоохранения, образовании, в сфере миграции и занятости. </w:t>
      </w:r>
    </w:p>
    <w:p w:rsidR="00EE37C3" w:rsidRPr="00FC21C8" w:rsidRDefault="00EE37C3" w:rsidP="00EE37C3">
      <w:pPr>
        <w:pStyle w:val="SingleTxtG"/>
        <w:tabs>
          <w:tab w:val="left" w:pos="2160"/>
        </w:tabs>
        <w:spacing w:after="160"/>
        <w:ind w:left="2160" w:right="1264" w:hanging="450"/>
        <w:rPr>
          <w:lang w:val="ru-RU"/>
        </w:rPr>
      </w:pPr>
      <w:r w:rsidRPr="00EE37C3">
        <w:t></w:t>
      </w:r>
      <w:r w:rsidRPr="00EE37C3">
        <w:rPr>
          <w:lang w:val="ru-RU"/>
        </w:rPr>
        <w:tab/>
      </w:r>
      <w:r w:rsidR="00A350C6">
        <w:rPr>
          <w:lang w:val="ru-RU"/>
        </w:rPr>
        <w:t>Т</w:t>
      </w:r>
      <w:r w:rsidRPr="00EE37C3">
        <w:rPr>
          <w:lang w:val="ru-RU"/>
        </w:rPr>
        <w:t>орговля людьми</w:t>
      </w:r>
      <w:r w:rsidR="00482850">
        <w:rPr>
          <w:lang w:val="ru-RU"/>
        </w:rPr>
        <w:t>;</w:t>
      </w:r>
      <w:r w:rsidRPr="00EE37C3">
        <w:rPr>
          <w:lang w:val="ru-RU"/>
        </w:rPr>
        <w:t xml:space="preserve"> в рамках </w:t>
      </w:r>
      <w:r w:rsidR="00482850">
        <w:rPr>
          <w:lang w:val="ru-RU"/>
        </w:rPr>
        <w:t>исследования</w:t>
      </w:r>
      <w:r w:rsidRPr="00EE37C3">
        <w:rPr>
          <w:lang w:val="ru-RU"/>
        </w:rPr>
        <w:t xml:space="preserve"> были проанализированы масштабы торговли людьми, в частности женщинами и детьми.</w:t>
      </w:r>
    </w:p>
    <w:p w:rsidR="00EE37C3" w:rsidRPr="00FC21C8" w:rsidRDefault="00EE37C3" w:rsidP="00EE37C3">
      <w:pPr>
        <w:pStyle w:val="SingleTxtG"/>
        <w:tabs>
          <w:tab w:val="left" w:pos="1264"/>
          <w:tab w:val="left" w:pos="1741"/>
        </w:tabs>
        <w:spacing w:after="0" w:line="240" w:lineRule="auto"/>
        <w:ind w:left="1267" w:right="1267"/>
        <w:rPr>
          <w:b/>
          <w:iCs/>
          <w:sz w:val="10"/>
          <w:szCs w:val="10"/>
          <w:lang w:val="ru-RU"/>
        </w:rPr>
      </w:pPr>
    </w:p>
    <w:p w:rsidR="00FC21C8" w:rsidRDefault="00FC21C8" w:rsidP="00FC21C8">
      <w:pPr>
        <w:pStyle w:val="SingleTxtG"/>
        <w:tabs>
          <w:tab w:val="left" w:pos="1264"/>
          <w:tab w:val="left" w:pos="1741"/>
        </w:tabs>
        <w:spacing w:after="0" w:line="240" w:lineRule="auto"/>
        <w:ind w:left="1267" w:right="1267"/>
        <w:rPr>
          <w:b/>
          <w:iCs/>
          <w:sz w:val="10"/>
          <w:szCs w:val="10"/>
          <w:lang w:val="ru-RU"/>
        </w:rPr>
      </w:pPr>
    </w:p>
    <w:p w:rsidR="00FC21C8" w:rsidRPr="00FC21C8" w:rsidRDefault="00FC21C8" w:rsidP="00FC21C8">
      <w:pPr>
        <w:pStyle w:val="SingleTxtG"/>
        <w:tabs>
          <w:tab w:val="left" w:pos="1264"/>
          <w:tab w:val="left" w:pos="1741"/>
        </w:tabs>
        <w:spacing w:after="0" w:line="240" w:lineRule="auto"/>
        <w:ind w:left="1267" w:right="1267"/>
        <w:rPr>
          <w:b/>
          <w:iCs/>
          <w:sz w:val="10"/>
          <w:szCs w:val="10"/>
          <w:lang w:val="ru-RU"/>
        </w:rPr>
      </w:pPr>
    </w:p>
    <w:p w:rsidR="00FC21C8" w:rsidRPr="00FC21C8" w:rsidRDefault="0088193A" w:rsidP="00FC21C8">
      <w:pPr>
        <w:pStyle w:val="SingleTxtG"/>
        <w:tabs>
          <w:tab w:val="left" w:pos="1264"/>
          <w:tab w:val="left" w:pos="1741"/>
        </w:tabs>
        <w:spacing w:after="0"/>
        <w:ind w:left="1267" w:right="1267"/>
        <w:rPr>
          <w:b/>
          <w:sz w:val="28"/>
          <w:szCs w:val="28"/>
          <w:lang w:val="ru-RU"/>
        </w:rPr>
      </w:pPr>
      <w:r>
        <w:rPr>
          <w:b/>
          <w:iCs/>
          <w:sz w:val="28"/>
          <w:szCs w:val="28"/>
          <w:lang w:val="ru-RU"/>
        </w:rPr>
        <w:br w:type="page"/>
      </w:r>
      <w:r w:rsidR="0094063D" w:rsidRPr="00FC21C8">
        <w:rPr>
          <w:b/>
          <w:iCs/>
          <w:sz w:val="28"/>
          <w:szCs w:val="28"/>
          <w:lang w:val="ru-RU"/>
        </w:rPr>
        <w:t>Введение</w:t>
      </w:r>
    </w:p>
    <w:p w:rsidR="00FC21C8" w:rsidRPr="00FC21C8" w:rsidRDefault="00FC21C8" w:rsidP="00FC21C8">
      <w:pPr>
        <w:pStyle w:val="SingleTxtG"/>
        <w:tabs>
          <w:tab w:val="left" w:pos="1264"/>
          <w:tab w:val="left" w:pos="1741"/>
        </w:tabs>
        <w:spacing w:after="0" w:line="240" w:lineRule="auto"/>
        <w:ind w:left="1267" w:right="1267"/>
        <w:rPr>
          <w:b/>
          <w:iCs/>
          <w:sz w:val="10"/>
          <w:szCs w:val="10"/>
          <w:lang w:val="ru-RU"/>
        </w:rPr>
      </w:pPr>
    </w:p>
    <w:p w:rsidR="00FC21C8" w:rsidRDefault="00FC21C8" w:rsidP="00FC21C8">
      <w:pPr>
        <w:pStyle w:val="SingleTxtG"/>
        <w:tabs>
          <w:tab w:val="left" w:pos="1264"/>
          <w:tab w:val="left" w:pos="1741"/>
        </w:tabs>
        <w:spacing w:after="0" w:line="240" w:lineRule="auto"/>
        <w:ind w:left="1267" w:right="1267"/>
        <w:rPr>
          <w:b/>
          <w:iCs/>
          <w:sz w:val="10"/>
          <w:szCs w:val="10"/>
          <w:lang w:val="ru-RU"/>
        </w:rPr>
      </w:pP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Правительство Ямайки, являющейся государством – участником Конвенции о ликвидации всех форм дискриминации в отношении женщин, представляет свой </w:t>
      </w:r>
      <w:r w:rsidR="00482850">
        <w:rPr>
          <w:lang w:val="ru-RU"/>
        </w:rPr>
        <w:t>объединенный</w:t>
      </w:r>
      <w:r w:rsidRPr="00FC21C8">
        <w:rPr>
          <w:lang w:val="ru-RU"/>
        </w:rPr>
        <w:t xml:space="preserve"> шестой и седьмой периодический доклад, охватывающий период с января 2003 года по сентябрь 2009</w:t>
      </w:r>
      <w:r w:rsidRPr="00D27814">
        <w:t> </w:t>
      </w:r>
      <w:r w:rsidRPr="00FC21C8">
        <w:rPr>
          <w:lang w:val="ru-RU"/>
        </w:rPr>
        <w:t xml:space="preserve">года. </w:t>
      </w:r>
    </w:p>
    <w:p w:rsidR="00FC21C8" w:rsidRPr="00FC21C8" w:rsidRDefault="00482850" w:rsidP="00FC21C8">
      <w:pPr>
        <w:pStyle w:val="SingleTxtG"/>
        <w:tabs>
          <w:tab w:val="left" w:pos="1264"/>
          <w:tab w:val="left" w:pos="1741"/>
        </w:tabs>
        <w:spacing w:after="160"/>
        <w:ind w:left="1264" w:right="1264"/>
        <w:rPr>
          <w:lang w:val="ru-RU"/>
        </w:rPr>
      </w:pPr>
      <w:r>
        <w:rPr>
          <w:lang w:val="ru-RU"/>
        </w:rPr>
        <w:t>С момента представления своего п</w:t>
      </w:r>
      <w:r w:rsidR="00FC21C8" w:rsidRPr="00FC21C8">
        <w:rPr>
          <w:lang w:val="ru-RU"/>
        </w:rPr>
        <w:t>ятого периодического доклада Ямайка добилась прогресса в повышении статуса и улучшении положения женщин в результате реформ в области законодательства, просвещения, в сфере политики, программ и проектов, осуществленных в эт</w:t>
      </w:r>
      <w:r>
        <w:rPr>
          <w:lang w:val="ru-RU"/>
        </w:rPr>
        <w:t>от период. В д</w:t>
      </w:r>
      <w:r w:rsidR="00FC21C8" w:rsidRPr="00FC21C8">
        <w:rPr>
          <w:lang w:val="ru-RU"/>
        </w:rPr>
        <w:t xml:space="preserve">окладе отражено текущее положение в стране, предпринятые шаги, а также препятствия, стоящие на пути к ликвидации дискриминации по признаку пола.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В ходе подготовки </w:t>
      </w:r>
      <w:r w:rsidR="00482850">
        <w:rPr>
          <w:lang w:val="ru-RU"/>
        </w:rPr>
        <w:t>д</w:t>
      </w:r>
      <w:r w:rsidRPr="00FC21C8">
        <w:rPr>
          <w:lang w:val="ru-RU"/>
        </w:rPr>
        <w:t>оклада Бюро по делам женщин поддерживало контакты с министерствами, ведомствами и агентствами (МВА) и другими подразделениям</w:t>
      </w:r>
      <w:r w:rsidR="00482850">
        <w:rPr>
          <w:lang w:val="ru-RU"/>
        </w:rPr>
        <w:t xml:space="preserve">и соответствующих организаций. </w:t>
      </w:r>
      <w:r w:rsidRPr="00FC21C8">
        <w:rPr>
          <w:lang w:val="ru-RU"/>
        </w:rPr>
        <w:t xml:space="preserve">Особую помощь и поддержку оказало Министерство юстиции по каналам специализированных агентств, а именно Канцелярии Главного судьи, Канцелярии  Директора </w:t>
      </w:r>
      <w:r w:rsidR="00482850">
        <w:rPr>
          <w:lang w:val="ru-RU"/>
        </w:rPr>
        <w:t>С</w:t>
      </w:r>
      <w:r w:rsidRPr="00FC21C8">
        <w:rPr>
          <w:lang w:val="ru-RU"/>
        </w:rPr>
        <w:t>лужбы государственного обвинения (</w:t>
      </w:r>
      <w:r w:rsidR="00482850">
        <w:rPr>
          <w:lang w:val="ru-RU"/>
        </w:rPr>
        <w:t>К</w:t>
      </w:r>
      <w:r w:rsidRPr="00FC21C8">
        <w:rPr>
          <w:lang w:val="ru-RU"/>
        </w:rPr>
        <w:t xml:space="preserve">ДСГО), Канцелярии Генерального атторнея и Департамента по реформе законодательства. Активное взаимодействие было налажено с Министерством иностранных дел и внешней торговли, которое предоставило важные рекомендации по подготовке </w:t>
      </w:r>
      <w:r w:rsidR="00482850">
        <w:rPr>
          <w:lang w:val="ru-RU"/>
        </w:rPr>
        <w:t>д</w:t>
      </w:r>
      <w:r w:rsidRPr="00FC21C8">
        <w:rPr>
          <w:lang w:val="ru-RU"/>
        </w:rPr>
        <w:t xml:space="preserve">оклада.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Кроме того, для контроля и технической поддержки Бюро по делам женщин создало Технический рабочий комитет КЛДОЖ.  В группу экспертов вошли Представитель Ямайки в Комитете по ликвидации дискриминации в отношении женщин (КЛДЖ),  исполнительный директор и ведущие специалисты из Бюро по делам женщин (гендерным делам), ведущие специалисты из Министерства</w:t>
      </w:r>
      <w:r w:rsidR="00482850">
        <w:rPr>
          <w:lang w:val="ru-RU"/>
        </w:rPr>
        <w:t xml:space="preserve"> юстиции (Канцелярии Директора С</w:t>
      </w:r>
      <w:r w:rsidRPr="00FC21C8">
        <w:rPr>
          <w:lang w:val="ru-RU"/>
        </w:rPr>
        <w:t>лужбы государственного обвинения, Канцелярии Генерального атторнея и Департамента по реформе законодательства), Министерства иностранных дел и внешней торговли, адвокат, старшие сотрудники по правовым вопросам из Министерства труда и социальной защиты, Министерства здравоохранения и Министерства образования, а также член неправительственной организации (НПО), который также представлял интересы сельских женщин. Комитет обеспечивал обмен информацией, касающ</w:t>
      </w:r>
      <w:r w:rsidR="00482850">
        <w:rPr>
          <w:lang w:val="ru-RU"/>
        </w:rPr>
        <w:t>е</w:t>
      </w:r>
      <w:r w:rsidRPr="00FC21C8">
        <w:rPr>
          <w:lang w:val="ru-RU"/>
        </w:rPr>
        <w:t xml:space="preserve">йся нормативно-правовой базы и политических основ, а также важнейших сведений иного рода, необходимых для составления отчетности по международным инструментам в области прав человека.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Окончательный проект </w:t>
      </w:r>
      <w:r w:rsidR="00482850">
        <w:rPr>
          <w:lang w:val="ru-RU"/>
        </w:rPr>
        <w:t>д</w:t>
      </w:r>
      <w:r w:rsidRPr="00FC21C8">
        <w:rPr>
          <w:lang w:val="ru-RU"/>
        </w:rPr>
        <w:t>оклада был распространен между членами Технического рабочего комитета КЛДОЖ, министерствами и ведо</w:t>
      </w:r>
      <w:r w:rsidR="00A35E42">
        <w:rPr>
          <w:lang w:val="ru-RU"/>
        </w:rPr>
        <w:t>м</w:t>
      </w:r>
      <w:r w:rsidRPr="00FC21C8">
        <w:rPr>
          <w:lang w:val="ru-RU"/>
        </w:rPr>
        <w:t>ствами, женскими НПО, партнерами и другими ведущими заинтересованными сторонами.</w:t>
      </w:r>
    </w:p>
    <w:p w:rsidR="00FC21C8" w:rsidRPr="0088193A" w:rsidRDefault="0088193A" w:rsidP="0088193A">
      <w:pPr>
        <w:pStyle w:val="SingleTxtG"/>
        <w:tabs>
          <w:tab w:val="left" w:pos="1264"/>
          <w:tab w:val="left" w:pos="1741"/>
        </w:tabs>
        <w:spacing w:after="160"/>
        <w:ind w:left="1264" w:right="1264"/>
        <w:jc w:val="left"/>
        <w:rPr>
          <w:b/>
          <w:sz w:val="24"/>
          <w:szCs w:val="24"/>
          <w:lang w:val="ru-RU"/>
        </w:rPr>
      </w:pPr>
      <w:r>
        <w:rPr>
          <w:lang w:val="ru-RU"/>
        </w:rPr>
        <w:br w:type="page"/>
      </w:r>
      <w:r w:rsidR="0094063D" w:rsidRPr="0088193A">
        <w:rPr>
          <w:b/>
          <w:sz w:val="24"/>
          <w:szCs w:val="24"/>
          <w:lang w:val="ru-RU"/>
        </w:rPr>
        <w:t xml:space="preserve">Ямайка: демографическая и социально-экономическая </w:t>
      </w:r>
      <w:r w:rsidR="0094063D">
        <w:rPr>
          <w:b/>
          <w:sz w:val="24"/>
          <w:szCs w:val="24"/>
          <w:lang w:val="ru-RU"/>
        </w:rPr>
        <w:br/>
      </w:r>
      <w:r w:rsidR="0094063D" w:rsidRPr="0088193A">
        <w:rPr>
          <w:b/>
          <w:sz w:val="24"/>
          <w:szCs w:val="24"/>
          <w:lang w:val="ru-RU"/>
        </w:rPr>
        <w:t>ситуация</w:t>
      </w:r>
    </w:p>
    <w:p w:rsidR="00FC21C8" w:rsidRPr="0094063D" w:rsidRDefault="00FC21C8" w:rsidP="00FC21C8">
      <w:pPr>
        <w:pStyle w:val="SingleTxtG"/>
        <w:tabs>
          <w:tab w:val="left" w:pos="1264"/>
          <w:tab w:val="left" w:pos="1741"/>
        </w:tabs>
        <w:spacing w:after="160"/>
        <w:ind w:left="1264" w:right="1264"/>
        <w:rPr>
          <w:b/>
          <w:sz w:val="22"/>
          <w:szCs w:val="22"/>
          <w:lang w:val="ru-RU"/>
        </w:rPr>
      </w:pPr>
      <w:r w:rsidRPr="0094063D">
        <w:rPr>
          <w:b/>
          <w:sz w:val="22"/>
          <w:szCs w:val="22"/>
          <w:lang w:val="ru-RU"/>
        </w:rPr>
        <w:t>Ситуационный анализ</w:t>
      </w:r>
    </w:p>
    <w:p w:rsidR="00FC21C8" w:rsidRPr="0088193A" w:rsidRDefault="00FC21C8" w:rsidP="00FC21C8">
      <w:pPr>
        <w:pStyle w:val="SingleTxtG"/>
        <w:tabs>
          <w:tab w:val="left" w:pos="1264"/>
          <w:tab w:val="left" w:pos="1741"/>
        </w:tabs>
        <w:spacing w:after="160"/>
        <w:ind w:left="1264" w:right="1264"/>
        <w:rPr>
          <w:b/>
          <w:lang w:val="ru-RU"/>
        </w:rPr>
      </w:pPr>
      <w:r w:rsidRPr="0088193A">
        <w:rPr>
          <w:b/>
          <w:lang w:val="ru-RU"/>
        </w:rPr>
        <w:t>Население</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1.</w:t>
      </w:r>
      <w:r w:rsidRPr="00FC21C8">
        <w:rPr>
          <w:lang w:val="ru-RU"/>
        </w:rPr>
        <w:tab/>
        <w:t>Согласно статистическим данным, в период 2003–2008 годов население Ямайки увеличилось на 2,3 процента и составило на конец года приблизительно 2</w:t>
      </w:r>
      <w:r w:rsidRPr="00D27814">
        <w:t> </w:t>
      </w:r>
      <w:r w:rsidRPr="00FC21C8">
        <w:rPr>
          <w:lang w:val="ru-RU"/>
        </w:rPr>
        <w:t>692</w:t>
      </w:r>
      <w:r w:rsidRPr="00D27814">
        <w:t> </w:t>
      </w:r>
      <w:r w:rsidRPr="00FC21C8">
        <w:rPr>
          <w:lang w:val="ru-RU"/>
        </w:rPr>
        <w:t>400 человек</w:t>
      </w:r>
      <w:r w:rsidRPr="00D27814">
        <w:rPr>
          <w:vertAlign w:val="superscript"/>
        </w:rPr>
        <w:footnoteReference w:id="3"/>
      </w:r>
      <w:r w:rsidRPr="00FC21C8">
        <w:rPr>
          <w:lang w:val="ru-RU"/>
        </w:rPr>
        <w:t>. По оценкам, за это время в стране родилось 44</w:t>
      </w:r>
      <w:r w:rsidRPr="00D27814">
        <w:t> </w:t>
      </w:r>
      <w:r w:rsidRPr="00FC21C8">
        <w:rPr>
          <w:lang w:val="ru-RU"/>
        </w:rPr>
        <w:t>800 и умерло 17</w:t>
      </w:r>
      <w:r w:rsidRPr="00D27814">
        <w:t> </w:t>
      </w:r>
      <w:r w:rsidRPr="00FC21C8">
        <w:rPr>
          <w:lang w:val="ru-RU"/>
        </w:rPr>
        <w:t>000 человек, то есть естественный прирост населения составил 27</w:t>
      </w:r>
      <w:r w:rsidRPr="00D27814">
        <w:t> </w:t>
      </w:r>
      <w:r w:rsidRPr="00FC21C8">
        <w:rPr>
          <w:lang w:val="ru-RU"/>
        </w:rPr>
        <w:t>800 человек. Чистый показатель уехавших из страны – 17</w:t>
      </w:r>
      <w:r w:rsidRPr="00D27814">
        <w:t> </w:t>
      </w:r>
      <w:r w:rsidRPr="00FC21C8">
        <w:rPr>
          <w:lang w:val="ru-RU"/>
        </w:rPr>
        <w:t xml:space="preserve">500 человек – продолжает существенно влиять на демографический рост; при этом увеличивается число мигрантов в Северную Америку и Великобританию.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2. </w:t>
      </w:r>
      <w:r w:rsidRPr="00FC21C8">
        <w:rPr>
          <w:lang w:val="ru-RU"/>
        </w:rPr>
        <w:tab/>
        <w:t xml:space="preserve">Ямайка переживает переходный этап в демографическом развитии, что отражается в изменяющейся структуре народонаселения.  Численность категории в возрасте до 14 лет уменьшается,  трудоспособное население (от 15 до 64 лет), а также категории иждивенцев и людей пожилого возраста (старше 65 лет) постоянно увеличиваются и становятся самым большим сегментом. Изменения в численности населения зависят от таких факторов, как коэффициенты рождаемости и смертности и внешняя миграция.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3.</w:t>
      </w:r>
      <w:r w:rsidRPr="00FC21C8">
        <w:rPr>
          <w:lang w:val="ru-RU"/>
        </w:rPr>
        <w:tab/>
        <w:t>В период 2003–2009 годов основными причинами смертности были заболевания, обусловленные образом жизни, транспортные происшествия, убийства и заболевания, связанные со СПИДом. Соотношение полов в структуре населения оставалось неизменным с 2004 года: 97,1 процента мужчин на 100</w:t>
      </w:r>
      <w:r w:rsidR="000A3A55">
        <w:rPr>
          <w:lang w:val="en-US"/>
        </w:rPr>
        <w:t> </w:t>
      </w:r>
      <w:r w:rsidRPr="00FC21C8">
        <w:rPr>
          <w:lang w:val="ru-RU"/>
        </w:rPr>
        <w:t>женщин.  Так, в 2008 году численность мужчин составляла 1</w:t>
      </w:r>
      <w:r w:rsidRPr="00D27814">
        <w:t> </w:t>
      </w:r>
      <w:r w:rsidRPr="00FC21C8">
        <w:rPr>
          <w:lang w:val="ru-RU"/>
        </w:rPr>
        <w:t>326</w:t>
      </w:r>
      <w:r w:rsidRPr="00D27814">
        <w:t> </w:t>
      </w:r>
      <w:r w:rsidRPr="00FC21C8">
        <w:rPr>
          <w:lang w:val="ru-RU"/>
        </w:rPr>
        <w:t>900 человек (49,3 процента)</w:t>
      </w:r>
      <w:r w:rsidR="00A35E42">
        <w:rPr>
          <w:lang w:val="ru-RU"/>
        </w:rPr>
        <w:t>,</w:t>
      </w:r>
      <w:r w:rsidRPr="00FC21C8">
        <w:rPr>
          <w:lang w:val="ru-RU"/>
        </w:rPr>
        <w:t xml:space="preserve"> а женщин </w:t>
      </w:r>
      <w:r w:rsidR="00A35E42">
        <w:rPr>
          <w:lang w:val="ru-RU"/>
        </w:rPr>
        <w:t xml:space="preserve">– </w:t>
      </w:r>
      <w:r w:rsidRPr="00FC21C8">
        <w:rPr>
          <w:lang w:val="ru-RU"/>
        </w:rPr>
        <w:t>1</w:t>
      </w:r>
      <w:r w:rsidRPr="00D27814">
        <w:t> </w:t>
      </w:r>
      <w:r w:rsidRPr="00FC21C8">
        <w:rPr>
          <w:lang w:val="ru-RU"/>
        </w:rPr>
        <w:t>365</w:t>
      </w:r>
      <w:r w:rsidRPr="00D27814">
        <w:t> </w:t>
      </w:r>
      <w:r w:rsidRPr="00FC21C8">
        <w:rPr>
          <w:lang w:val="ru-RU"/>
        </w:rPr>
        <w:t xml:space="preserve">500 человек (50,7 процента).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4.</w:t>
      </w:r>
      <w:r w:rsidRPr="00FC21C8">
        <w:rPr>
          <w:lang w:val="ru-RU"/>
        </w:rPr>
        <w:tab/>
        <w:t>Согласно статистическим данным, в период 2003–2009 годов  пожилые женщины (60 лет и старше) имели  более высокий коэффициент выживаемости по сравнению с мужчинами аналогичного возраста.  В 2008 году  доля этой категории пожилых людей в общей структуре населения увеличилась до 11</w:t>
      </w:r>
      <w:r w:rsidR="000A3A55">
        <w:rPr>
          <w:lang w:val="en-US"/>
        </w:rPr>
        <w:t> </w:t>
      </w:r>
      <w:r w:rsidRPr="00FC21C8">
        <w:rPr>
          <w:lang w:val="ru-RU"/>
        </w:rPr>
        <w:t xml:space="preserve">процентов по сравнению с 10,8 процента в предыдущем году.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5.</w:t>
      </w:r>
      <w:r w:rsidRPr="00FC21C8">
        <w:rPr>
          <w:lang w:val="ru-RU"/>
        </w:rPr>
        <w:tab/>
        <w:t>В целом остался без изменений качественный показатель бедности: 20</w:t>
      </w:r>
      <w:r w:rsidR="000A3A55">
        <w:rPr>
          <w:lang w:val="en-US"/>
        </w:rPr>
        <w:t> </w:t>
      </w:r>
      <w:r w:rsidRPr="00FC21C8">
        <w:rPr>
          <w:lang w:val="ru-RU"/>
        </w:rPr>
        <w:t xml:space="preserve">процентов беднейшего населения (квинтиль) потребляют 6 процентов национального продукта, в то время как самый богатый сегмент – 45 процентов. При этом процесс перераспределения экономических ресурсов между квинтилями не наблюдался ни в отчетный период, ни после него.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w:t>
      </w:r>
      <w:r w:rsidR="0088193A">
        <w:rPr>
          <w:lang w:val="ru-RU"/>
        </w:rPr>
        <w:tab/>
      </w:r>
      <w:r w:rsidRPr="00FC21C8">
        <w:rPr>
          <w:lang w:val="ru-RU"/>
        </w:rPr>
        <w:t xml:space="preserve">Результаты мониторинга бедности указывают на полезность  вовлечения в производственную деятельность такой уязвимой группы, как малообеспеченные женщины, что могло бы дать дополнительный импульс для устойчивого  развития. Эта мера позволила бы также наиболее эффективно использовать их вклад в развитие страны. </w:t>
      </w:r>
    </w:p>
    <w:p w:rsidR="00FC21C8" w:rsidRPr="0088193A" w:rsidRDefault="0088193A" w:rsidP="00FC21C8">
      <w:pPr>
        <w:pStyle w:val="SingleTxtG"/>
        <w:tabs>
          <w:tab w:val="left" w:pos="1264"/>
          <w:tab w:val="left" w:pos="1741"/>
        </w:tabs>
        <w:spacing w:after="160"/>
        <w:ind w:left="1264" w:right="1264"/>
        <w:rPr>
          <w:b/>
          <w:lang w:val="ru-RU"/>
        </w:rPr>
      </w:pPr>
      <w:r>
        <w:rPr>
          <w:lang w:val="ru-RU"/>
        </w:rPr>
        <w:br w:type="page"/>
      </w:r>
      <w:r w:rsidR="00FC21C8" w:rsidRPr="0088193A">
        <w:rPr>
          <w:b/>
          <w:lang w:val="ru-RU"/>
        </w:rPr>
        <w:t>Экономическое положение</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7. </w:t>
      </w:r>
      <w:r w:rsidRPr="00FC21C8">
        <w:rPr>
          <w:lang w:val="ru-RU"/>
        </w:rPr>
        <w:tab/>
        <w:t>В период с 2003 по 2008 год реальный рост валового внутреннего продукта (ВВП)  Ямайки составлял в среднем 2,0 процента</w:t>
      </w:r>
      <w:r w:rsidRPr="00D27814">
        <w:rPr>
          <w:vertAlign w:val="superscript"/>
        </w:rPr>
        <w:footnoteReference w:id="4"/>
      </w:r>
      <w:r w:rsidRPr="00FC21C8">
        <w:rPr>
          <w:lang w:val="ru-RU"/>
        </w:rPr>
        <w:t xml:space="preserve">.  В течение года на экономику страны негативно влияли различные факторы. В 2004 году стране был нанесен ущерб ураганом Иван.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8. </w:t>
      </w:r>
      <w:r w:rsidR="0088193A">
        <w:rPr>
          <w:lang w:val="ru-RU"/>
        </w:rPr>
        <w:tab/>
      </w:r>
      <w:r w:rsidRPr="00FC21C8">
        <w:rPr>
          <w:lang w:val="ru-RU"/>
        </w:rPr>
        <w:t>С 2003 по июнь 2009 года экономика страны развивалась неравномерно. Так, с июля по декабрь 2008 года был отмечен дальнейший экономический спад, составивший 0,8 процента по сравнению с соответствующим периодом 2007 года. Страна действовала в условиях растущей нестабильности в мировой экономике.</w:t>
      </w:r>
    </w:p>
    <w:p w:rsidR="00FC21C8" w:rsidRPr="00FC21C8" w:rsidRDefault="0088193A" w:rsidP="00FC21C8">
      <w:pPr>
        <w:pStyle w:val="SingleTxtG"/>
        <w:tabs>
          <w:tab w:val="left" w:pos="1264"/>
          <w:tab w:val="left" w:pos="1741"/>
        </w:tabs>
        <w:spacing w:after="160"/>
        <w:ind w:left="1264" w:right="1264"/>
        <w:rPr>
          <w:lang w:val="ru-RU"/>
        </w:rPr>
      </w:pPr>
      <w:r>
        <w:rPr>
          <w:lang w:val="ru-RU"/>
        </w:rPr>
        <w:t>9.</w:t>
      </w:r>
      <w:r>
        <w:rPr>
          <w:lang w:val="ru-RU"/>
        </w:rPr>
        <w:tab/>
      </w:r>
      <w:r w:rsidR="00FC21C8" w:rsidRPr="00FC21C8">
        <w:rPr>
          <w:lang w:val="ru-RU"/>
        </w:rPr>
        <w:t>В период с 2003 по 2009 год увеличилась численность рабочих и служащих. Так, в 2008 году рост составил 1,5 процента.  В том же году доля мужчин в структуре рабочей силы составляла 73,8 процента, а доля женщин – 57,5</w:t>
      </w:r>
      <w:r w:rsidR="000A3A55">
        <w:rPr>
          <w:lang w:val="en-US"/>
        </w:rPr>
        <w:t> </w:t>
      </w:r>
      <w:r w:rsidR="00FC21C8" w:rsidRPr="00FC21C8">
        <w:rPr>
          <w:lang w:val="ru-RU"/>
        </w:rPr>
        <w:t>процента. Таким образом, занятость увеличилась на 0,6 процента. Соответственно численность работающих женщин возросла на 11</w:t>
      </w:r>
      <w:r w:rsidR="00FC21C8" w:rsidRPr="00D27814">
        <w:t> </w:t>
      </w:r>
      <w:r w:rsidR="00FC21C8" w:rsidRPr="00FC21C8">
        <w:rPr>
          <w:lang w:val="ru-RU"/>
        </w:rPr>
        <w:t>100 человек  и на 4</w:t>
      </w:r>
      <w:r w:rsidR="00FC21C8" w:rsidRPr="00D27814">
        <w:t> </w:t>
      </w:r>
      <w:r w:rsidR="00FC21C8" w:rsidRPr="00FC21C8">
        <w:rPr>
          <w:lang w:val="ru-RU"/>
        </w:rPr>
        <w:t>800 человек сократилось число работающих мужчин.  Изучение в 2008 году доли женщин в рабочей силе показало, что в число занятого населения влилось больше женщин</w:t>
      </w:r>
      <w:r w:rsidR="00FC21C8" w:rsidRPr="00D27814">
        <w:rPr>
          <w:vertAlign w:val="superscript"/>
        </w:rPr>
        <w:footnoteReference w:id="5"/>
      </w:r>
      <w:r>
        <w:rPr>
          <w:lang w:val="ru-RU"/>
        </w:rPr>
        <w:t>.</w:t>
      </w:r>
      <w:r w:rsidR="00FC21C8" w:rsidRPr="00FC21C8">
        <w:rPr>
          <w:lang w:val="ru-RU"/>
        </w:rPr>
        <w:t xml:space="preserve"> Средний уровень безработицы составил 10,6 процента, причем уровень безработицы среди мужчин равнялся 7,3 процента, а среди женщин 14,6</w:t>
      </w:r>
      <w:r w:rsidR="000A3A55">
        <w:rPr>
          <w:lang w:val="en-US"/>
        </w:rPr>
        <w:t> </w:t>
      </w:r>
      <w:r w:rsidR="00FC21C8" w:rsidRPr="00FC21C8">
        <w:rPr>
          <w:lang w:val="ru-RU"/>
        </w:rPr>
        <w:t>процента, т</w:t>
      </w:r>
      <w:r w:rsidR="00A35E42">
        <w:rPr>
          <w:lang w:val="ru-RU"/>
        </w:rPr>
        <w:t>о</w:t>
      </w:r>
      <w:r w:rsidR="00FC21C8" w:rsidRPr="00FC21C8">
        <w:rPr>
          <w:lang w:val="ru-RU"/>
        </w:rPr>
        <w:t xml:space="preserve"> е</w:t>
      </w:r>
      <w:r w:rsidR="00A35E42">
        <w:rPr>
          <w:lang w:val="ru-RU"/>
        </w:rPr>
        <w:t>сть</w:t>
      </w:r>
      <w:r w:rsidR="00FC21C8" w:rsidRPr="00FC21C8">
        <w:rPr>
          <w:lang w:val="ru-RU"/>
        </w:rPr>
        <w:t xml:space="preserve"> в два раза больше, чем среди мужчин.</w:t>
      </w:r>
    </w:p>
    <w:p w:rsidR="00FC21C8" w:rsidRPr="0088193A" w:rsidRDefault="00FC21C8" w:rsidP="00FC21C8">
      <w:pPr>
        <w:pStyle w:val="SingleTxtG"/>
        <w:tabs>
          <w:tab w:val="left" w:pos="1264"/>
          <w:tab w:val="left" w:pos="1741"/>
        </w:tabs>
        <w:spacing w:after="160"/>
        <w:ind w:left="1264" w:right="1264"/>
        <w:rPr>
          <w:b/>
          <w:lang w:val="ru-RU"/>
        </w:rPr>
      </w:pPr>
      <w:r w:rsidRPr="0088193A">
        <w:rPr>
          <w:b/>
          <w:lang w:val="ru-RU"/>
        </w:rPr>
        <w:t>Политическое положение</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10.</w:t>
      </w:r>
      <w:r w:rsidRPr="00FC21C8">
        <w:rPr>
          <w:lang w:val="ru-RU"/>
        </w:rPr>
        <w:tab/>
        <w:t>Ямайка является демократической страной, в которой действуют  две крупные политические партии: Лейбористская партия Ямайки (ЛПЯ) и Народная национальная партия (ННП). После представления последнего доклада КЛДЖ произошли перемены в руководстве страны; в конце 2007 года после 18 лет правления Народной национальной партии к власти пришла Лейбористская партия Ямайки.  Обе политические партии остаются приверженными идее гендерного равенства и ликвидации всех форм дискриминации в отношении женщин.</w:t>
      </w:r>
    </w:p>
    <w:p w:rsidR="00FC21C8" w:rsidRPr="0088193A" w:rsidRDefault="00FC21C8" w:rsidP="00FC21C8">
      <w:pPr>
        <w:pStyle w:val="SingleTxtG"/>
        <w:tabs>
          <w:tab w:val="left" w:pos="1264"/>
          <w:tab w:val="left" w:pos="1741"/>
        </w:tabs>
        <w:spacing w:after="160"/>
        <w:ind w:left="1264" w:right="1264"/>
        <w:rPr>
          <w:b/>
          <w:lang w:val="ru-RU"/>
        </w:rPr>
      </w:pPr>
      <w:r w:rsidRPr="0088193A">
        <w:rPr>
          <w:b/>
          <w:lang w:val="ru-RU"/>
        </w:rPr>
        <w:t xml:space="preserve">Социальное развитие, планирование и социальное обеспечение </w:t>
      </w:r>
    </w:p>
    <w:p w:rsidR="00FC21C8" w:rsidRPr="00FC21C8" w:rsidRDefault="0088193A" w:rsidP="00FC21C8">
      <w:pPr>
        <w:pStyle w:val="SingleTxtG"/>
        <w:tabs>
          <w:tab w:val="left" w:pos="1264"/>
          <w:tab w:val="left" w:pos="1741"/>
        </w:tabs>
        <w:spacing w:after="160"/>
        <w:ind w:left="1264" w:right="1264"/>
        <w:rPr>
          <w:lang w:val="ru-RU"/>
        </w:rPr>
      </w:pPr>
      <w:r>
        <w:rPr>
          <w:lang w:val="ru-RU"/>
        </w:rPr>
        <w:t>11.</w:t>
      </w:r>
      <w:r>
        <w:rPr>
          <w:lang w:val="ru-RU"/>
        </w:rPr>
        <w:tab/>
      </w:r>
      <w:r w:rsidR="00FC21C8" w:rsidRPr="00FC21C8">
        <w:rPr>
          <w:lang w:val="ru-RU"/>
        </w:rPr>
        <w:t>В период 2003–2009 годов повышенное внимание уделялось вопросам ускорения социального развития и совершенствования системы социального обеспечения; вопросам координации и предоставления услуг. В рамках партнерских отношений  был реализован ряд программ, к участию в которых были привлечены крупные учреждения национального уровня: Фонд инвестиций в социальный сектор Ямайки (ФИССЯ), Комиссия по вопросам социального развития (КСР), Национальное агентство по окружающей среде и планированию (НАОСП) и Институт планирования Ямайки (ИПЯ).  Министерство труда и социального обеспечения является главным учреждением, координирующим предоставление социальных пособий нуждающимся лицам.  В 2009 году страна столкнулась с многочисленными трудностями, обусловленными состоянием мировой экономики, отставанием в экономическом и социальном развитии, а также попытками осуществить структурные изменения в предельно короткий срок</w:t>
      </w:r>
      <w:r w:rsidR="00FC21C8" w:rsidRPr="00D27814">
        <w:rPr>
          <w:vertAlign w:val="superscript"/>
        </w:rPr>
        <w:footnoteReference w:id="6"/>
      </w:r>
      <w:r w:rsidR="00FC21C8" w:rsidRPr="00FC21C8">
        <w:rPr>
          <w:lang w:val="ru-RU"/>
        </w:rPr>
        <w:t xml:space="preserve">.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12.</w:t>
      </w:r>
      <w:r w:rsidRPr="00FC21C8">
        <w:rPr>
          <w:lang w:val="ru-RU"/>
        </w:rPr>
        <w:tab/>
        <w:t>В сфере предоставлени</w:t>
      </w:r>
      <w:r w:rsidR="00A35E42">
        <w:rPr>
          <w:lang w:val="ru-RU"/>
        </w:rPr>
        <w:t>я</w:t>
      </w:r>
      <w:r w:rsidRPr="00FC21C8">
        <w:rPr>
          <w:lang w:val="ru-RU"/>
        </w:rPr>
        <w:t xml:space="preserve"> социальных услуг  основное внимание  было направлено на создание и укрепление эффективной нормативно-правовой базы и обеспечение защиты наиболее уязвимых   групп, включая женщин и девочек, путем привлечения к участию в работе заинтересованных сторон, неправительственных организаций (НПО), частного сектора, религиозных объединений, представителей научного сообщества и партнеров по международному развитию (ПМР), которые обеспечивали финансирование и техническую поддержку.</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13. </w:t>
      </w:r>
      <w:r w:rsidR="0088193A">
        <w:rPr>
          <w:lang w:val="ru-RU"/>
        </w:rPr>
        <w:tab/>
      </w:r>
      <w:r w:rsidRPr="00FC21C8">
        <w:rPr>
          <w:lang w:val="ru-RU"/>
        </w:rPr>
        <w:t>Правительство осуществило ряд мер по борьбе с преступностью и сокращению масштабов насилия, по поддержанию законности и порядка, совершенствованию административного аппарата и органов правосудия и обеспечения доступа к  судебной системе.  Для достижения этих целей были реализованы рекомендации, предусмотренные в Национальном плане борьбы с преступностью. В течение года предпринимались попытки скорректировать и усовершенствовать национальную стратегию по борьбе с преступностью в целях повышения эффективности мер по противодействию преступной деятельности. В</w:t>
      </w:r>
      <w:r w:rsidR="00A35E42">
        <w:rPr>
          <w:lang w:val="ru-RU"/>
        </w:rPr>
        <w:t> </w:t>
      </w:r>
      <w:r w:rsidRPr="00FC21C8">
        <w:rPr>
          <w:lang w:val="ru-RU"/>
        </w:rPr>
        <w:t>структуре Министерства национальной безопасности был создан политический директорат, в функции которого входит разработка комплексного аналитического подхода к решению проблемы преступности в стране; в результате улучшились показатели раскрываемости серьезных преступлений и убийств, составившие в 2009 году 22,5 и 28,8 процента соответственно</w:t>
      </w:r>
      <w:r w:rsidRPr="00D27814">
        <w:rPr>
          <w:vertAlign w:val="superscript"/>
        </w:rPr>
        <w:footnoteReference w:id="7"/>
      </w:r>
      <w:r w:rsidR="00A35E42">
        <w:rPr>
          <w:lang w:val="ru-RU"/>
        </w:rPr>
        <w:t>.</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14.</w:t>
      </w:r>
      <w:r w:rsidRPr="00FC21C8">
        <w:rPr>
          <w:lang w:val="ru-RU"/>
        </w:rPr>
        <w:tab/>
        <w:t xml:space="preserve">В связи с тем что насилие в отношении женщин было признано проблемой здравоохранения, Министерство здравоохранения разработало механизм мониторинга, получивший название </w:t>
      </w:r>
      <w:r w:rsidR="00A35E42">
        <w:rPr>
          <w:lang w:val="ru-RU"/>
        </w:rPr>
        <w:t>"</w:t>
      </w:r>
      <w:r w:rsidRPr="00FC21C8">
        <w:rPr>
          <w:lang w:val="ru-RU"/>
        </w:rPr>
        <w:t>Систем</w:t>
      </w:r>
      <w:r w:rsidR="006C5B5F">
        <w:rPr>
          <w:lang w:val="ru-RU"/>
        </w:rPr>
        <w:t>а</w:t>
      </w:r>
      <w:r w:rsidRPr="00FC21C8">
        <w:rPr>
          <w:lang w:val="ru-RU"/>
        </w:rPr>
        <w:t xml:space="preserve"> контроля травматизма Ямайки</w:t>
      </w:r>
      <w:r w:rsidR="006C5B5F">
        <w:rPr>
          <w:lang w:val="ru-RU"/>
        </w:rPr>
        <w:t>"</w:t>
      </w:r>
      <w:r w:rsidRPr="00FC21C8">
        <w:rPr>
          <w:lang w:val="ru-RU"/>
        </w:rPr>
        <w:t xml:space="preserve"> (СКТЯ), который предназначен для выявления травм, связанных с насилием (ТСН).  Сбор данных и разбивка по пол</w:t>
      </w:r>
      <w:r w:rsidR="00E969EB">
        <w:rPr>
          <w:lang w:val="ru-RU"/>
        </w:rPr>
        <w:t>у</w:t>
      </w:r>
      <w:r w:rsidRPr="00FC21C8">
        <w:rPr>
          <w:lang w:val="ru-RU"/>
        </w:rPr>
        <w:t xml:space="preserve"> осуществляются в соответствии с рекомендациями КЛДЖ.</w:t>
      </w:r>
    </w:p>
    <w:p w:rsidR="00FC21C8" w:rsidRPr="00FC21C8" w:rsidRDefault="0088193A" w:rsidP="00FC21C8">
      <w:pPr>
        <w:pStyle w:val="SingleTxtG"/>
        <w:tabs>
          <w:tab w:val="left" w:pos="1264"/>
          <w:tab w:val="left" w:pos="1741"/>
        </w:tabs>
        <w:spacing w:after="160"/>
        <w:ind w:left="1264" w:right="1264"/>
        <w:rPr>
          <w:lang w:val="ru-RU"/>
        </w:rPr>
      </w:pPr>
      <w:r>
        <w:rPr>
          <w:lang w:val="ru-RU"/>
        </w:rPr>
        <w:t>15.</w:t>
      </w:r>
      <w:r>
        <w:rPr>
          <w:lang w:val="ru-RU"/>
        </w:rPr>
        <w:tab/>
      </w:r>
      <w:r w:rsidR="00FC21C8" w:rsidRPr="00FC21C8">
        <w:rPr>
          <w:lang w:val="ru-RU"/>
        </w:rPr>
        <w:t>Был осуществлен ряд инициатив в целях борьбы с дискриминацией, гендерным неравенством и нарушением прав человека, включая правовую реформу, которая ставит целью пересмотр законодательства и внесение поправок в соответствии с национальными, региональными и международными стандартами. Кроме того, были предусмотрены новые элементы, обеспечивающие более полную защиту и компенсацию в соответствии с законом.</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16.</w:t>
      </w:r>
      <w:r w:rsidRPr="00FC21C8">
        <w:rPr>
          <w:lang w:val="ru-RU"/>
        </w:rPr>
        <w:tab/>
        <w:t>Одним из приоритетных проектов 2003–2009 годов были программы по обеспечению доступа к образованию и повышению качества обучения. При этом предусматривали</w:t>
      </w:r>
      <w:r w:rsidR="006C5B5F">
        <w:rPr>
          <w:lang w:val="ru-RU"/>
        </w:rPr>
        <w:t>с</w:t>
      </w:r>
      <w:r w:rsidRPr="00FC21C8">
        <w:rPr>
          <w:lang w:val="ru-RU"/>
        </w:rPr>
        <w:t>ь меры, направленные на продолжение реформ, развитие инфраструктуры, наращивание потенциала в области руководства учебными заведениями и осуществление новых стратегий с целью улучшения качества образования</w:t>
      </w:r>
      <w:r w:rsidRPr="00D27814">
        <w:rPr>
          <w:vertAlign w:val="superscript"/>
        </w:rPr>
        <w:footnoteReference w:id="8"/>
      </w:r>
      <w:r w:rsidRPr="00FC21C8">
        <w:rPr>
          <w:lang w:val="ru-RU"/>
        </w:rPr>
        <w:t xml:space="preserve">.  Например, в 2003 году в качестве ключевого проекта в системе образования и профессиональной подготовки реализовывалась программа </w:t>
      </w:r>
      <w:r w:rsidR="006C5B5F">
        <w:rPr>
          <w:lang w:val="ru-RU"/>
        </w:rPr>
        <w:t>"</w:t>
      </w:r>
      <w:r w:rsidRPr="00FC21C8">
        <w:rPr>
          <w:lang w:val="ru-RU"/>
        </w:rPr>
        <w:t>Воспитани</w:t>
      </w:r>
      <w:r w:rsidR="006C5B5F">
        <w:rPr>
          <w:lang w:val="ru-RU"/>
        </w:rPr>
        <w:t>е</w:t>
      </w:r>
      <w:r w:rsidRPr="00FC21C8">
        <w:rPr>
          <w:lang w:val="ru-RU"/>
        </w:rPr>
        <w:t xml:space="preserve"> детей раннего возраста</w:t>
      </w:r>
      <w:r w:rsidR="006C5B5F">
        <w:rPr>
          <w:lang w:val="ru-RU"/>
        </w:rPr>
        <w:t>"</w:t>
      </w:r>
      <w:r w:rsidRPr="00FC21C8">
        <w:rPr>
          <w:lang w:val="ru-RU"/>
        </w:rPr>
        <w:t xml:space="preserve"> (ВДРВ), которая предусматривала выделение дополнительных средств на улучшение начального образования. Согласованная стратегия по развитию образования была включена в пятилетний план, который предусматривал увеличение государственных расходов на образование, повышение качества обучения и перераспределение ресурсов.</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17.</w:t>
      </w:r>
      <w:r w:rsidRPr="00FC21C8">
        <w:rPr>
          <w:lang w:val="ru-RU"/>
        </w:rPr>
        <w:tab/>
        <w:t>Важной инициативой правительства по расширению доступа к медицинским учреждениям стало предоставление бесплатных услуг в государственных учреждениях здравоохранения, за исключением больницы Университета Вест-Индии.  В соответствии с новой политикой во всех государственных учреждениях здравоохранения такие услуги, как регистрация, хирургия, диагностика (напр</w:t>
      </w:r>
      <w:r w:rsidR="006C5B5F">
        <w:rPr>
          <w:lang w:val="ru-RU"/>
        </w:rPr>
        <w:t>имер</w:t>
      </w:r>
      <w:r w:rsidRPr="00FC21C8">
        <w:rPr>
          <w:lang w:val="ru-RU"/>
        </w:rPr>
        <w:t>, лабораторная диагностика, рентгенодиагностика), медикаменты, пребывание в стационаре и врачебные услуги с 28 мая 2007 года предоставляются для несовершеннолетних бесплатно.  В апреле 2008 года стали бесплатными услуги по лечению пациентов старше восемнадцати лет во всех медицинских учреждениях за исключением больницы Университета Вест-Индии.</w:t>
      </w:r>
    </w:p>
    <w:p w:rsidR="00FC21C8" w:rsidRPr="00FC21C8" w:rsidRDefault="0088193A" w:rsidP="00FC21C8">
      <w:pPr>
        <w:pStyle w:val="SingleTxtG"/>
        <w:tabs>
          <w:tab w:val="left" w:pos="1264"/>
          <w:tab w:val="left" w:pos="1741"/>
        </w:tabs>
        <w:spacing w:after="160"/>
        <w:ind w:left="1264" w:right="1264"/>
        <w:rPr>
          <w:lang w:val="ru-RU"/>
        </w:rPr>
      </w:pPr>
      <w:r>
        <w:rPr>
          <w:lang w:val="ru-RU"/>
        </w:rPr>
        <w:t>18.</w:t>
      </w:r>
      <w:r>
        <w:rPr>
          <w:lang w:val="ru-RU"/>
        </w:rPr>
        <w:tab/>
      </w:r>
      <w:r w:rsidR="00FC21C8" w:rsidRPr="00FC21C8">
        <w:rPr>
          <w:lang w:val="ru-RU"/>
        </w:rPr>
        <w:t>Дополнительную информацию о социально-экономической ситуации на Ямайке Комитет может получить из Обзора экономического и социального положения на Ямайке (2003</w:t>
      </w:r>
      <w:r>
        <w:rPr>
          <w:lang w:val="ru-RU"/>
        </w:rPr>
        <w:t>–</w:t>
      </w:r>
      <w:r w:rsidR="00FC21C8" w:rsidRPr="00FC21C8">
        <w:rPr>
          <w:lang w:val="ru-RU"/>
        </w:rPr>
        <w:t>2009</w:t>
      </w:r>
      <w:r>
        <w:rPr>
          <w:lang w:val="ru-RU"/>
        </w:rPr>
        <w:t xml:space="preserve"> гг.</w:t>
      </w:r>
      <w:r w:rsidR="00FC21C8" w:rsidRPr="00FC21C8">
        <w:rPr>
          <w:lang w:val="ru-RU"/>
        </w:rPr>
        <w:t>), подготовленного Институтом планирования Ямайки.</w:t>
      </w:r>
    </w:p>
    <w:p w:rsidR="00FC21C8" w:rsidRPr="0088193A" w:rsidRDefault="00FC21C8" w:rsidP="00FC21C8">
      <w:pPr>
        <w:pStyle w:val="SingleTxtG"/>
        <w:tabs>
          <w:tab w:val="left" w:pos="1264"/>
          <w:tab w:val="left" w:pos="1741"/>
        </w:tabs>
        <w:spacing w:after="160"/>
        <w:ind w:left="1264" w:right="1264"/>
        <w:rPr>
          <w:b/>
          <w:sz w:val="28"/>
          <w:szCs w:val="28"/>
          <w:lang w:val="ru-RU"/>
        </w:rPr>
      </w:pPr>
      <w:r w:rsidRPr="00FC21C8">
        <w:rPr>
          <w:lang w:val="ru-RU"/>
        </w:rPr>
        <w:br w:type="page"/>
      </w:r>
      <w:r w:rsidRPr="0088193A">
        <w:rPr>
          <w:b/>
          <w:sz w:val="28"/>
          <w:szCs w:val="28"/>
          <w:lang w:val="ru-RU"/>
        </w:rPr>
        <w:t xml:space="preserve">ЧАСТЬ </w:t>
      </w:r>
      <w:r w:rsidRPr="0088193A">
        <w:rPr>
          <w:b/>
          <w:sz w:val="28"/>
          <w:szCs w:val="28"/>
        </w:rPr>
        <w:t>II</w:t>
      </w:r>
    </w:p>
    <w:p w:rsidR="00FC21C8" w:rsidRPr="0088193A" w:rsidRDefault="00FC21C8" w:rsidP="0088193A">
      <w:pPr>
        <w:pStyle w:val="SingleTxtG"/>
        <w:tabs>
          <w:tab w:val="left" w:pos="1264"/>
          <w:tab w:val="left" w:pos="1741"/>
        </w:tabs>
        <w:spacing w:after="160"/>
        <w:ind w:left="1264" w:right="1264"/>
        <w:jc w:val="left"/>
        <w:rPr>
          <w:b/>
          <w:sz w:val="24"/>
          <w:szCs w:val="24"/>
          <w:lang w:val="ru-RU"/>
        </w:rPr>
      </w:pPr>
      <w:r w:rsidRPr="0088193A">
        <w:rPr>
          <w:b/>
          <w:sz w:val="24"/>
          <w:szCs w:val="24"/>
          <w:lang w:val="ru-RU"/>
        </w:rPr>
        <w:t>Ответы на Заключ</w:t>
      </w:r>
      <w:r w:rsidR="0088193A">
        <w:rPr>
          <w:b/>
          <w:sz w:val="24"/>
          <w:szCs w:val="24"/>
          <w:lang w:val="ru-RU"/>
        </w:rPr>
        <w:t>ительные замечания, связанные с </w:t>
      </w:r>
      <w:r w:rsidRPr="0088193A">
        <w:rPr>
          <w:b/>
          <w:sz w:val="24"/>
          <w:szCs w:val="24"/>
          <w:lang w:val="ru-RU"/>
        </w:rPr>
        <w:t xml:space="preserve">рассмотрением </w:t>
      </w:r>
      <w:r w:rsidR="006C5B5F">
        <w:rPr>
          <w:b/>
          <w:sz w:val="24"/>
          <w:szCs w:val="24"/>
          <w:lang w:val="ru-RU"/>
        </w:rPr>
        <w:t>п</w:t>
      </w:r>
      <w:r w:rsidRPr="0088193A">
        <w:rPr>
          <w:b/>
          <w:sz w:val="24"/>
          <w:szCs w:val="24"/>
          <w:lang w:val="ru-RU"/>
        </w:rPr>
        <w:t>ятого периодического доклада</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19.</w:t>
      </w:r>
      <w:r w:rsidRPr="00FC21C8">
        <w:rPr>
          <w:lang w:val="ru-RU"/>
        </w:rPr>
        <w:tab/>
        <w:t xml:space="preserve">Рассмотрев </w:t>
      </w:r>
      <w:r w:rsidR="00E969EB">
        <w:rPr>
          <w:lang w:val="ru-RU"/>
        </w:rPr>
        <w:t>п</w:t>
      </w:r>
      <w:r w:rsidRPr="00FC21C8">
        <w:rPr>
          <w:lang w:val="ru-RU"/>
        </w:rPr>
        <w:t>ятый периодический доклад Ямайки (</w:t>
      </w:r>
      <w:r w:rsidRPr="00D27814">
        <w:t>CEDAW</w:t>
      </w:r>
      <w:r w:rsidRPr="00FC21C8">
        <w:rPr>
          <w:lang w:val="ru-RU"/>
        </w:rPr>
        <w:t>/</w:t>
      </w:r>
      <w:r w:rsidRPr="00D27814">
        <w:t>CJ</w:t>
      </w:r>
      <w:r w:rsidRPr="00FC21C8">
        <w:rPr>
          <w:lang w:val="ru-RU"/>
        </w:rPr>
        <w:t>/</w:t>
      </w:r>
      <w:r w:rsidRPr="00D27814">
        <w:t>JAM</w:t>
      </w:r>
      <w:r w:rsidRPr="00FC21C8">
        <w:rPr>
          <w:lang w:val="ru-RU"/>
        </w:rPr>
        <w:t>5), Комитет одобрил ряд позитивных аспектов доклада, а также осветил основные проблемные области и в связи с этим рекомендовал принять ряд мер.  В</w:t>
      </w:r>
      <w:r w:rsidR="000A3A55">
        <w:rPr>
          <w:lang w:val="en-US"/>
        </w:rPr>
        <w:t> </w:t>
      </w:r>
      <w:r w:rsidRPr="00FC21C8">
        <w:rPr>
          <w:lang w:val="ru-RU"/>
        </w:rPr>
        <w:t>соответствии с просьбой Комитета Ямайка хотела бы в соответствии со статьей</w:t>
      </w:r>
      <w:r w:rsidR="000A3A55">
        <w:rPr>
          <w:lang w:val="en-US"/>
        </w:rPr>
        <w:t> </w:t>
      </w:r>
      <w:r w:rsidRPr="00FC21C8">
        <w:rPr>
          <w:lang w:val="ru-RU"/>
        </w:rPr>
        <w:t>18 Конвенции изложить свое мнение по поводу указанных проблем и рекомендаций, содержащихся в Заключительных замечаниях. Ниже предлагаются ответы на эти замечания, высказанные Комитетом.</w:t>
      </w:r>
    </w:p>
    <w:p w:rsidR="00FC21C8" w:rsidRPr="0088193A" w:rsidRDefault="00FC21C8" w:rsidP="00FC21C8">
      <w:pPr>
        <w:pStyle w:val="SingleTxtG"/>
        <w:tabs>
          <w:tab w:val="left" w:pos="1264"/>
          <w:tab w:val="left" w:pos="1741"/>
        </w:tabs>
        <w:spacing w:after="160"/>
        <w:ind w:left="1264" w:right="1264"/>
        <w:rPr>
          <w:b/>
          <w:lang w:val="ru-RU"/>
        </w:rPr>
      </w:pPr>
      <w:r w:rsidRPr="0088193A">
        <w:rPr>
          <w:b/>
          <w:lang w:val="ru-RU"/>
        </w:rPr>
        <w:t>Основные проблемные области и рекомендации</w:t>
      </w:r>
    </w:p>
    <w:p w:rsidR="00FC21C8" w:rsidRPr="0088193A" w:rsidRDefault="00FC21C8" w:rsidP="00FC21C8">
      <w:pPr>
        <w:pStyle w:val="SingleTxtG"/>
        <w:tabs>
          <w:tab w:val="left" w:pos="1264"/>
          <w:tab w:val="left" w:pos="1741"/>
        </w:tabs>
        <w:spacing w:after="160"/>
        <w:ind w:left="1264" w:right="1264"/>
        <w:rPr>
          <w:b/>
          <w:u w:val="single"/>
          <w:lang w:val="ru-RU"/>
        </w:rPr>
      </w:pPr>
      <w:r w:rsidRPr="0088193A">
        <w:rPr>
          <w:b/>
          <w:u w:val="single"/>
          <w:lang w:val="ru-RU"/>
        </w:rPr>
        <w:t>Распространение Заключительных замечаний</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20.</w:t>
      </w:r>
      <w:r w:rsidRPr="00FC21C8">
        <w:rPr>
          <w:lang w:val="ru-RU"/>
        </w:rPr>
        <w:tab/>
        <w:t>Комитет призвал правительство Ямайки самым внимательным образом рассмотреть изложенные в Заключительных замечаниях проблемные сферы и сосредоточить усилия на решении задач в указанных областях. Он также предложил Ямайке принять меры по широкому распространению  Заключительных замечаний, с тем чтобы ознакомить с ними все соответствующие министерства и парламент и обеспечить их полное выполнение.</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Необходимо отметить, что в соответствии с этим требованием Бюро по делам женщин сразу после получения Заключительных замечаний переслал копии этого документа широкому кругу людей. Ниже приводится перечень некоторых получателей:</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Министр по делам женщин и гендерным вопросам</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 xml:space="preserve">Палаты парламента – </w:t>
      </w:r>
      <w:r w:rsidR="006C5B5F">
        <w:rPr>
          <w:lang w:val="ru-RU"/>
        </w:rPr>
        <w:t>п</w:t>
      </w:r>
      <w:r w:rsidRPr="00FC21C8">
        <w:rPr>
          <w:lang w:val="ru-RU"/>
        </w:rPr>
        <w:t xml:space="preserve">алата представителей и </w:t>
      </w:r>
      <w:r w:rsidR="006C5B5F">
        <w:rPr>
          <w:lang w:val="ru-RU"/>
        </w:rPr>
        <w:t>с</w:t>
      </w:r>
      <w:r w:rsidRPr="00FC21C8">
        <w:rPr>
          <w:lang w:val="ru-RU"/>
        </w:rPr>
        <w:t>енат</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Министерство иностранных дел и внешней торговли</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Министерство юстиции</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Канцелярия Главного судьи Ямайки</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 xml:space="preserve">Канцелярия Директора </w:t>
      </w:r>
      <w:r w:rsidR="00E969EB">
        <w:rPr>
          <w:lang w:val="ru-RU"/>
        </w:rPr>
        <w:t>С</w:t>
      </w:r>
      <w:r w:rsidRPr="00FC21C8">
        <w:rPr>
          <w:lang w:val="ru-RU"/>
        </w:rPr>
        <w:t>лужбы государственного обвинения</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r>
      <w:r w:rsidR="006C5B5F">
        <w:rPr>
          <w:lang w:val="ru-RU"/>
        </w:rPr>
        <w:t>Управление народного</w:t>
      </w:r>
      <w:r w:rsidRPr="00FC21C8">
        <w:rPr>
          <w:lang w:val="ru-RU"/>
        </w:rPr>
        <w:t xml:space="preserve"> защитника</w:t>
      </w:r>
      <w:r w:rsidR="006C5B5F">
        <w:rPr>
          <w:lang w:val="ru-RU"/>
        </w:rPr>
        <w:t xml:space="preserve"> (УНЗ)</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 xml:space="preserve">Управление защитника по делам детей </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Министерство здравоохранения</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Министерство труда и социального обеспечения</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Министерство образования</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Другие министерства, ведомства и агентства (МВА)</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 xml:space="preserve">Институт планирования Ямайки (ИПЯ) и Статистический институт Ямайки (СТАТИН) </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Женские организации, группы защиты прав человека и другие объединения, представляющие особые интересы</w:t>
      </w:r>
    </w:p>
    <w:p w:rsidR="00FC21C8" w:rsidRPr="00FC21C8" w:rsidRDefault="00FC21C8" w:rsidP="0088193A">
      <w:pPr>
        <w:pStyle w:val="SingleTxtG"/>
        <w:tabs>
          <w:tab w:val="left" w:pos="2160"/>
        </w:tabs>
        <w:spacing w:after="160"/>
        <w:ind w:left="2160" w:right="1264" w:hanging="450"/>
        <w:rPr>
          <w:lang w:val="ru-RU"/>
        </w:rPr>
      </w:pPr>
      <w:r w:rsidRPr="00D27814">
        <w:t></w:t>
      </w:r>
      <w:r w:rsidRPr="00FC21C8">
        <w:rPr>
          <w:lang w:val="ru-RU"/>
        </w:rPr>
        <w:tab/>
        <w:t>Неправительственные организации, организации местного самоуправления и религиозные организации</w:t>
      </w:r>
      <w:r w:rsidR="006C5B5F">
        <w:rPr>
          <w:lang w:val="ru-RU"/>
        </w:rPr>
        <w:t>.</w:t>
      </w:r>
      <w:r w:rsidRPr="00FC21C8">
        <w:rPr>
          <w:lang w:val="ru-RU"/>
        </w:rPr>
        <w:t xml:space="preserve">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21.</w:t>
      </w:r>
      <w:r w:rsidRPr="00FC21C8">
        <w:rPr>
          <w:lang w:val="ru-RU"/>
        </w:rPr>
        <w:tab/>
        <w:t xml:space="preserve">В целях ознакомления широкой общественности с Заключительными замечаниями и рекомендациями КЛДЖ в ноябре 2007 года министр по делам женщин и гендерным вопросам представил парламенту Заключительные замечания в форме Заявления, посвященного Международному дню борьбы за </w:t>
      </w:r>
      <w:r w:rsidR="006C5B5F">
        <w:rPr>
          <w:lang w:val="ru-RU"/>
        </w:rPr>
        <w:t>искоренение</w:t>
      </w:r>
      <w:r w:rsidRPr="00FC21C8">
        <w:rPr>
          <w:lang w:val="ru-RU"/>
        </w:rPr>
        <w:t xml:space="preserve"> насилия в отношении женщин </w:t>
      </w:r>
      <w:r w:rsidRPr="00E969EB">
        <w:rPr>
          <w:lang w:val="ru-RU"/>
        </w:rPr>
        <w:t>(МД</w:t>
      </w:r>
      <w:r w:rsidR="00222067" w:rsidRPr="00E969EB">
        <w:rPr>
          <w:lang w:val="ru-RU"/>
        </w:rPr>
        <w:t>Б</w:t>
      </w:r>
      <w:r w:rsidRPr="00E969EB">
        <w:rPr>
          <w:lang w:val="ru-RU"/>
        </w:rPr>
        <w:t>НЖ)</w:t>
      </w:r>
      <w:r w:rsidRPr="00FC21C8">
        <w:rPr>
          <w:lang w:val="ru-RU"/>
        </w:rPr>
        <w:t xml:space="preserve">. Отпечатанные Бюро по делам женщин копии Конвенции, тексты Заключительных замечаний по  рассмотрению </w:t>
      </w:r>
      <w:r w:rsidR="006C5B5F">
        <w:rPr>
          <w:lang w:val="ru-RU"/>
        </w:rPr>
        <w:t>п</w:t>
      </w:r>
      <w:r w:rsidRPr="00FC21C8">
        <w:rPr>
          <w:lang w:val="ru-RU"/>
        </w:rPr>
        <w:t>ятого периодического доклада и брошюры КЛДЖ раздавались всем членам парламента, включая премьер-министра, лидера оппозиции и других присутствующих лиц. На специальном заседании парламента присутствовали исполнительный директор и представители Бюро по делам женщин, а также члены женских неправительственных организаций (НПО), которые обеспечивали поддержку министру во время оглашения Заявления и выступали за полное осуществление прав женщин и девочек.</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22. </w:t>
      </w:r>
      <w:r w:rsidRPr="00FC21C8">
        <w:rPr>
          <w:lang w:val="ru-RU"/>
        </w:rPr>
        <w:tab/>
        <w:t>Во взаимодействии с международными партнерами и другими ведущими заинтересованными сторонами Бюро по делам женщин провело серию семинаров для мировых судей и других должностных лиц, посвященных  международным конвенциям по правам женщин.  Участники получили подробную информацию о конвенциях, договорах и соглашениях по правам женщин, в частности КЛДОЖ и Межамериканской конвенции о предупреждении и искоренении насилия в отношении женщин и наказании за него (Конвенция Белем-ду-Пара). Особое внимание было уделено замечаниям и рекомендациям Комитета, имеющим прямое отношение к судебной деятельности.  Управление Генерального атторнея провело презентации, на которых говорилось о  значении международных конвенций и их влиянии на внутреннее законодательство Ямайки, а также подчеркивалась важная роль конвенций и договоров о правах человека и их взаимосвязь с судебным разбирательством по конкретным делам.</w:t>
      </w:r>
    </w:p>
    <w:p w:rsidR="00FC21C8" w:rsidRPr="002F4282" w:rsidRDefault="00FC21C8" w:rsidP="00FC21C8">
      <w:pPr>
        <w:pStyle w:val="SingleTxtG"/>
        <w:tabs>
          <w:tab w:val="left" w:pos="1264"/>
          <w:tab w:val="left" w:pos="1741"/>
        </w:tabs>
        <w:spacing w:after="160"/>
        <w:ind w:left="1264" w:right="1264"/>
        <w:rPr>
          <w:spacing w:val="-2"/>
          <w:lang w:val="ru-RU"/>
        </w:rPr>
      </w:pPr>
      <w:r w:rsidRPr="002F4282">
        <w:rPr>
          <w:spacing w:val="-2"/>
          <w:lang w:val="ru-RU"/>
        </w:rPr>
        <w:t xml:space="preserve">23. </w:t>
      </w:r>
      <w:r w:rsidR="0088193A" w:rsidRPr="002F4282">
        <w:rPr>
          <w:spacing w:val="-2"/>
          <w:lang w:val="ru-RU"/>
        </w:rPr>
        <w:tab/>
      </w:r>
      <w:r w:rsidRPr="002F4282">
        <w:rPr>
          <w:spacing w:val="-2"/>
          <w:lang w:val="ru-RU"/>
        </w:rPr>
        <w:t>В рамках информационно-пропагандистской кампании с июня по ноябрь 2007</w:t>
      </w:r>
      <w:r w:rsidR="0094063D" w:rsidRPr="002F4282">
        <w:rPr>
          <w:spacing w:val="-2"/>
          <w:lang w:val="ru-RU"/>
        </w:rPr>
        <w:t> </w:t>
      </w:r>
      <w:r w:rsidRPr="002F4282">
        <w:rPr>
          <w:spacing w:val="-2"/>
          <w:lang w:val="ru-RU"/>
        </w:rPr>
        <w:t xml:space="preserve">года в журналах </w:t>
      </w:r>
      <w:r w:rsidR="0088193A" w:rsidRPr="002F4282">
        <w:rPr>
          <w:spacing w:val="-2"/>
          <w:lang w:val="ru-RU"/>
        </w:rPr>
        <w:t>"</w:t>
      </w:r>
      <w:r w:rsidRPr="002F4282">
        <w:rPr>
          <w:spacing w:val="-2"/>
          <w:lang w:val="ru-RU"/>
        </w:rPr>
        <w:t>Ол вуман магазин оф зе Дейли обсервер</w:t>
      </w:r>
      <w:r w:rsidR="0088193A" w:rsidRPr="002F4282">
        <w:rPr>
          <w:spacing w:val="-2"/>
          <w:lang w:val="ru-RU"/>
        </w:rPr>
        <w:t>"</w:t>
      </w:r>
      <w:r w:rsidRPr="002F4282">
        <w:rPr>
          <w:spacing w:val="-2"/>
          <w:lang w:val="ru-RU"/>
        </w:rPr>
        <w:t xml:space="preserve"> и </w:t>
      </w:r>
      <w:r w:rsidR="0088193A" w:rsidRPr="002F4282">
        <w:rPr>
          <w:spacing w:val="-2"/>
          <w:lang w:val="ru-RU"/>
        </w:rPr>
        <w:t>"</w:t>
      </w:r>
      <w:r w:rsidRPr="002F4282">
        <w:rPr>
          <w:spacing w:val="-2"/>
          <w:lang w:val="ru-RU"/>
        </w:rPr>
        <w:t>Флеар магазин оф зе Дейли Глинер</w:t>
      </w:r>
      <w:r w:rsidR="0088193A" w:rsidRPr="002F4282">
        <w:rPr>
          <w:spacing w:val="-2"/>
          <w:lang w:val="ru-RU"/>
        </w:rPr>
        <w:t>"</w:t>
      </w:r>
      <w:r w:rsidRPr="002F4282">
        <w:rPr>
          <w:spacing w:val="-2"/>
          <w:lang w:val="ru-RU"/>
        </w:rPr>
        <w:t xml:space="preserve"> еженедельно публиковались статьи, основной темой  которых были  права человека, шестнадцать статей Конвенции, а также конкретные рекомендации КЛДЖ. Кроме того, в публикациях анализировался прогресс, достигнутый с момента представления </w:t>
      </w:r>
      <w:r w:rsidR="006C5B5F" w:rsidRPr="002F4282">
        <w:rPr>
          <w:spacing w:val="-2"/>
          <w:lang w:val="ru-RU"/>
        </w:rPr>
        <w:t>п</w:t>
      </w:r>
      <w:r w:rsidRPr="002F4282">
        <w:rPr>
          <w:spacing w:val="-2"/>
          <w:lang w:val="ru-RU"/>
        </w:rPr>
        <w:t>ятого периодического доклада, и  излагались дальнейшие планы по осуществлению Конвенции. В августе 2009</w:t>
      </w:r>
      <w:r w:rsidR="000A3A55" w:rsidRPr="002F4282">
        <w:rPr>
          <w:spacing w:val="-2"/>
          <w:lang w:val="en-US"/>
        </w:rPr>
        <w:t> </w:t>
      </w:r>
      <w:r w:rsidRPr="002F4282">
        <w:rPr>
          <w:spacing w:val="-2"/>
          <w:lang w:val="ru-RU"/>
        </w:rPr>
        <w:t xml:space="preserve">года Бюро по делам женщин приступило к реализации  кампании по повышению информированности в отношении КЛДОЖ и гендерной проблематики в электронном формате, используя сети Министерства молодежи, спорта и культуры (ММСК).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24.</w:t>
      </w:r>
      <w:r w:rsidRPr="00FC21C8">
        <w:rPr>
          <w:lang w:val="ru-RU"/>
        </w:rPr>
        <w:tab/>
        <w:t>Просветительская деятельность предусматривает также меры по ознакомлению с международными конвенциями, договорами и соглашениями о правах человека, включая Декларацию Организации Объединенных Наций об  искоренении насилия в отношении женщин и Межамериканскую конвенцию о предупреждении и искоренении насилия в отношении женщин и наказании за него (Конвенция Белем-ду-Пара), а также подготовку  и распространение брошюр по вопросу сексуального домогательства.</w:t>
      </w:r>
    </w:p>
    <w:p w:rsidR="00FC21C8" w:rsidRPr="00FC21C8" w:rsidRDefault="00FC21C8" w:rsidP="00E17C8A">
      <w:pPr>
        <w:pStyle w:val="SingleTxtG"/>
        <w:tabs>
          <w:tab w:val="left" w:pos="1264"/>
          <w:tab w:val="left" w:pos="1741"/>
        </w:tabs>
        <w:spacing w:after="280"/>
        <w:ind w:left="1267" w:right="1267"/>
        <w:rPr>
          <w:lang w:val="ru-RU"/>
        </w:rPr>
      </w:pPr>
      <w:r w:rsidRPr="00FC21C8">
        <w:rPr>
          <w:lang w:val="ru-RU"/>
        </w:rPr>
        <w:t>25.</w:t>
      </w:r>
      <w:r w:rsidRPr="00FC21C8">
        <w:rPr>
          <w:lang w:val="ru-RU"/>
        </w:rPr>
        <w:tab/>
        <w:t xml:space="preserve">В целях более эффективного осуществления Конвенции Бюро по делам женщин рекомендовало всем   министерствам и ведомствам обратить внимание на проблемные области, входящие в сферу их ответственности,  и соответствующие рекомендации Комитета. Правительство Ямайки продолжает работу по  информированию широкой общественности в отношении Конвенции, в частности понятий </w:t>
      </w:r>
      <w:r w:rsidR="00E17C8A">
        <w:rPr>
          <w:lang w:val="ru-RU"/>
        </w:rPr>
        <w:t>"</w:t>
      </w:r>
      <w:r w:rsidRPr="00FC21C8">
        <w:rPr>
          <w:lang w:val="ru-RU"/>
        </w:rPr>
        <w:t>прямой</w:t>
      </w:r>
      <w:r w:rsidR="00E17C8A">
        <w:rPr>
          <w:lang w:val="ru-RU"/>
        </w:rPr>
        <w:t>"</w:t>
      </w:r>
      <w:r w:rsidRPr="00FC21C8">
        <w:rPr>
          <w:lang w:val="ru-RU"/>
        </w:rPr>
        <w:t xml:space="preserve"> и </w:t>
      </w:r>
      <w:r w:rsidR="00E17C8A">
        <w:rPr>
          <w:lang w:val="ru-RU"/>
        </w:rPr>
        <w:t>"</w:t>
      </w:r>
      <w:r w:rsidRPr="00FC21C8">
        <w:rPr>
          <w:lang w:val="ru-RU"/>
        </w:rPr>
        <w:t>косвенной</w:t>
      </w:r>
      <w:r w:rsidR="00E17C8A">
        <w:rPr>
          <w:lang w:val="ru-RU"/>
        </w:rPr>
        <w:t>"</w:t>
      </w:r>
      <w:r w:rsidRPr="00FC21C8">
        <w:rPr>
          <w:lang w:val="ru-RU"/>
        </w:rPr>
        <w:t xml:space="preserve"> дискриминации, их сферы действия, а также формального и фактического равенства. Продолжение дискуссии в масштабах страны позволит включить наиболее острые вопросы в политические документы и инициативы, а также планы и стратегии развития, в частности программу </w:t>
      </w:r>
      <w:r w:rsidR="00E17C8A">
        <w:rPr>
          <w:lang w:val="ru-RU"/>
        </w:rPr>
        <w:t>"</w:t>
      </w:r>
      <w:r w:rsidRPr="00FC21C8">
        <w:rPr>
          <w:lang w:val="ru-RU"/>
        </w:rPr>
        <w:t>Перспективы Ямайки на 2030 год</w:t>
      </w:r>
      <w:r w:rsidR="00E17C8A">
        <w:rPr>
          <w:lang w:val="ru-RU"/>
        </w:rPr>
        <w:t>"</w:t>
      </w:r>
      <w:r w:rsidRPr="00FC21C8">
        <w:rPr>
          <w:lang w:val="ru-RU"/>
        </w:rPr>
        <w:t xml:space="preserve">, представляющую собой долгосрочный план развития страны до 2030 года. Были созданы новые партнерства с министерствами и ведомствами в целях обеспечения выполнения обязательств по Конвенции и других международных соглашений по правам женщин. </w:t>
      </w:r>
    </w:p>
    <w:p w:rsidR="00FC21C8" w:rsidRPr="00E17C8A" w:rsidRDefault="00FC21C8" w:rsidP="00FC21C8">
      <w:pPr>
        <w:pStyle w:val="SingleTxtG"/>
        <w:tabs>
          <w:tab w:val="left" w:pos="1264"/>
          <w:tab w:val="left" w:pos="1741"/>
        </w:tabs>
        <w:spacing w:after="160"/>
        <w:ind w:left="1264" w:right="1264"/>
        <w:rPr>
          <w:b/>
          <w:u w:val="single"/>
          <w:lang w:val="ru-RU"/>
        </w:rPr>
      </w:pPr>
      <w:r w:rsidRPr="00E17C8A">
        <w:rPr>
          <w:b/>
          <w:u w:val="single"/>
          <w:lang w:val="ru-RU"/>
        </w:rPr>
        <w:t xml:space="preserve">Данные в разбивке по </w:t>
      </w:r>
      <w:r w:rsidR="00E969EB">
        <w:rPr>
          <w:b/>
          <w:u w:val="single"/>
          <w:lang w:val="ru-RU"/>
        </w:rPr>
        <w:t>полу</w:t>
      </w:r>
    </w:p>
    <w:p w:rsidR="00FC21C8" w:rsidRPr="00FC21C8" w:rsidRDefault="00E17C8A" w:rsidP="00FC21C8">
      <w:pPr>
        <w:pStyle w:val="SingleTxtG"/>
        <w:tabs>
          <w:tab w:val="left" w:pos="1264"/>
          <w:tab w:val="left" w:pos="1741"/>
        </w:tabs>
        <w:spacing w:after="160"/>
        <w:ind w:left="1264" w:right="1264"/>
        <w:rPr>
          <w:lang w:val="ru-RU"/>
        </w:rPr>
      </w:pPr>
      <w:r>
        <w:rPr>
          <w:lang w:val="ru-RU"/>
        </w:rPr>
        <w:t>26.</w:t>
      </w:r>
      <w:r>
        <w:rPr>
          <w:lang w:val="ru-RU"/>
        </w:rPr>
        <w:tab/>
      </w:r>
      <w:r w:rsidR="00FC21C8" w:rsidRPr="00FC21C8">
        <w:rPr>
          <w:lang w:val="ru-RU"/>
        </w:rPr>
        <w:t>Касаясь обеспокоенности Комитета по поводу того, что в разделах доклада по некоторым статьям Конвенции отсутствуют или недостаточно представлены данные в разбивке по полу, необходимо отметить, что правительство Ямайки признает эти недостатки и намерено добиться того, чтобы национальные статистические агентства, отвечающие за планирование всеобщих переписей населения и другие социально-экономические исследования, при составлении вопросников предусмотрели возможность учета данных в разбивке по пол</w:t>
      </w:r>
      <w:r w:rsidR="00E969EB">
        <w:rPr>
          <w:lang w:val="ru-RU"/>
        </w:rPr>
        <w:t>у</w:t>
      </w:r>
      <w:r w:rsidR="00FC21C8" w:rsidRPr="00FC21C8">
        <w:rPr>
          <w:lang w:val="ru-RU"/>
        </w:rPr>
        <w:t xml:space="preserve"> в абсолютных числах и в процентах. Таким образом, заинтересованные стороны могут легко получить информацию о положении женщин в конкретном секторе. Несмотря на усовершенствования, внесенные после последнего отчетного периода, система сбора комплексных данных в разбивке по признаку пола  и по другим измеримым показателям для оценки положении женщин до сих пор сопряжен с немалыми трудностями.</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27.</w:t>
      </w:r>
      <w:r w:rsidRPr="00FC21C8">
        <w:rPr>
          <w:lang w:val="ru-RU"/>
        </w:rPr>
        <w:tab/>
        <w:t xml:space="preserve">В некоторых секторах, включая Министерство образования, Министерство здравоохранения и Министерство сельского хозяйства и рыболовства были приняты меры по улучшению системы сбора данных в разбивке по полу в целях принятия политических решений. В Министерстве здравоохранения был внедрен механизм под названием </w:t>
      </w:r>
      <w:r w:rsidR="006C5B5F">
        <w:rPr>
          <w:lang w:val="ru-RU"/>
        </w:rPr>
        <w:t>"</w:t>
      </w:r>
      <w:r w:rsidRPr="00FC21C8">
        <w:rPr>
          <w:lang w:val="ru-RU"/>
        </w:rPr>
        <w:t>Система контроля травматизма Ямайки</w:t>
      </w:r>
      <w:r w:rsidR="006C5B5F">
        <w:rPr>
          <w:lang w:val="ru-RU"/>
        </w:rPr>
        <w:t>"</w:t>
      </w:r>
      <w:r w:rsidRPr="00FC21C8">
        <w:rPr>
          <w:lang w:val="ru-RU"/>
        </w:rPr>
        <w:t xml:space="preserve"> (СКТЯ), который используется для выявления травм, связанных с насилием (ТСН).  Данные дезагрегируются по признаку пола  и используются для статистического мониторинга насилия в отношении женщин, ставшего проблемой общественного здравоохранения.  Продолжается работа над организацией системы сбора данных в разбивке по полу в других районах в целях мониторинга положения женщин и мужчин. Кроме того, каждые пять лет Национальный совет по планированию семьи проводит Обследования репродуктивного здоровья, в рамках которых осуществляется сбор данных в разбивке по полу по таким направлениям, как сексуальное поведение, установки, самооценка и система ценностей совершеннолетней молодежи. </w:t>
      </w:r>
    </w:p>
    <w:p w:rsidR="00DC08E4" w:rsidRPr="00FC21C8" w:rsidRDefault="00FC21C8" w:rsidP="00DC08E4">
      <w:pPr>
        <w:pStyle w:val="SingleTxtG"/>
        <w:tabs>
          <w:tab w:val="left" w:pos="1264"/>
          <w:tab w:val="left" w:pos="1741"/>
        </w:tabs>
        <w:spacing w:after="160"/>
        <w:ind w:left="1264" w:right="1264"/>
        <w:rPr>
          <w:lang w:val="ru-RU"/>
        </w:rPr>
      </w:pPr>
      <w:r w:rsidRPr="00FC21C8">
        <w:rPr>
          <w:lang w:val="ru-RU"/>
        </w:rPr>
        <w:t xml:space="preserve">28. </w:t>
      </w:r>
      <w:r w:rsidRPr="00FC21C8">
        <w:rPr>
          <w:lang w:val="ru-RU"/>
        </w:rPr>
        <w:tab/>
      </w:r>
      <w:r w:rsidR="00DC08E4" w:rsidRPr="00FC21C8">
        <w:rPr>
          <w:lang w:val="ru-RU"/>
        </w:rPr>
        <w:t xml:space="preserve">В Министерстве сельского хозяйства и рыболовства сбор данных в разбивке по полу осуществляет </w:t>
      </w:r>
      <w:r w:rsidR="00DC08E4" w:rsidRPr="00E969EB">
        <w:rPr>
          <w:lang w:val="ru-RU"/>
        </w:rPr>
        <w:t>Управление по вопросам сельскохозяйственного развития сельских районов (РАДА)</w:t>
      </w:r>
      <w:r w:rsidR="00DC08E4" w:rsidRPr="00FC21C8">
        <w:rPr>
          <w:lang w:val="ru-RU"/>
        </w:rPr>
        <w:t xml:space="preserve"> посредством Системы коммерческой информации по сельскому хозяйству (СКИСХ). </w:t>
      </w:r>
      <w:r w:rsidR="00DC08E4" w:rsidRPr="00E969EB">
        <w:rPr>
          <w:lang w:val="ru-RU"/>
        </w:rPr>
        <w:t xml:space="preserve">Данная информационная система  на базе </w:t>
      </w:r>
      <w:r w:rsidR="006C5B5F" w:rsidRPr="00E969EB">
        <w:rPr>
          <w:lang w:val="ru-RU"/>
        </w:rPr>
        <w:t>И</w:t>
      </w:r>
      <w:r w:rsidR="00DC08E4" w:rsidRPr="00E969EB">
        <w:rPr>
          <w:lang w:val="ru-RU"/>
        </w:rPr>
        <w:t>нтернета была разработана РАДА</w:t>
      </w:r>
      <w:r w:rsidR="00DC08E4" w:rsidRPr="00FC21C8">
        <w:rPr>
          <w:lang w:val="ru-RU"/>
        </w:rPr>
        <w:t xml:space="preserve"> для сбора данных об урожаях, сельскохозяйственной продукции и продукции животноводства, рынках и производителях в целях поддержки  сельского хозяйства, обеспечения информации для повышения производительности и конкурентоспособности заинтересованных сторон (в первую очередь фермеров) и предоставления правительству Ямайки более точных показателей для оценки возможностей и результатов сельскохозяйственной отрасли.</w:t>
      </w:r>
    </w:p>
    <w:p w:rsidR="00FC21C8" w:rsidRPr="00FC21C8" w:rsidRDefault="00E17C8A" w:rsidP="00FC21C8">
      <w:pPr>
        <w:pStyle w:val="SingleTxtG"/>
        <w:tabs>
          <w:tab w:val="left" w:pos="1264"/>
          <w:tab w:val="left" w:pos="1741"/>
        </w:tabs>
        <w:spacing w:after="160"/>
        <w:ind w:left="1264" w:right="1264"/>
        <w:rPr>
          <w:lang w:val="ru-RU"/>
        </w:rPr>
      </w:pPr>
      <w:r>
        <w:rPr>
          <w:lang w:val="ru-RU"/>
        </w:rPr>
        <w:t>29.</w:t>
      </w:r>
      <w:r>
        <w:rPr>
          <w:lang w:val="ru-RU"/>
        </w:rPr>
        <w:tab/>
      </w:r>
      <w:r w:rsidR="00FC21C8" w:rsidRPr="00FC21C8">
        <w:rPr>
          <w:lang w:val="ru-RU"/>
        </w:rPr>
        <w:t>Были внесены усовершенствования в систему сбора комплексных данных в разбивке по пол</w:t>
      </w:r>
      <w:r w:rsidR="00E969EB">
        <w:rPr>
          <w:lang w:val="ru-RU"/>
        </w:rPr>
        <w:t>у</w:t>
      </w:r>
      <w:r w:rsidR="00FC21C8" w:rsidRPr="00FC21C8">
        <w:rPr>
          <w:lang w:val="ru-RU"/>
        </w:rPr>
        <w:t xml:space="preserve"> и расчета измеримых показателей для оценки изменений в положении женщин и прогресса, достигнутого в обеспечении фактичес</w:t>
      </w:r>
      <w:r w:rsidR="00271B6B">
        <w:rPr>
          <w:lang w:val="ru-RU"/>
        </w:rPr>
        <w:t>кого равенства женщин. А именно</w:t>
      </w:r>
      <w:r w:rsidR="00FC21C8" w:rsidRPr="00FC21C8">
        <w:rPr>
          <w:lang w:val="ru-RU"/>
        </w:rPr>
        <w:t xml:space="preserve"> сбором некоторых данных, дезагрегированных по признаку пола, занимается </w:t>
      </w:r>
      <w:r w:rsidR="00FC21C8" w:rsidRPr="00E17C8A">
        <w:rPr>
          <w:lang w:val="ru-RU"/>
        </w:rPr>
        <w:t xml:space="preserve"> </w:t>
      </w:r>
      <w:r w:rsidR="00FC21C8" w:rsidRPr="00FC21C8">
        <w:rPr>
          <w:lang w:val="ru-RU"/>
        </w:rPr>
        <w:t xml:space="preserve">Институт планирования Ямайки (ИПЯ), который публикует комплекты этих данных в своих ежегодных и иных изданиях. Были внесены улучшения, позволяющие расширить категории или области данных и обеспечить более четкий учет гендерной проблематики в ежегодно публикуемом Обзоре экономического и социального положения на Ямайке (ОСЭПЯ).  Глава </w:t>
      </w:r>
      <w:r>
        <w:rPr>
          <w:lang w:val="ru-RU"/>
        </w:rPr>
        <w:t>"</w:t>
      </w:r>
      <w:r w:rsidR="00FC21C8" w:rsidRPr="00FC21C8">
        <w:rPr>
          <w:lang w:val="ru-RU"/>
        </w:rPr>
        <w:t>Развитие человека, социальное обеспечение и культура</w:t>
      </w:r>
      <w:r>
        <w:rPr>
          <w:lang w:val="ru-RU"/>
        </w:rPr>
        <w:t>"</w:t>
      </w:r>
      <w:r w:rsidR="00FC21C8" w:rsidRPr="00FC21C8">
        <w:rPr>
          <w:lang w:val="ru-RU"/>
        </w:rPr>
        <w:t xml:space="preserve"> посвящена, в частности, гендерным проблемам и инициативам, реализованным в этих областях. </w:t>
      </w:r>
    </w:p>
    <w:p w:rsidR="00DC08E4" w:rsidRPr="00FC21C8" w:rsidRDefault="00DC08E4" w:rsidP="00DC08E4">
      <w:pPr>
        <w:pStyle w:val="SingleTxtG"/>
        <w:tabs>
          <w:tab w:val="left" w:pos="1264"/>
          <w:tab w:val="left" w:pos="1741"/>
        </w:tabs>
        <w:spacing w:after="160"/>
        <w:ind w:left="1264" w:right="1264"/>
        <w:rPr>
          <w:lang w:val="ru-RU"/>
        </w:rPr>
      </w:pPr>
      <w:r w:rsidRPr="00FC21C8">
        <w:rPr>
          <w:lang w:val="ru-RU"/>
        </w:rPr>
        <w:t xml:space="preserve">30. </w:t>
      </w:r>
      <w:r w:rsidRPr="00FC21C8">
        <w:rPr>
          <w:lang w:val="ru-RU"/>
        </w:rPr>
        <w:tab/>
        <w:t xml:space="preserve">Под общим руководством созданной в 2003 году </w:t>
      </w:r>
      <w:r w:rsidRPr="00E969EB">
        <w:rPr>
          <w:lang w:val="ru-RU"/>
        </w:rPr>
        <w:t xml:space="preserve">Комиссии по </w:t>
      </w:r>
      <w:r w:rsidRPr="00E969EB">
        <w:rPr>
          <w:lang w:val="en-US"/>
        </w:rPr>
        <w:t>c</w:t>
      </w:r>
      <w:r w:rsidRPr="00E969EB">
        <w:rPr>
          <w:lang w:val="ru-RU"/>
        </w:rPr>
        <w:t>татистике естественного движения населения (К</w:t>
      </w:r>
      <w:r w:rsidRPr="00E969EB">
        <w:rPr>
          <w:lang w:val="en-US"/>
        </w:rPr>
        <w:t>C</w:t>
      </w:r>
      <w:r w:rsidRPr="00E969EB">
        <w:rPr>
          <w:lang w:val="ru-RU"/>
        </w:rPr>
        <w:t>ДН)</w:t>
      </w:r>
      <w:r w:rsidRPr="00FC21C8">
        <w:rPr>
          <w:lang w:val="ru-RU"/>
        </w:rPr>
        <w:t xml:space="preserve"> и во взаимодействии с Институтом планирования Ямайки правительство страны приступило к реализации национальной программы по модернизации Системы регистрации актов гражданского состояния и демографической статистики. Цель состоит в том, чтобы создать на Ямайке четкую и эффективную систему обработки данных по естественному движению населения, отвечающую международным стандартам и потребностям на местах. Важным элементом программы модернизации является повышение качества и своевременность демографической статистики, которое будет достигнуто благодаря укреплению механизмов сбора данных </w:t>
      </w:r>
      <w:r w:rsidRPr="00E969EB">
        <w:rPr>
          <w:lang w:val="ru-RU"/>
        </w:rPr>
        <w:t>в соответствующих министерствах, ведомствах и агентствах (МВА).</w:t>
      </w:r>
      <w:r w:rsidRPr="00FC21C8">
        <w:rPr>
          <w:lang w:val="ru-RU"/>
        </w:rPr>
        <w:t xml:space="preserve">  </w:t>
      </w:r>
    </w:p>
    <w:p w:rsidR="00B73940" w:rsidRPr="00FC21C8" w:rsidRDefault="00B73940" w:rsidP="00B73940">
      <w:pPr>
        <w:pStyle w:val="SingleTxtG"/>
        <w:tabs>
          <w:tab w:val="left" w:pos="1264"/>
          <w:tab w:val="left" w:pos="1741"/>
        </w:tabs>
        <w:spacing w:after="160"/>
        <w:ind w:left="1264" w:right="1264"/>
        <w:rPr>
          <w:lang w:val="ru-RU"/>
        </w:rPr>
      </w:pPr>
      <w:r w:rsidRPr="00FC21C8">
        <w:rPr>
          <w:lang w:val="ru-RU"/>
        </w:rPr>
        <w:t>31.</w:t>
      </w:r>
      <w:r w:rsidRPr="00FC21C8">
        <w:rPr>
          <w:lang w:val="ru-RU"/>
        </w:rPr>
        <w:tab/>
        <w:t xml:space="preserve">Одним из компонентов Системы записи актов гражданского состояния и статистики естественного движения населения является Программа прикроватной регистрации, которая была введена в действие в январе 2007 года для сбора подробных, дезагрегированных по признаку пола данных обо всех детях, родившихся в медицинских учреждениях (подробнее см. статью 9). Новая система была внедрена с целью улучшения сбора данных в соответствующих </w:t>
      </w:r>
      <w:r w:rsidRPr="00B17DE3">
        <w:rPr>
          <w:lang w:val="ru-RU"/>
        </w:rPr>
        <w:t>министерствах, ведомствах и агентствах (МВА),</w:t>
      </w:r>
      <w:r w:rsidRPr="00FC21C8">
        <w:rPr>
          <w:lang w:val="ru-RU"/>
        </w:rPr>
        <w:t xml:space="preserve"> в частности в национальных статистических институтах и ведомствах </w:t>
      </w:r>
      <w:r w:rsidRPr="00E969EB">
        <w:rPr>
          <w:lang w:val="ru-RU"/>
        </w:rPr>
        <w:t>– Службе регистрации актов гражданского состояния (РАГС),</w:t>
      </w:r>
      <w:r w:rsidRPr="00FC21C8">
        <w:rPr>
          <w:lang w:val="ru-RU"/>
        </w:rPr>
        <w:t xml:space="preserve"> Статистическом институте Ямайки (СТАТИН), Полицейск</w:t>
      </w:r>
      <w:r w:rsidR="00E969EB">
        <w:rPr>
          <w:lang w:val="ru-RU"/>
        </w:rPr>
        <w:t>о</w:t>
      </w:r>
      <w:r w:rsidR="00271B6B">
        <w:rPr>
          <w:lang w:val="ru-RU"/>
        </w:rPr>
        <w:t>м</w:t>
      </w:r>
      <w:r w:rsidRPr="00FC21C8">
        <w:rPr>
          <w:lang w:val="ru-RU"/>
        </w:rPr>
        <w:t xml:space="preserve"> управлени</w:t>
      </w:r>
      <w:r w:rsidR="00271B6B">
        <w:rPr>
          <w:lang w:val="ru-RU"/>
        </w:rPr>
        <w:t>и</w:t>
      </w:r>
      <w:r w:rsidRPr="00FC21C8">
        <w:rPr>
          <w:lang w:val="ru-RU"/>
        </w:rPr>
        <w:t xml:space="preserve"> Ямайки (Отдел статистики), а также в Министерстве здравоохранения и Министерстве юстиции.</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32. </w:t>
      </w:r>
      <w:r w:rsidRPr="00FC21C8">
        <w:rPr>
          <w:lang w:val="ru-RU"/>
        </w:rPr>
        <w:tab/>
        <w:t xml:space="preserve">В феврале 2008 года Бюро по делам женщин провело обсуждения со  Статистическим институтом Ямайки и подготовило Заключительные комментарии, в которых поддержало мнение Комитета, рекомендовавшего обеспечить представление данных в дезагрегированном виде, и указало Институту на недостатки в сборе данных. В качестве справочной информации Генеральному директору Статистического института были переданы копии соответствующих показателей гендерного равенства, разработанные Организацией Объединенных Наций и КАРИКОМ. В ходе дискуссий рассматривались возможности сотрудничества в целях совершенствования системы сбора данных в разбивке по признаку пола и включения в отчетные доклады гендерных показателей в соответствии с требованиями  Бюро по делам женщин.  Было решено продолжить обсуждение программ оказания технической помощи в целях выполнения требований по представлению данных в разбивке по признаку пола.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33.</w:t>
      </w:r>
      <w:r w:rsidRPr="00FC21C8">
        <w:rPr>
          <w:lang w:val="ru-RU"/>
        </w:rPr>
        <w:tab/>
        <w:t>Национальная целевая группа по гендерной проблематике была создана в рамках Института планирования Ямайки в целях разработки и включени</w:t>
      </w:r>
      <w:r w:rsidR="00271B6B">
        <w:rPr>
          <w:lang w:val="ru-RU"/>
        </w:rPr>
        <w:t>я</w:t>
      </w:r>
      <w:r w:rsidRPr="00FC21C8">
        <w:rPr>
          <w:lang w:val="ru-RU"/>
        </w:rPr>
        <w:t xml:space="preserve"> программы по обеспечению гендерного равенства в План развития страны до 2030</w:t>
      </w:r>
      <w:r w:rsidR="00271B6B">
        <w:rPr>
          <w:lang w:val="ru-RU"/>
        </w:rPr>
        <w:t> </w:t>
      </w:r>
      <w:r w:rsidRPr="00FC21C8">
        <w:rPr>
          <w:lang w:val="ru-RU"/>
        </w:rPr>
        <w:t>года.  Целевая группа носила межсекторальный характер  и ставила своей задачей совершенствование методов сбора данных в разбивке по пол</w:t>
      </w:r>
      <w:r w:rsidR="00E477CF">
        <w:rPr>
          <w:lang w:val="ru-RU"/>
        </w:rPr>
        <w:t>у</w:t>
      </w:r>
      <w:r w:rsidRPr="00FC21C8">
        <w:rPr>
          <w:lang w:val="ru-RU"/>
        </w:rPr>
        <w:t xml:space="preserve">.  Разработанные в рамках Программы оценки социальной политики Ямайки (ПОСПЯ) Основные направления развития и План действий Ямайки до 2015 года являются  частью  проекта по реформе государственного сектора и основой для  эффективной реализации социальных программ, запланированных на период до 2015 года.  При этом Программа оценки социальной политики Ямайки служит фундаментом для дальнейшего осуществления Национального плана развития </w:t>
      </w:r>
      <w:r w:rsidR="00E17C8A">
        <w:rPr>
          <w:lang w:val="ru-RU"/>
        </w:rPr>
        <w:t>"</w:t>
      </w:r>
      <w:r w:rsidRPr="00FC21C8">
        <w:rPr>
          <w:lang w:val="ru-RU"/>
        </w:rPr>
        <w:t>Перспективы развития Ямайки до 2030 года</w:t>
      </w:r>
      <w:r w:rsidR="00E17C8A">
        <w:rPr>
          <w:lang w:val="ru-RU"/>
        </w:rPr>
        <w:t>"</w:t>
      </w:r>
      <w:r w:rsidRPr="00FC21C8">
        <w:rPr>
          <w:lang w:val="ru-RU"/>
        </w:rPr>
        <w:t>, что соответствует Плану действий</w:t>
      </w:r>
      <w:r w:rsidR="000A3A55">
        <w:rPr>
          <w:lang w:val="en-US"/>
        </w:rPr>
        <w:t> </w:t>
      </w:r>
      <w:r w:rsidRPr="00FC21C8">
        <w:rPr>
          <w:lang w:val="ru-RU"/>
        </w:rPr>
        <w:t>2005 года КАРИКОМ и Целям развития</w:t>
      </w:r>
      <w:r w:rsidR="000A3A55" w:rsidRPr="000A3A55">
        <w:rPr>
          <w:lang w:val="ru-RU"/>
        </w:rPr>
        <w:t xml:space="preserve"> </w:t>
      </w:r>
      <w:r w:rsidRPr="00FC21C8">
        <w:rPr>
          <w:lang w:val="ru-RU"/>
        </w:rPr>
        <w:t xml:space="preserve"> тысячелетия (2000–2015</w:t>
      </w:r>
      <w:r w:rsidR="000A3A55">
        <w:rPr>
          <w:lang w:val="en-US"/>
        </w:rPr>
        <w:t> </w:t>
      </w:r>
      <w:r w:rsidRPr="00FC21C8">
        <w:rPr>
          <w:lang w:val="ru-RU"/>
        </w:rPr>
        <w:t xml:space="preserve">годы).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34.</w:t>
      </w:r>
      <w:r w:rsidRPr="00FC21C8">
        <w:rPr>
          <w:lang w:val="ru-RU"/>
        </w:rPr>
        <w:tab/>
        <w:t xml:space="preserve">Осуществление Программы оценки социальной политики Ямайки предусматривает реализацию семи целей в области социальной политики страны, а также достижение ряда показателей, на основе которых  оценивается прогресс на пути к обеспечению справедливости и устойчивому развитию Ямайки. Включение подхода, учитывающего гендерный фактор, обеспечивает достижение гендерного равенства и устойчивое развитие страны.  База данных по изучению социальной политики Ямайки (БДИСПЯ) была создана в процессе реализации Программы оценки социальной политики Ямайки; она содержит как общую информацию, так и выдержки из социальных программ и используется для мониторинга деятельности по осуществлению задач в области социальной политики Ямайки.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35. </w:t>
      </w:r>
      <w:r w:rsidR="00E17C8A">
        <w:rPr>
          <w:lang w:val="ru-RU"/>
        </w:rPr>
        <w:tab/>
      </w:r>
      <w:r w:rsidRPr="00FC21C8">
        <w:rPr>
          <w:lang w:val="ru-RU"/>
        </w:rPr>
        <w:t xml:space="preserve">С целью улучшения сбора данных в разбивке по </w:t>
      </w:r>
      <w:r w:rsidR="00E477CF">
        <w:rPr>
          <w:lang w:val="ru-RU"/>
        </w:rPr>
        <w:t>п</w:t>
      </w:r>
      <w:r w:rsidRPr="00FC21C8">
        <w:rPr>
          <w:lang w:val="ru-RU"/>
        </w:rPr>
        <w:t>ол</w:t>
      </w:r>
      <w:r w:rsidR="00E477CF">
        <w:rPr>
          <w:lang w:val="ru-RU"/>
        </w:rPr>
        <w:t>у</w:t>
      </w:r>
      <w:r w:rsidRPr="00FC21C8">
        <w:rPr>
          <w:lang w:val="ru-RU"/>
        </w:rPr>
        <w:t xml:space="preserve"> Бюро по делам женщин во взаимодействии с</w:t>
      </w:r>
      <w:r w:rsidR="00271B6B">
        <w:rPr>
          <w:lang w:val="ru-RU"/>
        </w:rPr>
        <w:t>о</w:t>
      </w:r>
      <w:r w:rsidRPr="00FC21C8">
        <w:rPr>
          <w:lang w:val="ru-RU"/>
        </w:rPr>
        <w:t xml:space="preserve"> Статистическим институтом Ямайки участвовало в составлении вопросников</w:t>
      </w:r>
      <w:r w:rsidR="005F0D60">
        <w:rPr>
          <w:lang w:val="ru-RU"/>
        </w:rPr>
        <w:t>,</w:t>
      </w:r>
      <w:r w:rsidRPr="00FC21C8">
        <w:rPr>
          <w:lang w:val="ru-RU"/>
        </w:rPr>
        <w:t xml:space="preserve"> с тем чтобы расширить и упростить  процесс сбора и распространения данных.  Вопросник также включал гендерную тематику, что  позволяет использовать сбор данных в разбивке по полу и другие измеряемые показатели для оценки положения женщин и прогресса на пути к  достижению реального равенства женщин.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36.</w:t>
      </w:r>
      <w:r w:rsidRPr="00FC21C8">
        <w:rPr>
          <w:lang w:val="ru-RU"/>
        </w:rPr>
        <w:tab/>
        <w:t>Бюро по делам женщин также получило техническую помощь от Канадского агентства международного развития (СИДА) по Программе  КУСО</w:t>
      </w:r>
      <w:r w:rsidR="00E477CF">
        <w:rPr>
          <w:lang w:val="ru-RU"/>
        </w:rPr>
        <w:t>–</w:t>
      </w:r>
      <w:r w:rsidRPr="00FC21C8">
        <w:rPr>
          <w:lang w:val="ru-RU"/>
        </w:rPr>
        <w:t>ВСО (</w:t>
      </w:r>
      <w:r w:rsidRPr="00D27814">
        <w:t>CUSO</w:t>
      </w:r>
      <w:r w:rsidRPr="00FC21C8">
        <w:rPr>
          <w:lang w:val="ru-RU"/>
        </w:rPr>
        <w:t>–</w:t>
      </w:r>
      <w:r w:rsidRPr="00D27814">
        <w:t>VSO</w:t>
      </w:r>
      <w:r w:rsidRPr="00FC21C8">
        <w:rPr>
          <w:lang w:val="ru-RU"/>
        </w:rPr>
        <w:t>) на Ямайке.  В целях совершенствования методики сбора данных в разбивке по пол</w:t>
      </w:r>
      <w:r w:rsidR="00E477CF">
        <w:rPr>
          <w:lang w:val="ru-RU"/>
        </w:rPr>
        <w:t>у</w:t>
      </w:r>
      <w:r w:rsidRPr="00FC21C8">
        <w:rPr>
          <w:lang w:val="ru-RU"/>
        </w:rPr>
        <w:t xml:space="preserve"> были наняты два сотрудника – статистический аналитик и оператор системы управления документооборотом. В задачи специалистов входило расширение статистической базы и совершенствование системы управления системой документации Бюро по делам женщин.  Планируется также повысить роль Бюро по делам женщин в оценке политических стратегий в соответствии с местными, региональными и международными требованиями.  Эти меры также соответствуют директиве по расширению сотрудничества с </w:t>
      </w:r>
      <w:r w:rsidR="005F0D60">
        <w:rPr>
          <w:lang w:val="ru-RU"/>
        </w:rPr>
        <w:t>п</w:t>
      </w:r>
      <w:r w:rsidRPr="00FC21C8">
        <w:rPr>
          <w:lang w:val="ru-RU"/>
        </w:rPr>
        <w:t xml:space="preserve">артнерами по международному развитию (ПМР), направленного на развитие институциональной базы и укрепление международных связей.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37.</w:t>
      </w:r>
      <w:r w:rsidRPr="00FC21C8">
        <w:rPr>
          <w:lang w:val="ru-RU"/>
        </w:rPr>
        <w:tab/>
        <w:t xml:space="preserve">Ямайка была выбрана для участия в межрегиональном проекте </w:t>
      </w:r>
      <w:r w:rsidR="00E17C8A">
        <w:rPr>
          <w:lang w:val="ru-RU"/>
        </w:rPr>
        <w:t>"</w:t>
      </w:r>
      <w:r w:rsidRPr="00FC21C8">
        <w:rPr>
          <w:lang w:val="ru-RU"/>
        </w:rPr>
        <w:t>Наращивание потенциала в целях искоренения насилия в отношении женщин путем создания сетей, объединяющих местные сообщества носителей знаний</w:t>
      </w:r>
      <w:r w:rsidR="00E17C8A">
        <w:rPr>
          <w:lang w:val="ru-RU"/>
        </w:rPr>
        <w:t>"</w:t>
      </w:r>
      <w:r w:rsidRPr="00FC21C8">
        <w:rPr>
          <w:lang w:val="ru-RU"/>
        </w:rPr>
        <w:t>.  Проект координируется ЭКЛАК совместно с четырьмя другими региональными комиссиями, а также Статистическим отделом Организации Объединенных Наций по программе улучшения положения женщин. Финансирование будет осуществляться со Сч</w:t>
      </w:r>
      <w:r w:rsidR="0066047C">
        <w:rPr>
          <w:lang w:val="ru-RU"/>
        </w:rPr>
        <w:t>е</w:t>
      </w:r>
      <w:r w:rsidRPr="00FC21C8">
        <w:rPr>
          <w:lang w:val="ru-RU"/>
        </w:rPr>
        <w:t>та развития Организации Объединенных Наций в течение периода с 2009 по 2011 год, а первое организационное совещание состоялось в Женеве в мае 2009 года. Этот опытный проект ускорит процесс сбора и обобщения статистических данных, разработки показателей по этим формам насилия и улучшит также обмен знаниями на региональном и межрегиональном уровнях.  При этом он поможет Бюро по делам женщин и СТАТИН разработать базовый набор гендерных показателей  и облегчить создание Наблюдательного совета по вопросам гендерного равенства  путем предоставления технической помощи, профессиональной подготовки и финансовой помощи для достижения этих целей.</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38. </w:t>
      </w:r>
      <w:r w:rsidRPr="00FC21C8">
        <w:rPr>
          <w:lang w:val="ru-RU"/>
        </w:rPr>
        <w:tab/>
        <w:t xml:space="preserve">В рамках создания Наблюдательного совета по вопросам гендерного равенства Ямайка наряду с пятью другими странами была включена в число участников проекта, осуществляемого при финансовой поддержке Испанского агентства по международному сотрудничеству в интересах развития (ИАМСР) и Ибероамериканского секретариата (ИАС) совместно с ЭКЛАК. Программа включает анализ гендерных показателей и индексов, связанных с гендерной проблематикой, в странах Карибского бассейна. Предусмотрена профессиональная подготовка и оказание технической помощи  для специалистов по сбору и обработке статистических данных и пользователей, в частности для национальных механизмов, занимающихся вопросами улучшения положения женщин и обеспечения гендерного равенства. Эти меры будут содействовать разработке гендерных показателей и сбору данных в разбивке по полу в соответствии с обязательствами Ямайки по КЛДОЖ и другим конвенциям, соглашениям и договорам.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39.</w:t>
      </w:r>
      <w:r w:rsidRPr="00FC21C8">
        <w:rPr>
          <w:lang w:val="ru-RU"/>
        </w:rPr>
        <w:tab/>
        <w:t>В январе 2007 года в рамках Института планирования Ямайки создан Секретариат статистики Ямайки (ЯМСТАТ) в целях совершенствования управления базой данных, являющейся первоисточником информации для правительства Ямайки и незаменимым инструментом для мониторинга осуществления международных, региональных и национальных целей в области социально-экономического развития. В ноябре 2008 года по решению правительства Ямайки национальные статистические агентства (Институт планирования Ямайки и СТАТИН) совместно с Министерством образования (МО) создали веб-сайт ЯМСТАТ (Статистика Ямайки), базу данных ЯМСТАТ и базу данных Министерства образования ОБРСТАТ, в рамках которых осуществляется сбор и хранение текущей информации по сектору образования и  ряду важнейших социально-экономических показателей страны. Эти меры также расширят массив  данных, дезагрегированных  по признаку пола.</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40.</w:t>
      </w:r>
      <w:r w:rsidRPr="00FC21C8">
        <w:rPr>
          <w:lang w:val="ru-RU"/>
        </w:rPr>
        <w:tab/>
        <w:t xml:space="preserve">С помощью СТАТИН, Института планирования Ямайки и разработанной Организацией Объединенных Наций программы </w:t>
      </w:r>
      <w:r w:rsidRPr="0066047C">
        <w:rPr>
          <w:i/>
        </w:rPr>
        <w:t>info</w:t>
      </w:r>
      <w:r w:rsidR="0066047C" w:rsidRPr="00D27814">
        <w:t>Dev</w:t>
      </w:r>
      <w:r w:rsidRPr="00FC21C8">
        <w:rPr>
          <w:lang w:val="ru-RU"/>
        </w:rPr>
        <w:t xml:space="preserve"> Ямайка при поддержке ЮНИСЕФ создала обширную базу данных, позволяющую отслеживать ключевые показатели развития. В перспективе эти базы данных расширят возможности доступа женщин и девочек к важнейшей информации и стимулируют более активное взаимодействие и информационный обмен в целевой аудитории. Одной из функций Секретариата ЯМСТАТ является создание как минимум  трех специализированных баз данных, предназначенных для различных министерств и ведомств.  Первоначально была  создана база  данных Министерства образования (МО), которая содержит  примерно 70 показателей и 277 результатов наблюдений в восьми подсекторах, включая воспитание детей раннего возраста.</w:t>
      </w:r>
    </w:p>
    <w:p w:rsidR="00FC21C8" w:rsidRPr="00FC21C8" w:rsidRDefault="00FC21C8" w:rsidP="00E17C8A">
      <w:pPr>
        <w:pStyle w:val="SingleTxtG"/>
        <w:tabs>
          <w:tab w:val="left" w:pos="1264"/>
          <w:tab w:val="left" w:pos="1741"/>
        </w:tabs>
        <w:spacing w:after="280"/>
        <w:ind w:left="1267" w:right="1267"/>
        <w:rPr>
          <w:lang w:val="ru-RU"/>
        </w:rPr>
      </w:pPr>
      <w:r w:rsidRPr="00FC21C8">
        <w:rPr>
          <w:lang w:val="ru-RU"/>
        </w:rPr>
        <w:t>41.</w:t>
      </w:r>
      <w:r w:rsidRPr="00FC21C8">
        <w:rPr>
          <w:lang w:val="ru-RU"/>
        </w:rPr>
        <w:tab/>
        <w:t>В объединенной базе данных веб-сайта ЯМСТАТ и ОБРСТАТ размещены литература по статистике и материалы по социально-экономическому развитию страны,  контрольные показатели, отражающие прогресс молодежи и женщин Карибского бассейна, информация, касающаяся распространения ВИЧ/СПИДа, преступности и насилия, ранней беременности, жестокого обращения с детьми и другие переменные, а также дезагрегированные по признаку пола данные о положении на рынке  труда и занятости.</w:t>
      </w:r>
    </w:p>
    <w:p w:rsidR="00FC21C8" w:rsidRPr="00E17C8A" w:rsidRDefault="00FC21C8" w:rsidP="00E17C8A">
      <w:pPr>
        <w:pStyle w:val="SingleTxtG"/>
        <w:tabs>
          <w:tab w:val="left" w:pos="1264"/>
          <w:tab w:val="left" w:pos="1741"/>
        </w:tabs>
        <w:spacing w:after="160"/>
        <w:ind w:left="1264" w:right="1264"/>
        <w:jc w:val="left"/>
        <w:rPr>
          <w:b/>
          <w:u w:val="single"/>
          <w:lang w:val="ru-RU"/>
        </w:rPr>
      </w:pPr>
      <w:r w:rsidRPr="00E17C8A">
        <w:rPr>
          <w:b/>
          <w:u w:val="single"/>
          <w:lang w:val="ru-RU"/>
        </w:rPr>
        <w:t xml:space="preserve">Меры по преодолению патриархальных предрассудков </w:t>
      </w:r>
      <w:r w:rsidR="0066047C">
        <w:rPr>
          <w:b/>
          <w:u w:val="single"/>
          <w:lang w:val="ru-RU"/>
        </w:rPr>
        <w:br/>
      </w:r>
      <w:r w:rsidRPr="00E17C8A">
        <w:rPr>
          <w:b/>
          <w:u w:val="single"/>
          <w:lang w:val="ru-RU"/>
        </w:rPr>
        <w:t>и укоренившихся стереотипов</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42.</w:t>
      </w:r>
      <w:r w:rsidRPr="00FC21C8">
        <w:rPr>
          <w:lang w:val="ru-RU"/>
        </w:rPr>
        <w:tab/>
        <w:t>Касаясь обеспокоенности Комитета по поводу сохраняющихся  патриархальных предрассудков и стереотипов, необходимо отметить, что страна последовательно принимает меры к тому, чтобы преодолеть и искоренить устойчивые стереотипы, негативные культурные установки и другие виды практики, носящие дискриминационный характер в отношении женщин. При этом Министерство образования постоянно пересматривает отдельные аспекты учебных планов, содержание учебников и других материалов, чем вносит свою лепту в борьбу со стереотипами в выборе предметов и  альтернатив.</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43.</w:t>
      </w:r>
      <w:r w:rsidRPr="00FC21C8">
        <w:rPr>
          <w:lang w:val="ru-RU"/>
        </w:rPr>
        <w:tab/>
        <w:t xml:space="preserve">Бюро по делам женщин ведет информационно-пропагандистскую деятельность в печатных и электронных средствах массовой информации, а также в </w:t>
      </w:r>
      <w:r w:rsidR="0066047C">
        <w:rPr>
          <w:lang w:val="ru-RU"/>
        </w:rPr>
        <w:t>рамках</w:t>
      </w:r>
      <w:r w:rsidRPr="00FC21C8">
        <w:rPr>
          <w:lang w:val="ru-RU"/>
        </w:rPr>
        <w:t xml:space="preserve"> различных практикумов, семинаров и общественных форумов, с тем чтобы преодолеть дискриминационные патриархальные установки и стереотипы. Ряд таких мероприятий </w:t>
      </w:r>
      <w:r w:rsidR="0066047C">
        <w:rPr>
          <w:lang w:val="ru-RU"/>
        </w:rPr>
        <w:t>п</w:t>
      </w:r>
      <w:r w:rsidRPr="00FC21C8">
        <w:rPr>
          <w:lang w:val="ru-RU"/>
        </w:rPr>
        <w:t xml:space="preserve">роводится на постоянной основе в школах, общинах, церквях и других объединениях по всей стране. Печатные средства массовой информации включают  публикации в таких газетах, как </w:t>
      </w:r>
      <w:r w:rsidR="00E17C8A">
        <w:rPr>
          <w:lang w:val="ru-RU"/>
        </w:rPr>
        <w:t>"</w:t>
      </w:r>
      <w:r w:rsidRPr="00FC21C8">
        <w:rPr>
          <w:lang w:val="ru-RU"/>
        </w:rPr>
        <w:t>Дейли обсервер</w:t>
      </w:r>
      <w:r w:rsidR="00E17C8A">
        <w:rPr>
          <w:lang w:val="ru-RU"/>
        </w:rPr>
        <w:t>"</w:t>
      </w:r>
      <w:r w:rsidRPr="00FC21C8">
        <w:rPr>
          <w:lang w:val="ru-RU"/>
        </w:rPr>
        <w:t xml:space="preserve">, </w:t>
      </w:r>
      <w:r w:rsidR="00E17C8A">
        <w:rPr>
          <w:lang w:val="ru-RU"/>
        </w:rPr>
        <w:t>"</w:t>
      </w:r>
      <w:r w:rsidRPr="00FC21C8">
        <w:rPr>
          <w:lang w:val="ru-RU"/>
        </w:rPr>
        <w:t>Дейли Глинер</w:t>
      </w:r>
      <w:r w:rsidR="00E17C8A">
        <w:rPr>
          <w:lang w:val="ru-RU"/>
        </w:rPr>
        <w:t>"</w:t>
      </w:r>
      <w:r w:rsidRPr="00FC21C8">
        <w:rPr>
          <w:lang w:val="ru-RU"/>
        </w:rPr>
        <w:t xml:space="preserve">, </w:t>
      </w:r>
      <w:r w:rsidR="00E17C8A">
        <w:rPr>
          <w:lang w:val="ru-RU"/>
        </w:rPr>
        <w:t>"</w:t>
      </w:r>
      <w:r w:rsidRPr="00FC21C8">
        <w:rPr>
          <w:lang w:val="ru-RU"/>
        </w:rPr>
        <w:t>Сандей херальд</w:t>
      </w:r>
      <w:r w:rsidR="00E17C8A">
        <w:rPr>
          <w:lang w:val="ru-RU"/>
        </w:rPr>
        <w:t>"</w:t>
      </w:r>
      <w:r w:rsidRPr="00FC21C8">
        <w:rPr>
          <w:lang w:val="ru-RU"/>
        </w:rPr>
        <w:t xml:space="preserve"> и </w:t>
      </w:r>
      <w:r w:rsidR="00E17C8A">
        <w:rPr>
          <w:lang w:val="ru-RU"/>
        </w:rPr>
        <w:t>"</w:t>
      </w:r>
      <w:r w:rsidRPr="00FC21C8">
        <w:rPr>
          <w:lang w:val="ru-RU"/>
        </w:rPr>
        <w:t>Ньюз</w:t>
      </w:r>
      <w:r w:rsidR="00E17C8A">
        <w:rPr>
          <w:lang w:val="ru-RU"/>
        </w:rPr>
        <w:t>"</w:t>
      </w:r>
      <w:r w:rsidRPr="00FC21C8">
        <w:rPr>
          <w:lang w:val="ru-RU"/>
        </w:rPr>
        <w:t>.</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44. </w:t>
      </w:r>
      <w:r w:rsidRPr="00FC21C8">
        <w:rPr>
          <w:lang w:val="ru-RU"/>
        </w:rPr>
        <w:tab/>
      </w:r>
      <w:r w:rsidRPr="00E477CF">
        <w:rPr>
          <w:lang w:val="ru-RU"/>
        </w:rPr>
        <w:t xml:space="preserve">Национальный план развития </w:t>
      </w:r>
      <w:r w:rsidR="00E17C8A" w:rsidRPr="00E477CF">
        <w:rPr>
          <w:lang w:val="ru-RU"/>
        </w:rPr>
        <w:t>"</w:t>
      </w:r>
      <w:r w:rsidRPr="00E477CF">
        <w:rPr>
          <w:lang w:val="ru-RU"/>
        </w:rPr>
        <w:t>Перспективы Ямайки на 2030 год</w:t>
      </w:r>
      <w:r w:rsidR="00E17C8A" w:rsidRPr="00E477CF">
        <w:rPr>
          <w:lang w:val="ru-RU"/>
        </w:rPr>
        <w:t>"</w:t>
      </w:r>
      <w:r w:rsidRPr="00D26726">
        <w:rPr>
          <w:b/>
          <w:lang w:val="ru-RU"/>
        </w:rPr>
        <w:t xml:space="preserve"> </w:t>
      </w:r>
      <w:r w:rsidRPr="00FC21C8">
        <w:rPr>
          <w:lang w:val="ru-RU"/>
        </w:rPr>
        <w:t>свидетельствует о приверженности правительства страны развитию сотрудничества путем эффективной координации деятельности широкого круга заинтересованных сторон во всех сегментах общества. Осуществление этого плана даст возможность</w:t>
      </w:r>
      <w:r w:rsidRPr="00FC21C8">
        <w:rPr>
          <w:rFonts w:cs="TimesNewRoman,Bold"/>
          <w:lang w:val="ru-RU" w:eastAsia="ru-RU"/>
        </w:rPr>
        <w:t xml:space="preserve"> создать благоприятные условия для преобразования и изменения стереотипов и дискриминационных культурных ценностей и практики и обеспечить осуществление женщинами всех своих прав согласно Конвенции.</w:t>
      </w:r>
      <w:r w:rsidRPr="00FC21C8">
        <w:rPr>
          <w:lang w:val="ru-RU"/>
        </w:rPr>
        <w:t xml:space="preserve"> Это будет также содействовать реализации всеобъемлющей стратегии, включающей четкие цели и графики, чтобы в соответствии со статьями </w:t>
      </w:r>
      <w:smartTag w:uri="urn:schemas-microsoft-com:office:smarttags" w:element="metricconverter">
        <w:smartTagPr>
          <w:attr w:name="ProductID" w:val="2 f"/>
        </w:smartTagPr>
        <w:r w:rsidRPr="00FC21C8">
          <w:rPr>
            <w:lang w:val="ru-RU"/>
          </w:rPr>
          <w:t xml:space="preserve">2 </w:t>
        </w:r>
        <w:r w:rsidRPr="00D27814">
          <w:t>f</w:t>
        </w:r>
      </w:smartTag>
      <w:r w:rsidRPr="00FC21C8">
        <w:rPr>
          <w:lang w:val="ru-RU"/>
        </w:rPr>
        <w:t xml:space="preserve">) и </w:t>
      </w:r>
      <w:smartTag w:uri="urn:schemas-microsoft-com:office:smarttags" w:element="metricconverter">
        <w:smartTagPr>
          <w:attr w:name="ProductID" w:val="5 a"/>
        </w:smartTagPr>
        <w:r w:rsidRPr="00FC21C8">
          <w:rPr>
            <w:lang w:val="ru-RU"/>
          </w:rPr>
          <w:t xml:space="preserve">5 </w:t>
        </w:r>
        <w:r w:rsidRPr="00D27814">
          <w:t>a</w:t>
        </w:r>
      </w:smartTag>
      <w:r w:rsidRPr="00FC21C8">
        <w:rPr>
          <w:lang w:val="ru-RU"/>
        </w:rPr>
        <w:t xml:space="preserve">) Конвенции изменить или искоренить негативные культурные практики  и стереотипы, являющиеся дискриминационными по отношению к женщинам. </w:t>
      </w:r>
    </w:p>
    <w:p w:rsidR="00FC21C8" w:rsidRPr="00FC21C8" w:rsidRDefault="00FC21C8" w:rsidP="00E17C8A">
      <w:pPr>
        <w:pStyle w:val="SingleTxtG"/>
        <w:tabs>
          <w:tab w:val="left" w:pos="1264"/>
          <w:tab w:val="left" w:pos="1741"/>
        </w:tabs>
        <w:spacing w:after="280"/>
        <w:ind w:left="1267" w:right="1267"/>
        <w:rPr>
          <w:lang w:val="ru-RU"/>
        </w:rPr>
      </w:pPr>
      <w:r w:rsidRPr="00FC21C8">
        <w:rPr>
          <w:lang w:val="ru-RU"/>
        </w:rPr>
        <w:t>45.</w:t>
      </w:r>
      <w:r w:rsidRPr="00FC21C8">
        <w:rPr>
          <w:lang w:val="ru-RU"/>
        </w:rPr>
        <w:tab/>
        <w:t xml:space="preserve">Кроме того, по инициативе Канцелярии премьер-министра была разработана Национальная программа преобразований (НПП), получившая название </w:t>
      </w:r>
      <w:r w:rsidR="0066047C">
        <w:rPr>
          <w:lang w:val="ru-RU"/>
        </w:rPr>
        <w:t xml:space="preserve">"Вперед, </w:t>
      </w:r>
      <w:r w:rsidRPr="00FC21C8">
        <w:rPr>
          <w:lang w:val="ru-RU"/>
        </w:rPr>
        <w:t>Ямайка!</w:t>
      </w:r>
      <w:r w:rsidR="00E17C8A">
        <w:rPr>
          <w:lang w:val="ru-RU"/>
        </w:rPr>
        <w:t>"</w:t>
      </w:r>
      <w:r w:rsidRPr="00FC21C8">
        <w:rPr>
          <w:lang w:val="ru-RU"/>
        </w:rPr>
        <w:t xml:space="preserve">, которая призвана мобилизовать и скоординировать усилия по изменению поведенческих моделей людей в целях изменения и повышения роли семейных ценностей и придать дополнительный импульс этому позитивному процессу.  Программа направлена на изменение массового сознания и поведения, пропаганду </w:t>
      </w:r>
      <w:r w:rsidR="0066047C">
        <w:rPr>
          <w:lang w:val="ru-RU"/>
        </w:rPr>
        <w:t>о</w:t>
      </w:r>
      <w:r w:rsidRPr="00FC21C8">
        <w:rPr>
          <w:lang w:val="ru-RU"/>
        </w:rPr>
        <w:t>сновных национальных ценностей (ОНЦ) и эффективную борьбу с существующими негативными установками,  являющимися питательной средой для распространения гендерных стереотипов и дискриминации в отношении женщин и девочек.</w:t>
      </w:r>
    </w:p>
    <w:p w:rsidR="00FC21C8" w:rsidRPr="00E17C8A" w:rsidRDefault="00FC21C8" w:rsidP="00FC21C8">
      <w:pPr>
        <w:pStyle w:val="SingleTxtG"/>
        <w:tabs>
          <w:tab w:val="left" w:pos="1264"/>
          <w:tab w:val="left" w:pos="1741"/>
        </w:tabs>
        <w:spacing w:after="160"/>
        <w:ind w:left="1264" w:right="1264"/>
        <w:rPr>
          <w:b/>
          <w:u w:val="single"/>
          <w:lang w:val="ru-RU"/>
        </w:rPr>
      </w:pPr>
      <w:r w:rsidRPr="00E17C8A">
        <w:rPr>
          <w:b/>
          <w:u w:val="single"/>
          <w:lang w:val="ru-RU"/>
        </w:rPr>
        <w:t>Меры по борьбе с насилием в отношении женщин</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46.</w:t>
      </w:r>
      <w:r w:rsidRPr="00FC21C8">
        <w:rPr>
          <w:lang w:val="ru-RU"/>
        </w:rPr>
        <w:tab/>
        <w:t xml:space="preserve">Касаясь высказанной Комитетом </w:t>
      </w:r>
      <w:r w:rsidRPr="00FC21C8">
        <w:rPr>
          <w:rFonts w:ascii="TimesNewRoman" w:hAnsi="TimesNewRoman" w:cs="TimesNewRoman"/>
          <w:lang w:val="ru-RU" w:eastAsia="ru-RU"/>
        </w:rPr>
        <w:t xml:space="preserve">обеспокоенности по поводу  недостаточной эффективности правовой системы, сохранения принижающих женщин стереотипов и отсутствия надлежащей подготовки работников системы уголовного правосудия, правительство Ямайки отмечает, что, </w:t>
      </w:r>
      <w:r w:rsidRPr="00FC21C8">
        <w:rPr>
          <w:lang w:val="ru-RU"/>
        </w:rPr>
        <w:t xml:space="preserve">хотя Национальный план действий окончательно не доработан и стратегия по борьбе с насилием в отношении женщин и искоренению этого явления пока не взята на вооружение, оно будет уделять повышенное внимание этому вопросу. В рамках просветительской кампании, осуществляемой Бюро по делам женщин во взаимодействии с другими партнерами, проводятся информационные семинары, организуются курсы подготовки и обучения заинтересованных сторон, в частности судебного корпуса, сотрудников полиции и прокуроров, а также преподавателей, работников здравоохранения, социальных работников и представителей средств массовой информации. </w:t>
      </w:r>
    </w:p>
    <w:p w:rsidR="00DA1964" w:rsidRDefault="00DA1964" w:rsidP="00DA1964">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C21C8">
        <w:rPr>
          <w:lang w:val="ru-RU"/>
        </w:rPr>
        <w:t>47.</w:t>
      </w:r>
      <w:r w:rsidRPr="00FC21C8">
        <w:rPr>
          <w:lang w:val="ru-RU"/>
        </w:rPr>
        <w:tab/>
        <w:t xml:space="preserve">С 2009 года в рамках Проекта по улучшению государственной отчетности ЮНИФЕМ предоставляет техническую помощь для изучения проблемы насилия в отношении женщин (НЖ). Анализ проблемы позволит выявить имеющиеся пробелы. Будет разработан Национальный план действий по борьбе с насилием в отношении женщин/насилием по признаку пола, включающий комплексную стратегию по решению этой проблемы. (См. информацию по Национальной стратегии по обеспечению гендерного равенства  </w:t>
      </w:r>
      <w:r w:rsidRPr="00E477CF">
        <w:rPr>
          <w:lang w:val="ru-RU"/>
        </w:rPr>
        <w:t>(НСГР)</w:t>
      </w:r>
      <w:r w:rsidRPr="00FC21C8">
        <w:rPr>
          <w:lang w:val="ru-RU"/>
        </w:rPr>
        <w:t xml:space="preserve"> в пунктах 57–60).</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48.</w:t>
      </w:r>
      <w:r w:rsidRPr="00FC21C8">
        <w:rPr>
          <w:lang w:val="ru-RU"/>
        </w:rPr>
        <w:tab/>
        <w:t xml:space="preserve">Ямайка также стремится </w:t>
      </w:r>
      <w:r w:rsidRPr="0066047C">
        <w:rPr>
          <w:lang w:val="ru-RU"/>
        </w:rPr>
        <w:t>обеспечивать осуществление и эффективное</w:t>
      </w:r>
      <w:r w:rsidRPr="00D26726">
        <w:rPr>
          <w:b/>
          <w:lang w:val="ru-RU"/>
        </w:rPr>
        <w:t xml:space="preserve"> </w:t>
      </w:r>
      <w:r w:rsidRPr="0066047C">
        <w:rPr>
          <w:lang w:val="ru-RU"/>
        </w:rPr>
        <w:t>применение существующих законов, а также принятие и исполнение в приоритетном порядке законов, находящихся на обсуждении</w:t>
      </w:r>
      <w:r w:rsidRPr="00FC21C8">
        <w:rPr>
          <w:lang w:val="ru-RU"/>
        </w:rPr>
        <w:t xml:space="preserve">. Правительство Ямайки продолжает принимать меры по борьбе с существующими гендерными стереотипами, включая борьбу с насилием в отношении женщин. Кроме того, Ямайка стремится создать эффективный механизм мониторинга и оценки, позволяющий на регулярной основе оценивать результаты и эффективность правоприменительной практики и программ, направленных на предотвращение насилия и предоставление компенсации жертвам насилия. </w:t>
      </w:r>
    </w:p>
    <w:p w:rsidR="00FC21C8" w:rsidRPr="0066047C" w:rsidRDefault="00FC21C8" w:rsidP="00FC21C8">
      <w:pPr>
        <w:pStyle w:val="SingleTxtG"/>
        <w:tabs>
          <w:tab w:val="left" w:pos="1264"/>
          <w:tab w:val="left" w:pos="1741"/>
        </w:tabs>
        <w:spacing w:after="160"/>
        <w:ind w:left="1264" w:right="1264"/>
        <w:rPr>
          <w:lang w:val="ru-RU"/>
        </w:rPr>
      </w:pPr>
      <w:r w:rsidRPr="00FC21C8">
        <w:rPr>
          <w:lang w:val="ru-RU"/>
        </w:rPr>
        <w:t>49.</w:t>
      </w:r>
      <w:r w:rsidRPr="00FC21C8">
        <w:rPr>
          <w:lang w:val="ru-RU"/>
        </w:rPr>
        <w:tab/>
        <w:t xml:space="preserve">По поводу рекомендации Комитета, касающейся приглашения Специального докладчика по вопросу о насилии в отношении женщин, о его причинах и последствиях, правительство Ямайки заявляет, что после представления своего последнего доклада оно не приглашало </w:t>
      </w:r>
      <w:r w:rsidRPr="0066047C">
        <w:rPr>
          <w:lang w:val="ru-RU"/>
        </w:rPr>
        <w:t xml:space="preserve">Специального докладчика по вопросу о насилии в отношении женщин, но в настоящее время рассматривает этот </w:t>
      </w:r>
      <w:r w:rsidR="0066047C">
        <w:rPr>
          <w:lang w:val="ru-RU"/>
        </w:rPr>
        <w:br/>
      </w:r>
      <w:r w:rsidRPr="0066047C">
        <w:rPr>
          <w:lang w:val="ru-RU"/>
        </w:rPr>
        <w:t>вопрос.</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50.</w:t>
      </w:r>
      <w:r w:rsidRPr="00FC21C8">
        <w:rPr>
          <w:lang w:val="ru-RU"/>
        </w:rPr>
        <w:tab/>
        <w:t>Большую помощь в активизации работы оказали учреждения Организации Объединенных Наций, в первую очередь Фонд Организации Объединенных Наций для развития в интересах женщин (ЮНИФЕМ) и Фонд Организации Объединенных Наций в области народонаселения (ЮНФПА), а также директор/представитель Субрегионального управления по Карибскому бассейну. В ходе массовой просветительской кампании с применением печатных и электронных средств проводились семинары-практикумы и осуществлялась профессиональная подготовка и обучение заинтересованных сторон.</w:t>
      </w:r>
    </w:p>
    <w:p w:rsidR="002F47E8" w:rsidRPr="00FC21C8" w:rsidRDefault="002F47E8" w:rsidP="002F47E8">
      <w:pPr>
        <w:pStyle w:val="SingleTxtG"/>
        <w:tabs>
          <w:tab w:val="left" w:pos="1264"/>
          <w:tab w:val="left" w:pos="1741"/>
        </w:tabs>
        <w:spacing w:after="160"/>
        <w:ind w:left="1264" w:right="1264"/>
        <w:rPr>
          <w:lang w:val="ru-RU"/>
        </w:rPr>
      </w:pPr>
      <w:r w:rsidRPr="00E477CF">
        <w:rPr>
          <w:lang w:val="ru-RU"/>
        </w:rPr>
        <w:t>51.</w:t>
      </w:r>
      <w:r w:rsidRPr="00E477CF">
        <w:rPr>
          <w:lang w:val="ru-RU"/>
        </w:rPr>
        <w:tab/>
        <w:t xml:space="preserve">По инициативе Бюро по делам женщин ежегодно проводятся мероприятия в ознаменование памятных дат в истории женского движения, в том числе 8 марта по случаю Международного женского дня (МЖД) и 25 ноября по случаю Международного дня борьбы за </w:t>
      </w:r>
      <w:r w:rsidR="0066047C" w:rsidRPr="00E477CF">
        <w:rPr>
          <w:lang w:val="ru-RU"/>
        </w:rPr>
        <w:t>искоренение</w:t>
      </w:r>
      <w:r w:rsidRPr="00E477CF">
        <w:rPr>
          <w:lang w:val="ru-RU"/>
        </w:rPr>
        <w:t xml:space="preserve"> насилия в отношении женщин (МДБНЖ), в рамках которых подчеркивается роль женщин в осуществлении прав человека и обеспечении гендерного равенства. Наряду с этим правительство Ямайки продолжает вести борьбу с насилием по признаку пола и с другими видами насилия.</w:t>
      </w:r>
    </w:p>
    <w:p w:rsidR="00FC21C8" w:rsidRPr="00FC21C8" w:rsidRDefault="00FC21C8" w:rsidP="00141204">
      <w:pPr>
        <w:pStyle w:val="SingleTxtG"/>
        <w:tabs>
          <w:tab w:val="left" w:pos="1264"/>
          <w:tab w:val="left" w:pos="1741"/>
        </w:tabs>
        <w:spacing w:after="280"/>
        <w:ind w:left="1267" w:right="1267"/>
        <w:rPr>
          <w:lang w:val="ru-RU"/>
        </w:rPr>
      </w:pPr>
      <w:r w:rsidRPr="00FC21C8">
        <w:rPr>
          <w:lang w:val="ru-RU"/>
        </w:rPr>
        <w:t xml:space="preserve">52. </w:t>
      </w:r>
      <w:r w:rsidRPr="00FC21C8">
        <w:rPr>
          <w:lang w:val="ru-RU"/>
        </w:rPr>
        <w:tab/>
        <w:t xml:space="preserve">В целях искоренения насилия по признаку пола Бюро по делам женщин подготовило рекомендации по реформе законодательства, предусматривающие   повышение осведомленности сотрудников правоохранительных органов в  отношении гендерной проблематики и разработку протоколов обращения с жертвами насилия и свидетелями, находящимися в уязвимом положении, включая женщин и детей. </w:t>
      </w:r>
    </w:p>
    <w:p w:rsidR="00FC21C8" w:rsidRPr="00141204" w:rsidRDefault="00FC21C8" w:rsidP="00141204">
      <w:pPr>
        <w:pStyle w:val="SingleTxtG"/>
        <w:tabs>
          <w:tab w:val="left" w:pos="1264"/>
          <w:tab w:val="left" w:pos="1741"/>
        </w:tabs>
        <w:spacing w:after="160"/>
        <w:ind w:left="1264" w:right="1264"/>
        <w:jc w:val="left"/>
        <w:rPr>
          <w:b/>
          <w:u w:val="single"/>
          <w:lang w:val="ru-RU"/>
        </w:rPr>
      </w:pPr>
      <w:r w:rsidRPr="00141204">
        <w:rPr>
          <w:b/>
          <w:u w:val="single"/>
          <w:lang w:val="ru-RU"/>
        </w:rPr>
        <w:t xml:space="preserve">Роль </w:t>
      </w:r>
      <w:r w:rsidR="0066047C">
        <w:rPr>
          <w:b/>
          <w:u w:val="single"/>
          <w:lang w:val="ru-RU"/>
        </w:rPr>
        <w:t>Н</w:t>
      </w:r>
      <w:r w:rsidRPr="00141204">
        <w:rPr>
          <w:b/>
          <w:u w:val="single"/>
          <w:lang w:val="ru-RU"/>
        </w:rPr>
        <w:t xml:space="preserve">ационального механизм по делам женщин (НМЖ) </w:t>
      </w:r>
      <w:r w:rsidR="00E477CF">
        <w:rPr>
          <w:b/>
          <w:u w:val="single"/>
          <w:lang w:val="ru-RU"/>
        </w:rPr>
        <w:br/>
      </w:r>
      <w:r w:rsidRPr="00141204">
        <w:rPr>
          <w:b/>
          <w:u w:val="single"/>
          <w:lang w:val="ru-RU"/>
        </w:rPr>
        <w:t xml:space="preserve">в координации осуществления  Конвенции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53.</w:t>
      </w:r>
      <w:r w:rsidRPr="00FC21C8">
        <w:rPr>
          <w:lang w:val="ru-RU"/>
        </w:rPr>
        <w:tab/>
        <w:t>Благодаря комплексу принятых мер удалось укрепить национальный механизм по осуществлению Конвенции. В отчетный период было заполнено несколько вакансий в Бюро по делам женщин. Назначен исполнительный директор и приняты сотрудники, в функции которых входит проведение исследований, разработка стратегий и связи с общественностью. Увеличение состава должно дать Бюро дополнительный импульс, расширить его возможности по сбору данных и активизировать информационно-пропагандистскую работу, в частности  на уровне общин. Кроме того, в штат были приняты новые технические и административные сотрудники и вспомогательный персонал.</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54.  </w:t>
      </w:r>
      <w:r w:rsidRPr="00FC21C8">
        <w:rPr>
          <w:lang w:val="ru-RU"/>
        </w:rPr>
        <w:tab/>
        <w:t xml:space="preserve">Было произведено назначение на стратегический пост старшего политического аналитика и создан Отдел по делам мужчин. Отдел будет выполнять роль информационного центра, предоставляя информацию по вопросам здоровья и развития потенциала мужчин, их роли в воспитании детей и ликвидации насилия по признаку пола и другие сведения.  Кроме того, в функции отдела входит предоставление услуг по урегулированию проблем в кризисных ситуациях, направлению в соответствующие службы и последующему наблюдению. Кроме того, Отдел по делам мужчин будет заниматься вопросами расширения целевой аудитории и привлечения мужчин к участию в решении гендерных проблем.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55.</w:t>
      </w:r>
      <w:r w:rsidRPr="00FC21C8">
        <w:rPr>
          <w:lang w:val="ru-RU"/>
        </w:rPr>
        <w:tab/>
        <w:t>Несмотря на ограниченные ресурсы, женские НПО продолжают играть важную роль в повышении статуса женщин, осуществляя планы, программы и проекты, направленные на ликвидацию дискриминации в отношении женщин</w:t>
      </w:r>
      <w:r w:rsidR="0066047C">
        <w:rPr>
          <w:lang w:val="ru-RU"/>
        </w:rPr>
        <w:t>.</w:t>
      </w:r>
      <w:r w:rsidRPr="00FC21C8">
        <w:rPr>
          <w:lang w:val="ru-RU"/>
        </w:rPr>
        <w:t xml:space="preserve"> Эта деятельность включает меры по борьбе с насилием в отношении женщин, пропагандистскую работу, организацию просветительских мероприятий, поддержку новых законов и внесение поправок в существующее законодательство в целях приведения их в соответствие с современными требованиями. Бюро по делам женщин высоко оценивает усилия, предпринимаемые женскими НПО в этом направлении.</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56. </w:t>
      </w:r>
      <w:r w:rsidRPr="00FC21C8">
        <w:rPr>
          <w:lang w:val="ru-RU"/>
        </w:rPr>
        <w:tab/>
        <w:t>Бюро по делам женщин содействует улучшению положения женщин, поддерживая лидирующую роль и наращивая потенциал различных женских объединений. Кроме того, женским объединениям оказывается институциональная помощь, в том числе в виде государственных финансовых субсидий, которая дает возможность работать и стимулирует расширение сотрудничества и партнерские отношения между Бюро по делам женщин, женскими объединениями, общинными группами и религиозными организациями.  Помимо наращивания потенциала и оказания институциональной помощи Бюро по делам женщин предоставляет офисные помещения нескольким женским объединениям и одной мужской НПО, что позволяет им активно работать и обеспечивать дальнейшее укрепление партнерских отношений с правительством Ямайки по каналам национального механизма по делам женщин. Кроме того, Бюро по делам женщин содействует наращиванию потенциала женщин в городских и сельских общинах путем поддержки и расширения их инициатив на уровне церковных приходов и общин.  Эти меры способствуют укреплению национального механизма в борьбе за достижение гендерного равенства и расширение прав и возможностей женщин.</w:t>
      </w:r>
    </w:p>
    <w:p w:rsidR="00FC21C8" w:rsidRPr="00141204" w:rsidRDefault="00FC21C8" w:rsidP="00FC21C8">
      <w:pPr>
        <w:pStyle w:val="SingleTxtG"/>
        <w:tabs>
          <w:tab w:val="left" w:pos="1264"/>
          <w:tab w:val="left" w:pos="1741"/>
        </w:tabs>
        <w:spacing w:after="160"/>
        <w:ind w:left="1264" w:right="1264"/>
        <w:rPr>
          <w:b/>
          <w:u w:val="single"/>
          <w:lang w:val="ru-RU"/>
        </w:rPr>
      </w:pPr>
      <w:r w:rsidRPr="00141204">
        <w:rPr>
          <w:b/>
          <w:u w:val="single"/>
          <w:lang w:val="ru-RU"/>
        </w:rPr>
        <w:t>Меры по учету гендерного фактора</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57.</w:t>
      </w:r>
      <w:r w:rsidRPr="00FC21C8">
        <w:rPr>
          <w:lang w:val="ru-RU"/>
        </w:rPr>
        <w:tab/>
        <w:t>Правительство Ямайки поддерживает применение</w:t>
      </w:r>
      <w:r w:rsidR="00604B80">
        <w:rPr>
          <w:lang w:val="ru-RU"/>
        </w:rPr>
        <w:t xml:space="preserve"> комплексного</w:t>
      </w:r>
      <w:r w:rsidRPr="00FC21C8">
        <w:rPr>
          <w:lang w:val="ru-RU"/>
        </w:rPr>
        <w:t xml:space="preserve"> гендерного по</w:t>
      </w:r>
      <w:r w:rsidR="00604B80">
        <w:rPr>
          <w:lang w:val="ru-RU"/>
        </w:rPr>
        <w:t>д</w:t>
      </w:r>
      <w:r w:rsidRPr="00FC21C8">
        <w:rPr>
          <w:lang w:val="ru-RU"/>
        </w:rPr>
        <w:t xml:space="preserve">хода и осознает необходимость ликвидации диспропорций, являющихся причиной дискриминации в отношении женщин. Частично дисбаланс удалось устранить посредством законодательных инициатив, однако культурные и социальные предрассудки в отношении женщин по-прежнему существуют. Правительство Ямайки принимает все меры к тому, чтобы решить эту проблему с помощью осуществления стратегий, программ и проектов. С этой целью правительство Ямайки намерено содействовать завершению разработки Национальной стратегии по обеспечению гендерного равенства и в ближайшем будущем приступить к ее практической реализации.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58.</w:t>
      </w:r>
      <w:r w:rsidRPr="00FC21C8">
        <w:rPr>
          <w:lang w:val="ru-RU"/>
        </w:rPr>
        <w:tab/>
        <w:t>Принятие Национальной стратегии по обеспечению гендерного равенства позволит включить гендерную составляющую во все аспекты национальных планов, программ и законов в качестве обязательства и принципа, не допускающего исключений. Реализация стратегии будет содействовать осуществлению гендерного анализа и более широкому применению гендерного подхода ко всем видам деятельности в государственном и частн</w:t>
      </w:r>
      <w:r w:rsidR="00604B80">
        <w:rPr>
          <w:lang w:val="ru-RU"/>
        </w:rPr>
        <w:t>о</w:t>
      </w:r>
      <w:r w:rsidRPr="00FC21C8">
        <w:rPr>
          <w:lang w:val="ru-RU"/>
        </w:rPr>
        <w:t>м секторах, а также в организациях гражданского общества в целях устранения исторических диспропорций и предоставления женщинам возможности  полноценного участия в во всех сферах общественной жизни, в том числе в ранее недоступных или труднодоступных для них областях.</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59.</w:t>
      </w:r>
      <w:r w:rsidRPr="00FC21C8">
        <w:rPr>
          <w:lang w:val="ru-RU"/>
        </w:rPr>
        <w:tab/>
        <w:t xml:space="preserve">Национальная стратегия по обеспечению гендерного равенства разрабатывалась под руководством Бюро по делам женщин в процессе широких консультаций между ведущими заинтересованными сторонами по проблеме учета гендерного фактора в политике страны. Стратегия способствует применению многосекторального подхода, создающего основу для всестороннего, комплексного и скоординированного учета гендерного фактора во всех сферах общественной жизни. Стратегия направлена на обеспечение равного статуса и равного отношения к мужчинам и женщинам, предоставление равных возможностей и равного доступа ко всем ресурсам, а также обеспечение равного участия во всех сферах общественной и частной жизни на пути к достижению гендерного равенства.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60.</w:t>
      </w:r>
      <w:r w:rsidRPr="00FC21C8">
        <w:rPr>
          <w:lang w:val="ru-RU"/>
        </w:rPr>
        <w:tab/>
        <w:t xml:space="preserve">После создания Консультативного совета по гендерным вопросам (КСГВ) Бюро будет предоставлять консультационные услуги и координировать деятельность нового органа. Совет будет включать представителей всех секторов и оказывать содействие и поддержку в реализации Национальной стратегии по обеспечению гендерного равенства всем министерствам и ведомствам.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61.</w:t>
      </w:r>
      <w:r w:rsidRPr="00FC21C8">
        <w:rPr>
          <w:lang w:val="ru-RU"/>
        </w:rPr>
        <w:tab/>
        <w:t xml:space="preserve">В ходе подготовки к реализации стратегии и в целях более активного применения гендерного подхода правительство Ямайки во взаимодействии </w:t>
      </w:r>
      <w:r w:rsidR="00604B80">
        <w:rPr>
          <w:lang w:val="ru-RU"/>
        </w:rPr>
        <w:t xml:space="preserve">с </w:t>
      </w:r>
      <w:r w:rsidRPr="00FC21C8">
        <w:rPr>
          <w:lang w:val="ru-RU"/>
        </w:rPr>
        <w:t>Бюро по делам женщин (БДЖ</w:t>
      </w:r>
      <w:r w:rsidR="00604B80">
        <w:rPr>
          <w:lang w:val="ru-RU"/>
        </w:rPr>
        <w:t>/Бюро</w:t>
      </w:r>
      <w:r w:rsidRPr="00FC21C8">
        <w:rPr>
          <w:lang w:val="ru-RU"/>
        </w:rPr>
        <w:t>) учредило в ключевых правительственных министерствах и ведомствах должности координаторов по гендерным вопросам, которые обеспечивают учет гендерного фактора во всех планах, стратегиях, программах, проектах и мероприятиях и на регулярной основе контролируют осуществление стратегий по достижению гендерного равенства в соответствующих организаций.  В настоящее время в министерствах и ведомствах  работают восемнадцать (18)</w:t>
      </w:r>
      <w:r w:rsidR="000A3A55">
        <w:rPr>
          <w:lang w:val="en-US"/>
        </w:rPr>
        <w:t> </w:t>
      </w:r>
      <w:r w:rsidRPr="00FC21C8">
        <w:rPr>
          <w:lang w:val="ru-RU"/>
        </w:rPr>
        <w:t>координаторов по гендерным вопросам. Кроме того, в ряде министерств и ведомств для выполнения этой функции были назначены сотрудники руководящего уровня. Эти меры будут содействовать укреплению и активизации деятельности национального механизма по достижению гендерного равенства и  улучшению положения женщин.</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62.</w:t>
      </w:r>
      <w:r w:rsidRPr="00FC21C8">
        <w:rPr>
          <w:lang w:val="ru-RU"/>
        </w:rPr>
        <w:tab/>
        <w:t>В целях повышения эффективности работы министерств и ведомств Бюро по делам женщин проинструктировало координаторов по гендерным вопросам и обеспечило их необходимыми материалами по гендерной проблематике.  Наряду с прочим координ</w:t>
      </w:r>
      <w:r w:rsidR="00604B80">
        <w:rPr>
          <w:lang w:val="ru-RU"/>
        </w:rPr>
        <w:t>а</w:t>
      </w:r>
      <w:r w:rsidRPr="00FC21C8">
        <w:rPr>
          <w:lang w:val="ru-RU"/>
        </w:rPr>
        <w:t>торы обязаны оказывать консультационные услуги и  содействовать повышению эффективности работы учреждений государственного сектора.  Кроме того, в число их функций входит разработка, осуществление и мониторинг стратегий, программ, планов и проектов, предусматривающих учет гендерного фактора. Координаторы по гендерным вопросам также осуществляют сбор наиболее важной информации в соответствии с местными, региональными и международными требованиями. Эта информация используется для мониторинга и оценки и позволяет Бюро более эффективно выполнять свои задачи по достижению гендерного равенства.</w:t>
      </w:r>
    </w:p>
    <w:p w:rsidR="00FC21C8" w:rsidRPr="00FC21C8" w:rsidRDefault="00FC21C8" w:rsidP="00141204">
      <w:pPr>
        <w:pStyle w:val="SingleTxtG"/>
        <w:tabs>
          <w:tab w:val="left" w:pos="1264"/>
          <w:tab w:val="left" w:pos="1741"/>
        </w:tabs>
        <w:spacing w:after="280"/>
        <w:ind w:left="1267" w:right="1267"/>
        <w:rPr>
          <w:lang w:val="ru-RU"/>
        </w:rPr>
      </w:pPr>
      <w:r w:rsidRPr="00FC21C8">
        <w:rPr>
          <w:lang w:val="ru-RU"/>
        </w:rPr>
        <w:t xml:space="preserve">63. </w:t>
      </w:r>
      <w:r w:rsidRPr="00FC21C8">
        <w:rPr>
          <w:lang w:val="ru-RU"/>
        </w:rPr>
        <w:tab/>
        <w:t>Процесс внедрения стратегии по учету гендерного фактора не был гладким, однако правительство Ямайки намерено и впредь совершенствовать национальный механизм, обеспечивая его необходимыми людскими и финансовыми ресурсами, властными, политическими и организационными полномочиями, необходимыми для содействия и координации мер по осуществлению Конвенции и эффективного применения гендерного подхода  во всех министерствах и секторах. Кроме того, планируются меры по мониторингу результатов применения стратегий по учету гендерного фактора.</w:t>
      </w:r>
    </w:p>
    <w:p w:rsidR="00FC21C8" w:rsidRPr="00141204" w:rsidRDefault="00FC21C8" w:rsidP="00FC21C8">
      <w:pPr>
        <w:pStyle w:val="SingleTxtG"/>
        <w:tabs>
          <w:tab w:val="left" w:pos="1264"/>
          <w:tab w:val="left" w:pos="1741"/>
        </w:tabs>
        <w:spacing w:after="160"/>
        <w:ind w:left="1264" w:right="1264"/>
        <w:rPr>
          <w:b/>
          <w:u w:val="single"/>
          <w:lang w:val="ru-RU"/>
        </w:rPr>
      </w:pPr>
      <w:r w:rsidRPr="00141204">
        <w:rPr>
          <w:b/>
          <w:u w:val="single"/>
          <w:lang w:val="ru-RU"/>
        </w:rPr>
        <w:t>Пересмотр нормативно-правовой базы</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64.</w:t>
      </w:r>
      <w:r w:rsidRPr="00FC21C8">
        <w:rPr>
          <w:lang w:val="ru-RU"/>
        </w:rPr>
        <w:tab/>
        <w:t xml:space="preserve">Правительство Ямайки намерено использовать текущий процесс юридического обзора для скорейшего включения определения дискриминации, сформулированного в Конвенции. В </w:t>
      </w:r>
      <w:r w:rsidR="00604B80">
        <w:rPr>
          <w:lang w:val="ru-RU"/>
        </w:rPr>
        <w:t>г</w:t>
      </w:r>
      <w:r w:rsidRPr="00FC21C8">
        <w:rPr>
          <w:lang w:val="ru-RU"/>
        </w:rPr>
        <w:t xml:space="preserve">лаву 3 Конституции были внесены изменения с учетом законопроекта о </w:t>
      </w:r>
      <w:r w:rsidR="00604B80">
        <w:rPr>
          <w:lang w:val="ru-RU"/>
        </w:rPr>
        <w:t>Х</w:t>
      </w:r>
      <w:r w:rsidRPr="00FC21C8">
        <w:rPr>
          <w:lang w:val="ru-RU"/>
        </w:rPr>
        <w:t>артии основных прав и свобод.  В связи с отсутствием в разделе</w:t>
      </w:r>
      <w:r w:rsidR="006A701B">
        <w:rPr>
          <w:lang w:val="ru-RU"/>
        </w:rPr>
        <w:t> </w:t>
      </w:r>
      <w:r w:rsidRPr="00FC21C8">
        <w:rPr>
          <w:lang w:val="ru-RU"/>
        </w:rPr>
        <w:t xml:space="preserve">24 (3) Конституции положения, которое запрещает законы, допускающие дискриминацию по признаку пола, гендерная дискриминация будет запрещена в Хартии.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65.</w:t>
      </w:r>
      <w:r w:rsidRPr="00FC21C8">
        <w:rPr>
          <w:lang w:val="ru-RU"/>
        </w:rPr>
        <w:tab/>
        <w:t>Пункт 13</w:t>
      </w:r>
      <w:r w:rsidR="00604B80">
        <w:rPr>
          <w:lang w:val="ru-RU"/>
        </w:rPr>
        <w:t> (</w:t>
      </w:r>
      <w:r w:rsidRPr="00FC21C8">
        <w:rPr>
          <w:lang w:val="ru-RU"/>
        </w:rPr>
        <w:t>1</w:t>
      </w:r>
      <w:r w:rsidR="00604B80">
        <w:rPr>
          <w:lang w:val="ru-RU"/>
        </w:rPr>
        <w:t>) </w:t>
      </w:r>
      <w:r w:rsidRPr="00D27814">
        <w:t>b</w:t>
      </w:r>
      <w:r w:rsidRPr="00FC21C8">
        <w:rPr>
          <w:lang w:val="ru-RU"/>
        </w:rPr>
        <w:t>) Хартии основных прав и свобод запрещает все законы, которые носят дискриминационный характер, либо допуская дискриминацию по признаку пола, либо являются дискриминационными по существу прямо или косвенно. Пункт</w:t>
      </w:r>
      <w:r w:rsidR="006A701B">
        <w:rPr>
          <w:lang w:val="ru-RU"/>
        </w:rPr>
        <w:t> </w:t>
      </w:r>
      <w:r w:rsidRPr="00FC21C8">
        <w:rPr>
          <w:lang w:val="ru-RU"/>
        </w:rPr>
        <w:t>13</w:t>
      </w:r>
      <w:r w:rsidR="00604B80">
        <w:rPr>
          <w:lang w:val="ru-RU"/>
        </w:rPr>
        <w:t> (</w:t>
      </w:r>
      <w:r w:rsidRPr="00FC21C8">
        <w:rPr>
          <w:lang w:val="ru-RU"/>
        </w:rPr>
        <w:t>1)</w:t>
      </w:r>
      <w:r w:rsidR="00604B80">
        <w:rPr>
          <w:lang w:val="ru-RU"/>
        </w:rPr>
        <w:t> </w:t>
      </w:r>
      <w:r w:rsidRPr="00D27814">
        <w:t>b</w:t>
      </w:r>
      <w:r w:rsidRPr="00FC21C8">
        <w:rPr>
          <w:lang w:val="ru-RU"/>
        </w:rPr>
        <w:t xml:space="preserve">) определяет толкование главы </w:t>
      </w:r>
      <w:r w:rsidRPr="00D27814">
        <w:t>III</w:t>
      </w:r>
      <w:r w:rsidRPr="00FC21C8">
        <w:rPr>
          <w:lang w:val="ru-RU"/>
        </w:rPr>
        <w:t xml:space="preserve"> Хартии, констатируя, что все проживающие на Ямайке люди имеют право сохранить для себя и будущих поколений основные права и свободы, которые принадлежат им в силу врожденного достоинства как гражданам свободного и демократического общества.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66. </w:t>
      </w:r>
      <w:r w:rsidRPr="00FC21C8">
        <w:rPr>
          <w:lang w:val="ru-RU"/>
        </w:rPr>
        <w:tab/>
        <w:t>В настоящее время в Хартию основных прав и свобод вносятся изменения, и впоследствии в</w:t>
      </w:r>
      <w:r w:rsidR="00604B80">
        <w:rPr>
          <w:lang w:val="ru-RU"/>
        </w:rPr>
        <w:t xml:space="preserve"> парламенте будет внесен новый з</w:t>
      </w:r>
      <w:r w:rsidRPr="00FC21C8">
        <w:rPr>
          <w:lang w:val="ru-RU"/>
        </w:rPr>
        <w:t>аконопроект</w:t>
      </w:r>
      <w:r w:rsidRPr="00D27814">
        <w:rPr>
          <w:vertAlign w:val="superscript"/>
        </w:rPr>
        <w:footnoteReference w:id="9"/>
      </w:r>
      <w:r w:rsidRPr="00FC21C8">
        <w:rPr>
          <w:lang w:val="ru-RU"/>
        </w:rPr>
        <w:t xml:space="preserve">.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67.</w:t>
      </w:r>
      <w:r w:rsidRPr="00FC21C8">
        <w:rPr>
          <w:lang w:val="ru-RU"/>
        </w:rPr>
        <w:tab/>
        <w:t xml:space="preserve">После представления последнего </w:t>
      </w:r>
      <w:r w:rsidR="00604B80">
        <w:rPr>
          <w:lang w:val="ru-RU"/>
        </w:rPr>
        <w:t>д</w:t>
      </w:r>
      <w:r w:rsidRPr="00FC21C8">
        <w:rPr>
          <w:lang w:val="ru-RU"/>
        </w:rPr>
        <w:t xml:space="preserve">оклада была проведена большая работа по ликвидации пробелов в законодательстве и введению в действие законов, приводящих нормативно-правовую базу страны в соответствие с положениями Конвенции. Был предложен новый законопроект о сексуальных преступлениях, охватывающий все формы преступлений на сексуальной почве.  В июле 2009 года законопроект был передан в </w:t>
      </w:r>
      <w:r w:rsidR="00604B80">
        <w:rPr>
          <w:lang w:val="ru-RU"/>
        </w:rPr>
        <w:t>с</w:t>
      </w:r>
      <w:r w:rsidRPr="00FC21C8">
        <w:rPr>
          <w:lang w:val="ru-RU"/>
        </w:rPr>
        <w:t>енат и 15</w:t>
      </w:r>
      <w:r w:rsidR="000A3A55">
        <w:rPr>
          <w:lang w:val="en-US"/>
        </w:rPr>
        <w:t> </w:t>
      </w:r>
      <w:r w:rsidRPr="00FC21C8">
        <w:rPr>
          <w:lang w:val="ru-RU"/>
        </w:rPr>
        <w:t>сентября 20</w:t>
      </w:r>
      <w:r w:rsidR="00604B80">
        <w:rPr>
          <w:lang w:val="ru-RU"/>
        </w:rPr>
        <w:t>09 года препровожден в п</w:t>
      </w:r>
      <w:r w:rsidRPr="00FC21C8">
        <w:rPr>
          <w:lang w:val="ru-RU"/>
        </w:rPr>
        <w:t>алату представителей.</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68.</w:t>
      </w:r>
      <w:r w:rsidRPr="00FC21C8">
        <w:rPr>
          <w:lang w:val="ru-RU"/>
        </w:rPr>
        <w:tab/>
        <w:t>(В пунктах 128 и 129 статьи 2 содержится подробная информация о принятии новых законопроектов, касающихся насилия на сексуальной почве и насилия в семье</w:t>
      </w:r>
      <w:r w:rsidR="00604B80">
        <w:rPr>
          <w:lang w:val="ru-RU"/>
        </w:rPr>
        <w:t>.</w:t>
      </w:r>
      <w:r w:rsidRPr="00FC21C8">
        <w:rPr>
          <w:lang w:val="ru-RU"/>
        </w:rPr>
        <w:t>)</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69.</w:t>
      </w:r>
      <w:r w:rsidRPr="00FC21C8">
        <w:rPr>
          <w:lang w:val="ru-RU"/>
        </w:rPr>
        <w:tab/>
        <w:t xml:space="preserve">Законом о сексуальных преступлениях будут внесены изменения в некоторые положения Закона о преступлениях против личности и включены новые положения о преследовании за изнасилование и другие преступления на сексуальной почве. Кроме того, посредством принятия данного </w:t>
      </w:r>
      <w:r w:rsidR="00604B80">
        <w:rPr>
          <w:lang w:val="ru-RU"/>
        </w:rPr>
        <w:t>З</w:t>
      </w:r>
      <w:r w:rsidRPr="00FC21C8">
        <w:rPr>
          <w:lang w:val="ru-RU"/>
        </w:rPr>
        <w:t>акона будет отменено действие Закона</w:t>
      </w:r>
      <w:r w:rsidR="00604B80">
        <w:rPr>
          <w:lang w:val="ru-RU"/>
        </w:rPr>
        <w:t xml:space="preserve"> о</w:t>
      </w:r>
      <w:r w:rsidRPr="00FC21C8">
        <w:rPr>
          <w:lang w:val="ru-RU"/>
        </w:rPr>
        <w:t xml:space="preserve"> </w:t>
      </w:r>
      <w:r w:rsidR="00604B80" w:rsidRPr="00FC21C8">
        <w:rPr>
          <w:lang w:val="ru-RU"/>
        </w:rPr>
        <w:t>кровосмешени</w:t>
      </w:r>
      <w:r w:rsidR="00604B80">
        <w:rPr>
          <w:lang w:val="ru-RU"/>
        </w:rPr>
        <w:t>и</w:t>
      </w:r>
      <w:r w:rsidR="00604B80" w:rsidRPr="00FC21C8">
        <w:rPr>
          <w:lang w:val="ru-RU"/>
        </w:rPr>
        <w:t xml:space="preserve"> </w:t>
      </w:r>
      <w:r w:rsidRPr="00FC21C8">
        <w:rPr>
          <w:lang w:val="ru-RU"/>
        </w:rPr>
        <w:t>(наказани</w:t>
      </w:r>
      <w:r w:rsidR="00604B80">
        <w:rPr>
          <w:lang w:val="ru-RU"/>
        </w:rPr>
        <w:t>е</w:t>
      </w:r>
      <w:r w:rsidRPr="00FC21C8">
        <w:rPr>
          <w:lang w:val="ru-RU"/>
        </w:rPr>
        <w:t>); вместо него преступление кровосмешения будет подпадать под Закон о сексуальных преступлениях, в котором также будет снято возрастное ограничение на инцест, что позволит привлекать к ответственности за кровосмешение лиц</w:t>
      </w:r>
      <w:r w:rsidR="00604B80">
        <w:rPr>
          <w:lang w:val="ru-RU"/>
        </w:rPr>
        <w:t>о</w:t>
      </w:r>
      <w:r w:rsidRPr="00FC21C8">
        <w:rPr>
          <w:lang w:val="ru-RU"/>
        </w:rPr>
        <w:t xml:space="preserve"> моложе 16</w:t>
      </w:r>
      <w:r w:rsidR="00604B80">
        <w:rPr>
          <w:lang w:val="ru-RU"/>
        </w:rPr>
        <w:t> </w:t>
      </w:r>
      <w:r w:rsidRPr="00FC21C8">
        <w:rPr>
          <w:lang w:val="ru-RU"/>
        </w:rPr>
        <w:t>лет, добровольно вступающ</w:t>
      </w:r>
      <w:r w:rsidR="00604B80">
        <w:rPr>
          <w:lang w:val="ru-RU"/>
        </w:rPr>
        <w:t>ее</w:t>
      </w:r>
      <w:r w:rsidRPr="00FC21C8">
        <w:rPr>
          <w:lang w:val="ru-RU"/>
        </w:rPr>
        <w:t xml:space="preserve"> в половую связь с лицом, состоящим с ним в кровном родстве, т</w:t>
      </w:r>
      <w:r w:rsidR="00604B80">
        <w:rPr>
          <w:lang w:val="ru-RU"/>
        </w:rPr>
        <w:t>о</w:t>
      </w:r>
      <w:r w:rsidRPr="00FC21C8">
        <w:rPr>
          <w:lang w:val="ru-RU"/>
        </w:rPr>
        <w:t xml:space="preserve"> е</w:t>
      </w:r>
      <w:r w:rsidR="00604B80">
        <w:rPr>
          <w:lang w:val="ru-RU"/>
        </w:rPr>
        <w:t>сть</w:t>
      </w:r>
      <w:r w:rsidRPr="00FC21C8">
        <w:rPr>
          <w:lang w:val="ru-RU"/>
        </w:rPr>
        <w:t xml:space="preserve"> связанным с ним по рождению.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70.</w:t>
      </w:r>
      <w:r w:rsidR="00D26726">
        <w:rPr>
          <w:lang w:val="ru-RU"/>
        </w:rPr>
        <w:tab/>
      </w:r>
      <w:r w:rsidRPr="00FC21C8">
        <w:rPr>
          <w:lang w:val="ru-RU"/>
        </w:rPr>
        <w:t xml:space="preserve">Закон о сексуальных преступлениях будет также включать положение о супружеском изнасиловании. Он отменяет презумпцию общего права в отношении неспособности мальчика моложе </w:t>
      </w:r>
      <w:r w:rsidR="00604B80">
        <w:rPr>
          <w:lang w:val="ru-RU"/>
        </w:rPr>
        <w:t>14 лет</w:t>
      </w:r>
      <w:r w:rsidRPr="00FC21C8">
        <w:rPr>
          <w:lang w:val="ru-RU"/>
        </w:rPr>
        <w:t xml:space="preserve"> совершить акт изнасилования. Были внесены изменения в действующее законодательство, касающиеся доказательств наличия сексуальных отношений, поскольку допущение, из которого исходит закон, а именно что женщина, вступившая в половое сношение вне брака, не может рассматриваться как надежный и вызывающий доверие свидетель, в настоящее считается неприемлемым.  </w:t>
      </w:r>
    </w:p>
    <w:p w:rsidR="00FC21C8" w:rsidRPr="00FC21C8" w:rsidRDefault="00FC21C8" w:rsidP="00FC21C8">
      <w:pPr>
        <w:pStyle w:val="SingleTxtG"/>
        <w:tabs>
          <w:tab w:val="left" w:pos="1264"/>
          <w:tab w:val="left" w:pos="1741"/>
        </w:tabs>
        <w:spacing w:after="160"/>
        <w:ind w:left="1264" w:right="1264"/>
        <w:rPr>
          <w:lang w:val="ru-RU"/>
        </w:rPr>
      </w:pPr>
      <w:r w:rsidRPr="00FC21C8">
        <w:rPr>
          <w:lang w:val="ru-RU"/>
        </w:rPr>
        <w:t xml:space="preserve">71. </w:t>
      </w:r>
      <w:r w:rsidR="00D26726">
        <w:rPr>
          <w:lang w:val="ru-RU"/>
        </w:rPr>
        <w:tab/>
      </w:r>
      <w:r w:rsidRPr="00FC21C8">
        <w:rPr>
          <w:lang w:val="ru-RU"/>
        </w:rPr>
        <w:t>Что касается равной оплаты труда мужчин и женщин, то в этой сфере нет открытой дискриминации в плане равной оплаты за одинаковую работу. В</w:t>
      </w:r>
      <w:r w:rsidR="000A3A55">
        <w:rPr>
          <w:lang w:val="en-US"/>
        </w:rPr>
        <w:t> </w:t>
      </w:r>
      <w:r w:rsidRPr="00FC21C8">
        <w:rPr>
          <w:lang w:val="ru-RU"/>
        </w:rPr>
        <w:t xml:space="preserve">соответствии с </w:t>
      </w:r>
      <w:r w:rsidRPr="00604B80">
        <w:rPr>
          <w:lang w:val="ru-RU"/>
        </w:rPr>
        <w:t>Законом</w:t>
      </w:r>
      <w:r w:rsidRPr="00FC21C8">
        <w:rPr>
          <w:lang w:val="ru-RU"/>
        </w:rPr>
        <w:t xml:space="preserve"> о занятости (равн</w:t>
      </w:r>
      <w:r w:rsidR="00604B80">
        <w:rPr>
          <w:lang w:val="ru-RU"/>
        </w:rPr>
        <w:t>ая</w:t>
      </w:r>
      <w:r w:rsidRPr="00FC21C8">
        <w:rPr>
          <w:lang w:val="ru-RU"/>
        </w:rPr>
        <w:t xml:space="preserve"> оплат</w:t>
      </w:r>
      <w:r w:rsidR="00604B80">
        <w:rPr>
          <w:lang w:val="ru-RU"/>
        </w:rPr>
        <w:t>а</w:t>
      </w:r>
      <w:r w:rsidRPr="00FC21C8">
        <w:rPr>
          <w:lang w:val="ru-RU"/>
        </w:rPr>
        <w:t xml:space="preserve"> труда мужчин и женщин)</w:t>
      </w:r>
      <w:r w:rsidRPr="00D27814">
        <w:rPr>
          <w:vertAlign w:val="superscript"/>
        </w:rPr>
        <w:footnoteReference w:id="10"/>
      </w:r>
      <w:r w:rsidRPr="00FC21C8">
        <w:rPr>
          <w:lang w:val="ru-RU"/>
        </w:rPr>
        <w:t>, рабочие места регулярно инспектируются. Только в период с января по март 2009</w:t>
      </w:r>
      <w:r w:rsidR="00D26726">
        <w:rPr>
          <w:lang w:val="ru-RU"/>
        </w:rPr>
        <w:t> </w:t>
      </w:r>
      <w:r w:rsidRPr="00FC21C8">
        <w:rPr>
          <w:lang w:val="ru-RU"/>
        </w:rPr>
        <w:t>года было организовано более тысячи инспекций  и не было выявлено ни одного случая дискриминации. Однако  проблемы существуют, в частности в плане обеспечения применения Закона о занятости (равн</w:t>
      </w:r>
      <w:r w:rsidR="00604B80">
        <w:rPr>
          <w:lang w:val="ru-RU"/>
        </w:rPr>
        <w:t>ая</w:t>
      </w:r>
      <w:r w:rsidRPr="00FC21C8">
        <w:rPr>
          <w:lang w:val="ru-RU"/>
        </w:rPr>
        <w:t xml:space="preserve"> оплат</w:t>
      </w:r>
      <w:r w:rsidR="00604B80">
        <w:rPr>
          <w:lang w:val="ru-RU"/>
        </w:rPr>
        <w:t>а</w:t>
      </w:r>
      <w:r w:rsidRPr="00FC21C8">
        <w:rPr>
          <w:lang w:val="ru-RU"/>
        </w:rPr>
        <w:t xml:space="preserve"> труда мужчин и женщин). В основном это связано с минимальными штрафами, предусмотренными за нарушение Закона. </w:t>
      </w:r>
    </w:p>
    <w:p w:rsidR="00FC21C8" w:rsidRPr="00FC21C8" w:rsidRDefault="00FC21C8" w:rsidP="00C33426">
      <w:pPr>
        <w:pStyle w:val="SingleTxtG"/>
        <w:tabs>
          <w:tab w:val="left" w:pos="1264"/>
          <w:tab w:val="left" w:pos="1741"/>
        </w:tabs>
        <w:spacing w:after="100"/>
        <w:ind w:left="1264" w:right="1264"/>
        <w:rPr>
          <w:lang w:val="ru-RU"/>
        </w:rPr>
      </w:pPr>
      <w:r w:rsidRPr="00FC21C8">
        <w:rPr>
          <w:lang w:val="ru-RU"/>
        </w:rPr>
        <w:t>72.</w:t>
      </w:r>
      <w:r w:rsidRPr="00FC21C8">
        <w:rPr>
          <w:lang w:val="ru-RU"/>
        </w:rPr>
        <w:tab/>
        <w:t>Согласно данным Министерства труда и социального обеспечения, в настоящее время организации все шире применяют программы стимулирования на основе  результатов, в рамках которых эффективность работников оценивается в зависимости от выполнения плановых заданий, обусловленных объективными факторами и позволяющими организации получать прибыль. Применение таких методов позволяет исключить возможность неравной оплаты труда женщин и мужчин. В настоящее время эта практика не регулируется соответствующим законодательством, однако проводится информационно-пропагандистская работа в целях обеспечения соответствующего нормативно-правового обоснования.</w:t>
      </w:r>
    </w:p>
    <w:p w:rsidR="00FC21C8" w:rsidRDefault="00FC21C8" w:rsidP="00C33426">
      <w:pPr>
        <w:pStyle w:val="SingleTxtG"/>
        <w:tabs>
          <w:tab w:val="left" w:pos="1264"/>
          <w:tab w:val="left" w:pos="1741"/>
        </w:tabs>
        <w:ind w:left="1264" w:right="1264"/>
        <w:rPr>
          <w:lang w:val="ru-RU"/>
        </w:rPr>
      </w:pPr>
      <w:r w:rsidRPr="00FC21C8">
        <w:rPr>
          <w:lang w:val="ru-RU"/>
        </w:rPr>
        <w:t xml:space="preserve">73. </w:t>
      </w:r>
      <w:r w:rsidRPr="00FC21C8">
        <w:rPr>
          <w:lang w:val="ru-RU"/>
        </w:rPr>
        <w:tab/>
        <w:t xml:space="preserve">Комитет также выразил обеспокоенность по поводу отсутствия законодательства, запрещающего сексуальные домогательства на рабочем месте, а также уязвимого  положения женщин из числа домашней прислуги, которые должны получать пособия по беременности и родам в соответствии с государственной системой страхования. Среди домашней прислуги проводится просветительская работа и подготовка по вопросам сексуальных домогательств и преимуществ участия в программах государственной системы страхования (ГСС) для получения права на пособия по беременности и родам. Директивы Министерства труда и социального обеспечения запрещают дискриминацию в отношении женщин со стороны нанимателей на рынке труда. Сбор данных о рынке труда осуществляется постоянно в разбивке по секторам и признаку пола. Институт планирования Ямайки (ИПЯ) совместно со Статистическим институтом Ямайки (СТАТИН) проанализирует соотношение между высоким уровнем образования женщин и их положением на рынке труда.  </w:t>
      </w:r>
    </w:p>
    <w:p w:rsidR="008E100E"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74.</w:t>
      </w:r>
      <w:r w:rsidRPr="00F66830">
        <w:rPr>
          <w:b/>
          <w:lang w:val="ru-RU"/>
        </w:rPr>
        <w:tab/>
      </w:r>
      <w:r w:rsidRPr="00F66830">
        <w:rPr>
          <w:lang w:val="ru-RU"/>
        </w:rPr>
        <w:t>Информационная система рынка труда (ИСРТ) состоит и</w:t>
      </w:r>
      <w:r w:rsidR="00604B80">
        <w:rPr>
          <w:lang w:val="ru-RU"/>
        </w:rPr>
        <w:t>з</w:t>
      </w:r>
      <w:r w:rsidRPr="00F66830">
        <w:rPr>
          <w:lang w:val="ru-RU"/>
        </w:rPr>
        <w:t xml:space="preserve"> трех компонентов: показателей по рынку труда, услуг на рынке труда и электронной биржи труда (ЭБТ). На веб-сайте ИСРТ</w:t>
      </w:r>
      <w:r w:rsidRPr="00B63DBC">
        <w:rPr>
          <w:vertAlign w:val="superscript"/>
        </w:rPr>
        <w:footnoteReference w:id="11"/>
      </w:r>
      <w:r w:rsidRPr="00F66830">
        <w:rPr>
          <w:lang w:val="ru-RU"/>
        </w:rPr>
        <w:t xml:space="preserve"> размещены данные о рынке труда, проанализированные на основе объявлений о замещении вакансий. Согласно информации, с января по декабрь 2008 года потребовалось 18</w:t>
      </w:r>
      <w:r w:rsidRPr="00B63DBC">
        <w:t> </w:t>
      </w:r>
      <w:r w:rsidRPr="00F66830">
        <w:rPr>
          <w:lang w:val="ru-RU"/>
        </w:rPr>
        <w:t>158 работников, включая 8677 специалистов, сотрудников руководящего звена и техников; 3581</w:t>
      </w:r>
      <w:r w:rsidR="0030675A">
        <w:rPr>
          <w:lang w:val="ru-RU"/>
        </w:rPr>
        <w:t> </w:t>
      </w:r>
      <w:r w:rsidRPr="00F66830">
        <w:rPr>
          <w:lang w:val="ru-RU"/>
        </w:rPr>
        <w:t>работников сферы обслуживания, продавцов в магазинах и на рынках, 2053</w:t>
      </w:r>
      <w:r w:rsidR="0030675A">
        <w:rPr>
          <w:lang w:val="ru-RU"/>
        </w:rPr>
        <w:t> </w:t>
      </w:r>
      <w:r w:rsidRPr="00F66830">
        <w:rPr>
          <w:lang w:val="ru-RU"/>
        </w:rPr>
        <w:t xml:space="preserve">подсобных рабочих и 1879 клерков. Большинство вакансий касались руководящих должностей высшего и среднего звена, включая должности директора, менеджеров и преподавателей. </w:t>
      </w:r>
    </w:p>
    <w:p w:rsidR="001030E2" w:rsidRDefault="001030E2" w:rsidP="001030E2">
      <w:pPr>
        <w:pStyle w:val="SingleTxt"/>
        <w:jc w:val="left"/>
        <w:rPr>
          <w:b/>
          <w:lang w:val="ru-RU"/>
        </w:rPr>
      </w:pPr>
      <w:r>
        <w:rPr>
          <w:b/>
          <w:lang w:val="ru-RU"/>
        </w:rPr>
        <w:t xml:space="preserve">Таблица 1. </w:t>
      </w:r>
      <w:r w:rsidR="00604B80">
        <w:rPr>
          <w:b/>
          <w:lang w:val="ru-RU"/>
        </w:rPr>
        <w:t xml:space="preserve"> </w:t>
      </w:r>
      <w:r w:rsidRPr="00F66830">
        <w:rPr>
          <w:b/>
          <w:bCs/>
          <w:lang w:val="ru-RU"/>
        </w:rPr>
        <w:t xml:space="preserve">Национальная минимальная заработная плата </w:t>
      </w:r>
      <w:r w:rsidR="00604B80">
        <w:rPr>
          <w:b/>
          <w:bCs/>
          <w:lang w:val="ru-RU"/>
        </w:rPr>
        <w:br/>
      </w:r>
      <w:r w:rsidRPr="00F66830">
        <w:rPr>
          <w:b/>
          <w:bCs/>
          <w:lang w:val="ru-RU"/>
        </w:rPr>
        <w:t xml:space="preserve">в период 2005–2008 годов (в долл. </w:t>
      </w:r>
      <w:r w:rsidRPr="00604B80">
        <w:rPr>
          <w:b/>
          <w:bCs/>
          <w:lang w:val="ru-RU"/>
        </w:rPr>
        <w:t>США)</w:t>
      </w:r>
    </w:p>
    <w:tbl>
      <w:tblPr>
        <w:tblW w:w="0" w:type="auto"/>
        <w:tblInd w:w="1267" w:type="dxa"/>
        <w:tblLook w:val="01E0" w:firstRow="1" w:lastRow="1" w:firstColumn="1" w:lastColumn="1" w:noHBand="0" w:noVBand="0"/>
      </w:tblPr>
      <w:tblGrid>
        <w:gridCol w:w="2160"/>
        <w:gridCol w:w="2181"/>
        <w:gridCol w:w="2000"/>
      </w:tblGrid>
      <w:tr w:rsidR="001030E2" w:rsidTr="00EF21F2">
        <w:trPr>
          <w:trHeight w:val="332"/>
        </w:trPr>
        <w:tc>
          <w:tcPr>
            <w:tcW w:w="2160" w:type="dxa"/>
            <w:tcBorders>
              <w:top w:val="single" w:sz="4" w:space="0" w:color="auto"/>
              <w:bottom w:val="single" w:sz="12" w:space="0" w:color="auto"/>
            </w:tcBorders>
          </w:tcPr>
          <w:p w:rsidR="001030E2" w:rsidRDefault="001030E2" w:rsidP="00545443">
            <w:pPr>
              <w:pStyle w:val="SingleTxt"/>
              <w:spacing w:before="80" w:after="80" w:line="240" w:lineRule="auto"/>
              <w:ind w:left="0" w:right="0"/>
              <w:rPr>
                <w:i/>
                <w:sz w:val="14"/>
                <w:szCs w:val="14"/>
                <w:lang w:val="ru-RU"/>
              </w:rPr>
            </w:pPr>
            <w:r>
              <w:rPr>
                <w:i/>
                <w:sz w:val="14"/>
                <w:szCs w:val="14"/>
                <w:lang w:val="ru-RU"/>
              </w:rPr>
              <w:t>Дата</w:t>
            </w:r>
          </w:p>
        </w:tc>
        <w:tc>
          <w:tcPr>
            <w:tcW w:w="2181" w:type="dxa"/>
            <w:tcBorders>
              <w:top w:val="single" w:sz="4" w:space="0" w:color="auto"/>
              <w:bottom w:val="single" w:sz="12" w:space="0" w:color="auto"/>
            </w:tcBorders>
          </w:tcPr>
          <w:p w:rsidR="001030E2" w:rsidRDefault="001030E2" w:rsidP="00545443">
            <w:pPr>
              <w:pStyle w:val="SingleTxt"/>
              <w:spacing w:before="80" w:after="80" w:line="240" w:lineRule="auto"/>
              <w:ind w:left="0" w:right="0"/>
              <w:jc w:val="right"/>
              <w:rPr>
                <w:i/>
                <w:sz w:val="14"/>
                <w:szCs w:val="14"/>
                <w:lang w:val="ru-RU"/>
              </w:rPr>
            </w:pPr>
            <w:r w:rsidRPr="001030E2">
              <w:rPr>
                <w:i/>
                <w:sz w:val="14"/>
                <w:szCs w:val="14"/>
              </w:rPr>
              <w:t>Понедельная</w:t>
            </w:r>
          </w:p>
        </w:tc>
        <w:tc>
          <w:tcPr>
            <w:tcW w:w="2000" w:type="dxa"/>
            <w:tcBorders>
              <w:top w:val="single" w:sz="4" w:space="0" w:color="auto"/>
              <w:bottom w:val="single" w:sz="12" w:space="0" w:color="auto"/>
            </w:tcBorders>
          </w:tcPr>
          <w:p w:rsidR="001030E2" w:rsidRDefault="001030E2" w:rsidP="00545443">
            <w:pPr>
              <w:pStyle w:val="SingleTxt"/>
              <w:spacing w:before="80" w:after="80" w:line="240" w:lineRule="auto"/>
              <w:ind w:left="0" w:right="0"/>
              <w:jc w:val="right"/>
              <w:rPr>
                <w:i/>
                <w:sz w:val="14"/>
                <w:szCs w:val="14"/>
                <w:lang w:val="ru-RU"/>
              </w:rPr>
            </w:pPr>
            <w:r w:rsidRPr="001030E2">
              <w:rPr>
                <w:i/>
                <w:sz w:val="14"/>
                <w:szCs w:val="14"/>
              </w:rPr>
              <w:t>Почасовая</w:t>
            </w:r>
          </w:p>
        </w:tc>
      </w:tr>
      <w:tr w:rsidR="001030E2" w:rsidTr="00EF21F2">
        <w:tc>
          <w:tcPr>
            <w:tcW w:w="2160" w:type="dxa"/>
            <w:tcBorders>
              <w:top w:val="single" w:sz="12" w:space="0" w:color="auto"/>
            </w:tcBorders>
          </w:tcPr>
          <w:p w:rsidR="001030E2" w:rsidRPr="001030E2" w:rsidRDefault="001030E2" w:rsidP="00545443">
            <w:pPr>
              <w:tabs>
                <w:tab w:val="left" w:pos="1267"/>
                <w:tab w:val="left" w:pos="1742"/>
                <w:tab w:val="left" w:pos="2218"/>
              </w:tabs>
              <w:suppressAutoHyphens w:val="0"/>
              <w:spacing w:before="60" w:after="60" w:line="240" w:lineRule="auto"/>
              <w:ind w:left="2824" w:hanging="2824"/>
              <w:rPr>
                <w:sz w:val="18"/>
                <w:szCs w:val="18"/>
              </w:rPr>
            </w:pPr>
            <w:r w:rsidRPr="001030E2">
              <w:rPr>
                <w:sz w:val="18"/>
                <w:szCs w:val="18"/>
              </w:rPr>
              <w:t>31 января 2005 года</w:t>
            </w:r>
          </w:p>
        </w:tc>
        <w:tc>
          <w:tcPr>
            <w:tcW w:w="2181" w:type="dxa"/>
            <w:tcBorders>
              <w:top w:val="single" w:sz="12" w:space="0" w:color="auto"/>
            </w:tcBorders>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2 400,00</w:t>
            </w:r>
          </w:p>
        </w:tc>
        <w:tc>
          <w:tcPr>
            <w:tcW w:w="2000" w:type="dxa"/>
            <w:tcBorders>
              <w:top w:val="single" w:sz="12" w:space="0" w:color="auto"/>
            </w:tcBorders>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60,00</w:t>
            </w:r>
          </w:p>
        </w:tc>
      </w:tr>
      <w:tr w:rsidR="001030E2" w:rsidTr="00EF21F2">
        <w:tc>
          <w:tcPr>
            <w:tcW w:w="2160" w:type="dxa"/>
          </w:tcPr>
          <w:p w:rsidR="001030E2" w:rsidRPr="001030E2" w:rsidRDefault="001030E2" w:rsidP="00545443">
            <w:pPr>
              <w:tabs>
                <w:tab w:val="left" w:pos="1267"/>
                <w:tab w:val="left" w:pos="1742"/>
                <w:tab w:val="left" w:pos="2218"/>
              </w:tabs>
              <w:suppressAutoHyphens w:val="0"/>
              <w:spacing w:before="60" w:after="60" w:line="240" w:lineRule="auto"/>
              <w:ind w:left="2824" w:hanging="2824"/>
              <w:rPr>
                <w:sz w:val="18"/>
                <w:szCs w:val="18"/>
              </w:rPr>
            </w:pPr>
            <w:r w:rsidRPr="001030E2">
              <w:rPr>
                <w:sz w:val="18"/>
                <w:szCs w:val="18"/>
              </w:rPr>
              <w:t>30 января 2006 года</w:t>
            </w:r>
          </w:p>
        </w:tc>
        <w:tc>
          <w:tcPr>
            <w:tcW w:w="2181" w:type="dxa"/>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 xml:space="preserve">2 800,00 </w:t>
            </w:r>
          </w:p>
        </w:tc>
        <w:tc>
          <w:tcPr>
            <w:tcW w:w="2000" w:type="dxa"/>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70,00</w:t>
            </w:r>
          </w:p>
        </w:tc>
      </w:tr>
      <w:tr w:rsidR="001030E2" w:rsidTr="00EF21F2">
        <w:tc>
          <w:tcPr>
            <w:tcW w:w="2160" w:type="dxa"/>
          </w:tcPr>
          <w:p w:rsidR="001030E2" w:rsidRPr="001030E2" w:rsidRDefault="001030E2" w:rsidP="00545443">
            <w:pPr>
              <w:tabs>
                <w:tab w:val="left" w:pos="1267"/>
                <w:tab w:val="left" w:pos="1742"/>
                <w:tab w:val="left" w:pos="2218"/>
              </w:tabs>
              <w:suppressAutoHyphens w:val="0"/>
              <w:spacing w:before="60" w:after="60" w:line="240" w:lineRule="auto"/>
              <w:ind w:left="2824" w:hanging="2824"/>
              <w:rPr>
                <w:sz w:val="18"/>
                <w:szCs w:val="18"/>
              </w:rPr>
            </w:pPr>
            <w:r w:rsidRPr="001030E2">
              <w:rPr>
                <w:sz w:val="18"/>
                <w:szCs w:val="18"/>
              </w:rPr>
              <w:t>29 января 2007 года</w:t>
            </w:r>
          </w:p>
        </w:tc>
        <w:tc>
          <w:tcPr>
            <w:tcW w:w="2181" w:type="dxa"/>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 xml:space="preserve">3 200,00 </w:t>
            </w:r>
          </w:p>
        </w:tc>
        <w:tc>
          <w:tcPr>
            <w:tcW w:w="2000" w:type="dxa"/>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80,00</w:t>
            </w:r>
          </w:p>
        </w:tc>
      </w:tr>
      <w:tr w:rsidR="001030E2" w:rsidTr="00EF21F2">
        <w:tc>
          <w:tcPr>
            <w:tcW w:w="2160" w:type="dxa"/>
          </w:tcPr>
          <w:p w:rsidR="001030E2" w:rsidRPr="001030E2" w:rsidRDefault="001030E2" w:rsidP="00545443">
            <w:pPr>
              <w:tabs>
                <w:tab w:val="left" w:pos="1267"/>
                <w:tab w:val="left" w:pos="1742"/>
                <w:tab w:val="left" w:pos="2218"/>
              </w:tabs>
              <w:suppressAutoHyphens w:val="0"/>
              <w:spacing w:before="60" w:after="60" w:line="240" w:lineRule="auto"/>
              <w:ind w:left="2824" w:hanging="2824"/>
              <w:rPr>
                <w:sz w:val="18"/>
                <w:szCs w:val="18"/>
              </w:rPr>
            </w:pPr>
            <w:r w:rsidRPr="001030E2">
              <w:rPr>
                <w:sz w:val="18"/>
                <w:szCs w:val="18"/>
              </w:rPr>
              <w:t>29 января 2008 года</w:t>
            </w:r>
          </w:p>
        </w:tc>
        <w:tc>
          <w:tcPr>
            <w:tcW w:w="2181" w:type="dxa"/>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 xml:space="preserve">3 700,00 </w:t>
            </w:r>
          </w:p>
        </w:tc>
        <w:tc>
          <w:tcPr>
            <w:tcW w:w="2000" w:type="dxa"/>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 xml:space="preserve">92,50 </w:t>
            </w:r>
          </w:p>
        </w:tc>
      </w:tr>
      <w:tr w:rsidR="001030E2" w:rsidTr="00EF21F2">
        <w:tc>
          <w:tcPr>
            <w:tcW w:w="2160" w:type="dxa"/>
          </w:tcPr>
          <w:p w:rsidR="001030E2" w:rsidRPr="001030E2" w:rsidRDefault="001030E2" w:rsidP="00545443">
            <w:pPr>
              <w:tabs>
                <w:tab w:val="left" w:pos="1267"/>
                <w:tab w:val="left" w:pos="1742"/>
                <w:tab w:val="left" w:pos="2218"/>
              </w:tabs>
              <w:suppressAutoHyphens w:val="0"/>
              <w:spacing w:before="60" w:after="60" w:line="240" w:lineRule="auto"/>
              <w:ind w:left="2824" w:hanging="2824"/>
              <w:rPr>
                <w:sz w:val="18"/>
                <w:szCs w:val="18"/>
              </w:rPr>
            </w:pPr>
            <w:r w:rsidRPr="001030E2">
              <w:rPr>
                <w:sz w:val="18"/>
                <w:szCs w:val="18"/>
              </w:rPr>
              <w:t>11 мая 2009 года</w:t>
            </w:r>
          </w:p>
        </w:tc>
        <w:tc>
          <w:tcPr>
            <w:tcW w:w="2181" w:type="dxa"/>
            <w:vAlign w:val="bottom"/>
          </w:tcPr>
          <w:p w:rsidR="001030E2" w:rsidRPr="001030E2" w:rsidRDefault="001030E2" w:rsidP="00545443">
            <w:pPr>
              <w:tabs>
                <w:tab w:val="left" w:pos="1267"/>
                <w:tab w:val="left" w:pos="1742"/>
                <w:tab w:val="left" w:pos="2218"/>
              </w:tabs>
              <w:suppressAutoHyphens w:val="0"/>
              <w:spacing w:before="60" w:after="60" w:line="240" w:lineRule="auto"/>
              <w:ind w:left="2824" w:hanging="2824"/>
              <w:jc w:val="right"/>
              <w:rPr>
                <w:sz w:val="18"/>
                <w:szCs w:val="18"/>
              </w:rPr>
            </w:pPr>
            <w:r w:rsidRPr="001030E2">
              <w:rPr>
                <w:sz w:val="18"/>
                <w:szCs w:val="18"/>
              </w:rPr>
              <w:t xml:space="preserve">4 070,00 </w:t>
            </w:r>
          </w:p>
        </w:tc>
        <w:tc>
          <w:tcPr>
            <w:tcW w:w="2000" w:type="dxa"/>
            <w:vAlign w:val="bottom"/>
          </w:tcPr>
          <w:p w:rsidR="001030E2" w:rsidRPr="00EF21F2" w:rsidRDefault="001030E2" w:rsidP="00545443">
            <w:pPr>
              <w:tabs>
                <w:tab w:val="left" w:pos="1267"/>
                <w:tab w:val="left" w:pos="1742"/>
                <w:tab w:val="left" w:pos="2218"/>
              </w:tabs>
              <w:suppressAutoHyphens w:val="0"/>
              <w:spacing w:before="60" w:after="60" w:line="240" w:lineRule="auto"/>
              <w:ind w:left="2824" w:hanging="2824"/>
              <w:jc w:val="right"/>
              <w:rPr>
                <w:sz w:val="18"/>
                <w:szCs w:val="18"/>
                <w:lang w:val="ru-RU"/>
              </w:rPr>
            </w:pPr>
            <w:r w:rsidRPr="001030E2">
              <w:rPr>
                <w:sz w:val="18"/>
                <w:szCs w:val="18"/>
              </w:rPr>
              <w:t>101,</w:t>
            </w:r>
            <w:r w:rsidR="00EF21F2">
              <w:rPr>
                <w:sz w:val="18"/>
                <w:szCs w:val="18"/>
                <w:lang w:val="ru-RU"/>
              </w:rPr>
              <w:t>75</w:t>
            </w:r>
          </w:p>
        </w:tc>
      </w:tr>
      <w:tr w:rsidR="001030E2" w:rsidTr="00EF21F2">
        <w:trPr>
          <w:trHeight w:hRule="exact" w:val="60"/>
        </w:trPr>
        <w:tc>
          <w:tcPr>
            <w:tcW w:w="2160" w:type="dxa"/>
            <w:tcBorders>
              <w:bottom w:val="single" w:sz="12" w:space="0" w:color="auto"/>
            </w:tcBorders>
          </w:tcPr>
          <w:p w:rsidR="001030E2" w:rsidRPr="001030E2" w:rsidRDefault="001030E2" w:rsidP="00545443">
            <w:pPr>
              <w:tabs>
                <w:tab w:val="left" w:pos="1267"/>
                <w:tab w:val="left" w:pos="1742"/>
                <w:tab w:val="left" w:pos="2218"/>
              </w:tabs>
              <w:suppressAutoHyphens w:val="0"/>
              <w:spacing w:before="60" w:after="60" w:line="240" w:lineRule="auto"/>
              <w:ind w:left="2824" w:hanging="2824"/>
              <w:rPr>
                <w:sz w:val="18"/>
                <w:szCs w:val="18"/>
              </w:rPr>
            </w:pPr>
          </w:p>
        </w:tc>
        <w:tc>
          <w:tcPr>
            <w:tcW w:w="2181" w:type="dxa"/>
            <w:tcBorders>
              <w:bottom w:val="single" w:sz="12" w:space="0" w:color="auto"/>
            </w:tcBorders>
          </w:tcPr>
          <w:p w:rsidR="001030E2" w:rsidRPr="003A3330" w:rsidRDefault="001030E2" w:rsidP="00545443">
            <w:pPr>
              <w:pStyle w:val="SingleTxt"/>
              <w:spacing w:before="40" w:after="40" w:line="240" w:lineRule="auto"/>
              <w:ind w:left="0" w:right="0"/>
              <w:jc w:val="right"/>
              <w:rPr>
                <w:sz w:val="18"/>
                <w:szCs w:val="18"/>
                <w:lang w:val="ru-RU"/>
              </w:rPr>
            </w:pPr>
          </w:p>
        </w:tc>
        <w:tc>
          <w:tcPr>
            <w:tcW w:w="2000" w:type="dxa"/>
            <w:tcBorders>
              <w:bottom w:val="single" w:sz="12" w:space="0" w:color="auto"/>
            </w:tcBorders>
          </w:tcPr>
          <w:p w:rsidR="001030E2" w:rsidRPr="003A3330" w:rsidRDefault="001030E2" w:rsidP="00545443">
            <w:pPr>
              <w:pStyle w:val="SingleTxt"/>
              <w:spacing w:before="40" w:after="40" w:line="240" w:lineRule="auto"/>
              <w:ind w:left="0" w:right="0"/>
              <w:jc w:val="right"/>
              <w:rPr>
                <w:sz w:val="18"/>
                <w:szCs w:val="18"/>
                <w:lang w:val="ru-RU"/>
              </w:rPr>
            </w:pPr>
          </w:p>
        </w:tc>
      </w:tr>
    </w:tbl>
    <w:p w:rsidR="001030E2" w:rsidRPr="001030E2" w:rsidRDefault="001030E2" w:rsidP="00C33426">
      <w:pPr>
        <w:pStyle w:val="SingleTxt"/>
        <w:spacing w:before="80" w:after="0" w:line="240" w:lineRule="auto"/>
        <w:ind w:left="1202" w:right="1537"/>
        <w:jc w:val="left"/>
        <w:rPr>
          <w:sz w:val="18"/>
          <w:szCs w:val="18"/>
          <w:lang w:val="ru-RU"/>
        </w:rPr>
      </w:pPr>
      <w:r w:rsidRPr="001030E2">
        <w:rPr>
          <w:sz w:val="18"/>
          <w:szCs w:val="18"/>
          <w:lang w:val="ru-RU"/>
        </w:rPr>
        <w:t xml:space="preserve">Приведенные в таблице данные указывают на стабильный рост зарплаты женщин, </w:t>
      </w:r>
      <w:r w:rsidR="00C33426">
        <w:rPr>
          <w:sz w:val="18"/>
          <w:szCs w:val="18"/>
          <w:lang w:val="ru-RU"/>
        </w:rPr>
        <w:br/>
      </w:r>
      <w:r w:rsidRPr="001030E2">
        <w:rPr>
          <w:sz w:val="18"/>
          <w:szCs w:val="18"/>
          <w:lang w:val="ru-RU"/>
        </w:rPr>
        <w:t xml:space="preserve">занятых на низкооплачиваемых работах, в частности домашней прислуги.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75.</w:t>
      </w:r>
      <w:r w:rsidRPr="00F66830">
        <w:rPr>
          <w:lang w:val="ru-RU"/>
        </w:rPr>
        <w:tab/>
        <w:t>В целях улучшения материального положения женщин были внесены поправки в Закон о минимальном уровне оплате труда</w:t>
      </w:r>
      <w:r w:rsidRPr="00B63DBC">
        <w:rPr>
          <w:vertAlign w:val="superscript"/>
        </w:rPr>
        <w:footnoteReference w:id="12"/>
      </w:r>
      <w:r w:rsidRPr="00F66830">
        <w:rPr>
          <w:lang w:val="ru-RU"/>
        </w:rPr>
        <w:t>.</w:t>
      </w:r>
      <w:r w:rsidRPr="00F66830">
        <w:rPr>
          <w:b/>
          <w:lang w:val="ru-RU"/>
        </w:rPr>
        <w:t xml:space="preserve"> </w:t>
      </w:r>
      <w:r w:rsidRPr="00F66830">
        <w:rPr>
          <w:lang w:val="ru-RU"/>
        </w:rPr>
        <w:t>Бюро по делам женщин взаимодействует с Национальной консультативной комиссией по минимальной заработной плате и разрабатывает соответствующие рекомендации в отношении размера выплат и условий труда. Кроме того, Бюро оказывает институциональную помощь и поддержку</w:t>
      </w:r>
      <w:r w:rsidRPr="00F66830">
        <w:rPr>
          <w:b/>
          <w:lang w:val="ru-RU"/>
        </w:rPr>
        <w:t xml:space="preserve"> </w:t>
      </w:r>
      <w:r w:rsidRPr="00F66830">
        <w:rPr>
          <w:lang w:val="ru-RU"/>
        </w:rPr>
        <w:t xml:space="preserve">Ассоциации домработниц Ямайки (АДЯ) в ее усилиях по борьбе с бедностью, а также в целях повышения роли организации и улучшения положения ее рядовых членов. Бюро по делам женщин проводит информационные мероприятия, разъясняя женщинам их права на получение выплат в системе ГСС и Национального жилищного треста (НЖТ) (более подробно см. статью 13).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76.</w:t>
      </w:r>
      <w:r w:rsidRPr="00F66830">
        <w:rPr>
          <w:lang w:val="ru-RU"/>
        </w:rPr>
        <w:tab/>
        <w:t xml:space="preserve">Что касается сексуальных домогательств, то в настоящее время правительство Ямайки в целях решения этой проблемы рассматривает вопрос о принятии соответствующего закона и разрабатывает проект Национальной стратегии по борьбе с сексуальными домогательствами. Кроме того, в преддверии принятия законодательства проводилась работа по повышению информированности общественности, в частности было организовано несколько семинаров-практикумов для государственных служащих и работников частного сектора.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77. </w:t>
      </w:r>
      <w:r w:rsidRPr="00F66830">
        <w:rPr>
          <w:lang w:val="ru-RU"/>
        </w:rPr>
        <w:tab/>
        <w:t>Правительство Ямайки преисполнено решимости безотлагательно отменить или изменить все законодательные положения, носящие дискриминационный характер. Планируется также ликвидировать пробелы законодательстве и ввести в действие законы, необходимые для приведения нормативно-правовой базы страны в соответствие с положениями Конвенции. Кроме того, правительство рассмотрело вопрос, касающийся отставания в Верховного и местных мировых судов в рассмотрении уголовных дел, и разработало рекомендации по улучшению условий труда судебных органов и срокам рассмотрения дел.  Кроме того, были выделены дополнительные помещения для судебных заседаний в целях ускорения процесса судебного разбирательства.</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78.</w:t>
      </w:r>
      <w:r w:rsidRPr="00F66830">
        <w:rPr>
          <w:lang w:val="ru-RU"/>
        </w:rPr>
        <w:tab/>
        <w:t xml:space="preserve">Был сделан важный шаг в плане ликвидации </w:t>
      </w:r>
      <w:r w:rsidRPr="00F66830">
        <w:rPr>
          <w:bCs/>
          <w:lang w:val="ru-RU"/>
        </w:rPr>
        <w:t>узких мест в законодательной процедуре благодаря совершенствованию процесса разработки и представления законопроектов</w:t>
      </w:r>
      <w:r w:rsidRPr="0030675A">
        <w:rPr>
          <w:bCs/>
          <w:vertAlign w:val="superscript"/>
        </w:rPr>
        <w:footnoteReference w:id="13"/>
      </w:r>
      <w:r w:rsidRPr="00F66830">
        <w:rPr>
          <w:bCs/>
          <w:lang w:val="ru-RU"/>
        </w:rPr>
        <w:t>.</w:t>
      </w:r>
      <w:r w:rsidRPr="00F66830">
        <w:rPr>
          <w:lang w:val="ru-RU"/>
        </w:rPr>
        <w:t xml:space="preserve"> В связи с этим Министерство юстиции предлагает укрепить институциональный потенциал Канцелярии Парламентского совета, что позволит своевременно предоставлять услуги по разработке нормативных актов для министерств и ведо</w:t>
      </w:r>
      <w:r w:rsidR="00604B80">
        <w:rPr>
          <w:lang w:val="ru-RU"/>
        </w:rPr>
        <w:t>м</w:t>
      </w:r>
      <w:r w:rsidRPr="00F66830">
        <w:rPr>
          <w:lang w:val="ru-RU"/>
        </w:rPr>
        <w:t>ств.</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79.</w:t>
      </w:r>
      <w:r w:rsidRPr="00F66830">
        <w:rPr>
          <w:lang w:val="ru-RU"/>
        </w:rPr>
        <w:tab/>
        <w:t>Цель реализации программы "Органы правосудия в поддержку социальных преобразований" (ППСП) состоит в том, чтобы укрепить у жителей Ямайки чувство безопасности путем совершенствования работы судебных органов. Правительство Канады при содействии Канадского агентства международного развития выразило готовность обеспечить финансирование этого четырехлетнего проекта</w:t>
      </w:r>
      <w:r w:rsidRPr="00B63DBC">
        <w:rPr>
          <w:vertAlign w:val="superscript"/>
        </w:rPr>
        <w:footnoteReference w:id="14"/>
      </w:r>
      <w:r w:rsidRPr="00F66830">
        <w:rPr>
          <w:lang w:val="ru-RU"/>
        </w:rPr>
        <w:t>.</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80.</w:t>
      </w:r>
      <w:r w:rsidRPr="00F66830">
        <w:rPr>
          <w:lang w:val="ru-RU"/>
        </w:rPr>
        <w:tab/>
        <w:t>Проводятся мероприятия по профессиональной подготовке и повышению информированности сотрудников судебных органов в отношении Конвенции и применения ее положений в судопроизводстве. Кроме того, при финансовой поддержке Бюро по делам женщин директор Института подготовки кадров для судебной системы Ямайки, принимавший участие в Учредительной конференции Карибской ассоциации сотрудников судебных органов, которая была организована в Тринидаде и Тобаго, прошел курс обучения по вопросам применения договоров по правам человека во внутреннем законодательстве стран Карибского бассейна. Эти меры призваны содействовать наращиванию потенциала Института подготовки кадров для судебной системы и расширению его сотрудничества с Бюро по делам женщин в плане обучения членов судейского корпуса по вопросам применения Конвенции во внутренних судах.</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81.</w:t>
      </w:r>
      <w:r w:rsidRPr="00F66830">
        <w:rPr>
          <w:lang w:val="ru-RU"/>
        </w:rPr>
        <w:tab/>
        <w:t>В целях расширения доступа женщин к правосудию, их возможностей осуществлять свои права и добиваться возмещения, правительство Ямайки принимает меры к тому, чтобы включить гендерную тематику в программу обучения и профессиональной подготовки сотрудников судебных органов, включая судей, юристов, прокуроров и юрисконсультов. Это необходимо для создания правовой культуры, обеспечивающей равенство полов и недопущение дискриминации женщин. В целях повышения осведомленности женщин в отно</w:t>
      </w:r>
      <w:r w:rsidR="00604B80">
        <w:rPr>
          <w:lang w:val="ru-RU"/>
        </w:rPr>
        <w:t>ш</w:t>
      </w:r>
      <w:r w:rsidRPr="00F66830">
        <w:rPr>
          <w:lang w:val="ru-RU"/>
        </w:rPr>
        <w:t>ении своих прав</w:t>
      </w:r>
      <w:r w:rsidRPr="00B63DBC">
        <w:rPr>
          <w:vertAlign w:val="superscript"/>
        </w:rPr>
        <w:footnoteReference w:id="15"/>
      </w:r>
      <w:r w:rsidRPr="00F66830">
        <w:rPr>
          <w:lang w:val="ru-RU"/>
        </w:rPr>
        <w:t xml:space="preserve"> были организованы специальные занятия по вопросам толкования и применения международных конвенций и соглашений во внутреннем законодательстве.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82.</w:t>
      </w:r>
      <w:r w:rsidRPr="00F66830">
        <w:rPr>
          <w:lang w:val="ru-RU"/>
        </w:rPr>
        <w:tab/>
        <w:t>При помощи Бюро по делам женщин и во взаимодействии с другими заинтересованными сторонами правительство Ямайки организовало два (2) семинара-практикума и продолжает на постоянной основе заниматься вопросами обучения и профессиональной подготовки сотрудников судебных органов по тематике международных конвенций и их значения для реформирования законодательства. В ходе информационных семинаров подробно рассматриваются международные и региональные документы, в частности Конвенция о ликвидации всех форм дискриминации в отношении женщин (КЛДОЖ) и Межамериканская конвенция о предупреждении и искоренении насилия в отношении женщин и наказании за него (Конвенция Белем-ду-Пара). В целях искоренения насилия над девочками одно из занятий было посвящено Закону об уходе за детьми и их защите (ЗУДЗ</w:t>
      </w:r>
      <w:r w:rsidRPr="00604B80">
        <w:rPr>
          <w:lang w:val="ru-RU"/>
        </w:rPr>
        <w:t>).</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83. </w:t>
      </w:r>
      <w:r w:rsidRPr="00F66830">
        <w:rPr>
          <w:lang w:val="ru-RU"/>
        </w:rPr>
        <w:tab/>
        <w:t xml:space="preserve">Профессиональная подготовка в системе Министерства юстиции, в частности в Юридическом колледже Нормана Менли, направлена на повышение уровня правовой грамотности и предоставление правовой помощи женщинам, желающим подать жалобу в связи с дискриминацией или </w:t>
      </w:r>
      <w:r w:rsidR="00604B80">
        <w:rPr>
          <w:lang w:val="ru-RU"/>
        </w:rPr>
        <w:t xml:space="preserve">по </w:t>
      </w:r>
      <w:r w:rsidRPr="00F66830">
        <w:rPr>
          <w:lang w:val="ru-RU"/>
        </w:rPr>
        <w:t>другим вопросам в судебные органы. В 2008 году Институт подготовки кадров для судебной системы (ИКСС) организовал для 1397 слушателей 40 практикумов и учебных курсов, программа которых включала широкий спектр вопросов, в том числе подготовку документации для представления в Кабинет министров, торговлю людьми (ТЛ), помощь жертвам, управление судами и другие</w:t>
      </w:r>
      <w:r w:rsidRPr="00B63DBC">
        <w:rPr>
          <w:vertAlign w:val="superscript"/>
        </w:rPr>
        <w:footnoteReference w:id="16"/>
      </w:r>
      <w:r w:rsidRPr="00F66830">
        <w:rPr>
          <w:lang w:val="ru-RU"/>
        </w:rPr>
        <w:t xml:space="preserve">.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84.</w:t>
      </w:r>
      <w:r w:rsidRPr="00F66830">
        <w:rPr>
          <w:lang w:val="ru-RU"/>
        </w:rPr>
        <w:tab/>
        <w:t>В соответствии с Законом об оказании правовой помощи, мужчины и женщины получают юридическую помощь на равных основаниях и доступ женщин к бесплатным юридическим услугам обеспечивается по каналам Совета по правовой помощи. В настоящее время правовая помощь предоставляется исключительно лицам, которым предъявлено обвинение в совершении уголов</w:t>
      </w:r>
      <w:r w:rsidR="00604B80">
        <w:rPr>
          <w:lang w:val="ru-RU"/>
        </w:rPr>
        <w:t>ных преступлений. Наряду с этим</w:t>
      </w:r>
      <w:r w:rsidRPr="00F66830">
        <w:rPr>
          <w:lang w:val="ru-RU"/>
        </w:rPr>
        <w:t xml:space="preserve"> правительство Ямайки через Совет по оказанию правовой помощи предоставляет адвокатов лицам, требующим возмещения или нуждающимся в других юридических услугах.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85.</w:t>
      </w:r>
      <w:r w:rsidRPr="00F66830">
        <w:rPr>
          <w:lang w:val="ru-RU"/>
        </w:rPr>
        <w:tab/>
        <w:t>В настоящее время потребности в правовых услугах по делам, не носящим уголовного характера, удовлетворяют советы по оказанию правовой помощи в Кингстоне и Монтего-Бе</w:t>
      </w:r>
      <w:r w:rsidR="00604B80">
        <w:rPr>
          <w:lang w:val="ru-RU"/>
        </w:rPr>
        <w:t>е</w:t>
      </w:r>
      <w:r w:rsidRPr="00F66830">
        <w:rPr>
          <w:lang w:val="ru-RU"/>
        </w:rPr>
        <w:t>, а также Юридический колледж Нормана Менли</w:t>
      </w:r>
      <w:r w:rsidRPr="00F66830">
        <w:rPr>
          <w:b/>
          <w:lang w:val="ru-RU"/>
        </w:rPr>
        <w:t>.</w:t>
      </w:r>
      <w:r w:rsidRPr="00F66830">
        <w:rPr>
          <w:lang w:val="ru-RU"/>
        </w:rPr>
        <w:t xml:space="preserve"> Кроме того, бесплатные услуги предлагают также некоторые НПО, в первую очередь Независимый совет Ямайки по правам человека и частные адвокаты</w:t>
      </w:r>
      <w:r w:rsidRPr="00B63DBC">
        <w:rPr>
          <w:vertAlign w:val="superscript"/>
        </w:rPr>
        <w:footnoteReference w:id="17"/>
      </w:r>
      <w:r w:rsidRPr="00F66830">
        <w:rPr>
          <w:lang w:val="ru-RU"/>
        </w:rPr>
        <w:t>.  Разрабатываются планы, предусматривающие оказание помощи по гражданским делам, что обеспечит доступ женщин к таким услугам, в первую очередь из числа малоимущих и уязвимых категорий.</w:t>
      </w:r>
    </w:p>
    <w:p w:rsidR="008E100E" w:rsidRPr="00F66830" w:rsidRDefault="008E100E" w:rsidP="0030675A">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rPr>
          <w:b/>
          <w:u w:val="single"/>
          <w:lang w:val="ru-RU"/>
        </w:rPr>
      </w:pPr>
      <w:r w:rsidRPr="00F66830">
        <w:rPr>
          <w:b/>
          <w:u w:val="single"/>
          <w:lang w:val="ru-RU"/>
        </w:rPr>
        <w:t xml:space="preserve">Временные специальные меры, направленные на ликвидацию </w:t>
      </w:r>
      <w:r w:rsidR="006A701B">
        <w:rPr>
          <w:b/>
          <w:u w:val="single"/>
          <w:lang w:val="ru-RU"/>
        </w:rPr>
        <w:br/>
      </w:r>
      <w:r w:rsidRPr="00F66830">
        <w:rPr>
          <w:b/>
          <w:u w:val="single"/>
          <w:lang w:val="ru-RU"/>
        </w:rPr>
        <w:t>дискриминации в отношении женщин</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86.</w:t>
      </w:r>
      <w:r w:rsidRPr="00F66830">
        <w:rPr>
          <w:b/>
          <w:lang w:val="ru-RU"/>
        </w:rPr>
        <w:tab/>
      </w:r>
      <w:r w:rsidRPr="00F66830">
        <w:rPr>
          <w:lang w:val="ru-RU"/>
        </w:rPr>
        <w:t xml:space="preserve">В рамках программы реформирования системы социальных гарантий правительство Ямайки приняло ряд временных специальных мер в целях решения проблемы дискриминации в отношении женщин и скорейшего достижения фактического гендерного равенства. Кроме того, в качестве одной из временных мер начала осуществляться новая Программа социальной защиты (ПСЗ), направленная на создание рабочих мест, повышение доходов, возможностей для повышения квалификации и более активного привлечения женщин к участию в трудовой деятельности. Наряду с прочим ПСЗ, в которой участвуют местные органы власти и другие организации частного и государственного сектора, ставит целью содействие трудоустройству женщин, возглавляющих домохозяйства.  Программа предусматривает предоставление грантов для оказания помощи несовершеннолетним лицам, беременным матерям, пожилым людям и инвалидам в целях улучшения положения женщин и их семьей, живущих за чертой бедности. </w:t>
      </w:r>
    </w:p>
    <w:p w:rsidR="00A9446C" w:rsidRPr="00F66830" w:rsidRDefault="00A9446C" w:rsidP="00A9446C">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87. </w:t>
      </w:r>
      <w:r w:rsidRPr="00F66830">
        <w:rPr>
          <w:lang w:val="ru-RU"/>
        </w:rPr>
        <w:tab/>
        <w:t xml:space="preserve">Кроме того, Программа социальной защиты (ПСЗ) призвана содействовать реформированию системы пенсионного обеспечения в государственном секторе, а также разработке всеобщей программы социального обеспечения для заинтересованных сторон. Являющаяся частью ПСЗ Программа профессионально-технической подготовки разработана для лиц трудоспособного возраста – участников </w:t>
      </w:r>
      <w:r w:rsidRPr="00715D70">
        <w:rPr>
          <w:lang w:val="ru-RU"/>
        </w:rPr>
        <w:t>Программы по улучшению положения женщин с помощью образования и здравоохранения (</w:t>
      </w:r>
      <w:r w:rsidR="00604B80">
        <w:rPr>
          <w:lang w:val="ru-RU"/>
        </w:rPr>
        <w:t>"</w:t>
      </w:r>
      <w:r w:rsidRPr="00715D70">
        <w:rPr>
          <w:lang w:val="ru-RU"/>
        </w:rPr>
        <w:t>ПУТЬ</w:t>
      </w:r>
      <w:r w:rsidR="00604B80">
        <w:rPr>
          <w:lang w:val="ru-RU"/>
        </w:rPr>
        <w:t>"</w:t>
      </w:r>
      <w:r w:rsidRPr="00715D70">
        <w:rPr>
          <w:lang w:val="ru-RU"/>
        </w:rPr>
        <w:t>),</w:t>
      </w:r>
      <w:r w:rsidRPr="00F66830">
        <w:rPr>
          <w:lang w:val="ru-RU"/>
        </w:rPr>
        <w:t xml:space="preserve"> которым предоставляются новые возможности для трудоустройства путем развития навыков и расширения знаний, обучения основам предпринимательства и повышения грамотности. Цель программы состоит в том, чтобы побудить людей к поиску работы и продолжению трудовой деятельности. Члены домохозяйств трудоспособного возраста имеют возможность обратиться в соответствующие государственные учреждения, занимающиеся вопросами подготовки в области предпринимательства, развития навыков и повышения грамотности.</w:t>
      </w:r>
    </w:p>
    <w:p w:rsidR="008E100E" w:rsidRPr="00F66830" w:rsidRDefault="008E100E" w:rsidP="0030675A">
      <w:pPr>
        <w:tabs>
          <w:tab w:val="right" w:pos="850"/>
          <w:tab w:val="left" w:pos="1134"/>
          <w:tab w:val="left" w:pos="1267"/>
          <w:tab w:val="left" w:pos="1742"/>
          <w:tab w:val="left" w:pos="1984"/>
          <w:tab w:val="left" w:pos="2218"/>
          <w:tab w:val="left" w:leader="dot" w:pos="8929"/>
          <w:tab w:val="right" w:pos="9638"/>
        </w:tabs>
        <w:spacing w:after="240" w:line="240" w:lineRule="auto"/>
        <w:ind w:left="1267" w:right="1267"/>
        <w:jc w:val="both"/>
        <w:rPr>
          <w:lang w:val="ru-RU"/>
        </w:rPr>
      </w:pPr>
      <w:r w:rsidRPr="00F66830">
        <w:rPr>
          <w:lang w:val="ru-RU"/>
        </w:rPr>
        <w:t>88.</w:t>
      </w:r>
      <w:r w:rsidRPr="00F66830">
        <w:rPr>
          <w:lang w:val="ru-RU"/>
        </w:rPr>
        <w:tab/>
        <w:t>Программа "Вперед, Ямайка!" является еще одним примером применения правительством временных специальных мер. Программа призвана содействовать трудоустройству женщин в общинах всей страны, в первую очередь женщин в возрасте 18–35 лет. В ходе реализации второго этапа программы 1396 женщин было занято на работах по ремонту и обновлению общинных центров и друг</w:t>
      </w:r>
      <w:r w:rsidR="006A701B">
        <w:rPr>
          <w:lang w:val="ru-RU"/>
        </w:rPr>
        <w:t>их зданий. В </w:t>
      </w:r>
      <w:r w:rsidRPr="00F66830">
        <w:rPr>
          <w:lang w:val="ru-RU"/>
        </w:rPr>
        <w:t>рамках новой программы "Благоустройство" многие женщины участвуют в программах по благоустройству, содержанию и ирригации парков.</w:t>
      </w:r>
    </w:p>
    <w:p w:rsidR="008E100E" w:rsidRPr="00F66830" w:rsidRDefault="008E100E" w:rsidP="0030675A">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rPr>
          <w:b/>
          <w:u w:val="single"/>
          <w:lang w:val="ru-RU"/>
        </w:rPr>
      </w:pPr>
      <w:r w:rsidRPr="00F66830">
        <w:rPr>
          <w:b/>
          <w:u w:val="single"/>
          <w:lang w:val="ru-RU"/>
        </w:rPr>
        <w:t xml:space="preserve">Обеспечение более активного </w:t>
      </w:r>
      <w:r w:rsidR="0030675A">
        <w:rPr>
          <w:b/>
          <w:u w:val="single"/>
          <w:lang w:val="ru-RU"/>
        </w:rPr>
        <w:t xml:space="preserve">участия женщин </w:t>
      </w:r>
      <w:r w:rsidR="00604B80">
        <w:rPr>
          <w:b/>
          <w:u w:val="single"/>
          <w:lang w:val="ru-RU"/>
        </w:rPr>
        <w:br/>
      </w:r>
      <w:r w:rsidR="0030675A">
        <w:rPr>
          <w:b/>
          <w:u w:val="single"/>
          <w:lang w:val="ru-RU"/>
        </w:rPr>
        <w:t>в общественной и </w:t>
      </w:r>
      <w:r w:rsidRPr="00F66830">
        <w:rPr>
          <w:b/>
          <w:u w:val="single"/>
          <w:lang w:val="ru-RU"/>
        </w:rPr>
        <w:t>политической жизни</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89.</w:t>
      </w:r>
      <w:r w:rsidRPr="00F66830">
        <w:rPr>
          <w:lang w:val="ru-RU"/>
        </w:rPr>
        <w:tab/>
        <w:t xml:space="preserve">За отчетный период благодаря мерам, принятым правительством Ямайки, число женщин, занимающих руководящие должности и принимающих участие в общественной и политической жизни страны, значительно увеличилось. На высшие руководящие посты были назначены четыре (4) женщины. Впервые в истории Ямайки женщина была назначена на пост Генерального атторнея и министра юстиции, а также Главного судьи и </w:t>
      </w:r>
      <w:r w:rsidR="00604B80">
        <w:rPr>
          <w:lang w:val="ru-RU"/>
        </w:rPr>
        <w:t>Д</w:t>
      </w:r>
      <w:r w:rsidRPr="00F66830">
        <w:rPr>
          <w:lang w:val="ru-RU"/>
        </w:rPr>
        <w:t xml:space="preserve">иректора Службы государственного обвинения. В 2009 году в Канцелярии премьер-министра начальником протокола также впервые стала женщина, которой наряду с прочим был поручен надзор над всеми вопросами, связанными с протоколом. Большинство женщин на руководящих постах занимают определенную категорию должностей на высшем и среднем уровнях менеджмента. Как и в других странах Карибского региона, женщины редко входят в состав советов и комиссий и по-прежнему практически не представлены в парламенте и кабинете правительства, являющихся высшими органами власти в стране. </w:t>
      </w:r>
    </w:p>
    <w:p w:rsidR="008E100E" w:rsidRPr="00F66830" w:rsidRDefault="00CD3694"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Pr>
          <w:lang w:val="ru-RU"/>
        </w:rPr>
        <w:t>90.</w:t>
      </w:r>
      <w:r>
        <w:rPr>
          <w:lang w:val="ru-RU"/>
        </w:rPr>
        <w:tab/>
      </w:r>
      <w:r w:rsidR="008E100E" w:rsidRPr="00F66830">
        <w:rPr>
          <w:lang w:val="ru-RU"/>
        </w:rPr>
        <w:t>Правительство Ямайки намерено и в дальнейшем обеспечивать финансовую и иную поддержку женщин в целях расширения их участия в общественной и политической жизни на самых высоких уровнях принятия решений. Что касается парламентской резолюции об установлении квот, то со времени последнего отчетного периода в этой области не произошло существенных изменений. Бюро по делам женщин продолжит осуществление мониторинга и в ближайшем будущем представит последние данные о положении в этой области. Бюро по делам женщин продолжает сотрудничать с организацией "Политический конгресс женщин Ямайки" (ПКЖЯ), оказывать поддержку деятельности этой организации и побуждать женщин к общественной деятельности и активному участию в политической жизни.</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91.</w:t>
      </w:r>
      <w:r w:rsidRPr="00F66830">
        <w:rPr>
          <w:lang w:val="ru-RU"/>
        </w:rPr>
        <w:tab/>
        <w:t>Бюро по делам женщин провело два небольших исследования с целью выявления факторов, препятствующих участию женщин в Гильдии студентов и их руководящей роли в других объединениях Университета Вест-Индии. Основные результаты соответствовали гендерным стереотипам в отношении незначительного участия женщин в руководстве, политике и на уровне принятия решений. Несмотря на ряд мер, принятых в целях расширения участия женщин и девушек в этих областях, влияние социальных и культурных факторов продолжает препятствовать увеличению числа студентов в руководстве Гильдии студентов и других руководящих органах в этом учебном заведении. В ходе дальнейших исследований планируется выяснить мнение студентов других вузов о препятствиях, стоящих на пути карьерного роста и участия в принятии решений.</w:t>
      </w:r>
    </w:p>
    <w:p w:rsidR="008E100E" w:rsidRPr="00F66830" w:rsidRDefault="008E100E" w:rsidP="0030675A">
      <w:pPr>
        <w:tabs>
          <w:tab w:val="right" w:pos="850"/>
          <w:tab w:val="left" w:pos="1134"/>
          <w:tab w:val="left" w:pos="1267"/>
          <w:tab w:val="left" w:pos="1742"/>
          <w:tab w:val="left" w:pos="1984"/>
          <w:tab w:val="left" w:pos="2218"/>
          <w:tab w:val="left" w:leader="dot" w:pos="8929"/>
          <w:tab w:val="right" w:pos="9638"/>
        </w:tabs>
        <w:spacing w:after="240" w:line="240" w:lineRule="auto"/>
        <w:ind w:left="1267" w:right="1267"/>
        <w:jc w:val="both"/>
        <w:rPr>
          <w:lang w:val="ru-RU"/>
        </w:rPr>
      </w:pPr>
      <w:r w:rsidRPr="00F66830">
        <w:rPr>
          <w:bCs/>
          <w:lang w:val="ru-RU"/>
        </w:rPr>
        <w:t>92.</w:t>
      </w:r>
      <w:r w:rsidRPr="00F66830">
        <w:rPr>
          <w:bCs/>
          <w:lang w:val="ru-RU"/>
        </w:rPr>
        <w:tab/>
        <w:t xml:space="preserve">Проведенное в 2008 году последнее исследование участия женщин в советах и комиссиях показало, что в выборке </w:t>
      </w:r>
      <w:r w:rsidRPr="00F66830">
        <w:rPr>
          <w:lang w:val="ru-RU"/>
        </w:rPr>
        <w:t xml:space="preserve">публично зарегистрированных компаний женщины занимают всего лишь 16 процентов мест в советах директоров этих компаний. Что касается членства, то доля женщин не превышала </w:t>
      </w:r>
      <w:r w:rsidRPr="00F66830">
        <w:rPr>
          <w:bCs/>
          <w:lang w:val="ru-RU"/>
        </w:rPr>
        <w:t xml:space="preserve">14 процентов. Между тем доля мужчин, сообщивших о своем участии в нескольких советах, была больше </w:t>
      </w:r>
      <w:r w:rsidRPr="00F66830">
        <w:rPr>
          <w:lang w:val="ru-RU"/>
        </w:rPr>
        <w:t>(64,1), чем доля женщин (42,3)</w:t>
      </w:r>
      <w:r w:rsidRPr="00B63DBC">
        <w:rPr>
          <w:vertAlign w:val="superscript"/>
        </w:rPr>
        <w:footnoteReference w:id="18"/>
      </w:r>
      <w:r w:rsidR="0030675A">
        <w:rPr>
          <w:lang w:val="ru-RU"/>
        </w:rPr>
        <w:t>.</w:t>
      </w:r>
      <w:r w:rsidRPr="00F66830">
        <w:rPr>
          <w:lang w:val="ru-RU"/>
        </w:rPr>
        <w:t xml:space="preserve"> Бюро по делам женщин решает эту проблему путем проведения в школах  просветительских семинаров, информирования учеников и организации профессиональной подготовки, стремясь пробудить у старшеклассниц интерес к руководящей работе и деятельности на уровне принятия решений.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b/>
          <w:u w:val="single"/>
          <w:lang w:val="ru-RU"/>
        </w:rPr>
      </w:pPr>
      <w:r w:rsidRPr="00F66830">
        <w:rPr>
          <w:b/>
          <w:u w:val="single"/>
          <w:lang w:val="ru-RU"/>
        </w:rPr>
        <w:t>Информационно-пропагандистская работа и профессиональная подготовка</w:t>
      </w:r>
    </w:p>
    <w:p w:rsidR="002008BC" w:rsidRPr="00F66830" w:rsidRDefault="002008BC" w:rsidP="002008BC">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EF21F2">
        <w:rPr>
          <w:lang w:val="ru-RU"/>
        </w:rPr>
        <w:t>93.</w:t>
      </w:r>
      <w:r w:rsidRPr="00EF21F2">
        <w:rPr>
          <w:lang w:val="ru-RU"/>
        </w:rPr>
        <w:tab/>
        <w:t>Бюро по делам женщин организует просветительские мероприятия и профессиональную подготовку в отдельных школах в городских и сельских общинах в соответствии с Программой школьного обучения (ПШО</w:t>
      </w:r>
      <w:r w:rsidRPr="00EF21F2">
        <w:rPr>
          <w:b/>
          <w:lang w:val="ru-RU"/>
        </w:rPr>
        <w:t>).</w:t>
      </w:r>
      <w:r w:rsidRPr="00EF21F2">
        <w:rPr>
          <w:lang w:val="ru-RU"/>
        </w:rPr>
        <w:t xml:space="preserve"> Тематика занятий охватывает широкий круг проблем, в частности гендерные концепции, вопросы лидерства и самооценки, прав на сексуальное и репродуктивное здоровье, включая ВИЧ/СПИД, а также проблемы их взаимосвязи с насилием по признаку пола. В рамках программы ПШО несколько девушек прошли подготовку по гендерной тематике, чтобы повысить свою осведомленность и воспитать лидерские качества. Кроме того, были организованы занятия, посвященные  проблеме насилия по признаку пола, включая торговлю людьми (ТЛ), насилие в семье и сексуальное насилие.</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94. </w:t>
      </w:r>
      <w:r w:rsidR="0030675A">
        <w:rPr>
          <w:lang w:val="ru-RU"/>
        </w:rPr>
        <w:tab/>
      </w:r>
      <w:r w:rsidRPr="00F66830">
        <w:rPr>
          <w:lang w:val="ru-RU"/>
        </w:rPr>
        <w:t>Правительство Ямайки принимает меры для устранения сохраняющихся препятствий структурного характера, в частности фактической сегрегации по приз</w:t>
      </w:r>
      <w:r w:rsidR="00AB1649">
        <w:rPr>
          <w:lang w:val="ru-RU"/>
        </w:rPr>
        <w:t>наку пола в системе образования</w:t>
      </w:r>
      <w:r w:rsidRPr="00F66830">
        <w:rPr>
          <w:lang w:val="ru-RU"/>
        </w:rPr>
        <w:t xml:space="preserve"> и в первую очередь гендерных диспропорций в этой сфере. В целях устранения фактической сегрегации в области образования совместными усилиями в оперативном порядке была организован</w:t>
      </w:r>
      <w:r w:rsidR="00AB1649">
        <w:rPr>
          <w:lang w:val="ru-RU"/>
        </w:rPr>
        <w:t>а</w:t>
      </w:r>
      <w:r w:rsidRPr="00F66830">
        <w:rPr>
          <w:lang w:val="ru-RU"/>
        </w:rPr>
        <w:t xml:space="preserve"> широкая информационно-пропагандистская кампания. К</w:t>
      </w:r>
      <w:r w:rsidR="00AB1649">
        <w:rPr>
          <w:lang w:val="ru-RU"/>
        </w:rPr>
        <w:t> </w:t>
      </w:r>
      <w:r w:rsidRPr="00F66830">
        <w:rPr>
          <w:lang w:val="ru-RU"/>
        </w:rPr>
        <w:t xml:space="preserve">настоящему </w:t>
      </w:r>
      <w:r w:rsidR="00AB1649">
        <w:rPr>
          <w:lang w:val="ru-RU"/>
        </w:rPr>
        <w:t xml:space="preserve">моменту </w:t>
      </w:r>
      <w:r w:rsidRPr="00F66830">
        <w:rPr>
          <w:lang w:val="ru-RU"/>
        </w:rPr>
        <w:t>предметы, учитывающие гендерный фактор, были включены в учебные программы и планы 71</w:t>
      </w:r>
      <w:r w:rsidR="00F16AAE">
        <w:rPr>
          <w:lang w:val="ru-RU"/>
        </w:rPr>
        <w:t> </w:t>
      </w:r>
      <w:r w:rsidRPr="00F66830">
        <w:rPr>
          <w:lang w:val="ru-RU"/>
        </w:rPr>
        <w:t xml:space="preserve">начальной школы в целях повышения осведомленности в отношении гендерной проблематики девочек и мальчиков, особенно мальчиков из числа отстающих. Некоторым мальчикам удается улучшить успеваемость и более успешно сдать экзамены первого уровня, чем девочкам. </w:t>
      </w:r>
    </w:p>
    <w:p w:rsidR="008E100E" w:rsidRPr="00F66830" w:rsidRDefault="008E100E" w:rsidP="0030675A">
      <w:pPr>
        <w:tabs>
          <w:tab w:val="right" w:pos="850"/>
          <w:tab w:val="left" w:pos="1134"/>
          <w:tab w:val="left" w:pos="1267"/>
          <w:tab w:val="left" w:pos="1742"/>
          <w:tab w:val="left" w:pos="1984"/>
          <w:tab w:val="left" w:pos="2218"/>
          <w:tab w:val="left" w:leader="dot" w:pos="8929"/>
          <w:tab w:val="right" w:pos="9638"/>
        </w:tabs>
        <w:spacing w:after="240" w:line="240" w:lineRule="auto"/>
        <w:ind w:left="1267" w:right="1267"/>
        <w:jc w:val="both"/>
        <w:rPr>
          <w:lang w:val="ru-RU"/>
        </w:rPr>
      </w:pPr>
      <w:r w:rsidRPr="00F66830">
        <w:rPr>
          <w:lang w:val="ru-RU"/>
        </w:rPr>
        <w:t xml:space="preserve">95. </w:t>
      </w:r>
      <w:r w:rsidR="0030675A">
        <w:rPr>
          <w:lang w:val="ru-RU"/>
        </w:rPr>
        <w:tab/>
      </w:r>
      <w:r w:rsidRPr="00F66830">
        <w:rPr>
          <w:lang w:val="ru-RU"/>
        </w:rPr>
        <w:t xml:space="preserve">Касаясь обеспокоенности по поводу гендерных стереотипов, сохраняющихся в учебниках, учебных планах и методике преподавания, необходимо отметить, что Министерство образования (МО) приступило к </w:t>
      </w:r>
      <w:r w:rsidR="00AB1649">
        <w:rPr>
          <w:lang w:val="ru-RU"/>
        </w:rPr>
        <w:t>р</w:t>
      </w:r>
      <w:r w:rsidRPr="00F66830">
        <w:rPr>
          <w:lang w:val="ru-RU"/>
        </w:rPr>
        <w:t>еформе программы образования, призванной изменить условия обучения и дать возможность мальчикам и девочкам выбирать предметы и по мере обучения продолжать изучать эти дисциплины. Пересмотрев учебный план, Министерство образования расширило возможности в плане выбора образования и специальности на уровнях начального и среднего образования для мальчиков и девочек и на уровне высшего образования – для женщин и мужчин. Кроме того, женщинам предлагаются стимулы для выбора дисциплин, в которых традиционно доминируют мужчины. Министерство образования планирует увеличить число учебных программ и методов обучения, отражающих гендерную проблематику, чтобы устранить структурные и культурные причины дискриминации в отношении женщин и девочек и организовать занятия по гендерной проблематик</w:t>
      </w:r>
      <w:r w:rsidR="00AB1649">
        <w:rPr>
          <w:lang w:val="ru-RU"/>
        </w:rPr>
        <w:t>е</w:t>
      </w:r>
      <w:r w:rsidRPr="00F66830">
        <w:rPr>
          <w:lang w:val="ru-RU"/>
        </w:rPr>
        <w:t xml:space="preserve"> в рамках дослужебной и служебной подготовки учителей. </w:t>
      </w:r>
    </w:p>
    <w:p w:rsidR="008E100E" w:rsidRPr="0030675A"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b/>
          <w:u w:val="single"/>
          <w:lang w:val="ru-RU"/>
        </w:rPr>
      </w:pPr>
      <w:r w:rsidRPr="0030675A">
        <w:rPr>
          <w:b/>
          <w:u w:val="single"/>
          <w:lang w:val="ru-RU"/>
        </w:rPr>
        <w:t>Здоровье женщин</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b/>
          <w:lang w:val="ru-RU"/>
        </w:rPr>
      </w:pPr>
      <w:r w:rsidRPr="00B63DBC">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80pt;margin-top:2.4pt;width:468pt;height:4in;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Pr="00F66830">
        <w:rPr>
          <w:lang w:val="ru-RU"/>
        </w:rPr>
        <w:t>96.</w:t>
      </w:r>
      <w:r w:rsidRPr="00F66830">
        <w:rPr>
          <w:lang w:val="ru-RU"/>
        </w:rPr>
        <w:tab/>
        <w:t>В ответ на обеспокоенность относительно внимания к особым и конкретным потребностям женщин помимо услуг в области акушерства и репродуктивного здоровья Ямайка отмечает, что в стране имеется несколько лечебных учреждений, предоставляющих услуги по оказанию первичной и вторичной медицинской помощи женщинам и девочкам. Они включают сеть из 23 больниц и свыше 350</w:t>
      </w:r>
      <w:r w:rsidR="0030675A">
        <w:rPr>
          <w:lang w:val="ru-RU"/>
        </w:rPr>
        <w:t> </w:t>
      </w:r>
      <w:r w:rsidRPr="00F66830">
        <w:rPr>
          <w:lang w:val="ru-RU"/>
        </w:rPr>
        <w:t>медицинских центров и специализирован</w:t>
      </w:r>
      <w:r w:rsidR="00AB1649">
        <w:rPr>
          <w:lang w:val="ru-RU"/>
        </w:rPr>
        <w:t>ных учреждений, предназначенных</w:t>
      </w:r>
      <w:r w:rsidRPr="00F66830">
        <w:rPr>
          <w:lang w:val="ru-RU"/>
        </w:rPr>
        <w:t xml:space="preserve"> для удовлетворения потребностей женщин и членов их семей в области сексуального и репродуктивного здоровья.</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97.</w:t>
      </w:r>
      <w:r w:rsidRPr="00F66830">
        <w:rPr>
          <w:lang w:val="ru-RU"/>
        </w:rPr>
        <w:tab/>
        <w:t xml:space="preserve">Министерство здравоохранения (МЗ) приступило к реализации новой программы под названием "Медицинское обслуживание", предусматривающей оказание первичной помощи, а также услуг второго и третьего уровня, и включающей стратегию по укреплению и защите здоровья, как национальную стратегию решения первостепенных проблем в области здравоохранения. Сюда входят специальные медицинские услуги, например программа профилактики ВИЧ/ИППП, лечение гипертонии и диабета.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98. </w:t>
      </w:r>
      <w:r w:rsidRPr="00F66830">
        <w:rPr>
          <w:lang w:val="ru-RU"/>
        </w:rPr>
        <w:tab/>
        <w:t>Кроме того, проводятся исследования и обзоры, установлены контрольные механизмы в целях разработки стратегий и программ. В число мероприятий входит развитие сотрудничества и социальный маркетинг, призванные сформировать индивидуальную и общинную ответственность за охрану здоровья. Действует реорганизованный Национальный совет по планированию семьи. Кроме того, функционируют такие службы, как санитарный контроль, охрана здоровья и санитарное просвещение, гигиена окружающей среды, охрана здоровья семьи, психическое здоровье и злоупотребление алкоголем или наркотиками, диагностика и терапия, а также службы общественного здравоохранения.</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99.</w:t>
      </w:r>
      <w:r w:rsidRPr="00F66830">
        <w:rPr>
          <w:lang w:val="ru-RU"/>
        </w:rPr>
        <w:tab/>
        <w:t>В ходе мероприятий, реализованных Министерством здравоохранения и суб-реципиентами (СР) в соответствии с Национальной программой профилактики и контроля над распространением ВИЧ/ИППП, во всех 14 местных органах лица, оказывающие платные сексуальные услуги (ЛПСУ)</w:t>
      </w:r>
      <w:r w:rsidR="00AB1649">
        <w:rPr>
          <w:lang w:val="ru-RU"/>
        </w:rPr>
        <w:t>,</w:t>
      </w:r>
      <w:r w:rsidRPr="00F66830">
        <w:rPr>
          <w:lang w:val="ru-RU"/>
        </w:rPr>
        <w:t xml:space="preserve"> и их клиенты, а также девушки-подростки, были отнесены группам высокого риска</w:t>
      </w:r>
      <w:r w:rsidRPr="00B63DBC">
        <w:rPr>
          <w:vertAlign w:val="superscript"/>
        </w:rPr>
        <w:footnoteReference w:id="19"/>
      </w:r>
      <w:r w:rsidRPr="00F66830">
        <w:rPr>
          <w:lang w:val="ru-RU"/>
        </w:rPr>
        <w:t xml:space="preserve"> (подробнее см. </w:t>
      </w:r>
      <w:r w:rsidR="00AB1649">
        <w:rPr>
          <w:lang w:val="ru-RU"/>
        </w:rPr>
        <w:t xml:space="preserve">раздел по </w:t>
      </w:r>
      <w:r w:rsidRPr="00F66830">
        <w:rPr>
          <w:lang w:val="ru-RU"/>
        </w:rPr>
        <w:t>стать</w:t>
      </w:r>
      <w:r w:rsidR="00AB1649">
        <w:rPr>
          <w:lang w:val="ru-RU"/>
        </w:rPr>
        <w:t>е</w:t>
      </w:r>
      <w:r w:rsidRPr="00F66830">
        <w:rPr>
          <w:lang w:val="ru-RU"/>
        </w:rPr>
        <w:t xml:space="preserve"> 12).</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100. </w:t>
      </w:r>
      <w:r w:rsidRPr="00F66830">
        <w:rPr>
          <w:lang w:val="ru-RU"/>
        </w:rPr>
        <w:tab/>
        <w:t>В 2004 году во всех крупных больницах и центрах здоровья началась реализация программы предотвращения передачи инфекции от матери к ребенку (ППИМР), в результате которой было обследовано почти 90 процентов беременных женщин, посещавших женские консультации</w:t>
      </w:r>
      <w:r w:rsidR="00F16AAE">
        <w:rPr>
          <w:lang w:val="ru-RU"/>
        </w:rPr>
        <w:t>. В 2006 году приблизительно 75 </w:t>
      </w:r>
      <w:r w:rsidRPr="00F66830">
        <w:rPr>
          <w:lang w:val="ru-RU"/>
        </w:rPr>
        <w:t>процентов ВИЧ-инфицированных беременных женщин и 85</w:t>
      </w:r>
      <w:r w:rsidR="0030675A">
        <w:rPr>
          <w:lang w:val="ru-RU"/>
        </w:rPr>
        <w:t> </w:t>
      </w:r>
      <w:r w:rsidRPr="00F66830">
        <w:rPr>
          <w:lang w:val="ru-RU"/>
        </w:rPr>
        <w:t xml:space="preserve">процентов детей, подвергавшихся опасности ВИЧ-инфицирования, получали антиретровирусные </w:t>
      </w:r>
      <w:r w:rsidR="00EF21F2">
        <w:rPr>
          <w:lang w:val="ru-RU"/>
        </w:rPr>
        <w:t>(</w:t>
      </w:r>
      <w:r w:rsidR="00AB1649" w:rsidRPr="00F66830">
        <w:rPr>
          <w:lang w:val="ru-RU"/>
        </w:rPr>
        <w:t>АРВ</w:t>
      </w:r>
      <w:r w:rsidR="00EF21F2">
        <w:rPr>
          <w:lang w:val="ru-RU"/>
        </w:rPr>
        <w:t>)</w:t>
      </w:r>
      <w:r w:rsidR="00F16AAE">
        <w:rPr>
          <w:lang w:val="ru-RU"/>
        </w:rPr>
        <w:t xml:space="preserve"> </w:t>
      </w:r>
      <w:r w:rsidRPr="00F66830">
        <w:rPr>
          <w:lang w:val="ru-RU"/>
        </w:rPr>
        <w:t>препараты в целях предотвращения передачи инфекции от матери к ребенку. Принятые меры позволили существенно сократить масштабы вертикальной передачи ВИЧ. В 90 процентах государственных медицинских учреждени</w:t>
      </w:r>
      <w:r w:rsidR="00AB1649">
        <w:rPr>
          <w:lang w:val="ru-RU"/>
        </w:rPr>
        <w:t>й</w:t>
      </w:r>
      <w:r w:rsidRPr="00F66830">
        <w:rPr>
          <w:lang w:val="ru-RU"/>
        </w:rPr>
        <w:t xml:space="preserve"> проводится скрининг ВИЧ-инфицированных беременных женщин для обеспечения доступа к АРВ. В 2004 году в женских консультациях наблюдались 28 тыс. женщин по сравнению с 4 тыс. женщин в 2002 году и более 50 процентов пациенток проходили лечение по поводу инфекций, переда</w:t>
      </w:r>
      <w:r w:rsidR="00AB1649">
        <w:rPr>
          <w:lang w:val="ru-RU"/>
        </w:rPr>
        <w:t>ваемых</w:t>
      </w:r>
      <w:r w:rsidRPr="00F66830">
        <w:rPr>
          <w:lang w:val="ru-RU"/>
        </w:rPr>
        <w:t xml:space="preserve"> половым пут</w:t>
      </w:r>
      <w:r w:rsidR="00AB1649">
        <w:rPr>
          <w:lang w:val="ru-RU"/>
        </w:rPr>
        <w:t>е</w:t>
      </w:r>
      <w:r w:rsidRPr="00F66830">
        <w:rPr>
          <w:lang w:val="ru-RU"/>
        </w:rPr>
        <w:t>м (ИППП)</w:t>
      </w:r>
      <w:r w:rsidRPr="00B63DBC">
        <w:rPr>
          <w:vertAlign w:val="superscript"/>
        </w:rPr>
        <w:footnoteReference w:id="20"/>
      </w:r>
      <w:r w:rsidRPr="00F66830">
        <w:rPr>
          <w:lang w:val="ru-RU"/>
        </w:rPr>
        <w:t>.</w:t>
      </w:r>
    </w:p>
    <w:p w:rsidR="008E100E" w:rsidRPr="00F66830" w:rsidRDefault="00AD152A"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Pr>
          <w:lang w:val="ru-RU"/>
        </w:rPr>
        <w:t>101.</w:t>
      </w:r>
      <w:r>
        <w:rPr>
          <w:lang w:val="ru-RU"/>
        </w:rPr>
        <w:tab/>
      </w:r>
      <w:r w:rsidR="008E100E" w:rsidRPr="00F66830">
        <w:rPr>
          <w:lang w:val="ru-RU"/>
        </w:rPr>
        <w:t>Согласно статистике Министерства здравоохранения, девушки-подростки обращаются в службы репродуктивного здоровья. По данным медицинских центров острова, в период с января по декабрь 2008 года на долю девушек-подростков приходилось 22,4 процента дородовых и 19,8 проц</w:t>
      </w:r>
      <w:r w:rsidR="00F16AAE">
        <w:rPr>
          <w:lang w:val="ru-RU"/>
        </w:rPr>
        <w:t>ента послеродовых посещений.. В </w:t>
      </w:r>
      <w:r w:rsidR="008E100E" w:rsidRPr="00F66830">
        <w:rPr>
          <w:lang w:val="ru-RU"/>
        </w:rPr>
        <w:t xml:space="preserve">группе новых пациентов в центрах планирования </w:t>
      </w:r>
      <w:r w:rsidR="00F16AAE">
        <w:rPr>
          <w:lang w:val="ru-RU"/>
        </w:rPr>
        <w:t>семьи подростки составляли 21,3 </w:t>
      </w:r>
      <w:r w:rsidR="008E100E" w:rsidRPr="00F66830">
        <w:rPr>
          <w:lang w:val="ru-RU"/>
        </w:rPr>
        <w:t>процента, из них 23,5 процента девушек выбрали таблетки, 23,6</w:t>
      </w:r>
      <w:r>
        <w:rPr>
          <w:lang w:val="ru-RU"/>
        </w:rPr>
        <w:t> </w:t>
      </w:r>
      <w:r w:rsidR="008E100E" w:rsidRPr="00F66830">
        <w:rPr>
          <w:lang w:val="ru-RU"/>
        </w:rPr>
        <w:t>процента – инъекцию, 19,1 процента – внутриматочное противо</w:t>
      </w:r>
      <w:r w:rsidR="00F16AAE">
        <w:rPr>
          <w:lang w:val="ru-RU"/>
        </w:rPr>
        <w:t>зачаточное средство (ВМС), 15,8 </w:t>
      </w:r>
      <w:r w:rsidR="008E100E" w:rsidRPr="00F66830">
        <w:rPr>
          <w:lang w:val="ru-RU"/>
        </w:rPr>
        <w:t>процента – презерватив и 23,8 процента предпочли двойной метод</w:t>
      </w:r>
      <w:r w:rsidR="008E100E" w:rsidRPr="00B63DBC">
        <w:rPr>
          <w:vertAlign w:val="superscript"/>
        </w:rPr>
        <w:footnoteReference w:id="21"/>
      </w:r>
      <w:r w:rsidR="008E100E" w:rsidRPr="00F66830">
        <w:rPr>
          <w:lang w:val="ru-RU"/>
        </w:rPr>
        <w:t>, т</w:t>
      </w:r>
      <w:r w:rsidR="00AB1649">
        <w:rPr>
          <w:lang w:val="ru-RU"/>
        </w:rPr>
        <w:t xml:space="preserve">о </w:t>
      </w:r>
      <w:r w:rsidR="008E100E" w:rsidRPr="00F66830">
        <w:rPr>
          <w:lang w:val="ru-RU"/>
        </w:rPr>
        <w:t>е</w:t>
      </w:r>
      <w:r w:rsidR="00AB1649">
        <w:rPr>
          <w:lang w:val="ru-RU"/>
        </w:rPr>
        <w:t>сть</w:t>
      </w:r>
      <w:r w:rsidR="008E100E" w:rsidRPr="00F66830">
        <w:rPr>
          <w:lang w:val="ru-RU"/>
        </w:rPr>
        <w:t xml:space="preserve"> использование двух методов планирования семьи. В 2007 году больше всего посещений пришлось на клиники Кингстона и Сент-Эндрю (КСЭ) – 5707 визитов; в общей сложности во все клиники острова девушки</w:t>
      </w:r>
      <w:r w:rsidR="00AB1649">
        <w:rPr>
          <w:lang w:val="ru-RU"/>
        </w:rPr>
        <w:t>-</w:t>
      </w:r>
      <w:r w:rsidR="008E100E" w:rsidRPr="00F66830">
        <w:rPr>
          <w:lang w:val="ru-RU"/>
        </w:rPr>
        <w:t>подростки обращались 24 тыс. раз.</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102.</w:t>
      </w:r>
      <w:r w:rsidRPr="00F66830">
        <w:rPr>
          <w:lang w:val="ru-RU"/>
        </w:rPr>
        <w:tab/>
        <w:t>Министерство здравоохранения продолжает осуществлять систематический мониторинг доступа же</w:t>
      </w:r>
      <w:r w:rsidRPr="00F66830">
        <w:rPr>
          <w:bCs/>
          <w:lang w:val="ru-RU"/>
        </w:rPr>
        <w:t>нщин к медицинскому обслуживанию, включая первичную медицинскую помощь и услуги второго уровня, группировать данные в разбивке по географическим районам и возрасту и впоследствии на основе этих данных планировать развитие медицинского обслуживания. В рамках этой деятельности был принят ряд мер по информированию населения в отношении услуг, предоставляемых Министерством здравоохранения, включая Заявление по вопросу об аборте. На основе выводов Национальной консультативной группы по вопросу об аборте были проведены обсуждения на уровне Совместного парламентского комитета, на которых рассматривались представления, сделанные по этому вопросу различными заинтересованными сторонами, и в настоящее время дискуссии на тему абортов продолжаются.</w:t>
      </w:r>
    </w:p>
    <w:p w:rsidR="008E100E" w:rsidRPr="00F66830" w:rsidRDefault="00AB1649"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bCs/>
          <w:lang w:val="ru-RU"/>
        </w:rPr>
      </w:pPr>
      <w:r>
        <w:rPr>
          <w:bCs/>
          <w:lang w:val="ru-RU"/>
        </w:rPr>
        <w:t>103.</w:t>
      </w:r>
      <w:r>
        <w:rPr>
          <w:bCs/>
          <w:lang w:val="ru-RU"/>
        </w:rPr>
        <w:tab/>
      </w:r>
      <w:r w:rsidR="008E100E" w:rsidRPr="00F66830">
        <w:rPr>
          <w:bCs/>
          <w:lang w:val="ru-RU"/>
        </w:rPr>
        <w:t>Просветительские кампании по вопросу охраны здоровья женщин, в том числе сексуального и репродуктивного</w:t>
      </w:r>
      <w:r>
        <w:rPr>
          <w:bCs/>
          <w:lang w:val="ru-RU"/>
        </w:rPr>
        <w:t>,</w:t>
      </w:r>
      <w:r w:rsidR="008E100E" w:rsidRPr="00F66830">
        <w:rPr>
          <w:bCs/>
          <w:lang w:val="ru-RU"/>
        </w:rPr>
        <w:t xml:space="preserve"> и осуществления их прав, рассчитаны также на девушек-подростков и уделяют повышенное внимание борьбе с распространением ВИЧ/СПИДа.</w:t>
      </w:r>
      <w:r w:rsidR="008E100E" w:rsidRPr="00F66830">
        <w:rPr>
          <w:b/>
          <w:bCs/>
          <w:lang w:val="ru-RU"/>
        </w:rPr>
        <w:t xml:space="preserve"> </w:t>
      </w:r>
      <w:r w:rsidR="008E100E" w:rsidRPr="00F66830">
        <w:rPr>
          <w:bCs/>
          <w:lang w:val="ru-RU"/>
        </w:rPr>
        <w:t xml:space="preserve">При помощи международных партнеров в целях развития (МПР), в частности Фонда Организации Объединенных Наций в области народонаселения (ЮНФПА), Ямайка осуществляет </w:t>
      </w:r>
      <w:r>
        <w:rPr>
          <w:bCs/>
          <w:lang w:val="ru-RU"/>
        </w:rPr>
        <w:t>П</w:t>
      </w:r>
      <w:r w:rsidR="008E100E" w:rsidRPr="00F66830">
        <w:rPr>
          <w:bCs/>
          <w:lang w:val="ru-RU"/>
        </w:rPr>
        <w:t xml:space="preserve">рограмму </w:t>
      </w:r>
      <w:r>
        <w:rPr>
          <w:bCs/>
          <w:lang w:val="ru-RU"/>
        </w:rPr>
        <w:t>с</w:t>
      </w:r>
      <w:r w:rsidR="008E100E" w:rsidRPr="00F66830">
        <w:rPr>
          <w:bCs/>
          <w:lang w:val="ru-RU"/>
        </w:rPr>
        <w:t>ексуального и репродуктивного здоровья, будучи убежденной в том, что расширение прав и возможностей женщин и удовлетворение их потребностей в охране сексуального и репродуктивного здоровья позволит стабилизировать демографическую ситуацию на основе с</w:t>
      </w:r>
      <w:r w:rsidR="00EF21F2">
        <w:rPr>
          <w:bCs/>
          <w:lang w:val="ru-RU"/>
        </w:rPr>
        <w:t>вободного выбора и возможностей</w:t>
      </w:r>
      <w:r w:rsidR="008E100E" w:rsidRPr="00F66830">
        <w:rPr>
          <w:bCs/>
          <w:lang w:val="ru-RU"/>
        </w:rPr>
        <w:t xml:space="preserve"> </w:t>
      </w:r>
      <w:r>
        <w:rPr>
          <w:bCs/>
          <w:lang w:val="ru-RU"/>
        </w:rPr>
        <w:t>(</w:t>
      </w:r>
      <w:r w:rsidR="008E100E" w:rsidRPr="00F66830">
        <w:rPr>
          <w:bCs/>
          <w:lang w:val="ru-RU"/>
        </w:rPr>
        <w:t>Программа действий Международной конференции по народонаселению и развитию (МКНР)</w:t>
      </w:r>
      <w:r>
        <w:rPr>
          <w:bCs/>
          <w:lang w:val="ru-RU"/>
        </w:rPr>
        <w:t>)</w:t>
      </w:r>
      <w:r w:rsidR="00EF21F2">
        <w:rPr>
          <w:bCs/>
          <w:lang w:val="ru-RU"/>
        </w:rPr>
        <w:t>.</w:t>
      </w:r>
    </w:p>
    <w:p w:rsidR="008E100E" w:rsidRPr="00F66830" w:rsidRDefault="008E100E" w:rsidP="00AD152A">
      <w:pPr>
        <w:tabs>
          <w:tab w:val="right" w:pos="850"/>
          <w:tab w:val="left" w:pos="1134"/>
          <w:tab w:val="left" w:pos="1267"/>
          <w:tab w:val="left" w:pos="1742"/>
          <w:tab w:val="left" w:pos="1984"/>
          <w:tab w:val="left" w:pos="2218"/>
          <w:tab w:val="left" w:leader="dot" w:pos="8929"/>
          <w:tab w:val="right" w:pos="9638"/>
        </w:tabs>
        <w:spacing w:after="240" w:line="240" w:lineRule="auto"/>
        <w:ind w:left="1267" w:right="1267"/>
        <w:jc w:val="both"/>
        <w:rPr>
          <w:bCs/>
          <w:lang w:val="ru-RU"/>
        </w:rPr>
      </w:pPr>
      <w:r w:rsidRPr="00F66830">
        <w:rPr>
          <w:bCs/>
          <w:lang w:val="ru-RU"/>
        </w:rPr>
        <w:t>104.</w:t>
      </w:r>
      <w:r w:rsidRPr="00F66830">
        <w:rPr>
          <w:bCs/>
          <w:lang w:val="ru-RU"/>
        </w:rPr>
        <w:tab/>
        <w:t>Разрабатывая и осуществляя национальные программы в области здравоохранения, в частности Кампанию против стигматизации и дискриминации, а также Программу в поддержку здорового образа жизни, Министерство здравоохранения и другие партнеры принимают все меры для ликвидации дискриминации в отношении женщин и девочек, живущих с ВИЧ/СПИДом. Национальный комитет по СПИДу (НКС) координирует деятельность по реализации национальной программы и при помощи подкомитетов и Национального координационного механизма (НКМ) распространяет информацию об услугах и программах, содержащую измеримые показатели и данные в разбивке по полу. Оценка эффективности программ Министерства здравоохранения проводится в плановом порядке на основе результатов мониторинга, осуществляемого Группой контроля и оценки в рамках Национальной программы профилактики и контроля над распространением ВИЧ/ИППП.</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b/>
          <w:bCs/>
          <w:u w:val="single"/>
          <w:lang w:val="ru-RU"/>
        </w:rPr>
      </w:pPr>
      <w:r w:rsidRPr="00F66830">
        <w:rPr>
          <w:b/>
          <w:bCs/>
          <w:u w:val="single"/>
          <w:lang w:val="ru-RU"/>
        </w:rPr>
        <w:t>Положение сельских женщин</w:t>
      </w:r>
    </w:p>
    <w:p w:rsidR="008E100E" w:rsidRPr="00F66830" w:rsidRDefault="00AD152A"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Pr>
          <w:lang w:val="ru-RU"/>
        </w:rPr>
        <w:t>105.</w:t>
      </w:r>
      <w:r>
        <w:rPr>
          <w:lang w:val="ru-RU"/>
        </w:rPr>
        <w:tab/>
      </w:r>
      <w:r w:rsidR="008E100E" w:rsidRPr="00F66830">
        <w:rPr>
          <w:lang w:val="ru-RU"/>
        </w:rPr>
        <w:t xml:space="preserve">По инициативе правительства Ямайки были приняты специальные меры по систематическому мониторингу влияния, которое оказывают на женщин, включая </w:t>
      </w:r>
      <w:r w:rsidR="008E100E" w:rsidRPr="00F16AAE">
        <w:rPr>
          <w:lang w:val="ru-RU"/>
        </w:rPr>
        <w:t>сельских женщин</w:t>
      </w:r>
      <w:r w:rsidR="008E100E" w:rsidRPr="00F66830">
        <w:rPr>
          <w:b/>
          <w:lang w:val="ru-RU"/>
        </w:rPr>
        <w:t>,</w:t>
      </w:r>
      <w:r w:rsidR="008E100E" w:rsidRPr="00F66830">
        <w:rPr>
          <w:lang w:val="ru-RU"/>
        </w:rPr>
        <w:t xml:space="preserve"> экономические реформы и либерализация торговли, в частности Национальная программа по искоренению нищеты (НПИН</w:t>
      </w:r>
      <w:r w:rsidR="008E100E" w:rsidRPr="000A3A55">
        <w:rPr>
          <w:lang w:val="ru-RU"/>
        </w:rPr>
        <w:t>)</w:t>
      </w:r>
      <w:r w:rsidR="008E100E" w:rsidRPr="00F66830">
        <w:rPr>
          <w:b/>
          <w:lang w:val="ru-RU"/>
        </w:rPr>
        <w:t xml:space="preserve"> </w:t>
      </w:r>
      <w:r w:rsidR="008E100E" w:rsidRPr="00AD152A">
        <w:rPr>
          <w:lang w:val="ru-RU"/>
        </w:rPr>
        <w:t>и</w:t>
      </w:r>
      <w:r w:rsidR="008E100E" w:rsidRPr="00F66830">
        <w:rPr>
          <w:lang w:val="ru-RU"/>
        </w:rPr>
        <w:t xml:space="preserve"> другие меры по сокращению масштабов нищеты. Мониторинг проводился совместными усилиями Министерства сельского хозяйства и рыболовства, Бюро по делам женщин и других партнеров. </w:t>
      </w:r>
    </w:p>
    <w:p w:rsidR="002008BC" w:rsidRPr="00F66830" w:rsidRDefault="002008BC" w:rsidP="002008BC">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106. </w:t>
      </w:r>
      <w:r w:rsidRPr="00F66830">
        <w:rPr>
          <w:lang w:val="ru-RU"/>
        </w:rPr>
        <w:tab/>
        <w:t xml:space="preserve">Правительство Ямайки преисполнено решимости обеспечить удовлетворение потребностей сельских женщин и их представительство на всех уровнях в организациях, занимающихся вопросами развития и планирования. Бюро по делам женщин принимает активное участие в организации просветительских кампаний, профессиональной подготовки и реализации программ, направленных на расширение прав и возможностей сельских женщин путем осуществления мероприятий, связанных с приносящей доход деятельностью и созданием микропредприятий. Благодаря усилиям Бюро по делам женщин, </w:t>
      </w:r>
      <w:r w:rsidRPr="00EF21F2">
        <w:rPr>
          <w:lang w:val="ru-RU"/>
        </w:rPr>
        <w:t>Управления по вопросам сельскохозяйственного развития сельских районов (РАДА)</w:t>
      </w:r>
      <w:r w:rsidRPr="00F66830">
        <w:rPr>
          <w:lang w:val="ru-RU"/>
        </w:rPr>
        <w:t xml:space="preserve"> и Сети сельских женщин-производителей Ямайки (СЖПЯ) в центрах экономической активности и на связанных с сельским хозяйством производствах были организованы многочисленные группы сельских женщин. Кроме того, в целях оказания помощи сельским женщинам были разработаны такие инициативы, как Программа электрификации сельских районов (ПЭСР) и программа "Вперед, Ямайка!". </w:t>
      </w:r>
    </w:p>
    <w:p w:rsidR="008E100E" w:rsidRPr="00F66830" w:rsidRDefault="008E100E" w:rsidP="00AD152A">
      <w:pPr>
        <w:tabs>
          <w:tab w:val="right" w:pos="850"/>
          <w:tab w:val="left" w:pos="1134"/>
          <w:tab w:val="left" w:pos="1267"/>
          <w:tab w:val="left" w:pos="1742"/>
          <w:tab w:val="left" w:pos="1984"/>
          <w:tab w:val="left" w:pos="2218"/>
          <w:tab w:val="left" w:leader="dot" w:pos="8929"/>
          <w:tab w:val="right" w:pos="9638"/>
        </w:tabs>
        <w:spacing w:after="240" w:line="240" w:lineRule="auto"/>
        <w:ind w:left="1267" w:right="1267"/>
        <w:jc w:val="both"/>
        <w:rPr>
          <w:lang w:val="ru-RU"/>
        </w:rPr>
      </w:pPr>
      <w:r w:rsidRPr="00F66830">
        <w:rPr>
          <w:lang w:val="ru-RU"/>
        </w:rPr>
        <w:t>107.</w:t>
      </w:r>
      <w:r w:rsidRPr="00F66830">
        <w:rPr>
          <w:lang w:val="ru-RU"/>
        </w:rPr>
        <w:tab/>
        <w:t xml:space="preserve">В целях сокращения числа подростковых беременностей и повторных беременностей разработана программа </w:t>
      </w:r>
      <w:r w:rsidRPr="00F66830">
        <w:rPr>
          <w:bCs/>
          <w:lang w:val="ru-RU"/>
        </w:rPr>
        <w:t>Женского центра Фонда Ямайки (ЖЦФЯ), предусматривающая меры по расширению ассортимента предлагаемых услуг.</w:t>
      </w:r>
      <w:r w:rsidRPr="00F66830">
        <w:rPr>
          <w:lang w:val="ru-RU"/>
        </w:rPr>
        <w:t xml:space="preserve"> Частично финансирование будет осуществляться из фондов недавно учрежденной программы "Сестры – сестрам", которая в целях сбора средств организовала "медиатон" в апреле 2008 года. Мероприятие было проведено по инициативе министра по делам женщин/гендерным вопросам и реализовано Бюро по делам женщин в партнерстве с группой актрис, предложивших свои услуги на добровольных началах.  В соответствии с тематикой Международного женского дня 2008 года – "Финансирование для обеспечения гендерного равенства" – "медиатон" ставил своей задачей сбор средств в помощь Женскому центру Фонда Ямайки (ЖЦФЯ), а также программе создания государственного приюта для жертв насилия в семье. Часть бенефициаров программы живут в сельских районах.</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b/>
          <w:u w:val="single"/>
          <w:lang w:val="ru-RU"/>
        </w:rPr>
      </w:pPr>
      <w:r w:rsidRPr="00F66830">
        <w:rPr>
          <w:b/>
          <w:u w:val="single"/>
          <w:lang w:val="ru-RU"/>
        </w:rPr>
        <w:t>Прогресс в достижении Целей развития тысячелетия (ЦРТ)</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108.</w:t>
      </w:r>
      <w:r w:rsidRPr="00F66830">
        <w:rPr>
          <w:lang w:val="ru-RU"/>
        </w:rPr>
        <w:tab/>
        <w:t>Правительство представило отчет об осуществлении Целей развития тысячелетия (ЦРТ) на совещании по ежегодному обзору на уровне министров (ЕОМ) Экономического и Социального Совета Организации Объединенных Наций (ЭКОСОС), состоявшемся в Женеве в июле 2009 года.</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109. </w:t>
      </w:r>
      <w:r w:rsidRPr="00F66830">
        <w:rPr>
          <w:lang w:val="ru-RU"/>
        </w:rPr>
        <w:tab/>
        <w:t>Что касается обеспечения равенства полов, то в отчетном докладе подчеркивается значение гендерного равенства</w:t>
      </w:r>
      <w:r w:rsidR="00AB1649">
        <w:rPr>
          <w:lang w:val="ru-RU"/>
        </w:rPr>
        <w:t xml:space="preserve"> в плане осуществления ЦР</w:t>
      </w:r>
      <w:r w:rsidRPr="00F66830">
        <w:rPr>
          <w:lang w:val="ru-RU"/>
        </w:rPr>
        <w:t>Т, а именно в плане расширения прав и возможностей женщин, искоренения нищеты и голода, обеспечения всеобщего начально</w:t>
      </w:r>
      <w:r w:rsidR="00AB1649">
        <w:rPr>
          <w:lang w:val="ru-RU"/>
        </w:rPr>
        <w:t>го</w:t>
      </w:r>
      <w:r w:rsidRPr="00F66830">
        <w:rPr>
          <w:lang w:val="ru-RU"/>
        </w:rPr>
        <w:t xml:space="preserve"> образования, сокращения детской смертности, охраны материнского здоровья, борьбы с распространением ВИЧ/СПИДа и обеспечения экологической устойчивости. Доклад, подготовленный совместными усилиями Института планирования Ямайки и Министерства иностранных дел и внешней торговли, свидетельствует о значительном прогрессе, достигнутом Ямайкой на пути к достижению ЦРТ.</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110.</w:t>
      </w:r>
      <w:r w:rsidRPr="00F66830">
        <w:rPr>
          <w:lang w:val="ru-RU"/>
        </w:rPr>
        <w:tab/>
        <w:t>В области борьбы с ВИЧ/СПИДом, малярией и другими болезнями Ямайка проводит мероприятия, призванные к 2015 году остановить процесс и обеспечить сокращение масштабов распространения ВИЧ/СПИДа, а также расширить всеобщий доступ к лечению к 2010 году. Доля населения, имеющего доступ к медицинской помощи, возросла с 5 процентов в 2000 году до 60 процентов в 2008</w:t>
      </w:r>
      <w:r w:rsidR="00AD152A">
        <w:rPr>
          <w:lang w:val="ru-RU"/>
        </w:rPr>
        <w:t> </w:t>
      </w:r>
      <w:r w:rsidRPr="00F66830">
        <w:rPr>
          <w:lang w:val="ru-RU"/>
        </w:rPr>
        <w:t>году. Планируется также к 2015 году снизить вдвое долю населения, не имеющего устойчивого доступа к питьевой воде и основным средс</w:t>
      </w:r>
      <w:r w:rsidR="009C1A8C">
        <w:rPr>
          <w:lang w:val="ru-RU"/>
        </w:rPr>
        <w:t>т</w:t>
      </w:r>
      <w:r w:rsidRPr="00F66830">
        <w:rPr>
          <w:lang w:val="ru-RU"/>
        </w:rPr>
        <w:t xml:space="preserve">вам санитарии. Согласно статистике, в декабре 2007 года 92 процента населения имели доступ к безопасной питьевой воде и 98,9 процента – к основным услугам санитарии. Правительство преисполнено решимости обеспечить гендерное равенство и осуществить </w:t>
      </w:r>
      <w:r w:rsidR="009C1A8C">
        <w:rPr>
          <w:lang w:val="ru-RU"/>
        </w:rPr>
        <w:t>ц</w:t>
      </w:r>
      <w:r w:rsidRPr="00F66830">
        <w:rPr>
          <w:lang w:val="ru-RU"/>
        </w:rPr>
        <w:t>ель 3 ЦРТ. При этом приоритетное внимание уделяется вопросам равенства полов и расширения прав и возможностей женщин.</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 xml:space="preserve">111. </w:t>
      </w:r>
      <w:r w:rsidRPr="00F66830">
        <w:rPr>
          <w:lang w:val="ru-RU"/>
        </w:rPr>
        <w:tab/>
        <w:t xml:space="preserve">В целях содействия дальнейшему осуществлению Конвенции Ямайка уделяет внимание решению двенадцати основных проблем, определенных в Пекинской декларации и Платформе действий (ППД). Кроме того, Бюро по делам женщин включило меры по решению двенадцати основных проблем в последующие стратегические и корпоративные планы по укреплению положений Конвенции и выполнении мандата Национального механизма по делам женщин (НМЖ). В целях осуществления этих планов Бюро по делам женщин на постоянной основе проводит просветительскую работу, организует профессиональную подготовку и информационно-пропагандистские мероприятия. </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lang w:val="ru-RU"/>
        </w:rPr>
      </w:pPr>
      <w:r w:rsidRPr="00F66830">
        <w:rPr>
          <w:lang w:val="ru-RU"/>
        </w:rPr>
        <w:t>112.</w:t>
      </w:r>
      <w:r w:rsidRPr="00F66830">
        <w:rPr>
          <w:lang w:val="ru-RU"/>
        </w:rPr>
        <w:tab/>
        <w:t xml:space="preserve">Мероприятия по профессиональной подготовке и повышению информированности многочисленных заинтересованных сторон в различных секторах проводились с использованием печатных и электронных СМИ, просветительских мероприятий по гендерной тематике в женских и мужских организациях, среди работников частных и государственных организаций, в неправительственных, общинных и религиозных организациях. Подготовка проводилась с учетом гендерной тематики с акцентом на положения Пекинской декларации и </w:t>
      </w:r>
      <w:r w:rsidR="009C1A8C">
        <w:rPr>
          <w:lang w:val="ru-RU"/>
        </w:rPr>
        <w:t>П</w:t>
      </w:r>
      <w:r w:rsidRPr="00F66830">
        <w:rPr>
          <w:lang w:val="ru-RU"/>
        </w:rPr>
        <w:t>латформы действий, Конвенцию и другие связанные с ними документы по правам человека в интересах достижения Целей развития тысячелетия (ЦРТ).</w:t>
      </w:r>
    </w:p>
    <w:p w:rsidR="008E100E" w:rsidRPr="00F66830"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b/>
          <w:bCs/>
          <w:u w:val="single"/>
          <w:lang w:val="ru-RU"/>
        </w:rPr>
      </w:pPr>
      <w:r w:rsidRPr="00F66830">
        <w:rPr>
          <w:b/>
          <w:bCs/>
          <w:u w:val="single"/>
          <w:lang w:val="ru-RU"/>
        </w:rPr>
        <w:t>Международный документ по правам человека</w:t>
      </w:r>
    </w:p>
    <w:p w:rsidR="008E100E" w:rsidRDefault="008E100E" w:rsidP="008E100E">
      <w:pPr>
        <w:tabs>
          <w:tab w:val="right" w:pos="850"/>
          <w:tab w:val="left" w:pos="1134"/>
          <w:tab w:val="left" w:pos="1267"/>
          <w:tab w:val="left" w:pos="1742"/>
          <w:tab w:val="left" w:pos="1984"/>
          <w:tab w:val="left" w:pos="2218"/>
          <w:tab w:val="left" w:leader="dot" w:pos="8929"/>
          <w:tab w:val="right" w:pos="9638"/>
        </w:tabs>
        <w:spacing w:after="160" w:line="240" w:lineRule="auto"/>
        <w:ind w:left="1264" w:right="1264"/>
        <w:jc w:val="both"/>
        <w:rPr>
          <w:bCs/>
          <w:lang w:val="ru-RU"/>
        </w:rPr>
      </w:pPr>
      <w:r w:rsidRPr="00F66830">
        <w:rPr>
          <w:bCs/>
          <w:lang w:val="ru-RU"/>
        </w:rPr>
        <w:t xml:space="preserve">113. </w:t>
      </w:r>
      <w:r w:rsidRPr="00F66830">
        <w:rPr>
          <w:bCs/>
          <w:lang w:val="ru-RU"/>
        </w:rPr>
        <w:tab/>
        <w:t xml:space="preserve">Правительство Ямайки хотело бы обратить внимание Комитета на то, что Международная </w:t>
      </w:r>
      <w:r w:rsidR="009C1A8C">
        <w:rPr>
          <w:bCs/>
          <w:lang w:val="ru-RU"/>
        </w:rPr>
        <w:t>к</w:t>
      </w:r>
      <w:r w:rsidRPr="00F66830">
        <w:rPr>
          <w:bCs/>
          <w:lang w:val="ru-RU"/>
        </w:rPr>
        <w:t>онвенция о защите прав всех трудящихся-мигрантов и членов их семей была подписана и ратифицирована 28 сентября 2008 года, что содействовало более полному осуществлению прав человека и обеспечению защиты женщин.</w:t>
      </w:r>
      <w:r w:rsidR="009F4655">
        <w:rPr>
          <w:bCs/>
          <w:lang w:val="ru-RU"/>
        </w:rPr>
        <w:t xml:space="preserve">    </w:t>
      </w:r>
    </w:p>
    <w:p w:rsidR="00AF54D7" w:rsidRPr="00AF54D7" w:rsidRDefault="00AF54D7" w:rsidP="00AF54D7">
      <w:pPr>
        <w:spacing w:after="160" w:line="240" w:lineRule="auto"/>
        <w:ind w:left="1264" w:right="1264"/>
        <w:jc w:val="both"/>
        <w:rPr>
          <w:b/>
          <w:bCs/>
          <w:sz w:val="28"/>
          <w:szCs w:val="28"/>
          <w:lang w:val="ru-RU"/>
        </w:rPr>
      </w:pPr>
      <w:r>
        <w:rPr>
          <w:bCs/>
          <w:lang w:val="ru-RU"/>
        </w:rPr>
        <w:br w:type="page"/>
      </w:r>
      <w:r w:rsidRPr="00AF54D7">
        <w:rPr>
          <w:b/>
          <w:bCs/>
          <w:sz w:val="28"/>
          <w:szCs w:val="28"/>
          <w:lang w:val="ru-RU"/>
        </w:rPr>
        <w:t xml:space="preserve">ЧАСТЬ </w:t>
      </w:r>
      <w:r w:rsidRPr="00AF54D7">
        <w:rPr>
          <w:b/>
          <w:bCs/>
          <w:sz w:val="28"/>
          <w:szCs w:val="28"/>
        </w:rPr>
        <w:t>III</w:t>
      </w:r>
    </w:p>
    <w:p w:rsidR="00AF54D7" w:rsidRPr="00AF54D7" w:rsidRDefault="00AF54D7" w:rsidP="00AF54D7">
      <w:pPr>
        <w:spacing w:after="160" w:line="240" w:lineRule="auto"/>
        <w:ind w:left="1264" w:right="1264"/>
        <w:jc w:val="both"/>
        <w:rPr>
          <w:b/>
          <w:bCs/>
          <w:sz w:val="24"/>
          <w:szCs w:val="24"/>
          <w:lang w:val="ru-RU"/>
        </w:rPr>
      </w:pPr>
      <w:r w:rsidRPr="00AF54D7">
        <w:rPr>
          <w:b/>
          <w:bCs/>
          <w:sz w:val="24"/>
          <w:szCs w:val="24"/>
          <w:lang w:val="ru-RU"/>
        </w:rPr>
        <w:t>Статья 1. Определение дискриминации в отношении женщин</w:t>
      </w:r>
    </w:p>
    <w:p w:rsidR="00AF54D7" w:rsidRPr="00AF54D7" w:rsidRDefault="00AF54D7" w:rsidP="00AF54D7">
      <w:pPr>
        <w:spacing w:after="160" w:line="240" w:lineRule="auto"/>
        <w:ind w:left="1264" w:right="1264"/>
        <w:jc w:val="both"/>
        <w:rPr>
          <w:b/>
          <w:lang w:val="ru-RU"/>
        </w:rPr>
      </w:pPr>
      <w:r w:rsidRPr="00AF54D7">
        <w:rPr>
          <w:b/>
          <w:lang w:val="ru-RU"/>
        </w:rPr>
        <w:t>Для целей Конвенции (КЛДОЖ)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rsidR="00AF54D7" w:rsidRPr="00AF54D7" w:rsidRDefault="00AF54D7" w:rsidP="00F16AAE">
      <w:pPr>
        <w:tabs>
          <w:tab w:val="left" w:pos="1800"/>
        </w:tabs>
        <w:spacing w:after="240" w:line="240" w:lineRule="auto"/>
        <w:ind w:left="1267" w:right="1267"/>
        <w:jc w:val="both"/>
        <w:rPr>
          <w:u w:val="single"/>
          <w:lang w:val="ru-RU"/>
        </w:rPr>
      </w:pPr>
      <w:r w:rsidRPr="00AF54D7">
        <w:rPr>
          <w:lang w:val="ru-RU"/>
        </w:rPr>
        <w:t>114.</w:t>
      </w:r>
      <w:r w:rsidRPr="00AF54D7">
        <w:rPr>
          <w:lang w:val="ru-RU"/>
        </w:rPr>
        <w:tab/>
        <w:t xml:space="preserve">Что касается определения дискриминации в отношении женщин, состоялось обсуждение предлагаемого законопроекта о </w:t>
      </w:r>
      <w:r w:rsidRPr="009C1A8C">
        <w:rPr>
          <w:lang w:val="ru-RU"/>
        </w:rPr>
        <w:t>Хартии</w:t>
      </w:r>
      <w:r w:rsidRPr="00AF54D7">
        <w:rPr>
          <w:b/>
          <w:lang w:val="ru-RU"/>
        </w:rPr>
        <w:t xml:space="preserve"> </w:t>
      </w:r>
      <w:r w:rsidRPr="009C1A8C">
        <w:rPr>
          <w:lang w:val="ru-RU"/>
        </w:rPr>
        <w:t>основных прав и свобод</w:t>
      </w:r>
      <w:r w:rsidRPr="00AF54D7">
        <w:rPr>
          <w:lang w:val="ru-RU"/>
        </w:rPr>
        <w:t xml:space="preserve"> с последующим внесением в него изменений. Для получения более подробной информации см. пункты</w:t>
      </w:r>
      <w:r w:rsidRPr="009E13F0">
        <w:t> </w:t>
      </w:r>
      <w:r w:rsidRPr="00AF54D7">
        <w:rPr>
          <w:lang w:val="ru-RU"/>
        </w:rPr>
        <w:t>64–66 подраздела "Пересмотр законодательной базы" в</w:t>
      </w:r>
      <w:r w:rsidRPr="00AF54D7">
        <w:rPr>
          <w:b/>
          <w:lang w:val="ru-RU"/>
        </w:rPr>
        <w:t xml:space="preserve"> </w:t>
      </w:r>
      <w:r w:rsidRPr="00AF54D7">
        <w:rPr>
          <w:lang w:val="ru-RU"/>
        </w:rPr>
        <w:t xml:space="preserve">посвященной </w:t>
      </w:r>
      <w:r w:rsidRPr="008E7454">
        <w:rPr>
          <w:lang w:val="ru-RU"/>
        </w:rPr>
        <w:t xml:space="preserve">ответам на </w:t>
      </w:r>
      <w:r w:rsidR="008E7454">
        <w:rPr>
          <w:lang w:val="ru-RU"/>
        </w:rPr>
        <w:t>З</w:t>
      </w:r>
      <w:r w:rsidRPr="008E7454">
        <w:rPr>
          <w:lang w:val="ru-RU"/>
        </w:rPr>
        <w:t>аключительные замечания Комитета части настоящего доклада</w:t>
      </w:r>
      <w:r w:rsidRPr="00AF54D7">
        <w:rPr>
          <w:lang w:val="ru-RU"/>
        </w:rPr>
        <w:t>.</w:t>
      </w:r>
    </w:p>
    <w:p w:rsidR="00AF54D7" w:rsidRPr="00AF54D7" w:rsidRDefault="00AF54D7" w:rsidP="00AF54D7">
      <w:pPr>
        <w:spacing w:after="160" w:line="240" w:lineRule="auto"/>
        <w:ind w:left="1264" w:right="1264"/>
        <w:jc w:val="both"/>
        <w:rPr>
          <w:b/>
          <w:bCs/>
          <w:sz w:val="24"/>
          <w:szCs w:val="24"/>
          <w:lang w:val="ru-RU"/>
        </w:rPr>
      </w:pPr>
      <w:r w:rsidRPr="00AF54D7">
        <w:rPr>
          <w:b/>
          <w:bCs/>
          <w:sz w:val="24"/>
          <w:szCs w:val="24"/>
          <w:lang w:val="ru-RU"/>
        </w:rPr>
        <w:t xml:space="preserve">Статья 2. </w:t>
      </w:r>
      <w:r w:rsidR="009C1A8C">
        <w:rPr>
          <w:b/>
          <w:bCs/>
          <w:sz w:val="24"/>
          <w:szCs w:val="24"/>
          <w:lang w:val="ru-RU"/>
        </w:rPr>
        <w:t xml:space="preserve"> </w:t>
      </w:r>
      <w:r w:rsidRPr="00AF54D7">
        <w:rPr>
          <w:b/>
          <w:bCs/>
          <w:sz w:val="24"/>
          <w:szCs w:val="24"/>
          <w:lang w:val="ru-RU"/>
        </w:rPr>
        <w:t>Обязательства по ликвидации дискриминации</w:t>
      </w:r>
    </w:p>
    <w:p w:rsidR="00AF54D7" w:rsidRPr="00AF54D7" w:rsidRDefault="00AF54D7" w:rsidP="00AF54D7">
      <w:pPr>
        <w:spacing w:after="160" w:line="240" w:lineRule="auto"/>
        <w:ind w:left="1264" w:right="1264"/>
        <w:jc w:val="both"/>
        <w:rPr>
          <w:b/>
          <w:bCs/>
          <w:lang w:val="ru-RU"/>
        </w:rPr>
      </w:pPr>
      <w:r w:rsidRPr="00AF54D7">
        <w:rPr>
          <w:b/>
          <w:bCs/>
          <w:lang w:val="ru-RU"/>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AF54D7" w:rsidRPr="00AF54D7" w:rsidRDefault="00AF54D7" w:rsidP="00AF54D7">
      <w:pPr>
        <w:spacing w:after="160" w:line="240" w:lineRule="auto"/>
        <w:ind w:left="1800" w:right="1264" w:hanging="536"/>
        <w:jc w:val="both"/>
        <w:rPr>
          <w:b/>
          <w:bCs/>
          <w:lang w:val="ru-RU"/>
        </w:rPr>
      </w:pPr>
      <w:r w:rsidRPr="00AF54D7">
        <w:rPr>
          <w:b/>
          <w:bCs/>
          <w:lang w:val="ru-RU"/>
        </w:rPr>
        <w:t>–</w:t>
      </w:r>
      <w:r w:rsidRPr="00AF54D7">
        <w:rPr>
          <w:b/>
          <w:bCs/>
          <w:lang w:val="ru-RU"/>
        </w:rPr>
        <w:tab/>
        <w:t>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rsidR="00AF54D7" w:rsidRPr="00AF54D7" w:rsidRDefault="00AF54D7" w:rsidP="00AF54D7">
      <w:pPr>
        <w:spacing w:after="160" w:line="240" w:lineRule="auto"/>
        <w:ind w:left="1800" w:right="1264" w:hanging="536"/>
        <w:jc w:val="both"/>
        <w:rPr>
          <w:b/>
          <w:bCs/>
          <w:lang w:val="ru-RU"/>
        </w:rPr>
      </w:pPr>
      <w:r w:rsidRPr="00AF54D7">
        <w:rPr>
          <w:b/>
          <w:bCs/>
          <w:lang w:val="ru-RU"/>
        </w:rPr>
        <w:t>–</w:t>
      </w:r>
      <w:r w:rsidRPr="00AF54D7">
        <w:rPr>
          <w:b/>
          <w:bCs/>
          <w:lang w:val="ru-RU"/>
        </w:rPr>
        <w:tab/>
        <w:t xml:space="preserve">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115.</w:t>
      </w:r>
      <w:r w:rsidRPr="00AF54D7">
        <w:rPr>
          <w:lang w:val="ru-RU"/>
        </w:rPr>
        <w:tab/>
        <w:t xml:space="preserve">Правительство установило в своей политике, программах и планах рамки гендерного равенства в соответствии с международно-правовыми требованиями, международными обязательствами в области прав человека, взятыми на себя обязательствами и принципами. Некоторые из этих обязательств предусматривают ускорение процесса правовой и конституционной реформы в целях обеспечения защиты от дискриминации по признаку пола; разработку законов по борьбе с сексуальными домогательствами; создание соответствующей политико-правовой базы путем проведения правовой реформы для пересмотра и изменения законодательства, направленного на ликвидацию всех форм насилия в отношении женщин и девочек. В настоящее время проводится реформа законодательства, касающегося женщин, целью которой является обеспечение женщинам надлежащего возмещения причиненного ущерба в соответствии с </w:t>
      </w:r>
      <w:r w:rsidR="009C1A8C">
        <w:rPr>
          <w:lang w:val="ru-RU"/>
        </w:rPr>
        <w:t>З</w:t>
      </w:r>
      <w:r w:rsidRPr="00AF54D7">
        <w:rPr>
          <w:lang w:val="ru-RU"/>
        </w:rPr>
        <w:t>аконом; кроме того, принимается новое законодательство в целях обеспечения защиты женщин и девочек и предоставления им средств правовой защиты.</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116.</w:t>
      </w:r>
      <w:r w:rsidRPr="00AF54D7">
        <w:rPr>
          <w:lang w:val="ru-RU"/>
        </w:rPr>
        <w:tab/>
        <w:t>В несколько законодательных актов были внесены поправки в целях совершенствования средств правовой защиты, имеющихся у женщин и девочек, ставших жертвами гендерного и других форм сексуального насилия. Эти новые и измененные законы предоставят женщинам и девочкам бóльшую юридическую защиту от сексуальных преступлений и ужесточат наказания за совершение гендерного насилия.</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117.</w:t>
      </w:r>
      <w:r w:rsidRPr="00AF54D7">
        <w:rPr>
          <w:lang w:val="ru-RU"/>
        </w:rPr>
        <w:tab/>
        <w:t xml:space="preserve">В рассматриваемый период постоянно предпринимались усилия для дальнейшего совершенствования и укрепления системы уголовного правосудия, с тем чтобы обеспечить сохранение и защиту прав и привилегий всех граждан. Одной из важных инициатив является предлагаемая </w:t>
      </w:r>
      <w:r w:rsidRPr="009C1A8C">
        <w:rPr>
          <w:lang w:val="ru-RU"/>
        </w:rPr>
        <w:t>Хартия жертв преступлений</w:t>
      </w:r>
      <w:r w:rsidRPr="00AF54D7">
        <w:rPr>
          <w:lang w:val="ru-RU"/>
        </w:rPr>
        <w:t>, направленная на усиление защиты женщин – жертв насилия. Ее ос</w:t>
      </w:r>
      <w:r w:rsidR="00F16AAE">
        <w:rPr>
          <w:lang w:val="ru-RU"/>
        </w:rPr>
        <w:t>новное назначение </w:t>
      </w:r>
      <w:r w:rsidRPr="00AF54D7">
        <w:rPr>
          <w:lang w:val="ru-RU"/>
        </w:rPr>
        <w:t xml:space="preserve">– обеспечить удовлетворение потребностей жертв преступлений, а не концентрировать внимание на вопросах наказания лиц, совершивших преступления. Цель предлагаемой </w:t>
      </w:r>
      <w:r w:rsidRPr="009C1A8C">
        <w:rPr>
          <w:lang w:val="ru-RU"/>
        </w:rPr>
        <w:t>Хартии жертв преступлений</w:t>
      </w:r>
      <w:r w:rsidRPr="00AF54D7">
        <w:rPr>
          <w:b/>
          <w:lang w:val="ru-RU"/>
        </w:rPr>
        <w:t xml:space="preserve"> </w:t>
      </w:r>
      <w:r w:rsidRPr="00AF54D7">
        <w:rPr>
          <w:lang w:val="ru-RU"/>
        </w:rPr>
        <w:t xml:space="preserve">заключается в разработке политики, программ и инициатив, обеспечивающих справедливое и непредвзятое отношение к жертвам </w:t>
      </w:r>
      <w:r w:rsidR="009C1A8C">
        <w:rPr>
          <w:lang w:val="ru-RU"/>
        </w:rPr>
        <w:t xml:space="preserve">на </w:t>
      </w:r>
      <w:r w:rsidRPr="00AF54D7">
        <w:rPr>
          <w:lang w:val="ru-RU"/>
        </w:rPr>
        <w:t xml:space="preserve">протяжении всего уголовного судопроизводства. Предполагается, что Хартия будет весьма полезной для женщин – жертв преступления, поскольку она стремится исключить риск вторичной виктимизации. </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118.</w:t>
      </w:r>
      <w:r w:rsidRPr="00AF54D7">
        <w:rPr>
          <w:lang w:val="ru-RU"/>
        </w:rPr>
        <w:tab/>
        <w:t xml:space="preserve">Одним из важных достижений правительства Ямайки является создание при Министерстве национальной безопасности межучрежденческой </w:t>
      </w:r>
      <w:r w:rsidRPr="009C1A8C">
        <w:rPr>
          <w:lang w:val="ru-RU"/>
        </w:rPr>
        <w:t>Национальной целевой группы по борьбе с торговлей людьми (НАТФАТИП)</w:t>
      </w:r>
      <w:r w:rsidRPr="00AF54D7">
        <w:rPr>
          <w:lang w:val="ru-RU"/>
        </w:rPr>
        <w:t xml:space="preserve"> для мониторинга и координации принимаемых Ямайкой мер реагирования на ситуацию с </w:t>
      </w:r>
      <w:r w:rsidRPr="009C1A8C">
        <w:rPr>
          <w:i/>
          <w:lang w:val="ru-RU"/>
        </w:rPr>
        <w:t>торговлей людьми</w:t>
      </w:r>
      <w:r w:rsidRPr="00AF54D7">
        <w:rPr>
          <w:lang w:val="ru-RU"/>
        </w:rPr>
        <w:t>.</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119.</w:t>
      </w:r>
      <w:r w:rsidRPr="00AF54D7">
        <w:rPr>
          <w:lang w:val="ru-RU"/>
        </w:rPr>
        <w:tab/>
      </w:r>
      <w:r w:rsidRPr="009C1A8C">
        <w:rPr>
          <w:lang w:val="ru-RU"/>
        </w:rPr>
        <w:t>Закон о торговле людьми (предупреждение, пресечение и наказание)</w:t>
      </w:r>
      <w:r w:rsidRPr="00AF54D7">
        <w:rPr>
          <w:b/>
          <w:lang w:val="ru-RU"/>
        </w:rPr>
        <w:t xml:space="preserve"> </w:t>
      </w:r>
      <w:r w:rsidRPr="00AF54D7">
        <w:rPr>
          <w:lang w:val="ru-RU"/>
        </w:rPr>
        <w:t xml:space="preserve">обеспечивает защиту </w:t>
      </w:r>
      <w:r w:rsidRPr="009C1A8C">
        <w:rPr>
          <w:lang w:val="ru-RU"/>
        </w:rPr>
        <w:t>жертв торговли людьми,</w:t>
      </w:r>
      <w:r w:rsidRPr="00AF54D7">
        <w:rPr>
          <w:lang w:val="ru-RU"/>
        </w:rPr>
        <w:t xml:space="preserve"> главным образом женщин и девочек. Он предусматривает уголовную ответственность за вербовку, перевозку или передачу жертв в пределах территории Ямайки, в другую страну или из другой страны на Ямайку путем угроз или применения силы, похищения или обмана либо иными подобными способами. Закон также способствует применению жестких наказаний для преступников, включая тюремное заключение. Правительство по-прежнему полно решимости оказывать жертвам помощь, в том числе предоставлять надежные убежища.</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120.</w:t>
      </w:r>
      <w:r w:rsidRPr="00AF54D7">
        <w:rPr>
          <w:lang w:val="ru-RU"/>
        </w:rPr>
        <w:tab/>
        <w:t xml:space="preserve">После принятия Закона о торговле людьми была проведена широкая просветительская работа среди общественности с целью подготовки людей по вопросам, связанным с Законом. </w:t>
      </w:r>
      <w:r w:rsidRPr="009C1A8C">
        <w:rPr>
          <w:lang w:val="ru-RU"/>
        </w:rPr>
        <w:t>Бюро по делам женщин</w:t>
      </w:r>
      <w:r w:rsidR="009C1A8C">
        <w:rPr>
          <w:lang w:val="ru-RU"/>
        </w:rPr>
        <w:t xml:space="preserve"> (БДЖ/Бюро)</w:t>
      </w:r>
      <w:r w:rsidRPr="009C1A8C">
        <w:rPr>
          <w:lang w:val="ru-RU"/>
        </w:rPr>
        <w:t xml:space="preserve"> совместно с Национальной целевой группой по борьбе с торговлей людьми</w:t>
      </w:r>
      <w:r w:rsidRPr="00AF54D7">
        <w:rPr>
          <w:lang w:val="ru-RU"/>
        </w:rPr>
        <w:t xml:space="preserve"> и основными межсекторальными партнерами провели несколько общественных просветительских мероприятий в целях соответствующей подготовки и ознакомления с Законом некоторых заинтересованных сторон. К ним относятся студенты и аспиранты университетов, работники государственного сектора, учащиеся, женщины из городских и сельских районов, домашние работники, матери-подростки и их родители; а также члены полицейского молодежного клуба, верующие и религиозные лидеры, вновь принятые работники иммиграционной службы и представители других групп.</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121.</w:t>
      </w:r>
      <w:r w:rsidRPr="00AF54D7">
        <w:rPr>
          <w:lang w:val="ru-RU"/>
        </w:rPr>
        <w:tab/>
        <w:t>За период 2006–2008 годов Бюро по делам женщин провело 69</w:t>
      </w:r>
      <w:r w:rsidR="009C1A8C">
        <w:rPr>
          <w:lang w:val="ru-RU"/>
        </w:rPr>
        <w:t> </w:t>
      </w:r>
      <w:r w:rsidRPr="00AF54D7">
        <w:rPr>
          <w:lang w:val="ru-RU"/>
        </w:rPr>
        <w:t>ознакомительных мероприятий по вопросам торговли людьми, в которых приняли участие в общей сложности 4315</w:t>
      </w:r>
      <w:r w:rsidRPr="009E13F0">
        <w:t> </w:t>
      </w:r>
      <w:r w:rsidRPr="00AF54D7">
        <w:rPr>
          <w:lang w:val="ru-RU"/>
        </w:rPr>
        <w:t xml:space="preserve">человек. В результате этих мероприятий женщины, мужчины, несовершеннолетние и молодежь ознакомились со своими правами, касающимися методов предупреждения и защиты, а также с возможными мерами судебного преследования. </w:t>
      </w:r>
    </w:p>
    <w:p w:rsidR="00AF54D7" w:rsidRPr="00AF54D7" w:rsidRDefault="00AF54D7" w:rsidP="00AF54D7">
      <w:pPr>
        <w:spacing w:after="160" w:line="240" w:lineRule="auto"/>
        <w:ind w:left="1264" w:right="1264"/>
        <w:jc w:val="both"/>
        <w:rPr>
          <w:lang w:val="ru-RU"/>
        </w:rPr>
      </w:pPr>
      <w:r w:rsidRPr="00AF54D7">
        <w:rPr>
          <w:lang w:val="ru-RU"/>
        </w:rPr>
        <w:t>В рассматриваемый период 2003–2009 годов произошел ряд следующих законодательных изменений:</w:t>
      </w:r>
    </w:p>
    <w:p w:rsidR="00AF54D7" w:rsidRPr="00AF54D7" w:rsidRDefault="00AF54D7" w:rsidP="00AF54D7">
      <w:pPr>
        <w:spacing w:after="160" w:line="240" w:lineRule="auto"/>
        <w:ind w:left="1264" w:right="1264"/>
        <w:jc w:val="both"/>
        <w:rPr>
          <w:lang w:val="ru-RU"/>
        </w:rPr>
      </w:pPr>
      <w:r w:rsidRPr="00AF54D7">
        <w:rPr>
          <w:lang w:val="ru-RU"/>
        </w:rPr>
        <w:t>122.</w:t>
      </w:r>
      <w:r w:rsidRPr="00AF54D7">
        <w:rPr>
          <w:lang w:val="ru-RU"/>
        </w:rPr>
        <w:tab/>
        <w:t xml:space="preserve">В 2004 году был принят </w:t>
      </w:r>
      <w:r w:rsidRPr="009C1A8C">
        <w:rPr>
          <w:lang w:val="ru-RU"/>
        </w:rPr>
        <w:t>Закон об уходе за детьми и их защите</w:t>
      </w:r>
      <w:r w:rsidRPr="00AF54D7">
        <w:rPr>
          <w:b/>
          <w:lang w:val="ru-RU"/>
        </w:rPr>
        <w:t xml:space="preserve"> </w:t>
      </w:r>
      <w:r w:rsidRPr="00AF54D7">
        <w:rPr>
          <w:lang w:val="ru-RU"/>
        </w:rPr>
        <w:t xml:space="preserve">с целью укрепления нормативно-правовой базы в области ухода за детьми и их защиты в соответствии с обязательствами Ямайки по </w:t>
      </w:r>
      <w:r w:rsidRPr="009C1A8C">
        <w:rPr>
          <w:lang w:val="ru-RU"/>
        </w:rPr>
        <w:t>Конвенции Организации Объединенных Наций о правах ребенка,</w:t>
      </w:r>
      <w:r w:rsidRPr="00AF54D7">
        <w:rPr>
          <w:lang w:val="ru-RU"/>
        </w:rPr>
        <w:t xml:space="preserve"> а также обязательствами согласно </w:t>
      </w:r>
      <w:r w:rsidRPr="009C1A8C">
        <w:rPr>
          <w:lang w:val="ru-RU"/>
        </w:rPr>
        <w:t>Пекинской декларации и Платформе действий. Закон</w:t>
      </w:r>
      <w:r w:rsidRPr="00AF54D7">
        <w:rPr>
          <w:b/>
          <w:lang w:val="ru-RU"/>
        </w:rPr>
        <w:t xml:space="preserve"> </w:t>
      </w:r>
      <w:r w:rsidRPr="00AF54D7">
        <w:rPr>
          <w:lang w:val="ru-RU"/>
        </w:rPr>
        <w:t xml:space="preserve">вводит новые стандарты обращения с детьми и уделяет повышенное внимание особым категориям детей. По ямайским законам, ребенком считается любое лицо в возрасте </w:t>
      </w:r>
      <w:r w:rsidR="009C1A8C">
        <w:rPr>
          <w:lang w:val="ru-RU"/>
        </w:rPr>
        <w:t xml:space="preserve">до </w:t>
      </w:r>
      <w:r w:rsidRPr="00AF54D7">
        <w:rPr>
          <w:lang w:val="ru-RU"/>
        </w:rPr>
        <w:t xml:space="preserve">18 лет. </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123.</w:t>
      </w:r>
      <w:r w:rsidRPr="00AF54D7">
        <w:rPr>
          <w:lang w:val="ru-RU"/>
        </w:rPr>
        <w:tab/>
        <w:t xml:space="preserve">Согласно основным положениям Закона предусматриваются создание </w:t>
      </w:r>
      <w:r w:rsidRPr="009C1A8C">
        <w:rPr>
          <w:lang w:val="ru-RU"/>
        </w:rPr>
        <w:t xml:space="preserve">Управления защитника </w:t>
      </w:r>
      <w:r w:rsidR="009C1A8C" w:rsidRPr="009C1A8C">
        <w:rPr>
          <w:lang w:val="ru-RU"/>
        </w:rPr>
        <w:t xml:space="preserve">по делам </w:t>
      </w:r>
      <w:r w:rsidRPr="009C1A8C">
        <w:rPr>
          <w:lang w:val="ru-RU"/>
        </w:rPr>
        <w:t>детей</w:t>
      </w:r>
      <w:r w:rsidRPr="00AF54D7">
        <w:rPr>
          <w:b/>
          <w:lang w:val="ru-RU"/>
        </w:rPr>
        <w:t xml:space="preserve"> </w:t>
      </w:r>
      <w:r w:rsidRPr="00AF54D7">
        <w:rPr>
          <w:lang w:val="ru-RU"/>
        </w:rPr>
        <w:t>для отстаивания интересов детей при</w:t>
      </w:r>
      <w:r w:rsidRPr="00AF54D7">
        <w:rPr>
          <w:b/>
          <w:lang w:val="ru-RU"/>
        </w:rPr>
        <w:t xml:space="preserve"> </w:t>
      </w:r>
      <w:r w:rsidRPr="00AF54D7">
        <w:rPr>
          <w:lang w:val="ru-RU"/>
        </w:rPr>
        <w:t xml:space="preserve">решении правовых вопросов; создание центрального </w:t>
      </w:r>
      <w:r w:rsidRPr="008E7454">
        <w:rPr>
          <w:lang w:val="ru-RU"/>
        </w:rPr>
        <w:t>реестра детей</w:t>
      </w:r>
      <w:r w:rsidRPr="00AF54D7">
        <w:rPr>
          <w:lang w:val="ru-RU"/>
        </w:rPr>
        <w:t xml:space="preserve"> для внесения сведений об актах жестокого обращения с ними; ужесточение наказаний за нарушение прав детей и другие нарушения в соответствии с Законом, разработку стандартных принципов, которых следует придерживаться при решении вопросов, затрагивающих интересы детей, и повышение ответственности родителей и общества в отношении детей.</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124.</w:t>
      </w:r>
      <w:r w:rsidRPr="00AF54D7">
        <w:rPr>
          <w:lang w:val="ru-RU"/>
        </w:rPr>
        <w:tab/>
        <w:t xml:space="preserve">В 2004 году в </w:t>
      </w:r>
      <w:r w:rsidRPr="009C1A8C">
        <w:rPr>
          <w:lang w:val="ru-RU"/>
        </w:rPr>
        <w:t>Закон о бытовом насилии</w:t>
      </w:r>
      <w:r w:rsidRPr="00AF54D7">
        <w:rPr>
          <w:lang w:val="ru-RU"/>
        </w:rPr>
        <w:t xml:space="preserve"> были внесены поправки, которые предусматривают возможность ходатайствовать о выдаче приказа о месте проживания и судебного охранного приказа не только для замужних женщин, но и для женщин, состоящих в гражданском брачном союзе или гостевых отношениях, если они стали жертвами бытового насилия. В данном Законе с поправками содержится положение о третьей стороне, позволяющее суду начинать судебное разбирательство от имени лица, пострадавшего от насилия со стороны супруга. Это положение важно в случаях "синдрома избитой женщины" и направлено на обеспечение лучшей защиты женщин и возмещение причиненного им вреда.</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125.</w:t>
      </w:r>
      <w:r w:rsidRPr="00AF54D7">
        <w:rPr>
          <w:lang w:val="ru-RU"/>
        </w:rPr>
        <w:tab/>
        <w:t xml:space="preserve">В 2004 году был принят </w:t>
      </w:r>
      <w:r w:rsidRPr="009C1A8C">
        <w:rPr>
          <w:lang w:val="ru-RU"/>
        </w:rPr>
        <w:t>Закон о собственности (правах супругов),</w:t>
      </w:r>
      <w:r w:rsidRPr="00AF54D7">
        <w:rPr>
          <w:lang w:val="ru-RU"/>
        </w:rPr>
        <w:t xml:space="preserve"> предусматривающий справедливый раздел семейного имущества в случае расторжения брака. Положения этого Закона с поправками применимы также к случаю гражданского брачного союза, длившегося не менее пяти лет.</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126.</w:t>
      </w:r>
      <w:r w:rsidRPr="00AF54D7">
        <w:rPr>
          <w:lang w:val="ru-RU"/>
        </w:rPr>
        <w:tab/>
        <w:t>В 2005 году были внесены поправки в</w:t>
      </w:r>
      <w:r w:rsidRPr="00AF54D7">
        <w:rPr>
          <w:b/>
          <w:lang w:val="ru-RU"/>
        </w:rPr>
        <w:t xml:space="preserve"> </w:t>
      </w:r>
      <w:r w:rsidRPr="009C1A8C">
        <w:rPr>
          <w:lang w:val="ru-RU"/>
        </w:rPr>
        <w:t>Закон о содержании</w:t>
      </w:r>
      <w:r w:rsidRPr="00AF54D7">
        <w:rPr>
          <w:lang w:val="ru-RU"/>
        </w:rPr>
        <w:t>. Согласно поправкам на супругов возлагается обязанность содержать друг друга в период брака или гражданского брачного союза. Поправки предусматривают также обязанность родителей содержать своих детей. В особых случаях взрослые дети также обязаны содержать своих родителей.</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127.</w:t>
      </w:r>
      <w:r w:rsidRPr="00AF54D7">
        <w:rPr>
          <w:lang w:val="ru-RU"/>
        </w:rPr>
        <w:tab/>
        <w:t>Для надлежащего решения проблемы торговли людьми на Ямайке 1</w:t>
      </w:r>
      <w:r w:rsidRPr="009E13F0">
        <w:t> </w:t>
      </w:r>
      <w:r w:rsidRPr="00AF54D7">
        <w:rPr>
          <w:lang w:val="ru-RU"/>
        </w:rPr>
        <w:t>марта 2007</w:t>
      </w:r>
      <w:r w:rsidRPr="009E13F0">
        <w:t> </w:t>
      </w:r>
      <w:r w:rsidRPr="00AF54D7">
        <w:rPr>
          <w:lang w:val="ru-RU"/>
        </w:rPr>
        <w:t>года</w:t>
      </w:r>
      <w:r w:rsidRPr="00AF54D7">
        <w:rPr>
          <w:b/>
          <w:lang w:val="ru-RU"/>
        </w:rPr>
        <w:t xml:space="preserve"> </w:t>
      </w:r>
      <w:r w:rsidRPr="00AF54D7">
        <w:rPr>
          <w:lang w:val="ru-RU"/>
        </w:rPr>
        <w:t xml:space="preserve">был введен в действие </w:t>
      </w:r>
      <w:r w:rsidRPr="009C1A8C">
        <w:rPr>
          <w:lang w:val="ru-RU"/>
        </w:rPr>
        <w:t>Закон о торговле людьми (предупреждение, пресечение и наказание)</w:t>
      </w:r>
      <w:r w:rsidRPr="00AF54D7">
        <w:rPr>
          <w:lang w:val="ru-RU"/>
        </w:rPr>
        <w:t>. Это свидетельствует о решимости правительства предоставлять защиту и поддержку жертвам торговли людьми в соответствии с Законом о торговле людьми.</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128.</w:t>
      </w:r>
      <w:r w:rsidRPr="00AF54D7">
        <w:rPr>
          <w:lang w:val="ru-RU"/>
        </w:rPr>
        <w:tab/>
        <w:t>В июле 2009 года</w:t>
      </w:r>
      <w:r w:rsidRPr="00AF54D7">
        <w:rPr>
          <w:b/>
          <w:lang w:val="ru-RU"/>
        </w:rPr>
        <w:t xml:space="preserve"> </w:t>
      </w:r>
      <w:r w:rsidR="009C1A8C">
        <w:rPr>
          <w:lang w:val="ru-RU"/>
        </w:rPr>
        <w:t>с</w:t>
      </w:r>
      <w:r w:rsidRPr="00AF54D7">
        <w:rPr>
          <w:lang w:val="ru-RU"/>
        </w:rPr>
        <w:t>енатом был одобрен</w:t>
      </w:r>
      <w:r w:rsidRPr="00AF54D7">
        <w:rPr>
          <w:b/>
          <w:lang w:val="ru-RU"/>
        </w:rPr>
        <w:t xml:space="preserve"> </w:t>
      </w:r>
      <w:r w:rsidRPr="00AF54D7">
        <w:rPr>
          <w:lang w:val="ru-RU"/>
        </w:rPr>
        <w:t xml:space="preserve">с 28 поправками </w:t>
      </w:r>
      <w:r w:rsidRPr="009C1A8C">
        <w:rPr>
          <w:lang w:val="ru-RU"/>
        </w:rPr>
        <w:t>законопроект о сексуальных преступлениях,</w:t>
      </w:r>
      <w:r w:rsidRPr="00AF54D7">
        <w:rPr>
          <w:lang w:val="ru-RU"/>
        </w:rPr>
        <w:t xml:space="preserve"> который охватывает все виды преступлений на сексуальной почве. Дебаты по</w:t>
      </w:r>
      <w:r w:rsidRPr="00AF54D7">
        <w:rPr>
          <w:b/>
          <w:lang w:val="ru-RU"/>
        </w:rPr>
        <w:t xml:space="preserve"> </w:t>
      </w:r>
      <w:r w:rsidRPr="00AF54D7">
        <w:rPr>
          <w:lang w:val="ru-RU"/>
        </w:rPr>
        <w:t xml:space="preserve">этому </w:t>
      </w:r>
      <w:r w:rsidRPr="009C1A8C">
        <w:rPr>
          <w:lang w:val="ru-RU"/>
        </w:rPr>
        <w:t>законопроекту</w:t>
      </w:r>
      <w:r w:rsidRPr="00AF54D7">
        <w:rPr>
          <w:lang w:val="ru-RU"/>
        </w:rPr>
        <w:t>, который отменит Закон о кровосмешении (наказание) и некоторые положения Закона о преступлениях против личности, начались в 1995</w:t>
      </w:r>
      <w:r w:rsidRPr="00AF54D7">
        <w:rPr>
          <w:b/>
          <w:lang w:val="ru-RU"/>
        </w:rPr>
        <w:t xml:space="preserve"> </w:t>
      </w:r>
      <w:r w:rsidRPr="00AF54D7">
        <w:rPr>
          <w:lang w:val="ru-RU"/>
        </w:rPr>
        <w:t xml:space="preserve">году, когда были внесены на рассмотрение и направлены в Совместный парламентский комитет законопроект о преступлениях против личности (с поправками) и законопроект о кровосмешении (наказание, с поправками), охватывающие изнасилование, кровосмешение и другие преступления на сексуальной почве. </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129.</w:t>
      </w:r>
      <w:r w:rsidRPr="00AF54D7">
        <w:rPr>
          <w:lang w:val="ru-RU"/>
        </w:rPr>
        <w:tab/>
      </w:r>
      <w:r w:rsidRPr="009C1A8C">
        <w:rPr>
          <w:lang w:val="ru-RU"/>
        </w:rPr>
        <w:t>Законопроект о сексуальных преступлениях,</w:t>
      </w:r>
      <w:r w:rsidRPr="00AF54D7">
        <w:rPr>
          <w:lang w:val="ru-RU"/>
        </w:rPr>
        <w:t xml:space="preserve"> помимо прочего, устанавливает определение изнасилования и предусматривает отмену презумпции общего права о том, что мальчик моложе 14 лет неспособен совершить изнасилование, и защиту анонимности подавшего иск лица. Законопроект также определяет обстоятельства, при которых супруг, совершающий половой акт с супругой без ее согласия, совершает изнасилование.</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130</w:t>
      </w:r>
      <w:r w:rsidRPr="009C1A8C">
        <w:rPr>
          <w:lang w:val="ru-RU"/>
        </w:rPr>
        <w:t>.</w:t>
      </w:r>
      <w:r w:rsidRPr="00AF54D7">
        <w:rPr>
          <w:b/>
          <w:lang w:val="ru-RU"/>
        </w:rPr>
        <w:tab/>
      </w:r>
      <w:r w:rsidRPr="00AF54D7">
        <w:rPr>
          <w:lang w:val="ru-RU"/>
        </w:rPr>
        <w:t xml:space="preserve">В июле 2009 года </w:t>
      </w:r>
      <w:r w:rsidR="009C1A8C">
        <w:rPr>
          <w:lang w:val="ru-RU"/>
        </w:rPr>
        <w:t>с</w:t>
      </w:r>
      <w:r w:rsidRPr="00AF54D7">
        <w:rPr>
          <w:lang w:val="ru-RU"/>
        </w:rPr>
        <w:t xml:space="preserve">енатом был принят </w:t>
      </w:r>
      <w:r w:rsidR="009C1A8C" w:rsidRPr="009C1A8C">
        <w:rPr>
          <w:lang w:val="ru-RU"/>
        </w:rPr>
        <w:t>з</w:t>
      </w:r>
      <w:r w:rsidRPr="009C1A8C">
        <w:rPr>
          <w:lang w:val="ru-RU"/>
        </w:rPr>
        <w:t>аконопроект о предупреждении детской порнографии,</w:t>
      </w:r>
      <w:r w:rsidRPr="00AF54D7">
        <w:rPr>
          <w:lang w:val="ru-RU"/>
        </w:rPr>
        <w:t xml:space="preserve"> признающий сексуальную эксплуатацию детей уголовным преступлением. Законопроектом предусматривается наказание в виде тюремного заключения сроком до 20</w:t>
      </w:r>
      <w:r w:rsidRPr="009E13F0">
        <w:t> </w:t>
      </w:r>
      <w:r w:rsidRPr="00AF54D7">
        <w:rPr>
          <w:lang w:val="ru-RU"/>
        </w:rPr>
        <w:t>лет и больши</w:t>
      </w:r>
      <w:r w:rsidR="009C1A8C">
        <w:rPr>
          <w:lang w:val="ru-RU"/>
        </w:rPr>
        <w:t>е</w:t>
      </w:r>
      <w:r w:rsidRPr="00AF54D7">
        <w:rPr>
          <w:lang w:val="ru-RU"/>
        </w:rPr>
        <w:t xml:space="preserve"> штраф</w:t>
      </w:r>
      <w:r w:rsidR="009C1A8C">
        <w:rPr>
          <w:lang w:val="ru-RU"/>
        </w:rPr>
        <w:t>ы</w:t>
      </w:r>
      <w:r w:rsidRPr="00AF54D7">
        <w:rPr>
          <w:lang w:val="ru-RU"/>
        </w:rPr>
        <w:t xml:space="preserve"> за изготовление, хранение, импорт, экспорт и распространение детской порнографии. Его целью также является криминализация изготовления, импорта, экспорта и распространения детской порнографии, а также использования детей в такой деятельности. Закон обеспечит защиту девочек, являющихся главными жертвами детской порнографии, в соответствии с обязательствами Ямайки согласно </w:t>
      </w:r>
      <w:r w:rsidRPr="009C1A8C">
        <w:rPr>
          <w:lang w:val="ru-RU"/>
        </w:rPr>
        <w:t>Пекинской декларации и Платформе действий</w:t>
      </w:r>
      <w:r w:rsidRPr="00AF54D7">
        <w:rPr>
          <w:lang w:val="ru-RU"/>
        </w:rPr>
        <w:t xml:space="preserve"> в части защиты </w:t>
      </w:r>
      <w:r w:rsidRPr="009C1A8C">
        <w:rPr>
          <w:lang w:val="ru-RU"/>
        </w:rPr>
        <w:t>девочек</w:t>
      </w:r>
      <w:r w:rsidRPr="00AF54D7">
        <w:rPr>
          <w:lang w:val="ru-RU"/>
        </w:rPr>
        <w:t>.</w:t>
      </w:r>
    </w:p>
    <w:p w:rsidR="00AF54D7" w:rsidRPr="009C1A8C" w:rsidRDefault="00AF54D7" w:rsidP="00F16AAE">
      <w:pPr>
        <w:tabs>
          <w:tab w:val="left" w:pos="1800"/>
        </w:tabs>
        <w:spacing w:after="160" w:line="240" w:lineRule="auto"/>
        <w:ind w:left="1264" w:right="1264"/>
        <w:jc w:val="both"/>
        <w:rPr>
          <w:lang w:val="ru-RU"/>
        </w:rPr>
      </w:pPr>
      <w:r w:rsidRPr="009C1A8C">
        <w:rPr>
          <w:lang w:val="ru-RU"/>
        </w:rPr>
        <w:t>131.</w:t>
      </w:r>
      <w:r w:rsidRPr="009C1A8C">
        <w:rPr>
          <w:lang w:val="ru-RU"/>
        </w:rPr>
        <w:tab/>
        <w:t>В текущем году ранее парламентом был также принят законопроект о киберпреступности, который дополнит законодательство о детской порнографии, а также защитит женщин и девушек от киберпреступлений. Закон о киберпреступности 2010</w:t>
      </w:r>
      <w:r w:rsidRPr="009C1A8C">
        <w:t> </w:t>
      </w:r>
      <w:r w:rsidRPr="009C1A8C">
        <w:rPr>
          <w:lang w:val="ru-RU"/>
        </w:rPr>
        <w:t>года предусматривает наложение правовых санкций за неправомерное использование компьютерных данных и другие преступления, совершаемые с использованием компьютера, такие как несанкционированный доступ как таковой и доступ с намерением совершить или способствовать совершению правонарушения, а также перехват данных, их изменение и нарушение целостности компьютерных систем и данных</w:t>
      </w:r>
      <w:r w:rsidRPr="009C1A8C">
        <w:rPr>
          <w:rStyle w:val="FootnoteReference"/>
          <w:sz w:val="20"/>
        </w:rPr>
        <w:footnoteReference w:id="22"/>
      </w:r>
      <w:r w:rsidRPr="009C1A8C">
        <w:rPr>
          <w:lang w:val="ru-RU"/>
        </w:rPr>
        <w:t xml:space="preserve">. Закон будет охватывать такое деяние, как вывод из строя компьютерных систем, и установит уголовную ответственность за использование устройств или данных с целью совершения преступления в соответствии с любым из законов Ямайки. </w:t>
      </w:r>
    </w:p>
    <w:p w:rsidR="00AF54D7" w:rsidRPr="009C1A8C" w:rsidRDefault="00AF54D7" w:rsidP="00F16AAE">
      <w:pPr>
        <w:tabs>
          <w:tab w:val="left" w:pos="1800"/>
        </w:tabs>
        <w:spacing w:after="160" w:line="240" w:lineRule="auto"/>
        <w:ind w:left="1264" w:right="1264"/>
        <w:jc w:val="both"/>
        <w:rPr>
          <w:lang w:val="ru-RU"/>
        </w:rPr>
      </w:pPr>
      <w:r w:rsidRPr="009C1A8C">
        <w:rPr>
          <w:lang w:val="ru-RU"/>
        </w:rPr>
        <w:t>132.</w:t>
      </w:r>
      <w:r w:rsidRPr="009C1A8C">
        <w:rPr>
          <w:lang w:val="ru-RU"/>
        </w:rPr>
        <w:tab/>
        <w:t xml:space="preserve">Заканчивается работа над поправками к Закону о доказательствах, благодаря которым уязвимые свидетели, большинство из которых женщины и девушки, получат возможность давать показания в ходе судебных разбирательств по видеоканалу. Это позволит женщинам и девушкам, являющимся жертвами и свидетелями некоторых преступлений, давать показания, не появляясь в суде и не сталкиваясь лицом к лицу с обвиняемым. Закон призван повысить защиту и безопасность женщин и девушек, ставших жертвами преступлений. </w:t>
      </w:r>
    </w:p>
    <w:p w:rsidR="00AF54D7" w:rsidRPr="009C1A8C" w:rsidRDefault="00AF54D7" w:rsidP="00F16AAE">
      <w:pPr>
        <w:tabs>
          <w:tab w:val="left" w:pos="1800"/>
        </w:tabs>
        <w:spacing w:after="160" w:line="240" w:lineRule="auto"/>
        <w:ind w:left="1264" w:right="1264"/>
        <w:jc w:val="both"/>
        <w:rPr>
          <w:lang w:val="ru-RU"/>
        </w:rPr>
      </w:pPr>
      <w:r w:rsidRPr="009C1A8C">
        <w:rPr>
          <w:lang w:val="ru-RU"/>
        </w:rPr>
        <w:t>133.</w:t>
      </w:r>
      <w:r w:rsidRPr="009C1A8C">
        <w:rPr>
          <w:lang w:val="ru-RU"/>
        </w:rPr>
        <w:tab/>
        <w:t>В настоящее время осуществляется пересмотр Закона о предоставлении отпуска по беременности и родам в целях улучшения защиты беременных женщин путем повышения размера штрафов, выплачиваемых работодателями, нарушающи</w:t>
      </w:r>
      <w:r w:rsidR="009C1A8C">
        <w:rPr>
          <w:lang w:val="ru-RU"/>
        </w:rPr>
        <w:t>ми данный З</w:t>
      </w:r>
      <w:r w:rsidRPr="009C1A8C">
        <w:rPr>
          <w:lang w:val="ru-RU"/>
        </w:rPr>
        <w:t>акон.</w:t>
      </w:r>
    </w:p>
    <w:p w:rsidR="00AF54D7" w:rsidRPr="009C1A8C" w:rsidRDefault="00AF54D7" w:rsidP="00F16AAE">
      <w:pPr>
        <w:tabs>
          <w:tab w:val="left" w:pos="1800"/>
        </w:tabs>
        <w:spacing w:after="160" w:line="240" w:lineRule="auto"/>
        <w:ind w:left="1264" w:right="1264"/>
        <w:jc w:val="both"/>
        <w:rPr>
          <w:lang w:val="ru-RU"/>
        </w:rPr>
      </w:pPr>
      <w:r w:rsidRPr="009C1A8C">
        <w:rPr>
          <w:lang w:val="ru-RU"/>
        </w:rPr>
        <w:t>134.</w:t>
      </w:r>
      <w:r w:rsidRPr="009C1A8C">
        <w:rPr>
          <w:lang w:val="ru-RU"/>
        </w:rPr>
        <w:tab/>
        <w:t>Было предложено признать дискриминацию на основании инвалидности или</w:t>
      </w:r>
      <w:r w:rsidR="009C1A8C">
        <w:rPr>
          <w:lang w:val="ru-RU"/>
        </w:rPr>
        <w:t xml:space="preserve"> по</w:t>
      </w:r>
      <w:r w:rsidRPr="009C1A8C">
        <w:rPr>
          <w:lang w:val="ru-RU"/>
        </w:rPr>
        <w:t xml:space="preserve"> состояни</w:t>
      </w:r>
      <w:r w:rsidR="009C1A8C">
        <w:rPr>
          <w:lang w:val="ru-RU"/>
        </w:rPr>
        <w:t>ю</w:t>
      </w:r>
      <w:r w:rsidRPr="009C1A8C">
        <w:rPr>
          <w:lang w:val="ru-RU"/>
        </w:rPr>
        <w:t xml:space="preserve"> здоровья</w:t>
      </w:r>
      <w:r w:rsidR="009C1A8C" w:rsidRPr="009C1A8C">
        <w:rPr>
          <w:lang w:val="ru-RU"/>
        </w:rPr>
        <w:t xml:space="preserve"> неконституционной</w:t>
      </w:r>
      <w:r w:rsidRPr="009C1A8C">
        <w:rPr>
          <w:lang w:val="ru-RU"/>
        </w:rPr>
        <w:t>. В предлагаемом законопроекте о технике безопасности и охране здоровья на производстве будут предусмотрены положения, обеспечивающие защиту людей от практики обследования на ВИЧ/СПИД как предварительного условия приема на работу. Поскольку женщины и девушки являются наиболее уязвимыми, необходимо, чтобы они были защищены от возможной дискриминации.</w:t>
      </w:r>
    </w:p>
    <w:p w:rsidR="00AF54D7" w:rsidRPr="009C1A8C" w:rsidRDefault="00AF54D7" w:rsidP="00F16AAE">
      <w:pPr>
        <w:tabs>
          <w:tab w:val="left" w:pos="1800"/>
        </w:tabs>
        <w:spacing w:after="240" w:line="240" w:lineRule="auto"/>
        <w:ind w:left="1267" w:right="1267"/>
        <w:jc w:val="both"/>
        <w:rPr>
          <w:lang w:val="ru-RU"/>
        </w:rPr>
      </w:pPr>
      <w:r w:rsidRPr="009C1A8C">
        <w:rPr>
          <w:lang w:val="ru-RU"/>
        </w:rPr>
        <w:t>135.</w:t>
      </w:r>
      <w:r w:rsidRPr="009C1A8C">
        <w:rPr>
          <w:lang w:val="ru-RU"/>
        </w:rPr>
        <w:tab/>
        <w:t>В соответствии с Законом об услугах адвокатов юридические услуги должны быть в равной мере доступны как мужчинам, так и женщинам. (См. часть</w:t>
      </w:r>
      <w:r w:rsidRPr="009C1A8C">
        <w:t> </w:t>
      </w:r>
      <w:r w:rsidRPr="009C1A8C">
        <w:rPr>
          <w:lang w:val="en-US"/>
        </w:rPr>
        <w:t>II</w:t>
      </w:r>
      <w:r w:rsidRPr="009C1A8C">
        <w:rPr>
          <w:lang w:val="ru-RU"/>
        </w:rPr>
        <w:t xml:space="preserve"> "Ответы на </w:t>
      </w:r>
      <w:r w:rsidR="009C1A8C">
        <w:rPr>
          <w:lang w:val="ru-RU"/>
        </w:rPr>
        <w:t>З</w:t>
      </w:r>
      <w:r w:rsidRPr="009C1A8C">
        <w:rPr>
          <w:lang w:val="ru-RU"/>
        </w:rPr>
        <w:t>аключительные замечания", пункт 84, стр.</w:t>
      </w:r>
      <w:r w:rsidR="00F16AAE">
        <w:rPr>
          <w:lang w:val="ru-RU"/>
        </w:rPr>
        <w:t xml:space="preserve"> </w:t>
      </w:r>
      <w:r w:rsidR="008E7454">
        <w:rPr>
          <w:lang w:val="ru-RU"/>
        </w:rPr>
        <w:t>24</w:t>
      </w:r>
      <w:r w:rsidRPr="009C1A8C">
        <w:rPr>
          <w:lang w:val="ru-RU"/>
        </w:rPr>
        <w:t>).</w:t>
      </w:r>
    </w:p>
    <w:p w:rsidR="00AF54D7" w:rsidRPr="00AF54D7" w:rsidRDefault="00AF54D7" w:rsidP="00AF54D7">
      <w:pPr>
        <w:spacing w:after="160" w:line="240" w:lineRule="auto"/>
        <w:ind w:left="1264" w:right="1264"/>
        <w:jc w:val="both"/>
        <w:rPr>
          <w:lang w:val="ru-RU"/>
        </w:rPr>
      </w:pPr>
      <w:r w:rsidRPr="00AF54D7">
        <w:rPr>
          <w:b/>
          <w:lang w:val="ru-RU"/>
        </w:rPr>
        <w:t>Национальная политика по вопросам гендерного равенства</w:t>
      </w:r>
    </w:p>
    <w:p w:rsidR="002008BC" w:rsidRPr="00AF54D7" w:rsidRDefault="002008BC" w:rsidP="00F16AAE">
      <w:pPr>
        <w:tabs>
          <w:tab w:val="left" w:pos="1800"/>
        </w:tabs>
        <w:spacing w:after="160" w:line="240" w:lineRule="auto"/>
        <w:ind w:left="1264" w:right="1264"/>
        <w:jc w:val="both"/>
        <w:rPr>
          <w:lang w:val="ru-RU"/>
        </w:rPr>
      </w:pPr>
      <w:r w:rsidRPr="00AF54D7">
        <w:rPr>
          <w:lang w:val="ru-RU"/>
        </w:rPr>
        <w:t>136.</w:t>
      </w:r>
      <w:r w:rsidRPr="00AF54D7">
        <w:rPr>
          <w:lang w:val="ru-RU"/>
        </w:rPr>
        <w:tab/>
      </w:r>
      <w:r w:rsidRPr="008E7454">
        <w:rPr>
          <w:lang w:val="ru-RU"/>
        </w:rPr>
        <w:t>Национальная стратегия по обеспечению гендерного равенства (НСГР</w:t>
      </w:r>
      <w:r w:rsidRPr="009C1A8C">
        <w:rPr>
          <w:lang w:val="ru-RU"/>
        </w:rPr>
        <w:t>)</w:t>
      </w:r>
      <w:r w:rsidRPr="00AF54D7">
        <w:rPr>
          <w:lang w:val="ru-RU"/>
        </w:rPr>
        <w:t xml:space="preserve">, разрабатывается в целях обеспечения более твердого учета гендерных факторов в государственной политике, программах и планах, а также создания бóльших возможностей для выплаты женщинам и девочкам возмещения за причиненный ущерб в связи с совершенными в отношении них преступлениями. Эта политика включает цели, касающиеся гендерного равенства и прав человека, которые должны быть достигнуты, и гендерные показатели для мониторинга достижения целей. В основе разрабатываемой политики лежат ключевые принципы </w:t>
      </w:r>
      <w:r w:rsidRPr="009C1A8C">
        <w:rPr>
          <w:lang w:val="ru-RU"/>
        </w:rPr>
        <w:t>равноправия мужчин и женщин и прав человека.</w:t>
      </w:r>
      <w:r w:rsidRPr="00AF54D7">
        <w:rPr>
          <w:lang w:val="ru-RU"/>
        </w:rPr>
        <w:t xml:space="preserve"> </w:t>
      </w:r>
    </w:p>
    <w:p w:rsidR="002008BC" w:rsidRPr="00AF54D7" w:rsidRDefault="002008BC" w:rsidP="00F16AAE">
      <w:pPr>
        <w:tabs>
          <w:tab w:val="left" w:pos="1800"/>
        </w:tabs>
        <w:spacing w:after="160" w:line="240" w:lineRule="auto"/>
        <w:ind w:left="1264" w:right="1264"/>
        <w:jc w:val="both"/>
        <w:rPr>
          <w:lang w:val="ru-RU"/>
        </w:rPr>
      </w:pPr>
      <w:r w:rsidRPr="00AF54D7">
        <w:rPr>
          <w:lang w:val="ru-RU"/>
        </w:rPr>
        <w:t>137.</w:t>
      </w:r>
      <w:r w:rsidRPr="00AF54D7">
        <w:rPr>
          <w:lang w:val="ru-RU"/>
        </w:rPr>
        <w:tab/>
      </w:r>
      <w:r w:rsidRPr="008E7454">
        <w:rPr>
          <w:lang w:val="ru-RU"/>
        </w:rPr>
        <w:t>НСГР</w:t>
      </w:r>
      <w:r w:rsidRPr="00AF54D7">
        <w:rPr>
          <w:lang w:val="ru-RU"/>
        </w:rPr>
        <w:t xml:space="preserve"> направлена на ликвидацию гендерного неравенства и опирается, развивая их далее, на результаты уже начатой работы в отношении планов, стратегий и институтов в области развития по учету различных обстоятельств, опыта, социально-экономических реалий и проблем женщин и мужчин. В рамках данной политики главное внимание уделяется содействию процессу развития во избежание несправедливых и неравных результатов для женщин и для мужчин, с тем чтобы правительство могло создавать условия для равного и справедливого устойчивого развития каждого человека и всего государства.</w:t>
      </w:r>
    </w:p>
    <w:p w:rsidR="002008BC" w:rsidRPr="00AF54D7" w:rsidRDefault="002008BC" w:rsidP="00F16AAE">
      <w:pPr>
        <w:tabs>
          <w:tab w:val="left" w:pos="1800"/>
        </w:tabs>
        <w:spacing w:after="240" w:line="240" w:lineRule="auto"/>
        <w:ind w:left="1267" w:right="1267"/>
        <w:jc w:val="both"/>
        <w:rPr>
          <w:lang w:val="ru-RU"/>
        </w:rPr>
      </w:pPr>
      <w:r w:rsidRPr="00AF54D7">
        <w:rPr>
          <w:bCs/>
          <w:lang w:val="ru-RU"/>
        </w:rPr>
        <w:t>138.</w:t>
      </w:r>
      <w:r w:rsidRPr="00AF54D7">
        <w:rPr>
          <w:bCs/>
          <w:lang w:val="ru-RU"/>
        </w:rPr>
        <w:tab/>
        <w:t xml:space="preserve">Кроме того, </w:t>
      </w:r>
      <w:r w:rsidRPr="008E7454">
        <w:rPr>
          <w:lang w:val="ru-RU"/>
        </w:rPr>
        <w:t>НСГР</w:t>
      </w:r>
      <w:r w:rsidRPr="00AF54D7">
        <w:rPr>
          <w:bCs/>
          <w:lang w:val="ru-RU"/>
        </w:rPr>
        <w:t xml:space="preserve"> создает рамки, объединяющие понятия</w:t>
      </w:r>
      <w:r w:rsidRPr="00AF54D7">
        <w:rPr>
          <w:lang w:val="ru-RU"/>
        </w:rPr>
        <w:t>, значения, тенденции и инициативы, для анализа гендерного процесса и показывает, как менялись гендерная проблематика и подход, для того чтобы повлиять на планы и стратегии в области развития. Работа над</w:t>
      </w:r>
      <w:r w:rsidRPr="00AF54D7">
        <w:rPr>
          <w:bCs/>
          <w:lang w:val="ru-RU"/>
        </w:rPr>
        <w:t xml:space="preserve"> </w:t>
      </w:r>
      <w:r w:rsidRPr="008E7454">
        <w:rPr>
          <w:lang w:val="ru-RU"/>
        </w:rPr>
        <w:t>НСГР</w:t>
      </w:r>
      <w:r w:rsidRPr="00AF54D7">
        <w:rPr>
          <w:bCs/>
          <w:lang w:val="ru-RU"/>
        </w:rPr>
        <w:t xml:space="preserve"> завершается, и готовится соответствующий документ для передачи кабинету министров на утверждение.</w:t>
      </w:r>
    </w:p>
    <w:p w:rsidR="00AF54D7" w:rsidRPr="00AF54D7" w:rsidRDefault="00AF54D7" w:rsidP="00AF54D7">
      <w:pPr>
        <w:spacing w:after="160" w:line="240" w:lineRule="auto"/>
        <w:ind w:left="1264" w:right="1264"/>
        <w:jc w:val="both"/>
        <w:rPr>
          <w:b/>
          <w:lang w:val="ru-RU"/>
        </w:rPr>
      </w:pPr>
      <w:r w:rsidRPr="00AF54D7">
        <w:rPr>
          <w:b/>
          <w:lang w:val="ru-RU"/>
        </w:rPr>
        <w:t>Проект политики по борьбе с сексуальными домогательствами</w:t>
      </w:r>
    </w:p>
    <w:p w:rsidR="00AF54D7" w:rsidRPr="00AF54D7" w:rsidRDefault="00AF54D7" w:rsidP="00AF54D7">
      <w:pPr>
        <w:spacing w:after="240" w:line="240" w:lineRule="auto"/>
        <w:ind w:left="1267" w:right="1267"/>
        <w:jc w:val="both"/>
        <w:rPr>
          <w:lang w:val="ru-RU"/>
        </w:rPr>
      </w:pPr>
      <w:r w:rsidRPr="00AF54D7">
        <w:rPr>
          <w:bCs/>
          <w:iCs/>
          <w:lang w:val="ru-RU"/>
        </w:rPr>
        <w:t>139.</w:t>
      </w:r>
      <w:r w:rsidRPr="00AF54D7">
        <w:rPr>
          <w:bCs/>
          <w:iCs/>
          <w:lang w:val="ru-RU"/>
        </w:rPr>
        <w:tab/>
        <w:t xml:space="preserve">Был разработан </w:t>
      </w:r>
      <w:r w:rsidRPr="009C1A8C">
        <w:rPr>
          <w:lang w:val="ru-RU"/>
        </w:rPr>
        <w:t>проект политики по борьбе с сексуальными домогательствами</w:t>
      </w:r>
      <w:r w:rsidRPr="00AF54D7">
        <w:rPr>
          <w:lang w:val="ru-RU"/>
        </w:rPr>
        <w:t>, который был</w:t>
      </w:r>
      <w:r w:rsidRPr="00AF54D7">
        <w:rPr>
          <w:bCs/>
          <w:iCs/>
          <w:lang w:val="ru-RU"/>
        </w:rPr>
        <w:t xml:space="preserve"> рассмотрен </w:t>
      </w:r>
      <w:r w:rsidRPr="00AF54D7">
        <w:rPr>
          <w:lang w:val="ru-RU"/>
        </w:rPr>
        <w:t>Комитетом по людским ресурсам. После этого в него вносятся некоторые поправки для повторного представления на утверждение. В рамках этой политики будут предложены сроки и условия для принятия законодательства о сексуальных домогательствах</w:t>
      </w:r>
      <w:r w:rsidRPr="00AF54D7">
        <w:rPr>
          <w:bCs/>
          <w:iCs/>
          <w:lang w:val="ru-RU"/>
        </w:rPr>
        <w:t xml:space="preserve">. Предполагается также упростить выплату возмещения </w:t>
      </w:r>
      <w:r w:rsidRPr="00AF54D7">
        <w:rPr>
          <w:lang w:val="ru-RU"/>
        </w:rPr>
        <w:t xml:space="preserve">женщинам и мужчинам за причиненный ущерб на рабочем месте, в образовательных учреждениях и в местах проживания. В рамках подготовки к осуществлению этой политики </w:t>
      </w:r>
      <w:r w:rsidR="00064EF1">
        <w:rPr>
          <w:lang w:val="ru-RU"/>
        </w:rPr>
        <w:t xml:space="preserve">для </w:t>
      </w:r>
      <w:r w:rsidRPr="00AF54D7">
        <w:rPr>
          <w:lang w:val="ru-RU"/>
        </w:rPr>
        <w:t>некоторы</w:t>
      </w:r>
      <w:r w:rsidR="00064EF1">
        <w:rPr>
          <w:lang w:val="ru-RU"/>
        </w:rPr>
        <w:t>х</w:t>
      </w:r>
      <w:r w:rsidRPr="00AF54D7">
        <w:rPr>
          <w:lang w:val="ru-RU"/>
        </w:rPr>
        <w:t xml:space="preserve"> работник</w:t>
      </w:r>
      <w:r w:rsidR="00064EF1">
        <w:rPr>
          <w:lang w:val="ru-RU"/>
        </w:rPr>
        <w:t>ов</w:t>
      </w:r>
      <w:r w:rsidRPr="00AF54D7">
        <w:rPr>
          <w:lang w:val="ru-RU"/>
        </w:rPr>
        <w:t xml:space="preserve"> государственного сектора </w:t>
      </w:r>
      <w:r w:rsidR="00064EF1">
        <w:rPr>
          <w:lang w:val="ru-RU"/>
        </w:rPr>
        <w:t>была проведена беседа на предмет сексуальных домогательств</w:t>
      </w:r>
      <w:r w:rsidRPr="00AF54D7">
        <w:rPr>
          <w:lang w:val="ru-RU"/>
        </w:rPr>
        <w:t xml:space="preserve">. </w:t>
      </w:r>
    </w:p>
    <w:p w:rsidR="00AF54D7" w:rsidRPr="00AF54D7" w:rsidRDefault="00AF54D7" w:rsidP="00AF54D7">
      <w:pPr>
        <w:spacing w:after="160" w:line="240" w:lineRule="auto"/>
        <w:ind w:left="1264" w:right="1264"/>
        <w:jc w:val="both"/>
        <w:rPr>
          <w:b/>
          <w:lang w:val="ru-RU"/>
        </w:rPr>
      </w:pPr>
      <w:r w:rsidRPr="00AF54D7">
        <w:rPr>
          <w:b/>
          <w:lang w:val="ru-RU"/>
        </w:rPr>
        <w:t xml:space="preserve">Национальная политика </w:t>
      </w:r>
      <w:r w:rsidR="00064EF1">
        <w:rPr>
          <w:b/>
          <w:lang w:val="ru-RU"/>
        </w:rPr>
        <w:t>в отношении</w:t>
      </w:r>
      <w:r w:rsidRPr="00AF54D7">
        <w:rPr>
          <w:b/>
          <w:lang w:val="ru-RU"/>
        </w:rPr>
        <w:t xml:space="preserve"> ВИЧ/СПИДа</w:t>
      </w:r>
    </w:p>
    <w:p w:rsidR="00AF54D7" w:rsidRPr="00AF54D7" w:rsidRDefault="00AF54D7" w:rsidP="00F16AAE">
      <w:pPr>
        <w:tabs>
          <w:tab w:val="left" w:pos="1800"/>
        </w:tabs>
        <w:spacing w:after="160" w:line="240" w:lineRule="auto"/>
        <w:ind w:left="1264" w:right="1264"/>
        <w:jc w:val="both"/>
        <w:rPr>
          <w:b/>
          <w:bCs/>
          <w:lang w:val="ru-RU"/>
        </w:rPr>
      </w:pPr>
      <w:r w:rsidRPr="00AF54D7">
        <w:rPr>
          <w:lang w:val="ru-RU"/>
        </w:rPr>
        <w:t>140.</w:t>
      </w:r>
      <w:r w:rsidRPr="00AF54D7">
        <w:rPr>
          <w:lang w:val="ru-RU"/>
        </w:rPr>
        <w:tab/>
        <w:t>Правительство Ямайки силами Министерства здравоохранения разработало в 2005</w:t>
      </w:r>
      <w:r w:rsidRPr="009E13F0">
        <w:t> </w:t>
      </w:r>
      <w:r w:rsidRPr="00AF54D7">
        <w:rPr>
          <w:lang w:val="ru-RU"/>
        </w:rPr>
        <w:t xml:space="preserve">году </w:t>
      </w:r>
      <w:r w:rsidRPr="00064EF1">
        <w:rPr>
          <w:lang w:val="ru-RU"/>
        </w:rPr>
        <w:t>Национальную политику по вопросам ВИЧ/СПИДа</w:t>
      </w:r>
      <w:r w:rsidRPr="00AF54D7">
        <w:rPr>
          <w:lang w:val="ru-RU"/>
        </w:rPr>
        <w:t>, направленную на обеспечение уважения ко всем людям, а также обеспечение защиты и осуществление всех прав – прав человека, гражданских, политических, социальных и культурных прав.</w:t>
      </w:r>
      <w:r w:rsidRPr="00AF54D7">
        <w:rPr>
          <w:b/>
          <w:lang w:val="ru-RU"/>
        </w:rPr>
        <w:t xml:space="preserve"> </w:t>
      </w:r>
      <w:r w:rsidRPr="00064EF1">
        <w:rPr>
          <w:lang w:val="ru-RU"/>
        </w:rPr>
        <w:t xml:space="preserve">Национальная политика </w:t>
      </w:r>
      <w:r w:rsidR="00064EF1">
        <w:rPr>
          <w:lang w:val="ru-RU"/>
        </w:rPr>
        <w:t>в отношении</w:t>
      </w:r>
      <w:r w:rsidRPr="00064EF1">
        <w:rPr>
          <w:lang w:val="ru-RU"/>
        </w:rPr>
        <w:t xml:space="preserve"> ВИЧ/СПИДа</w:t>
      </w:r>
      <w:r w:rsidRPr="00AF54D7">
        <w:rPr>
          <w:lang w:val="ru-RU"/>
        </w:rPr>
        <w:t xml:space="preserve"> требует соблюдения основных свобод в соответствии с Конституцией Ямайки и существующими международными принципами, нормами и стандартами прав человека.</w:t>
      </w:r>
    </w:p>
    <w:p w:rsidR="00AF54D7" w:rsidRPr="00AF54D7" w:rsidRDefault="00AF54D7" w:rsidP="00F16AAE">
      <w:pPr>
        <w:tabs>
          <w:tab w:val="left" w:pos="1800"/>
        </w:tabs>
        <w:spacing w:after="160" w:line="240" w:lineRule="auto"/>
        <w:ind w:left="1264" w:right="1264"/>
        <w:jc w:val="both"/>
        <w:rPr>
          <w:lang w:val="ru-RU"/>
        </w:rPr>
      </w:pPr>
      <w:r w:rsidRPr="00AF54D7">
        <w:rPr>
          <w:lang w:val="ru-RU"/>
        </w:rPr>
        <w:t>141.</w:t>
      </w:r>
      <w:r w:rsidRPr="00AF54D7">
        <w:rPr>
          <w:lang w:val="ru-RU"/>
        </w:rPr>
        <w:tab/>
        <w:t xml:space="preserve">В 2005 году Ямайка присоединилась к </w:t>
      </w:r>
      <w:r w:rsidRPr="00064EF1">
        <w:rPr>
          <w:lang w:val="ru-RU"/>
        </w:rPr>
        <w:t>Межамериканской конвенции о предупреждении и искоренении насилия в отношении женщин и наказании за него (Конвенции Белем-ду-Пара)</w:t>
      </w:r>
      <w:r w:rsidRPr="00AF54D7">
        <w:rPr>
          <w:lang w:val="ru-RU"/>
        </w:rPr>
        <w:t>. Это свидетельствует о приверженности Ямайки борьбе с насилием в отношении женщин, которое приводит к смерти или причиняет физический, сексуальный или психологический ущерб или страдания женщинам и девочкам, будь то в общественных местах или в частной жизни.</w:t>
      </w:r>
    </w:p>
    <w:p w:rsidR="00AF54D7" w:rsidRPr="00AF54D7" w:rsidRDefault="00AF54D7" w:rsidP="00AF54D7">
      <w:pPr>
        <w:spacing w:after="160" w:line="240" w:lineRule="auto"/>
        <w:ind w:left="1264" w:right="1264"/>
        <w:jc w:val="both"/>
        <w:rPr>
          <w:b/>
          <w:bCs/>
          <w:sz w:val="24"/>
          <w:szCs w:val="24"/>
          <w:lang w:val="ru-RU"/>
        </w:rPr>
      </w:pPr>
      <w:r w:rsidRPr="00AF54D7">
        <w:rPr>
          <w:b/>
          <w:bCs/>
          <w:sz w:val="24"/>
          <w:szCs w:val="24"/>
          <w:lang w:val="ru-RU"/>
        </w:rPr>
        <w:t>Статья 3.</w:t>
      </w:r>
      <w:r w:rsidR="009A1885">
        <w:rPr>
          <w:b/>
          <w:bCs/>
          <w:sz w:val="24"/>
          <w:szCs w:val="24"/>
          <w:lang w:val="ru-RU"/>
        </w:rPr>
        <w:t xml:space="preserve"> </w:t>
      </w:r>
      <w:r w:rsidRPr="00AF54D7">
        <w:rPr>
          <w:b/>
          <w:bCs/>
          <w:sz w:val="24"/>
          <w:szCs w:val="24"/>
          <w:lang w:val="ru-RU"/>
        </w:rPr>
        <w:t xml:space="preserve"> Развитие и улучшение положения женщин</w:t>
      </w:r>
    </w:p>
    <w:p w:rsidR="00AF54D7" w:rsidRPr="00AF54D7" w:rsidRDefault="00AF54D7" w:rsidP="00AF54D7">
      <w:pPr>
        <w:spacing w:after="160" w:line="240" w:lineRule="auto"/>
        <w:ind w:left="1264" w:right="1264"/>
        <w:jc w:val="both"/>
        <w:rPr>
          <w:b/>
          <w:bCs/>
          <w:lang w:val="ru-RU"/>
        </w:rPr>
      </w:pPr>
      <w:r w:rsidRPr="00AF54D7">
        <w:rPr>
          <w:b/>
          <w:bCs/>
          <w:lang w:val="ru-RU"/>
        </w:rPr>
        <w:t xml:space="preserve">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p w:rsidR="00AF54D7" w:rsidRPr="009A1885" w:rsidRDefault="00AF54D7" w:rsidP="00AF54D7">
      <w:pPr>
        <w:spacing w:after="160" w:line="240" w:lineRule="auto"/>
        <w:ind w:left="1264" w:right="1264"/>
        <w:jc w:val="both"/>
        <w:rPr>
          <w:lang w:val="ru-RU"/>
        </w:rPr>
      </w:pPr>
      <w:r w:rsidRPr="00AF54D7">
        <w:rPr>
          <w:lang w:val="ru-RU"/>
        </w:rPr>
        <w:t>142.</w:t>
      </w:r>
      <w:r w:rsidRPr="00AF54D7">
        <w:rPr>
          <w:lang w:val="ru-RU"/>
        </w:rPr>
        <w:tab/>
        <w:t xml:space="preserve">В рассматриваемый период был принят ряд мер, способствующий </w:t>
      </w:r>
      <w:r w:rsidRPr="009A1885">
        <w:rPr>
          <w:lang w:val="ru-RU"/>
        </w:rPr>
        <w:t>всестороннему развитию и улучшению положения всех женщин в рамках основных прав человека. К этим мерам относятся:</w:t>
      </w:r>
    </w:p>
    <w:p w:rsidR="00AF54D7" w:rsidRPr="009A1885" w:rsidRDefault="00AF54D7" w:rsidP="00AF54D7">
      <w:pPr>
        <w:spacing w:after="160" w:line="240" w:lineRule="auto"/>
        <w:ind w:left="2160" w:right="1264" w:hanging="450"/>
        <w:jc w:val="both"/>
        <w:rPr>
          <w:lang w:val="ru-RU"/>
        </w:rPr>
      </w:pPr>
      <w:r w:rsidRPr="009A1885">
        <w:t></w:t>
      </w:r>
      <w:r w:rsidRPr="009A1885">
        <w:rPr>
          <w:lang w:val="ru-RU"/>
        </w:rPr>
        <w:tab/>
        <w:t>укрепление структур содействия и поддержки, таких как Группа поддержки жертв, а также Группа прав человека;</w:t>
      </w:r>
    </w:p>
    <w:p w:rsidR="00AF54D7" w:rsidRPr="009A1885" w:rsidRDefault="00AF54D7" w:rsidP="00AF54D7">
      <w:pPr>
        <w:spacing w:after="160" w:line="240" w:lineRule="auto"/>
        <w:ind w:left="2160" w:right="1264" w:hanging="450"/>
        <w:jc w:val="both"/>
        <w:rPr>
          <w:lang w:val="ru-RU"/>
        </w:rPr>
      </w:pPr>
      <w:r w:rsidRPr="009A1885">
        <w:t></w:t>
      </w:r>
      <w:r w:rsidRPr="009A1885">
        <w:rPr>
          <w:lang w:val="ru-RU"/>
        </w:rPr>
        <w:tab/>
      </w:r>
      <w:r w:rsidRPr="009A1885">
        <w:rPr>
          <w:bCs/>
          <w:lang w:val="ru-RU"/>
        </w:rPr>
        <w:t>разработка</w:t>
      </w:r>
      <w:r w:rsidR="009A1885">
        <w:rPr>
          <w:bCs/>
          <w:lang w:val="ru-RU"/>
        </w:rPr>
        <w:t xml:space="preserve"> проекта</w:t>
      </w:r>
      <w:r w:rsidRPr="009A1885">
        <w:rPr>
          <w:bCs/>
          <w:lang w:val="ru-RU"/>
        </w:rPr>
        <w:t xml:space="preserve"> национальной политики п</w:t>
      </w:r>
      <w:r w:rsidR="009A1885">
        <w:rPr>
          <w:bCs/>
          <w:lang w:val="ru-RU"/>
        </w:rPr>
        <w:t>о вопросам гендерного равенства,</w:t>
      </w:r>
      <w:r w:rsidRPr="009A1885">
        <w:rPr>
          <w:bCs/>
          <w:lang w:val="ru-RU"/>
        </w:rPr>
        <w:t xml:space="preserve"> направленно</w:t>
      </w:r>
      <w:r w:rsidR="009A1885">
        <w:rPr>
          <w:bCs/>
          <w:lang w:val="ru-RU"/>
        </w:rPr>
        <w:t>го</w:t>
      </w:r>
      <w:r w:rsidRPr="009A1885">
        <w:rPr>
          <w:bCs/>
          <w:lang w:val="ru-RU"/>
        </w:rPr>
        <w:t xml:space="preserve"> на содействие учету гендерных факторов во всех аспектах национальных планов, программ и проектов;</w:t>
      </w:r>
    </w:p>
    <w:p w:rsidR="00AF54D7" w:rsidRPr="009A1885" w:rsidRDefault="00AF54D7" w:rsidP="00AF54D7">
      <w:pPr>
        <w:spacing w:after="160" w:line="240" w:lineRule="auto"/>
        <w:ind w:left="2160" w:right="1264" w:hanging="450"/>
        <w:jc w:val="both"/>
        <w:rPr>
          <w:lang w:val="ru-RU"/>
        </w:rPr>
      </w:pPr>
      <w:r w:rsidRPr="009A1885">
        <w:t></w:t>
      </w:r>
      <w:r w:rsidRPr="009A1885">
        <w:rPr>
          <w:lang w:val="ru-RU"/>
        </w:rPr>
        <w:tab/>
      </w:r>
      <w:r w:rsidRPr="009A1885">
        <w:rPr>
          <w:bCs/>
          <w:iCs/>
          <w:lang w:val="ru-RU"/>
        </w:rPr>
        <w:t xml:space="preserve">разработка </w:t>
      </w:r>
      <w:r w:rsidR="009A1885">
        <w:rPr>
          <w:bCs/>
          <w:iCs/>
          <w:lang w:val="ru-RU"/>
        </w:rPr>
        <w:t xml:space="preserve">проекта </w:t>
      </w:r>
      <w:r w:rsidRPr="009A1885">
        <w:rPr>
          <w:bCs/>
          <w:iCs/>
          <w:lang w:val="ru-RU"/>
        </w:rPr>
        <w:t>политики по борьбе с сексуальными домогательствами</w:t>
      </w:r>
      <w:r w:rsidR="0002164F">
        <w:rPr>
          <w:bCs/>
          <w:iCs/>
          <w:lang w:val="ru-RU"/>
        </w:rPr>
        <w:t>,</w:t>
      </w:r>
      <w:r w:rsidRPr="009A1885">
        <w:rPr>
          <w:bCs/>
          <w:iCs/>
          <w:lang w:val="ru-RU"/>
        </w:rPr>
        <w:t xml:space="preserve"> предусматривающ</w:t>
      </w:r>
      <w:r w:rsidR="009A1885">
        <w:rPr>
          <w:bCs/>
          <w:iCs/>
          <w:lang w:val="ru-RU"/>
        </w:rPr>
        <w:t>его</w:t>
      </w:r>
      <w:r w:rsidRPr="009A1885">
        <w:rPr>
          <w:bCs/>
          <w:iCs/>
          <w:lang w:val="ru-RU"/>
        </w:rPr>
        <w:t xml:space="preserve"> </w:t>
      </w:r>
      <w:r w:rsidRPr="009A1885">
        <w:rPr>
          <w:lang w:val="ru-RU"/>
        </w:rPr>
        <w:t>выплату возмещения женщинам и мужчинам за причиненный ущерб на рабочем месте, в образовательных учреждениях и в местах проживания;</w:t>
      </w:r>
    </w:p>
    <w:p w:rsidR="00AF54D7" w:rsidRPr="009A1885" w:rsidRDefault="00AF54D7" w:rsidP="00AF54D7">
      <w:pPr>
        <w:spacing w:after="160" w:line="240" w:lineRule="auto"/>
        <w:ind w:left="2160" w:right="1264" w:hanging="450"/>
        <w:jc w:val="both"/>
        <w:rPr>
          <w:lang w:val="ru-RU"/>
        </w:rPr>
      </w:pPr>
      <w:r w:rsidRPr="009A1885">
        <w:t></w:t>
      </w:r>
      <w:r w:rsidRPr="009A1885">
        <w:rPr>
          <w:lang w:val="ru-RU"/>
        </w:rPr>
        <w:tab/>
        <w:t>реформа системы правосудия, предусматривающая принятие специальных мер для расширения доступа женщин и девочек к правосудию;</w:t>
      </w:r>
    </w:p>
    <w:p w:rsidR="00AF54D7" w:rsidRPr="009A1885" w:rsidRDefault="00AF54D7" w:rsidP="00AF54D7">
      <w:pPr>
        <w:spacing w:after="160" w:line="240" w:lineRule="auto"/>
        <w:ind w:left="2160" w:right="1264" w:hanging="450"/>
        <w:jc w:val="both"/>
        <w:rPr>
          <w:lang w:val="ru-RU"/>
        </w:rPr>
      </w:pPr>
      <w:r w:rsidRPr="009A1885">
        <w:t></w:t>
      </w:r>
      <w:r w:rsidRPr="009A1885">
        <w:rPr>
          <w:lang w:val="ru-RU"/>
        </w:rPr>
        <w:tab/>
        <w:t>вступление в силу Хартии жертв преступлений в 2007 году в целях улучшения защиты жертв насилия.</w:t>
      </w:r>
    </w:p>
    <w:p w:rsidR="00AF54D7" w:rsidRPr="009A1885" w:rsidRDefault="00AF54D7" w:rsidP="00F16AAE">
      <w:pPr>
        <w:tabs>
          <w:tab w:val="left" w:pos="1800"/>
        </w:tabs>
        <w:spacing w:after="160" w:line="240" w:lineRule="auto"/>
        <w:ind w:left="1264" w:right="1264"/>
        <w:jc w:val="both"/>
        <w:rPr>
          <w:lang w:val="ru-RU"/>
        </w:rPr>
      </w:pPr>
      <w:r w:rsidRPr="009A1885">
        <w:rPr>
          <w:lang w:val="ru-RU"/>
        </w:rPr>
        <w:t>143.</w:t>
      </w:r>
      <w:r w:rsidRPr="009A1885">
        <w:rPr>
          <w:lang w:val="ru-RU"/>
        </w:rPr>
        <w:tab/>
        <w:t xml:space="preserve">Вступила в действие новая Хартия жертв преступлений, обеспечивающая защиту жертв и справедливое и непредвзятое отношение к ним на всех стадиях судопроизводства. Эти положения будут весьма полезны для женщин и девочек, поскольку они являются основными жертвами различных преступлений. </w:t>
      </w:r>
    </w:p>
    <w:p w:rsidR="00AF54D7" w:rsidRPr="009A1885" w:rsidRDefault="00AF54D7" w:rsidP="00F16AAE">
      <w:pPr>
        <w:tabs>
          <w:tab w:val="left" w:pos="1800"/>
        </w:tabs>
        <w:spacing w:after="160" w:line="240" w:lineRule="auto"/>
        <w:ind w:left="1264" w:right="1264"/>
        <w:jc w:val="both"/>
        <w:rPr>
          <w:lang w:val="ru-RU"/>
        </w:rPr>
      </w:pPr>
      <w:r w:rsidRPr="009A1885">
        <w:rPr>
          <w:lang w:val="ru-RU"/>
        </w:rPr>
        <w:t>144.</w:t>
      </w:r>
      <w:r w:rsidRPr="009A1885">
        <w:rPr>
          <w:lang w:val="ru-RU"/>
        </w:rPr>
        <w:tab/>
        <w:t>Бюро по делам женщин рекомендовало Целевой группе по реформе системы правосудия принять специальные меры по защите женщин (включая инвалидов и други</w:t>
      </w:r>
      <w:r w:rsidR="009A1885">
        <w:rPr>
          <w:lang w:val="ru-RU"/>
        </w:rPr>
        <w:t>е</w:t>
      </w:r>
      <w:r w:rsidRPr="009A1885">
        <w:rPr>
          <w:lang w:val="ru-RU"/>
        </w:rPr>
        <w:t xml:space="preserve"> уязвимы</w:t>
      </w:r>
      <w:r w:rsidR="009A1885">
        <w:rPr>
          <w:lang w:val="ru-RU"/>
        </w:rPr>
        <w:t>е</w:t>
      </w:r>
      <w:r w:rsidRPr="009A1885">
        <w:rPr>
          <w:lang w:val="ru-RU"/>
        </w:rPr>
        <w:t xml:space="preserve"> групп</w:t>
      </w:r>
      <w:r w:rsidR="009A1885">
        <w:rPr>
          <w:lang w:val="ru-RU"/>
        </w:rPr>
        <w:t>ы)</w:t>
      </w:r>
      <w:r w:rsidRPr="009A1885">
        <w:rPr>
          <w:lang w:val="ru-RU"/>
        </w:rPr>
        <w:t xml:space="preserve"> и детей, подвергшихся актам насилия, инфицированных ВИЧ или больных СПИДом или затронутых ими, а также заразившихся или затронутых другими инфекциями, передаваемыми половым путем (ИППП).</w:t>
      </w:r>
    </w:p>
    <w:p w:rsidR="00AF54D7" w:rsidRPr="009A1885" w:rsidRDefault="00AF54D7" w:rsidP="00F16AAE">
      <w:pPr>
        <w:tabs>
          <w:tab w:val="left" w:pos="1800"/>
        </w:tabs>
        <w:spacing w:after="160" w:line="240" w:lineRule="auto"/>
        <w:ind w:left="1264" w:right="1264"/>
        <w:jc w:val="both"/>
        <w:rPr>
          <w:lang w:val="ru-RU"/>
        </w:rPr>
      </w:pPr>
      <w:r w:rsidRPr="009A1885">
        <w:rPr>
          <w:lang w:val="ru-RU"/>
        </w:rPr>
        <w:t>145.</w:t>
      </w:r>
      <w:r w:rsidRPr="009A1885">
        <w:rPr>
          <w:lang w:val="ru-RU"/>
        </w:rPr>
        <w:tab/>
      </w:r>
      <w:r w:rsidRPr="009A1885">
        <w:rPr>
          <w:bCs/>
          <w:lang w:val="ru-RU"/>
        </w:rPr>
        <w:t>Консультативный совет по гендерным вопросам (КСГВ)</w:t>
      </w:r>
      <w:r w:rsidRPr="009A1885">
        <w:rPr>
          <w:lang w:val="ru-RU"/>
        </w:rPr>
        <w:t xml:space="preserve"> осуществлял консультирование правительства относительно директив о гендерном равенстве и занимался укреплением рамок осуществления и подотчетности Национальной политики по вопросам гендерного равенства. Имеются планы создания межсекторального Консультативного совета по гендерным вопросам. Бюро по делам женщин будет служить содействующей стороной и координатором этого Совета, а также катализатором и поддержкой для всех министерств в деле осуществления Национальной политики по вопросам гендерного равенства.</w:t>
      </w:r>
    </w:p>
    <w:p w:rsidR="00AF54D7" w:rsidRPr="009A1885" w:rsidRDefault="00AF54D7" w:rsidP="00AF54D7">
      <w:pPr>
        <w:spacing w:after="160" w:line="240" w:lineRule="auto"/>
        <w:ind w:left="1264" w:right="1264"/>
        <w:jc w:val="both"/>
        <w:rPr>
          <w:lang w:val="ru-RU"/>
        </w:rPr>
      </w:pPr>
      <w:r w:rsidRPr="009A1885">
        <w:rPr>
          <w:lang w:val="ru-RU"/>
        </w:rPr>
        <w:t>146.</w:t>
      </w:r>
      <w:r w:rsidRPr="009A1885">
        <w:rPr>
          <w:lang w:val="ru-RU"/>
        </w:rPr>
        <w:tab/>
        <w:t>Осуществлялось несколько инициатив по учету гендерных факторов области гендерного анализа стратегических инициатив, подготовки по гендерным вопросам, информационных систем управления (ИСУ) и учреждения координаторов по гендерным вопросам в ключевых правительственных министерствах, департаментах и агентствах. Координаторы по гендерным вопросам представляют собой назначаемых старших административных и технических сотрудников в правительственных министерствах, которые будут содействовать обмену информацией и координировать усилия по активизации межсекторального учета гендерных факторов.</w:t>
      </w:r>
    </w:p>
    <w:p w:rsidR="00AF54D7" w:rsidRPr="009A1885" w:rsidRDefault="00AF54D7" w:rsidP="00AF54D7">
      <w:pPr>
        <w:spacing w:after="160" w:line="240" w:lineRule="auto"/>
        <w:ind w:left="1264" w:right="1264"/>
        <w:jc w:val="both"/>
        <w:rPr>
          <w:lang w:val="ru-RU"/>
        </w:rPr>
      </w:pPr>
      <w:r w:rsidRPr="009A1885">
        <w:rPr>
          <w:lang w:val="ru-RU"/>
        </w:rPr>
        <w:t>147.</w:t>
      </w:r>
      <w:r w:rsidRPr="009A1885">
        <w:rPr>
          <w:lang w:val="ru-RU"/>
        </w:rPr>
        <w:tab/>
        <w:t>Сообразно стремлению способствовать развитию механизма гендерного равенства в рамках национального механизма по делам женщин – Бюро по делам женщин – был создан Отдел по работе с лицами мужского пола в целях дальнейшей институционализации и практической реализации принципа учета гендерных факторов. Для поддержки гендерного равенства и расширения прав и возможностей женщин были созданы другие институциональные механизмы, такие как контрольный перечень вопросов для мониторинга достижений в области гендерного равенства, гендерный анализ бюджета и прочные партнерства с неправительственными организациями и организациями гражданского общества. О приверженности правительства Ямайки идее полного вовлечения женщин в процесс национального развития говорит то обстоятельство, что национальный механизм по делам женщин находится в Министерстве молодежи, спорта и культуры. Министр несет особую ответственность за проблемы женщин и гендерные вопросы.</w:t>
      </w:r>
    </w:p>
    <w:p w:rsidR="00AF54D7" w:rsidRPr="00AF54D7" w:rsidRDefault="00AF54D7" w:rsidP="00AF54D7">
      <w:pPr>
        <w:spacing w:after="280" w:line="240" w:lineRule="auto"/>
        <w:ind w:left="1267" w:right="1267"/>
        <w:jc w:val="both"/>
        <w:rPr>
          <w:lang w:val="ru-RU"/>
        </w:rPr>
      </w:pPr>
      <w:r w:rsidRPr="009A1885">
        <w:rPr>
          <w:lang w:val="ru-RU"/>
        </w:rPr>
        <w:t>148.</w:t>
      </w:r>
      <w:r w:rsidRPr="009A1885">
        <w:rPr>
          <w:lang w:val="ru-RU"/>
        </w:rPr>
        <w:tab/>
        <w:t>Управление народного защитника (УНЗ) продолжало изучать процедуры компенсации за нарушения прав человека</w:t>
      </w:r>
      <w:r w:rsidRPr="00AF54D7">
        <w:rPr>
          <w:lang w:val="ru-RU"/>
        </w:rPr>
        <w:t xml:space="preserve"> и оказывать содействие в ее получении. Оно по-прежнему обеспечивало расследование жалоб граждан и отстаивало интересы лиц, подавших жалобу, при устранении предполагаемой несправедливости. Женщины имеют свободный доступ к услугам этого Управления для получения компенсации за нарушения прав человека.</w:t>
      </w:r>
    </w:p>
    <w:p w:rsidR="00AF54D7" w:rsidRPr="00AF54D7" w:rsidRDefault="00AF54D7" w:rsidP="00AF54D7">
      <w:pPr>
        <w:spacing w:after="160" w:line="240" w:lineRule="auto"/>
        <w:ind w:left="1264" w:right="1264"/>
        <w:rPr>
          <w:b/>
          <w:bCs/>
          <w:sz w:val="24"/>
          <w:szCs w:val="24"/>
          <w:lang w:val="ru-RU"/>
        </w:rPr>
      </w:pPr>
      <w:r w:rsidRPr="00AF54D7">
        <w:rPr>
          <w:b/>
          <w:bCs/>
          <w:sz w:val="24"/>
          <w:szCs w:val="24"/>
          <w:lang w:val="ru-RU"/>
        </w:rPr>
        <w:t xml:space="preserve">Статья 4. </w:t>
      </w:r>
      <w:r>
        <w:rPr>
          <w:b/>
          <w:bCs/>
          <w:sz w:val="24"/>
          <w:szCs w:val="24"/>
          <w:lang w:val="ru-RU"/>
        </w:rPr>
        <w:t xml:space="preserve"> </w:t>
      </w:r>
      <w:r w:rsidRPr="00AF54D7">
        <w:rPr>
          <w:b/>
          <w:bCs/>
          <w:sz w:val="24"/>
          <w:szCs w:val="24"/>
          <w:lang w:val="ru-RU"/>
        </w:rPr>
        <w:t xml:space="preserve">Ускорение процесса установления равенства </w:t>
      </w:r>
      <w:r w:rsidR="0002164F">
        <w:rPr>
          <w:b/>
          <w:bCs/>
          <w:sz w:val="24"/>
          <w:szCs w:val="24"/>
          <w:lang w:val="ru-RU"/>
        </w:rPr>
        <w:br/>
      </w:r>
      <w:r w:rsidRPr="00AF54D7">
        <w:rPr>
          <w:b/>
          <w:bCs/>
          <w:sz w:val="24"/>
          <w:szCs w:val="24"/>
          <w:lang w:val="ru-RU"/>
        </w:rPr>
        <w:t>между мужчинами и женщинами</w:t>
      </w:r>
    </w:p>
    <w:p w:rsidR="00AF54D7" w:rsidRPr="00AF54D7" w:rsidRDefault="00AF54D7" w:rsidP="00AF54D7">
      <w:pPr>
        <w:spacing w:after="160" w:line="240" w:lineRule="auto"/>
        <w:ind w:left="1264" w:right="1264"/>
        <w:jc w:val="both"/>
        <w:rPr>
          <w:b/>
          <w:bCs/>
          <w:lang w:val="ru-RU"/>
        </w:rPr>
      </w:pPr>
      <w:r w:rsidRPr="00AF54D7">
        <w:rPr>
          <w:b/>
          <w:bCs/>
          <w:lang w:val="ru-RU"/>
        </w:rPr>
        <w:t>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w:t>
      </w:r>
    </w:p>
    <w:p w:rsidR="00AF54D7" w:rsidRPr="009A1885" w:rsidRDefault="00AF54D7" w:rsidP="00AF54D7">
      <w:pPr>
        <w:spacing w:after="280" w:line="240" w:lineRule="auto"/>
        <w:ind w:left="1267" w:right="1267"/>
        <w:jc w:val="both"/>
        <w:rPr>
          <w:lang w:val="ru-RU"/>
        </w:rPr>
      </w:pPr>
      <w:r w:rsidRPr="00AF54D7">
        <w:rPr>
          <w:lang w:val="ru-RU"/>
        </w:rPr>
        <w:t>149.</w:t>
      </w:r>
      <w:r w:rsidRPr="00AF54D7">
        <w:rPr>
          <w:lang w:val="ru-RU"/>
        </w:rPr>
        <w:tab/>
        <w:t xml:space="preserve">Правительство Ямайки через национальный механизм по делам женщин – Бюро по делам женщин – предоставило информацию в связи с озабоченностью и рекомендациями Комитета, касающимися прогресса Ямайки в деле осуществления Конвенции, в посвященной </w:t>
      </w:r>
      <w:r w:rsidR="009A1885">
        <w:rPr>
          <w:lang w:val="ru-RU"/>
        </w:rPr>
        <w:t>о</w:t>
      </w:r>
      <w:r w:rsidRPr="00AF54D7">
        <w:rPr>
          <w:lang w:val="ru-RU"/>
        </w:rPr>
        <w:t xml:space="preserve">тветам на </w:t>
      </w:r>
      <w:r w:rsidR="009A1885">
        <w:rPr>
          <w:lang w:val="ru-RU"/>
        </w:rPr>
        <w:t>З</w:t>
      </w:r>
      <w:r w:rsidRPr="00AF54D7">
        <w:rPr>
          <w:lang w:val="ru-RU"/>
        </w:rPr>
        <w:t xml:space="preserve">аключительные замечания </w:t>
      </w:r>
      <w:r w:rsidRPr="009A1885">
        <w:rPr>
          <w:lang w:val="ru-RU"/>
        </w:rPr>
        <w:t>Комитета части настоящего доклада. Для получения более подробной информации см. пункты</w:t>
      </w:r>
      <w:r w:rsidRPr="009A1885">
        <w:t> </w:t>
      </w:r>
      <w:r w:rsidRPr="009A1885">
        <w:rPr>
          <w:lang w:val="ru-RU"/>
        </w:rPr>
        <w:t>86–88 в подразделе "Специальные временные меры по решению проблемы дискриминации в отношении женщин".</w:t>
      </w:r>
    </w:p>
    <w:p w:rsidR="00AF54D7" w:rsidRPr="00AF54D7" w:rsidRDefault="00C67A9F" w:rsidP="00AF54D7">
      <w:pPr>
        <w:spacing w:after="160" w:line="240" w:lineRule="auto"/>
        <w:ind w:left="1264" w:right="1264"/>
        <w:jc w:val="both"/>
        <w:rPr>
          <w:b/>
          <w:bCs/>
          <w:sz w:val="24"/>
          <w:szCs w:val="24"/>
          <w:lang w:val="ru-RU"/>
        </w:rPr>
      </w:pPr>
      <w:r>
        <w:rPr>
          <w:b/>
          <w:bCs/>
          <w:sz w:val="24"/>
          <w:szCs w:val="24"/>
          <w:lang w:val="ru-RU"/>
        </w:rPr>
        <w:br w:type="page"/>
      </w:r>
      <w:r w:rsidR="00AF54D7" w:rsidRPr="00AF54D7">
        <w:rPr>
          <w:b/>
          <w:bCs/>
          <w:sz w:val="24"/>
          <w:szCs w:val="24"/>
          <w:lang w:val="ru-RU"/>
        </w:rPr>
        <w:t>Статья 5. Гендерные роли и формирование стереотипов</w:t>
      </w:r>
    </w:p>
    <w:p w:rsidR="00AF54D7" w:rsidRPr="00AF54D7" w:rsidRDefault="00AF54D7" w:rsidP="00AF54D7">
      <w:pPr>
        <w:spacing w:after="160" w:line="240" w:lineRule="auto"/>
        <w:ind w:left="1264" w:right="1264"/>
        <w:jc w:val="both"/>
        <w:rPr>
          <w:b/>
          <w:bCs/>
          <w:lang w:val="ru-RU"/>
        </w:rPr>
      </w:pPr>
      <w:r w:rsidRPr="00AF54D7">
        <w:rPr>
          <w:b/>
          <w:bCs/>
          <w:lang w:val="ru-RU"/>
        </w:rPr>
        <w:t>Государства-участники принимают все соответствующие меры с целью:</w:t>
      </w:r>
    </w:p>
    <w:p w:rsidR="00AF54D7" w:rsidRPr="00AF54D7" w:rsidRDefault="00AF54D7" w:rsidP="00C67A9F">
      <w:pPr>
        <w:spacing w:after="120" w:line="240" w:lineRule="auto"/>
        <w:ind w:left="1712" w:right="1264" w:hanging="448"/>
        <w:jc w:val="both"/>
        <w:rPr>
          <w:b/>
          <w:bCs/>
          <w:lang w:val="ru-RU"/>
        </w:rPr>
      </w:pPr>
      <w:r w:rsidRPr="00AF54D7">
        <w:rPr>
          <w:b/>
          <w:bCs/>
          <w:lang w:val="ru-RU"/>
        </w:rPr>
        <w:t>–</w:t>
      </w:r>
      <w:r w:rsidRPr="00AF54D7">
        <w:rPr>
          <w:b/>
          <w:bCs/>
          <w:lang w:val="ru-RU"/>
        </w:rPr>
        <w:tab/>
        <w:t xml:space="preserve">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w:t>
      </w:r>
    </w:p>
    <w:p w:rsidR="00AF54D7" w:rsidRPr="00AF54D7" w:rsidRDefault="00AF54D7" w:rsidP="00AF54D7">
      <w:pPr>
        <w:spacing w:after="160" w:line="240" w:lineRule="auto"/>
        <w:ind w:left="1710" w:right="1264" w:hanging="446"/>
        <w:jc w:val="both"/>
        <w:rPr>
          <w:b/>
          <w:lang w:val="ru-RU"/>
        </w:rPr>
      </w:pPr>
      <w:r w:rsidRPr="00AF54D7">
        <w:rPr>
          <w:b/>
          <w:bCs/>
          <w:lang w:val="ru-RU"/>
        </w:rPr>
        <w:t>–</w:t>
      </w:r>
      <w:r w:rsidRPr="00AF54D7">
        <w:rPr>
          <w:b/>
          <w:bCs/>
          <w:lang w:val="ru-RU"/>
        </w:rPr>
        <w:tab/>
        <w:t>обеспечить, чтобы семейное воспитание включало в себя правильное понимание материнства</w:t>
      </w:r>
      <w:r w:rsidRPr="00AF54D7">
        <w:rPr>
          <w:b/>
          <w:lang w:val="ru-RU"/>
        </w:rPr>
        <w:t xml:space="preserve"> как социальной функции и признание общей ответственности мужчин и женщин за воспитание и развитие своих детей</w:t>
      </w:r>
      <w:r w:rsidRPr="00AF54D7">
        <w:rPr>
          <w:b/>
          <w:bCs/>
          <w:lang w:val="ru-RU"/>
        </w:rPr>
        <w:t xml:space="preserve"> при условии</w:t>
      </w:r>
      <w:r w:rsidRPr="00AF54D7">
        <w:rPr>
          <w:b/>
          <w:lang w:val="ru-RU"/>
        </w:rPr>
        <w:t>, что во всех случаях интересы детей являются преобладающими.</w:t>
      </w:r>
    </w:p>
    <w:p w:rsidR="00AF54D7" w:rsidRPr="00AF54D7" w:rsidRDefault="00AF54D7" w:rsidP="00AF54D7">
      <w:pPr>
        <w:spacing w:after="160" w:line="240" w:lineRule="auto"/>
        <w:ind w:left="1264" w:right="1264"/>
        <w:jc w:val="both"/>
        <w:rPr>
          <w:lang w:val="ru-RU"/>
        </w:rPr>
      </w:pPr>
      <w:r w:rsidRPr="00AF54D7">
        <w:rPr>
          <w:lang w:val="ru-RU"/>
        </w:rPr>
        <w:t>150.</w:t>
      </w:r>
      <w:r w:rsidRPr="00AF54D7">
        <w:rPr>
          <w:lang w:val="ru-RU"/>
        </w:rPr>
        <w:tab/>
        <w:t xml:space="preserve">Правительство Ямайки подтверждает свою приверженность Пекинской платформе действий и другим международным обязательствам в рамках </w:t>
      </w:r>
      <w:r w:rsidR="009A1885">
        <w:rPr>
          <w:lang w:val="ru-RU"/>
        </w:rPr>
        <w:t>Н</w:t>
      </w:r>
      <w:r w:rsidRPr="00AF54D7">
        <w:rPr>
          <w:lang w:val="ru-RU"/>
        </w:rPr>
        <w:t xml:space="preserve">ационального механизма гендерного равенства. Общая цель обязательств по </w:t>
      </w:r>
      <w:r w:rsidRPr="009A1885">
        <w:rPr>
          <w:lang w:val="ru-RU"/>
        </w:rPr>
        <w:t>КЛДОЖ и Пекинской платформе действий</w:t>
      </w:r>
      <w:r w:rsidRPr="00AF54D7">
        <w:rPr>
          <w:b/>
          <w:lang w:val="ru-RU"/>
        </w:rPr>
        <w:t xml:space="preserve"> </w:t>
      </w:r>
      <w:r w:rsidRPr="00AF54D7">
        <w:rPr>
          <w:lang w:val="ru-RU"/>
        </w:rPr>
        <w:t xml:space="preserve">– видоизмененная гендерная идеология, влияющая на установки и ценности и приводящая к изменению поведения. Все это в совокупности в свою очередь ведет к изменению социальных и культурных моделей, связанных с практикой социализации гендерных ролей, распределением повседневных обязанностей дома и в школе, методами воспитания, выбором учебной программы, трудовыми навыками и разделением труда. </w:t>
      </w:r>
    </w:p>
    <w:p w:rsidR="00AF54D7" w:rsidRPr="00AF54D7" w:rsidRDefault="00AF54D7" w:rsidP="00AF54D7">
      <w:pPr>
        <w:spacing w:after="160" w:line="240" w:lineRule="auto"/>
        <w:ind w:left="1264" w:right="1264"/>
        <w:jc w:val="both"/>
        <w:rPr>
          <w:lang w:val="ru-RU"/>
        </w:rPr>
      </w:pPr>
      <w:r w:rsidRPr="00AF54D7">
        <w:rPr>
          <w:lang w:val="ru-RU"/>
        </w:rPr>
        <w:t>151.</w:t>
      </w:r>
      <w:r w:rsidRPr="00AF54D7">
        <w:rPr>
          <w:lang w:val="ru-RU"/>
        </w:rPr>
        <w:tab/>
        <w:t xml:space="preserve">Институционализация гендерной стереотипности осуществляется путем внесения поправок в учебную программу Министерства образования, реализации просветительских программ в школах и гражданском обществе, а также посредством деятельности </w:t>
      </w:r>
      <w:r w:rsidR="009A1885">
        <w:rPr>
          <w:lang w:val="ru-RU"/>
        </w:rPr>
        <w:t>Н</w:t>
      </w:r>
      <w:r w:rsidRPr="00AF54D7">
        <w:rPr>
          <w:lang w:val="ru-RU"/>
        </w:rPr>
        <w:t>ационального механизма по делам женщин</w:t>
      </w:r>
      <w:r w:rsidR="009A1885">
        <w:rPr>
          <w:lang w:val="ru-RU"/>
        </w:rPr>
        <w:t xml:space="preserve"> (НМЖ)</w:t>
      </w:r>
      <w:r w:rsidRPr="00AF54D7">
        <w:rPr>
          <w:lang w:val="ru-RU"/>
        </w:rPr>
        <w:t xml:space="preserve"> по учету гендерных факторов. Правительство Ямайки в партнерстве с мужскими НПО способствовало организации подготовки по гендерным вопросам для мужчин-руководителей, в том числе мужчин, занимающихся вопросами </w:t>
      </w:r>
      <w:r w:rsidRPr="009A1885">
        <w:rPr>
          <w:lang w:val="ru-RU"/>
        </w:rPr>
        <w:t>развития</w:t>
      </w:r>
      <w:r w:rsidRPr="00AF54D7">
        <w:rPr>
          <w:lang w:val="ru-RU"/>
        </w:rPr>
        <w:t xml:space="preserve"> общин. Проведение подготовки по гендерным вопросам</w:t>
      </w:r>
      <w:r w:rsidR="009A1885">
        <w:rPr>
          <w:lang w:val="ru-RU"/>
        </w:rPr>
        <w:t>,</w:t>
      </w:r>
      <w:r w:rsidRPr="00AF54D7">
        <w:rPr>
          <w:lang w:val="ru-RU"/>
        </w:rPr>
        <w:t xml:space="preserve"> особенно среди мужчин, привело к появлению </w:t>
      </w:r>
      <w:r w:rsidRPr="009A1885">
        <w:rPr>
          <w:lang w:val="ru-RU"/>
        </w:rPr>
        <w:t>инициативы "Сеть действий мужчин",</w:t>
      </w:r>
      <w:r w:rsidRPr="00AF54D7">
        <w:rPr>
          <w:lang w:val="ru-RU"/>
        </w:rPr>
        <w:t xml:space="preserve"> характеризующейся участием в осуществляемых исследовательских проектах для изучения установок, восприятия и ролей мужчин в отношениях с женщинами. </w:t>
      </w:r>
    </w:p>
    <w:p w:rsidR="00AF54D7" w:rsidRPr="00AF54D7" w:rsidRDefault="00AF54D7" w:rsidP="00AF54D7">
      <w:pPr>
        <w:spacing w:after="160" w:line="240" w:lineRule="auto"/>
        <w:ind w:left="1264" w:right="1264"/>
        <w:jc w:val="both"/>
        <w:rPr>
          <w:lang w:val="ru-RU"/>
        </w:rPr>
      </w:pPr>
      <w:r w:rsidRPr="00AF54D7">
        <w:rPr>
          <w:lang w:val="ru-RU"/>
        </w:rPr>
        <w:t>152.</w:t>
      </w:r>
      <w:r w:rsidRPr="00AF54D7">
        <w:rPr>
          <w:lang w:val="ru-RU"/>
        </w:rPr>
        <w:tab/>
        <w:t xml:space="preserve">В рассматриваемый период особое внимание уделялось образованию как одному из инструментов </w:t>
      </w:r>
      <w:r w:rsidRPr="009A1885">
        <w:rPr>
          <w:lang w:val="ru-RU"/>
        </w:rPr>
        <w:t>изменения традиционных гендерных идеологий</w:t>
      </w:r>
      <w:r w:rsidRPr="00AF54D7">
        <w:rPr>
          <w:lang w:val="ru-RU"/>
        </w:rPr>
        <w:t>. Правительство, в первую очередь через Группу по работе со СМИ Министерства образования (МО), установило, что для системы образования должны быть разработаны учебные программы и вспомогательные материалы, свободные от предвзятости, в том числе и гендерной. Правила, установленные Министерством образования, требуют, чтобы утвержденный материал не содержал заведомые стереотипы.</w:t>
      </w:r>
    </w:p>
    <w:p w:rsidR="00AF54D7" w:rsidRPr="00AF54D7" w:rsidRDefault="00AF54D7" w:rsidP="00AF54D7">
      <w:pPr>
        <w:spacing w:after="160" w:line="240" w:lineRule="auto"/>
        <w:ind w:left="1264" w:right="1264"/>
        <w:jc w:val="both"/>
        <w:rPr>
          <w:lang w:val="ru-RU"/>
        </w:rPr>
      </w:pPr>
      <w:r w:rsidRPr="00AF54D7">
        <w:rPr>
          <w:iCs/>
          <w:lang w:val="ru-RU"/>
        </w:rPr>
        <w:t>153.</w:t>
      </w:r>
      <w:r w:rsidRPr="00AF54D7">
        <w:rPr>
          <w:iCs/>
          <w:lang w:val="ru-RU"/>
        </w:rPr>
        <w:tab/>
      </w:r>
      <w:r w:rsidRPr="009A1885">
        <w:rPr>
          <w:iCs/>
          <w:lang w:val="ru-RU"/>
        </w:rPr>
        <w:t>Учебная программа и учебники для начальной школы призваны бороться с</w:t>
      </w:r>
      <w:r w:rsidRPr="00AF54D7">
        <w:rPr>
          <w:b/>
          <w:iCs/>
          <w:lang w:val="ru-RU"/>
        </w:rPr>
        <w:t xml:space="preserve"> </w:t>
      </w:r>
      <w:r w:rsidRPr="00AF54D7">
        <w:rPr>
          <w:iCs/>
          <w:lang w:val="ru-RU"/>
        </w:rPr>
        <w:t xml:space="preserve">гендерными стереотипами. В текстах учебников подчеркиваются положительные роли и мужчин и женщин, с тем чтобы подготовить учащихся к выполнению необходимых ролей, а не ролей, предписанных в соответствии с полом. С точки зрения </w:t>
      </w:r>
      <w:r w:rsidRPr="00AF54D7">
        <w:rPr>
          <w:lang w:val="ru-RU"/>
        </w:rPr>
        <w:t>Министерства образования, хотя в руководствах по разработке учебных программ и вспомогательных материалов говорится об искоренении стереотипов, такие установки пока еще могут наблюдаться в определенных школах/классах в зависимости от образа мыслей школьных администраторов. В некоторых школах, особенно в сельских общинах, могут сохраняться различия в заданиях, даваемых мальчикам и девочкам.</w:t>
      </w:r>
    </w:p>
    <w:p w:rsidR="00AF54D7" w:rsidRPr="00AF54D7" w:rsidRDefault="00AF54D7" w:rsidP="00AF54D7">
      <w:pPr>
        <w:spacing w:after="160" w:line="240" w:lineRule="auto"/>
        <w:ind w:left="1264" w:right="1264"/>
        <w:jc w:val="both"/>
        <w:rPr>
          <w:iCs/>
          <w:lang w:val="ru-RU"/>
        </w:rPr>
      </w:pPr>
      <w:r w:rsidRPr="00AF54D7">
        <w:rPr>
          <w:iCs/>
          <w:lang w:val="ru-RU"/>
        </w:rPr>
        <w:t>154.</w:t>
      </w:r>
      <w:r w:rsidRPr="00AF54D7">
        <w:rPr>
          <w:iCs/>
          <w:lang w:val="ru-RU"/>
        </w:rPr>
        <w:tab/>
      </w:r>
      <w:r w:rsidRPr="009A1885">
        <w:rPr>
          <w:iCs/>
          <w:lang w:val="ru-RU"/>
        </w:rPr>
        <w:t>Программа реформирования среднего образования (ПРСО)</w:t>
      </w:r>
      <w:r w:rsidRPr="00AF54D7">
        <w:rPr>
          <w:iCs/>
          <w:lang w:val="ru-RU"/>
        </w:rPr>
        <w:t xml:space="preserve"> вводит единую для всех учащихся учебную программу. Перед учащимися открывается возможность проверить свои способности в областях, о которых прежде, возможно, существовали стереотипные представления, и этими возможностями можно воспользоваться в старших классах. Эти усилия подкрепляются включением элемента профориентации во все входящие в учебную программу для 7–9 классов предметы, с тем чтобы оказать позитивное влияние на умы учащихся.</w:t>
      </w:r>
    </w:p>
    <w:p w:rsidR="00AF54D7" w:rsidRPr="00AF54D7" w:rsidRDefault="00AF54D7" w:rsidP="00AF54D7">
      <w:pPr>
        <w:spacing w:after="160" w:line="240" w:lineRule="auto"/>
        <w:ind w:left="1264" w:right="1264"/>
        <w:jc w:val="both"/>
        <w:rPr>
          <w:lang w:val="ru-RU"/>
        </w:rPr>
      </w:pPr>
      <w:r w:rsidRPr="00AF54D7">
        <w:rPr>
          <w:lang w:val="ru-RU"/>
        </w:rPr>
        <w:t>155.</w:t>
      </w:r>
      <w:r w:rsidRPr="00AF54D7">
        <w:rPr>
          <w:lang w:val="ru-RU"/>
        </w:rPr>
        <w:tab/>
        <w:t>Одной из изучаемых в младших и старших классах в рамках учебной программы дисциплин является "управление конфликтным</w:t>
      </w:r>
      <w:r w:rsidR="009A1885">
        <w:rPr>
          <w:lang w:val="ru-RU"/>
        </w:rPr>
        <w:t>и</w:t>
      </w:r>
      <w:r w:rsidRPr="00AF54D7">
        <w:rPr>
          <w:lang w:val="ru-RU"/>
        </w:rPr>
        <w:t xml:space="preserve"> ситуациями". Соответствующие изменения и навыки прививаются учащимся различными методами (например, с использованием ролевых игр), с тем чтобы они были подготовлены к ответственному разрешению любой конфликтн</w:t>
      </w:r>
      <w:r w:rsidR="009A1885">
        <w:rPr>
          <w:lang w:val="ru-RU"/>
        </w:rPr>
        <w:t>ой ситуации. В </w:t>
      </w:r>
      <w:r w:rsidRPr="00AF54D7">
        <w:rPr>
          <w:lang w:val="ru-RU"/>
        </w:rPr>
        <w:t>особых ситуациях лица, нуждающиеся в помощи, могут получить консультацию. Обучение управлению конфликтными ситуациями не имеет гендерной направленности, но приобретенные навыки применимы ко всем видам конфликтов.</w:t>
      </w:r>
    </w:p>
    <w:p w:rsidR="00AF54D7" w:rsidRPr="00AF54D7" w:rsidRDefault="00AF54D7" w:rsidP="00AF54D7">
      <w:pPr>
        <w:spacing w:after="160" w:line="240" w:lineRule="auto"/>
        <w:ind w:left="1264" w:right="1264"/>
        <w:jc w:val="both"/>
        <w:rPr>
          <w:lang w:val="ru-RU"/>
        </w:rPr>
      </w:pPr>
      <w:r w:rsidRPr="00AF54D7">
        <w:rPr>
          <w:lang w:val="ru-RU"/>
        </w:rPr>
        <w:t>156.</w:t>
      </w:r>
      <w:r w:rsidRPr="00AF54D7">
        <w:rPr>
          <w:lang w:val="ru-RU"/>
        </w:rPr>
        <w:tab/>
        <w:t xml:space="preserve">Продолжалось осуществление </w:t>
      </w:r>
      <w:r w:rsidR="009A1885" w:rsidRPr="009A1885">
        <w:rPr>
          <w:lang w:val="ru-RU"/>
        </w:rPr>
        <w:t>П</w:t>
      </w:r>
      <w:r w:rsidRPr="009A1885">
        <w:rPr>
          <w:lang w:val="ru-RU"/>
        </w:rPr>
        <w:t>рограммы альтернативной поддержки учащихся (ПАПУ),</w:t>
      </w:r>
      <w:r w:rsidRPr="00AF54D7">
        <w:rPr>
          <w:lang w:val="ru-RU"/>
        </w:rPr>
        <w:t xml:space="preserve"> начатой в 2001 году. Эта программа является одной из основных мер по урегулированию </w:t>
      </w:r>
      <w:r w:rsidRPr="009A1885">
        <w:rPr>
          <w:lang w:val="ru-RU"/>
        </w:rPr>
        <w:t>конфликтных ситуаций</w:t>
      </w:r>
      <w:r w:rsidRPr="00AF54D7">
        <w:rPr>
          <w:lang w:val="ru-RU"/>
        </w:rPr>
        <w:t>, призванной дополнить имеющиеся школьные инициативы и направленной на то, чтобы эффективно бороться с общественно неприемлемым поведением учащихся средней школы. Она предусматривает принятие необходимых шагов для того, чтобы помочь учащимся приспособиться к учебной среде. В рамках ПАПУ применяется комплексный подход, основанный на использовании опыта экспертов, как в школах, так и за их пределами. Это поможет изменить социальные или культурные модели поведения мужчин и женщин. За прошедшие несколько лет программа уже принесла пользу некоторым учащимся, и в одном только 2008 году в программе участвовали более 200 школьников. С начала 2009</w:t>
      </w:r>
      <w:r w:rsidRPr="009E13F0">
        <w:t> </w:t>
      </w:r>
      <w:r w:rsidRPr="00AF54D7">
        <w:rPr>
          <w:lang w:val="ru-RU"/>
        </w:rPr>
        <w:t>года программой воспользовались более 60 учащихся. Эта программа не ориентирована исключительно на девочек, а предназначена для учащихся обоего пола.</w:t>
      </w:r>
    </w:p>
    <w:p w:rsidR="00AF54D7" w:rsidRPr="00AF54D7" w:rsidRDefault="00AF54D7" w:rsidP="00AF54D7">
      <w:pPr>
        <w:spacing w:after="160" w:line="240" w:lineRule="auto"/>
        <w:ind w:left="1264" w:right="1264"/>
        <w:jc w:val="both"/>
        <w:rPr>
          <w:lang w:val="ru-RU"/>
        </w:rPr>
      </w:pPr>
      <w:r w:rsidRPr="00AF54D7">
        <w:rPr>
          <w:lang w:val="ru-RU"/>
        </w:rPr>
        <w:t>157.</w:t>
      </w:r>
      <w:r w:rsidRPr="00AF54D7">
        <w:rPr>
          <w:lang w:val="ru-RU"/>
        </w:rPr>
        <w:tab/>
      </w:r>
      <w:r w:rsidRPr="009A1885">
        <w:rPr>
          <w:lang w:val="ru-RU"/>
        </w:rPr>
        <w:t>Программа просвещения по вопросам охраны здоровья и семейной жизни (ПЗСЖ)</w:t>
      </w:r>
      <w:r w:rsidRPr="00AF54D7">
        <w:rPr>
          <w:lang w:val="ru-RU"/>
        </w:rPr>
        <w:t xml:space="preserve"> Министерства образования направлена на содействие просвещению с целью подготовки к семейн</w:t>
      </w:r>
      <w:r w:rsidR="00351239">
        <w:rPr>
          <w:lang w:val="ru-RU"/>
        </w:rPr>
        <w:t>ой жизни. В настоящее время она</w:t>
      </w:r>
      <w:r w:rsidR="00351239">
        <w:rPr>
          <w:lang w:val="en-US"/>
        </w:rPr>
        <w:t>  </w:t>
      </w:r>
      <w:r w:rsidRPr="00AF54D7">
        <w:rPr>
          <w:lang w:val="ru-RU"/>
        </w:rPr>
        <w:t xml:space="preserve">предлагается для учащихся младших классов (1–6 классы) и старших классов (7–9 классы). </w:t>
      </w:r>
      <w:r w:rsidRPr="00B70EDC">
        <w:rPr>
          <w:lang w:val="ru-RU"/>
        </w:rPr>
        <w:t>ПЗСЖ</w:t>
      </w:r>
      <w:r w:rsidRPr="00AF54D7">
        <w:rPr>
          <w:lang w:val="ru-RU"/>
        </w:rPr>
        <w:t xml:space="preserve"> выбрана для просвещения по вопросам профилактики ВИЧ/СПИДа, которое, в частности, предусматрива</w:t>
      </w:r>
      <w:r w:rsidR="009A1885">
        <w:rPr>
          <w:lang w:val="ru-RU"/>
        </w:rPr>
        <w:t>е</w:t>
      </w:r>
      <w:r w:rsidRPr="00AF54D7">
        <w:rPr>
          <w:lang w:val="ru-RU"/>
        </w:rPr>
        <w:t>т приобретение как знаний, так и навыков. Учебная программа ориентирована на учащихся, поскольку она способствует формированию подхода, основанного на жизненных навыках и направленного на борьбу с негативными гендерными стереотипами.</w:t>
      </w:r>
    </w:p>
    <w:p w:rsidR="00AF54D7" w:rsidRPr="00AF54D7" w:rsidRDefault="00AF54D7" w:rsidP="00AF54D7">
      <w:pPr>
        <w:spacing w:after="160" w:line="240" w:lineRule="auto"/>
        <w:ind w:left="1264" w:right="1264"/>
        <w:jc w:val="both"/>
        <w:rPr>
          <w:lang w:val="ru-RU"/>
        </w:rPr>
      </w:pPr>
      <w:r w:rsidRPr="00AF54D7">
        <w:rPr>
          <w:lang w:val="ru-RU"/>
        </w:rPr>
        <w:t>158.</w:t>
      </w:r>
      <w:r w:rsidRPr="00AF54D7">
        <w:rPr>
          <w:lang w:val="ru-RU"/>
        </w:rPr>
        <w:tab/>
        <w:t xml:space="preserve">В начальной и средней школе идет непрерывный процесс устранения структурных барьеров в учебном плане и учебных программах и учебниках. На уровне высшего образования </w:t>
      </w:r>
      <w:r w:rsidRPr="009A1885">
        <w:rPr>
          <w:lang w:val="ru-RU"/>
        </w:rPr>
        <w:t>КАРИКОМ и Институт гендерных исследований и исследований в области развития (ИГИИР)</w:t>
      </w:r>
      <w:r w:rsidRPr="00AF54D7">
        <w:rPr>
          <w:lang w:val="ru-RU"/>
        </w:rPr>
        <w:t xml:space="preserve"> разработали в рамках учебной программы для колледжей по подготовке учителей учебное пособие и учебный курс по гендерной проблематике в образовании, с тем чтобы ослабить влияние гендерных предрассудков на учебный процесс. Впоследствии Институт обратился к КАРИКОМ с просьбой о финансировании мониторинга и оценки этого вопроса для определения влияния этой меры.</w:t>
      </w:r>
    </w:p>
    <w:p w:rsidR="00AF54D7" w:rsidRPr="00AF54D7" w:rsidRDefault="00AF54D7" w:rsidP="00AF54D7">
      <w:pPr>
        <w:spacing w:after="160" w:line="240" w:lineRule="auto"/>
        <w:ind w:left="1264" w:right="1264"/>
        <w:jc w:val="both"/>
        <w:rPr>
          <w:lang w:val="ru-RU"/>
        </w:rPr>
      </w:pPr>
      <w:r w:rsidRPr="00AF54D7">
        <w:rPr>
          <w:lang w:val="ru-RU"/>
        </w:rPr>
        <w:t>159.</w:t>
      </w:r>
      <w:r w:rsidRPr="00AF54D7">
        <w:rPr>
          <w:lang w:val="ru-RU"/>
        </w:rPr>
        <w:tab/>
        <w:t xml:space="preserve">Министерство образования установило партнерские отношения с </w:t>
      </w:r>
      <w:r w:rsidRPr="009A1885">
        <w:rPr>
          <w:lang w:val="ru-RU"/>
        </w:rPr>
        <w:t>Ямайским независимым советом по правам человека (ЯНСПЧ)</w:t>
      </w:r>
      <w:r w:rsidRPr="00AF54D7">
        <w:rPr>
          <w:b/>
          <w:lang w:val="ru-RU"/>
        </w:rPr>
        <w:t xml:space="preserve"> </w:t>
      </w:r>
      <w:r w:rsidRPr="00AF54D7">
        <w:rPr>
          <w:lang w:val="ru-RU"/>
        </w:rPr>
        <w:t xml:space="preserve">в целях разработки учебного пособия по вопросам образования в области прав человека для учителей в попытке включить в учебную программу начальной школы тему прав человека. Министерство юстиции в настоящее время разрабатывает программу обучения работников государственного сектора в области прав человека в целях повышения уровня их знаний в этой сфере. </w:t>
      </w:r>
    </w:p>
    <w:p w:rsidR="00AF54D7" w:rsidRPr="00AF54D7" w:rsidRDefault="00AF54D7" w:rsidP="00AF54D7">
      <w:pPr>
        <w:spacing w:after="160" w:line="240" w:lineRule="auto"/>
        <w:ind w:left="1264" w:right="1264"/>
        <w:jc w:val="both"/>
        <w:rPr>
          <w:lang w:val="ru-RU"/>
        </w:rPr>
      </w:pPr>
      <w:r w:rsidRPr="00AF54D7">
        <w:rPr>
          <w:lang w:val="ru-RU"/>
        </w:rPr>
        <w:t>160.</w:t>
      </w:r>
      <w:r w:rsidRPr="00AF54D7">
        <w:rPr>
          <w:lang w:val="ru-RU"/>
        </w:rPr>
        <w:tab/>
      </w:r>
      <w:r w:rsidRPr="009A1885">
        <w:rPr>
          <w:lang w:val="ru-RU"/>
        </w:rPr>
        <w:t>Управление народного защитника</w:t>
      </w:r>
      <w:r w:rsidRPr="00AF54D7">
        <w:rPr>
          <w:lang w:val="ru-RU"/>
        </w:rPr>
        <w:t xml:space="preserve"> также проводит кампанию за ликвидацию дискриминации. Это окажет содействие в решении проблем гендерных ролей и стереотипов, что приведет к искоренению дискриминации в отношении женщин. (См. пункт 148 на стр. </w:t>
      </w:r>
      <w:r w:rsidRPr="00B70EDC">
        <w:rPr>
          <w:lang w:val="ru-RU"/>
        </w:rPr>
        <w:t>3</w:t>
      </w:r>
      <w:r w:rsidR="00B70EDC">
        <w:rPr>
          <w:lang w:val="ru-RU"/>
        </w:rPr>
        <w:t>8</w:t>
      </w:r>
      <w:r w:rsidRPr="00AF54D7">
        <w:rPr>
          <w:lang w:val="ru-RU"/>
        </w:rPr>
        <w:t>.)</w:t>
      </w:r>
    </w:p>
    <w:p w:rsidR="00AF54D7" w:rsidRPr="00AF54D7" w:rsidRDefault="00AF54D7" w:rsidP="00AF54D7">
      <w:pPr>
        <w:spacing w:after="160" w:line="240" w:lineRule="auto"/>
        <w:ind w:left="1264" w:right="1264"/>
        <w:jc w:val="both"/>
        <w:rPr>
          <w:lang w:val="ru-RU"/>
        </w:rPr>
      </w:pPr>
      <w:r w:rsidRPr="00AF54D7">
        <w:rPr>
          <w:lang w:val="ru-RU"/>
        </w:rPr>
        <w:t>161.</w:t>
      </w:r>
      <w:r w:rsidRPr="00AF54D7">
        <w:rPr>
          <w:lang w:val="ru-RU"/>
        </w:rPr>
        <w:tab/>
        <w:t xml:space="preserve">Средства массовой информации играют определенную роль в распространении </w:t>
      </w:r>
      <w:r w:rsidRPr="009A1885">
        <w:rPr>
          <w:lang w:val="ru-RU"/>
        </w:rPr>
        <w:t>гендерных предрассудков и культурных стереотипов</w:t>
      </w:r>
      <w:r w:rsidRPr="00AF54D7">
        <w:rPr>
          <w:lang w:val="ru-RU"/>
        </w:rPr>
        <w:t xml:space="preserve">, закрепляющих идеи женской неполноценности и мужского превосходства. Правительством были приняты меры, направленные на оказание влияния на содержание местной популярной музыки (песен) в целях изменения культуры дискриминации в отношении женщин и детей, в том числе ликвидации гендерного насилия. Эти меры предусматривают вмешательство в работу средств массовой информации с целью изменения содержания фильмов и журналов, смакующих насилие и сексуальную агрессию. </w:t>
      </w:r>
    </w:p>
    <w:p w:rsidR="00AF54D7" w:rsidRPr="00AF54D7" w:rsidRDefault="00AF54D7" w:rsidP="00AF54D7">
      <w:pPr>
        <w:spacing w:after="160" w:line="240" w:lineRule="auto"/>
        <w:ind w:left="1264" w:right="1264"/>
        <w:jc w:val="both"/>
        <w:rPr>
          <w:lang w:val="ru-RU"/>
        </w:rPr>
      </w:pPr>
      <w:r w:rsidRPr="00AF54D7">
        <w:rPr>
          <w:lang w:val="ru-RU"/>
        </w:rPr>
        <w:t>162.</w:t>
      </w:r>
      <w:r w:rsidRPr="00AF54D7">
        <w:rPr>
          <w:lang w:val="ru-RU"/>
        </w:rPr>
        <w:tab/>
        <w:t xml:space="preserve">В 2003 году был введен в действие </w:t>
      </w:r>
      <w:r w:rsidRPr="009A1885">
        <w:rPr>
          <w:lang w:val="ru-RU"/>
        </w:rPr>
        <w:t>Кодекс в отношении детей и составления программ (Детский кодекс)</w:t>
      </w:r>
      <w:r w:rsidRPr="00AF54D7">
        <w:rPr>
          <w:lang w:val="ru-RU"/>
        </w:rPr>
        <w:t>, который требует от всех имеющих лицензии поставщиков телевизионных, радио- и кабельных услуг на Ямайке активно ограничивать показ детям вредоносных сцен насилия, секса и нецензурной лексики в электронных средствах массовой информации. Кроме того, Кодекс устанавливает стандарты для средств массовой информации по оценке программ, составлению программ передач или использованию программных фильтров, а также дает рекомендации родителям и опекунам, чтобы помочь им в выборе подходящих материалов. Эта инициатива направлена на искоренение негативной культурной практики и защиту детей от вредной информации, содержащейся в средствах массовой информации. Таким образом, сейчас на родителей возложена огромная обязанность контролировать детей для ограждения их от вредного контента.</w:t>
      </w:r>
    </w:p>
    <w:p w:rsidR="00AF54D7" w:rsidRPr="00AF54D7" w:rsidRDefault="00AF54D7" w:rsidP="00AF54D7">
      <w:pPr>
        <w:spacing w:after="160" w:line="240" w:lineRule="auto"/>
        <w:ind w:left="1264" w:right="1264"/>
        <w:jc w:val="both"/>
        <w:rPr>
          <w:lang w:val="ru-RU"/>
        </w:rPr>
      </w:pPr>
      <w:r w:rsidRPr="00AF54D7">
        <w:rPr>
          <w:lang w:val="ru-RU"/>
        </w:rPr>
        <w:t>163.</w:t>
      </w:r>
      <w:r w:rsidRPr="00AF54D7">
        <w:rPr>
          <w:lang w:val="ru-RU"/>
        </w:rPr>
        <w:tab/>
      </w:r>
      <w:r w:rsidRPr="009A1885">
        <w:rPr>
          <w:lang w:val="ru-RU"/>
        </w:rPr>
        <w:t>Детский кодекс</w:t>
      </w:r>
      <w:r w:rsidRPr="00AF54D7">
        <w:rPr>
          <w:lang w:val="ru-RU"/>
        </w:rPr>
        <w:t xml:space="preserve"> требует, чтобы все лицензированные средства массовой информации давали </w:t>
      </w:r>
      <w:r w:rsidRPr="009A1885">
        <w:rPr>
          <w:lang w:val="ru-RU"/>
        </w:rPr>
        <w:t>оценку программам</w:t>
      </w:r>
      <w:r w:rsidRPr="00AF54D7">
        <w:rPr>
          <w:lang w:val="ru-RU"/>
        </w:rPr>
        <w:t xml:space="preserve">, которые они собираются транслировать, на предмет содержания вредного материала. К ним также предъявляется требование строго соблюдать условия, регламентирующие трансляцию, то есть они могут транслировать радио- или телевизионные программы или программы кабельного телевидения, предназначенные для взрослой, только этой аудитории. </w:t>
      </w:r>
    </w:p>
    <w:p w:rsidR="00AF54D7" w:rsidRPr="00AF54D7" w:rsidRDefault="00AF54D7" w:rsidP="00AF54D7">
      <w:pPr>
        <w:spacing w:after="160" w:line="240" w:lineRule="auto"/>
        <w:ind w:left="1264" w:right="1264"/>
        <w:jc w:val="both"/>
        <w:rPr>
          <w:lang w:val="ru-RU"/>
        </w:rPr>
      </w:pPr>
      <w:r w:rsidRPr="00AF54D7">
        <w:rPr>
          <w:lang w:val="ru-RU"/>
        </w:rPr>
        <w:t>164.</w:t>
      </w:r>
      <w:r w:rsidRPr="00AF54D7">
        <w:rPr>
          <w:lang w:val="ru-RU"/>
        </w:rPr>
        <w:tab/>
        <w:t xml:space="preserve">Несмотря на введенный в 2003 году </w:t>
      </w:r>
      <w:r w:rsidRPr="009A1885">
        <w:rPr>
          <w:lang w:val="ru-RU"/>
        </w:rPr>
        <w:t>Детский кодекс</w:t>
      </w:r>
      <w:r w:rsidRPr="00AF54D7">
        <w:rPr>
          <w:lang w:val="ru-RU"/>
        </w:rPr>
        <w:t xml:space="preserve">, регулирующий показ сексуальных сцен и сцен насилия и употребление непристойных выражений в электронных СМИ, некоторые имеющие лицензию средства массовой информации продолжали игнорировать эти правила. Большое количество материалов, демонстрирующих унизительное обращение с женщинами и пропагандирующих насилие как средство решения проблем, имевших место в 2009 году, побудило </w:t>
      </w:r>
      <w:r w:rsidRPr="009A1885">
        <w:rPr>
          <w:lang w:val="ru-RU"/>
        </w:rPr>
        <w:t>Комиссию по радио- и телевещанию</w:t>
      </w:r>
      <w:r w:rsidRPr="00AF54D7">
        <w:rPr>
          <w:b/>
          <w:lang w:val="ru-RU"/>
        </w:rPr>
        <w:t xml:space="preserve"> </w:t>
      </w:r>
      <w:r w:rsidRPr="00AF54D7">
        <w:rPr>
          <w:lang w:val="ru-RU"/>
        </w:rPr>
        <w:t>издать в феврале 2009</w:t>
      </w:r>
      <w:r w:rsidR="009A1885">
        <w:rPr>
          <w:lang w:val="ru-RU"/>
        </w:rPr>
        <w:t> </w:t>
      </w:r>
      <w:r w:rsidRPr="00AF54D7">
        <w:rPr>
          <w:lang w:val="ru-RU"/>
        </w:rPr>
        <w:t>года три новых директивы в качестве регулятивных документов. Эти директивы имели целью повысить контроль за радио- и телевизионными каналами, для того чтобы предотвратить передачу программ недопустимого содержания. Директивы запрещают трансляцию видеоинформации откровенно сексуального содержания. Кроме того, они наложили запрет на трансляцию контента, прославляющего огнестрельное оружие, поощряющего убийства и насилие в отношении женщин, детей и других уязвимых лиц. Эти ограничения предназначены для ограждения женщин и детей от вредного контента.</w:t>
      </w:r>
    </w:p>
    <w:p w:rsidR="00AF54D7" w:rsidRPr="00AF54D7" w:rsidRDefault="00AF54D7" w:rsidP="00AF54D7">
      <w:pPr>
        <w:spacing w:after="160" w:line="240" w:lineRule="auto"/>
        <w:ind w:left="1264" w:right="1264"/>
        <w:jc w:val="both"/>
        <w:rPr>
          <w:lang w:val="ru-RU"/>
        </w:rPr>
      </w:pPr>
      <w:r w:rsidRPr="00AF54D7">
        <w:rPr>
          <w:lang w:val="ru-RU"/>
        </w:rPr>
        <w:t>165.</w:t>
      </w:r>
      <w:r w:rsidRPr="00AF54D7">
        <w:rPr>
          <w:lang w:val="ru-RU"/>
        </w:rPr>
        <w:tab/>
      </w:r>
      <w:r w:rsidRPr="009A1885">
        <w:rPr>
          <w:lang w:val="ru-RU"/>
        </w:rPr>
        <w:t>Комиссия по радио- и телеве</w:t>
      </w:r>
      <w:r w:rsidR="009A1885" w:rsidRPr="009A1885">
        <w:rPr>
          <w:lang w:val="ru-RU"/>
        </w:rPr>
        <w:t xml:space="preserve">щанию </w:t>
      </w:r>
      <w:r w:rsidRPr="009A1885">
        <w:rPr>
          <w:lang w:val="ru-RU"/>
        </w:rPr>
        <w:t>разработает и предложит новую</w:t>
      </w:r>
      <w:r w:rsidRPr="00AF54D7">
        <w:rPr>
          <w:b/>
          <w:lang w:val="ru-RU"/>
        </w:rPr>
        <w:t xml:space="preserve"> </w:t>
      </w:r>
      <w:r w:rsidRPr="00AF54D7">
        <w:rPr>
          <w:lang w:val="ru-RU"/>
        </w:rPr>
        <w:t>политику в области радио- и телевещания, которая будет учитывать интересы уязвимых аудиторий, в том числе необходимость избегать изображения женщин в негативном свете и принимать во внимание возможные риски нанесения вреда, а также введет, среди прочего, механизмы регулирования содержания нелинейных услуг.</w:t>
      </w:r>
    </w:p>
    <w:p w:rsidR="00AF54D7" w:rsidRPr="00AF54D7" w:rsidRDefault="00AF54D7" w:rsidP="00AF54D7">
      <w:pPr>
        <w:spacing w:after="160" w:line="240" w:lineRule="auto"/>
        <w:ind w:left="1264" w:right="1264"/>
        <w:jc w:val="both"/>
        <w:rPr>
          <w:b/>
          <w:sz w:val="24"/>
          <w:szCs w:val="24"/>
          <w:lang w:val="ru-RU"/>
        </w:rPr>
      </w:pPr>
      <w:r w:rsidRPr="00AF54D7">
        <w:rPr>
          <w:b/>
          <w:sz w:val="24"/>
          <w:szCs w:val="24"/>
          <w:lang w:val="ru-RU"/>
        </w:rPr>
        <w:t>Статья 6.</w:t>
      </w:r>
      <w:r>
        <w:rPr>
          <w:b/>
          <w:sz w:val="24"/>
          <w:szCs w:val="24"/>
          <w:lang w:val="ru-RU"/>
        </w:rPr>
        <w:t xml:space="preserve">  </w:t>
      </w:r>
      <w:r w:rsidRPr="00AF54D7">
        <w:rPr>
          <w:b/>
          <w:sz w:val="24"/>
          <w:szCs w:val="24"/>
          <w:lang w:val="ru-RU"/>
        </w:rPr>
        <w:t>Эксплуатация женщин</w:t>
      </w:r>
    </w:p>
    <w:p w:rsidR="00AF54D7" w:rsidRPr="00AF54D7" w:rsidRDefault="00AF54D7" w:rsidP="00AF54D7">
      <w:pPr>
        <w:spacing w:after="160" w:line="240" w:lineRule="auto"/>
        <w:ind w:left="1264" w:right="1264"/>
        <w:jc w:val="both"/>
        <w:rPr>
          <w:b/>
          <w:lang w:val="ru-RU"/>
        </w:rPr>
      </w:pPr>
      <w:r w:rsidRPr="00AF54D7">
        <w:rPr>
          <w:b/>
          <w:lang w:val="ru-RU"/>
        </w:rPr>
        <w:t>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w:t>
      </w:r>
    </w:p>
    <w:p w:rsidR="00AF54D7" w:rsidRPr="00AF54D7" w:rsidRDefault="00AF54D7" w:rsidP="00AF54D7">
      <w:pPr>
        <w:spacing w:after="160" w:line="240" w:lineRule="auto"/>
        <w:ind w:left="1264" w:right="1264"/>
        <w:jc w:val="both"/>
        <w:rPr>
          <w:lang w:val="ru-RU"/>
        </w:rPr>
      </w:pPr>
      <w:r w:rsidRPr="00AF54D7">
        <w:rPr>
          <w:lang w:val="ru-RU"/>
        </w:rPr>
        <w:t>166.</w:t>
      </w:r>
      <w:r w:rsidRPr="00AF54D7">
        <w:rPr>
          <w:lang w:val="ru-RU"/>
        </w:rPr>
        <w:tab/>
        <w:t>Правительство приняло ряд мер, направленных на ликвидацию всех форм насилия в отношении женщин, включая торговлю женщинами, их эксплуатацию и проституцию. К ним относятся законодательные и политические меры, программы, исследования и просветительская деятельность среди общественности.</w:t>
      </w:r>
    </w:p>
    <w:p w:rsidR="00AF54D7" w:rsidRPr="00AF54D7" w:rsidRDefault="00AF54D7" w:rsidP="00AF54D7">
      <w:pPr>
        <w:spacing w:after="160" w:line="240" w:lineRule="auto"/>
        <w:ind w:left="1264" w:right="1264"/>
        <w:jc w:val="both"/>
        <w:rPr>
          <w:lang w:val="ru-RU"/>
        </w:rPr>
      </w:pPr>
      <w:r w:rsidRPr="00AF54D7">
        <w:rPr>
          <w:lang w:val="ru-RU"/>
        </w:rPr>
        <w:t>167.</w:t>
      </w:r>
      <w:r w:rsidRPr="00AF54D7">
        <w:rPr>
          <w:b/>
          <w:lang w:val="ru-RU"/>
        </w:rPr>
        <w:tab/>
      </w:r>
      <w:r w:rsidRPr="009A1885">
        <w:rPr>
          <w:lang w:val="ru-RU"/>
        </w:rPr>
        <w:t>Гендерное насилие</w:t>
      </w:r>
      <w:r w:rsidRPr="00AF54D7">
        <w:rPr>
          <w:lang w:val="ru-RU"/>
        </w:rPr>
        <w:t xml:space="preserve"> оставалось проблемой, с которой сталкиваются главным образом женщины, девушки и дети. Правительство Ямайки с помощью Бюро по делам женщин (БДЖ</w:t>
      </w:r>
      <w:r w:rsidR="009A1885">
        <w:rPr>
          <w:lang w:val="ru-RU"/>
        </w:rPr>
        <w:t>/Бюро</w:t>
      </w:r>
      <w:r w:rsidRPr="00AF54D7">
        <w:rPr>
          <w:lang w:val="ru-RU"/>
        </w:rPr>
        <w:t xml:space="preserve">) и основных партнеров занималось решением проблемы гендерного насилия путем осуществления общественных просветительских </w:t>
      </w:r>
      <w:r w:rsidRPr="009A1885">
        <w:rPr>
          <w:lang w:val="ru-RU"/>
        </w:rPr>
        <w:t>программ</w:t>
      </w:r>
      <w:r w:rsidRPr="00AF54D7">
        <w:rPr>
          <w:lang w:val="ru-RU"/>
        </w:rPr>
        <w:t xml:space="preserve">, предназначенных для повышения уровня знаний об основных причинах гендерного насилия. </w:t>
      </w:r>
      <w:r w:rsidRPr="009A1885">
        <w:rPr>
          <w:lang w:val="ru-RU"/>
        </w:rPr>
        <w:t>Соответствующие учебные и ознакомительные мероприятия</w:t>
      </w:r>
      <w:r w:rsidRPr="00AF54D7">
        <w:rPr>
          <w:b/>
          <w:lang w:val="ru-RU"/>
        </w:rPr>
        <w:t xml:space="preserve"> </w:t>
      </w:r>
      <w:r w:rsidRPr="00AF54D7">
        <w:rPr>
          <w:lang w:val="ru-RU"/>
        </w:rPr>
        <w:t>также были направлены на совершенствование механизмов и улучшение политической среды для нахождения практических решений тех проблем, с которыми сталкиваются женщины, девушки и дети. Учебные мероприятия проводились для частного и государственного секторов, представителей религиозных и общинных организаций, женских и мужских организаций, научных кругов, НПО и других объединенных общими интересами групп.</w:t>
      </w:r>
    </w:p>
    <w:p w:rsidR="00AF54D7" w:rsidRPr="00AF54D7" w:rsidRDefault="00AF54D7" w:rsidP="00AF54D7">
      <w:pPr>
        <w:spacing w:after="160" w:line="240" w:lineRule="auto"/>
        <w:ind w:left="1264" w:right="1264"/>
        <w:jc w:val="both"/>
        <w:rPr>
          <w:b/>
          <w:lang w:val="ru-RU"/>
        </w:rPr>
      </w:pPr>
      <w:r w:rsidRPr="00AF54D7">
        <w:rPr>
          <w:lang w:val="ru-RU"/>
        </w:rPr>
        <w:t>168.</w:t>
      </w:r>
      <w:r w:rsidRPr="00AF54D7">
        <w:rPr>
          <w:lang w:val="ru-RU"/>
        </w:rPr>
        <w:tab/>
        <w:t xml:space="preserve">В целях содействия обеспечению гендерного равенства путем повышения информированности для широкой выборки участников было проведено несколько просветительских мероприятий, посвященных их законным правам в соответствии с существующим, новым и измененным законодательством. В частности, сделаны сообщения о </w:t>
      </w:r>
      <w:r w:rsidRPr="009A1885">
        <w:rPr>
          <w:lang w:val="ru-RU"/>
        </w:rPr>
        <w:t>законодательстве</w:t>
      </w:r>
      <w:r w:rsidRPr="00AF54D7">
        <w:rPr>
          <w:lang w:val="ru-RU"/>
        </w:rPr>
        <w:t xml:space="preserve">, таком как </w:t>
      </w:r>
      <w:r w:rsidRPr="009A1885">
        <w:rPr>
          <w:lang w:val="ru-RU"/>
        </w:rPr>
        <w:t>Закон о собственности (правах супругов), Закон о преступлениях против личности, Закон о бытовом насилии (с поправками), Закон о содержании</w:t>
      </w:r>
      <w:r w:rsidR="00DF61B5">
        <w:rPr>
          <w:lang w:val="ru-RU"/>
        </w:rPr>
        <w:t>,</w:t>
      </w:r>
      <w:r w:rsidRPr="009A1885">
        <w:rPr>
          <w:lang w:val="ru-RU"/>
        </w:rPr>
        <w:t xml:space="preserve"> Закон об уходе за детьми и их защите</w:t>
      </w:r>
      <w:r w:rsidRPr="00AF54D7">
        <w:rPr>
          <w:lang w:val="ru-RU"/>
        </w:rPr>
        <w:t xml:space="preserve"> и другие законы.</w:t>
      </w:r>
      <w:r w:rsidRPr="00AF54D7">
        <w:rPr>
          <w:b/>
          <w:lang w:val="ru-RU"/>
        </w:rPr>
        <w:t xml:space="preserve"> </w:t>
      </w:r>
    </w:p>
    <w:p w:rsidR="00AF54D7" w:rsidRPr="00DF61B5" w:rsidRDefault="00AF54D7" w:rsidP="00AF54D7">
      <w:pPr>
        <w:spacing w:after="160" w:line="240" w:lineRule="auto"/>
        <w:ind w:left="1264" w:right="1264"/>
        <w:jc w:val="both"/>
        <w:rPr>
          <w:lang w:val="ru-RU"/>
        </w:rPr>
      </w:pPr>
      <w:r w:rsidRPr="00DF61B5">
        <w:rPr>
          <w:lang w:val="ru-RU"/>
        </w:rPr>
        <w:t>169.</w:t>
      </w:r>
      <w:r w:rsidRPr="00DF61B5">
        <w:rPr>
          <w:lang w:val="ru-RU"/>
        </w:rPr>
        <w:tab/>
        <w:t>Ямайка ввела в действие новые законы и присоединилась к договорам, касающимся борьбы с насилием в отношении женщин. Сюда входит Межамериканская конвенция о предупреждении и искоренении насилия в отношении женщин и наказании за него (Конвенция Белем-ду-Пара), к которой Ямайка присоединилась в 2005 году. (См. пункты 46–52</w:t>
      </w:r>
      <w:r w:rsidR="00DF61B5">
        <w:rPr>
          <w:lang w:val="ru-RU"/>
        </w:rPr>
        <w:t>.</w:t>
      </w:r>
      <w:r w:rsidRPr="00DF61B5">
        <w:rPr>
          <w:lang w:val="ru-RU"/>
        </w:rPr>
        <w:t>)</w:t>
      </w:r>
    </w:p>
    <w:p w:rsidR="00AF54D7" w:rsidRPr="00AF54D7" w:rsidRDefault="00AF54D7" w:rsidP="00AF54D7">
      <w:pPr>
        <w:spacing w:after="160" w:line="240" w:lineRule="auto"/>
        <w:ind w:left="1264" w:right="1264"/>
        <w:jc w:val="both"/>
        <w:rPr>
          <w:lang w:val="ru-RU"/>
        </w:rPr>
      </w:pPr>
      <w:r w:rsidRPr="00DF61B5">
        <w:rPr>
          <w:lang w:val="ru-RU"/>
        </w:rPr>
        <w:t>170.</w:t>
      </w:r>
      <w:r w:rsidRPr="00DF61B5">
        <w:rPr>
          <w:lang w:val="ru-RU"/>
        </w:rPr>
        <w:tab/>
        <w:t>В Закон о бытовом насилии</w:t>
      </w:r>
      <w:r w:rsidRPr="00AF54D7">
        <w:rPr>
          <w:b/>
          <w:lang w:val="ru-RU"/>
        </w:rPr>
        <w:t xml:space="preserve"> </w:t>
      </w:r>
      <w:r w:rsidRPr="00AF54D7">
        <w:rPr>
          <w:lang w:val="ru-RU"/>
        </w:rPr>
        <w:t xml:space="preserve">в 2004 году были внесены поправки, обеспечивающие защиту женщин, ставших </w:t>
      </w:r>
      <w:r w:rsidR="00DF61B5">
        <w:rPr>
          <w:lang w:val="ru-RU"/>
        </w:rPr>
        <w:t>жертвами бытового насилия. (См. </w:t>
      </w:r>
      <w:r w:rsidRPr="00AF54D7">
        <w:rPr>
          <w:lang w:val="ru-RU"/>
        </w:rPr>
        <w:t>пункт 124 в разделе</w:t>
      </w:r>
      <w:r w:rsidR="00B70EDC">
        <w:rPr>
          <w:lang w:val="ru-RU"/>
        </w:rPr>
        <w:t>,</w:t>
      </w:r>
      <w:r w:rsidRPr="00AF54D7">
        <w:rPr>
          <w:lang w:val="ru-RU"/>
        </w:rPr>
        <w:t xml:space="preserve"> посвященном статье 2 Конвенции). Закон включает новые положения, касающиеся, например, женщин, которые находятся в гостевых отношениях. Согласно Закону с поправками сейчас женщины, находящиеся в гостевых отношениях, могут потребовать возмещения причиненного им ущерба.</w:t>
      </w:r>
    </w:p>
    <w:p w:rsidR="00AF54D7" w:rsidRPr="00AF54D7" w:rsidRDefault="00AF54D7" w:rsidP="00AF54D7">
      <w:pPr>
        <w:spacing w:after="160" w:line="240" w:lineRule="auto"/>
        <w:ind w:left="1264" w:right="1264"/>
        <w:jc w:val="both"/>
        <w:rPr>
          <w:lang w:val="ru-RU"/>
        </w:rPr>
      </w:pPr>
      <w:r w:rsidRPr="00AF54D7">
        <w:rPr>
          <w:lang w:val="ru-RU"/>
        </w:rPr>
        <w:t>171.</w:t>
      </w:r>
      <w:r w:rsidRPr="00AF54D7">
        <w:rPr>
          <w:lang w:val="ru-RU"/>
        </w:rPr>
        <w:tab/>
        <w:t>Правительство Ямайки, признав, что отсутствие национального законодательства препятствует борьбе с торговлей людьми, в декабре 2005 года ратифицировало Конвенцию Организации Объединенных Наций против транснациональной организованной преступности и ее Протокол о предупреждении и пресечении торговли людьми, особенно женщинами и детьми, и наказании за нее. Это было сделано для предотвращения торговли женщинами и девочками, а также для обеспечения большей защиты женщин. В дополнение к этому в 2007 году</w:t>
      </w:r>
      <w:r w:rsidRPr="00AF54D7">
        <w:rPr>
          <w:b/>
          <w:lang w:val="ru-RU"/>
        </w:rPr>
        <w:t xml:space="preserve"> </w:t>
      </w:r>
      <w:r w:rsidRPr="00AF54D7">
        <w:rPr>
          <w:lang w:val="ru-RU"/>
        </w:rPr>
        <w:t>был</w:t>
      </w:r>
      <w:r w:rsidRPr="00AF54D7">
        <w:rPr>
          <w:b/>
          <w:lang w:val="ru-RU"/>
        </w:rPr>
        <w:t xml:space="preserve"> </w:t>
      </w:r>
      <w:r w:rsidRPr="00AF54D7">
        <w:rPr>
          <w:lang w:val="ru-RU"/>
        </w:rPr>
        <w:t xml:space="preserve">принят </w:t>
      </w:r>
      <w:r w:rsidRPr="00DF61B5">
        <w:rPr>
          <w:lang w:val="ru-RU"/>
        </w:rPr>
        <w:t>Закон о торговле людьми (предупреждение, пресечение и наказание)</w:t>
      </w:r>
      <w:r w:rsidRPr="00AF54D7">
        <w:rPr>
          <w:lang w:val="ru-RU"/>
        </w:rPr>
        <w:t xml:space="preserve">. </w:t>
      </w:r>
    </w:p>
    <w:p w:rsidR="00AF54D7" w:rsidRPr="00AF54D7" w:rsidRDefault="00AF54D7" w:rsidP="00AF54D7">
      <w:pPr>
        <w:spacing w:after="160" w:line="240" w:lineRule="auto"/>
        <w:ind w:left="1264" w:right="1264"/>
        <w:jc w:val="both"/>
        <w:rPr>
          <w:lang w:val="ru-RU"/>
        </w:rPr>
      </w:pPr>
      <w:r w:rsidRPr="00AF54D7">
        <w:rPr>
          <w:lang w:val="ru-RU"/>
        </w:rPr>
        <w:t>172.</w:t>
      </w:r>
      <w:r w:rsidRPr="00AF54D7">
        <w:rPr>
          <w:lang w:val="ru-RU"/>
        </w:rPr>
        <w:tab/>
        <w:t xml:space="preserve">Еще одним важным достижением правительства Ямайки за рассматриваемый период является создание межучрежденческой </w:t>
      </w:r>
      <w:r w:rsidRPr="00DF61B5">
        <w:rPr>
          <w:lang w:val="ru-RU"/>
        </w:rPr>
        <w:t>Национальной целевой группы по борьбе с торговлей людьми (НАТФАТИП)</w:t>
      </w:r>
      <w:r w:rsidRPr="00AF54D7">
        <w:rPr>
          <w:lang w:val="ru-RU"/>
        </w:rPr>
        <w:t xml:space="preserve"> при Министерстве национальной безопасности для мониторинга и координации принимаемых мер реагирования на ситуации с торговлей людьми. Был разработан Национальный план действий, и в настоящее время предпринимается ряд соответствующих усилий с использованием различных стратегий.</w:t>
      </w:r>
    </w:p>
    <w:p w:rsidR="00AF54D7" w:rsidRPr="00AF54D7" w:rsidRDefault="00AF54D7" w:rsidP="00AF54D7">
      <w:pPr>
        <w:spacing w:after="160" w:line="240" w:lineRule="auto"/>
        <w:ind w:left="1264" w:right="1264"/>
        <w:jc w:val="both"/>
        <w:rPr>
          <w:lang w:val="ru-RU"/>
        </w:rPr>
      </w:pPr>
      <w:r w:rsidRPr="00AF54D7">
        <w:rPr>
          <w:lang w:val="ru-RU"/>
        </w:rPr>
        <w:t>173.</w:t>
      </w:r>
      <w:r w:rsidRPr="00AF54D7">
        <w:rPr>
          <w:lang w:val="ru-RU"/>
        </w:rPr>
        <w:tab/>
        <w:t xml:space="preserve">БДЖ и </w:t>
      </w:r>
      <w:r w:rsidRPr="00DF61B5">
        <w:rPr>
          <w:lang w:val="ru-RU"/>
        </w:rPr>
        <w:t>Национальная целевая группа по борьбе с торговлей людьми</w:t>
      </w:r>
      <w:r w:rsidRPr="00AF54D7">
        <w:rPr>
          <w:lang w:val="ru-RU"/>
        </w:rPr>
        <w:t xml:space="preserve"> в сотрудничестве с рядом учреждений провели несколько общественных просветительских мероприятий с целью предотвращения торговли людьми, защиты жертв и привлечения преступников </w:t>
      </w:r>
      <w:r w:rsidR="00DF61B5">
        <w:rPr>
          <w:lang w:val="ru-RU"/>
        </w:rPr>
        <w:t xml:space="preserve">к </w:t>
      </w:r>
      <w:r w:rsidRPr="00AF54D7">
        <w:rPr>
          <w:lang w:val="ru-RU"/>
        </w:rPr>
        <w:t>уголовной ответственности. Этими мероприятиями, в частности, были охвачены аспиранты и студенты университетов, работники государственного сектора, учащиеся, городские и сельские женщины, домашние и другие работники, матери-подростки и их родители, а также члены полицейского молодежного клуба, религиозные лидеры и вновь принятые работники иммиграционной службы и представители других групп.</w:t>
      </w:r>
    </w:p>
    <w:p w:rsidR="00AF54D7" w:rsidRPr="00AF54D7" w:rsidRDefault="00AF54D7" w:rsidP="00AF54D7">
      <w:pPr>
        <w:spacing w:after="160" w:line="240" w:lineRule="auto"/>
        <w:ind w:left="1264" w:right="1264"/>
        <w:jc w:val="both"/>
        <w:rPr>
          <w:lang w:val="ru-RU"/>
        </w:rPr>
      </w:pPr>
      <w:r w:rsidRPr="00AF54D7">
        <w:rPr>
          <w:lang w:val="ru-RU"/>
        </w:rPr>
        <w:t>174.</w:t>
      </w:r>
      <w:r w:rsidRPr="00AF54D7">
        <w:rPr>
          <w:lang w:val="ru-RU"/>
        </w:rPr>
        <w:tab/>
      </w:r>
      <w:r w:rsidRPr="00B70EDC">
        <w:rPr>
          <w:lang w:val="ru-RU"/>
        </w:rPr>
        <w:t>Международной организацией по миграции (МОМ)</w:t>
      </w:r>
      <w:r w:rsidRPr="00AF54D7">
        <w:rPr>
          <w:lang w:val="ru-RU"/>
        </w:rPr>
        <w:t xml:space="preserve"> были представлены средства на проведение 18 семинаров-практикумов в период с марта 2006</w:t>
      </w:r>
      <w:r w:rsidR="00DF61B5">
        <w:rPr>
          <w:lang w:val="ru-RU"/>
        </w:rPr>
        <w:t xml:space="preserve"> года</w:t>
      </w:r>
      <w:r w:rsidRPr="00AF54D7">
        <w:rPr>
          <w:lang w:val="ru-RU"/>
        </w:rPr>
        <w:t xml:space="preserve"> по май 2007</w:t>
      </w:r>
      <w:r w:rsidRPr="009E13F0">
        <w:t> </w:t>
      </w:r>
      <w:r w:rsidRPr="00AF54D7">
        <w:rPr>
          <w:lang w:val="ru-RU"/>
        </w:rPr>
        <w:t xml:space="preserve">года, установку рекламных щитов и создание других просветительских материалов. Кроме того, было разработано Пособие по консультированию в кризисных ситуациях, предназначенное для работы с детьми, ставшими жертвами торговли людьми или пережившими другие травматические события. Некоторые средства были получены от </w:t>
      </w:r>
      <w:r w:rsidRPr="00DF61B5">
        <w:rPr>
          <w:lang w:val="ru-RU"/>
        </w:rPr>
        <w:t>ЮС</w:t>
      </w:r>
      <w:r w:rsidR="00B70EDC">
        <w:rPr>
          <w:lang w:val="ru-RU"/>
        </w:rPr>
        <w:t>АИ</w:t>
      </w:r>
      <w:r w:rsidRPr="00DF61B5">
        <w:rPr>
          <w:lang w:val="ru-RU"/>
        </w:rPr>
        <w:t>Д через НПО "Народные действия в интересах преобразования общества</w:t>
      </w:r>
      <w:r w:rsidR="00DF61B5">
        <w:rPr>
          <w:lang w:val="ru-RU"/>
        </w:rPr>
        <w:t>"</w:t>
      </w:r>
      <w:r w:rsidRPr="00DF61B5">
        <w:rPr>
          <w:lang w:val="ru-RU"/>
        </w:rPr>
        <w:t xml:space="preserve"> (ПАКТ)</w:t>
      </w:r>
      <w:r w:rsidRPr="00AF54D7">
        <w:rPr>
          <w:lang w:val="ru-RU"/>
        </w:rPr>
        <w:t xml:space="preserve"> в целях содействия в проведении просветительской работы и подготовки по вопросам, связанным с торговлей людьми.</w:t>
      </w:r>
    </w:p>
    <w:p w:rsidR="00AF54D7" w:rsidRPr="00AF54D7" w:rsidRDefault="00AF54D7" w:rsidP="00AF54D7">
      <w:pPr>
        <w:spacing w:after="160" w:line="240" w:lineRule="auto"/>
        <w:ind w:left="1264" w:right="1264"/>
        <w:jc w:val="both"/>
        <w:rPr>
          <w:lang w:val="ru-RU"/>
        </w:rPr>
      </w:pPr>
      <w:r w:rsidRPr="00AF54D7">
        <w:rPr>
          <w:lang w:val="ru-RU"/>
        </w:rPr>
        <w:t>175.</w:t>
      </w:r>
      <w:r w:rsidRPr="00AF54D7">
        <w:rPr>
          <w:lang w:val="ru-RU"/>
        </w:rPr>
        <w:tab/>
        <w:t>Что касается обеспечения правосудия для жертв гендерного насилия, в 2008</w:t>
      </w:r>
      <w:r w:rsidRPr="009E13F0">
        <w:t> </w:t>
      </w:r>
      <w:r w:rsidRPr="00AF54D7">
        <w:rPr>
          <w:lang w:val="ru-RU"/>
        </w:rPr>
        <w:t xml:space="preserve">году </w:t>
      </w:r>
      <w:r w:rsidRPr="00DF61B5">
        <w:rPr>
          <w:lang w:val="ru-RU"/>
        </w:rPr>
        <w:t>Институт подготовки кадров для судебных органов</w:t>
      </w:r>
      <w:r w:rsidRPr="009E13F0">
        <w:rPr>
          <w:vertAlign w:val="superscript"/>
        </w:rPr>
        <w:footnoteReference w:id="23"/>
      </w:r>
      <w:r w:rsidRPr="00AF54D7">
        <w:rPr>
          <w:lang w:val="ru-RU"/>
        </w:rPr>
        <w:t xml:space="preserve"> провел курс подготовки по вопросам борьбы с торговлей людьми и оказания поддержки жертвам. </w:t>
      </w:r>
      <w:r w:rsidRPr="00DF61B5">
        <w:rPr>
          <w:lang w:val="ru-RU"/>
        </w:rPr>
        <w:t>Суд</w:t>
      </w:r>
      <w:r w:rsidRPr="00AF54D7">
        <w:rPr>
          <w:lang w:val="ru-RU"/>
        </w:rPr>
        <w:t xml:space="preserve"> по делам семьи рассмотрел ряд дел о бытовом насилии. В 2008 году было рассмотрено приблизительно 5,9 процен</w:t>
      </w:r>
      <w:r w:rsidR="00DF61B5">
        <w:rPr>
          <w:lang w:val="ru-RU"/>
        </w:rPr>
        <w:t>та всех дел; по сравнению с 6,6 </w:t>
      </w:r>
      <w:r w:rsidRPr="00AF54D7">
        <w:rPr>
          <w:lang w:val="ru-RU"/>
        </w:rPr>
        <w:t>процента всех дел, связанных с гендерным насилием, которые были рассмотрены в предыдущем году.</w:t>
      </w:r>
    </w:p>
    <w:p w:rsidR="00AF54D7" w:rsidRPr="00AF54D7" w:rsidRDefault="00AF54D7" w:rsidP="00AF54D7">
      <w:pPr>
        <w:spacing w:after="160" w:line="240" w:lineRule="auto"/>
        <w:ind w:left="1264" w:right="1264"/>
        <w:jc w:val="both"/>
        <w:rPr>
          <w:lang w:val="ru-RU"/>
        </w:rPr>
      </w:pPr>
      <w:r w:rsidRPr="00AF54D7">
        <w:rPr>
          <w:lang w:val="ru-RU"/>
        </w:rPr>
        <w:t>176.</w:t>
      </w:r>
      <w:r w:rsidRPr="00AF54D7">
        <w:rPr>
          <w:lang w:val="ru-RU"/>
        </w:rPr>
        <w:tab/>
        <w:t>Многие лица, включая женщин, подвергаются сексуальным домогательствам, особенно на рабочем месте, в учреждениях и в местах проживания. В соответствии со стремлением добиться гендерного равенства разрабатывается Национальная политика по борьбе с сексуальными домогательствами. В рамках подготовки к осуществлению этой политики некоторые работники государственного сектора прошли курс</w:t>
      </w:r>
      <w:r w:rsidR="00DF61B5">
        <w:rPr>
          <w:lang w:val="ru-RU"/>
        </w:rPr>
        <w:t xml:space="preserve"> обучения тому</w:t>
      </w:r>
      <w:r w:rsidRPr="00AF54D7">
        <w:rPr>
          <w:lang w:val="ru-RU"/>
        </w:rPr>
        <w:t>, как устанавливать факт сексуального домогательства и как поступать в этом случае. (Более подробную информацию см. в разделе, посвященном статье 2 Конвенции.)</w:t>
      </w:r>
    </w:p>
    <w:p w:rsidR="00AF54D7" w:rsidRPr="00AF54D7" w:rsidRDefault="00AF54D7" w:rsidP="00AF54D7">
      <w:pPr>
        <w:spacing w:after="160" w:line="240" w:lineRule="auto"/>
        <w:ind w:left="1264" w:right="1264"/>
        <w:jc w:val="both"/>
        <w:rPr>
          <w:lang w:val="ru-RU"/>
        </w:rPr>
      </w:pPr>
      <w:r w:rsidRPr="00AF54D7">
        <w:rPr>
          <w:lang w:val="ru-RU"/>
        </w:rPr>
        <w:t>177.</w:t>
      </w:r>
      <w:r w:rsidRPr="00AF54D7">
        <w:rPr>
          <w:lang w:val="ru-RU"/>
        </w:rPr>
        <w:tab/>
        <w:t xml:space="preserve">Был </w:t>
      </w:r>
      <w:r w:rsidRPr="00DF61B5">
        <w:rPr>
          <w:lang w:val="ru-RU"/>
        </w:rPr>
        <w:t>также предложен законопроект о предупреждении детской порнографии</w:t>
      </w:r>
      <w:r w:rsidRPr="00AF54D7">
        <w:rPr>
          <w:lang w:val="ru-RU"/>
        </w:rPr>
        <w:t xml:space="preserve"> в целях защиты детей, особенно девочек, от насилия подобного рода. В 2009</w:t>
      </w:r>
      <w:r w:rsidRPr="009E13F0">
        <w:t> </w:t>
      </w:r>
      <w:r w:rsidRPr="00AF54D7">
        <w:rPr>
          <w:lang w:val="ru-RU"/>
        </w:rPr>
        <w:t>году законопроект был принят как нижней, так и верхней палатами парламента. (Более подробную информацию см. в разделе, посвященном статье 2.)</w:t>
      </w:r>
    </w:p>
    <w:p w:rsidR="00AF54D7" w:rsidRPr="00AF54D7" w:rsidRDefault="00AF54D7" w:rsidP="00AF54D7">
      <w:pPr>
        <w:spacing w:after="160" w:line="240" w:lineRule="auto"/>
        <w:ind w:left="1264" w:right="1264"/>
        <w:jc w:val="both"/>
        <w:rPr>
          <w:lang w:val="ru-RU"/>
        </w:rPr>
      </w:pPr>
      <w:r w:rsidRPr="00AF54D7">
        <w:rPr>
          <w:lang w:val="ru-RU"/>
        </w:rPr>
        <w:t>178.</w:t>
      </w:r>
      <w:r w:rsidRPr="00AF54D7">
        <w:rPr>
          <w:lang w:val="ru-RU"/>
        </w:rPr>
        <w:tab/>
      </w:r>
      <w:r w:rsidRPr="00DF61B5">
        <w:rPr>
          <w:lang w:val="ru-RU"/>
        </w:rPr>
        <w:t>Законопроект о сексуальных преступлениях</w:t>
      </w:r>
      <w:r w:rsidRPr="00AF54D7">
        <w:rPr>
          <w:lang w:val="ru-RU"/>
        </w:rPr>
        <w:t xml:space="preserve"> призван защищать замужних женщин, так как в нем излагаются обстоятельства, при которых мужчина, совершающий половой акт с женой без ее согласия, совершает изнасилование. (Более подробную информацию см. в разделе, посвященном статье 2.)</w:t>
      </w:r>
    </w:p>
    <w:p w:rsidR="00AF54D7" w:rsidRPr="00AF54D7" w:rsidRDefault="00AF54D7" w:rsidP="00AF54D7">
      <w:pPr>
        <w:spacing w:after="160" w:line="240" w:lineRule="auto"/>
        <w:ind w:left="1264" w:right="1264"/>
        <w:jc w:val="both"/>
        <w:rPr>
          <w:lang w:val="ru-RU"/>
        </w:rPr>
      </w:pPr>
      <w:r w:rsidRPr="00AF54D7">
        <w:rPr>
          <w:lang w:val="ru-RU"/>
        </w:rPr>
        <w:t>179</w:t>
      </w:r>
      <w:r w:rsidRPr="00AF54D7">
        <w:rPr>
          <w:b/>
          <w:lang w:val="ru-RU"/>
        </w:rPr>
        <w:t>.</w:t>
      </w:r>
      <w:r w:rsidRPr="00AF54D7">
        <w:rPr>
          <w:b/>
          <w:lang w:val="ru-RU"/>
        </w:rPr>
        <w:tab/>
      </w:r>
      <w:r w:rsidRPr="00837846">
        <w:rPr>
          <w:lang w:val="ru-RU"/>
        </w:rPr>
        <w:t>Подготовка по вопросам посредничества</w:t>
      </w:r>
      <w:r w:rsidRPr="00AF54D7">
        <w:rPr>
          <w:lang w:val="ru-RU"/>
        </w:rPr>
        <w:t xml:space="preserve"> является обязательной для полицейских, завершающих двухгодичный курс подготовки по общим полицейским функциям. Учитывая важность обучения работников правоохранительных органов адекватному реагированию на бытовое насилие, были приняты меры к тому, чтобы повысить их информированность об этой форме насилия. Это было сделано путем включения модуля "Вмешательство в случаях бытового насилия" в программу курса базовой подготовки в Ямайской полицейской академии и курса подготовки стажеров</w:t>
      </w:r>
      <w:r w:rsidRPr="009E13F0">
        <w:rPr>
          <w:vertAlign w:val="superscript"/>
        </w:rPr>
        <w:footnoteReference w:id="24"/>
      </w:r>
      <w:r w:rsidRPr="00AF54D7">
        <w:rPr>
          <w:lang w:val="ru-RU"/>
        </w:rPr>
        <w:t xml:space="preserve">. Пока такую подготовку получили приблизительно 10 процентов полицейских. Эта подготовка </w:t>
      </w:r>
      <w:r w:rsidR="00837846">
        <w:rPr>
          <w:lang w:val="ru-RU"/>
        </w:rPr>
        <w:t>продиктована необходимостью обеспечить защиту</w:t>
      </w:r>
      <w:r w:rsidRPr="00AF54D7">
        <w:rPr>
          <w:lang w:val="ru-RU"/>
        </w:rPr>
        <w:t xml:space="preserve"> женщин и девоч</w:t>
      </w:r>
      <w:r w:rsidR="00837846">
        <w:rPr>
          <w:lang w:val="ru-RU"/>
        </w:rPr>
        <w:t>е</w:t>
      </w:r>
      <w:r w:rsidRPr="00AF54D7">
        <w:rPr>
          <w:lang w:val="ru-RU"/>
        </w:rPr>
        <w:t xml:space="preserve">к, поскольку они являются основными жертвами гендерного насилия. </w:t>
      </w:r>
    </w:p>
    <w:p w:rsidR="00AF54D7" w:rsidRPr="00AF54D7" w:rsidRDefault="00AF54D7" w:rsidP="00AF54D7">
      <w:pPr>
        <w:spacing w:after="160" w:line="240" w:lineRule="auto"/>
        <w:ind w:left="1264" w:right="1264"/>
        <w:jc w:val="both"/>
        <w:rPr>
          <w:lang w:val="ru-RU"/>
        </w:rPr>
      </w:pPr>
      <w:r w:rsidRPr="00AF54D7">
        <w:rPr>
          <w:lang w:val="ru-RU"/>
        </w:rPr>
        <w:t>180.</w:t>
      </w:r>
      <w:r w:rsidRPr="00AF54D7">
        <w:rPr>
          <w:lang w:val="ru-RU"/>
        </w:rPr>
        <w:tab/>
        <w:t xml:space="preserve">В одном крупном отделении полиции, расположенном в округе </w:t>
      </w:r>
      <w:r w:rsidR="00837846">
        <w:rPr>
          <w:lang w:val="ru-RU"/>
        </w:rPr>
        <w:t>С</w:t>
      </w:r>
      <w:r w:rsidRPr="00AF54D7">
        <w:rPr>
          <w:lang w:val="ru-RU"/>
        </w:rPr>
        <w:t>в.</w:t>
      </w:r>
      <w:r w:rsidR="00837846">
        <w:rPr>
          <w:lang w:val="ru-RU"/>
        </w:rPr>
        <w:t> </w:t>
      </w:r>
      <w:r w:rsidRPr="00AF54D7">
        <w:rPr>
          <w:lang w:val="ru-RU"/>
        </w:rPr>
        <w:t>Катерины, в рамках Программы по работе с населением получали в среднем 250</w:t>
      </w:r>
      <w:r w:rsidRPr="009E13F0">
        <w:t> </w:t>
      </w:r>
      <w:r w:rsidRPr="00AF54D7">
        <w:rPr>
          <w:lang w:val="ru-RU"/>
        </w:rPr>
        <w:t xml:space="preserve">сообщений о случаях бытового насилия в месяц. В результате был создан </w:t>
      </w:r>
      <w:r w:rsidRPr="00837846">
        <w:rPr>
          <w:lang w:val="ru-RU"/>
        </w:rPr>
        <w:t>Отдел по вопросам бытового насилия</w:t>
      </w:r>
      <w:r w:rsidRPr="00AF54D7">
        <w:rPr>
          <w:lang w:val="ru-RU"/>
        </w:rPr>
        <w:t xml:space="preserve">, укомплектованный полицейскими, прошедшими подготовку в качестве посредников. Создание этого </w:t>
      </w:r>
      <w:r w:rsidRPr="00837846">
        <w:rPr>
          <w:lang w:val="ru-RU"/>
        </w:rPr>
        <w:t>отдела</w:t>
      </w:r>
      <w:r w:rsidRPr="00AF54D7">
        <w:rPr>
          <w:lang w:val="ru-RU"/>
        </w:rPr>
        <w:t xml:space="preserve"> открывает перед женщинами и мужчинами, добиваю</w:t>
      </w:r>
      <w:r w:rsidR="00837846">
        <w:rPr>
          <w:lang w:val="ru-RU"/>
        </w:rPr>
        <w:t>щ</w:t>
      </w:r>
      <w:r w:rsidRPr="00AF54D7">
        <w:rPr>
          <w:lang w:val="ru-RU"/>
        </w:rPr>
        <w:t>имися получения возмещения за причиненный ущерб в случаях бытового насилия, возможность доступа к соответствующим услугам. Это свидетельствует об увеличении числа женщин, стремящихся получить доступ к возмещению в соответствии с Законом о бытовом насилии (с поправками) 2004</w:t>
      </w:r>
      <w:r w:rsidRPr="009E13F0">
        <w:t> </w:t>
      </w:r>
      <w:r w:rsidRPr="00AF54D7">
        <w:rPr>
          <w:lang w:val="ru-RU"/>
        </w:rPr>
        <w:t>года.</w:t>
      </w:r>
    </w:p>
    <w:p w:rsidR="00AF54D7" w:rsidRPr="00AF54D7" w:rsidRDefault="00AF54D7" w:rsidP="00F205DF">
      <w:pPr>
        <w:spacing w:after="160" w:line="240" w:lineRule="auto"/>
        <w:ind w:left="1264" w:right="1264"/>
        <w:rPr>
          <w:b/>
          <w:lang w:val="ru-RU"/>
        </w:rPr>
      </w:pPr>
      <w:r w:rsidRPr="00F205DF">
        <w:rPr>
          <w:b/>
          <w:lang w:val="ru-RU"/>
        </w:rPr>
        <w:t>Таблица 2. Количество исков, поданных</w:t>
      </w:r>
      <w:r w:rsidR="00F205DF">
        <w:rPr>
          <w:b/>
          <w:lang w:val="ru-RU"/>
        </w:rPr>
        <w:t xml:space="preserve"> и отклоненных в соответствии с </w:t>
      </w:r>
      <w:r w:rsidRPr="00AF54D7">
        <w:rPr>
          <w:b/>
          <w:lang w:val="ru-RU"/>
        </w:rPr>
        <w:t>Законом о бытовом насилии</w:t>
      </w:r>
      <w:r w:rsidRPr="00837846">
        <w:rPr>
          <w:vertAlign w:val="superscript"/>
        </w:rPr>
        <w:footnoteReference w:id="25"/>
      </w:r>
    </w:p>
    <w:tbl>
      <w:tblPr>
        <w:tblW w:w="7423" w:type="dxa"/>
        <w:tblInd w:w="1260" w:type="dxa"/>
        <w:tblBorders>
          <w:top w:val="single" w:sz="4" w:space="0" w:color="auto"/>
        </w:tblBorders>
        <w:tblCellMar>
          <w:left w:w="0" w:type="dxa"/>
          <w:right w:w="0" w:type="dxa"/>
        </w:tblCellMar>
        <w:tblLook w:val="01E0" w:firstRow="1" w:lastRow="1" w:firstColumn="1" w:lastColumn="1" w:noHBand="0" w:noVBand="0"/>
      </w:tblPr>
      <w:tblGrid>
        <w:gridCol w:w="3366"/>
        <w:gridCol w:w="1321"/>
        <w:gridCol w:w="1368"/>
        <w:gridCol w:w="1368"/>
      </w:tblGrid>
      <w:tr w:rsidR="00AF54D7" w:rsidRPr="009E13F0" w:rsidTr="00AF33F8">
        <w:trPr>
          <w:trHeight w:val="240"/>
          <w:tblHeader/>
        </w:trPr>
        <w:tc>
          <w:tcPr>
            <w:tcW w:w="3366" w:type="dxa"/>
            <w:tcBorders>
              <w:top w:val="single" w:sz="4" w:space="0" w:color="auto"/>
              <w:bottom w:val="single" w:sz="12" w:space="0" w:color="auto"/>
            </w:tcBorders>
            <w:shd w:val="clear" w:color="auto" w:fill="auto"/>
            <w:vAlign w:val="bottom"/>
          </w:tcPr>
          <w:p w:rsidR="00AF54D7" w:rsidRPr="00FA2FC6" w:rsidRDefault="00AF33F8" w:rsidP="00AF33F8">
            <w:pPr>
              <w:suppressAutoHyphens w:val="0"/>
              <w:spacing w:before="100" w:after="60" w:line="240" w:lineRule="auto"/>
              <w:ind w:left="90"/>
              <w:rPr>
                <w:i/>
                <w:sz w:val="15"/>
                <w:szCs w:val="15"/>
              </w:rPr>
            </w:pPr>
            <w:r w:rsidRPr="00FA2FC6">
              <w:rPr>
                <w:i/>
                <w:sz w:val="15"/>
                <w:szCs w:val="15"/>
              </w:rPr>
              <w:t>Показатели</w:t>
            </w:r>
          </w:p>
        </w:tc>
        <w:tc>
          <w:tcPr>
            <w:tcW w:w="1321" w:type="dxa"/>
            <w:tcBorders>
              <w:top w:val="single" w:sz="4" w:space="0" w:color="auto"/>
              <w:bottom w:val="single" w:sz="12" w:space="0" w:color="auto"/>
            </w:tcBorders>
            <w:shd w:val="clear" w:color="auto" w:fill="auto"/>
            <w:vAlign w:val="bottom"/>
          </w:tcPr>
          <w:p w:rsidR="00AF54D7" w:rsidRPr="00FA2FC6" w:rsidRDefault="00AF54D7" w:rsidP="00AF33F8">
            <w:pPr>
              <w:suppressAutoHyphens w:val="0"/>
              <w:spacing w:before="100" w:after="60" w:line="240" w:lineRule="auto"/>
              <w:ind w:left="567" w:hanging="567"/>
              <w:jc w:val="right"/>
              <w:rPr>
                <w:i/>
                <w:sz w:val="15"/>
                <w:szCs w:val="15"/>
              </w:rPr>
            </w:pPr>
            <w:r w:rsidRPr="00FA2FC6">
              <w:rPr>
                <w:i/>
                <w:sz w:val="15"/>
                <w:szCs w:val="15"/>
              </w:rPr>
              <w:t xml:space="preserve">2003 год </w:t>
            </w:r>
          </w:p>
        </w:tc>
        <w:tc>
          <w:tcPr>
            <w:tcW w:w="1368" w:type="dxa"/>
            <w:tcBorders>
              <w:top w:val="single" w:sz="4" w:space="0" w:color="auto"/>
              <w:bottom w:val="single" w:sz="12" w:space="0" w:color="auto"/>
            </w:tcBorders>
            <w:shd w:val="clear" w:color="auto" w:fill="auto"/>
            <w:vAlign w:val="bottom"/>
          </w:tcPr>
          <w:p w:rsidR="00AF54D7" w:rsidRPr="00FA2FC6" w:rsidRDefault="00AF54D7" w:rsidP="00AF33F8">
            <w:pPr>
              <w:suppressAutoHyphens w:val="0"/>
              <w:spacing w:before="100" w:after="60" w:line="240" w:lineRule="auto"/>
              <w:jc w:val="right"/>
              <w:rPr>
                <w:i/>
                <w:sz w:val="15"/>
                <w:szCs w:val="15"/>
              </w:rPr>
            </w:pPr>
            <w:r w:rsidRPr="00FA2FC6">
              <w:rPr>
                <w:i/>
                <w:sz w:val="15"/>
                <w:szCs w:val="15"/>
              </w:rPr>
              <w:t>2004 год</w:t>
            </w:r>
          </w:p>
        </w:tc>
        <w:tc>
          <w:tcPr>
            <w:tcW w:w="1368" w:type="dxa"/>
            <w:tcBorders>
              <w:top w:val="single" w:sz="4" w:space="0" w:color="auto"/>
              <w:bottom w:val="single" w:sz="12" w:space="0" w:color="auto"/>
            </w:tcBorders>
            <w:shd w:val="clear" w:color="auto" w:fill="auto"/>
            <w:vAlign w:val="bottom"/>
          </w:tcPr>
          <w:p w:rsidR="00AF54D7" w:rsidRPr="00FA2FC6" w:rsidRDefault="00AF54D7" w:rsidP="00AF33F8">
            <w:pPr>
              <w:suppressAutoHyphens w:val="0"/>
              <w:spacing w:before="100" w:after="60" w:line="240" w:lineRule="auto"/>
              <w:jc w:val="right"/>
              <w:rPr>
                <w:i/>
                <w:sz w:val="15"/>
                <w:szCs w:val="15"/>
              </w:rPr>
            </w:pPr>
            <w:r w:rsidRPr="00FA2FC6">
              <w:rPr>
                <w:i/>
                <w:sz w:val="15"/>
                <w:szCs w:val="15"/>
              </w:rPr>
              <w:t>2005 год</w:t>
            </w:r>
          </w:p>
        </w:tc>
      </w:tr>
      <w:tr w:rsidR="00AF54D7" w:rsidRPr="009E13F0" w:rsidTr="00AF33F8">
        <w:trPr>
          <w:trHeight w:val="240"/>
        </w:trPr>
        <w:tc>
          <w:tcPr>
            <w:tcW w:w="3366" w:type="dxa"/>
            <w:tcBorders>
              <w:top w:val="single" w:sz="12" w:space="0" w:color="auto"/>
            </w:tcBorders>
            <w:shd w:val="clear" w:color="auto" w:fill="auto"/>
          </w:tcPr>
          <w:p w:rsidR="00AF54D7" w:rsidRPr="00FA2FC6" w:rsidRDefault="00AF54D7" w:rsidP="00AF33F8">
            <w:pPr>
              <w:suppressAutoHyphens w:val="0"/>
              <w:spacing w:after="160" w:line="240" w:lineRule="auto"/>
              <w:ind w:left="90"/>
              <w:rPr>
                <w:sz w:val="18"/>
                <w:szCs w:val="18"/>
                <w:lang w:val="ru-RU"/>
              </w:rPr>
            </w:pPr>
            <w:r w:rsidRPr="00FA2FC6">
              <w:rPr>
                <w:sz w:val="18"/>
                <w:szCs w:val="18"/>
                <w:lang w:val="ru-RU"/>
              </w:rPr>
              <w:t>Количество исков, поданных в суды согласно Закону о бытовом насилии</w:t>
            </w:r>
          </w:p>
        </w:tc>
        <w:tc>
          <w:tcPr>
            <w:tcW w:w="1321" w:type="dxa"/>
            <w:tcBorders>
              <w:top w:val="single" w:sz="12" w:space="0" w:color="auto"/>
            </w:tcBorders>
            <w:shd w:val="clear" w:color="auto" w:fill="auto"/>
            <w:vAlign w:val="bottom"/>
          </w:tcPr>
          <w:p w:rsidR="00AF54D7" w:rsidRPr="00FA2FC6" w:rsidRDefault="00AF54D7" w:rsidP="00FA2FC6">
            <w:pPr>
              <w:suppressAutoHyphens w:val="0"/>
              <w:spacing w:after="160" w:line="240" w:lineRule="auto"/>
              <w:ind w:left="567" w:hanging="567"/>
              <w:jc w:val="right"/>
              <w:rPr>
                <w:sz w:val="18"/>
                <w:szCs w:val="18"/>
              </w:rPr>
            </w:pPr>
            <w:r w:rsidRPr="00FA2FC6">
              <w:rPr>
                <w:sz w:val="18"/>
                <w:szCs w:val="18"/>
              </w:rPr>
              <w:t>1701</w:t>
            </w:r>
          </w:p>
        </w:tc>
        <w:tc>
          <w:tcPr>
            <w:tcW w:w="1368" w:type="dxa"/>
            <w:tcBorders>
              <w:top w:val="single" w:sz="12" w:space="0" w:color="auto"/>
            </w:tcBorders>
            <w:shd w:val="clear" w:color="auto" w:fill="auto"/>
            <w:vAlign w:val="bottom"/>
          </w:tcPr>
          <w:p w:rsidR="00AF54D7" w:rsidRPr="00FA2FC6" w:rsidRDefault="00AF54D7" w:rsidP="00AF54D7">
            <w:pPr>
              <w:suppressAutoHyphens w:val="0"/>
              <w:spacing w:after="160" w:line="240" w:lineRule="auto"/>
              <w:jc w:val="right"/>
              <w:rPr>
                <w:sz w:val="18"/>
                <w:szCs w:val="18"/>
              </w:rPr>
            </w:pPr>
            <w:r w:rsidRPr="00FA2FC6">
              <w:rPr>
                <w:sz w:val="18"/>
                <w:szCs w:val="18"/>
              </w:rPr>
              <w:t>1604</w:t>
            </w:r>
          </w:p>
        </w:tc>
        <w:tc>
          <w:tcPr>
            <w:tcW w:w="1368" w:type="dxa"/>
            <w:tcBorders>
              <w:top w:val="single" w:sz="12" w:space="0" w:color="auto"/>
            </w:tcBorders>
            <w:shd w:val="clear" w:color="auto" w:fill="auto"/>
            <w:vAlign w:val="bottom"/>
          </w:tcPr>
          <w:p w:rsidR="00AF54D7" w:rsidRPr="00FA2FC6" w:rsidRDefault="00AF54D7" w:rsidP="00AF54D7">
            <w:pPr>
              <w:suppressAutoHyphens w:val="0"/>
              <w:spacing w:after="160" w:line="240" w:lineRule="auto"/>
              <w:jc w:val="right"/>
              <w:rPr>
                <w:sz w:val="18"/>
                <w:szCs w:val="18"/>
              </w:rPr>
            </w:pPr>
            <w:r w:rsidRPr="00FA2FC6">
              <w:rPr>
                <w:sz w:val="18"/>
                <w:szCs w:val="18"/>
              </w:rPr>
              <w:t>1177</w:t>
            </w:r>
          </w:p>
        </w:tc>
      </w:tr>
      <w:tr w:rsidR="00AF54D7" w:rsidRPr="009E13F0" w:rsidTr="00AF33F8">
        <w:trPr>
          <w:trHeight w:val="240"/>
        </w:trPr>
        <w:tc>
          <w:tcPr>
            <w:tcW w:w="3366" w:type="dxa"/>
            <w:tcBorders>
              <w:bottom w:val="single" w:sz="12" w:space="0" w:color="auto"/>
            </w:tcBorders>
            <w:shd w:val="clear" w:color="auto" w:fill="auto"/>
          </w:tcPr>
          <w:p w:rsidR="00AF54D7" w:rsidRPr="00FA2FC6" w:rsidRDefault="00AF54D7" w:rsidP="00AF33F8">
            <w:pPr>
              <w:suppressAutoHyphens w:val="0"/>
              <w:spacing w:after="160" w:line="240" w:lineRule="auto"/>
              <w:ind w:left="90"/>
              <w:rPr>
                <w:sz w:val="18"/>
                <w:szCs w:val="18"/>
                <w:lang w:val="ru-RU"/>
              </w:rPr>
            </w:pPr>
            <w:r w:rsidRPr="00FA2FC6">
              <w:rPr>
                <w:sz w:val="18"/>
                <w:szCs w:val="18"/>
                <w:lang w:val="ru-RU"/>
              </w:rPr>
              <w:t>Количество и доля (%) исков, отклоненных в судах согласно Закону о бытовом насилии</w:t>
            </w:r>
          </w:p>
        </w:tc>
        <w:tc>
          <w:tcPr>
            <w:tcW w:w="1321" w:type="dxa"/>
            <w:tcBorders>
              <w:bottom w:val="single" w:sz="12" w:space="0" w:color="auto"/>
            </w:tcBorders>
            <w:shd w:val="clear" w:color="auto" w:fill="auto"/>
            <w:vAlign w:val="bottom"/>
          </w:tcPr>
          <w:p w:rsidR="00AF54D7" w:rsidRPr="00FA2FC6" w:rsidRDefault="00AF54D7" w:rsidP="00FA2FC6">
            <w:pPr>
              <w:suppressAutoHyphens w:val="0"/>
              <w:spacing w:after="160" w:line="240" w:lineRule="auto"/>
              <w:ind w:left="567" w:hanging="567"/>
              <w:jc w:val="right"/>
              <w:rPr>
                <w:sz w:val="18"/>
                <w:szCs w:val="18"/>
              </w:rPr>
            </w:pPr>
            <w:r w:rsidRPr="00FA2FC6">
              <w:rPr>
                <w:sz w:val="18"/>
                <w:szCs w:val="18"/>
              </w:rPr>
              <w:t>932</w:t>
            </w:r>
          </w:p>
          <w:p w:rsidR="00AF54D7" w:rsidRPr="00FA2FC6" w:rsidRDefault="00AF54D7" w:rsidP="00FA2FC6">
            <w:pPr>
              <w:suppressAutoHyphens w:val="0"/>
              <w:spacing w:after="160" w:line="240" w:lineRule="auto"/>
              <w:ind w:left="567" w:hanging="567"/>
              <w:jc w:val="right"/>
              <w:rPr>
                <w:sz w:val="18"/>
                <w:szCs w:val="18"/>
              </w:rPr>
            </w:pPr>
            <w:r w:rsidRPr="00FA2FC6">
              <w:rPr>
                <w:sz w:val="18"/>
                <w:szCs w:val="18"/>
              </w:rPr>
              <w:t>(55%)</w:t>
            </w:r>
          </w:p>
        </w:tc>
        <w:tc>
          <w:tcPr>
            <w:tcW w:w="1368" w:type="dxa"/>
            <w:tcBorders>
              <w:bottom w:val="single" w:sz="12" w:space="0" w:color="auto"/>
            </w:tcBorders>
            <w:shd w:val="clear" w:color="auto" w:fill="auto"/>
            <w:vAlign w:val="bottom"/>
          </w:tcPr>
          <w:p w:rsidR="00AF54D7" w:rsidRPr="00FA2FC6" w:rsidRDefault="00AF54D7" w:rsidP="00AF54D7">
            <w:pPr>
              <w:suppressAutoHyphens w:val="0"/>
              <w:spacing w:after="160" w:line="240" w:lineRule="auto"/>
              <w:jc w:val="right"/>
              <w:rPr>
                <w:sz w:val="18"/>
                <w:szCs w:val="18"/>
              </w:rPr>
            </w:pPr>
            <w:r w:rsidRPr="00FA2FC6">
              <w:rPr>
                <w:sz w:val="18"/>
                <w:szCs w:val="18"/>
              </w:rPr>
              <w:t>963</w:t>
            </w:r>
          </w:p>
          <w:p w:rsidR="00AF54D7" w:rsidRPr="00FA2FC6" w:rsidRDefault="00AF54D7" w:rsidP="00AF54D7">
            <w:pPr>
              <w:suppressAutoHyphens w:val="0"/>
              <w:spacing w:after="160" w:line="240" w:lineRule="auto"/>
              <w:jc w:val="right"/>
              <w:rPr>
                <w:sz w:val="18"/>
                <w:szCs w:val="18"/>
              </w:rPr>
            </w:pPr>
            <w:r w:rsidRPr="00FA2FC6">
              <w:rPr>
                <w:sz w:val="18"/>
                <w:szCs w:val="18"/>
              </w:rPr>
              <w:t>(60%)</w:t>
            </w:r>
          </w:p>
        </w:tc>
        <w:tc>
          <w:tcPr>
            <w:tcW w:w="1368" w:type="dxa"/>
            <w:tcBorders>
              <w:bottom w:val="single" w:sz="12" w:space="0" w:color="auto"/>
            </w:tcBorders>
            <w:shd w:val="clear" w:color="auto" w:fill="auto"/>
            <w:vAlign w:val="bottom"/>
          </w:tcPr>
          <w:p w:rsidR="00AF54D7" w:rsidRPr="00FA2FC6" w:rsidRDefault="00AF54D7" w:rsidP="00AF54D7">
            <w:pPr>
              <w:suppressAutoHyphens w:val="0"/>
              <w:spacing w:after="160" w:line="240" w:lineRule="auto"/>
              <w:jc w:val="right"/>
              <w:rPr>
                <w:sz w:val="18"/>
                <w:szCs w:val="18"/>
              </w:rPr>
            </w:pPr>
            <w:r w:rsidRPr="00FA2FC6">
              <w:rPr>
                <w:sz w:val="18"/>
                <w:szCs w:val="18"/>
              </w:rPr>
              <w:t xml:space="preserve">799 </w:t>
            </w:r>
          </w:p>
          <w:p w:rsidR="00AF54D7" w:rsidRPr="00FA2FC6" w:rsidRDefault="00AF54D7" w:rsidP="00AF54D7">
            <w:pPr>
              <w:suppressAutoHyphens w:val="0"/>
              <w:spacing w:after="160" w:line="240" w:lineRule="auto"/>
              <w:jc w:val="right"/>
              <w:rPr>
                <w:sz w:val="18"/>
                <w:szCs w:val="18"/>
              </w:rPr>
            </w:pPr>
            <w:r w:rsidRPr="00FA2FC6">
              <w:rPr>
                <w:sz w:val="18"/>
                <w:szCs w:val="18"/>
              </w:rPr>
              <w:t>(68%)</w:t>
            </w:r>
          </w:p>
        </w:tc>
      </w:tr>
    </w:tbl>
    <w:p w:rsidR="00FA2FC6" w:rsidRDefault="00FA2FC6" w:rsidP="00AF54D7">
      <w:pPr>
        <w:spacing w:after="160" w:line="240" w:lineRule="auto"/>
        <w:ind w:left="1264" w:right="1264"/>
        <w:jc w:val="both"/>
        <w:rPr>
          <w:lang w:val="ru-RU"/>
        </w:rPr>
      </w:pPr>
    </w:p>
    <w:p w:rsidR="00AF54D7" w:rsidRPr="00AF54D7" w:rsidRDefault="00AF54D7" w:rsidP="00AF54D7">
      <w:pPr>
        <w:spacing w:after="160" w:line="240" w:lineRule="auto"/>
        <w:ind w:left="1264" w:right="1264"/>
        <w:jc w:val="both"/>
        <w:rPr>
          <w:lang w:val="ru-RU"/>
        </w:rPr>
      </w:pPr>
      <w:r w:rsidRPr="00AF54D7">
        <w:rPr>
          <w:lang w:val="ru-RU"/>
        </w:rPr>
        <w:t>181.</w:t>
      </w:r>
      <w:r w:rsidRPr="00AF54D7">
        <w:rPr>
          <w:lang w:val="ru-RU"/>
        </w:rPr>
        <w:tab/>
      </w:r>
      <w:r w:rsidRPr="00837846">
        <w:rPr>
          <w:lang w:val="ru-RU"/>
        </w:rPr>
        <w:t>Ямайская Группа поддержки жертв (ГПЖ)</w:t>
      </w:r>
      <w:r w:rsidRPr="00351239">
        <w:rPr>
          <w:vertAlign w:val="superscript"/>
        </w:rPr>
        <w:footnoteReference w:id="26"/>
      </w:r>
      <w:r w:rsidRPr="00AF54D7">
        <w:rPr>
          <w:lang w:val="ru-RU"/>
        </w:rPr>
        <w:t xml:space="preserve"> является первой в своем роде в странах Карибского бассейна и имеет отделения во всех 14 округах. </w:t>
      </w:r>
      <w:r w:rsidRPr="00837846">
        <w:rPr>
          <w:lang w:val="ru-RU"/>
        </w:rPr>
        <w:t>Группа</w:t>
      </w:r>
      <w:r w:rsidRPr="00AF54D7">
        <w:rPr>
          <w:lang w:val="ru-RU"/>
        </w:rPr>
        <w:t xml:space="preserve">, стратегически расположенная в здании </w:t>
      </w:r>
      <w:r w:rsidRPr="00837846">
        <w:rPr>
          <w:lang w:val="ru-RU"/>
        </w:rPr>
        <w:t>Министерства национальной безопасности,</w:t>
      </w:r>
      <w:r w:rsidRPr="00AF54D7">
        <w:rPr>
          <w:lang w:val="ru-RU"/>
        </w:rPr>
        <w:t xml:space="preserve"> оказывает помощь жертвам гендерного насилия в неспокойных общинах в виде консультаций, психологичес</w:t>
      </w:r>
      <w:r w:rsidR="00837846">
        <w:rPr>
          <w:lang w:val="ru-RU"/>
        </w:rPr>
        <w:t>кой поддержки и других услуг. В </w:t>
      </w:r>
      <w:r w:rsidR="00F16AAE">
        <w:rPr>
          <w:lang w:val="ru-RU"/>
        </w:rPr>
        <w:t>одном только 2008 </w:t>
      </w:r>
      <w:r w:rsidRPr="00AF54D7">
        <w:rPr>
          <w:lang w:val="ru-RU"/>
        </w:rPr>
        <w:t>году из общего числа обратившихся за помощью к ГПЖ лиц, 16,2 процента составляли лица, подвергш</w:t>
      </w:r>
      <w:r w:rsidR="00AF33F8">
        <w:rPr>
          <w:lang w:val="ru-RU"/>
        </w:rPr>
        <w:t>иеся сексуальному насилию, 13,8 </w:t>
      </w:r>
      <w:r w:rsidRPr="00AF54D7">
        <w:rPr>
          <w:lang w:val="ru-RU"/>
        </w:rPr>
        <w:t>процента – жертвы изнасилования, 10,6</w:t>
      </w:r>
      <w:r w:rsidRPr="009E13F0">
        <w:t> </w:t>
      </w:r>
      <w:r w:rsidRPr="00AF54D7">
        <w:rPr>
          <w:lang w:val="ru-RU"/>
        </w:rPr>
        <w:t>процента – жертвы бытового насилия и 21,7</w:t>
      </w:r>
      <w:r w:rsidRPr="009E13F0">
        <w:t> </w:t>
      </w:r>
      <w:r w:rsidRPr="00AF54D7">
        <w:rPr>
          <w:lang w:val="ru-RU"/>
        </w:rPr>
        <w:t>процента – жертвы других преступлений. В 2007 году жертвы сексу</w:t>
      </w:r>
      <w:r w:rsidR="00F16AAE">
        <w:rPr>
          <w:lang w:val="ru-RU"/>
        </w:rPr>
        <w:t>ального насилия составляли 14,4 </w:t>
      </w:r>
      <w:r w:rsidRPr="00AF54D7">
        <w:rPr>
          <w:lang w:val="ru-RU"/>
        </w:rPr>
        <w:t>процента, изнасилования – 12,8</w:t>
      </w:r>
      <w:r w:rsidRPr="009E13F0">
        <w:t> </w:t>
      </w:r>
      <w:r w:rsidRPr="00AF54D7">
        <w:rPr>
          <w:lang w:val="ru-RU"/>
        </w:rPr>
        <w:t xml:space="preserve">процента, бытового насилия – 12,3 процента и других преступлений – 36,2 процента. Для того чтобы повысить качество услуг, в 2005 году 410 добровольцев прошли подготовку с целью расширения возможностей ГПЖ по выявлению жертв насилия на уровне общины и содействию принятию необходимых мер вмешательства, направления к врачу и </w:t>
      </w:r>
      <w:r w:rsidR="00837846">
        <w:rPr>
          <w:lang w:val="ru-RU"/>
        </w:rPr>
        <w:t>обследования</w:t>
      </w:r>
      <w:r w:rsidRPr="00AF54D7">
        <w:rPr>
          <w:lang w:val="ru-RU"/>
        </w:rPr>
        <w:t xml:space="preserve">. </w:t>
      </w:r>
    </w:p>
    <w:p w:rsidR="00AF54D7" w:rsidRPr="00AF54D7" w:rsidRDefault="00AF54D7" w:rsidP="00AF54D7">
      <w:pPr>
        <w:spacing w:after="160" w:line="240" w:lineRule="auto"/>
        <w:ind w:left="1264" w:right="1264"/>
        <w:rPr>
          <w:lang w:val="ru-RU"/>
        </w:rPr>
      </w:pPr>
      <w:r w:rsidRPr="00AF33F8">
        <w:rPr>
          <w:b/>
          <w:lang w:val="ru-RU"/>
        </w:rPr>
        <w:t>Таблица 3.</w:t>
      </w:r>
      <w:r w:rsidR="00837846">
        <w:rPr>
          <w:b/>
          <w:lang w:val="ru-RU"/>
        </w:rPr>
        <w:t xml:space="preserve"> </w:t>
      </w:r>
      <w:r w:rsidRPr="00AF33F8">
        <w:rPr>
          <w:b/>
          <w:lang w:val="ru-RU"/>
        </w:rPr>
        <w:t xml:space="preserve"> Число лиц, получивших помощь от </w:t>
      </w:r>
      <w:r w:rsidRPr="00AF54D7">
        <w:rPr>
          <w:b/>
          <w:lang w:val="ru-RU"/>
        </w:rPr>
        <w:t xml:space="preserve">Группы поддержки </w:t>
      </w:r>
      <w:r w:rsidR="00837846">
        <w:rPr>
          <w:b/>
          <w:lang w:val="ru-RU"/>
        </w:rPr>
        <w:br/>
      </w:r>
      <w:r w:rsidRPr="00AF54D7">
        <w:rPr>
          <w:b/>
          <w:lang w:val="ru-RU"/>
        </w:rPr>
        <w:t>жертв (ГПЖ)</w:t>
      </w:r>
      <w:r w:rsidRPr="00AF54D7">
        <w:rPr>
          <w:lang w:val="ru-RU"/>
        </w:rPr>
        <w:t xml:space="preserve"> </w:t>
      </w: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1086"/>
        <w:gridCol w:w="1080"/>
        <w:gridCol w:w="906"/>
      </w:tblGrid>
      <w:tr w:rsidR="00AF54D7" w:rsidRPr="00837846" w:rsidTr="00654AA2">
        <w:trPr>
          <w:trHeight w:val="78"/>
        </w:trPr>
        <w:tc>
          <w:tcPr>
            <w:tcW w:w="3352" w:type="dxa"/>
            <w:tcBorders>
              <w:left w:val="nil"/>
              <w:bottom w:val="single" w:sz="12" w:space="0" w:color="auto"/>
              <w:right w:val="nil"/>
            </w:tcBorders>
          </w:tcPr>
          <w:p w:rsidR="00AF54D7" w:rsidRPr="00F16AAE" w:rsidRDefault="00AF54D7" w:rsidP="00654AA2">
            <w:pPr>
              <w:spacing w:before="100" w:after="60" w:line="240" w:lineRule="auto"/>
              <w:rPr>
                <w:bCs/>
                <w:i/>
                <w:iCs/>
                <w:sz w:val="14"/>
                <w:szCs w:val="14"/>
                <w:lang w:val="ru-RU"/>
              </w:rPr>
            </w:pPr>
            <w:r w:rsidRPr="00F16AAE">
              <w:rPr>
                <w:bCs/>
                <w:i/>
                <w:iCs/>
                <w:sz w:val="14"/>
                <w:szCs w:val="14"/>
                <w:lang w:val="ru-RU"/>
              </w:rPr>
              <w:t>Показатель</w:t>
            </w:r>
          </w:p>
        </w:tc>
        <w:tc>
          <w:tcPr>
            <w:tcW w:w="1086" w:type="dxa"/>
            <w:tcBorders>
              <w:left w:val="nil"/>
              <w:bottom w:val="single" w:sz="12" w:space="0" w:color="auto"/>
              <w:right w:val="nil"/>
            </w:tcBorders>
          </w:tcPr>
          <w:p w:rsidR="00AF54D7" w:rsidRPr="00F16AAE" w:rsidRDefault="00AF54D7" w:rsidP="00654AA2">
            <w:pPr>
              <w:spacing w:before="100" w:after="60" w:line="240" w:lineRule="auto"/>
              <w:jc w:val="right"/>
              <w:rPr>
                <w:bCs/>
                <w:i/>
                <w:iCs/>
                <w:sz w:val="14"/>
                <w:szCs w:val="14"/>
                <w:lang w:val="ru-RU"/>
              </w:rPr>
            </w:pPr>
            <w:r w:rsidRPr="00F16AAE">
              <w:rPr>
                <w:bCs/>
                <w:i/>
                <w:iCs/>
                <w:sz w:val="14"/>
                <w:szCs w:val="14"/>
                <w:lang w:val="ru-RU"/>
              </w:rPr>
              <w:t>2004 год</w:t>
            </w:r>
          </w:p>
        </w:tc>
        <w:tc>
          <w:tcPr>
            <w:tcW w:w="1080" w:type="dxa"/>
            <w:tcBorders>
              <w:left w:val="nil"/>
              <w:bottom w:val="single" w:sz="12" w:space="0" w:color="auto"/>
              <w:right w:val="nil"/>
            </w:tcBorders>
          </w:tcPr>
          <w:p w:rsidR="00AF54D7" w:rsidRPr="00F16AAE" w:rsidRDefault="00AF54D7" w:rsidP="00654AA2">
            <w:pPr>
              <w:spacing w:before="100" w:after="60" w:line="240" w:lineRule="auto"/>
              <w:jc w:val="right"/>
              <w:rPr>
                <w:bCs/>
                <w:i/>
                <w:iCs/>
                <w:sz w:val="14"/>
                <w:szCs w:val="14"/>
                <w:lang w:val="ru-RU"/>
              </w:rPr>
            </w:pPr>
            <w:r w:rsidRPr="00F16AAE">
              <w:rPr>
                <w:bCs/>
                <w:i/>
                <w:iCs/>
                <w:sz w:val="14"/>
                <w:szCs w:val="14"/>
                <w:lang w:val="ru-RU"/>
              </w:rPr>
              <w:t>2005 год</w:t>
            </w:r>
          </w:p>
        </w:tc>
        <w:tc>
          <w:tcPr>
            <w:tcW w:w="906" w:type="dxa"/>
            <w:tcBorders>
              <w:left w:val="nil"/>
              <w:bottom w:val="single" w:sz="12" w:space="0" w:color="auto"/>
              <w:right w:val="nil"/>
            </w:tcBorders>
          </w:tcPr>
          <w:p w:rsidR="00AF54D7" w:rsidRPr="00F16AAE" w:rsidRDefault="00AF54D7" w:rsidP="00654AA2">
            <w:pPr>
              <w:spacing w:before="100" w:after="60" w:line="240" w:lineRule="auto"/>
              <w:jc w:val="right"/>
              <w:rPr>
                <w:bCs/>
                <w:i/>
                <w:iCs/>
                <w:sz w:val="14"/>
                <w:szCs w:val="14"/>
                <w:lang w:val="ru-RU"/>
              </w:rPr>
            </w:pPr>
            <w:r w:rsidRPr="00F16AAE">
              <w:rPr>
                <w:bCs/>
                <w:i/>
                <w:iCs/>
                <w:sz w:val="14"/>
                <w:szCs w:val="14"/>
                <w:lang w:val="ru-RU"/>
              </w:rPr>
              <w:t>2006 год</w:t>
            </w:r>
          </w:p>
        </w:tc>
      </w:tr>
      <w:tr w:rsidR="00AF54D7" w:rsidRPr="00654AA2" w:rsidTr="00654AA2">
        <w:tc>
          <w:tcPr>
            <w:tcW w:w="3352" w:type="dxa"/>
            <w:tcBorders>
              <w:top w:val="single" w:sz="12" w:space="0" w:color="auto"/>
              <w:left w:val="nil"/>
              <w:right w:val="nil"/>
            </w:tcBorders>
          </w:tcPr>
          <w:p w:rsidR="00AF54D7" w:rsidRPr="006D29A9" w:rsidRDefault="00AF54D7" w:rsidP="00654AA2">
            <w:pPr>
              <w:spacing w:before="80" w:after="80" w:line="240" w:lineRule="auto"/>
              <w:rPr>
                <w:bCs/>
                <w:sz w:val="18"/>
                <w:szCs w:val="18"/>
                <w:lang w:val="ru-RU"/>
              </w:rPr>
            </w:pPr>
            <w:r w:rsidRPr="006D29A9">
              <w:rPr>
                <w:bCs/>
                <w:sz w:val="18"/>
                <w:szCs w:val="18"/>
                <w:lang w:val="ru-RU"/>
              </w:rPr>
              <w:t>Общее число жертв преступлений, получивших помощь от ГПЖ</w:t>
            </w:r>
          </w:p>
        </w:tc>
        <w:tc>
          <w:tcPr>
            <w:tcW w:w="1086" w:type="dxa"/>
            <w:tcBorders>
              <w:top w:val="single" w:sz="12" w:space="0" w:color="auto"/>
              <w:left w:val="nil"/>
              <w:right w:val="nil"/>
            </w:tcBorders>
          </w:tcPr>
          <w:p w:rsidR="00AF54D7" w:rsidRPr="00654AA2" w:rsidRDefault="00654AA2" w:rsidP="00654AA2">
            <w:pPr>
              <w:spacing w:before="80" w:after="80" w:line="240" w:lineRule="auto"/>
              <w:jc w:val="right"/>
              <w:rPr>
                <w:sz w:val="18"/>
                <w:szCs w:val="18"/>
                <w:lang w:val="ru-RU"/>
              </w:rPr>
            </w:pPr>
            <w:r>
              <w:rPr>
                <w:sz w:val="18"/>
                <w:szCs w:val="18"/>
                <w:lang w:val="ru-RU"/>
              </w:rPr>
              <w:br/>
            </w:r>
            <w:r w:rsidR="00AF54D7" w:rsidRPr="00654AA2">
              <w:rPr>
                <w:sz w:val="18"/>
                <w:szCs w:val="18"/>
                <w:lang w:val="ru-RU"/>
              </w:rPr>
              <w:t>7 744</w:t>
            </w:r>
          </w:p>
        </w:tc>
        <w:tc>
          <w:tcPr>
            <w:tcW w:w="1080" w:type="dxa"/>
            <w:tcBorders>
              <w:top w:val="single" w:sz="12" w:space="0" w:color="auto"/>
              <w:left w:val="nil"/>
              <w:right w:val="nil"/>
            </w:tcBorders>
          </w:tcPr>
          <w:p w:rsidR="00AF54D7" w:rsidRPr="00654AA2" w:rsidRDefault="00654AA2" w:rsidP="00654AA2">
            <w:pPr>
              <w:spacing w:before="80" w:after="80" w:line="240" w:lineRule="auto"/>
              <w:jc w:val="right"/>
              <w:rPr>
                <w:sz w:val="18"/>
                <w:szCs w:val="18"/>
                <w:lang w:val="ru-RU"/>
              </w:rPr>
            </w:pPr>
            <w:r>
              <w:rPr>
                <w:sz w:val="18"/>
                <w:szCs w:val="18"/>
                <w:lang w:val="ru-RU"/>
              </w:rPr>
              <w:br/>
            </w:r>
            <w:r w:rsidR="00AF54D7" w:rsidRPr="00654AA2">
              <w:rPr>
                <w:sz w:val="18"/>
                <w:szCs w:val="18"/>
                <w:lang w:val="ru-RU"/>
              </w:rPr>
              <w:t>9 703</w:t>
            </w:r>
          </w:p>
        </w:tc>
        <w:tc>
          <w:tcPr>
            <w:tcW w:w="906" w:type="dxa"/>
            <w:tcBorders>
              <w:top w:val="single" w:sz="12" w:space="0" w:color="auto"/>
              <w:left w:val="nil"/>
              <w:right w:val="nil"/>
            </w:tcBorders>
          </w:tcPr>
          <w:p w:rsidR="00AF54D7" w:rsidRPr="00654AA2" w:rsidRDefault="00654AA2" w:rsidP="00654AA2">
            <w:pPr>
              <w:spacing w:before="80" w:after="80" w:line="240" w:lineRule="auto"/>
              <w:jc w:val="right"/>
              <w:rPr>
                <w:sz w:val="18"/>
                <w:szCs w:val="18"/>
                <w:lang w:val="ru-RU"/>
              </w:rPr>
            </w:pPr>
            <w:r>
              <w:rPr>
                <w:sz w:val="18"/>
                <w:szCs w:val="18"/>
                <w:lang w:val="ru-RU"/>
              </w:rPr>
              <w:br/>
            </w:r>
            <w:r w:rsidR="00AF54D7" w:rsidRPr="00654AA2">
              <w:rPr>
                <w:sz w:val="18"/>
                <w:szCs w:val="18"/>
                <w:lang w:val="ru-RU"/>
              </w:rPr>
              <w:t>10</w:t>
            </w:r>
            <w:r w:rsidR="00AF54D7" w:rsidRPr="00654AA2">
              <w:rPr>
                <w:sz w:val="18"/>
                <w:szCs w:val="18"/>
              </w:rPr>
              <w:t> </w:t>
            </w:r>
            <w:r w:rsidR="00AF54D7" w:rsidRPr="00654AA2">
              <w:rPr>
                <w:sz w:val="18"/>
                <w:szCs w:val="18"/>
                <w:lang w:val="ru-RU"/>
              </w:rPr>
              <w:t>817</w:t>
            </w:r>
          </w:p>
        </w:tc>
      </w:tr>
      <w:tr w:rsidR="00AF54D7" w:rsidRPr="00654AA2" w:rsidTr="00654AA2">
        <w:tc>
          <w:tcPr>
            <w:tcW w:w="3352" w:type="dxa"/>
            <w:tcBorders>
              <w:left w:val="nil"/>
              <w:right w:val="nil"/>
            </w:tcBorders>
          </w:tcPr>
          <w:p w:rsidR="00AF54D7" w:rsidRPr="006D29A9" w:rsidRDefault="00AF54D7" w:rsidP="00654AA2">
            <w:pPr>
              <w:spacing w:before="80" w:after="80" w:line="240" w:lineRule="auto"/>
              <w:rPr>
                <w:bCs/>
                <w:sz w:val="18"/>
                <w:szCs w:val="18"/>
                <w:lang w:val="ru-RU"/>
              </w:rPr>
            </w:pPr>
            <w:r w:rsidRPr="006D29A9">
              <w:rPr>
                <w:bCs/>
                <w:sz w:val="18"/>
                <w:szCs w:val="18"/>
                <w:lang w:val="ru-RU"/>
              </w:rPr>
              <w:t>Мужчин (%)</w:t>
            </w:r>
          </w:p>
        </w:tc>
        <w:tc>
          <w:tcPr>
            <w:tcW w:w="1086" w:type="dxa"/>
            <w:tcBorders>
              <w:left w:val="nil"/>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28</w:t>
            </w:r>
          </w:p>
        </w:tc>
        <w:tc>
          <w:tcPr>
            <w:tcW w:w="1080" w:type="dxa"/>
            <w:tcBorders>
              <w:left w:val="nil"/>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39</w:t>
            </w:r>
          </w:p>
        </w:tc>
        <w:tc>
          <w:tcPr>
            <w:tcW w:w="906" w:type="dxa"/>
            <w:tcBorders>
              <w:left w:val="nil"/>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33</w:t>
            </w:r>
          </w:p>
        </w:tc>
      </w:tr>
      <w:tr w:rsidR="00AF54D7" w:rsidRPr="00654AA2" w:rsidTr="00654AA2">
        <w:tc>
          <w:tcPr>
            <w:tcW w:w="3352" w:type="dxa"/>
            <w:tcBorders>
              <w:left w:val="nil"/>
              <w:right w:val="nil"/>
            </w:tcBorders>
          </w:tcPr>
          <w:p w:rsidR="00AF54D7" w:rsidRPr="006D29A9" w:rsidRDefault="00AF54D7" w:rsidP="00654AA2">
            <w:pPr>
              <w:spacing w:before="80" w:after="80" w:line="240" w:lineRule="auto"/>
              <w:rPr>
                <w:bCs/>
                <w:sz w:val="18"/>
                <w:szCs w:val="18"/>
                <w:lang w:val="ru-RU"/>
              </w:rPr>
            </w:pPr>
            <w:r w:rsidRPr="006D29A9">
              <w:rPr>
                <w:bCs/>
                <w:sz w:val="18"/>
                <w:szCs w:val="18"/>
                <w:lang w:val="ru-RU"/>
              </w:rPr>
              <w:t>Женщин (%)</w:t>
            </w:r>
          </w:p>
        </w:tc>
        <w:tc>
          <w:tcPr>
            <w:tcW w:w="1086" w:type="dxa"/>
            <w:tcBorders>
              <w:left w:val="nil"/>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72</w:t>
            </w:r>
          </w:p>
        </w:tc>
        <w:tc>
          <w:tcPr>
            <w:tcW w:w="1080" w:type="dxa"/>
            <w:tcBorders>
              <w:left w:val="nil"/>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61</w:t>
            </w:r>
          </w:p>
        </w:tc>
        <w:tc>
          <w:tcPr>
            <w:tcW w:w="906" w:type="dxa"/>
            <w:tcBorders>
              <w:left w:val="nil"/>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67</w:t>
            </w:r>
          </w:p>
        </w:tc>
      </w:tr>
      <w:tr w:rsidR="00AF54D7" w:rsidRPr="00654AA2" w:rsidTr="00654AA2">
        <w:tc>
          <w:tcPr>
            <w:tcW w:w="3352" w:type="dxa"/>
            <w:tcBorders>
              <w:left w:val="nil"/>
              <w:bottom w:val="single" w:sz="12" w:space="0" w:color="auto"/>
              <w:right w:val="nil"/>
            </w:tcBorders>
          </w:tcPr>
          <w:p w:rsidR="00AF54D7" w:rsidRPr="006D29A9" w:rsidRDefault="00AF54D7" w:rsidP="00654AA2">
            <w:pPr>
              <w:spacing w:before="80" w:after="80" w:line="240" w:lineRule="auto"/>
              <w:rPr>
                <w:bCs/>
                <w:sz w:val="18"/>
                <w:szCs w:val="18"/>
                <w:lang w:val="ru-RU"/>
              </w:rPr>
            </w:pPr>
            <w:r w:rsidRPr="006D29A9">
              <w:rPr>
                <w:bCs/>
                <w:sz w:val="18"/>
                <w:szCs w:val="18"/>
                <w:lang w:val="ru-RU"/>
              </w:rPr>
              <w:t>Число новых лиц, обратившихся за помощью</w:t>
            </w:r>
          </w:p>
        </w:tc>
        <w:tc>
          <w:tcPr>
            <w:tcW w:w="1086" w:type="dxa"/>
            <w:tcBorders>
              <w:left w:val="nil"/>
              <w:bottom w:val="single" w:sz="12" w:space="0" w:color="auto"/>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3 839</w:t>
            </w:r>
          </w:p>
        </w:tc>
        <w:tc>
          <w:tcPr>
            <w:tcW w:w="1080" w:type="dxa"/>
            <w:tcBorders>
              <w:left w:val="nil"/>
              <w:bottom w:val="single" w:sz="12" w:space="0" w:color="auto"/>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4 476</w:t>
            </w:r>
          </w:p>
        </w:tc>
        <w:tc>
          <w:tcPr>
            <w:tcW w:w="906" w:type="dxa"/>
            <w:tcBorders>
              <w:left w:val="nil"/>
              <w:bottom w:val="single" w:sz="12" w:space="0" w:color="auto"/>
              <w:right w:val="nil"/>
            </w:tcBorders>
          </w:tcPr>
          <w:p w:rsidR="00AF54D7" w:rsidRPr="00654AA2" w:rsidRDefault="00AF54D7" w:rsidP="00654AA2">
            <w:pPr>
              <w:spacing w:before="80" w:after="80" w:line="240" w:lineRule="auto"/>
              <w:jc w:val="right"/>
              <w:rPr>
                <w:sz w:val="18"/>
                <w:szCs w:val="18"/>
                <w:lang w:val="ru-RU"/>
              </w:rPr>
            </w:pPr>
            <w:r w:rsidRPr="00654AA2">
              <w:rPr>
                <w:sz w:val="18"/>
                <w:szCs w:val="18"/>
                <w:lang w:val="ru-RU"/>
              </w:rPr>
              <w:t>5 083</w:t>
            </w:r>
          </w:p>
        </w:tc>
      </w:tr>
    </w:tbl>
    <w:p w:rsidR="00654AA2" w:rsidRPr="00654AA2" w:rsidRDefault="00654AA2" w:rsidP="00654AA2">
      <w:pPr>
        <w:spacing w:after="40" w:line="240" w:lineRule="auto"/>
        <w:ind w:left="1267" w:right="1267"/>
        <w:rPr>
          <w:sz w:val="6"/>
          <w:szCs w:val="6"/>
          <w:lang w:val="ru-RU"/>
        </w:rPr>
      </w:pPr>
    </w:p>
    <w:p w:rsidR="00AF54D7" w:rsidRPr="00654AA2" w:rsidRDefault="00AF54D7" w:rsidP="00AF54D7">
      <w:pPr>
        <w:spacing w:after="160" w:line="240" w:lineRule="auto"/>
        <w:ind w:left="1264" w:right="1264"/>
        <w:rPr>
          <w:sz w:val="18"/>
          <w:szCs w:val="18"/>
          <w:lang w:val="ru-RU"/>
        </w:rPr>
      </w:pPr>
      <w:r w:rsidRPr="00654AA2">
        <w:rPr>
          <w:sz w:val="18"/>
          <w:szCs w:val="18"/>
          <w:lang w:val="ru-RU"/>
        </w:rPr>
        <w:t xml:space="preserve">Как видно из таблицы 3, за период 2004–2006 годов услугами ГПЖ воспользовалось </w:t>
      </w:r>
      <w:r w:rsidR="00F16AAE">
        <w:rPr>
          <w:sz w:val="18"/>
          <w:szCs w:val="18"/>
          <w:lang w:val="ru-RU"/>
        </w:rPr>
        <w:br/>
      </w:r>
      <w:r w:rsidRPr="00654AA2">
        <w:rPr>
          <w:sz w:val="18"/>
          <w:szCs w:val="18"/>
          <w:lang w:val="ru-RU"/>
        </w:rPr>
        <w:t xml:space="preserve">большее число женщин, чем мужчин, из чего следует, что ГПЖ действительно </w:t>
      </w:r>
      <w:r w:rsidR="00F16AAE">
        <w:rPr>
          <w:sz w:val="18"/>
          <w:szCs w:val="18"/>
          <w:lang w:val="ru-RU"/>
        </w:rPr>
        <w:br/>
      </w:r>
      <w:r w:rsidRPr="00654AA2">
        <w:rPr>
          <w:sz w:val="18"/>
          <w:szCs w:val="18"/>
          <w:lang w:val="ru-RU"/>
        </w:rPr>
        <w:t>помогает многим женщинам.</w:t>
      </w:r>
    </w:p>
    <w:p w:rsidR="00AF54D7" w:rsidRPr="00AF54D7" w:rsidRDefault="00AF54D7" w:rsidP="00AF54D7">
      <w:pPr>
        <w:spacing w:after="160" w:line="240" w:lineRule="auto"/>
        <w:ind w:left="1264" w:right="1264"/>
        <w:jc w:val="both"/>
        <w:rPr>
          <w:lang w:val="ru-RU"/>
        </w:rPr>
      </w:pPr>
      <w:r w:rsidRPr="00AF54D7">
        <w:rPr>
          <w:lang w:val="ru-RU"/>
        </w:rPr>
        <w:t>182.</w:t>
      </w:r>
      <w:r w:rsidRPr="00AF54D7">
        <w:rPr>
          <w:lang w:val="ru-RU"/>
        </w:rPr>
        <w:tab/>
      </w:r>
      <w:r w:rsidRPr="00837846">
        <w:rPr>
          <w:lang w:val="ru-RU"/>
        </w:rPr>
        <w:t>Центр по расследованию сексуальных преступлений и случаев жестокого обр</w:t>
      </w:r>
      <w:r w:rsidR="00837846">
        <w:rPr>
          <w:lang w:val="ru-RU"/>
        </w:rPr>
        <w:t>ащения с детьми (ЦР</w:t>
      </w:r>
      <w:r w:rsidRPr="00837846">
        <w:rPr>
          <w:lang w:val="ru-RU"/>
        </w:rPr>
        <w:t>СПЖО)</w:t>
      </w:r>
      <w:r w:rsidRPr="00AF54D7">
        <w:rPr>
          <w:lang w:val="ru-RU"/>
        </w:rPr>
        <w:t xml:space="preserve"> продолжает в централизованном порядке принимать меры реагирования и проводить полицейские расследования в связи с преступлениями на сексуальной почве и жестоким обращением с детьми. Согласно имеющимся у </w:t>
      </w:r>
      <w:r w:rsidRPr="00837846">
        <w:rPr>
          <w:lang w:val="ru-RU"/>
        </w:rPr>
        <w:t>Центра</w:t>
      </w:r>
      <w:r w:rsidRPr="00AF54D7">
        <w:rPr>
          <w:b/>
          <w:lang w:val="ru-RU"/>
        </w:rPr>
        <w:t xml:space="preserve"> </w:t>
      </w:r>
      <w:r w:rsidRPr="00AF54D7">
        <w:rPr>
          <w:lang w:val="ru-RU"/>
        </w:rPr>
        <w:t>статистическим данным, количество насильственных преступлений растет, а посягательства являются наиболее распространенной причиной травм и телесных повреждений, наносимых женщинам и девочкам. По сообщениям, в 2005</w:t>
      </w:r>
      <w:r w:rsidRPr="009E13F0">
        <w:t> </w:t>
      </w:r>
      <w:r w:rsidRPr="00AF54D7">
        <w:rPr>
          <w:lang w:val="ru-RU"/>
        </w:rPr>
        <w:t>году 70</w:t>
      </w:r>
      <w:r w:rsidRPr="009E13F0">
        <w:t> </w:t>
      </w:r>
      <w:r w:rsidRPr="00AF54D7">
        <w:rPr>
          <w:lang w:val="ru-RU"/>
        </w:rPr>
        <w:t>процентов посягательств было совершено в отношении детей</w:t>
      </w:r>
      <w:r w:rsidRPr="009E13F0">
        <w:rPr>
          <w:vertAlign w:val="superscript"/>
        </w:rPr>
        <w:footnoteReference w:id="27"/>
      </w:r>
      <w:r w:rsidRPr="00AF54D7">
        <w:rPr>
          <w:lang w:val="ru-RU"/>
        </w:rPr>
        <w:t>.</w:t>
      </w:r>
    </w:p>
    <w:p w:rsidR="00AF54D7" w:rsidRPr="00AF54D7" w:rsidRDefault="00AF54D7" w:rsidP="00AF54D7">
      <w:pPr>
        <w:spacing w:after="160" w:line="240" w:lineRule="auto"/>
        <w:ind w:left="1264" w:right="1264"/>
        <w:jc w:val="both"/>
        <w:rPr>
          <w:lang w:val="ru-RU"/>
        </w:rPr>
      </w:pPr>
      <w:r w:rsidRPr="00AF54D7">
        <w:rPr>
          <w:lang w:val="ru-RU"/>
        </w:rPr>
        <w:t>183.</w:t>
      </w:r>
      <w:r w:rsidRPr="00AF54D7">
        <w:rPr>
          <w:lang w:val="ru-RU"/>
        </w:rPr>
        <w:tab/>
        <w:t xml:space="preserve">В настоящее время </w:t>
      </w:r>
      <w:r w:rsidR="00837846">
        <w:rPr>
          <w:lang w:val="ru-RU"/>
        </w:rPr>
        <w:t>ЦР</w:t>
      </w:r>
      <w:r w:rsidRPr="00837846">
        <w:rPr>
          <w:lang w:val="ru-RU"/>
        </w:rPr>
        <w:t>СПЖО</w:t>
      </w:r>
      <w:r w:rsidRPr="00AF54D7">
        <w:rPr>
          <w:lang w:val="ru-RU"/>
        </w:rPr>
        <w:t xml:space="preserve"> предпринимает усилия для изменения некоторых из своих операций, с тем чтобы повысить защиту жертв ужасных преступлений на сексуальной почве, а также привлечь совершивших преступления лиц к судебной ответственности. Произошли некоторые изменения в штатном расписании и инфраструктуре, что должно улучшить выявление, расследование и раскрытие сексуальных преступлений в целях предотвращения вторичной виктимизации жертв, которые и без того травмированы. В результате обновлений в </w:t>
      </w:r>
      <w:r w:rsidR="00837846">
        <w:rPr>
          <w:lang w:val="ru-RU"/>
        </w:rPr>
        <w:t>ЦР</w:t>
      </w:r>
      <w:r w:rsidRPr="00837846">
        <w:rPr>
          <w:lang w:val="ru-RU"/>
        </w:rPr>
        <w:t>СПЖО</w:t>
      </w:r>
      <w:r w:rsidRPr="00AF54D7">
        <w:rPr>
          <w:lang w:val="ru-RU"/>
        </w:rPr>
        <w:t xml:space="preserve"> персонал получит отдельные помещения, появятся комнаты для приватных интервью и помещения для видеозаписи, оснащенные аппаратурой в помощь жертве и сотрудникам Центра, игровые комнаты для детей, ставших жертвами жестокого обращения, улучшенные кабинеты для врачебного осмотра, комнаты для совещаний и пр. Персонал Центра в настоящее время проходит обучение пользованию новой аппаратурой для записи видеоинтервью, которая поможет собирать важные доказательства</w:t>
      </w:r>
      <w:r w:rsidRPr="009E13F0">
        <w:rPr>
          <w:vertAlign w:val="superscript"/>
        </w:rPr>
        <w:footnoteReference w:id="28"/>
      </w:r>
      <w:r w:rsidRPr="00AF54D7">
        <w:rPr>
          <w:lang w:val="ru-RU"/>
        </w:rPr>
        <w:t xml:space="preserve">, особенно в ситуациях, где фигурируют несовершеннолетние и иные уязвимые свидетели. </w:t>
      </w:r>
    </w:p>
    <w:p w:rsidR="00AF54D7" w:rsidRPr="00AF54D7" w:rsidRDefault="00AF54D7" w:rsidP="00AF54D7">
      <w:pPr>
        <w:spacing w:after="160" w:line="240" w:lineRule="auto"/>
        <w:ind w:left="1264" w:right="1264"/>
        <w:jc w:val="both"/>
        <w:rPr>
          <w:lang w:val="ru-RU"/>
        </w:rPr>
      </w:pPr>
      <w:r w:rsidRPr="00AF54D7">
        <w:rPr>
          <w:lang w:val="ru-RU"/>
        </w:rPr>
        <w:t>184.</w:t>
      </w:r>
      <w:r w:rsidRPr="00AF54D7">
        <w:rPr>
          <w:lang w:val="ru-RU"/>
        </w:rPr>
        <w:tab/>
        <w:t xml:space="preserve">Имеются и </w:t>
      </w:r>
      <w:r w:rsidRPr="00837846">
        <w:rPr>
          <w:lang w:val="ru-RU"/>
        </w:rPr>
        <w:t>другие инициативы и стратегии</w:t>
      </w:r>
      <w:r w:rsidRPr="00AF54D7">
        <w:rPr>
          <w:lang w:val="ru-RU"/>
        </w:rPr>
        <w:t>, направленные на ликвидацию дискриминации в отношении женщин и детей. К ним относятся Национальная рамочная программа действий в интересах детей, Национальный план действий в области правосудия в отношении детей и проект национальной политики в области восстановительного правосудия. Осуществляются также инициатива в области общинной безопасности (ИОБ), программы наблюдения со стороны местной общественности, Инициатива по установлению мира, проект</w:t>
      </w:r>
      <w:r w:rsidRPr="00BA31A7">
        <w:rPr>
          <w:lang w:val="ru-RU"/>
        </w:rPr>
        <w:t xml:space="preserve"> "Ананда алерт"</w:t>
      </w:r>
      <w:r w:rsidRPr="00AF54D7">
        <w:rPr>
          <w:lang w:val="ru-RU"/>
        </w:rPr>
        <w:t xml:space="preserve"> и Политика расследования дел о пропавших лицах. </w:t>
      </w:r>
      <w:r w:rsidRPr="00BA31A7">
        <w:rPr>
          <w:lang w:val="ru-RU"/>
        </w:rPr>
        <w:t>Проект "Ананда алерт"</w:t>
      </w:r>
      <w:r w:rsidRPr="00AF54D7">
        <w:rPr>
          <w:lang w:val="ru-RU"/>
        </w:rPr>
        <w:t xml:space="preserve"> представляет собой общенациональную систему экстренного реагирования, предназначенную для поиска и определения местонахождения пропавших детей. </w:t>
      </w:r>
    </w:p>
    <w:p w:rsidR="00AF54D7" w:rsidRPr="00AF54D7" w:rsidRDefault="00AF54D7" w:rsidP="00AF54D7">
      <w:pPr>
        <w:spacing w:after="160" w:line="240" w:lineRule="auto"/>
        <w:ind w:left="1264" w:right="1264"/>
        <w:jc w:val="both"/>
        <w:rPr>
          <w:lang w:val="ru-RU"/>
        </w:rPr>
      </w:pPr>
      <w:r w:rsidRPr="00AF54D7">
        <w:rPr>
          <w:lang w:val="ru-RU"/>
        </w:rPr>
        <w:t>185.</w:t>
      </w:r>
      <w:r w:rsidRPr="00AF54D7">
        <w:rPr>
          <w:lang w:val="ru-RU"/>
        </w:rPr>
        <w:tab/>
        <w:t xml:space="preserve">После участия в двух международных конференциях в Атланте и Мехико соответственно в августе и октябре 2007 года Бюро по делам женщин было готово к принятию концепции </w:t>
      </w:r>
      <w:r w:rsidRPr="00BA31A7">
        <w:rPr>
          <w:lang w:val="ru-RU"/>
        </w:rPr>
        <w:t>безопасных городов для женщин и девочек</w:t>
      </w:r>
      <w:r w:rsidRPr="00AF54D7">
        <w:rPr>
          <w:lang w:val="ru-RU"/>
        </w:rPr>
        <w:t>. Последующие</w:t>
      </w:r>
      <w:r w:rsidRPr="00AF54D7">
        <w:rPr>
          <w:b/>
          <w:lang w:val="ru-RU"/>
        </w:rPr>
        <w:t xml:space="preserve"> </w:t>
      </w:r>
      <w:r w:rsidRPr="00AF54D7">
        <w:rPr>
          <w:lang w:val="ru-RU"/>
        </w:rPr>
        <w:t xml:space="preserve">действия заключались в организации трех семинаров-практикумов по теме </w:t>
      </w:r>
      <w:r w:rsidRPr="00CD74D9">
        <w:rPr>
          <w:lang w:val="ru-RU"/>
        </w:rPr>
        <w:t>"За безопасные города"</w:t>
      </w:r>
      <w:r w:rsidRPr="00AF54D7">
        <w:rPr>
          <w:lang w:val="ru-RU"/>
        </w:rPr>
        <w:t xml:space="preserve"> в Кингстоне в ноябре 2007 года и июне и ноябре 2008 года. Семинары-практикумы были посвящены созданию </w:t>
      </w:r>
      <w:r w:rsidRPr="00CD74D9">
        <w:rPr>
          <w:lang w:val="ru-RU"/>
        </w:rPr>
        <w:t>безопасных городов для женщин и девушек</w:t>
      </w:r>
      <w:r w:rsidRPr="00AF54D7">
        <w:rPr>
          <w:lang w:val="ru-RU"/>
        </w:rPr>
        <w:t xml:space="preserve"> в целях ликвидации гендерного насилия, наблюдаемого в общественных местах. Кроме того, их цель состояла в том, чтобы повысить информированность персонала в системе общественного транспорта и других заинтересованных сторон о правил</w:t>
      </w:r>
      <w:r w:rsidR="00CD74D9">
        <w:rPr>
          <w:lang w:val="ru-RU"/>
        </w:rPr>
        <w:t>ах</w:t>
      </w:r>
      <w:r w:rsidRPr="00AF54D7">
        <w:rPr>
          <w:lang w:val="ru-RU"/>
        </w:rPr>
        <w:t xml:space="preserve"> безопасности, а также вовлечь заинтересованные стороны в конструктивный диалог о выработке </w:t>
      </w:r>
      <w:r w:rsidR="00CD74D9">
        <w:rPr>
          <w:lang w:val="ru-RU"/>
        </w:rPr>
        <w:t>С</w:t>
      </w:r>
      <w:r w:rsidRPr="00AF54D7">
        <w:rPr>
          <w:lang w:val="ru-RU"/>
        </w:rPr>
        <w:t xml:space="preserve">тратегии содействия общественной безопасности для женщин и девушек. </w:t>
      </w:r>
    </w:p>
    <w:p w:rsidR="00AF54D7" w:rsidRPr="00AF54D7" w:rsidRDefault="00AF54D7" w:rsidP="00AF54D7">
      <w:pPr>
        <w:spacing w:after="160" w:line="240" w:lineRule="auto"/>
        <w:ind w:left="1264" w:right="1264"/>
        <w:jc w:val="both"/>
        <w:rPr>
          <w:lang w:val="ru-RU"/>
        </w:rPr>
      </w:pPr>
      <w:r w:rsidRPr="00AF54D7">
        <w:rPr>
          <w:lang w:val="ru-RU"/>
        </w:rPr>
        <w:t>186.</w:t>
      </w:r>
      <w:r w:rsidRPr="00AF54D7">
        <w:rPr>
          <w:lang w:val="ru-RU"/>
        </w:rPr>
        <w:tab/>
        <w:t xml:space="preserve">Далее, Департамент по делам местного самоуправления и Программа развития Организации Объединенных Наций (ПРООН) 10 сентября 2009 года приступила к осуществлению экспериментального проекта, призванного сделать общины более безопасными для женщин и девочек. Дублирующий проект </w:t>
      </w:r>
      <w:r w:rsidRPr="00CD74D9">
        <w:rPr>
          <w:lang w:val="ru-RU"/>
        </w:rPr>
        <w:t>"Повышение безопасности общин путем наращивания потенциала самоуправления"</w:t>
      </w:r>
      <w:r w:rsidRPr="00AF54D7">
        <w:rPr>
          <w:lang w:val="ru-RU"/>
        </w:rPr>
        <w:t xml:space="preserve"> должен быть осуществлен в двух общинах в течение следующих 15 месяцев</w:t>
      </w:r>
      <w:r w:rsidRPr="009E13F0">
        <w:rPr>
          <w:vertAlign w:val="superscript"/>
        </w:rPr>
        <w:footnoteReference w:id="29"/>
      </w:r>
      <w:r w:rsidRPr="00AF54D7">
        <w:rPr>
          <w:lang w:val="ru-RU"/>
        </w:rPr>
        <w:t>. В рамках проекта предполагается провести оценку местного контекста безопасности женщин; организовать обучение представителей органов местного самоуправления и общинных организаций использованию средств оценки и проверки безопасности на местах; провести проверку безопасности и оценку безопасности на местах; а также привлечь женщин к участию в дискуссиях относительно безопасности общин. Необходимо будет обследовать рынки, транспортные узлы и общественные туалеты, чтобы обезопасить их для женщин и детей, поскольку в настоящее время многие люди сталкиваются с угрозой для их безопасности именно в этих местах.</w:t>
      </w:r>
    </w:p>
    <w:p w:rsidR="00AF54D7" w:rsidRPr="00AF54D7" w:rsidRDefault="00AF54D7" w:rsidP="00AF54D7">
      <w:pPr>
        <w:spacing w:after="160" w:line="240" w:lineRule="auto"/>
        <w:ind w:left="1264" w:right="1264"/>
        <w:jc w:val="both"/>
        <w:rPr>
          <w:lang w:val="ru-RU"/>
        </w:rPr>
      </w:pPr>
      <w:r w:rsidRPr="00AF54D7">
        <w:rPr>
          <w:lang w:val="ru-RU"/>
        </w:rPr>
        <w:t>187.</w:t>
      </w:r>
      <w:r w:rsidRPr="00AF54D7">
        <w:rPr>
          <w:lang w:val="ru-RU"/>
        </w:rPr>
        <w:tab/>
        <w:t xml:space="preserve">В настоящее время нет конкретного законодательства, касающегося </w:t>
      </w:r>
      <w:r w:rsidRPr="00CD74D9">
        <w:rPr>
          <w:lang w:val="ru-RU"/>
        </w:rPr>
        <w:t>сексуальных домогательств</w:t>
      </w:r>
      <w:r w:rsidRPr="00AF54D7">
        <w:rPr>
          <w:lang w:val="ru-RU"/>
        </w:rPr>
        <w:t xml:space="preserve">. И сейчас жертвы могут получить компенсацию в рамках существующего законодательства, например </w:t>
      </w:r>
      <w:r w:rsidRPr="00CD74D9">
        <w:rPr>
          <w:lang w:val="ru-RU"/>
        </w:rPr>
        <w:t>Закона о преступлениях против личности.</w:t>
      </w:r>
      <w:r w:rsidRPr="00AF54D7">
        <w:rPr>
          <w:b/>
          <w:lang w:val="ru-RU"/>
        </w:rPr>
        <w:t xml:space="preserve"> </w:t>
      </w:r>
      <w:r w:rsidRPr="00AF54D7">
        <w:rPr>
          <w:lang w:val="ru-RU"/>
        </w:rPr>
        <w:t xml:space="preserve">БДЖ </w:t>
      </w:r>
      <w:r w:rsidR="00CD74D9">
        <w:rPr>
          <w:lang w:val="ru-RU"/>
        </w:rPr>
        <w:t>запустило</w:t>
      </w:r>
      <w:r w:rsidRPr="00AF54D7">
        <w:rPr>
          <w:lang w:val="ru-RU"/>
        </w:rPr>
        <w:t xml:space="preserve"> проект по </w:t>
      </w:r>
      <w:r w:rsidRPr="00CD74D9">
        <w:rPr>
          <w:lang w:val="ru-RU"/>
        </w:rPr>
        <w:t>сокращению насилия</w:t>
      </w:r>
      <w:r w:rsidRPr="00AF54D7">
        <w:rPr>
          <w:lang w:val="ru-RU"/>
        </w:rPr>
        <w:t xml:space="preserve">, направленный на борьбу с сексуальными домогательствами и ликвидацию насилия в отношении женщин, который финансировался по линии </w:t>
      </w:r>
      <w:r w:rsidRPr="00CD74D9">
        <w:rPr>
          <w:lang w:val="ru-RU"/>
        </w:rPr>
        <w:t>Целевого фонда Организации Объединенных Наций (ЦФООН)</w:t>
      </w:r>
      <w:r w:rsidRPr="00AF54D7">
        <w:rPr>
          <w:lang w:val="ru-RU"/>
        </w:rPr>
        <w:t xml:space="preserve"> при технической поддержке со стороны </w:t>
      </w:r>
      <w:r w:rsidRPr="00CD74D9">
        <w:rPr>
          <w:lang w:val="ru-RU"/>
        </w:rPr>
        <w:t>Фонда Организации Объединенных Наций для развития в интересах женщин (ЮНИФЕМ)</w:t>
      </w:r>
      <w:r w:rsidRPr="00AF54D7">
        <w:rPr>
          <w:lang w:val="ru-RU"/>
        </w:rPr>
        <w:t xml:space="preserve">. Проект бросал вызов устоявшимся представлениям и моделям поведения, а также был направлен на изменение отношения к </w:t>
      </w:r>
      <w:r w:rsidRPr="00CD74D9">
        <w:rPr>
          <w:lang w:val="ru-RU"/>
        </w:rPr>
        <w:t>сексуальным домогательствам</w:t>
      </w:r>
      <w:r w:rsidRPr="00AF54D7">
        <w:rPr>
          <w:lang w:val="ru-RU"/>
        </w:rPr>
        <w:t xml:space="preserve"> на рабочем месте и в других учреждениях. </w:t>
      </w:r>
    </w:p>
    <w:p w:rsidR="00AF54D7" w:rsidRPr="00AF54D7" w:rsidRDefault="00AF54D7" w:rsidP="00AF54D7">
      <w:pPr>
        <w:spacing w:after="160" w:line="240" w:lineRule="auto"/>
        <w:ind w:left="1264" w:right="1264"/>
        <w:jc w:val="both"/>
        <w:rPr>
          <w:lang w:val="ru-RU"/>
        </w:rPr>
      </w:pPr>
      <w:r w:rsidRPr="00AF54D7">
        <w:rPr>
          <w:lang w:val="ru-RU"/>
        </w:rPr>
        <w:t>188.</w:t>
      </w:r>
      <w:r w:rsidRPr="00AF54D7">
        <w:rPr>
          <w:lang w:val="ru-RU"/>
        </w:rPr>
        <w:tab/>
        <w:t xml:space="preserve">В рамках этого проекта </w:t>
      </w:r>
      <w:r w:rsidRPr="00CD74D9">
        <w:rPr>
          <w:lang w:val="ru-RU"/>
        </w:rPr>
        <w:t>по сокращению масштабов насилия</w:t>
      </w:r>
      <w:r w:rsidRPr="00AF54D7">
        <w:rPr>
          <w:lang w:val="ru-RU"/>
        </w:rPr>
        <w:t xml:space="preserve"> во всех правительственных министерствах, </w:t>
      </w:r>
      <w:r w:rsidR="00CD74D9">
        <w:rPr>
          <w:lang w:val="ru-RU"/>
        </w:rPr>
        <w:t>ведомствах</w:t>
      </w:r>
      <w:r w:rsidRPr="00AF54D7">
        <w:rPr>
          <w:lang w:val="ru-RU"/>
        </w:rPr>
        <w:t xml:space="preserve"> и агентствах, а также в некоторых частных компаниях были проведены обширная информационно-пропагандистская кампания, просветительские мероприятия и подготовка по вопросам </w:t>
      </w:r>
      <w:r w:rsidRPr="00CD74D9">
        <w:rPr>
          <w:lang w:val="ru-RU"/>
        </w:rPr>
        <w:t>сексуальных домогательств</w:t>
      </w:r>
      <w:r w:rsidRPr="00AF54D7">
        <w:rPr>
          <w:lang w:val="ru-RU"/>
        </w:rPr>
        <w:t>. Чтобы охватить население численностью 1320 человек, БДЖ провело примерно 43</w:t>
      </w:r>
      <w:r w:rsidRPr="009E13F0">
        <w:t> </w:t>
      </w:r>
      <w:r w:rsidRPr="00AF54D7">
        <w:rPr>
          <w:lang w:val="ru-RU"/>
        </w:rPr>
        <w:t xml:space="preserve">семинара-практикума. Некоторые работники государственного сектора, в том числе руководители кадровых служб, прошли подготовку по распознаванию </w:t>
      </w:r>
      <w:r w:rsidRPr="00CD74D9">
        <w:rPr>
          <w:lang w:val="ru-RU"/>
        </w:rPr>
        <w:t>сексуальных домогательств</w:t>
      </w:r>
      <w:r w:rsidRPr="00AF54D7">
        <w:rPr>
          <w:lang w:val="ru-RU"/>
        </w:rPr>
        <w:t xml:space="preserve"> и методам борьбы с этой проблемой. БДЖ продолжает проводить эти ознакомительные семинары-практикумы, а также предоставлять министерствам, департаментам и агентствам методическую помощь в разработке собственной политики и внутренних механизмов рассмотрения жалоб. Бюро по делам женщин также провело подготовку некоторых работников частного сектора в рамках е</w:t>
      </w:r>
      <w:r w:rsidR="00CD74D9">
        <w:rPr>
          <w:lang w:val="ru-RU"/>
        </w:rPr>
        <w:t>го</w:t>
      </w:r>
      <w:r w:rsidRPr="00AF54D7">
        <w:rPr>
          <w:lang w:val="ru-RU"/>
        </w:rPr>
        <w:t xml:space="preserve"> общественно-просветительской программы.</w:t>
      </w:r>
    </w:p>
    <w:p w:rsidR="00AF54D7" w:rsidRPr="00AF54D7" w:rsidRDefault="00AF54D7" w:rsidP="00AF54D7">
      <w:pPr>
        <w:spacing w:after="160" w:line="240" w:lineRule="auto"/>
        <w:ind w:left="1264" w:right="1264"/>
        <w:jc w:val="both"/>
        <w:rPr>
          <w:lang w:val="ru-RU"/>
        </w:rPr>
      </w:pPr>
      <w:r w:rsidRPr="00AF54D7">
        <w:rPr>
          <w:lang w:val="ru-RU"/>
        </w:rPr>
        <w:t>189.</w:t>
      </w:r>
      <w:r w:rsidRPr="00AF54D7">
        <w:rPr>
          <w:lang w:val="ru-RU"/>
        </w:rPr>
        <w:tab/>
        <w:t>Правительство Ямайки реализовало второй проект под названием "</w:t>
      </w:r>
      <w:r w:rsidRPr="00CD74D9">
        <w:rPr>
          <w:lang w:val="ru-RU"/>
        </w:rPr>
        <w:t>Укрепление ответственности государственных органов и действий Сообщества в целях прекращения гендерного насилия в странах Карибского бассейна</w:t>
      </w:r>
      <w:r w:rsidRPr="00AF54D7">
        <w:rPr>
          <w:lang w:val="ru-RU"/>
        </w:rPr>
        <w:t xml:space="preserve">. Этот проект финансируется фондом </w:t>
      </w:r>
      <w:r w:rsidRPr="00CD74D9">
        <w:rPr>
          <w:lang w:val="ru-RU"/>
        </w:rPr>
        <w:t>ЮНИФЕМ</w:t>
      </w:r>
      <w:r w:rsidRPr="00AF54D7">
        <w:rPr>
          <w:lang w:val="ru-RU"/>
        </w:rPr>
        <w:t xml:space="preserve"> и направлен на сокращение </w:t>
      </w:r>
      <w:r w:rsidRPr="00CD74D9">
        <w:rPr>
          <w:lang w:val="ru-RU"/>
        </w:rPr>
        <w:t>гендерного насилия</w:t>
      </w:r>
      <w:r w:rsidRPr="00AF54D7">
        <w:rPr>
          <w:lang w:val="ru-RU"/>
        </w:rPr>
        <w:t xml:space="preserve"> путем принятия более решительных и гибких мер государственными органами и организациями гражданского общества; в настоящее время он находится в стадии осуществления. В основе проекта лежит потребность в мобилизации политической воли для ликвидации значительных пробелов в основах политики в отношении сексуального и гендерного насилия, особенно в системе правосудия и секторе безопасности. Проект требует разработки межсекторальных стратегий по искоренению безнаказанности и призывает мужчин стать партнерами в борьбе за прекращение сексуального и гендерного насилия. Этот проект приведет к разработке Национального плана действий по ликвидации гендерного насилия.</w:t>
      </w:r>
    </w:p>
    <w:p w:rsidR="00AF54D7" w:rsidRPr="00AF54D7" w:rsidRDefault="00AF54D7" w:rsidP="00AF54D7">
      <w:pPr>
        <w:spacing w:after="160" w:line="240" w:lineRule="auto"/>
        <w:ind w:left="1264" w:right="1264"/>
        <w:jc w:val="both"/>
        <w:rPr>
          <w:b/>
          <w:lang w:val="ru-RU"/>
        </w:rPr>
      </w:pPr>
      <w:r w:rsidRPr="00AF54D7">
        <w:rPr>
          <w:lang w:val="ru-RU"/>
        </w:rPr>
        <w:t>190.</w:t>
      </w:r>
      <w:r w:rsidRPr="00AF54D7">
        <w:rPr>
          <w:lang w:val="ru-RU"/>
        </w:rPr>
        <w:tab/>
        <w:t xml:space="preserve">Фонд по народонаселению Организации Объединенных Наций (ЮНФПА) в настоящее время руководит подготовкой базисной оценки </w:t>
      </w:r>
      <w:r w:rsidRPr="00CD74D9">
        <w:rPr>
          <w:lang w:val="ru-RU"/>
        </w:rPr>
        <w:t>усилий Ямайки по предотвращению гендерного насилия,</w:t>
      </w:r>
      <w:r w:rsidRPr="00AF54D7">
        <w:rPr>
          <w:lang w:val="ru-RU"/>
        </w:rPr>
        <w:t xml:space="preserve"> делая акцент на влиянии гендерной динамики на репродуктивное здоровье и права. Базисное исследование 2009 года основывается на работе, ранее проделанной различными национальными и международными организациями, и расширяет круг анализируемых проблем, за счет включения анализа </w:t>
      </w:r>
      <w:r w:rsidRPr="00CD74D9">
        <w:rPr>
          <w:lang w:val="ru-RU"/>
        </w:rPr>
        <w:t>влияния гендерного насилия на молодежь мужского пола,</w:t>
      </w:r>
      <w:r w:rsidRPr="00AF54D7">
        <w:rPr>
          <w:lang w:val="ru-RU"/>
        </w:rPr>
        <w:t xml:space="preserve"> а также влияния социализации и других факторов на представления о мужественност</w:t>
      </w:r>
      <w:r w:rsidRPr="00AF54D7">
        <w:rPr>
          <w:lang w:val="ru-RU" w:eastAsia="ja-JP"/>
        </w:rPr>
        <w:t>и,</w:t>
      </w:r>
      <w:r w:rsidRPr="00AF54D7">
        <w:rPr>
          <w:lang w:val="ru-RU"/>
        </w:rPr>
        <w:t xml:space="preserve"> которые, в свою очередь, проявляются в сексуальном и репродуктивном поведении. Результатами этой оценки будут руководствоваться при разработке детального</w:t>
      </w:r>
      <w:r w:rsidRPr="00AF54D7">
        <w:rPr>
          <w:b/>
          <w:lang w:val="ru-RU"/>
        </w:rPr>
        <w:t xml:space="preserve"> </w:t>
      </w:r>
      <w:r w:rsidRPr="00CD74D9">
        <w:rPr>
          <w:lang w:val="ru-RU"/>
        </w:rPr>
        <w:t xml:space="preserve">межсекторального механизма реализации программ по борьбе с насилием </w:t>
      </w:r>
      <w:r w:rsidR="00CD74D9">
        <w:rPr>
          <w:lang w:val="ru-RU"/>
        </w:rPr>
        <w:t>в</w:t>
      </w:r>
      <w:r w:rsidRPr="00CD74D9">
        <w:rPr>
          <w:lang w:val="ru-RU"/>
        </w:rPr>
        <w:t xml:space="preserve"> отношении женщин</w:t>
      </w:r>
      <w:r w:rsidRPr="00AF54D7">
        <w:rPr>
          <w:lang w:val="ru-RU"/>
        </w:rPr>
        <w:t xml:space="preserve">. Кроме того, эта оценка внесет свой вклад в разработку программы, ориентированной на работу с молодыми мужчинами с целью предупреждения гендерного насилия и содействия </w:t>
      </w:r>
      <w:r w:rsidRPr="00CD74D9">
        <w:rPr>
          <w:lang w:val="ru-RU"/>
        </w:rPr>
        <w:t>формированию позитивной модели сексуального и репродуктивного поведения</w:t>
      </w:r>
      <w:r w:rsidR="00CD74D9">
        <w:rPr>
          <w:lang w:val="ru-RU"/>
        </w:rPr>
        <w:t>,</w:t>
      </w:r>
      <w:r w:rsidRPr="00CD74D9">
        <w:rPr>
          <w:lang w:val="ru-RU"/>
        </w:rPr>
        <w:t xml:space="preserve"> соответствующей сексуальному и репродуктивному здоровью.</w:t>
      </w:r>
    </w:p>
    <w:p w:rsidR="00AF54D7" w:rsidRPr="00AF54D7" w:rsidRDefault="00AF54D7" w:rsidP="00AF54D7">
      <w:pPr>
        <w:spacing w:after="160" w:line="240" w:lineRule="auto"/>
        <w:ind w:left="1264" w:right="1264"/>
        <w:jc w:val="both"/>
        <w:rPr>
          <w:lang w:val="ru-RU"/>
        </w:rPr>
      </w:pPr>
      <w:r w:rsidRPr="00AF54D7">
        <w:rPr>
          <w:lang w:val="ru-RU"/>
        </w:rPr>
        <w:t>191.</w:t>
      </w:r>
      <w:r w:rsidRPr="00AF54D7">
        <w:rPr>
          <w:lang w:val="ru-RU"/>
        </w:rPr>
        <w:tab/>
        <w:t xml:space="preserve">Несмотря на свой незаконный и осуждаемый статус, </w:t>
      </w:r>
      <w:r w:rsidRPr="00CD74D9">
        <w:rPr>
          <w:lang w:val="ru-RU"/>
        </w:rPr>
        <w:t>проституция</w:t>
      </w:r>
      <w:r w:rsidRPr="00AF54D7">
        <w:rPr>
          <w:lang w:val="ru-RU"/>
        </w:rPr>
        <w:t xml:space="preserve"> по-прежнему имеет место как в сельских районах, так и в городах, особенно среди бедных и уязвимых женщин, которые в большинстве случаев являются одинокими матерями и/или главами домохозяйств. Министерство здравоохранения проводит программы по профилактике инфекций, передаваемых половым путем (ИППП), и ВИЧ/СПИДа и содействию поведенческим изменениям с целью ограничения распространения ИППП и особенно ВИЧ-инфекции среди лиц, оказывающих платные сексуальные услуги. В рамках программ предусмотрено проведение информационно-просветительских кампаний среди населения с целью поощрения более безопасного секса, например с постоянным использованием презерватива и с ограничением числа сексуальных партнеров.</w:t>
      </w:r>
    </w:p>
    <w:p w:rsidR="00AF54D7" w:rsidRPr="00AF54D7" w:rsidRDefault="00AF54D7" w:rsidP="00AF54D7">
      <w:pPr>
        <w:spacing w:after="160" w:line="240" w:lineRule="auto"/>
        <w:ind w:left="1264" w:right="1264"/>
        <w:jc w:val="both"/>
        <w:rPr>
          <w:lang w:val="ru-RU"/>
        </w:rPr>
      </w:pPr>
      <w:r w:rsidRPr="00AF54D7">
        <w:rPr>
          <w:lang w:val="ru-RU"/>
        </w:rPr>
        <w:t>192.</w:t>
      </w:r>
      <w:r w:rsidRPr="00AF54D7">
        <w:rPr>
          <w:lang w:val="ru-RU"/>
        </w:rPr>
        <w:tab/>
        <w:t xml:space="preserve">Бюро по делам женщин участвовало в дискуссиях, касающихся абортов, на национальном и региональном уровнях. В связи с этим исполнительный директор БДЖ приняла участие в совещании </w:t>
      </w:r>
      <w:r w:rsidR="00CD74D9">
        <w:rPr>
          <w:lang w:val="ru-RU"/>
        </w:rPr>
        <w:t xml:space="preserve">за </w:t>
      </w:r>
      <w:r w:rsidRPr="00CD74D9">
        <w:rPr>
          <w:lang w:val="ru-RU"/>
        </w:rPr>
        <w:t>кругл</w:t>
      </w:r>
      <w:r w:rsidR="00CD74D9" w:rsidRPr="00CD74D9">
        <w:rPr>
          <w:lang w:val="ru-RU"/>
        </w:rPr>
        <w:t>ым</w:t>
      </w:r>
      <w:r w:rsidRPr="00CD74D9">
        <w:rPr>
          <w:lang w:val="ru-RU"/>
        </w:rPr>
        <w:t xml:space="preserve"> стол</w:t>
      </w:r>
      <w:r w:rsidR="00CD74D9" w:rsidRPr="00CD74D9">
        <w:rPr>
          <w:lang w:val="ru-RU"/>
        </w:rPr>
        <w:t>ом</w:t>
      </w:r>
      <w:r w:rsidRPr="00AF54D7">
        <w:rPr>
          <w:lang w:val="ru-RU"/>
        </w:rPr>
        <w:t>, состоявшегося в июле 2009</w:t>
      </w:r>
      <w:r w:rsidR="00351239">
        <w:rPr>
          <w:lang w:val="en-US"/>
        </w:rPr>
        <w:t> </w:t>
      </w:r>
      <w:r w:rsidRPr="00AF54D7">
        <w:rPr>
          <w:lang w:val="ru-RU"/>
        </w:rPr>
        <w:t>года в Тринидаде и Тобаго. Совещание было посвящено обсуждению концептуальной записки ЮНИФЕМ на тему</w:t>
      </w:r>
      <w:r w:rsidRPr="00AF54D7">
        <w:rPr>
          <w:b/>
          <w:lang w:val="ru-RU"/>
        </w:rPr>
        <w:t xml:space="preserve"> </w:t>
      </w:r>
      <w:r w:rsidRPr="00CD74D9">
        <w:rPr>
          <w:lang w:val="ru-RU"/>
        </w:rPr>
        <w:t xml:space="preserve">"Равноправие мужчин и женщин, права человека и проституция в странах Карибского бассейна: политические соображения в контексте ВИЧ/СПИДа" и было организовано </w:t>
      </w:r>
      <w:r w:rsidRPr="00AF54D7">
        <w:rPr>
          <w:lang w:val="ru-RU"/>
        </w:rPr>
        <w:t xml:space="preserve">Карибским отделением ЮНИФЕМ в сотрудничестве с ЮНЭЙДС и Ассоциацией планирования семьи Тринидада и Тобаго. </w:t>
      </w:r>
    </w:p>
    <w:p w:rsidR="00AF54D7" w:rsidRPr="00CD74D9" w:rsidRDefault="00AF54D7" w:rsidP="00F600C5">
      <w:pPr>
        <w:tabs>
          <w:tab w:val="right" w:pos="850"/>
          <w:tab w:val="left" w:pos="1134"/>
          <w:tab w:val="left" w:pos="1267"/>
          <w:tab w:val="left" w:pos="1742"/>
          <w:tab w:val="left" w:pos="1984"/>
          <w:tab w:val="left" w:pos="2218"/>
          <w:tab w:val="left" w:leader="dot" w:pos="8929"/>
          <w:tab w:val="right" w:pos="9638"/>
        </w:tabs>
        <w:spacing w:after="280" w:line="240" w:lineRule="auto"/>
        <w:ind w:left="1264" w:right="1264"/>
        <w:jc w:val="both"/>
        <w:rPr>
          <w:lang w:val="ru-RU"/>
        </w:rPr>
      </w:pPr>
      <w:r w:rsidRPr="00AF54D7">
        <w:rPr>
          <w:lang w:val="ru-RU"/>
        </w:rPr>
        <w:t>193.</w:t>
      </w:r>
      <w:r w:rsidRPr="00AF54D7">
        <w:rPr>
          <w:lang w:val="ru-RU"/>
        </w:rPr>
        <w:tab/>
        <w:t>На форуме высокого уровня обсуждались вопросы, направленные на углубление понимания гендерной уязвимости лиц, занимающихся оказанием сексуальных услуг, и усиления комплексных политических ответных мер. Кроме того, совещание</w:t>
      </w:r>
      <w:r w:rsidR="00CD74D9">
        <w:rPr>
          <w:lang w:val="ru-RU"/>
        </w:rPr>
        <w:t xml:space="preserve"> за</w:t>
      </w:r>
      <w:r w:rsidRPr="00AF54D7">
        <w:rPr>
          <w:lang w:val="ru-RU"/>
        </w:rPr>
        <w:t xml:space="preserve"> </w:t>
      </w:r>
      <w:r w:rsidRPr="00CD74D9">
        <w:rPr>
          <w:lang w:val="ru-RU"/>
        </w:rPr>
        <w:t>кругл</w:t>
      </w:r>
      <w:r w:rsidR="00CD74D9" w:rsidRPr="00CD74D9">
        <w:rPr>
          <w:lang w:val="ru-RU"/>
        </w:rPr>
        <w:t>ым</w:t>
      </w:r>
      <w:r w:rsidRPr="00CD74D9">
        <w:rPr>
          <w:lang w:val="ru-RU"/>
        </w:rPr>
        <w:t xml:space="preserve"> стол</w:t>
      </w:r>
      <w:r w:rsidR="00CD74D9" w:rsidRPr="00CD74D9">
        <w:rPr>
          <w:lang w:val="ru-RU"/>
        </w:rPr>
        <w:t>ом</w:t>
      </w:r>
      <w:r w:rsidRPr="00AF54D7">
        <w:rPr>
          <w:lang w:val="ru-RU"/>
        </w:rPr>
        <w:t xml:space="preserve"> имело целью способствовать диалогу об адекватных и эффективных ответных мерах с теми, кто особенно уязвим перед ВИЧ/СПИДом. </w:t>
      </w:r>
      <w:r w:rsidRPr="00CD74D9">
        <w:rPr>
          <w:lang w:val="ru-RU"/>
        </w:rPr>
        <w:t>Более подробную информацию см</w:t>
      </w:r>
      <w:r w:rsidR="00654AA2" w:rsidRPr="00CD74D9">
        <w:rPr>
          <w:lang w:val="ru-RU"/>
        </w:rPr>
        <w:t>. в разделе, посвященном статье</w:t>
      </w:r>
      <w:r w:rsidR="00654AA2">
        <w:rPr>
          <w:lang w:val="ru-RU"/>
        </w:rPr>
        <w:t> </w:t>
      </w:r>
      <w:r w:rsidRPr="00CD74D9">
        <w:rPr>
          <w:lang w:val="ru-RU"/>
        </w:rPr>
        <w:t>12.)</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Cs/>
          <w:sz w:val="24"/>
          <w:szCs w:val="24"/>
          <w:lang w:val="ru-RU"/>
        </w:rPr>
      </w:pPr>
      <w:r w:rsidRPr="00F600C5">
        <w:rPr>
          <w:b/>
          <w:sz w:val="24"/>
          <w:szCs w:val="24"/>
          <w:lang w:val="ru-RU"/>
        </w:rPr>
        <w:t>Статья 7</w:t>
      </w:r>
      <w:r>
        <w:rPr>
          <w:b/>
          <w:sz w:val="24"/>
          <w:szCs w:val="24"/>
          <w:lang w:val="ru-RU"/>
        </w:rPr>
        <w:t xml:space="preserve">. </w:t>
      </w:r>
      <w:r w:rsidRPr="00F600C5">
        <w:rPr>
          <w:b/>
          <w:sz w:val="24"/>
          <w:szCs w:val="24"/>
          <w:lang w:val="ru-RU"/>
        </w:rPr>
        <w:t xml:space="preserve"> Политическая и общественная жизнь</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lang w:val="ru-RU"/>
        </w:rPr>
      </w:pPr>
      <w:r w:rsidRPr="00F600C5">
        <w:rPr>
          <w:b/>
          <w:lang w:val="ru-RU"/>
        </w:rPr>
        <w:t>Государства-участники принимают все соответствующие меры для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lang w:val="ru-RU"/>
        </w:rPr>
      </w:pPr>
      <w:r>
        <w:rPr>
          <w:b/>
          <w:lang w:val="ru-RU"/>
        </w:rPr>
        <w:tab/>
      </w:r>
      <w:r w:rsidRPr="003F0C19">
        <w:rPr>
          <w:b/>
          <w:lang w:val="en-US"/>
        </w:rPr>
        <w:t>a</w:t>
      </w:r>
      <w:r w:rsidRPr="00F600C5">
        <w:rPr>
          <w:b/>
          <w:lang w:val="ru-RU"/>
        </w:rPr>
        <w:t xml:space="preserve">) </w:t>
      </w:r>
      <w:r>
        <w:rPr>
          <w:b/>
          <w:lang w:val="ru-RU"/>
        </w:rPr>
        <w:tab/>
      </w:r>
      <w:r w:rsidRPr="00F600C5">
        <w:rPr>
          <w:b/>
          <w:lang w:val="ru-RU"/>
        </w:rPr>
        <w:t>голосовать на всех выборах и публичных референдумах и избираться во все публично избираемые органы;</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lang w:val="ru-RU"/>
        </w:rPr>
      </w:pPr>
      <w:r>
        <w:rPr>
          <w:b/>
          <w:lang w:val="ru-RU"/>
        </w:rPr>
        <w:tab/>
      </w:r>
      <w:r w:rsidRPr="003F0C19">
        <w:rPr>
          <w:b/>
          <w:lang w:val="en-US"/>
        </w:rPr>
        <w:t>b</w:t>
      </w:r>
      <w:r w:rsidRPr="00F600C5">
        <w:rPr>
          <w:b/>
          <w:lang w:val="ru-RU"/>
        </w:rPr>
        <w:t xml:space="preserve">) </w:t>
      </w:r>
      <w:r>
        <w:rPr>
          <w:b/>
          <w:lang w:val="ru-RU"/>
        </w:rPr>
        <w:tab/>
      </w:r>
      <w:r w:rsidRPr="00F600C5">
        <w:rPr>
          <w:b/>
          <w:lang w:val="ru-RU"/>
        </w:rPr>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lang w:val="ru-RU"/>
        </w:rPr>
      </w:pPr>
      <w:r>
        <w:rPr>
          <w:b/>
          <w:lang w:val="ru-RU"/>
        </w:rPr>
        <w:tab/>
      </w:r>
      <w:r w:rsidRPr="003F0C19">
        <w:rPr>
          <w:b/>
          <w:lang w:val="en-US"/>
        </w:rPr>
        <w:t>c</w:t>
      </w:r>
      <w:r w:rsidRPr="00F600C5">
        <w:rPr>
          <w:b/>
          <w:lang w:val="ru-RU"/>
        </w:rPr>
        <w:t xml:space="preserve">) </w:t>
      </w:r>
      <w:r>
        <w:rPr>
          <w:b/>
          <w:lang w:val="ru-RU"/>
        </w:rPr>
        <w:tab/>
      </w:r>
      <w:r w:rsidRPr="00F600C5">
        <w:rPr>
          <w:b/>
          <w:lang w:val="ru-RU"/>
        </w:rPr>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2008BC" w:rsidRDefault="00F600C5" w:rsidP="005A595C">
      <w:pPr>
        <w:pStyle w:val="SingleTxtG"/>
        <w:numPr>
          <w:ilvl w:val="0"/>
          <w:numId w:val="19"/>
        </w:numPr>
        <w:spacing w:after="160"/>
        <w:ind w:left="1300" w:right="1264" w:firstLine="0"/>
        <w:rPr>
          <w:lang w:val="en-US"/>
        </w:rPr>
      </w:pPr>
      <w:r w:rsidRPr="00F600C5">
        <w:rPr>
          <w:lang w:val="ru-RU"/>
        </w:rPr>
        <w:tab/>
      </w:r>
      <w:r w:rsidR="002008BC" w:rsidRPr="00F600C5">
        <w:rPr>
          <w:lang w:val="ru-RU"/>
        </w:rPr>
        <w:t xml:space="preserve">В целях решения проблемы гендерного неравенства в политической и общественной жизни Бюро в сотрудничестве с рядом организаций осуществляло мероприятия, направленные на ликвидацию дискриминации в отношении женщин и расширение участия женщин в политической и общественной жизни.   В течение ряда лет Бюро по делам женщин совместно с организацией </w:t>
      </w:r>
      <w:r w:rsidR="002008BC" w:rsidRPr="00B70EDC">
        <w:rPr>
          <w:lang w:val="ru-RU"/>
        </w:rPr>
        <w:t>"Политический конгресс женщин Ямайки" (ПКЖЯ)</w:t>
      </w:r>
      <w:r w:rsidR="002008BC" w:rsidRPr="00F600C5">
        <w:rPr>
          <w:lang w:val="ru-RU"/>
        </w:rPr>
        <w:t xml:space="preserve"> дополнительно к мероприятиям в ознаменование  Международного дня борьбы за ликвидацию насилия в отношении женщин в марте проводит Ежегодные </w:t>
      </w:r>
      <w:r w:rsidR="002008BC" w:rsidRPr="001F27C3">
        <w:rPr>
          <w:lang w:val="ru-RU"/>
        </w:rPr>
        <w:t>лекции мадам Роз Леон</w:t>
      </w:r>
      <w:r w:rsidR="002008BC" w:rsidRPr="00F600C5">
        <w:rPr>
          <w:lang w:val="ru-RU"/>
        </w:rPr>
        <w:t>, приуроченные к  Международному женскому дню (МЖД).</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195.</w:t>
      </w:r>
      <w:r w:rsidRPr="00F600C5">
        <w:rPr>
          <w:lang w:val="ru-RU"/>
        </w:rPr>
        <w:tab/>
        <w:t>Доля женщин, участвующих во всеобщих выборах и выборах в органы местного самоуправления, незначительна, что является причиной низкого уровня представленности женщин.  На всеобщих выборах 2007 года переизбирались кандидаты на шестьдесят (60) мест; женщины участвовали в борьбе за двадцать одно (21) место. Среди претендентов на политические посты доля женщин не превышала 35 процентов. Только восемь (8) женщин был</w:t>
      </w:r>
      <w:r w:rsidR="005A595C">
        <w:rPr>
          <w:lang w:val="ru-RU"/>
        </w:rPr>
        <w:t>и избраны в парламент, из них 3 </w:t>
      </w:r>
      <w:r w:rsidRPr="00F600C5">
        <w:rPr>
          <w:lang w:val="ru-RU"/>
        </w:rPr>
        <w:t>женщины стали членами парламента (ЧП) впервые.</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196.</w:t>
      </w:r>
      <w:r w:rsidRPr="00F600C5">
        <w:rPr>
          <w:lang w:val="ru-RU"/>
        </w:rPr>
        <w:tab/>
        <w:t xml:space="preserve">Самым значимым политическим достижением женщин Ямайки стало назначение первой женщины – пост премьер-министра, проработавшей на этом посту почти два года. В настоящее время доля женщин в парламенте Ямайки составляет 13,3 процента, в </w:t>
      </w:r>
      <w:r w:rsidR="00FC7FD5">
        <w:rPr>
          <w:lang w:val="ru-RU"/>
        </w:rPr>
        <w:t>к</w:t>
      </w:r>
      <w:r w:rsidRPr="00F600C5">
        <w:rPr>
          <w:lang w:val="ru-RU"/>
        </w:rPr>
        <w:t>абинете министров –</w:t>
      </w:r>
      <w:r w:rsidR="00FC7FD5">
        <w:rPr>
          <w:lang w:val="ru-RU"/>
        </w:rPr>
        <w:t xml:space="preserve"> </w:t>
      </w:r>
      <w:r w:rsidRPr="00F600C5">
        <w:rPr>
          <w:lang w:val="ru-RU"/>
        </w:rPr>
        <w:t xml:space="preserve">11 процентов и 14,3 процента в </w:t>
      </w:r>
      <w:r w:rsidR="00FC7FD5">
        <w:rPr>
          <w:lang w:val="ru-RU"/>
        </w:rPr>
        <w:t>с</w:t>
      </w:r>
      <w:r w:rsidRPr="00F600C5">
        <w:rPr>
          <w:lang w:val="ru-RU"/>
        </w:rPr>
        <w:t>енате (см. табл. 4).</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lang w:val="ru-RU"/>
        </w:rPr>
      </w:pPr>
      <w:r w:rsidRPr="00F600C5">
        <w:rPr>
          <w:b/>
          <w:lang w:val="ru-RU"/>
        </w:rPr>
        <w:t>Таблица 4</w:t>
      </w:r>
      <w:r w:rsidR="002A58B8">
        <w:rPr>
          <w:b/>
          <w:lang w:val="ru-RU"/>
        </w:rPr>
        <w:t>.</w:t>
      </w:r>
      <w:r w:rsidRPr="00F600C5">
        <w:rPr>
          <w:b/>
          <w:lang w:val="ru-RU"/>
        </w:rPr>
        <w:t xml:space="preserve"> Доля мест, занимаемых женщинами в правительстве (с 2002 года по настоящее время)</w:t>
      </w:r>
    </w:p>
    <w:tbl>
      <w:tblPr>
        <w:tblW w:w="9516" w:type="dxa"/>
        <w:tblBorders>
          <w:top w:val="single" w:sz="4" w:space="0" w:color="auto"/>
        </w:tblBorders>
        <w:tblCellMar>
          <w:left w:w="0" w:type="dxa"/>
          <w:right w:w="0" w:type="dxa"/>
        </w:tblCellMar>
        <w:tblLook w:val="04A0" w:firstRow="1" w:lastRow="0" w:firstColumn="1" w:lastColumn="0" w:noHBand="0" w:noVBand="1"/>
      </w:tblPr>
      <w:tblGrid>
        <w:gridCol w:w="904"/>
        <w:gridCol w:w="680"/>
        <w:gridCol w:w="1111"/>
        <w:gridCol w:w="657"/>
        <w:gridCol w:w="1111"/>
        <w:gridCol w:w="747"/>
        <w:gridCol w:w="680"/>
        <w:gridCol w:w="1111"/>
        <w:gridCol w:w="657"/>
        <w:gridCol w:w="1111"/>
        <w:gridCol w:w="747"/>
      </w:tblGrid>
      <w:tr w:rsidR="00F600C5" w:rsidRPr="003F0C19" w:rsidTr="002A58B8">
        <w:trPr>
          <w:trHeight w:val="240"/>
          <w:tblHeader/>
        </w:trPr>
        <w:tc>
          <w:tcPr>
            <w:tcW w:w="1024" w:type="dxa"/>
            <w:vMerge w:val="restart"/>
            <w:tcBorders>
              <w:top w:val="single" w:sz="4" w:space="0" w:color="auto"/>
              <w:bottom w:val="single" w:sz="12" w:space="0" w:color="auto"/>
            </w:tcBorders>
            <w:shd w:val="clear" w:color="auto" w:fill="auto"/>
            <w:vAlign w:val="bottom"/>
          </w:tcPr>
          <w:p w:rsidR="00F600C5" w:rsidRPr="00F600C5" w:rsidRDefault="00F600C5" w:rsidP="00F600C5">
            <w:pPr>
              <w:tabs>
                <w:tab w:val="left" w:pos="1264"/>
                <w:tab w:val="left" w:pos="1741"/>
              </w:tabs>
              <w:suppressAutoHyphens w:val="0"/>
              <w:spacing w:before="40" w:after="40" w:line="240" w:lineRule="auto"/>
              <w:rPr>
                <w:bCs/>
                <w:i/>
                <w:sz w:val="15"/>
                <w:szCs w:val="15"/>
                <w:lang w:val="ru-RU"/>
              </w:rPr>
            </w:pPr>
            <w:r w:rsidRPr="00F600C5">
              <w:rPr>
                <w:bCs/>
                <w:i/>
                <w:sz w:val="15"/>
                <w:szCs w:val="15"/>
              </w:rPr>
              <w:t>Должность</w:t>
            </w:r>
          </w:p>
        </w:tc>
        <w:tc>
          <w:tcPr>
            <w:tcW w:w="4246" w:type="dxa"/>
            <w:gridSpan w:val="5"/>
            <w:tcBorders>
              <w:top w:val="single" w:sz="4" w:space="0" w:color="auto"/>
              <w:bottom w:val="single" w:sz="4" w:space="0" w:color="auto"/>
            </w:tcBorders>
            <w:shd w:val="clear" w:color="auto" w:fill="auto"/>
            <w:noWrap/>
            <w:vAlign w:val="bottom"/>
          </w:tcPr>
          <w:p w:rsidR="00F600C5" w:rsidRPr="00F600C5" w:rsidRDefault="00F600C5" w:rsidP="001F27C3">
            <w:pPr>
              <w:tabs>
                <w:tab w:val="left" w:pos="1264"/>
                <w:tab w:val="left" w:pos="1741"/>
              </w:tabs>
              <w:suppressAutoHyphens w:val="0"/>
              <w:spacing w:before="40" w:after="40" w:line="240" w:lineRule="auto"/>
              <w:jc w:val="center"/>
              <w:rPr>
                <w:i/>
                <w:sz w:val="15"/>
                <w:szCs w:val="15"/>
              </w:rPr>
            </w:pPr>
            <w:r w:rsidRPr="00F600C5">
              <w:rPr>
                <w:i/>
                <w:sz w:val="15"/>
                <w:szCs w:val="15"/>
              </w:rPr>
              <w:t>2002 год</w:t>
            </w:r>
          </w:p>
        </w:tc>
        <w:tc>
          <w:tcPr>
            <w:tcW w:w="4246" w:type="dxa"/>
            <w:gridSpan w:val="5"/>
            <w:tcBorders>
              <w:top w:val="single" w:sz="4" w:space="0" w:color="auto"/>
              <w:bottom w:val="single" w:sz="4" w:space="0" w:color="auto"/>
            </w:tcBorders>
            <w:shd w:val="clear" w:color="auto" w:fill="auto"/>
            <w:noWrap/>
            <w:vAlign w:val="bottom"/>
          </w:tcPr>
          <w:p w:rsidR="00F600C5" w:rsidRPr="00F600C5" w:rsidRDefault="00F600C5" w:rsidP="001F27C3">
            <w:pPr>
              <w:tabs>
                <w:tab w:val="left" w:pos="1264"/>
                <w:tab w:val="left" w:pos="1741"/>
              </w:tabs>
              <w:suppressAutoHyphens w:val="0"/>
              <w:spacing w:before="40" w:after="40" w:line="240" w:lineRule="auto"/>
              <w:jc w:val="center"/>
              <w:rPr>
                <w:i/>
                <w:sz w:val="15"/>
                <w:szCs w:val="15"/>
              </w:rPr>
            </w:pPr>
            <w:r w:rsidRPr="00F600C5">
              <w:rPr>
                <w:i/>
                <w:sz w:val="15"/>
                <w:szCs w:val="15"/>
              </w:rPr>
              <w:t>2007 год – по настоящее время</w:t>
            </w:r>
          </w:p>
        </w:tc>
      </w:tr>
      <w:tr w:rsidR="00F600C5" w:rsidRPr="00F600C5" w:rsidTr="002A58B8">
        <w:trPr>
          <w:trHeight w:val="240"/>
          <w:tblHeader/>
        </w:trPr>
        <w:tc>
          <w:tcPr>
            <w:tcW w:w="1024" w:type="dxa"/>
            <w:vMerge/>
            <w:tcBorders>
              <w:top w:val="single" w:sz="12" w:space="0" w:color="auto"/>
            </w:tcBorders>
            <w:shd w:val="clear" w:color="auto" w:fill="auto"/>
            <w:vAlign w:val="bottom"/>
          </w:tcPr>
          <w:p w:rsidR="00F600C5" w:rsidRPr="00F600C5" w:rsidRDefault="00F600C5" w:rsidP="00F600C5">
            <w:pPr>
              <w:tabs>
                <w:tab w:val="left" w:pos="1264"/>
                <w:tab w:val="left" w:pos="1741"/>
              </w:tabs>
              <w:suppressAutoHyphens w:val="0"/>
              <w:spacing w:before="40" w:after="40" w:line="240" w:lineRule="auto"/>
              <w:rPr>
                <w:bCs/>
                <w:sz w:val="15"/>
                <w:szCs w:val="15"/>
              </w:rPr>
            </w:pPr>
          </w:p>
        </w:tc>
        <w:tc>
          <w:tcPr>
            <w:tcW w:w="1686" w:type="dxa"/>
            <w:gridSpan w:val="2"/>
            <w:tcBorders>
              <w:top w:val="single" w:sz="4" w:space="0" w:color="auto"/>
              <w:bottom w:val="single" w:sz="4" w:space="0" w:color="auto"/>
            </w:tcBorders>
            <w:shd w:val="clear" w:color="auto" w:fill="auto"/>
            <w:vAlign w:val="bottom"/>
          </w:tcPr>
          <w:p w:rsidR="00F600C5" w:rsidRPr="002A58B8" w:rsidRDefault="00F600C5" w:rsidP="001F27C3">
            <w:pPr>
              <w:tabs>
                <w:tab w:val="left" w:pos="1264"/>
                <w:tab w:val="left" w:pos="1741"/>
              </w:tabs>
              <w:suppressAutoHyphens w:val="0"/>
              <w:spacing w:before="40" w:after="40" w:line="240" w:lineRule="auto"/>
              <w:jc w:val="center"/>
              <w:rPr>
                <w:bCs/>
                <w:i/>
                <w:sz w:val="15"/>
                <w:szCs w:val="15"/>
              </w:rPr>
            </w:pPr>
            <w:r w:rsidRPr="002A58B8">
              <w:rPr>
                <w:bCs/>
                <w:i/>
                <w:sz w:val="15"/>
                <w:szCs w:val="15"/>
              </w:rPr>
              <w:t>Мужчины</w:t>
            </w:r>
          </w:p>
        </w:tc>
        <w:tc>
          <w:tcPr>
            <w:tcW w:w="1637" w:type="dxa"/>
            <w:gridSpan w:val="2"/>
            <w:tcBorders>
              <w:top w:val="single" w:sz="4" w:space="0" w:color="auto"/>
              <w:bottom w:val="single" w:sz="4" w:space="0" w:color="auto"/>
            </w:tcBorders>
            <w:shd w:val="clear" w:color="auto" w:fill="auto"/>
            <w:vAlign w:val="bottom"/>
          </w:tcPr>
          <w:p w:rsidR="00F600C5" w:rsidRPr="002A58B8" w:rsidRDefault="00F600C5" w:rsidP="001F27C3">
            <w:pPr>
              <w:tabs>
                <w:tab w:val="left" w:pos="1264"/>
                <w:tab w:val="left" w:pos="1741"/>
              </w:tabs>
              <w:suppressAutoHyphens w:val="0"/>
              <w:spacing w:before="40" w:after="40" w:line="240" w:lineRule="auto"/>
              <w:jc w:val="center"/>
              <w:rPr>
                <w:bCs/>
                <w:i/>
                <w:sz w:val="15"/>
                <w:szCs w:val="15"/>
              </w:rPr>
            </w:pPr>
            <w:r w:rsidRPr="002A58B8">
              <w:rPr>
                <w:bCs/>
                <w:i/>
                <w:sz w:val="15"/>
                <w:szCs w:val="15"/>
              </w:rPr>
              <w:t>Женщины</w:t>
            </w:r>
          </w:p>
        </w:tc>
        <w:tc>
          <w:tcPr>
            <w:tcW w:w="923" w:type="dxa"/>
            <w:vMerge w:val="restart"/>
            <w:tcBorders>
              <w:top w:val="single" w:sz="4" w:space="0" w:color="auto"/>
              <w:bottom w:val="single" w:sz="4"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rPr>
            </w:pPr>
            <w:r w:rsidRPr="002A58B8">
              <w:rPr>
                <w:bCs/>
                <w:i/>
                <w:sz w:val="15"/>
                <w:szCs w:val="15"/>
              </w:rPr>
              <w:t>Всего</w:t>
            </w:r>
          </w:p>
        </w:tc>
        <w:tc>
          <w:tcPr>
            <w:tcW w:w="1686" w:type="dxa"/>
            <w:gridSpan w:val="2"/>
            <w:tcBorders>
              <w:top w:val="single" w:sz="4" w:space="0" w:color="auto"/>
              <w:bottom w:val="single" w:sz="4" w:space="0" w:color="auto"/>
            </w:tcBorders>
            <w:shd w:val="clear" w:color="auto" w:fill="auto"/>
            <w:vAlign w:val="bottom"/>
          </w:tcPr>
          <w:p w:rsidR="00F600C5" w:rsidRPr="002A58B8" w:rsidRDefault="00F600C5" w:rsidP="001F27C3">
            <w:pPr>
              <w:tabs>
                <w:tab w:val="left" w:pos="1264"/>
                <w:tab w:val="left" w:pos="1741"/>
              </w:tabs>
              <w:suppressAutoHyphens w:val="0"/>
              <w:spacing w:before="40" w:after="40" w:line="240" w:lineRule="auto"/>
              <w:jc w:val="center"/>
              <w:rPr>
                <w:bCs/>
                <w:i/>
                <w:sz w:val="15"/>
                <w:szCs w:val="15"/>
              </w:rPr>
            </w:pPr>
            <w:r w:rsidRPr="002A58B8">
              <w:rPr>
                <w:bCs/>
                <w:i/>
                <w:sz w:val="15"/>
                <w:szCs w:val="15"/>
              </w:rPr>
              <w:t>Мужчины</w:t>
            </w:r>
          </w:p>
        </w:tc>
        <w:tc>
          <w:tcPr>
            <w:tcW w:w="1637" w:type="dxa"/>
            <w:gridSpan w:val="2"/>
            <w:tcBorders>
              <w:top w:val="single" w:sz="4" w:space="0" w:color="auto"/>
              <w:bottom w:val="single" w:sz="4" w:space="0" w:color="auto"/>
            </w:tcBorders>
            <w:shd w:val="clear" w:color="auto" w:fill="auto"/>
            <w:vAlign w:val="bottom"/>
          </w:tcPr>
          <w:p w:rsidR="00F600C5" w:rsidRPr="002A58B8" w:rsidRDefault="00F600C5" w:rsidP="001F27C3">
            <w:pPr>
              <w:tabs>
                <w:tab w:val="left" w:pos="1264"/>
                <w:tab w:val="left" w:pos="1741"/>
              </w:tabs>
              <w:suppressAutoHyphens w:val="0"/>
              <w:spacing w:before="40" w:after="40" w:line="240" w:lineRule="auto"/>
              <w:jc w:val="center"/>
              <w:rPr>
                <w:bCs/>
                <w:i/>
                <w:sz w:val="15"/>
                <w:szCs w:val="15"/>
              </w:rPr>
            </w:pPr>
            <w:r w:rsidRPr="002A58B8">
              <w:rPr>
                <w:bCs/>
                <w:i/>
                <w:sz w:val="15"/>
                <w:szCs w:val="15"/>
              </w:rPr>
              <w:t>Женщины</w:t>
            </w:r>
          </w:p>
        </w:tc>
        <w:tc>
          <w:tcPr>
            <w:tcW w:w="923" w:type="dxa"/>
            <w:vMerge w:val="restart"/>
            <w:tcBorders>
              <w:top w:val="single" w:sz="4"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rPr>
            </w:pPr>
            <w:r w:rsidRPr="002A58B8">
              <w:rPr>
                <w:bCs/>
                <w:i/>
                <w:sz w:val="15"/>
                <w:szCs w:val="15"/>
              </w:rPr>
              <w:t>Всего</w:t>
            </w:r>
          </w:p>
        </w:tc>
      </w:tr>
      <w:tr w:rsidR="00F600C5" w:rsidRPr="00F600C5" w:rsidTr="00E47ED7">
        <w:trPr>
          <w:trHeight w:val="240"/>
          <w:tblHeader/>
        </w:trPr>
        <w:tc>
          <w:tcPr>
            <w:tcW w:w="1024" w:type="dxa"/>
            <w:tcBorders>
              <w:bottom w:val="single" w:sz="12" w:space="0" w:color="auto"/>
            </w:tcBorders>
            <w:shd w:val="clear" w:color="auto" w:fill="auto"/>
          </w:tcPr>
          <w:p w:rsidR="00F600C5" w:rsidRPr="00F600C5" w:rsidRDefault="00F600C5" w:rsidP="00F600C5">
            <w:pPr>
              <w:tabs>
                <w:tab w:val="left" w:pos="1264"/>
                <w:tab w:val="left" w:pos="1741"/>
              </w:tabs>
              <w:suppressAutoHyphens w:val="0"/>
              <w:spacing w:before="40" w:after="40" w:line="240" w:lineRule="auto"/>
              <w:rPr>
                <w:bCs/>
                <w:sz w:val="15"/>
                <w:szCs w:val="15"/>
              </w:rPr>
            </w:pPr>
            <w:r w:rsidRPr="00F600C5">
              <w:rPr>
                <w:bCs/>
                <w:sz w:val="15"/>
                <w:szCs w:val="15"/>
              </w:rPr>
              <w:t> </w:t>
            </w:r>
          </w:p>
        </w:tc>
        <w:tc>
          <w:tcPr>
            <w:tcW w:w="733" w:type="dxa"/>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rPr>
            </w:pPr>
            <w:r w:rsidRPr="002A58B8">
              <w:rPr>
                <w:bCs/>
                <w:i/>
                <w:sz w:val="15"/>
                <w:szCs w:val="15"/>
              </w:rPr>
              <w:t>Число мест</w:t>
            </w:r>
          </w:p>
        </w:tc>
        <w:tc>
          <w:tcPr>
            <w:tcW w:w="953" w:type="dxa"/>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r w:rsidRPr="002A58B8">
              <w:rPr>
                <w:bCs/>
                <w:i/>
                <w:sz w:val="15"/>
                <w:szCs w:val="15"/>
                <w:lang w:val="ru-RU"/>
              </w:rPr>
              <w:t>Доля</w:t>
            </w:r>
          </w:p>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r w:rsidRPr="002A58B8">
              <w:rPr>
                <w:bCs/>
                <w:i/>
                <w:sz w:val="15"/>
                <w:szCs w:val="15"/>
                <w:lang w:val="ru-RU"/>
              </w:rPr>
              <w:t xml:space="preserve">Мужчин </w:t>
            </w:r>
            <w:r w:rsidRPr="002A58B8">
              <w:rPr>
                <w:bCs/>
                <w:i/>
                <w:sz w:val="15"/>
                <w:szCs w:val="15"/>
                <w:lang w:val="ru-RU"/>
              </w:rPr>
              <w:br/>
              <w:t>(в процентах)</w:t>
            </w:r>
          </w:p>
        </w:tc>
        <w:tc>
          <w:tcPr>
            <w:tcW w:w="684" w:type="dxa"/>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r w:rsidRPr="002A58B8">
              <w:rPr>
                <w:bCs/>
                <w:i/>
                <w:sz w:val="15"/>
                <w:szCs w:val="15"/>
                <w:lang w:val="ru-RU"/>
              </w:rPr>
              <w:t>Число мест</w:t>
            </w:r>
          </w:p>
        </w:tc>
        <w:tc>
          <w:tcPr>
            <w:tcW w:w="953" w:type="dxa"/>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r w:rsidRPr="002A58B8">
              <w:rPr>
                <w:bCs/>
                <w:i/>
                <w:sz w:val="15"/>
                <w:szCs w:val="15"/>
                <w:lang w:val="ru-RU"/>
              </w:rPr>
              <w:t>Доля женщин</w:t>
            </w:r>
            <w:r w:rsidRPr="002A58B8">
              <w:rPr>
                <w:bCs/>
                <w:i/>
                <w:sz w:val="15"/>
                <w:szCs w:val="15"/>
                <w:lang w:val="ru-RU"/>
              </w:rPr>
              <w:br/>
              <w:t>(в процентах)</w:t>
            </w:r>
          </w:p>
        </w:tc>
        <w:tc>
          <w:tcPr>
            <w:tcW w:w="923" w:type="dxa"/>
            <w:vMerge/>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lang w:val="ru-RU"/>
              </w:rPr>
            </w:pPr>
          </w:p>
        </w:tc>
        <w:tc>
          <w:tcPr>
            <w:tcW w:w="733" w:type="dxa"/>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r w:rsidRPr="002A58B8">
              <w:rPr>
                <w:bCs/>
                <w:i/>
                <w:sz w:val="15"/>
                <w:szCs w:val="15"/>
                <w:lang w:val="ru-RU"/>
              </w:rPr>
              <w:t>Число мест</w:t>
            </w:r>
          </w:p>
        </w:tc>
        <w:tc>
          <w:tcPr>
            <w:tcW w:w="953" w:type="dxa"/>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r w:rsidRPr="002A58B8">
              <w:rPr>
                <w:bCs/>
                <w:i/>
                <w:sz w:val="15"/>
                <w:szCs w:val="15"/>
                <w:lang w:val="ru-RU"/>
              </w:rPr>
              <w:t xml:space="preserve">Доля мужчин </w:t>
            </w:r>
            <w:r w:rsidRPr="002A58B8">
              <w:rPr>
                <w:bCs/>
                <w:i/>
                <w:sz w:val="15"/>
                <w:szCs w:val="15"/>
                <w:lang w:val="ru-RU"/>
              </w:rPr>
              <w:br/>
              <w:t>( в процентах)</w:t>
            </w:r>
          </w:p>
        </w:tc>
        <w:tc>
          <w:tcPr>
            <w:tcW w:w="684" w:type="dxa"/>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r w:rsidRPr="002A58B8">
              <w:rPr>
                <w:bCs/>
                <w:i/>
                <w:sz w:val="15"/>
                <w:szCs w:val="15"/>
                <w:lang w:val="ru-RU"/>
              </w:rPr>
              <w:t>Число мест</w:t>
            </w:r>
          </w:p>
        </w:tc>
        <w:tc>
          <w:tcPr>
            <w:tcW w:w="953" w:type="dxa"/>
            <w:tcBorders>
              <w:top w:val="single" w:sz="4" w:space="0" w:color="auto"/>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r w:rsidRPr="002A58B8">
              <w:rPr>
                <w:bCs/>
                <w:i/>
                <w:sz w:val="15"/>
                <w:szCs w:val="15"/>
                <w:lang w:val="ru-RU"/>
              </w:rPr>
              <w:t>Доля женщин</w:t>
            </w:r>
            <w:r w:rsidRPr="002A58B8">
              <w:rPr>
                <w:bCs/>
                <w:i/>
                <w:sz w:val="15"/>
                <w:szCs w:val="15"/>
                <w:lang w:val="ru-RU"/>
              </w:rPr>
              <w:br/>
              <w:t>(в процентах)</w:t>
            </w:r>
          </w:p>
        </w:tc>
        <w:tc>
          <w:tcPr>
            <w:tcW w:w="923" w:type="dxa"/>
            <w:vMerge/>
            <w:tcBorders>
              <w:bottom w:val="single" w:sz="12" w:space="0" w:color="auto"/>
            </w:tcBorders>
            <w:shd w:val="clear" w:color="auto" w:fill="auto"/>
            <w:vAlign w:val="bottom"/>
          </w:tcPr>
          <w:p w:rsidR="00F600C5" w:rsidRPr="002A58B8" w:rsidRDefault="00F600C5" w:rsidP="00F600C5">
            <w:pPr>
              <w:tabs>
                <w:tab w:val="left" w:pos="1264"/>
                <w:tab w:val="left" w:pos="1741"/>
              </w:tabs>
              <w:suppressAutoHyphens w:val="0"/>
              <w:spacing w:before="40" w:after="40" w:line="240" w:lineRule="auto"/>
              <w:jc w:val="right"/>
              <w:rPr>
                <w:bCs/>
                <w:i/>
                <w:sz w:val="15"/>
                <w:szCs w:val="15"/>
                <w:lang w:val="ru-RU"/>
              </w:rPr>
            </w:pPr>
          </w:p>
        </w:tc>
      </w:tr>
      <w:tr w:rsidR="00F600C5" w:rsidRPr="003F0C19" w:rsidTr="00E47ED7">
        <w:trPr>
          <w:trHeight w:val="240"/>
        </w:trPr>
        <w:tc>
          <w:tcPr>
            <w:tcW w:w="1024" w:type="dxa"/>
            <w:tcBorders>
              <w:top w:val="single" w:sz="12" w:space="0" w:color="auto"/>
            </w:tcBorders>
            <w:shd w:val="clear" w:color="auto" w:fill="auto"/>
          </w:tcPr>
          <w:p w:rsidR="00F600C5" w:rsidRPr="001F27C3" w:rsidRDefault="00F600C5" w:rsidP="00F600C5">
            <w:pPr>
              <w:tabs>
                <w:tab w:val="left" w:pos="1264"/>
                <w:tab w:val="left" w:pos="1741"/>
              </w:tabs>
              <w:suppressAutoHyphens w:val="0"/>
              <w:spacing w:before="40" w:after="40" w:line="240" w:lineRule="auto"/>
              <w:rPr>
                <w:bCs/>
                <w:sz w:val="18"/>
                <w:szCs w:val="18"/>
                <w:lang w:val="ru-RU"/>
              </w:rPr>
            </w:pPr>
            <w:r w:rsidRPr="001F27C3">
              <w:rPr>
                <w:bCs/>
                <w:sz w:val="18"/>
                <w:szCs w:val="18"/>
                <w:lang w:val="ru-RU"/>
              </w:rPr>
              <w:t>Кабинет</w:t>
            </w:r>
          </w:p>
        </w:tc>
        <w:tc>
          <w:tcPr>
            <w:tcW w:w="733"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lang w:val="ru-RU"/>
              </w:rPr>
            </w:pPr>
            <w:r w:rsidRPr="001F27C3">
              <w:rPr>
                <w:sz w:val="18"/>
                <w:szCs w:val="18"/>
                <w:lang w:val="ru-RU"/>
              </w:rPr>
              <w:t>14</w:t>
            </w:r>
          </w:p>
        </w:tc>
        <w:tc>
          <w:tcPr>
            <w:tcW w:w="953"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lang w:val="ru-RU"/>
              </w:rPr>
            </w:pPr>
            <w:r w:rsidRPr="001F27C3">
              <w:rPr>
                <w:sz w:val="18"/>
                <w:szCs w:val="18"/>
                <w:lang w:val="ru-RU"/>
              </w:rPr>
              <w:t>82</w:t>
            </w:r>
          </w:p>
        </w:tc>
        <w:tc>
          <w:tcPr>
            <w:tcW w:w="684"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3</w:t>
            </w:r>
          </w:p>
        </w:tc>
        <w:tc>
          <w:tcPr>
            <w:tcW w:w="953"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18</w:t>
            </w:r>
          </w:p>
        </w:tc>
        <w:tc>
          <w:tcPr>
            <w:tcW w:w="923"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17</w:t>
            </w:r>
          </w:p>
        </w:tc>
        <w:tc>
          <w:tcPr>
            <w:tcW w:w="733"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16</w:t>
            </w:r>
          </w:p>
        </w:tc>
        <w:tc>
          <w:tcPr>
            <w:tcW w:w="953"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89</w:t>
            </w:r>
          </w:p>
        </w:tc>
        <w:tc>
          <w:tcPr>
            <w:tcW w:w="684"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2</w:t>
            </w:r>
          </w:p>
        </w:tc>
        <w:tc>
          <w:tcPr>
            <w:tcW w:w="953"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11</w:t>
            </w:r>
          </w:p>
        </w:tc>
        <w:tc>
          <w:tcPr>
            <w:tcW w:w="923" w:type="dxa"/>
            <w:tcBorders>
              <w:top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18</w:t>
            </w:r>
          </w:p>
        </w:tc>
      </w:tr>
      <w:tr w:rsidR="00F600C5" w:rsidRPr="003F0C19" w:rsidTr="00F600C5">
        <w:trPr>
          <w:trHeight w:val="240"/>
        </w:trPr>
        <w:tc>
          <w:tcPr>
            <w:tcW w:w="1024" w:type="dxa"/>
            <w:shd w:val="clear" w:color="auto" w:fill="auto"/>
          </w:tcPr>
          <w:p w:rsidR="00F600C5" w:rsidRPr="001F27C3" w:rsidRDefault="00F600C5" w:rsidP="00F600C5">
            <w:pPr>
              <w:tabs>
                <w:tab w:val="left" w:pos="1264"/>
                <w:tab w:val="left" w:pos="1741"/>
              </w:tabs>
              <w:suppressAutoHyphens w:val="0"/>
              <w:spacing w:before="40" w:after="40" w:line="240" w:lineRule="auto"/>
              <w:rPr>
                <w:bCs/>
                <w:sz w:val="18"/>
                <w:szCs w:val="18"/>
              </w:rPr>
            </w:pPr>
            <w:r w:rsidRPr="001F27C3">
              <w:rPr>
                <w:bCs/>
                <w:sz w:val="18"/>
                <w:szCs w:val="18"/>
              </w:rPr>
              <w:t>Сенат</w:t>
            </w:r>
          </w:p>
        </w:tc>
        <w:tc>
          <w:tcPr>
            <w:tcW w:w="733"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17</w:t>
            </w:r>
          </w:p>
        </w:tc>
        <w:tc>
          <w:tcPr>
            <w:tcW w:w="953"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81</w:t>
            </w:r>
          </w:p>
        </w:tc>
        <w:tc>
          <w:tcPr>
            <w:tcW w:w="684"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4</w:t>
            </w:r>
          </w:p>
        </w:tc>
        <w:tc>
          <w:tcPr>
            <w:tcW w:w="953"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19</w:t>
            </w:r>
          </w:p>
        </w:tc>
        <w:tc>
          <w:tcPr>
            <w:tcW w:w="923"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21</w:t>
            </w:r>
          </w:p>
        </w:tc>
        <w:tc>
          <w:tcPr>
            <w:tcW w:w="733"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18</w:t>
            </w:r>
          </w:p>
        </w:tc>
        <w:tc>
          <w:tcPr>
            <w:tcW w:w="953"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86</w:t>
            </w:r>
          </w:p>
        </w:tc>
        <w:tc>
          <w:tcPr>
            <w:tcW w:w="684"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3</w:t>
            </w:r>
          </w:p>
        </w:tc>
        <w:tc>
          <w:tcPr>
            <w:tcW w:w="953"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14</w:t>
            </w:r>
          </w:p>
        </w:tc>
        <w:tc>
          <w:tcPr>
            <w:tcW w:w="923" w:type="dxa"/>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21</w:t>
            </w:r>
          </w:p>
        </w:tc>
      </w:tr>
      <w:tr w:rsidR="00F600C5" w:rsidRPr="003F0C19" w:rsidTr="00F600C5">
        <w:trPr>
          <w:trHeight w:val="240"/>
        </w:trPr>
        <w:tc>
          <w:tcPr>
            <w:tcW w:w="1024" w:type="dxa"/>
            <w:tcBorders>
              <w:bottom w:val="single" w:sz="12" w:space="0" w:color="auto"/>
            </w:tcBorders>
            <w:shd w:val="clear" w:color="auto" w:fill="auto"/>
          </w:tcPr>
          <w:p w:rsidR="00F600C5" w:rsidRPr="001F27C3" w:rsidRDefault="00F600C5" w:rsidP="00F600C5">
            <w:pPr>
              <w:tabs>
                <w:tab w:val="left" w:pos="1264"/>
                <w:tab w:val="left" w:pos="1741"/>
              </w:tabs>
              <w:suppressAutoHyphens w:val="0"/>
              <w:spacing w:before="40" w:after="40" w:line="240" w:lineRule="auto"/>
              <w:rPr>
                <w:bCs/>
                <w:sz w:val="18"/>
                <w:szCs w:val="18"/>
              </w:rPr>
            </w:pPr>
            <w:r w:rsidRPr="001F27C3">
              <w:rPr>
                <w:bCs/>
                <w:sz w:val="18"/>
                <w:szCs w:val="18"/>
              </w:rPr>
              <w:t xml:space="preserve">Члены парламента </w:t>
            </w:r>
          </w:p>
        </w:tc>
        <w:tc>
          <w:tcPr>
            <w:tcW w:w="733"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54</w:t>
            </w:r>
          </w:p>
        </w:tc>
        <w:tc>
          <w:tcPr>
            <w:tcW w:w="953"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90</w:t>
            </w:r>
          </w:p>
        </w:tc>
        <w:tc>
          <w:tcPr>
            <w:tcW w:w="684"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6</w:t>
            </w:r>
          </w:p>
        </w:tc>
        <w:tc>
          <w:tcPr>
            <w:tcW w:w="953"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10</w:t>
            </w:r>
          </w:p>
        </w:tc>
        <w:tc>
          <w:tcPr>
            <w:tcW w:w="923"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60</w:t>
            </w:r>
          </w:p>
        </w:tc>
        <w:tc>
          <w:tcPr>
            <w:tcW w:w="733"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52</w:t>
            </w:r>
          </w:p>
        </w:tc>
        <w:tc>
          <w:tcPr>
            <w:tcW w:w="953"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87</w:t>
            </w:r>
          </w:p>
        </w:tc>
        <w:tc>
          <w:tcPr>
            <w:tcW w:w="684"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8</w:t>
            </w:r>
          </w:p>
        </w:tc>
        <w:tc>
          <w:tcPr>
            <w:tcW w:w="953"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13</w:t>
            </w:r>
          </w:p>
        </w:tc>
        <w:tc>
          <w:tcPr>
            <w:tcW w:w="923" w:type="dxa"/>
            <w:tcBorders>
              <w:bottom w:val="single" w:sz="12" w:space="0" w:color="auto"/>
            </w:tcBorders>
            <w:shd w:val="clear" w:color="auto" w:fill="auto"/>
            <w:vAlign w:val="bottom"/>
          </w:tcPr>
          <w:p w:rsidR="00F600C5" w:rsidRPr="001F27C3" w:rsidRDefault="00F600C5" w:rsidP="001F27C3">
            <w:pPr>
              <w:tabs>
                <w:tab w:val="left" w:pos="1264"/>
                <w:tab w:val="left" w:pos="1741"/>
              </w:tabs>
              <w:suppressAutoHyphens w:val="0"/>
              <w:spacing w:before="40" w:after="40" w:line="240" w:lineRule="auto"/>
              <w:ind w:right="57"/>
              <w:jc w:val="right"/>
              <w:rPr>
                <w:sz w:val="18"/>
                <w:szCs w:val="18"/>
              </w:rPr>
            </w:pPr>
            <w:r w:rsidRPr="001F27C3">
              <w:rPr>
                <w:sz w:val="18"/>
                <w:szCs w:val="18"/>
              </w:rPr>
              <w:t>60</w:t>
            </w:r>
          </w:p>
        </w:tc>
      </w:tr>
    </w:tbl>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before="120" w:after="160" w:line="240" w:lineRule="auto"/>
        <w:ind w:left="1264" w:right="1264"/>
        <w:rPr>
          <w:sz w:val="18"/>
          <w:szCs w:val="18"/>
          <w:lang w:val="ru-RU"/>
        </w:rPr>
      </w:pPr>
      <w:r w:rsidRPr="006D29A9">
        <w:rPr>
          <w:i/>
          <w:sz w:val="18"/>
          <w:szCs w:val="18"/>
          <w:lang w:val="ru-RU"/>
        </w:rPr>
        <w:t>Источник</w:t>
      </w:r>
      <w:r w:rsidRPr="00F600C5">
        <w:rPr>
          <w:sz w:val="18"/>
          <w:szCs w:val="18"/>
          <w:lang w:val="ru-RU"/>
        </w:rPr>
        <w:t>: Информационная служба Ямайки, 2009 год</w:t>
      </w:r>
      <w:r w:rsidR="006D29A9">
        <w:rPr>
          <w:sz w:val="18"/>
          <w:szCs w:val="18"/>
          <w:lang w:val="ru-RU"/>
        </w:rPr>
        <w:t>.</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197.</w:t>
      </w:r>
      <w:r w:rsidRPr="00F600C5">
        <w:rPr>
          <w:lang w:val="ru-RU"/>
        </w:rPr>
        <w:tab/>
        <w:t xml:space="preserve">Вопрос о введении 30-процентной системы квот, рекомендованной в Пекинской декларации и Платформе действий, пока не решен, в результате представленность женщин в выборных органах власти остается незначительной.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198.</w:t>
      </w:r>
      <w:r w:rsidRPr="00F600C5">
        <w:rPr>
          <w:lang w:val="ru-RU"/>
        </w:rPr>
        <w:tab/>
        <w:t>Исследование "</w:t>
      </w:r>
      <w:r w:rsidRPr="002A58B8">
        <w:rPr>
          <w:lang w:val="ru-RU"/>
        </w:rPr>
        <w:t>Оценка участия женщин в политике и вопросы гендерного равенства в  принятии решений на Ямайке"</w:t>
      </w:r>
      <w:r w:rsidRPr="00F600C5">
        <w:rPr>
          <w:b/>
          <w:lang w:val="ru-RU"/>
        </w:rPr>
        <w:t xml:space="preserve"> </w:t>
      </w:r>
      <w:r w:rsidRPr="00F600C5">
        <w:rPr>
          <w:lang w:val="ru-RU"/>
        </w:rPr>
        <w:t>показало, что</w:t>
      </w:r>
      <w:r w:rsidRPr="00F600C5">
        <w:rPr>
          <w:b/>
          <w:lang w:val="ru-RU"/>
        </w:rPr>
        <w:t xml:space="preserve"> </w:t>
      </w:r>
      <w:r w:rsidRPr="00F600C5">
        <w:rPr>
          <w:lang w:val="ru-RU"/>
        </w:rPr>
        <w:t>активность женщин в принятии решений на государственном уровне в последнее</w:t>
      </w:r>
      <w:r w:rsidRPr="00F600C5">
        <w:rPr>
          <w:b/>
          <w:lang w:val="ru-RU"/>
        </w:rPr>
        <w:t xml:space="preserve"> </w:t>
      </w:r>
      <w:r w:rsidRPr="00F600C5">
        <w:rPr>
          <w:lang w:val="ru-RU"/>
        </w:rPr>
        <w:t xml:space="preserve"> десятилетие существенно возросла, однако женщины по-прежнему недостаточно представлены  в высших руководящих органах.  Бюро по делам женщин совместно с женскими НПО "Женский центр ресурсов и пропаганды" (ЖЦРП) и "Фридрих Эберт Штифтунг" (ФЭШ) организовал профессиональную подготовку группы женщин по вопросам расширения участия женщин в политической и общественной жизни.</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199.</w:t>
      </w:r>
      <w:r w:rsidRPr="00F600C5">
        <w:rPr>
          <w:lang w:val="ru-RU"/>
        </w:rPr>
        <w:tab/>
        <w:t xml:space="preserve">Результаты вышеупомянутых исследований свидетельствуют о том,  что политическая среда, в которой традиционно доминируют мужчины и распространен сексизм, не способствует выходу женщин на политическую арену и не создает благоприятные условия для их деятельности в данной области.  До 2000 года Ямайку обычно представляла одна женщина-министр </w:t>
      </w:r>
      <w:r w:rsidR="002A58B8">
        <w:rPr>
          <w:lang w:val="ru-RU"/>
        </w:rPr>
        <w:t>к</w:t>
      </w:r>
      <w:r w:rsidRPr="00F600C5">
        <w:rPr>
          <w:lang w:val="ru-RU"/>
        </w:rPr>
        <w:t>абинета. В</w:t>
      </w:r>
      <w:r w:rsidR="006D29A9">
        <w:rPr>
          <w:lang w:val="ru-RU"/>
        </w:rPr>
        <w:t> </w:t>
      </w:r>
      <w:r w:rsidRPr="00F600C5">
        <w:rPr>
          <w:lang w:val="ru-RU"/>
        </w:rPr>
        <w:t xml:space="preserve">соответствии с данной тенденцией, на выборах 2007 года из двадцати восьми женщин-претендентов только восемь были избраны на министерские должности в </w:t>
      </w:r>
      <w:r w:rsidR="002A58B8">
        <w:rPr>
          <w:lang w:val="ru-RU"/>
        </w:rPr>
        <w:t>п</w:t>
      </w:r>
      <w:r w:rsidRPr="001F27C3">
        <w:rPr>
          <w:lang w:val="ru-RU"/>
        </w:rPr>
        <w:t>алате представителей</w:t>
      </w:r>
      <w:r w:rsidRPr="003F0C19">
        <w:rPr>
          <w:vertAlign w:val="superscript"/>
        </w:rPr>
        <w:footnoteReference w:id="30"/>
      </w:r>
      <w:r w:rsidRPr="00F600C5">
        <w:rPr>
          <w:lang w:val="ru-RU"/>
        </w:rPr>
        <w:t xml:space="preserve">.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200.</w:t>
      </w:r>
      <w:r w:rsidRPr="00F600C5">
        <w:rPr>
          <w:lang w:val="ru-RU"/>
        </w:rPr>
        <w:tab/>
        <w:t>В отчетный период продолжала возрастать роль женщин в государственном секторе. Несколько женщин были назначены на ответственные посты в государственных органах, в том числе на должности Генерального администратора, Генерального директора, Главного исполнительного директора, Главного санитарного инспектора; среди постоянных заместителей министров также значительное число женщин. В прошлом должности Главного инспектора по кадрам и Главного бухгалтера занимали только мужчины.  В отчетный период  на эти должности были назначены женщины.  Согласно статистике Комиссии по вопросам обслуживания, в отчетный период женщины не занимали должности заместителя Генерального атторнея и Государственного фа</w:t>
      </w:r>
      <w:r w:rsidR="002A58B8">
        <w:rPr>
          <w:lang w:val="ru-RU"/>
        </w:rPr>
        <w:t>р</w:t>
      </w:r>
      <w:r w:rsidRPr="00F600C5">
        <w:rPr>
          <w:lang w:val="ru-RU"/>
        </w:rPr>
        <w:t>мацевта</w:t>
      </w:r>
      <w:r w:rsidRPr="003F0C19">
        <w:rPr>
          <w:vertAlign w:val="superscript"/>
        </w:rPr>
        <w:footnoteReference w:id="31"/>
      </w:r>
      <w:r w:rsidRPr="00F600C5">
        <w:rPr>
          <w:lang w:val="ru-RU"/>
        </w:rPr>
        <w:t>.</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201.</w:t>
      </w:r>
      <w:r>
        <w:rPr>
          <w:lang w:val="ru-RU"/>
        </w:rPr>
        <w:tab/>
      </w:r>
      <w:r w:rsidRPr="00F600C5">
        <w:rPr>
          <w:lang w:val="ru-RU"/>
        </w:rPr>
        <w:t xml:space="preserve">Кроме того, впервые женщины были назначены на такие высокие должности, как Главный судья Ямайки; Министр юстиции и Генеральный атторней; Директора службы государственного обвинения; Защитника по делам детей; Директора </w:t>
      </w:r>
      <w:r w:rsidR="002A58B8">
        <w:rPr>
          <w:lang w:val="ru-RU"/>
        </w:rPr>
        <w:t>С</w:t>
      </w:r>
      <w:r w:rsidRPr="00F600C5">
        <w:rPr>
          <w:lang w:val="ru-RU"/>
        </w:rPr>
        <w:t>лужбы регистрации по делам детей; Начальника государственного протокола и Комиссара по исправительным учреждениям.</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202.</w:t>
      </w:r>
      <w:r w:rsidRPr="00F600C5">
        <w:rPr>
          <w:lang w:val="ru-RU"/>
        </w:rPr>
        <w:tab/>
        <w:t xml:space="preserve">Произошли изменения в Канцелярии Директора </w:t>
      </w:r>
      <w:r w:rsidR="002A58B8">
        <w:rPr>
          <w:lang w:val="ru-RU"/>
        </w:rPr>
        <w:t>С</w:t>
      </w:r>
      <w:r w:rsidRPr="00F600C5">
        <w:rPr>
          <w:lang w:val="ru-RU"/>
        </w:rPr>
        <w:t>лужбы государственного обвинения (</w:t>
      </w:r>
      <w:r w:rsidR="002A58B8">
        <w:rPr>
          <w:lang w:val="ru-RU"/>
        </w:rPr>
        <w:t>К</w:t>
      </w:r>
      <w:r w:rsidRPr="00F600C5">
        <w:rPr>
          <w:lang w:val="ru-RU"/>
        </w:rPr>
        <w:t>ДСГО)</w:t>
      </w:r>
      <w:r w:rsidRPr="003F0C19">
        <w:rPr>
          <w:vertAlign w:val="superscript"/>
        </w:rPr>
        <w:footnoteReference w:id="32"/>
      </w:r>
      <w:r w:rsidRPr="00F600C5">
        <w:rPr>
          <w:lang w:val="ru-RU"/>
        </w:rPr>
        <w:t xml:space="preserve">, где раньше среди руководителей высшего звена доминировали мужчины; сейчас большинство руководителей женщины.  Из восемнадцати (18) ответственных должностей, а именно помощника Директора </w:t>
      </w:r>
      <w:r w:rsidR="002A58B8">
        <w:rPr>
          <w:lang w:val="ru-RU"/>
        </w:rPr>
        <w:t>С</w:t>
      </w:r>
      <w:r w:rsidRPr="00F600C5">
        <w:rPr>
          <w:lang w:val="ru-RU"/>
        </w:rPr>
        <w:t xml:space="preserve">лужбы государственного обвинения, заместителя Директора </w:t>
      </w:r>
      <w:r w:rsidR="002A58B8">
        <w:rPr>
          <w:lang w:val="ru-RU"/>
        </w:rPr>
        <w:t>С</w:t>
      </w:r>
      <w:r w:rsidRPr="00F600C5">
        <w:rPr>
          <w:lang w:val="ru-RU"/>
        </w:rPr>
        <w:t xml:space="preserve">лужбы государственного обвинения, первого  заместителя Директора </w:t>
      </w:r>
      <w:r w:rsidR="00B70EDC">
        <w:rPr>
          <w:lang w:val="ru-RU"/>
        </w:rPr>
        <w:t>С</w:t>
      </w:r>
      <w:r w:rsidRPr="00F600C5">
        <w:rPr>
          <w:lang w:val="ru-RU"/>
        </w:rPr>
        <w:t xml:space="preserve">лужбы государственного обвинения и Директора, сейчас десять (10) занимают женщины, против трех (3) занимаемых мужчинами. Следует отметить, что первая женщина-директор была назначена в марте 2008 года.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203.</w:t>
      </w:r>
      <w:r w:rsidRPr="00F600C5">
        <w:rPr>
          <w:lang w:val="ru-RU"/>
        </w:rPr>
        <w:tab/>
        <w:t xml:space="preserve">Основные задачи, стоящие перед Канцелярией ДСГО, состоят в обеспечении эргономичности производственной среды (офис и зал суда) и физической безопасности прокуроров, функции которых в силу специфики ямайского общества в основном выполняют  женщины. Общественная мораль и уклад </w:t>
      </w:r>
      <w:r w:rsidRPr="001F27C3">
        <w:rPr>
          <w:lang w:val="ru-RU"/>
        </w:rPr>
        <w:t>семейной жизни способствуют тому, чтобы в роли  обвинителей в сельских судебных округах выступали женщины.</w:t>
      </w:r>
      <w:r w:rsidRPr="00F600C5">
        <w:rPr>
          <w:lang w:val="ru-RU"/>
        </w:rPr>
        <w:t xml:space="preserve"> Примечательно, что в Департаменте людских ресурсов Канцелярии не было зарегистрировано ни одной жалобы на случаи дискриминации по признаку пола, сексуальные домогательства, насилие или отказ в осуществлении одного из фундаментальных прав на основании признака пола.</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204.</w:t>
      </w:r>
      <w:r w:rsidRPr="00F600C5">
        <w:rPr>
          <w:lang w:val="ru-RU"/>
        </w:rPr>
        <w:tab/>
        <w:t xml:space="preserve">В системе правосудия работает большое число женщин.  Среди них есть судьи, магистраты, регистраторы и клерки. Из общего числа – пятидесяти одного (51) магистрата-резидента </w:t>
      </w:r>
      <w:r w:rsidR="002A58B8">
        <w:rPr>
          <w:lang w:val="ru-RU"/>
        </w:rPr>
        <w:t xml:space="preserve">– </w:t>
      </w:r>
      <w:r w:rsidRPr="00F600C5">
        <w:rPr>
          <w:lang w:val="ru-RU"/>
        </w:rPr>
        <w:t xml:space="preserve">сорок женщин и главы обеих судебных палат </w:t>
      </w:r>
      <w:r w:rsidRPr="00A803A2">
        <w:t>Masters</w:t>
      </w:r>
      <w:r w:rsidRPr="00A803A2">
        <w:rPr>
          <w:lang w:val="ru-RU"/>
        </w:rPr>
        <w:t>-</w:t>
      </w:r>
      <w:r w:rsidRPr="00A803A2">
        <w:t>in</w:t>
      </w:r>
      <w:r w:rsidRPr="00A803A2">
        <w:rPr>
          <w:lang w:val="ru-RU"/>
        </w:rPr>
        <w:t>-</w:t>
      </w:r>
      <w:r w:rsidRPr="00A803A2">
        <w:t>Chambers</w:t>
      </w:r>
      <w:r w:rsidRPr="00A803A2">
        <w:rPr>
          <w:lang w:val="ru-RU"/>
        </w:rPr>
        <w:t xml:space="preserve"> </w:t>
      </w:r>
      <w:r w:rsidRPr="00F600C5">
        <w:rPr>
          <w:lang w:val="ru-RU"/>
        </w:rPr>
        <w:t>также женщины.  Все девять р</w:t>
      </w:r>
      <w:r w:rsidR="002A58B8">
        <w:rPr>
          <w:lang w:val="ru-RU"/>
        </w:rPr>
        <w:t>ег</w:t>
      </w:r>
      <w:r w:rsidRPr="00F600C5">
        <w:rPr>
          <w:lang w:val="ru-RU"/>
        </w:rPr>
        <w:t>истраторов тоже женщины.</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205.</w:t>
      </w:r>
      <w:r w:rsidRPr="00F600C5">
        <w:rPr>
          <w:lang w:val="ru-RU"/>
        </w:rPr>
        <w:tab/>
        <w:t>В Верховном суде между численностью судей женщин и мужчин существует относительный баланс при тринадцати (13) женщинах и пятнадцати (15) мужчинах-судьях. Однако на уровне апелляционных судов существуют диспропорции. Из семи (7) апелляционных судей сейчас две (2) женщины.  Однако иногда  женщин-судьей из Верховного суда временно назначают в Апелляционный суд в качестве исполняющих обязанности, что позволяет им на короткое время переместиться на более высокую должность.</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206.</w:t>
      </w:r>
      <w:r w:rsidRPr="00F600C5">
        <w:rPr>
          <w:lang w:val="ru-RU"/>
        </w:rPr>
        <w:tab/>
        <w:t>С течением лет влияние женщин в судебной системе возрастало, и сейчас они играют важную роль в отправлении правосудия, особенно в области исполнения законодательства. Правительство Ямайки, а также другие заинтересованные стороны во многих случаях поддерживали продвижение женщин на руководящие должности на уровне принятия решений</w:t>
      </w:r>
      <w:r w:rsidRPr="003F0C19">
        <w:rPr>
          <w:vertAlign w:val="superscript"/>
        </w:rPr>
        <w:footnoteReference w:id="33"/>
      </w:r>
      <w:r w:rsidRPr="00F600C5">
        <w:rPr>
          <w:lang w:val="ru-RU"/>
        </w:rPr>
        <w:t xml:space="preserve">.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207.</w:t>
      </w:r>
      <w:r w:rsidRPr="00F600C5">
        <w:rPr>
          <w:lang w:val="ru-RU"/>
        </w:rPr>
        <w:tab/>
        <w:t xml:space="preserve">Правительство осознает значение информационно-просветительской работы  среди работников судебной системы и важность ее осуществления в масштабах всего острова. Практикумы и семинары, проводившиеся Бюро по делам женщин для магистратов-резидентов в ноябре 2007 года и марте 2009 года, предназначены для повышения осведомленности судейского корпуса в отношении международных конвенций. На практикумах рассматривались вопросы, требующие учета гендерных аспектов, в частности применение соглашений и конвенций по правам человека в законодательстве Ямайки. Кроме того, практикумы способствуют лучшему пониманию того, какой подход следует применять в отношении определенной категории правонарушений, совершенных по признаку пола, преступников и жертв.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208.</w:t>
      </w:r>
      <w:r w:rsidRPr="00F600C5">
        <w:rPr>
          <w:lang w:val="ru-RU"/>
        </w:rPr>
        <w:tab/>
        <w:t>В настоящее время доля женщин в полицейских силах Ямайки (ПСЯ) незначительна. Существенное преобладание в полиции мужчин особенно заметно на более высоких должностях.  Однако сейчас</w:t>
      </w:r>
      <w:r w:rsidR="002E43EB">
        <w:rPr>
          <w:lang w:val="ru-RU"/>
        </w:rPr>
        <w:t xml:space="preserve"> на службу</w:t>
      </w:r>
      <w:r w:rsidRPr="00F600C5">
        <w:rPr>
          <w:lang w:val="ru-RU"/>
        </w:rPr>
        <w:t xml:space="preserve"> в полицию стало поступать больше женщин, которые могут претендовать на руководящие посты</w:t>
      </w:r>
      <w:r w:rsidRPr="003F0C19">
        <w:rPr>
          <w:vertAlign w:val="superscript"/>
        </w:rPr>
        <w:footnoteReference w:id="34"/>
      </w:r>
      <w:r w:rsidRPr="00F600C5">
        <w:rPr>
          <w:lang w:val="ru-RU"/>
        </w:rPr>
        <w:t>.</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209.</w:t>
      </w:r>
      <w:r w:rsidRPr="00F600C5">
        <w:rPr>
          <w:lang w:val="ru-RU"/>
        </w:rPr>
        <w:tab/>
        <w:t xml:space="preserve">В 2000 году в течение нескольких месяцев пост комиссара полиции занимала женщина. Известны случаи, когда женщины назначались и на другие должности, в частности заместителя комиссара, помощника комиссара, главного управляющего, управляющего, заместителя управляющего, помощника управляющего и инспектора, но численность женщин на этих должностях незначительна.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300" w:line="240" w:lineRule="auto"/>
        <w:ind w:left="1264" w:right="1264"/>
        <w:jc w:val="both"/>
        <w:rPr>
          <w:bCs/>
          <w:lang w:val="ru-RU"/>
        </w:rPr>
      </w:pPr>
      <w:r w:rsidRPr="00F600C5">
        <w:rPr>
          <w:bCs/>
          <w:lang w:val="ru-RU"/>
        </w:rPr>
        <w:t>210.</w:t>
      </w:r>
      <w:r w:rsidRPr="00F600C5">
        <w:rPr>
          <w:bCs/>
          <w:lang w:val="ru-RU"/>
        </w:rPr>
        <w:tab/>
        <w:t>Аналогично полиции, в высшем руководстве Вооруженных сил Ямайки (ВСЯ) женщины не представлены.</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sz w:val="24"/>
          <w:szCs w:val="24"/>
          <w:lang w:val="ru-RU"/>
        </w:rPr>
      </w:pPr>
      <w:r w:rsidRPr="00F600C5">
        <w:rPr>
          <w:b/>
          <w:sz w:val="24"/>
          <w:szCs w:val="24"/>
          <w:lang w:val="ru-RU"/>
        </w:rPr>
        <w:t>Статья 8</w:t>
      </w:r>
      <w:r>
        <w:rPr>
          <w:b/>
          <w:sz w:val="24"/>
          <w:szCs w:val="24"/>
          <w:lang w:val="ru-RU"/>
        </w:rPr>
        <w:t>.</w:t>
      </w:r>
      <w:r w:rsidR="001F27C3">
        <w:rPr>
          <w:b/>
          <w:sz w:val="24"/>
          <w:szCs w:val="24"/>
          <w:lang w:val="en-US"/>
        </w:rPr>
        <w:t xml:space="preserve"> </w:t>
      </w:r>
      <w:r w:rsidRPr="00F600C5">
        <w:rPr>
          <w:b/>
          <w:sz w:val="24"/>
          <w:szCs w:val="24"/>
          <w:lang w:val="ru-RU"/>
        </w:rPr>
        <w:t xml:space="preserve"> Международное представительство и участие</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lang w:val="ru-RU"/>
        </w:rPr>
      </w:pPr>
      <w:r w:rsidRPr="00F600C5">
        <w:rPr>
          <w:b/>
          <w:lang w:val="ru-RU"/>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211.</w:t>
      </w:r>
      <w:r w:rsidRPr="00F600C5">
        <w:rPr>
          <w:lang w:val="ru-RU"/>
        </w:rPr>
        <w:tab/>
      </w:r>
      <w:r w:rsidRPr="00407A7E">
        <w:rPr>
          <w:spacing w:val="-2"/>
          <w:lang w:val="ru-RU"/>
        </w:rPr>
        <w:t>Женщины имеют равные права и возможности представлять свое правительство на международной арене. Женщины регулярно включаются в состав делегаций для участия</w:t>
      </w:r>
      <w:r w:rsidR="00407A7E" w:rsidRPr="00407A7E">
        <w:rPr>
          <w:spacing w:val="-2"/>
          <w:lang w:val="ru-RU"/>
        </w:rPr>
        <w:t xml:space="preserve"> в </w:t>
      </w:r>
      <w:r w:rsidRPr="00407A7E">
        <w:rPr>
          <w:spacing w:val="-2"/>
          <w:lang w:val="ru-RU"/>
        </w:rPr>
        <w:t>работе региональных и международных совещаний, семинаров и конференций. В ряде случаев женщины и мужчины Ямайки не используют все возможности, которые открывают международные организаци</w:t>
      </w:r>
      <w:r w:rsidRPr="00F600C5">
        <w:rPr>
          <w:lang w:val="ru-RU"/>
        </w:rPr>
        <w:t>и</w:t>
      </w:r>
      <w:r w:rsidR="00407A7E">
        <w:rPr>
          <w:lang w:val="ru-RU"/>
        </w:rPr>
        <w:t>.</w:t>
      </w:r>
      <w:r w:rsidRPr="00F600C5">
        <w:rPr>
          <w:lang w:val="ru-RU"/>
        </w:rPr>
        <w:t xml:space="preserve">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212.</w:t>
      </w:r>
      <w:r w:rsidRPr="00F600C5">
        <w:rPr>
          <w:lang w:val="ru-RU"/>
        </w:rPr>
        <w:tab/>
        <w:t xml:space="preserve">Кандидаты-женщины с достаточно высокой квалификацией подают заявки на членство в межправительственных организациях.  Некоторые из них получают пост, и в настоящее время одна женщина из Ямайки  является членом Межамериканского суда по правам человека и одним из судей </w:t>
      </w:r>
      <w:r w:rsidRPr="003F0C19">
        <w:rPr>
          <w:i/>
          <w:lang w:val="en-US"/>
        </w:rPr>
        <w:t>a</w:t>
      </w:r>
      <w:r w:rsidRPr="003F0C19">
        <w:rPr>
          <w:i/>
        </w:rPr>
        <w:t>d</w:t>
      </w:r>
      <w:r w:rsidRPr="00F600C5">
        <w:rPr>
          <w:i/>
          <w:lang w:val="ru-RU"/>
        </w:rPr>
        <w:t xml:space="preserve"> </w:t>
      </w:r>
      <w:r w:rsidRPr="003F0C19">
        <w:rPr>
          <w:i/>
          <w:lang w:val="en-US"/>
        </w:rPr>
        <w:t>l</w:t>
      </w:r>
      <w:r w:rsidRPr="003F0C19">
        <w:rPr>
          <w:i/>
        </w:rPr>
        <w:t>item</w:t>
      </w:r>
      <w:r w:rsidRPr="00F600C5">
        <w:rPr>
          <w:lang w:val="ru-RU"/>
        </w:rPr>
        <w:t xml:space="preserve"> Специального трибунала по бывшей Югославии.  Женщины-полицейские Ямайки служили в миротворческих операциях Организации Объединенных Наций (ООН) в Африке и Азии, а одна женщина-полицейский недавно вернулась из </w:t>
      </w:r>
      <w:r w:rsidRPr="00B64985">
        <w:rPr>
          <w:lang w:val="ru-RU"/>
        </w:rPr>
        <w:t>Комплексной миссии Организации Объединенных Наций в Тиморе-Лешти</w:t>
      </w:r>
      <w:r w:rsidRPr="00F600C5">
        <w:rPr>
          <w:lang w:val="ru-RU"/>
        </w:rPr>
        <w:t>.</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213.</w:t>
      </w:r>
      <w:r w:rsidRPr="00F600C5">
        <w:rPr>
          <w:lang w:val="ru-RU"/>
        </w:rPr>
        <w:tab/>
        <w:t>Из 19 глав миссий (послов, верховных комиссаров и генерал</w:t>
      </w:r>
      <w:r w:rsidR="00A803A2">
        <w:rPr>
          <w:lang w:val="ru-RU"/>
        </w:rPr>
        <w:t>ьных консулов) 10 </w:t>
      </w:r>
      <w:r w:rsidRPr="00F600C5">
        <w:rPr>
          <w:lang w:val="ru-RU"/>
        </w:rPr>
        <w:t xml:space="preserve">женщин. Во всех миссиях, за исключением двух, должность заместителя представителя занимают женщины. Значительное число женщин занято на дипломатической службе. Из общего числа сотрудников, работающих на родине (включая персонал, не имеющий дипломатического ранга), женщины составляют приблизительно 77 процентов и мужчины  23 процента.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214.</w:t>
      </w:r>
      <w:r w:rsidRPr="00F600C5">
        <w:rPr>
          <w:lang w:val="ru-RU"/>
        </w:rPr>
        <w:tab/>
        <w:t>Ямайские женщины представлены на всех уровнях дипломатической службы как в министерстве, так и в миссиях.  При общем количестве должностей, составляющем 41, 24 женщины занимают ответственные посты на уровне заместителей министра, послов и верховных комиссаров, генеральных консулов, директоров и руководителей подразделений в Министерстве иностранных дел и внешней торговли</w:t>
      </w:r>
      <w:r w:rsidRPr="003F0C19">
        <w:rPr>
          <w:vertAlign w:val="superscript"/>
        </w:rPr>
        <w:footnoteReference w:id="35"/>
      </w:r>
      <w:r w:rsidRPr="00F600C5">
        <w:rPr>
          <w:lang w:val="ru-RU"/>
        </w:rPr>
        <w:t>.</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215.</w:t>
      </w:r>
      <w:r w:rsidRPr="00F600C5">
        <w:rPr>
          <w:lang w:val="ru-RU"/>
        </w:rPr>
        <w:tab/>
        <w:t xml:space="preserve">Женщины широко представлены среди делегатов, участвующих в международных совещаниях, что отражает значительную долю, которую составляют женщины среди дипломатов и государственных служащих в целом.  Представители Ямайки, как мужчины, так и женщины, демонстрируют широкие познания в различных областях.  </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F600C5">
        <w:rPr>
          <w:lang w:val="ru-RU"/>
        </w:rPr>
        <w:t>216.</w:t>
      </w:r>
      <w:r w:rsidRPr="00F600C5">
        <w:rPr>
          <w:lang w:val="ru-RU"/>
        </w:rPr>
        <w:tab/>
        <w:t xml:space="preserve">Существенная доля женщин среди дипломатических работников свидетельствует о том, что женщины считают эту работу интересной, поэтому нет необходимости специально организовывать кампании и привлекть женщин к этому виду деятельности.  Напротив, если говорить о наборе кадров, то основные трудности у Министерства иностранных дел и внешней торговли связаны с набором в свой штат мужчин. Эта ситуация в целом характерна для государственной службы, где </w:t>
      </w:r>
      <w:r w:rsidR="00407A7E" w:rsidRPr="00F600C5">
        <w:rPr>
          <w:lang w:val="ru-RU"/>
        </w:rPr>
        <w:t xml:space="preserve">больше </w:t>
      </w:r>
      <w:r w:rsidRPr="00F600C5">
        <w:rPr>
          <w:lang w:val="ru-RU"/>
        </w:rPr>
        <w:t xml:space="preserve">работает женщин, чем мужчин. </w:t>
      </w:r>
    </w:p>
    <w:p w:rsidR="00825AD2" w:rsidRDefault="00F600C5" w:rsidP="00825AD2">
      <w:pPr>
        <w:tabs>
          <w:tab w:val="right" w:pos="850"/>
          <w:tab w:val="left" w:pos="1134"/>
          <w:tab w:val="left" w:pos="1264"/>
          <w:tab w:val="left" w:pos="1559"/>
          <w:tab w:val="left" w:pos="1741"/>
          <w:tab w:val="left" w:pos="1984"/>
          <w:tab w:val="left" w:leader="dot" w:pos="8929"/>
          <w:tab w:val="right" w:pos="9638"/>
        </w:tabs>
        <w:spacing w:after="300" w:line="240" w:lineRule="auto"/>
        <w:ind w:left="1264" w:right="1264"/>
        <w:jc w:val="both"/>
        <w:rPr>
          <w:lang w:val="ru-RU"/>
        </w:rPr>
      </w:pPr>
      <w:r w:rsidRPr="00F600C5">
        <w:rPr>
          <w:lang w:val="ru-RU"/>
        </w:rPr>
        <w:t>217.</w:t>
      </w:r>
      <w:r w:rsidRPr="00F600C5">
        <w:rPr>
          <w:lang w:val="ru-RU"/>
        </w:rPr>
        <w:tab/>
        <w:t>Граждане Ямайки обоего пола могут стать международными чиновниками.  Специальные программы по привлечению граждан на работу в международные организации не осуществляются, однако извещения о вакансиях регулярно  распространяются в государственных учреждениях, среди научного сообщества и в других организациях. Никаких барьеров для женщин, желающих занять эти позиции, нет.</w:t>
      </w:r>
    </w:p>
    <w:p w:rsidR="00F600C5" w:rsidRPr="00825AD2"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sz w:val="24"/>
          <w:szCs w:val="24"/>
          <w:lang w:val="ru-RU"/>
        </w:rPr>
      </w:pPr>
      <w:r w:rsidRPr="00825AD2">
        <w:rPr>
          <w:b/>
          <w:bCs/>
          <w:sz w:val="24"/>
          <w:szCs w:val="24"/>
          <w:lang w:val="ru-RU"/>
        </w:rPr>
        <w:t>Статья 9</w:t>
      </w:r>
      <w:r w:rsidR="00825AD2">
        <w:rPr>
          <w:b/>
          <w:bCs/>
          <w:sz w:val="24"/>
          <w:szCs w:val="24"/>
          <w:lang w:val="ru-RU"/>
        </w:rPr>
        <w:t>.</w:t>
      </w:r>
      <w:r w:rsidRPr="00825AD2">
        <w:rPr>
          <w:b/>
          <w:bCs/>
          <w:sz w:val="24"/>
          <w:szCs w:val="24"/>
          <w:lang w:val="ru-RU"/>
        </w:rPr>
        <w:t xml:space="preserve"> Гражданство</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lang w:val="ru-RU"/>
        </w:rPr>
      </w:pPr>
      <w:r w:rsidRPr="00F600C5">
        <w:rPr>
          <w:b/>
          <w:bCs/>
          <w:lang w:val="ru-RU"/>
        </w:rPr>
        <w:t xml:space="preserve">Государства-участники предоставляют женщинам равные с мужчинами права в отношении приобретения, изменения или сохранения их гражданства. </w:t>
      </w:r>
      <w:r w:rsidR="00825AD2">
        <w:rPr>
          <w:b/>
          <w:bCs/>
          <w:lang w:val="ru-RU"/>
        </w:rPr>
        <w:t>О</w:t>
      </w:r>
      <w:r w:rsidRPr="00F600C5">
        <w:rPr>
          <w:b/>
          <w:bCs/>
          <w:lang w:val="ru-RU"/>
        </w:rPr>
        <w:t>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F600C5" w:rsidRPr="00F600C5" w:rsidRDefault="00F600C5" w:rsidP="00F600C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Cs/>
          <w:lang w:val="ru-RU"/>
        </w:rPr>
      </w:pPr>
      <w:r w:rsidRPr="00F600C5">
        <w:rPr>
          <w:bCs/>
          <w:lang w:val="ru-RU"/>
        </w:rPr>
        <w:t>218.</w:t>
      </w:r>
      <w:r w:rsidRPr="00F600C5">
        <w:rPr>
          <w:bCs/>
          <w:lang w:val="ru-RU"/>
        </w:rPr>
        <w:tab/>
        <w:t>Правительство Ямайки через Управление службы регистрации актов гражданского состояния (РАГС) с 1 января 2007 года ввело в действие систему обязательной регистрации ребенка.  В соответствии с Программой прикроватной регистрации</w:t>
      </w:r>
      <w:r w:rsidRPr="00825AD2">
        <w:rPr>
          <w:bCs/>
          <w:vertAlign w:val="superscript"/>
        </w:rPr>
        <w:footnoteReference w:id="36"/>
      </w:r>
      <w:r w:rsidRPr="00F600C5">
        <w:rPr>
          <w:bCs/>
          <w:lang w:val="ru-RU"/>
        </w:rPr>
        <w:t>, каждому новорожденному, получившему имя в указанный срок, бесплатно выдается свидетельство о рождении. Многие родильные дома в качестве стимула выдавали свидетельства о рождении родителям, которые 1</w:t>
      </w:r>
      <w:r w:rsidR="00825AD2">
        <w:rPr>
          <w:bCs/>
          <w:lang w:val="ru-RU"/>
        </w:rPr>
        <w:t> </w:t>
      </w:r>
      <w:r w:rsidRPr="00F600C5">
        <w:rPr>
          <w:bCs/>
          <w:lang w:val="ru-RU"/>
        </w:rPr>
        <w:t>января 2007 года дали имя своему ребенку и зарегистрировали его. С начала реализации программы свыше 60 процентов отцов указали свои данные в свидетельстве о рождении ребенка во время регистрации, тогда как прежде свои данн</w:t>
      </w:r>
      <w:r w:rsidR="00A803A2">
        <w:rPr>
          <w:bCs/>
          <w:lang w:val="ru-RU"/>
        </w:rPr>
        <w:t>ые указывали не более 30 </w:t>
      </w:r>
      <w:r w:rsidRPr="00F600C5">
        <w:rPr>
          <w:bCs/>
          <w:lang w:val="ru-RU"/>
        </w:rPr>
        <w:t xml:space="preserve">процентов неженатых отцов. Цель состояла в том, чтобы обеспечить получение девочками и мальчиками гражданства с рождения. </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color w:val="888888"/>
          <w:lang w:val="ru-RU" w:eastAsia="ru-RU"/>
        </w:rPr>
      </w:pPr>
      <w:r w:rsidRPr="00461319">
        <w:rPr>
          <w:bCs/>
          <w:lang w:val="ru-RU"/>
        </w:rPr>
        <w:t>219.</w:t>
      </w:r>
      <w:r w:rsidRPr="00461319">
        <w:rPr>
          <w:bCs/>
          <w:lang w:val="ru-RU"/>
        </w:rPr>
        <w:tab/>
      </w:r>
      <w:r w:rsidRPr="00461319">
        <w:rPr>
          <w:color w:val="000000"/>
          <w:lang w:val="ru-RU" w:eastAsia="ru-RU"/>
        </w:rPr>
        <w:t>Для облегчения процесса регистрации во все больницы и родильные дома по всему острову были назначены регистраторы Службы записи актов гражданского состояния. Главный регистратор-резидент отвечает за сбор сведений о всех детях, рожден</w:t>
      </w:r>
      <w:r w:rsidRPr="00461319">
        <w:rPr>
          <w:color w:val="000000"/>
          <w:lang w:val="ru-RU" w:eastAsia="ru-RU"/>
        </w:rPr>
        <w:softHyphen/>
        <w:t>ных в данном государственном медицинском учреждении, и представление их в Службу РАГС в течение двух недель с момента рождения ребенка</w:t>
      </w:r>
      <w:r w:rsidRPr="00461319">
        <w:rPr>
          <w:rStyle w:val="FootnoteReference"/>
          <w:bCs/>
          <w:sz w:val="20"/>
          <w:lang w:val="ru-RU"/>
        </w:rPr>
        <w:footnoteReference w:id="37"/>
      </w:r>
      <w:r w:rsidRPr="00461319">
        <w:rPr>
          <w:bCs/>
          <w:lang w:val="ru-RU"/>
        </w:rPr>
        <w:t>.</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color w:val="888888"/>
          <w:lang w:val="ru-RU" w:eastAsia="ru-RU"/>
        </w:rPr>
      </w:pPr>
      <w:r w:rsidRPr="00461319">
        <w:rPr>
          <w:bCs/>
          <w:lang w:val="ru-RU"/>
        </w:rPr>
        <w:t>220.</w:t>
      </w:r>
      <w:r w:rsidRPr="00461319">
        <w:rPr>
          <w:bCs/>
          <w:lang w:val="ru-RU"/>
        </w:rPr>
        <w:tab/>
      </w:r>
      <w:r w:rsidRPr="00461319">
        <w:rPr>
          <w:color w:val="000000"/>
          <w:lang w:val="ru-RU" w:eastAsia="ru-RU"/>
        </w:rPr>
        <w:t>Замужние женщины могут сохранить свою девичью фамилию, взять фамилию мужа или использовать сочетание своей девичьей фамилии и фамилии своего мужа. Жен</w:t>
      </w:r>
      <w:r w:rsidRPr="00461319">
        <w:rPr>
          <w:color w:val="000000"/>
          <w:lang w:val="ru-RU" w:eastAsia="ru-RU"/>
        </w:rPr>
        <w:softHyphen/>
        <w:t>щина, состоя</w:t>
      </w:r>
      <w:r w:rsidRPr="00461319">
        <w:rPr>
          <w:color w:val="000000"/>
          <w:lang w:val="ru-RU" w:eastAsia="ru-RU"/>
        </w:rPr>
        <w:softHyphen/>
        <w:t>щая в разводе, имеет право продолжать использовать фамилию мужа или вновь взять свою девичью фамилию.</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color w:val="888888"/>
          <w:lang w:val="ru-RU" w:eastAsia="ru-RU"/>
        </w:rPr>
      </w:pPr>
      <w:r w:rsidRPr="00461319">
        <w:rPr>
          <w:bCs/>
          <w:lang w:val="ru-RU"/>
        </w:rPr>
        <w:t>221.</w:t>
      </w:r>
      <w:r w:rsidRPr="00461319">
        <w:rPr>
          <w:bCs/>
          <w:lang w:val="ru-RU"/>
        </w:rPr>
        <w:tab/>
      </w:r>
      <w:r w:rsidRPr="00461319">
        <w:rPr>
          <w:color w:val="000000"/>
          <w:lang w:val="ru-RU" w:eastAsia="ru-RU"/>
        </w:rPr>
        <w:t xml:space="preserve">Благодаря созданию </w:t>
      </w:r>
      <w:r w:rsidRPr="00407A7E">
        <w:rPr>
          <w:lang w:val="ru-RU"/>
        </w:rPr>
        <w:t>Агентства по вопросам выдачи паспортов, иммиграции и гражданства</w:t>
      </w:r>
      <w:r w:rsidRPr="00407A7E">
        <w:rPr>
          <w:color w:val="000000"/>
          <w:lang w:val="ru-RU" w:eastAsia="ru-RU"/>
        </w:rPr>
        <w:t xml:space="preserve"> (АПИГ)</w:t>
      </w:r>
      <w:r w:rsidRPr="00461319">
        <w:rPr>
          <w:bCs/>
          <w:vertAlign w:val="superscript"/>
          <w:lang w:val="en-JM"/>
        </w:rPr>
        <w:footnoteReference w:id="38"/>
      </w:r>
      <w:r w:rsidRPr="00461319">
        <w:rPr>
          <w:bCs/>
          <w:lang w:val="ru-RU"/>
        </w:rPr>
        <w:t xml:space="preserve"> </w:t>
      </w:r>
      <w:r w:rsidRPr="00461319">
        <w:rPr>
          <w:color w:val="000000"/>
          <w:lang w:val="ru-RU" w:eastAsia="ru-RU"/>
        </w:rPr>
        <w:t>правительство Ямайки продолжает выполнять свое обязательство касательно предоставления женщинам равных с мужчинами прав в отношении приобрете</w:t>
      </w:r>
      <w:r w:rsidRPr="00461319">
        <w:rPr>
          <w:color w:val="000000"/>
          <w:lang w:val="ru-RU" w:eastAsia="ru-RU"/>
        </w:rPr>
        <w:softHyphen/>
        <w:t>ния, изменения или сохранения их гражданства.</w:t>
      </w:r>
      <w:r w:rsidRPr="00461319">
        <w:rPr>
          <w:lang w:val="ru-RU"/>
        </w:rPr>
        <w:t xml:space="preserve"> </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color w:val="888888"/>
          <w:lang w:val="ru-RU" w:eastAsia="ru-RU"/>
        </w:rPr>
      </w:pPr>
      <w:r w:rsidRPr="00461319">
        <w:rPr>
          <w:bCs/>
          <w:lang w:val="ru-RU"/>
        </w:rPr>
        <w:t>222.</w:t>
      </w:r>
      <w:r w:rsidRPr="00461319">
        <w:rPr>
          <w:bCs/>
          <w:lang w:val="ru-RU"/>
        </w:rPr>
        <w:tab/>
      </w:r>
      <w:r w:rsidRPr="00461319">
        <w:rPr>
          <w:color w:val="000000"/>
          <w:lang w:val="ru-RU" w:eastAsia="ru-RU"/>
        </w:rPr>
        <w:t xml:space="preserve">В соответствии с положениями статьи 16 Конституции все лица неизменно пользуются правом свободно передвигаться на Ямайке и проживать в любой части страны. </w:t>
      </w:r>
      <w:r w:rsidRPr="00461319">
        <w:rPr>
          <w:rStyle w:val="HMG"/>
          <w:color w:val="000000"/>
          <w:lang w:val="ru-RU"/>
        </w:rPr>
        <w:t xml:space="preserve">Каких-либо </w:t>
      </w:r>
      <w:r w:rsidRPr="00461319">
        <w:rPr>
          <w:color w:val="000000"/>
          <w:lang w:val="ru-RU" w:eastAsia="ru-RU"/>
        </w:rPr>
        <w:t>различий по признаку пола не существует. Конституция не устанавливает ника</w:t>
      </w:r>
      <w:r w:rsidRPr="00461319">
        <w:rPr>
          <w:color w:val="000000"/>
          <w:lang w:val="ru-RU" w:eastAsia="ru-RU"/>
        </w:rPr>
        <w:softHyphen/>
        <w:t>ких ограничений в отношении места жительства; поэтому вступление в брак не ограничивает права женщины на выбор места жительства.</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280" w:line="240" w:lineRule="auto"/>
        <w:ind w:left="1264" w:right="1264"/>
        <w:jc w:val="both"/>
        <w:rPr>
          <w:color w:val="888888"/>
          <w:lang w:val="ru-RU" w:eastAsia="ru-RU"/>
        </w:rPr>
      </w:pPr>
      <w:r w:rsidRPr="00461319">
        <w:rPr>
          <w:bCs/>
          <w:lang w:val="ru-RU"/>
        </w:rPr>
        <w:t>223.</w:t>
      </w:r>
      <w:r w:rsidRPr="00461319">
        <w:rPr>
          <w:bCs/>
          <w:lang w:val="ru-RU"/>
        </w:rPr>
        <w:tab/>
      </w:r>
      <w:r w:rsidRPr="00461319">
        <w:rPr>
          <w:color w:val="000000"/>
          <w:lang w:val="ru-RU" w:eastAsia="ru-RU"/>
        </w:rPr>
        <w:t>Домициль женщины не зависит от домициля ее мужа, поскольку она имеет право на гражданство на Ямайке в силу своего рождения или происхождения. Она также может получить гражданство, если сама того пожелает, путем регистрации в качестве гражданки на основании нахождения в браке с гражданином Ямайки. Женщина сохраняет свой первона</w:t>
      </w:r>
      <w:r w:rsidRPr="00461319">
        <w:rPr>
          <w:color w:val="000000"/>
          <w:lang w:val="ru-RU" w:eastAsia="ru-RU"/>
        </w:rPr>
        <w:softHyphen/>
        <w:t>чальный домициль, то есть в том случае, когда она является гражданкой Ямайки по рожде</w:t>
      </w:r>
      <w:r w:rsidRPr="00461319">
        <w:rPr>
          <w:color w:val="000000"/>
          <w:lang w:val="ru-RU" w:eastAsia="ru-RU"/>
        </w:rPr>
        <w:softHyphen/>
        <w:t>нию или в соответствии с принципом избранного домициля, если только она не отказывается от своего гражданства.</w:t>
      </w:r>
    </w:p>
    <w:p w:rsidR="00615752" w:rsidRPr="00615752" w:rsidRDefault="000632BB"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sz w:val="24"/>
          <w:szCs w:val="24"/>
          <w:lang w:val="ru-RU"/>
        </w:rPr>
      </w:pPr>
      <w:r>
        <w:rPr>
          <w:b/>
          <w:spacing w:val="-3"/>
          <w:sz w:val="24"/>
          <w:szCs w:val="24"/>
          <w:lang w:val="ru-RU"/>
        </w:rPr>
        <w:br w:type="page"/>
      </w:r>
      <w:r w:rsidR="00615752" w:rsidRPr="00615752">
        <w:rPr>
          <w:b/>
          <w:spacing w:val="-3"/>
          <w:sz w:val="24"/>
          <w:szCs w:val="24"/>
          <w:lang w:val="ru-RU"/>
        </w:rPr>
        <w:t>Статья 10.  Образование</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iCs/>
          <w:lang w:val="ru-RU"/>
        </w:rPr>
      </w:pPr>
      <w:r w:rsidRPr="00461319">
        <w:rPr>
          <w:b/>
          <w:spacing w:val="-4"/>
          <w:lang w:val="ru-RU"/>
        </w:rPr>
        <w:t>Государства-участники принимают все соответствующие меры для того, чтобы ликви</w:t>
      </w:r>
      <w:r w:rsidRPr="00461319">
        <w:rPr>
          <w:b/>
          <w:spacing w:val="-4"/>
          <w:lang w:val="ru-RU"/>
        </w:rPr>
        <w:softHyphen/>
        <w:t>дировать дискриминацию в отношении женщин, с тем чтобы обеспечить им равные права с мужчинами в области образования и, в частности, обеспечить равенство мужчин и жен</w:t>
      </w:r>
      <w:r w:rsidRPr="00461319">
        <w:rPr>
          <w:b/>
          <w:spacing w:val="-4"/>
          <w:lang w:val="ru-RU"/>
        </w:rPr>
        <w:softHyphen/>
        <w:t>щин.</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ind w:left="1264" w:right="1264"/>
        <w:jc w:val="both"/>
        <w:textAlignment w:val="top"/>
        <w:rPr>
          <w:color w:val="888888"/>
          <w:lang w:val="ru-RU" w:eastAsia="ru-RU"/>
        </w:rPr>
      </w:pPr>
      <w:r w:rsidRPr="00461319">
        <w:rPr>
          <w:lang w:val="ru-RU"/>
        </w:rPr>
        <w:t>224.</w:t>
      </w:r>
      <w:r w:rsidRPr="00461319">
        <w:rPr>
          <w:lang w:val="ru-RU"/>
        </w:rPr>
        <w:tab/>
      </w:r>
      <w:r w:rsidRPr="00461319">
        <w:rPr>
          <w:color w:val="000000"/>
          <w:lang w:val="ru-RU" w:eastAsia="ru-RU"/>
        </w:rPr>
        <w:t>Правительство Ямайки ввело ряд механизмов для обеспечения того, чтобы жен</w:t>
      </w:r>
      <w:r w:rsidRPr="00461319">
        <w:rPr>
          <w:color w:val="000000"/>
          <w:lang w:val="ru-RU" w:eastAsia="ru-RU"/>
        </w:rPr>
        <w:softHyphen/>
        <w:t>щины и девочки не сталкивались с дискриминацией в области образования. В</w:t>
      </w:r>
      <w:r w:rsidR="006D29A9">
        <w:rPr>
          <w:color w:val="000000"/>
          <w:lang w:val="ru-RU" w:eastAsia="ru-RU"/>
        </w:rPr>
        <w:t> </w:t>
      </w:r>
      <w:r w:rsidRPr="00461319">
        <w:rPr>
          <w:color w:val="000000"/>
          <w:lang w:val="ru-RU" w:eastAsia="ru-RU"/>
        </w:rPr>
        <w:t>их число вхо</w:t>
      </w:r>
      <w:r w:rsidRPr="00461319">
        <w:rPr>
          <w:color w:val="000000"/>
          <w:lang w:val="ru-RU" w:eastAsia="ru-RU"/>
        </w:rPr>
        <w:softHyphen/>
        <w:t>дит предоставление сотрудникам системы образования на всех уровнях необходимой про</w:t>
      </w:r>
      <w:r w:rsidRPr="00461319">
        <w:rPr>
          <w:color w:val="000000"/>
          <w:lang w:val="ru-RU" w:eastAsia="ru-RU"/>
        </w:rPr>
        <w:softHyphen/>
        <w:t>фессиональной подготовки по вопросам ликвидации дискриминации в отношении женщин и девочек.</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ind w:left="1264" w:right="1264"/>
        <w:jc w:val="both"/>
        <w:textAlignment w:val="top"/>
        <w:rPr>
          <w:color w:val="888888"/>
          <w:lang w:val="ru-RU" w:eastAsia="ru-RU"/>
        </w:rPr>
      </w:pPr>
      <w:r w:rsidRPr="00461319">
        <w:rPr>
          <w:lang w:val="ru-RU"/>
        </w:rPr>
        <w:t>225.</w:t>
      </w:r>
      <w:r w:rsidRPr="00461319">
        <w:rPr>
          <w:lang w:val="ru-RU"/>
        </w:rPr>
        <w:tab/>
      </w:r>
      <w:r w:rsidRPr="00461319">
        <w:rPr>
          <w:color w:val="000000"/>
          <w:lang w:val="ru-RU" w:eastAsia="ru-RU"/>
        </w:rPr>
        <w:t xml:space="preserve">В этой связи </w:t>
      </w:r>
      <w:r w:rsidRPr="00407A7E">
        <w:rPr>
          <w:color w:val="000000"/>
          <w:lang w:val="ru-RU" w:eastAsia="ru-RU"/>
        </w:rPr>
        <w:t>Министерство образования (МО)</w:t>
      </w:r>
      <w:r w:rsidRPr="00461319">
        <w:rPr>
          <w:color w:val="000000"/>
          <w:lang w:val="ru-RU" w:eastAsia="ru-RU"/>
        </w:rPr>
        <w:t xml:space="preserve"> постоянно подвергает свои учебные программы, учебники и другие учебные материалы пересмотру в целях содействия устранению стереотипов в рамках основных/факультативных дисциплин. Правительство ввело программу бесплатного обучения на уровне неполной/полной средней школы, чтобы обеспечить более широкий доступ к имеющимся возможностям для получения образования. Женщины используют эти возможности в своих интересах уже на протяжении многих лет.</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ind w:left="1264" w:right="1264"/>
        <w:jc w:val="both"/>
        <w:textAlignment w:val="top"/>
        <w:rPr>
          <w:color w:val="888888"/>
          <w:lang w:val="ru-RU" w:eastAsia="ru-RU"/>
        </w:rPr>
      </w:pPr>
      <w:r w:rsidRPr="00461319">
        <w:rPr>
          <w:lang w:val="ru-RU"/>
        </w:rPr>
        <w:t>226.</w:t>
      </w:r>
      <w:r w:rsidRPr="00461319">
        <w:rPr>
          <w:lang w:val="ru-RU"/>
        </w:rPr>
        <w:tab/>
      </w:r>
      <w:r w:rsidRPr="00461319">
        <w:rPr>
          <w:color w:val="000000"/>
          <w:lang w:val="ru-RU" w:eastAsia="ru-RU"/>
        </w:rPr>
        <w:t>Бюро по делам женщин участвует в проведении широкой кампании по просвеще</w:t>
      </w:r>
      <w:r w:rsidRPr="00461319">
        <w:rPr>
          <w:color w:val="000000"/>
          <w:lang w:val="ru-RU" w:eastAsia="ru-RU"/>
        </w:rPr>
        <w:softHyphen/>
        <w:t>нию общественности путем организации учебных и пропагандистских мероприятий по во</w:t>
      </w:r>
      <w:r w:rsidRPr="00461319">
        <w:rPr>
          <w:color w:val="000000"/>
          <w:lang w:val="ru-RU" w:eastAsia="ru-RU"/>
        </w:rPr>
        <w:softHyphen/>
        <w:t>просам гендерного равенства.</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ind w:left="1264" w:right="1264"/>
        <w:jc w:val="both"/>
        <w:textAlignment w:val="top"/>
        <w:rPr>
          <w:color w:val="888888"/>
          <w:lang w:val="ru-RU" w:eastAsia="ru-RU"/>
        </w:rPr>
      </w:pPr>
      <w:r w:rsidRPr="00461319">
        <w:rPr>
          <w:lang w:val="ru-RU"/>
        </w:rPr>
        <w:t>227.</w:t>
      </w:r>
      <w:r w:rsidRPr="00461319">
        <w:rPr>
          <w:lang w:val="ru-RU"/>
        </w:rPr>
        <w:tab/>
      </w:r>
      <w:r w:rsidRPr="00407A7E">
        <w:rPr>
          <w:color w:val="000000"/>
          <w:lang w:val="ru-RU" w:eastAsia="ru-RU"/>
        </w:rPr>
        <w:t>Фонд "Женский центр Ямайки" (ФЖЦЯ)</w:t>
      </w:r>
      <w:r w:rsidRPr="00461319">
        <w:rPr>
          <w:color w:val="000000"/>
          <w:lang w:val="ru-RU" w:eastAsia="ru-RU"/>
        </w:rPr>
        <w:t xml:space="preserve"> по-прежнему предлагает программу помощи беременным девушкам-подросткам, вынужденным прервать учебу в школе из-за незапланированной беременности. В отчетный период в рамках программы были достигнуты успехи, в частности общественное отношение к матерям подросткового возраста стало менее негативным. Несколько девушек смогли после рождения ребенка продолжить учебу в школе. </w:t>
      </w:r>
      <w:r w:rsidRPr="00461319">
        <w:rPr>
          <w:rStyle w:val="HMG"/>
          <w:color w:val="000000"/>
          <w:lang w:val="ru-RU"/>
        </w:rPr>
        <w:t xml:space="preserve">В число </w:t>
      </w:r>
      <w:r w:rsidRPr="00461319">
        <w:rPr>
          <w:color w:val="000000"/>
          <w:lang w:val="ru-RU" w:eastAsia="ru-RU"/>
        </w:rPr>
        <w:t>других программ/услуг входят профессиональное обучение, консультирование и уход за ребенком.</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ind w:left="1264" w:right="1264"/>
        <w:jc w:val="both"/>
        <w:textAlignment w:val="top"/>
        <w:rPr>
          <w:color w:val="888888"/>
          <w:lang w:val="ru-RU" w:eastAsia="ru-RU"/>
        </w:rPr>
      </w:pPr>
      <w:r w:rsidRPr="00461319">
        <w:rPr>
          <w:lang w:val="ru-RU"/>
        </w:rPr>
        <w:t>228.</w:t>
      </w:r>
      <w:r w:rsidRPr="00461319">
        <w:rPr>
          <w:lang w:val="ru-RU"/>
        </w:rPr>
        <w:tab/>
      </w:r>
      <w:r w:rsidRPr="00461319">
        <w:rPr>
          <w:color w:val="000000"/>
          <w:lang w:val="ru-RU" w:eastAsia="ru-RU"/>
        </w:rPr>
        <w:t>В Кодекс об образовании Министерства образования были внесены изменения, позволяющие матерям-подросткам возвращаться в систему школьного образования. В ре</w:t>
      </w:r>
      <w:r w:rsidRPr="00461319">
        <w:rPr>
          <w:color w:val="000000"/>
          <w:lang w:val="ru-RU" w:eastAsia="ru-RU"/>
        </w:rPr>
        <w:softHyphen/>
        <w:t>зультате этого тысячи молодых женщин смогли достичь академических успехов и повысить свой социальный статус.  Это привело к сокращению подростковой беременности и последующим успехам в учебе детей матерей-подростков, участвующих в про</w:t>
      </w:r>
      <w:r w:rsidRPr="00461319">
        <w:rPr>
          <w:color w:val="000000"/>
          <w:lang w:val="ru-RU" w:eastAsia="ru-RU"/>
        </w:rPr>
        <w:softHyphen/>
        <w:t>грамме.</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ind w:left="1264" w:right="1264"/>
        <w:jc w:val="both"/>
        <w:textAlignment w:val="top"/>
        <w:rPr>
          <w:lang w:val="ru-RU"/>
        </w:rPr>
      </w:pPr>
      <w:r w:rsidRPr="00461319">
        <w:rPr>
          <w:lang w:val="ru-RU"/>
        </w:rPr>
        <w:t>229.</w:t>
      </w:r>
      <w:r w:rsidRPr="00461319">
        <w:rPr>
          <w:lang w:val="ru-RU"/>
        </w:rPr>
        <w:tab/>
      </w:r>
      <w:r w:rsidRPr="00461319">
        <w:rPr>
          <w:rStyle w:val="hps"/>
          <w:color w:val="000000"/>
          <w:lang w:val="ru-RU"/>
        </w:rPr>
        <w:t>Продолжают</w:t>
      </w:r>
      <w:r w:rsidRPr="00461319">
        <w:rPr>
          <w:color w:val="000000"/>
          <w:lang w:val="ru-RU"/>
        </w:rPr>
        <w:t xml:space="preserve"> </w:t>
      </w:r>
      <w:r w:rsidRPr="00461319">
        <w:rPr>
          <w:rStyle w:val="hps"/>
          <w:color w:val="000000"/>
          <w:lang w:val="ru-RU"/>
        </w:rPr>
        <w:t>вызывать обеспокоенность</w:t>
      </w:r>
      <w:r w:rsidRPr="00461319">
        <w:rPr>
          <w:color w:val="000000"/>
          <w:lang w:val="ru-RU"/>
        </w:rPr>
        <w:t xml:space="preserve"> гендерные </w:t>
      </w:r>
      <w:r w:rsidRPr="00461319">
        <w:rPr>
          <w:rStyle w:val="hps"/>
          <w:color w:val="000000"/>
          <w:lang w:val="ru-RU"/>
        </w:rPr>
        <w:t>различия</w:t>
      </w:r>
      <w:r w:rsidRPr="00461319">
        <w:rPr>
          <w:color w:val="000000"/>
          <w:lang w:val="ru-RU"/>
        </w:rPr>
        <w:t xml:space="preserve"> в </w:t>
      </w:r>
      <w:r w:rsidRPr="00461319">
        <w:rPr>
          <w:rStyle w:val="hps"/>
          <w:color w:val="000000"/>
          <w:lang w:val="ru-RU"/>
        </w:rPr>
        <w:t>показателях успевае</w:t>
      </w:r>
      <w:r w:rsidRPr="00461319">
        <w:rPr>
          <w:rStyle w:val="hps"/>
          <w:color w:val="000000"/>
          <w:lang w:val="ru-RU"/>
        </w:rPr>
        <w:softHyphen/>
        <w:t>мости,</w:t>
      </w:r>
      <w:r w:rsidRPr="00461319">
        <w:rPr>
          <w:color w:val="000000"/>
          <w:lang w:val="ru-RU"/>
        </w:rPr>
        <w:t xml:space="preserve"> </w:t>
      </w:r>
      <w:r w:rsidRPr="00461319">
        <w:rPr>
          <w:rStyle w:val="hps"/>
          <w:color w:val="000000"/>
          <w:lang w:val="ru-RU"/>
        </w:rPr>
        <w:t>причем мальчики</w:t>
      </w:r>
      <w:r w:rsidRPr="00461319">
        <w:rPr>
          <w:color w:val="000000"/>
          <w:lang w:val="ru-RU"/>
        </w:rPr>
        <w:t xml:space="preserve"> </w:t>
      </w:r>
      <w:r w:rsidRPr="00461319">
        <w:rPr>
          <w:rStyle w:val="hps"/>
          <w:color w:val="000000"/>
          <w:lang w:val="ru-RU"/>
        </w:rPr>
        <w:t>значительно хуже</w:t>
      </w:r>
      <w:r w:rsidRPr="00461319">
        <w:rPr>
          <w:color w:val="000000"/>
          <w:lang w:val="ru-RU"/>
        </w:rPr>
        <w:t xml:space="preserve"> </w:t>
      </w:r>
      <w:r w:rsidRPr="00461319">
        <w:rPr>
          <w:rStyle w:val="hps"/>
          <w:color w:val="000000"/>
          <w:lang w:val="ru-RU"/>
        </w:rPr>
        <w:t>девочек</w:t>
      </w:r>
      <w:r w:rsidRPr="00461319">
        <w:rPr>
          <w:color w:val="000000"/>
          <w:lang w:val="ru-RU"/>
        </w:rPr>
        <w:t xml:space="preserve"> </w:t>
      </w:r>
      <w:r w:rsidRPr="00461319">
        <w:rPr>
          <w:rStyle w:val="hps"/>
          <w:color w:val="000000"/>
          <w:lang w:val="ru-RU"/>
        </w:rPr>
        <w:t>успевают</w:t>
      </w:r>
      <w:r w:rsidRPr="00461319">
        <w:rPr>
          <w:color w:val="000000"/>
          <w:lang w:val="ru-RU"/>
        </w:rPr>
        <w:t xml:space="preserve"> </w:t>
      </w:r>
      <w:r w:rsidRPr="00461319">
        <w:rPr>
          <w:rStyle w:val="hps"/>
          <w:color w:val="000000"/>
          <w:lang w:val="ru-RU"/>
        </w:rPr>
        <w:t>по английскому языку</w:t>
      </w:r>
      <w:r w:rsidRPr="00461319">
        <w:rPr>
          <w:vertAlign w:val="superscript"/>
          <w:lang w:val="en-JM"/>
        </w:rPr>
        <w:footnoteReference w:id="39"/>
      </w:r>
      <w:r w:rsidRPr="00461319">
        <w:rPr>
          <w:lang w:val="ru-RU"/>
        </w:rPr>
        <w:t xml:space="preserve">. </w:t>
      </w:r>
      <w:r w:rsidRPr="00461319">
        <w:rPr>
          <w:rStyle w:val="hps"/>
          <w:color w:val="000000"/>
          <w:lang w:val="ru-RU"/>
        </w:rPr>
        <w:t>Суще</w:t>
      </w:r>
      <w:r w:rsidRPr="00461319">
        <w:rPr>
          <w:rStyle w:val="hps"/>
          <w:color w:val="000000"/>
          <w:lang w:val="ru-RU"/>
        </w:rPr>
        <w:softHyphen/>
        <w:t>ствуют</w:t>
      </w:r>
      <w:r w:rsidRPr="00461319">
        <w:rPr>
          <w:color w:val="000000"/>
          <w:lang w:val="ru-RU"/>
        </w:rPr>
        <w:t xml:space="preserve"> </w:t>
      </w:r>
      <w:r w:rsidRPr="00461319">
        <w:rPr>
          <w:rStyle w:val="hps"/>
          <w:color w:val="000000"/>
          <w:lang w:val="ru-RU"/>
        </w:rPr>
        <w:t>различия</w:t>
      </w:r>
      <w:r w:rsidRPr="00461319">
        <w:rPr>
          <w:color w:val="000000"/>
          <w:lang w:val="ru-RU"/>
        </w:rPr>
        <w:t xml:space="preserve"> </w:t>
      </w:r>
      <w:r w:rsidRPr="00461319">
        <w:rPr>
          <w:rStyle w:val="hps"/>
          <w:color w:val="000000"/>
          <w:lang w:val="ru-RU"/>
        </w:rPr>
        <w:t>и в</w:t>
      </w:r>
      <w:r w:rsidRPr="00461319">
        <w:rPr>
          <w:color w:val="000000"/>
          <w:lang w:val="ru-RU"/>
        </w:rPr>
        <w:t xml:space="preserve"> </w:t>
      </w:r>
      <w:r w:rsidRPr="00461319">
        <w:rPr>
          <w:rStyle w:val="hps"/>
          <w:color w:val="000000"/>
          <w:lang w:val="ru-RU"/>
        </w:rPr>
        <w:t>успеваемости</w:t>
      </w:r>
      <w:r w:rsidRPr="00461319">
        <w:rPr>
          <w:color w:val="000000"/>
          <w:lang w:val="ru-RU"/>
        </w:rPr>
        <w:t xml:space="preserve"> </w:t>
      </w:r>
      <w:r w:rsidRPr="00461319">
        <w:rPr>
          <w:rStyle w:val="hps"/>
          <w:color w:val="000000"/>
          <w:lang w:val="ru-RU"/>
        </w:rPr>
        <w:t>по математике</w:t>
      </w:r>
      <w:r w:rsidRPr="00461319">
        <w:rPr>
          <w:color w:val="000000"/>
          <w:lang w:val="ru-RU"/>
        </w:rPr>
        <w:t xml:space="preserve">. </w:t>
      </w:r>
      <w:r w:rsidRPr="00461319">
        <w:rPr>
          <w:rStyle w:val="hps"/>
          <w:color w:val="000000"/>
          <w:lang w:val="ru-RU"/>
        </w:rPr>
        <w:t>Это стало особенно</w:t>
      </w:r>
      <w:r w:rsidRPr="00461319">
        <w:rPr>
          <w:color w:val="000000"/>
          <w:lang w:val="ru-RU"/>
        </w:rPr>
        <w:t xml:space="preserve"> </w:t>
      </w:r>
      <w:r w:rsidRPr="00461319">
        <w:rPr>
          <w:rStyle w:val="hps"/>
          <w:color w:val="000000"/>
          <w:lang w:val="ru-RU"/>
        </w:rPr>
        <w:t>очевидным</w:t>
      </w:r>
      <w:r w:rsidRPr="00461319">
        <w:rPr>
          <w:color w:val="000000"/>
          <w:lang w:val="ru-RU"/>
        </w:rPr>
        <w:t xml:space="preserve"> после разбивки по полу </w:t>
      </w:r>
      <w:r w:rsidRPr="00461319">
        <w:rPr>
          <w:rStyle w:val="hps"/>
          <w:color w:val="000000"/>
          <w:lang w:val="ru-RU"/>
        </w:rPr>
        <w:t>данных</w:t>
      </w:r>
      <w:r w:rsidRPr="00461319">
        <w:rPr>
          <w:color w:val="000000"/>
          <w:lang w:val="ru-RU"/>
        </w:rPr>
        <w:t xml:space="preserve"> </w:t>
      </w:r>
      <w:r w:rsidRPr="00461319">
        <w:rPr>
          <w:rStyle w:val="hps"/>
          <w:color w:val="000000"/>
          <w:lang w:val="ru-RU"/>
        </w:rPr>
        <w:t>за</w:t>
      </w:r>
      <w:r w:rsidRPr="00461319">
        <w:rPr>
          <w:color w:val="000000"/>
          <w:lang w:val="ru-RU"/>
        </w:rPr>
        <w:t xml:space="preserve"> </w:t>
      </w:r>
      <w:r w:rsidRPr="00461319">
        <w:rPr>
          <w:rStyle w:val="hps"/>
          <w:color w:val="000000"/>
          <w:lang w:val="ru-RU"/>
        </w:rPr>
        <w:t>2006 год</w:t>
      </w:r>
      <w:r w:rsidRPr="00461319">
        <w:rPr>
          <w:color w:val="000000"/>
          <w:lang w:val="ru-RU"/>
        </w:rPr>
        <w:t xml:space="preserve">. </w:t>
      </w:r>
      <w:r w:rsidRPr="00461319">
        <w:rPr>
          <w:rStyle w:val="hps"/>
          <w:color w:val="000000"/>
          <w:lang w:val="ru-RU"/>
        </w:rPr>
        <w:t>Результаты</w:t>
      </w:r>
      <w:r w:rsidRPr="00461319">
        <w:rPr>
          <w:color w:val="000000"/>
          <w:lang w:val="ru-RU"/>
        </w:rPr>
        <w:t xml:space="preserve"> </w:t>
      </w:r>
      <w:r w:rsidRPr="00461319">
        <w:rPr>
          <w:rStyle w:val="hps"/>
          <w:color w:val="000000"/>
          <w:lang w:val="ru-RU"/>
        </w:rPr>
        <w:t>экзаменов</w:t>
      </w:r>
      <w:r w:rsidRPr="00461319">
        <w:rPr>
          <w:color w:val="000000"/>
          <w:lang w:val="ru-RU"/>
        </w:rPr>
        <w:t xml:space="preserve"> на по</w:t>
      </w:r>
      <w:r w:rsidRPr="00461319">
        <w:rPr>
          <w:color w:val="000000"/>
          <w:lang w:val="ru-RU"/>
        </w:rPr>
        <w:softHyphen/>
        <w:t xml:space="preserve">лучение </w:t>
      </w:r>
      <w:r w:rsidRPr="00461319">
        <w:rPr>
          <w:rStyle w:val="hps"/>
          <w:color w:val="000000"/>
          <w:lang w:val="ru-RU"/>
        </w:rPr>
        <w:t>Карибского сертификата</w:t>
      </w:r>
      <w:r w:rsidRPr="00461319">
        <w:rPr>
          <w:color w:val="000000"/>
          <w:lang w:val="ru-RU"/>
        </w:rPr>
        <w:t xml:space="preserve"> об окончании </w:t>
      </w:r>
      <w:r w:rsidRPr="00461319">
        <w:rPr>
          <w:rStyle w:val="hps"/>
          <w:color w:val="000000"/>
          <w:lang w:val="ru-RU"/>
        </w:rPr>
        <w:t>средней</w:t>
      </w:r>
      <w:r w:rsidRPr="00461319">
        <w:rPr>
          <w:color w:val="000000"/>
          <w:lang w:val="ru-RU"/>
        </w:rPr>
        <w:t xml:space="preserve"> </w:t>
      </w:r>
      <w:r w:rsidRPr="00461319">
        <w:rPr>
          <w:rStyle w:val="hps"/>
          <w:color w:val="000000"/>
          <w:lang w:val="ru-RU"/>
        </w:rPr>
        <w:t>школы</w:t>
      </w:r>
      <w:r w:rsidRPr="00461319">
        <w:rPr>
          <w:color w:val="000000"/>
          <w:lang w:val="ru-RU"/>
        </w:rPr>
        <w:t xml:space="preserve"> </w:t>
      </w:r>
      <w:r w:rsidRPr="00461319">
        <w:rPr>
          <w:rStyle w:val="hps"/>
          <w:color w:val="000000"/>
          <w:lang w:val="ru-RU"/>
        </w:rPr>
        <w:t>(Карибского</w:t>
      </w:r>
      <w:r w:rsidRPr="00461319">
        <w:rPr>
          <w:color w:val="000000"/>
          <w:lang w:val="ru-RU"/>
        </w:rPr>
        <w:t xml:space="preserve"> </w:t>
      </w:r>
      <w:r w:rsidRPr="00461319">
        <w:rPr>
          <w:rStyle w:val="hps"/>
          <w:color w:val="000000"/>
          <w:lang w:val="ru-RU"/>
        </w:rPr>
        <w:t>экзаменацион</w:t>
      </w:r>
      <w:r w:rsidRPr="00461319">
        <w:rPr>
          <w:rStyle w:val="hps"/>
          <w:color w:val="000000"/>
          <w:lang w:val="ru-RU"/>
        </w:rPr>
        <w:softHyphen/>
        <w:t>ного</w:t>
      </w:r>
      <w:r w:rsidRPr="00461319">
        <w:rPr>
          <w:color w:val="000000"/>
          <w:lang w:val="ru-RU"/>
        </w:rPr>
        <w:t xml:space="preserve"> </w:t>
      </w:r>
      <w:r w:rsidRPr="00461319">
        <w:rPr>
          <w:rStyle w:val="hps"/>
          <w:color w:val="000000"/>
          <w:lang w:val="ru-RU"/>
        </w:rPr>
        <w:t>совета</w:t>
      </w:r>
      <w:r w:rsidRPr="00461319">
        <w:rPr>
          <w:color w:val="000000"/>
          <w:lang w:val="ru-RU"/>
        </w:rPr>
        <w:t xml:space="preserve"> – </w:t>
      </w:r>
      <w:r w:rsidRPr="00461319">
        <w:rPr>
          <w:rStyle w:val="hps"/>
          <w:color w:val="000000"/>
          <w:lang w:val="ru-RU"/>
        </w:rPr>
        <w:t>КЭС</w:t>
      </w:r>
      <w:r w:rsidRPr="00461319">
        <w:rPr>
          <w:color w:val="000000"/>
          <w:lang w:val="ru-RU"/>
        </w:rPr>
        <w:t xml:space="preserve">) за </w:t>
      </w:r>
      <w:r w:rsidRPr="00461319">
        <w:rPr>
          <w:rStyle w:val="hps"/>
          <w:color w:val="000000"/>
          <w:lang w:val="ru-RU"/>
        </w:rPr>
        <w:t>рассматриваемый период</w:t>
      </w:r>
      <w:r w:rsidRPr="00461319">
        <w:rPr>
          <w:color w:val="000000"/>
          <w:lang w:val="ru-RU"/>
        </w:rPr>
        <w:t xml:space="preserve"> </w:t>
      </w:r>
      <w:r w:rsidRPr="00461319">
        <w:rPr>
          <w:rStyle w:val="hps"/>
          <w:color w:val="000000"/>
          <w:lang w:val="ru-RU"/>
        </w:rPr>
        <w:t>показывают, что</w:t>
      </w:r>
      <w:r w:rsidRPr="00461319">
        <w:rPr>
          <w:color w:val="000000"/>
          <w:lang w:val="ru-RU"/>
        </w:rPr>
        <w:t xml:space="preserve"> </w:t>
      </w:r>
      <w:r w:rsidRPr="00461319">
        <w:rPr>
          <w:rStyle w:val="hps"/>
          <w:color w:val="000000"/>
          <w:lang w:val="ru-RU"/>
        </w:rPr>
        <w:t>девочки</w:t>
      </w:r>
      <w:r w:rsidRPr="00461319">
        <w:rPr>
          <w:color w:val="000000"/>
          <w:lang w:val="ru-RU"/>
        </w:rPr>
        <w:t xml:space="preserve"> </w:t>
      </w:r>
      <w:r w:rsidRPr="00461319">
        <w:rPr>
          <w:rStyle w:val="hps"/>
          <w:color w:val="000000"/>
          <w:lang w:val="ru-RU"/>
        </w:rPr>
        <w:t>лучше успевают</w:t>
      </w:r>
      <w:r w:rsidRPr="00461319">
        <w:rPr>
          <w:color w:val="000000"/>
          <w:lang w:val="ru-RU"/>
        </w:rPr>
        <w:t xml:space="preserve"> </w:t>
      </w:r>
      <w:r w:rsidRPr="00461319">
        <w:rPr>
          <w:rStyle w:val="hps"/>
          <w:color w:val="000000"/>
          <w:lang w:val="ru-RU"/>
        </w:rPr>
        <w:t>в</w:t>
      </w:r>
      <w:r w:rsidRPr="00461319">
        <w:rPr>
          <w:color w:val="000000"/>
          <w:lang w:val="ru-RU"/>
        </w:rPr>
        <w:t xml:space="preserve"> области </w:t>
      </w:r>
      <w:r w:rsidRPr="00461319">
        <w:rPr>
          <w:rStyle w:val="hps"/>
          <w:color w:val="000000"/>
          <w:lang w:val="ru-RU"/>
        </w:rPr>
        <w:t>естественных наук</w:t>
      </w:r>
      <w:r w:rsidRPr="00461319">
        <w:rPr>
          <w:color w:val="000000"/>
          <w:lang w:val="ru-RU"/>
        </w:rPr>
        <w:t xml:space="preserve"> </w:t>
      </w:r>
      <w:r w:rsidRPr="00461319">
        <w:rPr>
          <w:rStyle w:val="hpsatn"/>
          <w:color w:val="000000"/>
          <w:lang w:val="ru-RU"/>
        </w:rPr>
        <w:t>(</w:t>
      </w:r>
      <w:r w:rsidRPr="00461319">
        <w:rPr>
          <w:color w:val="000000"/>
          <w:lang w:val="ru-RU"/>
        </w:rPr>
        <w:t xml:space="preserve">за исключением </w:t>
      </w:r>
      <w:r w:rsidRPr="00461319">
        <w:rPr>
          <w:rStyle w:val="hps"/>
          <w:color w:val="000000"/>
          <w:lang w:val="ru-RU"/>
        </w:rPr>
        <w:t>физики</w:t>
      </w:r>
      <w:r w:rsidRPr="00461319">
        <w:rPr>
          <w:color w:val="000000"/>
          <w:lang w:val="ru-RU"/>
        </w:rPr>
        <w:t xml:space="preserve">). </w:t>
      </w:r>
      <w:r w:rsidRPr="00461319">
        <w:rPr>
          <w:rStyle w:val="HMG"/>
          <w:color w:val="000000"/>
          <w:lang w:val="ru-RU"/>
        </w:rPr>
        <w:t xml:space="preserve">Итоги </w:t>
      </w:r>
      <w:r w:rsidRPr="00461319">
        <w:rPr>
          <w:rStyle w:val="hps"/>
          <w:color w:val="000000"/>
          <w:lang w:val="ru-RU"/>
        </w:rPr>
        <w:t>в</w:t>
      </w:r>
      <w:r w:rsidRPr="00461319">
        <w:rPr>
          <w:color w:val="000000"/>
          <w:lang w:val="ru-RU"/>
        </w:rPr>
        <w:t xml:space="preserve"> </w:t>
      </w:r>
      <w:r w:rsidRPr="00461319">
        <w:rPr>
          <w:rStyle w:val="hps"/>
          <w:color w:val="000000"/>
          <w:lang w:val="ru-RU"/>
        </w:rPr>
        <w:t>области технического/про</w:t>
      </w:r>
      <w:r w:rsidRPr="00461319">
        <w:rPr>
          <w:rStyle w:val="hps"/>
          <w:color w:val="000000"/>
          <w:lang w:val="ru-RU"/>
        </w:rPr>
        <w:softHyphen/>
        <w:t>фессионального обучения говорят о том</w:t>
      </w:r>
      <w:r w:rsidRPr="00461319">
        <w:rPr>
          <w:color w:val="000000"/>
          <w:lang w:val="ru-RU"/>
        </w:rPr>
        <w:t>, что успеваемость</w:t>
      </w:r>
      <w:r w:rsidR="00407A7E">
        <w:rPr>
          <w:color w:val="000000"/>
          <w:lang w:val="ru-RU"/>
        </w:rPr>
        <w:t xml:space="preserve"> </w:t>
      </w:r>
      <w:r w:rsidR="00FA1868">
        <w:rPr>
          <w:color w:val="000000"/>
          <w:lang w:val="ru-RU"/>
        </w:rPr>
        <w:t>у</w:t>
      </w:r>
      <w:r w:rsidRPr="00461319">
        <w:rPr>
          <w:color w:val="000000"/>
          <w:lang w:val="ru-RU"/>
        </w:rPr>
        <w:t xml:space="preserve"> </w:t>
      </w:r>
      <w:r w:rsidRPr="00461319">
        <w:rPr>
          <w:rStyle w:val="hps"/>
          <w:color w:val="000000"/>
          <w:lang w:val="ru-RU"/>
        </w:rPr>
        <w:t>девочек</w:t>
      </w:r>
      <w:r w:rsidRPr="00461319">
        <w:rPr>
          <w:color w:val="000000"/>
          <w:lang w:val="ru-RU"/>
        </w:rPr>
        <w:t xml:space="preserve"> по большинству дисциплин л</w:t>
      </w:r>
      <w:r w:rsidRPr="00461319">
        <w:rPr>
          <w:rStyle w:val="hps"/>
          <w:color w:val="000000"/>
          <w:lang w:val="ru-RU"/>
        </w:rPr>
        <w:t>учш</w:t>
      </w:r>
      <w:r w:rsidR="00407A7E">
        <w:rPr>
          <w:rStyle w:val="hps"/>
          <w:color w:val="000000"/>
          <w:lang w:val="ru-RU"/>
        </w:rPr>
        <w:t>е, чем у</w:t>
      </w:r>
      <w:r w:rsidRPr="00461319">
        <w:rPr>
          <w:rStyle w:val="hps"/>
          <w:color w:val="000000"/>
          <w:lang w:val="ru-RU"/>
        </w:rPr>
        <w:t xml:space="preserve"> мальчиков</w:t>
      </w:r>
      <w:r w:rsidRPr="00461319">
        <w:rPr>
          <w:color w:val="000000"/>
          <w:lang w:val="ru-RU"/>
        </w:rPr>
        <w:t xml:space="preserve">. </w:t>
      </w:r>
      <w:r w:rsidRPr="00461319">
        <w:rPr>
          <w:rStyle w:val="HMG"/>
          <w:color w:val="000000"/>
          <w:lang w:val="ru-RU"/>
        </w:rPr>
        <w:t xml:space="preserve">В предметах, связанных с предпринимательской деятельностью, </w:t>
      </w:r>
      <w:r w:rsidRPr="00461319">
        <w:rPr>
          <w:rStyle w:val="hps"/>
          <w:color w:val="000000"/>
          <w:lang w:val="ru-RU"/>
        </w:rPr>
        <w:t>девоч</w:t>
      </w:r>
      <w:r w:rsidRPr="00461319">
        <w:rPr>
          <w:rStyle w:val="hps"/>
          <w:color w:val="000000"/>
          <w:lang w:val="ru-RU"/>
        </w:rPr>
        <w:softHyphen/>
        <w:t>ки</w:t>
      </w:r>
      <w:r w:rsidRPr="00461319">
        <w:rPr>
          <w:color w:val="000000"/>
          <w:lang w:val="ru-RU"/>
        </w:rPr>
        <w:t xml:space="preserve"> доминируют полностью. </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230.</w:t>
      </w:r>
      <w:r w:rsidRPr="00461319">
        <w:rPr>
          <w:lang w:val="ru-RU"/>
        </w:rPr>
        <w:tab/>
      </w:r>
      <w:r w:rsidRPr="00461319">
        <w:rPr>
          <w:color w:val="000000"/>
          <w:lang w:val="ru-RU"/>
        </w:rPr>
        <w:t>Аналогичная ситуация складывается в г</w:t>
      </w:r>
      <w:r w:rsidRPr="00461319">
        <w:rPr>
          <w:rStyle w:val="hps"/>
          <w:color w:val="000000"/>
          <w:lang w:val="ru-RU"/>
        </w:rPr>
        <w:t>уманитарных науках</w:t>
      </w:r>
      <w:r w:rsidRPr="00461319">
        <w:rPr>
          <w:color w:val="000000"/>
          <w:lang w:val="ru-RU"/>
        </w:rPr>
        <w:t xml:space="preserve"> </w:t>
      </w:r>
      <w:r w:rsidRPr="00461319">
        <w:rPr>
          <w:rStyle w:val="hps"/>
          <w:color w:val="000000"/>
          <w:lang w:val="ru-RU"/>
        </w:rPr>
        <w:t>и</w:t>
      </w:r>
      <w:r w:rsidRPr="00461319">
        <w:rPr>
          <w:color w:val="000000"/>
          <w:lang w:val="ru-RU"/>
        </w:rPr>
        <w:t xml:space="preserve"> </w:t>
      </w:r>
      <w:r w:rsidRPr="00461319">
        <w:rPr>
          <w:rStyle w:val="hps"/>
          <w:color w:val="000000"/>
          <w:lang w:val="ru-RU"/>
        </w:rPr>
        <w:t>общеобразо</w:t>
      </w:r>
      <w:r w:rsidRPr="00461319">
        <w:rPr>
          <w:rStyle w:val="hps"/>
          <w:color w:val="000000"/>
          <w:lang w:val="ru-RU"/>
        </w:rPr>
        <w:softHyphen/>
        <w:t>вательных предметах.</w:t>
      </w:r>
      <w:r w:rsidRPr="00461319">
        <w:rPr>
          <w:color w:val="000000"/>
          <w:lang w:val="ru-RU"/>
        </w:rPr>
        <w:t xml:space="preserve"> Все больше девочек начинают изучать дисциплины, где прежде преобладали </w:t>
      </w:r>
      <w:r w:rsidRPr="00461319">
        <w:rPr>
          <w:rStyle w:val="hps"/>
          <w:color w:val="000000"/>
          <w:lang w:val="ru-RU"/>
        </w:rPr>
        <w:t>мальчики,</w:t>
      </w:r>
      <w:r w:rsidRPr="00461319">
        <w:rPr>
          <w:color w:val="000000"/>
          <w:lang w:val="ru-RU"/>
        </w:rPr>
        <w:t xml:space="preserve">  и улучшать свою успеваемость </w:t>
      </w:r>
      <w:r w:rsidRPr="00461319">
        <w:rPr>
          <w:rStyle w:val="hps"/>
          <w:color w:val="000000"/>
          <w:lang w:val="ru-RU"/>
        </w:rPr>
        <w:t>в таких областях</w:t>
      </w:r>
      <w:r w:rsidRPr="00461319">
        <w:rPr>
          <w:color w:val="000000"/>
          <w:lang w:val="ru-RU"/>
        </w:rPr>
        <w:t xml:space="preserve">. </w:t>
      </w:r>
      <w:r w:rsidRPr="00461319">
        <w:rPr>
          <w:rStyle w:val="hps"/>
          <w:color w:val="000000"/>
          <w:lang w:val="ru-RU"/>
        </w:rPr>
        <w:t>Это указывает на то</w:t>
      </w:r>
      <w:r w:rsidRPr="00461319">
        <w:rPr>
          <w:color w:val="000000"/>
          <w:lang w:val="ru-RU"/>
        </w:rPr>
        <w:t xml:space="preserve">, что </w:t>
      </w:r>
      <w:r w:rsidRPr="00461319">
        <w:rPr>
          <w:rStyle w:val="hps"/>
          <w:color w:val="000000"/>
          <w:lang w:val="ru-RU"/>
        </w:rPr>
        <w:t>девочки</w:t>
      </w:r>
      <w:r w:rsidRPr="00461319">
        <w:rPr>
          <w:color w:val="000000"/>
          <w:lang w:val="ru-RU"/>
        </w:rPr>
        <w:t xml:space="preserve"> не только осознают </w:t>
      </w:r>
      <w:r w:rsidRPr="00461319">
        <w:rPr>
          <w:rStyle w:val="hps"/>
          <w:color w:val="000000"/>
          <w:lang w:val="ru-RU"/>
        </w:rPr>
        <w:t>свои возможности</w:t>
      </w:r>
      <w:r w:rsidRPr="00461319">
        <w:rPr>
          <w:color w:val="000000"/>
          <w:lang w:val="ru-RU"/>
        </w:rPr>
        <w:t xml:space="preserve">, </w:t>
      </w:r>
      <w:r w:rsidRPr="00461319">
        <w:rPr>
          <w:rStyle w:val="hps"/>
          <w:color w:val="000000"/>
          <w:lang w:val="ru-RU"/>
        </w:rPr>
        <w:t>но</w:t>
      </w:r>
      <w:r w:rsidRPr="00461319">
        <w:rPr>
          <w:color w:val="000000"/>
          <w:lang w:val="ru-RU"/>
        </w:rPr>
        <w:t xml:space="preserve"> </w:t>
      </w:r>
      <w:r w:rsidRPr="00461319">
        <w:rPr>
          <w:rStyle w:val="hps"/>
          <w:color w:val="000000"/>
          <w:lang w:val="ru-RU"/>
        </w:rPr>
        <w:t>и</w:t>
      </w:r>
      <w:r w:rsidRPr="00461319">
        <w:rPr>
          <w:color w:val="000000"/>
          <w:lang w:val="ru-RU"/>
        </w:rPr>
        <w:t xml:space="preserve"> успешно </w:t>
      </w:r>
      <w:r w:rsidRPr="00461319">
        <w:rPr>
          <w:rStyle w:val="hps"/>
          <w:color w:val="000000"/>
          <w:lang w:val="ru-RU"/>
        </w:rPr>
        <w:t>их используют.</w:t>
      </w:r>
    </w:p>
    <w:p w:rsidR="00615752"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rStyle w:val="hps"/>
          <w:color w:val="000000"/>
          <w:lang w:val="ru-RU"/>
        </w:rPr>
      </w:pPr>
      <w:r w:rsidRPr="00461319">
        <w:rPr>
          <w:bCs/>
          <w:lang w:val="ru-RU"/>
        </w:rPr>
        <w:t>231.</w:t>
      </w:r>
      <w:r w:rsidRPr="00461319">
        <w:rPr>
          <w:bCs/>
          <w:lang w:val="ru-RU"/>
        </w:rPr>
        <w:tab/>
      </w:r>
      <w:r w:rsidRPr="00461319">
        <w:rPr>
          <w:rStyle w:val="hps"/>
          <w:color w:val="000000"/>
          <w:lang w:val="ru-RU"/>
        </w:rPr>
        <w:t>Данные</w:t>
      </w:r>
      <w:r w:rsidRPr="00461319">
        <w:rPr>
          <w:color w:val="000000"/>
          <w:lang w:val="ru-RU"/>
        </w:rPr>
        <w:t xml:space="preserve"> Обследования </w:t>
      </w:r>
      <w:r w:rsidRPr="00461319">
        <w:rPr>
          <w:rStyle w:val="hps"/>
          <w:color w:val="000000"/>
          <w:lang w:val="ru-RU"/>
        </w:rPr>
        <w:t>экономического и социального положения</w:t>
      </w:r>
      <w:r w:rsidRPr="00461319">
        <w:rPr>
          <w:color w:val="000000"/>
          <w:lang w:val="ru-RU"/>
        </w:rPr>
        <w:t xml:space="preserve"> за </w:t>
      </w:r>
      <w:r w:rsidRPr="00461319">
        <w:rPr>
          <w:rStyle w:val="hps"/>
          <w:color w:val="000000"/>
          <w:lang w:val="ru-RU"/>
        </w:rPr>
        <w:t>2008</w:t>
      </w:r>
      <w:r w:rsidRPr="00461319">
        <w:rPr>
          <w:color w:val="000000"/>
          <w:lang w:val="ru-RU"/>
        </w:rPr>
        <w:t xml:space="preserve"> год </w:t>
      </w:r>
      <w:r w:rsidRPr="00461319">
        <w:rPr>
          <w:rStyle w:val="hps"/>
          <w:color w:val="000000"/>
          <w:lang w:val="ru-RU"/>
        </w:rPr>
        <w:t>по</w:t>
      </w:r>
      <w:r w:rsidRPr="00461319">
        <w:rPr>
          <w:rStyle w:val="hps"/>
          <w:color w:val="000000"/>
          <w:lang w:val="ru-RU"/>
        </w:rPr>
        <w:softHyphen/>
        <w:t>казывают, что</w:t>
      </w:r>
      <w:r w:rsidRPr="00461319">
        <w:rPr>
          <w:color w:val="000000"/>
          <w:lang w:val="ru-RU"/>
        </w:rPr>
        <w:t xml:space="preserve"> в </w:t>
      </w:r>
      <w:r w:rsidRPr="00461319">
        <w:rPr>
          <w:rStyle w:val="hps"/>
          <w:color w:val="000000"/>
          <w:lang w:val="ru-RU"/>
        </w:rPr>
        <w:t>2007/08</w:t>
      </w:r>
      <w:r w:rsidRPr="00461319">
        <w:rPr>
          <w:color w:val="000000"/>
          <w:lang w:val="ru-RU"/>
        </w:rPr>
        <w:t xml:space="preserve"> году число окончивших </w:t>
      </w:r>
      <w:r w:rsidRPr="00461319">
        <w:rPr>
          <w:rStyle w:val="hps"/>
          <w:color w:val="000000"/>
          <w:lang w:val="ru-RU"/>
        </w:rPr>
        <w:t>начальную и среднюю</w:t>
      </w:r>
      <w:r w:rsidRPr="00461319">
        <w:rPr>
          <w:color w:val="000000"/>
          <w:lang w:val="ru-RU"/>
        </w:rPr>
        <w:t xml:space="preserve"> </w:t>
      </w:r>
      <w:r w:rsidRPr="00461319">
        <w:rPr>
          <w:rStyle w:val="hps"/>
          <w:color w:val="000000"/>
          <w:lang w:val="ru-RU"/>
        </w:rPr>
        <w:t>школу было одинаково.</w:t>
      </w:r>
      <w:r w:rsidRPr="00461319">
        <w:rPr>
          <w:color w:val="000000"/>
          <w:lang w:val="ru-RU"/>
        </w:rPr>
        <w:t xml:space="preserve"> </w:t>
      </w:r>
      <w:r w:rsidRPr="00461319">
        <w:rPr>
          <w:rStyle w:val="hps"/>
          <w:color w:val="000000"/>
          <w:lang w:val="ru-RU"/>
        </w:rPr>
        <w:t>Среди</w:t>
      </w:r>
      <w:r w:rsidRPr="00461319">
        <w:rPr>
          <w:color w:val="000000"/>
          <w:lang w:val="ru-RU"/>
        </w:rPr>
        <w:t xml:space="preserve"> </w:t>
      </w:r>
      <w:r w:rsidRPr="00461319">
        <w:rPr>
          <w:rStyle w:val="hps"/>
          <w:color w:val="000000"/>
          <w:lang w:val="ru-RU"/>
        </w:rPr>
        <w:t>выпускников высших учебных заведений</w:t>
      </w:r>
      <w:r w:rsidRPr="00461319">
        <w:rPr>
          <w:color w:val="000000"/>
          <w:lang w:val="ru-RU"/>
        </w:rPr>
        <w:t xml:space="preserve"> </w:t>
      </w:r>
      <w:r w:rsidRPr="00461319">
        <w:rPr>
          <w:rStyle w:val="hps"/>
          <w:color w:val="000000"/>
          <w:lang w:val="ru-RU"/>
        </w:rPr>
        <w:t>число женщин</w:t>
      </w:r>
      <w:r w:rsidRPr="00461319">
        <w:rPr>
          <w:color w:val="000000"/>
          <w:lang w:val="ru-RU"/>
        </w:rPr>
        <w:t xml:space="preserve"> </w:t>
      </w:r>
      <w:r w:rsidRPr="00461319">
        <w:rPr>
          <w:rStyle w:val="hps"/>
          <w:color w:val="000000"/>
          <w:lang w:val="ru-RU"/>
        </w:rPr>
        <w:t>почти в три</w:t>
      </w:r>
      <w:r w:rsidRPr="00461319">
        <w:rPr>
          <w:color w:val="000000"/>
          <w:lang w:val="ru-RU"/>
        </w:rPr>
        <w:t xml:space="preserve"> </w:t>
      </w:r>
      <w:r w:rsidRPr="00461319">
        <w:rPr>
          <w:rStyle w:val="hps"/>
          <w:color w:val="000000"/>
          <w:lang w:val="ru-RU"/>
        </w:rPr>
        <w:t>раза превышало число</w:t>
      </w:r>
      <w:r w:rsidRPr="00461319">
        <w:rPr>
          <w:color w:val="000000"/>
          <w:lang w:val="ru-RU"/>
        </w:rPr>
        <w:t xml:space="preserve"> </w:t>
      </w:r>
      <w:r w:rsidRPr="00461319">
        <w:rPr>
          <w:rStyle w:val="hps"/>
          <w:color w:val="000000"/>
          <w:lang w:val="ru-RU"/>
        </w:rPr>
        <w:t>мужчин</w:t>
      </w:r>
      <w:r w:rsidRPr="00461319">
        <w:rPr>
          <w:color w:val="000000"/>
          <w:lang w:val="ru-RU"/>
        </w:rPr>
        <w:t xml:space="preserve">; это объясняется тем, что в ВУЗы поступает больше </w:t>
      </w:r>
      <w:r w:rsidRPr="00461319">
        <w:rPr>
          <w:rStyle w:val="hps"/>
          <w:color w:val="000000"/>
          <w:lang w:val="ru-RU"/>
        </w:rPr>
        <w:t>лиц</w:t>
      </w:r>
      <w:r w:rsidRPr="00461319">
        <w:rPr>
          <w:color w:val="000000"/>
          <w:lang w:val="ru-RU"/>
        </w:rPr>
        <w:t xml:space="preserve"> </w:t>
      </w:r>
      <w:r w:rsidRPr="00461319">
        <w:rPr>
          <w:rStyle w:val="hps"/>
          <w:color w:val="000000"/>
          <w:lang w:val="ru-RU"/>
        </w:rPr>
        <w:t>женского пола, и среди них ниже</w:t>
      </w:r>
      <w:r w:rsidRPr="00461319">
        <w:rPr>
          <w:color w:val="000000"/>
          <w:lang w:val="ru-RU"/>
        </w:rPr>
        <w:t xml:space="preserve"> </w:t>
      </w:r>
      <w:r w:rsidRPr="00461319">
        <w:rPr>
          <w:rStyle w:val="hps"/>
          <w:color w:val="000000"/>
          <w:lang w:val="ru-RU"/>
        </w:rPr>
        <w:t>отсев</w:t>
      </w:r>
      <w:r w:rsidRPr="00461319">
        <w:rPr>
          <w:color w:val="000000"/>
          <w:lang w:val="ru-RU"/>
        </w:rPr>
        <w:t xml:space="preserve">. </w:t>
      </w:r>
      <w:r w:rsidRPr="00461319">
        <w:rPr>
          <w:rStyle w:val="hps"/>
          <w:color w:val="000000"/>
          <w:lang w:val="ru-RU"/>
        </w:rPr>
        <w:t>В таблице 5</w:t>
      </w:r>
      <w:r w:rsidR="00407A7E">
        <w:rPr>
          <w:rStyle w:val="hps"/>
          <w:color w:val="000000"/>
          <w:lang w:val="ru-RU"/>
        </w:rPr>
        <w:t>,</w:t>
      </w:r>
      <w:r w:rsidR="006D29A9">
        <w:rPr>
          <w:rStyle w:val="hps"/>
          <w:color w:val="000000"/>
          <w:lang w:val="ru-RU"/>
        </w:rPr>
        <w:t xml:space="preserve"> </w:t>
      </w:r>
      <w:r w:rsidRPr="00461319">
        <w:rPr>
          <w:rStyle w:val="hps"/>
          <w:color w:val="000000"/>
          <w:lang w:val="ru-RU"/>
        </w:rPr>
        <w:t>ниже</w:t>
      </w:r>
      <w:r w:rsidR="00407A7E">
        <w:rPr>
          <w:rStyle w:val="hps"/>
          <w:color w:val="000000"/>
          <w:lang w:val="ru-RU"/>
        </w:rPr>
        <w:t>,</w:t>
      </w:r>
      <w:r w:rsidRPr="00461319">
        <w:rPr>
          <w:color w:val="000000"/>
          <w:lang w:val="ru-RU"/>
        </w:rPr>
        <w:t xml:space="preserve"> приведены </w:t>
      </w:r>
      <w:r w:rsidRPr="00461319">
        <w:rPr>
          <w:rStyle w:val="hps"/>
          <w:color w:val="000000"/>
          <w:lang w:val="ru-RU"/>
        </w:rPr>
        <w:t>данные о</w:t>
      </w:r>
      <w:r w:rsidRPr="00461319">
        <w:rPr>
          <w:color w:val="000000"/>
          <w:lang w:val="ru-RU"/>
        </w:rPr>
        <w:t xml:space="preserve"> численности</w:t>
      </w:r>
      <w:r w:rsidRPr="00461319">
        <w:rPr>
          <w:rStyle w:val="hps"/>
          <w:color w:val="000000"/>
          <w:lang w:val="ru-RU"/>
        </w:rPr>
        <w:t xml:space="preserve"> выпускни</w:t>
      </w:r>
      <w:r w:rsidRPr="00461319">
        <w:rPr>
          <w:rStyle w:val="hps"/>
          <w:color w:val="000000"/>
          <w:lang w:val="ru-RU"/>
        </w:rPr>
        <w:softHyphen/>
        <w:t>ков</w:t>
      </w:r>
      <w:r w:rsidRPr="00461319">
        <w:rPr>
          <w:color w:val="000000"/>
          <w:lang w:val="ru-RU"/>
        </w:rPr>
        <w:t xml:space="preserve"> </w:t>
      </w:r>
      <w:r w:rsidRPr="00461319">
        <w:rPr>
          <w:rStyle w:val="hps"/>
          <w:color w:val="000000"/>
          <w:lang w:val="ru-RU"/>
        </w:rPr>
        <w:t>за двухгодичный</w:t>
      </w:r>
      <w:r w:rsidRPr="00461319">
        <w:rPr>
          <w:color w:val="000000"/>
          <w:lang w:val="ru-RU"/>
        </w:rPr>
        <w:t xml:space="preserve"> </w:t>
      </w:r>
      <w:r w:rsidRPr="00461319">
        <w:rPr>
          <w:rStyle w:val="hps"/>
          <w:color w:val="000000"/>
          <w:lang w:val="ru-RU"/>
        </w:rPr>
        <w:t>период с разбивкой по пол</w:t>
      </w:r>
      <w:r w:rsidR="00407A7E">
        <w:rPr>
          <w:rStyle w:val="hps"/>
          <w:color w:val="000000"/>
          <w:lang w:val="ru-RU"/>
        </w:rPr>
        <w:t>у</w:t>
      </w:r>
      <w:r w:rsidRPr="00461319">
        <w:rPr>
          <w:rStyle w:val="hps"/>
          <w:color w:val="000000"/>
          <w:lang w:val="ru-RU"/>
        </w:rPr>
        <w:t>.</w:t>
      </w:r>
    </w:p>
    <w:p w:rsidR="00875F4E" w:rsidRPr="00875F4E" w:rsidRDefault="00875F4E" w:rsidP="00875F4E">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rStyle w:val="hps"/>
          <w:color w:val="000000"/>
          <w:lang w:val="ru-RU"/>
        </w:rPr>
      </w:pPr>
      <w:r w:rsidRPr="00875F4E">
        <w:rPr>
          <w:b/>
          <w:bCs/>
          <w:lang w:val="ru-RU"/>
        </w:rPr>
        <w:t>Таблица 5</w:t>
      </w:r>
      <w:r w:rsidR="00437895">
        <w:rPr>
          <w:b/>
          <w:bCs/>
          <w:lang w:val="ru-RU"/>
        </w:rPr>
        <w:t>.</w:t>
      </w:r>
      <w:r w:rsidRPr="00875F4E">
        <w:rPr>
          <w:b/>
          <w:bCs/>
          <w:lang w:val="ru-RU"/>
        </w:rPr>
        <w:t xml:space="preserve"> Численность выпускников за 2007/08 год </w:t>
      </w:r>
      <w:r w:rsidRPr="00875F4E">
        <w:rPr>
          <w:rStyle w:val="hps"/>
          <w:b/>
          <w:color w:val="000000"/>
          <w:lang w:val="ru-RU"/>
        </w:rPr>
        <w:t xml:space="preserve">с разбивкой </w:t>
      </w:r>
      <w:r w:rsidR="00407A7E">
        <w:rPr>
          <w:rStyle w:val="hps"/>
          <w:b/>
          <w:color w:val="000000"/>
          <w:lang w:val="ru-RU"/>
        </w:rPr>
        <w:br/>
      </w:r>
      <w:r w:rsidRPr="00875F4E">
        <w:rPr>
          <w:rStyle w:val="hps"/>
          <w:b/>
          <w:color w:val="000000"/>
          <w:lang w:val="ru-RU"/>
        </w:rPr>
        <w:t>по</w:t>
      </w:r>
      <w:r>
        <w:rPr>
          <w:b/>
          <w:bCs/>
          <w:lang w:val="ru-RU"/>
        </w:rPr>
        <w:t> </w:t>
      </w:r>
      <w:r w:rsidRPr="00875F4E">
        <w:rPr>
          <w:b/>
          <w:bCs/>
          <w:lang w:val="ru-RU"/>
        </w:rPr>
        <w:t>пол</w:t>
      </w:r>
      <w:r w:rsidR="00407A7E">
        <w:rPr>
          <w:b/>
          <w:bCs/>
          <w:lang w:val="ru-RU"/>
        </w:rPr>
        <w:t>у</w:t>
      </w:r>
      <w:r w:rsidRPr="00875F4E">
        <w:rPr>
          <w:b/>
          <w:bCs/>
          <w:lang w:val="ru-RU"/>
        </w:rPr>
        <w:t xml:space="preserve"> и типам учебных заведений</w:t>
      </w:r>
      <w:r w:rsidRPr="00461319">
        <w:rPr>
          <w:bCs/>
          <w:vertAlign w:val="superscript"/>
        </w:rPr>
        <w:footnoteReference w:id="40"/>
      </w:r>
    </w:p>
    <w:tbl>
      <w:tblPr>
        <w:tblW w:w="2275" w:type="pct"/>
        <w:tblInd w:w="1247" w:type="dxa"/>
        <w:tblBorders>
          <w:top w:val="single" w:sz="4" w:space="0" w:color="auto"/>
        </w:tblBorders>
        <w:tblCellMar>
          <w:left w:w="0" w:type="dxa"/>
          <w:right w:w="0" w:type="dxa"/>
        </w:tblCellMar>
        <w:tblLook w:val="0000" w:firstRow="0" w:lastRow="0" w:firstColumn="0" w:lastColumn="0" w:noHBand="0" w:noVBand="0"/>
      </w:tblPr>
      <w:tblGrid>
        <w:gridCol w:w="2284"/>
        <w:gridCol w:w="1150"/>
        <w:gridCol w:w="1150"/>
        <w:gridCol w:w="1150"/>
      </w:tblGrid>
      <w:tr w:rsidR="00B64985" w:rsidRPr="00461319" w:rsidTr="00407A7E">
        <w:trPr>
          <w:trHeight w:val="240"/>
          <w:tblHeader/>
        </w:trPr>
        <w:tc>
          <w:tcPr>
            <w:tcW w:w="1747" w:type="dxa"/>
            <w:tcBorders>
              <w:top w:val="single" w:sz="4" w:space="0" w:color="auto"/>
              <w:bottom w:val="single" w:sz="12" w:space="0" w:color="auto"/>
            </w:tcBorders>
            <w:shd w:val="clear" w:color="auto" w:fill="auto"/>
            <w:noWrap/>
            <w:vAlign w:val="bottom"/>
          </w:tcPr>
          <w:p w:rsidR="00B64985" w:rsidRPr="00B64985" w:rsidRDefault="00B64985" w:rsidP="00B64985">
            <w:pPr>
              <w:tabs>
                <w:tab w:val="left" w:pos="1264"/>
                <w:tab w:val="left" w:pos="1741"/>
              </w:tabs>
              <w:suppressAutoHyphens w:val="0"/>
              <w:spacing w:before="80" w:after="80" w:line="240" w:lineRule="auto"/>
              <w:jc w:val="right"/>
              <w:rPr>
                <w:bCs/>
                <w:i/>
                <w:sz w:val="16"/>
                <w:szCs w:val="16"/>
                <w:lang w:val="ru-RU"/>
              </w:rPr>
            </w:pPr>
          </w:p>
        </w:tc>
        <w:tc>
          <w:tcPr>
            <w:tcW w:w="1134" w:type="dxa"/>
            <w:tcBorders>
              <w:top w:val="single" w:sz="4" w:space="0" w:color="auto"/>
              <w:bottom w:val="single" w:sz="12" w:space="0" w:color="auto"/>
            </w:tcBorders>
            <w:shd w:val="clear" w:color="auto" w:fill="auto"/>
            <w:vAlign w:val="bottom"/>
          </w:tcPr>
          <w:p w:rsidR="00B64985" w:rsidRPr="00B64985" w:rsidRDefault="00B64985" w:rsidP="00B64985">
            <w:pPr>
              <w:tabs>
                <w:tab w:val="left" w:pos="1264"/>
                <w:tab w:val="left" w:pos="1741"/>
              </w:tabs>
              <w:suppressAutoHyphens w:val="0"/>
              <w:spacing w:before="80" w:after="80" w:line="240" w:lineRule="auto"/>
              <w:jc w:val="right"/>
              <w:rPr>
                <w:bCs/>
                <w:i/>
                <w:sz w:val="16"/>
                <w:szCs w:val="16"/>
                <w:lang w:val="ru-RU"/>
              </w:rPr>
            </w:pPr>
            <w:r w:rsidRPr="00B64985">
              <w:rPr>
                <w:i/>
                <w:sz w:val="16"/>
                <w:szCs w:val="16"/>
                <w:lang w:val="ru-RU"/>
              </w:rPr>
              <w:t>Муж.</w:t>
            </w:r>
          </w:p>
        </w:tc>
        <w:tc>
          <w:tcPr>
            <w:tcW w:w="1134" w:type="dxa"/>
            <w:tcBorders>
              <w:top w:val="single" w:sz="4" w:space="0" w:color="auto"/>
              <w:bottom w:val="single" w:sz="12" w:space="0" w:color="auto"/>
            </w:tcBorders>
            <w:shd w:val="clear" w:color="auto" w:fill="auto"/>
            <w:vAlign w:val="bottom"/>
          </w:tcPr>
          <w:p w:rsidR="00B64985" w:rsidRPr="00B64985" w:rsidRDefault="00B64985" w:rsidP="00B64985">
            <w:pPr>
              <w:tabs>
                <w:tab w:val="left" w:pos="1264"/>
                <w:tab w:val="left" w:pos="1741"/>
              </w:tabs>
              <w:suppressAutoHyphens w:val="0"/>
              <w:spacing w:before="80" w:after="80" w:line="240" w:lineRule="auto"/>
              <w:jc w:val="right"/>
              <w:rPr>
                <w:bCs/>
                <w:i/>
                <w:sz w:val="16"/>
                <w:szCs w:val="16"/>
                <w:lang w:val="ru-RU"/>
              </w:rPr>
            </w:pPr>
            <w:r w:rsidRPr="00B64985">
              <w:rPr>
                <w:i/>
                <w:sz w:val="16"/>
                <w:szCs w:val="16"/>
                <w:lang w:val="ru-RU"/>
              </w:rPr>
              <w:t>Жен.</w:t>
            </w:r>
          </w:p>
        </w:tc>
        <w:tc>
          <w:tcPr>
            <w:tcW w:w="1134" w:type="dxa"/>
            <w:tcBorders>
              <w:top w:val="single" w:sz="4" w:space="0" w:color="auto"/>
              <w:bottom w:val="single" w:sz="12" w:space="0" w:color="auto"/>
            </w:tcBorders>
            <w:shd w:val="clear" w:color="auto" w:fill="auto"/>
            <w:vAlign w:val="bottom"/>
          </w:tcPr>
          <w:p w:rsidR="00B64985" w:rsidRPr="00B64985" w:rsidRDefault="00B64985" w:rsidP="00B64985">
            <w:pPr>
              <w:tabs>
                <w:tab w:val="left" w:pos="1264"/>
                <w:tab w:val="left" w:pos="1741"/>
              </w:tabs>
              <w:suppressAutoHyphens w:val="0"/>
              <w:spacing w:before="80" w:after="80" w:line="240" w:lineRule="auto"/>
              <w:jc w:val="right"/>
              <w:rPr>
                <w:bCs/>
                <w:i/>
                <w:sz w:val="16"/>
                <w:szCs w:val="16"/>
                <w:lang w:val="ru-RU"/>
              </w:rPr>
            </w:pPr>
            <w:r w:rsidRPr="00B64985">
              <w:rPr>
                <w:bCs/>
                <w:i/>
                <w:sz w:val="16"/>
                <w:szCs w:val="16"/>
                <w:lang w:val="ru-RU"/>
              </w:rPr>
              <w:t>Всего</w:t>
            </w:r>
          </w:p>
        </w:tc>
      </w:tr>
      <w:tr w:rsidR="00B64985" w:rsidRPr="00437895" w:rsidTr="00407A7E">
        <w:trPr>
          <w:trHeight w:val="240"/>
        </w:trPr>
        <w:tc>
          <w:tcPr>
            <w:tcW w:w="2268" w:type="dxa"/>
            <w:shd w:val="clear" w:color="auto" w:fill="auto"/>
            <w:noWrap/>
          </w:tcPr>
          <w:p w:rsidR="00615752" w:rsidRPr="00B64985" w:rsidRDefault="00615752" w:rsidP="00B64985">
            <w:pPr>
              <w:tabs>
                <w:tab w:val="left" w:pos="1264"/>
                <w:tab w:val="left" w:pos="1741"/>
              </w:tabs>
              <w:suppressAutoHyphens w:val="0"/>
              <w:spacing w:before="80" w:after="80" w:line="240" w:lineRule="auto"/>
              <w:rPr>
                <w:bCs/>
                <w:sz w:val="18"/>
                <w:szCs w:val="18"/>
                <w:lang w:val="ru-RU"/>
              </w:rPr>
            </w:pPr>
            <w:r w:rsidRPr="00B64985">
              <w:rPr>
                <w:bCs/>
                <w:sz w:val="18"/>
                <w:szCs w:val="18"/>
                <w:lang w:val="ru-RU"/>
              </w:rPr>
              <w:t>Начальная школа</w:t>
            </w:r>
          </w:p>
        </w:tc>
        <w:tc>
          <w:tcPr>
            <w:tcW w:w="1134" w:type="dxa"/>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sz w:val="18"/>
                <w:szCs w:val="18"/>
                <w:lang w:val="ru-RU"/>
              </w:rPr>
            </w:pPr>
            <w:r w:rsidRPr="00437895">
              <w:rPr>
                <w:sz w:val="18"/>
                <w:szCs w:val="18"/>
                <w:lang w:val="ru-RU"/>
              </w:rPr>
              <w:t>24</w:t>
            </w:r>
            <w:r w:rsidRPr="00B64985">
              <w:rPr>
                <w:sz w:val="18"/>
                <w:szCs w:val="18"/>
                <w:lang w:val="ru-RU"/>
              </w:rPr>
              <w:t xml:space="preserve"> </w:t>
            </w:r>
            <w:r w:rsidRPr="00437895">
              <w:rPr>
                <w:sz w:val="18"/>
                <w:szCs w:val="18"/>
                <w:lang w:val="ru-RU"/>
              </w:rPr>
              <w:t>197</w:t>
            </w:r>
          </w:p>
        </w:tc>
        <w:tc>
          <w:tcPr>
            <w:tcW w:w="1134" w:type="dxa"/>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sz w:val="18"/>
                <w:szCs w:val="18"/>
                <w:lang w:val="ru-RU"/>
              </w:rPr>
            </w:pPr>
            <w:r w:rsidRPr="00437895">
              <w:rPr>
                <w:sz w:val="18"/>
                <w:szCs w:val="18"/>
                <w:lang w:val="ru-RU"/>
              </w:rPr>
              <w:t>23</w:t>
            </w:r>
            <w:r w:rsidRPr="00B64985">
              <w:rPr>
                <w:sz w:val="18"/>
                <w:szCs w:val="18"/>
                <w:lang w:val="ru-RU"/>
              </w:rPr>
              <w:t xml:space="preserve"> </w:t>
            </w:r>
            <w:r w:rsidRPr="00437895">
              <w:rPr>
                <w:sz w:val="18"/>
                <w:szCs w:val="18"/>
                <w:lang w:val="ru-RU"/>
              </w:rPr>
              <w:t>838</w:t>
            </w:r>
          </w:p>
        </w:tc>
        <w:tc>
          <w:tcPr>
            <w:tcW w:w="1134" w:type="dxa"/>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bCs/>
                <w:sz w:val="18"/>
                <w:szCs w:val="18"/>
                <w:lang w:val="ru-RU"/>
              </w:rPr>
            </w:pPr>
            <w:r w:rsidRPr="00437895">
              <w:rPr>
                <w:bCs/>
                <w:sz w:val="18"/>
                <w:szCs w:val="18"/>
                <w:lang w:val="ru-RU"/>
              </w:rPr>
              <w:t>48</w:t>
            </w:r>
            <w:r w:rsidRPr="00B64985">
              <w:rPr>
                <w:bCs/>
                <w:sz w:val="18"/>
                <w:szCs w:val="18"/>
                <w:lang w:val="ru-RU"/>
              </w:rPr>
              <w:t xml:space="preserve"> </w:t>
            </w:r>
            <w:r w:rsidRPr="00437895">
              <w:rPr>
                <w:bCs/>
                <w:sz w:val="18"/>
                <w:szCs w:val="18"/>
                <w:lang w:val="ru-RU"/>
              </w:rPr>
              <w:t>035</w:t>
            </w:r>
          </w:p>
        </w:tc>
      </w:tr>
      <w:tr w:rsidR="00B64985" w:rsidRPr="00437895" w:rsidTr="00407A7E">
        <w:trPr>
          <w:trHeight w:val="240"/>
        </w:trPr>
        <w:tc>
          <w:tcPr>
            <w:tcW w:w="2268" w:type="dxa"/>
            <w:shd w:val="clear" w:color="auto" w:fill="auto"/>
            <w:noWrap/>
          </w:tcPr>
          <w:p w:rsidR="00615752" w:rsidRPr="00B64985" w:rsidRDefault="00615752" w:rsidP="00B64985">
            <w:pPr>
              <w:tabs>
                <w:tab w:val="left" w:pos="1264"/>
                <w:tab w:val="left" w:pos="1741"/>
              </w:tabs>
              <w:suppressAutoHyphens w:val="0"/>
              <w:spacing w:before="80" w:after="80" w:line="240" w:lineRule="auto"/>
              <w:rPr>
                <w:bCs/>
                <w:sz w:val="18"/>
                <w:szCs w:val="18"/>
                <w:lang w:val="ru-RU"/>
              </w:rPr>
            </w:pPr>
            <w:r w:rsidRPr="00B64985">
              <w:rPr>
                <w:bCs/>
                <w:sz w:val="18"/>
                <w:szCs w:val="18"/>
                <w:lang w:val="ru-RU"/>
              </w:rPr>
              <w:t>Средняя школа</w:t>
            </w:r>
          </w:p>
        </w:tc>
        <w:tc>
          <w:tcPr>
            <w:tcW w:w="1134" w:type="dxa"/>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sz w:val="18"/>
                <w:szCs w:val="18"/>
                <w:lang w:val="ru-RU"/>
              </w:rPr>
            </w:pPr>
            <w:r w:rsidRPr="00437895">
              <w:rPr>
                <w:sz w:val="18"/>
                <w:szCs w:val="18"/>
                <w:lang w:val="ru-RU"/>
              </w:rPr>
              <w:t>28</w:t>
            </w:r>
            <w:r w:rsidRPr="00B64985">
              <w:rPr>
                <w:sz w:val="18"/>
                <w:szCs w:val="18"/>
                <w:lang w:val="ru-RU"/>
              </w:rPr>
              <w:t xml:space="preserve"> </w:t>
            </w:r>
            <w:r w:rsidRPr="00437895">
              <w:rPr>
                <w:sz w:val="18"/>
                <w:szCs w:val="18"/>
                <w:lang w:val="ru-RU"/>
              </w:rPr>
              <w:t>439</w:t>
            </w:r>
          </w:p>
        </w:tc>
        <w:tc>
          <w:tcPr>
            <w:tcW w:w="1134" w:type="dxa"/>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sz w:val="18"/>
                <w:szCs w:val="18"/>
                <w:lang w:val="ru-RU"/>
              </w:rPr>
            </w:pPr>
            <w:r w:rsidRPr="00437895">
              <w:rPr>
                <w:sz w:val="18"/>
                <w:szCs w:val="18"/>
                <w:lang w:val="ru-RU"/>
              </w:rPr>
              <w:t>26</w:t>
            </w:r>
            <w:r w:rsidRPr="00B64985">
              <w:rPr>
                <w:sz w:val="18"/>
                <w:szCs w:val="18"/>
                <w:lang w:val="ru-RU"/>
              </w:rPr>
              <w:t xml:space="preserve"> </w:t>
            </w:r>
            <w:r w:rsidRPr="00437895">
              <w:rPr>
                <w:sz w:val="18"/>
                <w:szCs w:val="18"/>
                <w:lang w:val="ru-RU"/>
              </w:rPr>
              <w:t>175</w:t>
            </w:r>
          </w:p>
        </w:tc>
        <w:tc>
          <w:tcPr>
            <w:tcW w:w="1134" w:type="dxa"/>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bCs/>
                <w:sz w:val="18"/>
                <w:szCs w:val="18"/>
                <w:lang w:val="ru-RU"/>
              </w:rPr>
            </w:pPr>
            <w:r w:rsidRPr="00437895">
              <w:rPr>
                <w:bCs/>
                <w:sz w:val="18"/>
                <w:szCs w:val="18"/>
                <w:lang w:val="ru-RU"/>
              </w:rPr>
              <w:t>54</w:t>
            </w:r>
            <w:r w:rsidRPr="00B64985">
              <w:rPr>
                <w:bCs/>
                <w:sz w:val="18"/>
                <w:szCs w:val="18"/>
                <w:lang w:val="ru-RU"/>
              </w:rPr>
              <w:t xml:space="preserve"> </w:t>
            </w:r>
            <w:r w:rsidRPr="00437895">
              <w:rPr>
                <w:bCs/>
                <w:sz w:val="18"/>
                <w:szCs w:val="18"/>
                <w:lang w:val="ru-RU"/>
              </w:rPr>
              <w:t>614</w:t>
            </w:r>
          </w:p>
        </w:tc>
      </w:tr>
      <w:tr w:rsidR="00B64985" w:rsidRPr="00437895" w:rsidTr="00407A7E">
        <w:trPr>
          <w:trHeight w:val="240"/>
        </w:trPr>
        <w:tc>
          <w:tcPr>
            <w:tcW w:w="2268" w:type="dxa"/>
            <w:tcBorders>
              <w:bottom w:val="single" w:sz="12" w:space="0" w:color="auto"/>
            </w:tcBorders>
            <w:shd w:val="clear" w:color="auto" w:fill="auto"/>
            <w:noWrap/>
          </w:tcPr>
          <w:p w:rsidR="00615752" w:rsidRPr="00B64985" w:rsidRDefault="00615752" w:rsidP="00B64985">
            <w:pPr>
              <w:tabs>
                <w:tab w:val="left" w:pos="1264"/>
                <w:tab w:val="left" w:pos="1741"/>
              </w:tabs>
              <w:suppressAutoHyphens w:val="0"/>
              <w:spacing w:before="80" w:after="80" w:line="240" w:lineRule="auto"/>
              <w:rPr>
                <w:bCs/>
                <w:sz w:val="18"/>
                <w:szCs w:val="18"/>
                <w:lang w:val="ru-RU"/>
              </w:rPr>
            </w:pPr>
            <w:r w:rsidRPr="00B64985">
              <w:rPr>
                <w:bCs/>
                <w:sz w:val="18"/>
                <w:szCs w:val="18"/>
                <w:lang w:val="ru-RU"/>
              </w:rPr>
              <w:t>Выпускники</w:t>
            </w:r>
            <w:r w:rsidRPr="00437895">
              <w:rPr>
                <w:bCs/>
                <w:sz w:val="18"/>
                <w:szCs w:val="18"/>
                <w:lang w:val="ru-RU"/>
              </w:rPr>
              <w:t xml:space="preserve"> </w:t>
            </w:r>
            <w:r w:rsidR="00407A7E" w:rsidRPr="00B64985">
              <w:rPr>
                <w:bCs/>
                <w:sz w:val="18"/>
                <w:szCs w:val="18"/>
                <w:lang w:val="ru-RU"/>
              </w:rPr>
              <w:t>вуз</w:t>
            </w:r>
            <w:r w:rsidRPr="00B64985">
              <w:rPr>
                <w:bCs/>
                <w:sz w:val="18"/>
                <w:szCs w:val="18"/>
                <w:lang w:val="ru-RU"/>
              </w:rPr>
              <w:t>ов</w:t>
            </w:r>
          </w:p>
        </w:tc>
        <w:tc>
          <w:tcPr>
            <w:tcW w:w="1134" w:type="dxa"/>
            <w:tcBorders>
              <w:bottom w:val="single" w:sz="12" w:space="0" w:color="auto"/>
            </w:tcBorders>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sz w:val="18"/>
                <w:szCs w:val="18"/>
                <w:lang w:val="ru-RU"/>
              </w:rPr>
            </w:pPr>
            <w:r w:rsidRPr="00437895">
              <w:rPr>
                <w:sz w:val="18"/>
                <w:szCs w:val="18"/>
                <w:lang w:val="ru-RU"/>
              </w:rPr>
              <w:t>3</w:t>
            </w:r>
            <w:r w:rsidRPr="00B64985">
              <w:rPr>
                <w:sz w:val="18"/>
                <w:szCs w:val="18"/>
                <w:lang w:val="ru-RU"/>
              </w:rPr>
              <w:t xml:space="preserve"> </w:t>
            </w:r>
            <w:r w:rsidRPr="00437895">
              <w:rPr>
                <w:sz w:val="18"/>
                <w:szCs w:val="18"/>
                <w:lang w:val="ru-RU"/>
              </w:rPr>
              <w:t>559</w:t>
            </w:r>
          </w:p>
        </w:tc>
        <w:tc>
          <w:tcPr>
            <w:tcW w:w="1134" w:type="dxa"/>
            <w:tcBorders>
              <w:bottom w:val="single" w:sz="12" w:space="0" w:color="auto"/>
            </w:tcBorders>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sz w:val="18"/>
                <w:szCs w:val="18"/>
                <w:lang w:val="ru-RU"/>
              </w:rPr>
            </w:pPr>
            <w:r w:rsidRPr="00437895">
              <w:rPr>
                <w:sz w:val="18"/>
                <w:szCs w:val="18"/>
                <w:lang w:val="ru-RU"/>
              </w:rPr>
              <w:t>9</w:t>
            </w:r>
            <w:r w:rsidRPr="00B64985">
              <w:rPr>
                <w:sz w:val="18"/>
                <w:szCs w:val="18"/>
                <w:lang w:val="ru-RU"/>
              </w:rPr>
              <w:t xml:space="preserve"> </w:t>
            </w:r>
            <w:r w:rsidRPr="00437895">
              <w:rPr>
                <w:sz w:val="18"/>
                <w:szCs w:val="18"/>
                <w:lang w:val="ru-RU"/>
              </w:rPr>
              <w:t>060</w:t>
            </w:r>
          </w:p>
        </w:tc>
        <w:tc>
          <w:tcPr>
            <w:tcW w:w="1134" w:type="dxa"/>
            <w:tcBorders>
              <w:bottom w:val="single" w:sz="12" w:space="0" w:color="auto"/>
            </w:tcBorders>
            <w:shd w:val="clear" w:color="auto" w:fill="auto"/>
            <w:noWrap/>
          </w:tcPr>
          <w:p w:rsidR="00615752" w:rsidRPr="00437895" w:rsidRDefault="00615752" w:rsidP="00B64985">
            <w:pPr>
              <w:tabs>
                <w:tab w:val="left" w:pos="1264"/>
                <w:tab w:val="left" w:pos="1741"/>
              </w:tabs>
              <w:suppressAutoHyphens w:val="0"/>
              <w:spacing w:before="80" w:after="80" w:line="240" w:lineRule="auto"/>
              <w:ind w:right="57"/>
              <w:jc w:val="right"/>
              <w:rPr>
                <w:bCs/>
                <w:sz w:val="18"/>
                <w:szCs w:val="18"/>
                <w:lang w:val="ru-RU"/>
              </w:rPr>
            </w:pPr>
            <w:r w:rsidRPr="00437895">
              <w:rPr>
                <w:bCs/>
                <w:sz w:val="18"/>
                <w:szCs w:val="18"/>
                <w:lang w:val="ru-RU"/>
              </w:rPr>
              <w:t>12</w:t>
            </w:r>
            <w:r w:rsidRPr="00B64985">
              <w:rPr>
                <w:bCs/>
                <w:sz w:val="18"/>
                <w:szCs w:val="18"/>
                <w:lang w:val="ru-RU"/>
              </w:rPr>
              <w:t xml:space="preserve"> </w:t>
            </w:r>
            <w:r w:rsidRPr="00437895">
              <w:rPr>
                <w:bCs/>
                <w:sz w:val="18"/>
                <w:szCs w:val="18"/>
                <w:lang w:val="ru-RU"/>
              </w:rPr>
              <w:t>619</w:t>
            </w:r>
          </w:p>
        </w:tc>
      </w:tr>
    </w:tbl>
    <w:p w:rsidR="00B64985" w:rsidRPr="00437895" w:rsidRDefault="00B64985"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232.</w:t>
      </w:r>
      <w:r w:rsidRPr="00461319">
        <w:rPr>
          <w:lang w:val="ru-RU"/>
        </w:rPr>
        <w:tab/>
      </w:r>
      <w:r w:rsidRPr="00461319">
        <w:rPr>
          <w:rStyle w:val="hps"/>
          <w:color w:val="000000"/>
          <w:lang w:val="ru-RU"/>
        </w:rPr>
        <w:t>Что касается</w:t>
      </w:r>
      <w:r w:rsidRPr="00461319">
        <w:rPr>
          <w:color w:val="000000"/>
          <w:lang w:val="ru-RU"/>
        </w:rPr>
        <w:t xml:space="preserve"> </w:t>
      </w:r>
      <w:r w:rsidRPr="00461319">
        <w:rPr>
          <w:rStyle w:val="hps"/>
          <w:color w:val="000000"/>
          <w:lang w:val="ru-RU"/>
        </w:rPr>
        <w:t>выбора предметов</w:t>
      </w:r>
      <w:r w:rsidRPr="00461319">
        <w:rPr>
          <w:color w:val="000000"/>
          <w:lang w:val="ru-RU"/>
        </w:rPr>
        <w:t xml:space="preserve">, то </w:t>
      </w:r>
      <w:r w:rsidRPr="00461319">
        <w:rPr>
          <w:rStyle w:val="hps"/>
          <w:color w:val="000000"/>
          <w:lang w:val="ru-RU"/>
        </w:rPr>
        <w:t>никакой разницы</w:t>
      </w:r>
      <w:r w:rsidRPr="00461319">
        <w:rPr>
          <w:color w:val="000000"/>
          <w:lang w:val="ru-RU"/>
        </w:rPr>
        <w:t xml:space="preserve"> </w:t>
      </w:r>
      <w:r w:rsidRPr="00461319">
        <w:rPr>
          <w:rStyle w:val="hps"/>
          <w:color w:val="000000"/>
          <w:lang w:val="ru-RU"/>
        </w:rPr>
        <w:t>в</w:t>
      </w:r>
      <w:r w:rsidRPr="00461319">
        <w:rPr>
          <w:color w:val="000000"/>
          <w:lang w:val="ru-RU"/>
        </w:rPr>
        <w:t xml:space="preserve"> </w:t>
      </w:r>
      <w:r w:rsidRPr="00461319">
        <w:rPr>
          <w:rStyle w:val="hps"/>
          <w:color w:val="000000"/>
          <w:lang w:val="ru-RU"/>
        </w:rPr>
        <w:t>отношении к девочкам</w:t>
      </w:r>
      <w:r w:rsidRPr="00461319">
        <w:rPr>
          <w:color w:val="000000"/>
          <w:lang w:val="ru-RU"/>
        </w:rPr>
        <w:t xml:space="preserve"> </w:t>
      </w:r>
      <w:r w:rsidRPr="00461319">
        <w:rPr>
          <w:rStyle w:val="hps"/>
          <w:color w:val="000000"/>
          <w:lang w:val="ru-RU"/>
        </w:rPr>
        <w:t>в</w:t>
      </w:r>
      <w:r w:rsidRPr="00461319">
        <w:rPr>
          <w:color w:val="000000"/>
          <w:lang w:val="ru-RU"/>
        </w:rPr>
        <w:t xml:space="preserve"> женских </w:t>
      </w:r>
      <w:r w:rsidRPr="00461319">
        <w:rPr>
          <w:rStyle w:val="hps"/>
          <w:color w:val="000000"/>
          <w:lang w:val="ru-RU"/>
        </w:rPr>
        <w:t>школах</w:t>
      </w:r>
      <w:r w:rsidRPr="00461319">
        <w:rPr>
          <w:color w:val="000000"/>
          <w:lang w:val="ru-RU"/>
        </w:rPr>
        <w:t xml:space="preserve"> </w:t>
      </w:r>
      <w:r w:rsidRPr="00461319">
        <w:rPr>
          <w:rStyle w:val="hps"/>
          <w:color w:val="000000"/>
          <w:lang w:val="ru-RU"/>
        </w:rPr>
        <w:t>по сравнению с другими</w:t>
      </w:r>
      <w:r w:rsidRPr="00461319">
        <w:rPr>
          <w:color w:val="000000"/>
          <w:lang w:val="ru-RU"/>
        </w:rPr>
        <w:t xml:space="preserve"> </w:t>
      </w:r>
      <w:r w:rsidRPr="00461319">
        <w:rPr>
          <w:rStyle w:val="hps"/>
          <w:color w:val="000000"/>
          <w:lang w:val="ru-RU"/>
        </w:rPr>
        <w:t>типами</w:t>
      </w:r>
      <w:r w:rsidRPr="00461319">
        <w:rPr>
          <w:color w:val="000000"/>
          <w:lang w:val="ru-RU"/>
        </w:rPr>
        <w:t xml:space="preserve"> </w:t>
      </w:r>
      <w:r w:rsidRPr="00461319">
        <w:rPr>
          <w:rStyle w:val="hps"/>
          <w:color w:val="000000"/>
          <w:lang w:val="ru-RU"/>
        </w:rPr>
        <w:t>школ нет</w:t>
      </w:r>
      <w:r w:rsidRPr="00461319">
        <w:rPr>
          <w:color w:val="000000"/>
          <w:lang w:val="ru-RU"/>
        </w:rPr>
        <w:t xml:space="preserve">. </w:t>
      </w:r>
      <w:r w:rsidRPr="00461319">
        <w:rPr>
          <w:rStyle w:val="hps"/>
          <w:color w:val="000000"/>
          <w:lang w:val="ru-RU"/>
        </w:rPr>
        <w:t>Учащиеся</w:t>
      </w:r>
      <w:r w:rsidRPr="00461319">
        <w:rPr>
          <w:color w:val="000000"/>
          <w:lang w:val="ru-RU"/>
        </w:rPr>
        <w:t xml:space="preserve"> </w:t>
      </w:r>
      <w:r w:rsidRPr="00461319">
        <w:rPr>
          <w:rStyle w:val="hps"/>
          <w:color w:val="000000"/>
          <w:lang w:val="ru-RU"/>
        </w:rPr>
        <w:t>раздельных школ для мальчиков и девочек</w:t>
      </w:r>
      <w:r w:rsidRPr="00461319">
        <w:rPr>
          <w:color w:val="000000"/>
          <w:lang w:val="ru-RU"/>
        </w:rPr>
        <w:t xml:space="preserve"> </w:t>
      </w:r>
      <w:r w:rsidRPr="00461319">
        <w:rPr>
          <w:rStyle w:val="hps"/>
          <w:color w:val="000000"/>
          <w:lang w:val="ru-RU"/>
        </w:rPr>
        <w:t>и</w:t>
      </w:r>
      <w:r w:rsidRPr="00461319">
        <w:rPr>
          <w:color w:val="000000"/>
          <w:lang w:val="ru-RU"/>
        </w:rPr>
        <w:t xml:space="preserve"> школ </w:t>
      </w:r>
      <w:r w:rsidRPr="00461319">
        <w:rPr>
          <w:rStyle w:val="hps"/>
          <w:color w:val="000000"/>
          <w:lang w:val="ru-RU"/>
        </w:rPr>
        <w:t>совместного обучения</w:t>
      </w:r>
      <w:r w:rsidRPr="00461319">
        <w:rPr>
          <w:color w:val="000000"/>
          <w:lang w:val="ru-RU"/>
        </w:rPr>
        <w:t xml:space="preserve"> </w:t>
      </w:r>
      <w:r w:rsidRPr="00461319">
        <w:rPr>
          <w:rStyle w:val="hps"/>
          <w:color w:val="000000"/>
          <w:lang w:val="ru-RU"/>
        </w:rPr>
        <w:t>получают образование</w:t>
      </w:r>
      <w:r w:rsidRPr="00461319">
        <w:rPr>
          <w:color w:val="000000"/>
          <w:lang w:val="ru-RU"/>
        </w:rPr>
        <w:t xml:space="preserve"> </w:t>
      </w:r>
      <w:r w:rsidRPr="00461319">
        <w:rPr>
          <w:rStyle w:val="hps"/>
          <w:color w:val="000000"/>
          <w:lang w:val="ru-RU"/>
        </w:rPr>
        <w:t>по одним и тем же</w:t>
      </w:r>
      <w:r w:rsidRPr="00461319">
        <w:rPr>
          <w:color w:val="000000"/>
          <w:lang w:val="ru-RU"/>
        </w:rPr>
        <w:t xml:space="preserve"> </w:t>
      </w:r>
      <w:r w:rsidRPr="00461319">
        <w:rPr>
          <w:rStyle w:val="hps"/>
          <w:color w:val="000000"/>
          <w:lang w:val="ru-RU"/>
        </w:rPr>
        <w:t>учеб</w:t>
      </w:r>
      <w:r w:rsidRPr="00461319">
        <w:rPr>
          <w:rStyle w:val="hps"/>
          <w:color w:val="000000"/>
          <w:lang w:val="ru-RU"/>
        </w:rPr>
        <w:softHyphen/>
        <w:t>ным программам и</w:t>
      </w:r>
      <w:r w:rsidRPr="00461319">
        <w:rPr>
          <w:color w:val="000000"/>
          <w:lang w:val="ru-RU"/>
        </w:rPr>
        <w:t xml:space="preserve"> сдают одни и те же </w:t>
      </w:r>
      <w:r w:rsidRPr="00461319">
        <w:rPr>
          <w:rStyle w:val="hps"/>
          <w:color w:val="000000"/>
          <w:lang w:val="ru-RU"/>
        </w:rPr>
        <w:t>экзамены.</w:t>
      </w:r>
      <w:r w:rsidRPr="00461319">
        <w:rPr>
          <w:color w:val="000000"/>
          <w:lang w:val="ru-RU"/>
        </w:rPr>
        <w:t xml:space="preserve"> </w:t>
      </w:r>
      <w:r w:rsidRPr="00461319">
        <w:rPr>
          <w:rStyle w:val="hps"/>
          <w:color w:val="000000"/>
          <w:lang w:val="ru-RU"/>
        </w:rPr>
        <w:t>Кроме того,</w:t>
      </w:r>
      <w:r w:rsidRPr="00461319">
        <w:rPr>
          <w:color w:val="000000"/>
          <w:lang w:val="ru-RU"/>
        </w:rPr>
        <w:t xml:space="preserve"> </w:t>
      </w:r>
      <w:r w:rsidRPr="00461319">
        <w:rPr>
          <w:rStyle w:val="hps"/>
          <w:color w:val="000000"/>
          <w:lang w:val="ru-RU"/>
        </w:rPr>
        <w:t>стандарты</w:t>
      </w:r>
      <w:r w:rsidRPr="00461319">
        <w:rPr>
          <w:color w:val="000000"/>
          <w:lang w:val="ru-RU"/>
        </w:rPr>
        <w:t xml:space="preserve"> качества </w:t>
      </w:r>
      <w:r w:rsidRPr="00461319">
        <w:rPr>
          <w:rStyle w:val="hps"/>
          <w:color w:val="000000"/>
          <w:lang w:val="ru-RU"/>
        </w:rPr>
        <w:t>пре</w:t>
      </w:r>
      <w:r w:rsidRPr="00461319">
        <w:rPr>
          <w:rStyle w:val="hps"/>
          <w:color w:val="000000"/>
          <w:lang w:val="ru-RU"/>
        </w:rPr>
        <w:softHyphen/>
        <w:t>подавания</w:t>
      </w:r>
      <w:r w:rsidRPr="00461319">
        <w:rPr>
          <w:color w:val="000000"/>
          <w:lang w:val="ru-RU"/>
        </w:rPr>
        <w:t xml:space="preserve">, школьных помещений </w:t>
      </w:r>
      <w:r w:rsidRPr="00461319">
        <w:rPr>
          <w:rStyle w:val="hps"/>
          <w:color w:val="000000"/>
          <w:lang w:val="ru-RU"/>
        </w:rPr>
        <w:t>и оборудования</w:t>
      </w:r>
      <w:r w:rsidRPr="00461319">
        <w:rPr>
          <w:color w:val="000000"/>
          <w:lang w:val="ru-RU"/>
        </w:rPr>
        <w:t xml:space="preserve"> </w:t>
      </w:r>
      <w:r w:rsidRPr="00461319">
        <w:rPr>
          <w:rStyle w:val="hps"/>
          <w:color w:val="000000"/>
          <w:lang w:val="ru-RU"/>
        </w:rPr>
        <w:t>для школ обоих типов одинаковы.</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233.</w:t>
      </w:r>
      <w:r w:rsidRPr="00461319">
        <w:rPr>
          <w:lang w:val="ru-RU"/>
        </w:rPr>
        <w:tab/>
      </w:r>
      <w:r w:rsidRPr="00461319">
        <w:rPr>
          <w:color w:val="000000"/>
          <w:lang w:val="ru-RU"/>
        </w:rPr>
        <w:t xml:space="preserve">Оборудование, используемое </w:t>
      </w:r>
      <w:r w:rsidRPr="00461319">
        <w:rPr>
          <w:rStyle w:val="hps"/>
          <w:color w:val="000000"/>
          <w:lang w:val="ru-RU"/>
        </w:rPr>
        <w:t>в школах</w:t>
      </w:r>
      <w:r w:rsidRPr="00461319">
        <w:rPr>
          <w:color w:val="000000"/>
          <w:lang w:val="ru-RU"/>
        </w:rPr>
        <w:t xml:space="preserve"> </w:t>
      </w:r>
      <w:r w:rsidRPr="00461319">
        <w:rPr>
          <w:rStyle w:val="hps"/>
          <w:color w:val="000000"/>
          <w:lang w:val="ru-RU"/>
        </w:rPr>
        <w:t>каждого</w:t>
      </w:r>
      <w:r w:rsidRPr="00461319">
        <w:rPr>
          <w:color w:val="000000"/>
          <w:lang w:val="ru-RU"/>
        </w:rPr>
        <w:t xml:space="preserve"> </w:t>
      </w:r>
      <w:r w:rsidRPr="00461319">
        <w:rPr>
          <w:rStyle w:val="hps"/>
          <w:color w:val="000000"/>
          <w:lang w:val="ru-RU"/>
        </w:rPr>
        <w:t>типа,</w:t>
      </w:r>
      <w:r w:rsidRPr="00461319">
        <w:rPr>
          <w:color w:val="000000"/>
          <w:lang w:val="ru-RU"/>
        </w:rPr>
        <w:t xml:space="preserve"> </w:t>
      </w:r>
      <w:r w:rsidRPr="00461319">
        <w:rPr>
          <w:rStyle w:val="hps"/>
          <w:color w:val="000000"/>
          <w:lang w:val="ru-RU"/>
        </w:rPr>
        <w:t>варьируется в зависимости от</w:t>
      </w:r>
      <w:r w:rsidRPr="00461319">
        <w:rPr>
          <w:color w:val="000000"/>
          <w:lang w:val="ru-RU"/>
        </w:rPr>
        <w:t xml:space="preserve"> </w:t>
      </w:r>
      <w:r w:rsidRPr="00461319">
        <w:rPr>
          <w:rStyle w:val="hps"/>
          <w:color w:val="000000"/>
          <w:lang w:val="ru-RU"/>
        </w:rPr>
        <w:t>предлагаемых вариантов</w:t>
      </w:r>
      <w:r w:rsidRPr="00461319">
        <w:rPr>
          <w:color w:val="000000"/>
          <w:lang w:val="ru-RU"/>
        </w:rPr>
        <w:t xml:space="preserve"> </w:t>
      </w:r>
      <w:r w:rsidRPr="00461319">
        <w:rPr>
          <w:rStyle w:val="hps"/>
          <w:color w:val="000000"/>
          <w:lang w:val="ru-RU"/>
        </w:rPr>
        <w:t>профессиональной</w:t>
      </w:r>
      <w:r w:rsidRPr="00461319">
        <w:rPr>
          <w:color w:val="000000"/>
          <w:lang w:val="ru-RU"/>
        </w:rPr>
        <w:t xml:space="preserve"> ориентации </w:t>
      </w:r>
      <w:r w:rsidRPr="00461319">
        <w:rPr>
          <w:rStyle w:val="hps"/>
          <w:color w:val="000000"/>
          <w:lang w:val="ru-RU"/>
        </w:rPr>
        <w:t>и</w:t>
      </w:r>
      <w:r w:rsidRPr="00461319">
        <w:rPr>
          <w:color w:val="000000"/>
          <w:lang w:val="ru-RU"/>
        </w:rPr>
        <w:t xml:space="preserve"> </w:t>
      </w:r>
      <w:r w:rsidRPr="00461319">
        <w:rPr>
          <w:rStyle w:val="hps"/>
          <w:color w:val="000000"/>
          <w:lang w:val="ru-RU"/>
        </w:rPr>
        <w:t>с</w:t>
      </w:r>
      <w:r w:rsidRPr="00461319">
        <w:rPr>
          <w:color w:val="000000"/>
          <w:lang w:val="ru-RU"/>
        </w:rPr>
        <w:t xml:space="preserve"> </w:t>
      </w:r>
      <w:r w:rsidRPr="00461319">
        <w:rPr>
          <w:rStyle w:val="hps"/>
          <w:color w:val="000000"/>
          <w:lang w:val="ru-RU"/>
        </w:rPr>
        <w:t>гендерной составляющей непосредственно не связано</w:t>
      </w:r>
      <w:r w:rsidRPr="00461319">
        <w:rPr>
          <w:color w:val="000000"/>
          <w:lang w:val="ru-RU"/>
        </w:rPr>
        <w:t xml:space="preserve">. Занятия в школах с раздельным и </w:t>
      </w:r>
      <w:r w:rsidRPr="00461319">
        <w:rPr>
          <w:rStyle w:val="hps"/>
          <w:color w:val="000000"/>
          <w:lang w:val="ru-RU"/>
        </w:rPr>
        <w:t>совместным обучением</w:t>
      </w:r>
      <w:r w:rsidRPr="00461319">
        <w:rPr>
          <w:color w:val="000000"/>
          <w:lang w:val="ru-RU"/>
        </w:rPr>
        <w:t xml:space="preserve"> ведутся по </w:t>
      </w:r>
      <w:r w:rsidRPr="00461319">
        <w:rPr>
          <w:rStyle w:val="hps"/>
          <w:color w:val="000000"/>
          <w:lang w:val="ru-RU"/>
        </w:rPr>
        <w:t>аналогичным</w:t>
      </w:r>
      <w:r w:rsidRPr="00461319">
        <w:rPr>
          <w:color w:val="000000"/>
          <w:lang w:val="ru-RU"/>
        </w:rPr>
        <w:t xml:space="preserve"> </w:t>
      </w:r>
      <w:r w:rsidRPr="00461319">
        <w:rPr>
          <w:rStyle w:val="hps"/>
          <w:color w:val="000000"/>
          <w:lang w:val="ru-RU"/>
        </w:rPr>
        <w:t>программам,</w:t>
      </w:r>
      <w:r w:rsidRPr="00461319">
        <w:rPr>
          <w:color w:val="000000"/>
          <w:lang w:val="ru-RU"/>
        </w:rPr>
        <w:t xml:space="preserve"> </w:t>
      </w:r>
      <w:r w:rsidRPr="00461319">
        <w:rPr>
          <w:rStyle w:val="hps"/>
          <w:color w:val="000000"/>
          <w:lang w:val="ru-RU"/>
        </w:rPr>
        <w:t>и учащиеся</w:t>
      </w:r>
      <w:r w:rsidRPr="00461319">
        <w:rPr>
          <w:color w:val="000000"/>
          <w:lang w:val="ru-RU"/>
        </w:rPr>
        <w:t xml:space="preserve"> </w:t>
      </w:r>
      <w:r w:rsidRPr="00461319">
        <w:rPr>
          <w:rStyle w:val="hps"/>
          <w:color w:val="000000"/>
          <w:lang w:val="ru-RU"/>
        </w:rPr>
        <w:t>обоих</w:t>
      </w:r>
      <w:r w:rsidRPr="00461319">
        <w:rPr>
          <w:color w:val="000000"/>
          <w:lang w:val="ru-RU"/>
        </w:rPr>
        <w:t xml:space="preserve"> </w:t>
      </w:r>
      <w:r w:rsidRPr="00461319">
        <w:rPr>
          <w:rStyle w:val="hps"/>
          <w:color w:val="000000"/>
          <w:lang w:val="ru-RU"/>
        </w:rPr>
        <w:t>типов</w:t>
      </w:r>
      <w:r w:rsidRPr="00461319">
        <w:rPr>
          <w:color w:val="000000"/>
          <w:lang w:val="ru-RU"/>
        </w:rPr>
        <w:t xml:space="preserve"> </w:t>
      </w:r>
      <w:r w:rsidRPr="00461319">
        <w:rPr>
          <w:rStyle w:val="hps"/>
          <w:color w:val="000000"/>
          <w:lang w:val="ru-RU"/>
        </w:rPr>
        <w:t>школ</w:t>
      </w:r>
      <w:r w:rsidRPr="00461319">
        <w:rPr>
          <w:color w:val="000000"/>
          <w:lang w:val="ru-RU"/>
        </w:rPr>
        <w:t xml:space="preserve"> </w:t>
      </w:r>
      <w:r w:rsidRPr="00461319">
        <w:rPr>
          <w:rStyle w:val="hps"/>
          <w:color w:val="000000"/>
          <w:lang w:val="ru-RU"/>
        </w:rPr>
        <w:t>допускаются</w:t>
      </w:r>
      <w:r w:rsidRPr="00461319">
        <w:rPr>
          <w:color w:val="000000"/>
          <w:lang w:val="ru-RU"/>
        </w:rPr>
        <w:t xml:space="preserve"> к </w:t>
      </w:r>
      <w:r w:rsidRPr="00461319">
        <w:rPr>
          <w:rStyle w:val="hps"/>
          <w:color w:val="000000"/>
          <w:lang w:val="ru-RU"/>
        </w:rPr>
        <w:t>сдаче</w:t>
      </w:r>
      <w:r w:rsidRPr="00461319">
        <w:rPr>
          <w:color w:val="000000"/>
          <w:lang w:val="ru-RU"/>
        </w:rPr>
        <w:t xml:space="preserve"> </w:t>
      </w:r>
      <w:r w:rsidRPr="00461319">
        <w:rPr>
          <w:rStyle w:val="hps"/>
          <w:color w:val="000000"/>
          <w:lang w:val="ru-RU"/>
        </w:rPr>
        <w:t>однотипных</w:t>
      </w:r>
      <w:r w:rsidRPr="00461319">
        <w:rPr>
          <w:color w:val="000000"/>
          <w:lang w:val="ru-RU"/>
        </w:rPr>
        <w:t xml:space="preserve"> </w:t>
      </w:r>
      <w:r w:rsidRPr="00461319">
        <w:rPr>
          <w:rStyle w:val="hps"/>
          <w:color w:val="000000"/>
          <w:lang w:val="ru-RU"/>
        </w:rPr>
        <w:t>экзаменов.</w:t>
      </w:r>
      <w:r w:rsidRPr="00461319">
        <w:rPr>
          <w:color w:val="000000"/>
          <w:lang w:val="ru-RU"/>
        </w:rPr>
        <w:t xml:space="preserve"> </w:t>
      </w:r>
      <w:r w:rsidRPr="00461319">
        <w:rPr>
          <w:rStyle w:val="hps"/>
          <w:color w:val="000000"/>
          <w:lang w:val="ru-RU"/>
        </w:rPr>
        <w:t>По большей части</w:t>
      </w:r>
      <w:r w:rsidRPr="00461319">
        <w:rPr>
          <w:color w:val="000000"/>
          <w:lang w:val="ru-RU"/>
        </w:rPr>
        <w:t xml:space="preserve"> </w:t>
      </w:r>
      <w:r w:rsidRPr="00461319">
        <w:rPr>
          <w:rStyle w:val="hps"/>
          <w:color w:val="000000"/>
          <w:lang w:val="ru-RU"/>
        </w:rPr>
        <w:t>учителя</w:t>
      </w:r>
      <w:r w:rsidRPr="00461319">
        <w:rPr>
          <w:color w:val="000000"/>
          <w:lang w:val="ru-RU"/>
        </w:rPr>
        <w:t xml:space="preserve"> </w:t>
      </w:r>
      <w:r w:rsidRPr="00461319">
        <w:rPr>
          <w:rStyle w:val="hps"/>
          <w:color w:val="000000"/>
          <w:lang w:val="ru-RU"/>
        </w:rPr>
        <w:t>начальных и средних школ</w:t>
      </w:r>
      <w:r w:rsidRPr="00461319">
        <w:rPr>
          <w:color w:val="000000"/>
          <w:lang w:val="ru-RU"/>
        </w:rPr>
        <w:t xml:space="preserve"> </w:t>
      </w:r>
      <w:r w:rsidRPr="00461319">
        <w:rPr>
          <w:rStyle w:val="hps"/>
          <w:color w:val="000000"/>
          <w:lang w:val="ru-RU"/>
        </w:rPr>
        <w:t>имеют необ</w:t>
      </w:r>
      <w:r w:rsidRPr="00461319">
        <w:rPr>
          <w:rStyle w:val="hps"/>
          <w:color w:val="000000"/>
          <w:lang w:val="ru-RU"/>
        </w:rPr>
        <w:softHyphen/>
        <w:t>ходимую подготовку и</w:t>
      </w:r>
      <w:r w:rsidRPr="00461319">
        <w:rPr>
          <w:color w:val="000000"/>
          <w:lang w:val="ru-RU"/>
        </w:rPr>
        <w:t xml:space="preserve"> </w:t>
      </w:r>
      <w:r w:rsidRPr="00461319">
        <w:rPr>
          <w:rStyle w:val="hps"/>
          <w:color w:val="000000"/>
          <w:lang w:val="ru-RU"/>
        </w:rPr>
        <w:t>квалификацию.</w:t>
      </w:r>
      <w:r w:rsidRPr="00461319">
        <w:rPr>
          <w:color w:val="000000"/>
          <w:lang w:val="ru-RU"/>
        </w:rPr>
        <w:t xml:space="preserve"> </w:t>
      </w:r>
      <w:r w:rsidRPr="00461319">
        <w:rPr>
          <w:rStyle w:val="hps"/>
          <w:color w:val="000000"/>
          <w:lang w:val="ru-RU"/>
        </w:rPr>
        <w:t>Особую роль в этом</w:t>
      </w:r>
      <w:r w:rsidRPr="00461319">
        <w:rPr>
          <w:color w:val="000000"/>
          <w:lang w:val="ru-RU"/>
        </w:rPr>
        <w:t xml:space="preserve"> </w:t>
      </w:r>
      <w:r w:rsidRPr="00461319">
        <w:rPr>
          <w:rStyle w:val="hps"/>
          <w:color w:val="000000"/>
          <w:lang w:val="ru-RU"/>
        </w:rPr>
        <w:t>играет</w:t>
      </w:r>
      <w:r w:rsidRPr="00461319">
        <w:rPr>
          <w:color w:val="000000"/>
          <w:lang w:val="ru-RU"/>
        </w:rPr>
        <w:t xml:space="preserve"> поставленная </w:t>
      </w:r>
      <w:r w:rsidRPr="00461319">
        <w:rPr>
          <w:rStyle w:val="hps"/>
          <w:color w:val="000000"/>
          <w:lang w:val="ru-RU"/>
        </w:rPr>
        <w:t>Министерством образования цель</w:t>
      </w:r>
      <w:r w:rsidRPr="00461319">
        <w:rPr>
          <w:color w:val="000000"/>
          <w:lang w:val="ru-RU"/>
        </w:rPr>
        <w:t xml:space="preserve"> </w:t>
      </w:r>
      <w:r w:rsidRPr="00461319">
        <w:rPr>
          <w:rStyle w:val="hps"/>
          <w:color w:val="000000"/>
          <w:lang w:val="ru-RU"/>
        </w:rPr>
        <w:t>обеспечить, чтобы</w:t>
      </w:r>
      <w:r w:rsidRPr="00461319">
        <w:rPr>
          <w:color w:val="000000"/>
          <w:lang w:val="ru-RU"/>
        </w:rPr>
        <w:t xml:space="preserve"> </w:t>
      </w:r>
      <w:r w:rsidRPr="00461319">
        <w:rPr>
          <w:rStyle w:val="hps"/>
          <w:color w:val="000000"/>
          <w:lang w:val="ru-RU"/>
        </w:rPr>
        <w:t>все</w:t>
      </w:r>
      <w:r w:rsidRPr="00461319">
        <w:rPr>
          <w:color w:val="000000"/>
          <w:lang w:val="ru-RU"/>
        </w:rPr>
        <w:t xml:space="preserve"> </w:t>
      </w:r>
      <w:r w:rsidRPr="00461319">
        <w:rPr>
          <w:rStyle w:val="hps"/>
          <w:color w:val="000000"/>
          <w:lang w:val="ru-RU"/>
        </w:rPr>
        <w:t>преподаватели, работающие в учебных заведениях,</w:t>
      </w:r>
      <w:r w:rsidRPr="00461319">
        <w:rPr>
          <w:color w:val="000000"/>
          <w:lang w:val="ru-RU"/>
        </w:rPr>
        <w:t xml:space="preserve"> </w:t>
      </w:r>
      <w:r w:rsidRPr="00461319">
        <w:rPr>
          <w:rStyle w:val="hps"/>
          <w:color w:val="000000"/>
          <w:lang w:val="ru-RU"/>
        </w:rPr>
        <w:t>прошли надлежащее обу</w:t>
      </w:r>
      <w:r w:rsidRPr="00461319">
        <w:rPr>
          <w:rStyle w:val="hps"/>
          <w:color w:val="000000"/>
          <w:lang w:val="ru-RU"/>
        </w:rPr>
        <w:softHyphen/>
        <w:t>чение</w:t>
      </w:r>
      <w:r w:rsidRPr="00461319">
        <w:rPr>
          <w:color w:val="000000"/>
          <w:lang w:val="ru-RU"/>
        </w:rPr>
        <w:t xml:space="preserve">. </w:t>
      </w:r>
      <w:r w:rsidRPr="00461319">
        <w:rPr>
          <w:rStyle w:val="hps"/>
          <w:color w:val="000000"/>
          <w:lang w:val="ru-RU"/>
        </w:rPr>
        <w:t>Это важно</w:t>
      </w:r>
      <w:r w:rsidRPr="00461319">
        <w:rPr>
          <w:color w:val="000000"/>
          <w:lang w:val="ru-RU"/>
        </w:rPr>
        <w:t xml:space="preserve"> </w:t>
      </w:r>
      <w:r w:rsidRPr="00461319">
        <w:rPr>
          <w:rStyle w:val="hps"/>
          <w:color w:val="000000"/>
          <w:lang w:val="ru-RU"/>
        </w:rPr>
        <w:t xml:space="preserve">также </w:t>
      </w:r>
      <w:r w:rsidRPr="00461319">
        <w:rPr>
          <w:color w:val="000000"/>
          <w:lang w:val="ru-RU"/>
        </w:rPr>
        <w:t xml:space="preserve">потому, что работа преподавателей </w:t>
      </w:r>
      <w:r w:rsidRPr="00461319">
        <w:rPr>
          <w:rStyle w:val="hps"/>
          <w:color w:val="000000"/>
          <w:lang w:val="ru-RU"/>
        </w:rPr>
        <w:t>оплачиваются в зависимости от</w:t>
      </w:r>
      <w:r w:rsidRPr="00461319">
        <w:rPr>
          <w:color w:val="000000"/>
          <w:lang w:val="ru-RU"/>
        </w:rPr>
        <w:t xml:space="preserve"> </w:t>
      </w:r>
      <w:r w:rsidRPr="00461319">
        <w:rPr>
          <w:rStyle w:val="hps"/>
          <w:color w:val="000000"/>
          <w:lang w:val="ru-RU"/>
        </w:rPr>
        <w:t>уровня их</w:t>
      </w:r>
      <w:r w:rsidRPr="00461319">
        <w:rPr>
          <w:color w:val="000000"/>
          <w:lang w:val="ru-RU"/>
        </w:rPr>
        <w:t xml:space="preserve"> </w:t>
      </w:r>
      <w:r w:rsidRPr="00461319">
        <w:rPr>
          <w:rStyle w:val="hps"/>
          <w:color w:val="000000"/>
          <w:lang w:val="ru-RU"/>
        </w:rPr>
        <w:t>подготовки</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234.</w:t>
      </w:r>
      <w:r w:rsidRPr="00461319">
        <w:rPr>
          <w:lang w:val="ru-RU"/>
        </w:rPr>
        <w:tab/>
      </w:r>
      <w:r w:rsidRPr="00461319">
        <w:rPr>
          <w:color w:val="000000"/>
          <w:lang w:val="ru-RU"/>
        </w:rPr>
        <w:t>Со</w:t>
      </w:r>
      <w:r w:rsidRPr="00461319">
        <w:rPr>
          <w:rStyle w:val="hps"/>
          <w:color w:val="000000"/>
          <w:lang w:val="ru-RU"/>
        </w:rPr>
        <w:t>отношение</w:t>
      </w:r>
      <w:r w:rsidRPr="00461319">
        <w:rPr>
          <w:color w:val="000000"/>
          <w:lang w:val="ru-RU"/>
        </w:rPr>
        <w:t xml:space="preserve"> числа учащихся и преподавателей </w:t>
      </w:r>
      <w:r w:rsidRPr="00461319">
        <w:rPr>
          <w:rStyle w:val="hps"/>
          <w:color w:val="000000"/>
          <w:lang w:val="ru-RU"/>
        </w:rPr>
        <w:t>зависит</w:t>
      </w:r>
      <w:r w:rsidRPr="00461319">
        <w:rPr>
          <w:color w:val="000000"/>
          <w:lang w:val="ru-RU"/>
        </w:rPr>
        <w:t xml:space="preserve"> </w:t>
      </w:r>
      <w:r w:rsidRPr="00461319">
        <w:rPr>
          <w:rStyle w:val="hps"/>
          <w:color w:val="000000"/>
          <w:lang w:val="ru-RU"/>
        </w:rPr>
        <w:t>не от того,</w:t>
      </w:r>
      <w:r w:rsidRPr="00461319">
        <w:rPr>
          <w:color w:val="000000"/>
          <w:lang w:val="ru-RU"/>
        </w:rPr>
        <w:t xml:space="preserve"> ведется ли в </w:t>
      </w:r>
      <w:r w:rsidRPr="00461319">
        <w:rPr>
          <w:rStyle w:val="hps"/>
          <w:color w:val="000000"/>
          <w:lang w:val="ru-RU"/>
        </w:rPr>
        <w:t>школе</w:t>
      </w:r>
      <w:r w:rsidRPr="00461319">
        <w:rPr>
          <w:color w:val="000000"/>
          <w:lang w:val="ru-RU"/>
        </w:rPr>
        <w:t xml:space="preserve"> </w:t>
      </w:r>
      <w:r w:rsidRPr="00461319">
        <w:rPr>
          <w:rStyle w:val="hps"/>
          <w:color w:val="000000"/>
          <w:lang w:val="ru-RU"/>
        </w:rPr>
        <w:t>совместное обучение</w:t>
      </w:r>
      <w:r w:rsidRPr="00461319">
        <w:rPr>
          <w:color w:val="000000"/>
          <w:lang w:val="ru-RU"/>
        </w:rPr>
        <w:t xml:space="preserve">, а скорее </w:t>
      </w:r>
      <w:r w:rsidRPr="00461319">
        <w:rPr>
          <w:rStyle w:val="hps"/>
          <w:color w:val="000000"/>
          <w:lang w:val="ru-RU"/>
        </w:rPr>
        <w:t>от</w:t>
      </w:r>
      <w:r w:rsidRPr="00461319">
        <w:rPr>
          <w:color w:val="000000"/>
          <w:lang w:val="ru-RU"/>
        </w:rPr>
        <w:t xml:space="preserve"> </w:t>
      </w:r>
      <w:r w:rsidRPr="00CA1D05">
        <w:rPr>
          <w:rStyle w:val="hps"/>
          <w:color w:val="000000"/>
          <w:lang w:val="ru-RU"/>
        </w:rPr>
        <w:t>уровня и типа</w:t>
      </w:r>
      <w:r w:rsidRPr="00461319">
        <w:rPr>
          <w:color w:val="000000"/>
          <w:lang w:val="ru-RU"/>
        </w:rPr>
        <w:t xml:space="preserve"> </w:t>
      </w:r>
      <w:r w:rsidRPr="00461319">
        <w:rPr>
          <w:rStyle w:val="hps"/>
          <w:color w:val="000000"/>
          <w:lang w:val="ru-RU"/>
        </w:rPr>
        <w:t>школы,</w:t>
      </w:r>
      <w:r w:rsidRPr="00461319">
        <w:rPr>
          <w:color w:val="000000"/>
          <w:lang w:val="ru-RU"/>
        </w:rPr>
        <w:t xml:space="preserve"> </w:t>
      </w:r>
      <w:r w:rsidRPr="00461319">
        <w:rPr>
          <w:rStyle w:val="hps"/>
          <w:color w:val="000000"/>
          <w:lang w:val="ru-RU"/>
        </w:rPr>
        <w:t>т</w:t>
      </w:r>
      <w:r w:rsidR="00CA1D05">
        <w:rPr>
          <w:rStyle w:val="hps"/>
          <w:color w:val="000000"/>
          <w:lang w:val="ru-RU"/>
        </w:rPr>
        <w:t xml:space="preserve">о </w:t>
      </w:r>
      <w:r w:rsidRPr="00461319">
        <w:rPr>
          <w:rStyle w:val="hps"/>
          <w:color w:val="000000"/>
          <w:lang w:val="ru-RU"/>
        </w:rPr>
        <w:t>е</w:t>
      </w:r>
      <w:r w:rsidR="00CA1D05">
        <w:rPr>
          <w:rStyle w:val="hps"/>
          <w:color w:val="000000"/>
          <w:lang w:val="ru-RU"/>
        </w:rPr>
        <w:t>сть</w:t>
      </w:r>
      <w:r w:rsidRPr="00461319">
        <w:rPr>
          <w:rStyle w:val="hps"/>
          <w:color w:val="000000"/>
          <w:lang w:val="ru-RU"/>
        </w:rPr>
        <w:t xml:space="preserve"> от того, в частности, яв</w:t>
      </w:r>
      <w:r w:rsidRPr="00461319">
        <w:rPr>
          <w:rStyle w:val="hps"/>
          <w:color w:val="000000"/>
          <w:lang w:val="ru-RU"/>
        </w:rPr>
        <w:softHyphen/>
        <w:t>ляется ли</w:t>
      </w:r>
      <w:r w:rsidRPr="00461319">
        <w:rPr>
          <w:color w:val="000000"/>
          <w:lang w:val="ru-RU"/>
        </w:rPr>
        <w:t xml:space="preserve"> данная </w:t>
      </w:r>
      <w:r w:rsidRPr="00461319">
        <w:rPr>
          <w:rStyle w:val="hps"/>
          <w:color w:val="000000"/>
          <w:lang w:val="ru-RU"/>
        </w:rPr>
        <w:t>школа</w:t>
      </w:r>
      <w:r w:rsidRPr="00461319">
        <w:rPr>
          <w:color w:val="000000"/>
          <w:lang w:val="ru-RU"/>
        </w:rPr>
        <w:t xml:space="preserve"> </w:t>
      </w:r>
      <w:r w:rsidRPr="00461319">
        <w:rPr>
          <w:rStyle w:val="hps"/>
          <w:color w:val="000000"/>
          <w:lang w:val="ru-RU"/>
        </w:rPr>
        <w:t>начальной, средней</w:t>
      </w:r>
      <w:r w:rsidRPr="00461319">
        <w:rPr>
          <w:color w:val="000000"/>
          <w:lang w:val="ru-RU"/>
        </w:rPr>
        <w:t xml:space="preserve"> </w:t>
      </w:r>
      <w:r w:rsidRPr="00461319">
        <w:rPr>
          <w:rStyle w:val="hps"/>
          <w:color w:val="000000"/>
          <w:lang w:val="ru-RU"/>
        </w:rPr>
        <w:t>или</w:t>
      </w:r>
      <w:r w:rsidRPr="00461319">
        <w:rPr>
          <w:color w:val="000000"/>
          <w:lang w:val="ru-RU"/>
        </w:rPr>
        <w:t xml:space="preserve"> </w:t>
      </w:r>
      <w:r w:rsidRPr="00461319">
        <w:rPr>
          <w:rStyle w:val="hps"/>
          <w:color w:val="000000"/>
          <w:lang w:val="ru-RU"/>
        </w:rPr>
        <w:t>профессионально-технической.</w:t>
      </w:r>
      <w:r w:rsidRPr="00461319">
        <w:rPr>
          <w:color w:val="000000"/>
          <w:lang w:val="ru-RU"/>
        </w:rPr>
        <w:t xml:space="preserve"> </w:t>
      </w:r>
      <w:r w:rsidRPr="00461319">
        <w:rPr>
          <w:rStyle w:val="hps"/>
          <w:color w:val="000000"/>
          <w:lang w:val="ru-RU"/>
        </w:rPr>
        <w:t>Основные предметы</w:t>
      </w:r>
      <w:r w:rsidRPr="00461319">
        <w:rPr>
          <w:color w:val="000000"/>
          <w:lang w:val="ru-RU"/>
        </w:rPr>
        <w:t xml:space="preserve"> </w:t>
      </w:r>
      <w:r w:rsidRPr="00461319">
        <w:rPr>
          <w:rStyle w:val="hpsatn"/>
          <w:color w:val="000000"/>
          <w:lang w:val="ru-RU"/>
        </w:rPr>
        <w:t>(</w:t>
      </w:r>
      <w:r w:rsidRPr="00461319">
        <w:rPr>
          <w:color w:val="000000"/>
          <w:lang w:val="ru-RU"/>
        </w:rPr>
        <w:t xml:space="preserve">а именно </w:t>
      </w:r>
      <w:r w:rsidRPr="00461319">
        <w:rPr>
          <w:rStyle w:val="hps"/>
          <w:color w:val="000000"/>
          <w:lang w:val="ru-RU"/>
        </w:rPr>
        <w:t>математика</w:t>
      </w:r>
      <w:r w:rsidRPr="00461319">
        <w:rPr>
          <w:color w:val="000000"/>
          <w:lang w:val="ru-RU"/>
        </w:rPr>
        <w:t xml:space="preserve">, английский </w:t>
      </w:r>
      <w:r w:rsidRPr="00461319">
        <w:rPr>
          <w:rStyle w:val="hps"/>
          <w:color w:val="000000"/>
          <w:lang w:val="ru-RU"/>
        </w:rPr>
        <w:t>язык</w:t>
      </w:r>
      <w:r w:rsidRPr="00461319">
        <w:rPr>
          <w:color w:val="000000"/>
          <w:lang w:val="ru-RU"/>
        </w:rPr>
        <w:t xml:space="preserve">) </w:t>
      </w:r>
      <w:r w:rsidRPr="00461319">
        <w:rPr>
          <w:rStyle w:val="hps"/>
          <w:color w:val="000000"/>
          <w:lang w:val="ru-RU"/>
        </w:rPr>
        <w:t>одинаковы</w:t>
      </w:r>
      <w:r w:rsidRPr="00461319">
        <w:rPr>
          <w:color w:val="000000"/>
          <w:lang w:val="ru-RU"/>
        </w:rPr>
        <w:t xml:space="preserve"> </w:t>
      </w:r>
      <w:r w:rsidRPr="00461319">
        <w:rPr>
          <w:rStyle w:val="hps"/>
          <w:color w:val="000000"/>
          <w:lang w:val="ru-RU"/>
        </w:rPr>
        <w:t>независимо от</w:t>
      </w:r>
      <w:r w:rsidRPr="00461319">
        <w:rPr>
          <w:color w:val="000000"/>
          <w:lang w:val="ru-RU"/>
        </w:rPr>
        <w:t xml:space="preserve"> </w:t>
      </w:r>
      <w:r w:rsidRPr="00461319">
        <w:rPr>
          <w:rStyle w:val="hps"/>
          <w:color w:val="000000"/>
          <w:lang w:val="ru-RU"/>
        </w:rPr>
        <w:t>типа школы.</w:t>
      </w:r>
      <w:r w:rsidRPr="00461319">
        <w:rPr>
          <w:color w:val="000000"/>
          <w:lang w:val="ru-RU"/>
        </w:rPr>
        <w:t xml:space="preserve"> </w:t>
      </w:r>
      <w:r w:rsidRPr="00461319">
        <w:rPr>
          <w:rStyle w:val="hps"/>
          <w:color w:val="000000"/>
          <w:lang w:val="ru-RU"/>
        </w:rPr>
        <w:t>Размер расходов</w:t>
      </w:r>
      <w:r w:rsidRPr="00461319">
        <w:rPr>
          <w:color w:val="000000"/>
          <w:lang w:val="ru-RU"/>
        </w:rPr>
        <w:t xml:space="preserve"> </w:t>
      </w:r>
      <w:r w:rsidRPr="00461319">
        <w:rPr>
          <w:rStyle w:val="hps"/>
          <w:color w:val="000000"/>
          <w:lang w:val="ru-RU"/>
        </w:rPr>
        <w:t>на одного учащегося</w:t>
      </w:r>
      <w:r w:rsidRPr="00461319">
        <w:rPr>
          <w:color w:val="000000"/>
          <w:lang w:val="ru-RU"/>
        </w:rPr>
        <w:t xml:space="preserve"> </w:t>
      </w:r>
      <w:r w:rsidRPr="00461319">
        <w:rPr>
          <w:rStyle w:val="hps"/>
          <w:color w:val="000000"/>
          <w:lang w:val="ru-RU"/>
        </w:rPr>
        <w:t>зависит</w:t>
      </w:r>
      <w:r w:rsidRPr="00461319">
        <w:rPr>
          <w:color w:val="000000"/>
          <w:lang w:val="ru-RU"/>
        </w:rPr>
        <w:t xml:space="preserve"> </w:t>
      </w:r>
      <w:r w:rsidRPr="00461319">
        <w:rPr>
          <w:rStyle w:val="hps"/>
          <w:color w:val="000000"/>
          <w:lang w:val="ru-RU"/>
        </w:rPr>
        <w:t>от</w:t>
      </w:r>
      <w:r w:rsidRPr="00461319">
        <w:rPr>
          <w:color w:val="000000"/>
          <w:lang w:val="ru-RU"/>
        </w:rPr>
        <w:t xml:space="preserve"> имеющихся </w:t>
      </w:r>
      <w:r w:rsidRPr="00461319">
        <w:rPr>
          <w:rStyle w:val="hps"/>
          <w:color w:val="000000"/>
          <w:lang w:val="ru-RU"/>
        </w:rPr>
        <w:t>возможностей</w:t>
      </w:r>
      <w:r w:rsidRPr="00461319">
        <w:rPr>
          <w:color w:val="000000"/>
          <w:lang w:val="ru-RU"/>
        </w:rPr>
        <w:t xml:space="preserve"> </w:t>
      </w:r>
      <w:r w:rsidRPr="00461319">
        <w:rPr>
          <w:rStyle w:val="hps"/>
          <w:color w:val="000000"/>
          <w:lang w:val="ru-RU"/>
        </w:rPr>
        <w:t>(т</w:t>
      </w:r>
      <w:r w:rsidR="00CA1D05">
        <w:rPr>
          <w:rStyle w:val="hps"/>
          <w:color w:val="000000"/>
          <w:lang w:val="ru-RU"/>
        </w:rPr>
        <w:t xml:space="preserve">о </w:t>
      </w:r>
      <w:r w:rsidRPr="00461319">
        <w:rPr>
          <w:rStyle w:val="hps"/>
          <w:color w:val="000000"/>
          <w:lang w:val="ru-RU"/>
        </w:rPr>
        <w:t>е</w:t>
      </w:r>
      <w:r w:rsidR="00CA1D05">
        <w:rPr>
          <w:rStyle w:val="hps"/>
          <w:color w:val="000000"/>
          <w:lang w:val="ru-RU"/>
        </w:rPr>
        <w:t>сть</w:t>
      </w:r>
      <w:r w:rsidRPr="00461319">
        <w:rPr>
          <w:color w:val="000000"/>
          <w:lang w:val="ru-RU"/>
        </w:rPr>
        <w:t xml:space="preserve"> </w:t>
      </w:r>
      <w:r w:rsidRPr="00461319">
        <w:rPr>
          <w:rStyle w:val="hps"/>
          <w:color w:val="000000"/>
          <w:lang w:val="ru-RU"/>
        </w:rPr>
        <w:t>от</w:t>
      </w:r>
      <w:r w:rsidRPr="00461319">
        <w:rPr>
          <w:color w:val="000000"/>
          <w:lang w:val="ru-RU"/>
        </w:rPr>
        <w:t xml:space="preserve"> пред</w:t>
      </w:r>
      <w:r w:rsidRPr="00461319">
        <w:rPr>
          <w:color w:val="000000"/>
          <w:lang w:val="ru-RU"/>
        </w:rPr>
        <w:softHyphen/>
        <w:t>лагаемых</w:t>
      </w:r>
      <w:r w:rsidRPr="00461319">
        <w:rPr>
          <w:rStyle w:val="hps"/>
          <w:color w:val="000000"/>
          <w:lang w:val="ru-RU"/>
        </w:rPr>
        <w:t xml:space="preserve"> к изучению дисциплин</w:t>
      </w:r>
      <w:r w:rsidRPr="00461319">
        <w:rPr>
          <w:color w:val="000000"/>
          <w:lang w:val="ru-RU"/>
        </w:rPr>
        <w:t xml:space="preserve">), а </w:t>
      </w:r>
      <w:r w:rsidRPr="00461319">
        <w:rPr>
          <w:rStyle w:val="hps"/>
          <w:color w:val="000000"/>
          <w:lang w:val="ru-RU"/>
        </w:rPr>
        <w:t>также</w:t>
      </w:r>
      <w:r w:rsidRPr="00461319">
        <w:rPr>
          <w:color w:val="000000"/>
          <w:lang w:val="ru-RU"/>
        </w:rPr>
        <w:t xml:space="preserve"> от того, предоставляется ли учащимся жиль</w:t>
      </w:r>
      <w:r w:rsidR="00CA1D05">
        <w:rPr>
          <w:color w:val="000000"/>
          <w:lang w:val="ru-RU"/>
        </w:rPr>
        <w:t>е</w:t>
      </w:r>
      <w:r w:rsidRPr="00461319">
        <w:rPr>
          <w:color w:val="000000"/>
          <w:lang w:val="ru-RU"/>
        </w:rPr>
        <w:t xml:space="preserve"> и питание.</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235.</w:t>
      </w:r>
      <w:r w:rsidRPr="00461319">
        <w:rPr>
          <w:lang w:val="ru-RU"/>
        </w:rPr>
        <w:tab/>
      </w:r>
      <w:r w:rsidRPr="00461319">
        <w:rPr>
          <w:color w:val="000000"/>
          <w:lang w:val="ru-RU"/>
        </w:rPr>
        <w:t xml:space="preserve">В системе образования </w:t>
      </w:r>
      <w:r w:rsidRPr="00461319">
        <w:rPr>
          <w:rStyle w:val="hps"/>
          <w:color w:val="000000"/>
          <w:lang w:val="ru-RU"/>
        </w:rPr>
        <w:t>не</w:t>
      </w:r>
      <w:r w:rsidRPr="00461319">
        <w:rPr>
          <w:color w:val="000000"/>
          <w:lang w:val="ru-RU"/>
        </w:rPr>
        <w:t xml:space="preserve"> </w:t>
      </w:r>
      <w:r w:rsidRPr="00461319">
        <w:rPr>
          <w:rStyle w:val="hps"/>
          <w:color w:val="000000"/>
          <w:lang w:val="ru-RU"/>
        </w:rPr>
        <w:t>практикуется разбивка</w:t>
      </w:r>
      <w:r w:rsidRPr="00461319">
        <w:rPr>
          <w:color w:val="000000"/>
          <w:lang w:val="ru-RU"/>
        </w:rPr>
        <w:t xml:space="preserve"> </w:t>
      </w:r>
      <w:r w:rsidRPr="00461319">
        <w:rPr>
          <w:rStyle w:val="hps"/>
          <w:color w:val="000000"/>
          <w:lang w:val="ru-RU"/>
        </w:rPr>
        <w:t>учащихся на</w:t>
      </w:r>
      <w:r w:rsidRPr="00461319">
        <w:rPr>
          <w:color w:val="000000"/>
          <w:lang w:val="ru-RU"/>
        </w:rPr>
        <w:t xml:space="preserve"> </w:t>
      </w:r>
      <w:r w:rsidRPr="00461319">
        <w:rPr>
          <w:rStyle w:val="hps"/>
          <w:color w:val="000000"/>
          <w:lang w:val="ru-RU"/>
        </w:rPr>
        <w:t>различные потоки</w:t>
      </w:r>
      <w:r w:rsidRPr="00461319">
        <w:rPr>
          <w:color w:val="000000"/>
          <w:lang w:val="ru-RU"/>
        </w:rPr>
        <w:t xml:space="preserve"> </w:t>
      </w:r>
      <w:r w:rsidRPr="00461319">
        <w:rPr>
          <w:rStyle w:val="hps"/>
          <w:color w:val="000000"/>
          <w:lang w:val="ru-RU"/>
        </w:rPr>
        <w:t>или</w:t>
      </w:r>
      <w:r w:rsidRPr="00461319">
        <w:rPr>
          <w:color w:val="000000"/>
          <w:lang w:val="ru-RU"/>
        </w:rPr>
        <w:t xml:space="preserve"> </w:t>
      </w:r>
      <w:r w:rsidR="00437895">
        <w:rPr>
          <w:color w:val="000000"/>
          <w:lang w:val="ru-RU"/>
        </w:rPr>
        <w:t>"</w:t>
      </w:r>
      <w:r w:rsidRPr="00461319">
        <w:rPr>
          <w:color w:val="000000"/>
          <w:lang w:val="ru-RU"/>
        </w:rPr>
        <w:t>курсы</w:t>
      </w:r>
      <w:r w:rsidR="00437895">
        <w:rPr>
          <w:color w:val="000000"/>
          <w:lang w:val="ru-RU"/>
        </w:rPr>
        <w:t>"</w:t>
      </w:r>
      <w:r w:rsidRPr="00461319">
        <w:rPr>
          <w:color w:val="000000"/>
          <w:lang w:val="ru-RU"/>
        </w:rPr>
        <w:t xml:space="preserve"> в </w:t>
      </w:r>
      <w:r w:rsidRPr="00461319">
        <w:rPr>
          <w:rStyle w:val="hps"/>
          <w:color w:val="000000"/>
          <w:lang w:val="ru-RU"/>
        </w:rPr>
        <w:t>явной форме</w:t>
      </w:r>
      <w:r w:rsidRPr="00461319">
        <w:rPr>
          <w:color w:val="000000"/>
          <w:lang w:val="ru-RU"/>
        </w:rPr>
        <w:t xml:space="preserve">, но оказывается </w:t>
      </w:r>
      <w:r w:rsidRPr="00461319">
        <w:rPr>
          <w:rStyle w:val="hps"/>
          <w:color w:val="000000"/>
          <w:lang w:val="ru-RU"/>
        </w:rPr>
        <w:t>содействие</w:t>
      </w:r>
      <w:r w:rsidRPr="00461319">
        <w:rPr>
          <w:color w:val="000000"/>
          <w:lang w:val="ru-RU"/>
        </w:rPr>
        <w:t xml:space="preserve"> </w:t>
      </w:r>
      <w:r w:rsidRPr="00461319">
        <w:rPr>
          <w:rStyle w:val="hps"/>
          <w:color w:val="000000"/>
          <w:lang w:val="ru-RU"/>
        </w:rPr>
        <w:t>школам,</w:t>
      </w:r>
      <w:r w:rsidRPr="00461319">
        <w:rPr>
          <w:color w:val="000000"/>
          <w:lang w:val="ru-RU"/>
        </w:rPr>
        <w:t xml:space="preserve"> </w:t>
      </w:r>
      <w:r w:rsidRPr="00461319">
        <w:rPr>
          <w:rStyle w:val="hps"/>
          <w:color w:val="000000"/>
          <w:lang w:val="ru-RU"/>
        </w:rPr>
        <w:t>использующим собственные методы</w:t>
      </w:r>
      <w:r w:rsidRPr="00461319">
        <w:rPr>
          <w:color w:val="000000"/>
          <w:lang w:val="ru-RU"/>
        </w:rPr>
        <w:t xml:space="preserve"> </w:t>
      </w:r>
      <w:r w:rsidRPr="00461319">
        <w:rPr>
          <w:rStyle w:val="hps"/>
          <w:color w:val="000000"/>
          <w:lang w:val="ru-RU"/>
        </w:rPr>
        <w:t>организации</w:t>
      </w:r>
      <w:r w:rsidRPr="00461319">
        <w:rPr>
          <w:color w:val="000000"/>
          <w:lang w:val="ru-RU"/>
        </w:rPr>
        <w:t xml:space="preserve"> </w:t>
      </w:r>
      <w:r w:rsidRPr="00461319">
        <w:rPr>
          <w:rStyle w:val="hps"/>
          <w:color w:val="000000"/>
          <w:lang w:val="ru-RU"/>
        </w:rPr>
        <w:t>учащихся по</w:t>
      </w:r>
      <w:r w:rsidRPr="00461319">
        <w:rPr>
          <w:color w:val="000000"/>
          <w:lang w:val="ru-RU"/>
        </w:rPr>
        <w:t xml:space="preserve"> </w:t>
      </w:r>
      <w:r w:rsidRPr="00461319">
        <w:rPr>
          <w:rStyle w:val="hps"/>
          <w:color w:val="000000"/>
          <w:lang w:val="ru-RU"/>
        </w:rPr>
        <w:t>группам</w:t>
      </w:r>
      <w:r w:rsidRPr="00461319">
        <w:rPr>
          <w:color w:val="000000"/>
          <w:lang w:val="ru-RU"/>
        </w:rPr>
        <w:t xml:space="preserve">. </w:t>
      </w:r>
      <w:r w:rsidRPr="00461319">
        <w:rPr>
          <w:rStyle w:val="hps"/>
          <w:color w:val="000000"/>
          <w:lang w:val="ru-RU"/>
        </w:rPr>
        <w:t>Система не</w:t>
      </w:r>
      <w:r w:rsidRPr="00461319">
        <w:rPr>
          <w:color w:val="000000"/>
          <w:lang w:val="ru-RU"/>
        </w:rPr>
        <w:t xml:space="preserve"> </w:t>
      </w:r>
      <w:r w:rsidRPr="00461319">
        <w:rPr>
          <w:rStyle w:val="hps"/>
          <w:color w:val="000000"/>
          <w:lang w:val="ru-RU"/>
        </w:rPr>
        <w:t>требует, чтобы</w:t>
      </w:r>
      <w:r w:rsidRPr="00461319">
        <w:rPr>
          <w:color w:val="000000"/>
          <w:lang w:val="ru-RU"/>
        </w:rPr>
        <w:t xml:space="preserve"> </w:t>
      </w:r>
      <w:r w:rsidRPr="00461319">
        <w:rPr>
          <w:rStyle w:val="hps"/>
          <w:color w:val="000000"/>
          <w:lang w:val="ru-RU"/>
        </w:rPr>
        <w:t>каждый учащийся к</w:t>
      </w:r>
      <w:r w:rsidRPr="00461319">
        <w:rPr>
          <w:color w:val="000000"/>
          <w:lang w:val="ru-RU"/>
        </w:rPr>
        <w:t xml:space="preserve"> </w:t>
      </w:r>
      <w:r w:rsidRPr="00461319">
        <w:rPr>
          <w:rStyle w:val="hps"/>
          <w:color w:val="000000"/>
          <w:lang w:val="ru-RU"/>
        </w:rPr>
        <w:t>определенному возрасту</w:t>
      </w:r>
      <w:r w:rsidRPr="00461319">
        <w:rPr>
          <w:color w:val="000000"/>
          <w:lang w:val="ru-RU"/>
        </w:rPr>
        <w:t xml:space="preserve"> </w:t>
      </w:r>
      <w:r w:rsidRPr="00461319">
        <w:rPr>
          <w:rStyle w:val="hps"/>
          <w:color w:val="000000"/>
          <w:lang w:val="ru-RU"/>
        </w:rPr>
        <w:t>достигал</w:t>
      </w:r>
      <w:r w:rsidRPr="00461319">
        <w:rPr>
          <w:color w:val="000000"/>
          <w:lang w:val="ru-RU"/>
        </w:rPr>
        <w:t xml:space="preserve"> </w:t>
      </w:r>
      <w:r w:rsidRPr="00461319">
        <w:rPr>
          <w:rStyle w:val="hps"/>
          <w:color w:val="000000"/>
          <w:lang w:val="ru-RU"/>
        </w:rPr>
        <w:t>конкретного уровня</w:t>
      </w:r>
      <w:r w:rsidRPr="00461319">
        <w:rPr>
          <w:color w:val="000000"/>
          <w:lang w:val="ru-RU"/>
        </w:rPr>
        <w:t xml:space="preserve"> обучения вплоть </w:t>
      </w:r>
      <w:r w:rsidRPr="00461319">
        <w:rPr>
          <w:rStyle w:val="hps"/>
          <w:color w:val="000000"/>
          <w:lang w:val="ru-RU"/>
        </w:rPr>
        <w:t>до</w:t>
      </w:r>
      <w:r w:rsidRPr="00461319">
        <w:rPr>
          <w:color w:val="000000"/>
          <w:lang w:val="ru-RU"/>
        </w:rPr>
        <w:t xml:space="preserve"> </w:t>
      </w:r>
      <w:r w:rsidRPr="00461319">
        <w:rPr>
          <w:rStyle w:val="hps"/>
          <w:color w:val="000000"/>
          <w:lang w:val="ru-RU"/>
        </w:rPr>
        <w:t>окон</w:t>
      </w:r>
      <w:r w:rsidRPr="00461319">
        <w:rPr>
          <w:rStyle w:val="hps"/>
          <w:color w:val="000000"/>
          <w:lang w:val="ru-RU"/>
        </w:rPr>
        <w:softHyphen/>
        <w:t>чания</w:t>
      </w:r>
      <w:r w:rsidRPr="00461319">
        <w:rPr>
          <w:color w:val="000000"/>
          <w:lang w:val="ru-RU"/>
        </w:rPr>
        <w:t xml:space="preserve"> </w:t>
      </w:r>
      <w:r w:rsidRPr="00461319">
        <w:rPr>
          <w:rStyle w:val="hps"/>
          <w:color w:val="000000"/>
          <w:lang w:val="ru-RU"/>
        </w:rPr>
        <w:t>сред</w:t>
      </w:r>
      <w:r w:rsidRPr="00461319">
        <w:rPr>
          <w:rStyle w:val="hps"/>
          <w:color w:val="000000"/>
          <w:lang w:val="ru-RU"/>
        </w:rPr>
        <w:softHyphen/>
        <w:t>ней школы</w:t>
      </w:r>
      <w:r w:rsidRPr="00461319">
        <w:rPr>
          <w:color w:val="000000"/>
          <w:lang w:val="ru-RU"/>
        </w:rPr>
        <w:t xml:space="preserve">. </w:t>
      </w:r>
      <w:r w:rsidRPr="00461319">
        <w:rPr>
          <w:rStyle w:val="hps"/>
          <w:color w:val="000000"/>
          <w:lang w:val="ru-RU"/>
        </w:rPr>
        <w:t>Девочкам и мальчикам</w:t>
      </w:r>
      <w:r w:rsidRPr="00461319">
        <w:rPr>
          <w:color w:val="000000"/>
          <w:lang w:val="ru-RU"/>
        </w:rPr>
        <w:t xml:space="preserve"> </w:t>
      </w:r>
      <w:r w:rsidRPr="00461319">
        <w:rPr>
          <w:rStyle w:val="hps"/>
          <w:color w:val="000000"/>
          <w:lang w:val="ru-RU"/>
        </w:rPr>
        <w:t>предоставляются равные</w:t>
      </w:r>
      <w:r w:rsidRPr="00461319">
        <w:rPr>
          <w:color w:val="000000"/>
          <w:lang w:val="ru-RU"/>
        </w:rPr>
        <w:t xml:space="preserve"> </w:t>
      </w:r>
      <w:r w:rsidRPr="00461319">
        <w:rPr>
          <w:rStyle w:val="hps"/>
          <w:color w:val="000000"/>
          <w:lang w:val="ru-RU"/>
        </w:rPr>
        <w:t>возможности</w:t>
      </w:r>
      <w:r w:rsidRPr="00461319">
        <w:rPr>
          <w:color w:val="000000"/>
          <w:lang w:val="ru-RU"/>
        </w:rPr>
        <w:t xml:space="preserve"> </w:t>
      </w:r>
      <w:r w:rsidRPr="00461319">
        <w:rPr>
          <w:rStyle w:val="hps"/>
          <w:color w:val="000000"/>
          <w:lang w:val="ru-RU"/>
        </w:rPr>
        <w:t>для хорошей уче</w:t>
      </w:r>
      <w:r w:rsidRPr="00461319">
        <w:rPr>
          <w:rStyle w:val="hps"/>
          <w:color w:val="000000"/>
          <w:lang w:val="ru-RU"/>
        </w:rPr>
        <w:softHyphen/>
        <w:t>бы, и</w:t>
      </w:r>
      <w:r w:rsidRPr="00461319">
        <w:rPr>
          <w:color w:val="000000"/>
          <w:lang w:val="ru-RU"/>
        </w:rPr>
        <w:t xml:space="preserve"> </w:t>
      </w:r>
      <w:r w:rsidRPr="00461319">
        <w:rPr>
          <w:rStyle w:val="hps"/>
          <w:color w:val="000000"/>
          <w:lang w:val="ru-RU"/>
        </w:rPr>
        <w:t>поэтому</w:t>
      </w:r>
      <w:r w:rsidRPr="00461319">
        <w:rPr>
          <w:color w:val="000000"/>
          <w:lang w:val="ru-RU"/>
        </w:rPr>
        <w:t xml:space="preserve"> </w:t>
      </w:r>
      <w:r w:rsidRPr="00461319">
        <w:rPr>
          <w:rStyle w:val="hps"/>
          <w:color w:val="000000"/>
          <w:lang w:val="ru-RU"/>
        </w:rPr>
        <w:t>их</w:t>
      </w:r>
      <w:r w:rsidRPr="00461319">
        <w:rPr>
          <w:color w:val="000000"/>
          <w:lang w:val="ru-RU"/>
        </w:rPr>
        <w:t xml:space="preserve"> </w:t>
      </w:r>
      <w:r w:rsidRPr="00461319">
        <w:rPr>
          <w:rStyle w:val="hps"/>
          <w:color w:val="000000"/>
          <w:lang w:val="ru-RU"/>
        </w:rPr>
        <w:t>представленность в</w:t>
      </w:r>
      <w:r w:rsidRPr="00461319">
        <w:rPr>
          <w:color w:val="000000"/>
          <w:lang w:val="ru-RU"/>
        </w:rPr>
        <w:t xml:space="preserve"> </w:t>
      </w:r>
      <w:r w:rsidRPr="00461319">
        <w:rPr>
          <w:rStyle w:val="hps"/>
          <w:color w:val="000000"/>
          <w:lang w:val="ru-RU"/>
        </w:rPr>
        <w:t>том или ином конкретном</w:t>
      </w:r>
      <w:r w:rsidRPr="00461319">
        <w:rPr>
          <w:color w:val="000000"/>
          <w:lang w:val="ru-RU"/>
        </w:rPr>
        <w:t xml:space="preserve"> </w:t>
      </w:r>
      <w:r w:rsidRPr="00461319">
        <w:rPr>
          <w:rStyle w:val="hps"/>
          <w:color w:val="000000"/>
          <w:lang w:val="ru-RU"/>
        </w:rPr>
        <w:t>потоке</w:t>
      </w:r>
      <w:r w:rsidRPr="00461319">
        <w:rPr>
          <w:color w:val="000000"/>
          <w:lang w:val="ru-RU"/>
        </w:rPr>
        <w:t xml:space="preserve"> </w:t>
      </w:r>
      <w:r w:rsidRPr="00461319">
        <w:rPr>
          <w:rStyle w:val="hps"/>
          <w:color w:val="000000"/>
          <w:lang w:val="ru-RU"/>
        </w:rPr>
        <w:t>зависит</w:t>
      </w:r>
      <w:r w:rsidRPr="00461319">
        <w:rPr>
          <w:color w:val="000000"/>
          <w:lang w:val="ru-RU"/>
        </w:rPr>
        <w:t xml:space="preserve"> </w:t>
      </w:r>
      <w:r w:rsidRPr="00461319">
        <w:rPr>
          <w:rStyle w:val="hps"/>
          <w:color w:val="000000"/>
          <w:lang w:val="ru-RU"/>
        </w:rPr>
        <w:t>от</w:t>
      </w:r>
      <w:r w:rsidRPr="00461319">
        <w:rPr>
          <w:color w:val="000000"/>
          <w:lang w:val="ru-RU"/>
        </w:rPr>
        <w:t xml:space="preserve"> </w:t>
      </w:r>
      <w:r w:rsidRPr="00461319">
        <w:rPr>
          <w:rStyle w:val="hps"/>
          <w:color w:val="000000"/>
          <w:lang w:val="ru-RU"/>
        </w:rPr>
        <w:t>успе</w:t>
      </w:r>
      <w:r w:rsidRPr="00461319">
        <w:rPr>
          <w:rStyle w:val="hps"/>
          <w:color w:val="000000"/>
          <w:lang w:val="ru-RU"/>
        </w:rPr>
        <w:softHyphen/>
        <w:t>ваемости</w:t>
      </w:r>
      <w:r w:rsidRPr="00461319">
        <w:rPr>
          <w:color w:val="000000"/>
          <w:lang w:val="ru-RU"/>
        </w:rPr>
        <w:t xml:space="preserve"> </w:t>
      </w:r>
      <w:r w:rsidRPr="00461319">
        <w:rPr>
          <w:rStyle w:val="hps"/>
          <w:color w:val="000000"/>
          <w:lang w:val="ru-RU"/>
        </w:rPr>
        <w:t>отдельных учащихся.</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236.</w:t>
      </w:r>
      <w:r w:rsidRPr="00461319">
        <w:rPr>
          <w:lang w:val="ru-RU"/>
        </w:rPr>
        <w:tab/>
      </w:r>
      <w:r w:rsidRPr="00461319">
        <w:rPr>
          <w:rStyle w:val="hps"/>
          <w:color w:val="000000"/>
          <w:lang w:val="ru-RU"/>
        </w:rPr>
        <w:t>Девочки</w:t>
      </w:r>
      <w:r w:rsidRPr="00461319">
        <w:rPr>
          <w:color w:val="000000"/>
          <w:lang w:val="ru-RU"/>
        </w:rPr>
        <w:t xml:space="preserve"> </w:t>
      </w:r>
      <w:r w:rsidRPr="00461319">
        <w:rPr>
          <w:rStyle w:val="hps"/>
          <w:color w:val="000000"/>
          <w:lang w:val="ru-RU"/>
        </w:rPr>
        <w:t>также свободны выбирать</w:t>
      </w:r>
      <w:r w:rsidRPr="00461319">
        <w:rPr>
          <w:color w:val="000000"/>
          <w:lang w:val="ru-RU"/>
        </w:rPr>
        <w:t xml:space="preserve"> </w:t>
      </w:r>
      <w:r w:rsidRPr="00461319">
        <w:rPr>
          <w:rStyle w:val="hps"/>
          <w:color w:val="000000"/>
          <w:lang w:val="ru-RU"/>
        </w:rPr>
        <w:t>любой вид</w:t>
      </w:r>
      <w:r w:rsidRPr="00461319">
        <w:rPr>
          <w:color w:val="000000"/>
          <w:lang w:val="ru-RU"/>
        </w:rPr>
        <w:t xml:space="preserve"> </w:t>
      </w:r>
      <w:r w:rsidRPr="00461319">
        <w:rPr>
          <w:rStyle w:val="hps"/>
          <w:color w:val="000000"/>
          <w:lang w:val="ru-RU"/>
        </w:rPr>
        <w:t>учебы</w:t>
      </w:r>
      <w:r w:rsidRPr="00461319">
        <w:rPr>
          <w:color w:val="000000"/>
          <w:lang w:val="ru-RU"/>
        </w:rPr>
        <w:t xml:space="preserve"> </w:t>
      </w:r>
      <w:r w:rsidRPr="00461319">
        <w:rPr>
          <w:rStyle w:val="hps"/>
          <w:color w:val="000000"/>
          <w:lang w:val="ru-RU"/>
        </w:rPr>
        <w:t>по своему</w:t>
      </w:r>
      <w:r w:rsidRPr="00461319">
        <w:rPr>
          <w:color w:val="000000"/>
          <w:lang w:val="ru-RU"/>
        </w:rPr>
        <w:t xml:space="preserve"> </w:t>
      </w:r>
      <w:r w:rsidRPr="00461319">
        <w:rPr>
          <w:rStyle w:val="hps"/>
          <w:color w:val="000000"/>
          <w:lang w:val="ru-RU"/>
        </w:rPr>
        <w:t>желанию,</w:t>
      </w:r>
      <w:r w:rsidRPr="00461319">
        <w:rPr>
          <w:color w:val="000000"/>
          <w:lang w:val="ru-RU"/>
        </w:rPr>
        <w:t xml:space="preserve"> </w:t>
      </w:r>
      <w:r w:rsidRPr="00461319">
        <w:rPr>
          <w:rStyle w:val="hps"/>
          <w:color w:val="000000"/>
          <w:lang w:val="ru-RU"/>
        </w:rPr>
        <w:t>и</w:t>
      </w:r>
      <w:r w:rsidRPr="00461319">
        <w:rPr>
          <w:color w:val="000000"/>
          <w:lang w:val="ru-RU"/>
        </w:rPr>
        <w:t xml:space="preserve"> никто им </w:t>
      </w:r>
      <w:r w:rsidRPr="00461319">
        <w:rPr>
          <w:rStyle w:val="hps"/>
          <w:color w:val="000000"/>
          <w:lang w:val="ru-RU"/>
        </w:rPr>
        <w:t>в</w:t>
      </w:r>
      <w:r w:rsidRPr="00461319">
        <w:rPr>
          <w:color w:val="000000"/>
          <w:lang w:val="ru-RU"/>
        </w:rPr>
        <w:t xml:space="preserve"> </w:t>
      </w:r>
      <w:r w:rsidRPr="00461319">
        <w:rPr>
          <w:rStyle w:val="hps"/>
          <w:color w:val="000000"/>
          <w:lang w:val="ru-RU"/>
        </w:rPr>
        <w:t>этом</w:t>
      </w:r>
      <w:r w:rsidRPr="00461319">
        <w:rPr>
          <w:color w:val="000000"/>
          <w:lang w:val="ru-RU"/>
        </w:rPr>
        <w:t xml:space="preserve"> </w:t>
      </w:r>
      <w:r w:rsidRPr="00461319">
        <w:rPr>
          <w:rStyle w:val="hps"/>
          <w:color w:val="000000"/>
          <w:lang w:val="ru-RU"/>
        </w:rPr>
        <w:t>не</w:t>
      </w:r>
      <w:r w:rsidRPr="00461319">
        <w:rPr>
          <w:color w:val="000000"/>
          <w:lang w:val="ru-RU"/>
        </w:rPr>
        <w:t xml:space="preserve"> </w:t>
      </w:r>
      <w:r w:rsidRPr="00461319">
        <w:rPr>
          <w:rStyle w:val="hps"/>
          <w:color w:val="000000"/>
          <w:lang w:val="ru-RU"/>
        </w:rPr>
        <w:t>препятствует.</w:t>
      </w:r>
      <w:r w:rsidRPr="00461319">
        <w:rPr>
          <w:color w:val="000000"/>
          <w:lang w:val="ru-RU"/>
        </w:rPr>
        <w:t xml:space="preserve"> </w:t>
      </w:r>
      <w:r w:rsidRPr="00461319">
        <w:rPr>
          <w:rStyle w:val="hps"/>
          <w:color w:val="000000"/>
          <w:lang w:val="ru-RU"/>
        </w:rPr>
        <w:t>В целях устранения</w:t>
      </w:r>
      <w:r w:rsidRPr="00461319">
        <w:rPr>
          <w:color w:val="000000"/>
          <w:lang w:val="ru-RU"/>
        </w:rPr>
        <w:t xml:space="preserve"> </w:t>
      </w:r>
      <w:r w:rsidRPr="00461319">
        <w:rPr>
          <w:rStyle w:val="hps"/>
          <w:color w:val="000000"/>
          <w:lang w:val="ru-RU"/>
        </w:rPr>
        <w:t>гендерных стереотипов</w:t>
      </w:r>
      <w:r w:rsidRPr="00461319">
        <w:rPr>
          <w:color w:val="000000"/>
          <w:lang w:val="ru-RU"/>
        </w:rPr>
        <w:t xml:space="preserve"> </w:t>
      </w:r>
      <w:r w:rsidRPr="00461319">
        <w:rPr>
          <w:rStyle w:val="hps"/>
          <w:color w:val="000000"/>
          <w:lang w:val="ru-RU"/>
        </w:rPr>
        <w:t>и ошибочных</w:t>
      </w:r>
      <w:r w:rsidRPr="00461319">
        <w:rPr>
          <w:color w:val="000000"/>
          <w:lang w:val="ru-RU"/>
        </w:rPr>
        <w:t xml:space="preserve"> </w:t>
      </w:r>
      <w:r w:rsidRPr="00461319">
        <w:rPr>
          <w:rStyle w:val="hps"/>
          <w:color w:val="000000"/>
          <w:lang w:val="ru-RU"/>
        </w:rPr>
        <w:t>пред</w:t>
      </w:r>
      <w:r w:rsidRPr="00461319">
        <w:rPr>
          <w:rStyle w:val="hps"/>
          <w:color w:val="000000"/>
          <w:lang w:val="ru-RU"/>
        </w:rPr>
        <w:softHyphen/>
        <w:t>ставлений</w:t>
      </w:r>
      <w:r w:rsidRPr="00461319">
        <w:rPr>
          <w:color w:val="000000"/>
          <w:lang w:val="ru-RU"/>
        </w:rPr>
        <w:t xml:space="preserve">, включая </w:t>
      </w:r>
      <w:r w:rsidRPr="00461319">
        <w:rPr>
          <w:rStyle w:val="hps"/>
          <w:color w:val="000000"/>
          <w:lang w:val="ru-RU"/>
        </w:rPr>
        <w:t>мифы</w:t>
      </w:r>
      <w:r w:rsidRPr="00461319">
        <w:rPr>
          <w:color w:val="000000"/>
          <w:lang w:val="ru-RU"/>
        </w:rPr>
        <w:t xml:space="preserve"> </w:t>
      </w:r>
      <w:r w:rsidRPr="00461319">
        <w:rPr>
          <w:rStyle w:val="hpsatn"/>
          <w:color w:val="000000"/>
          <w:lang w:val="ru-RU"/>
        </w:rPr>
        <w:t>и социок</w:t>
      </w:r>
      <w:r w:rsidRPr="00461319">
        <w:rPr>
          <w:color w:val="000000"/>
          <w:lang w:val="ru-RU"/>
        </w:rPr>
        <w:t xml:space="preserve">ультурную </w:t>
      </w:r>
      <w:r w:rsidRPr="00461319">
        <w:rPr>
          <w:rStyle w:val="hps"/>
          <w:color w:val="000000"/>
          <w:lang w:val="ru-RU"/>
        </w:rPr>
        <w:t>практику, которые</w:t>
      </w:r>
      <w:r w:rsidRPr="00461319">
        <w:rPr>
          <w:color w:val="000000"/>
          <w:lang w:val="ru-RU"/>
        </w:rPr>
        <w:t xml:space="preserve"> </w:t>
      </w:r>
      <w:r w:rsidRPr="00461319">
        <w:rPr>
          <w:rStyle w:val="hps"/>
          <w:color w:val="000000"/>
          <w:lang w:val="ru-RU"/>
        </w:rPr>
        <w:t>препятствуют</w:t>
      </w:r>
      <w:r w:rsidRPr="00461319">
        <w:rPr>
          <w:color w:val="000000"/>
          <w:lang w:val="ru-RU"/>
        </w:rPr>
        <w:t xml:space="preserve"> </w:t>
      </w:r>
      <w:r w:rsidRPr="00461319">
        <w:rPr>
          <w:rStyle w:val="hps"/>
          <w:color w:val="000000"/>
          <w:lang w:val="ru-RU"/>
        </w:rPr>
        <w:t>обеспе</w:t>
      </w:r>
      <w:r w:rsidRPr="00461319">
        <w:rPr>
          <w:rStyle w:val="hps"/>
          <w:color w:val="000000"/>
          <w:lang w:val="ru-RU"/>
        </w:rPr>
        <w:softHyphen/>
        <w:t>чению равноправия</w:t>
      </w:r>
      <w:r w:rsidRPr="00461319">
        <w:rPr>
          <w:color w:val="000000"/>
          <w:lang w:val="ru-RU"/>
        </w:rPr>
        <w:t xml:space="preserve"> </w:t>
      </w:r>
      <w:r w:rsidRPr="00461319">
        <w:rPr>
          <w:rStyle w:val="hps"/>
          <w:color w:val="000000"/>
          <w:lang w:val="ru-RU"/>
        </w:rPr>
        <w:t>в области образования, используются программы просвещения и</w:t>
      </w:r>
      <w:r w:rsidRPr="00461319">
        <w:rPr>
          <w:color w:val="000000"/>
          <w:lang w:val="ru-RU"/>
        </w:rPr>
        <w:t xml:space="preserve"> </w:t>
      </w:r>
      <w:r w:rsidRPr="00461319">
        <w:rPr>
          <w:rStyle w:val="hps"/>
          <w:color w:val="000000"/>
          <w:lang w:val="ru-RU"/>
        </w:rPr>
        <w:t>повы</w:t>
      </w:r>
      <w:r w:rsidRPr="00461319">
        <w:rPr>
          <w:rStyle w:val="hps"/>
          <w:color w:val="000000"/>
          <w:lang w:val="ru-RU"/>
        </w:rPr>
        <w:softHyphen/>
        <w:t>шения уровня информированности общественности.</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bCs/>
          <w:lang w:val="ru-RU"/>
        </w:rPr>
        <w:t>237.</w:t>
      </w:r>
      <w:r w:rsidRPr="00461319">
        <w:rPr>
          <w:bCs/>
          <w:lang w:val="ru-RU"/>
        </w:rPr>
        <w:tab/>
      </w:r>
      <w:r w:rsidRPr="00461319">
        <w:rPr>
          <w:rStyle w:val="hps"/>
          <w:color w:val="000000"/>
          <w:lang w:val="ru-RU"/>
        </w:rPr>
        <w:t>В нижеследующей таблице представлено</w:t>
      </w:r>
      <w:r w:rsidRPr="00461319">
        <w:rPr>
          <w:color w:val="000000"/>
          <w:lang w:val="ru-RU"/>
        </w:rPr>
        <w:t xml:space="preserve"> </w:t>
      </w:r>
      <w:r w:rsidRPr="00461319">
        <w:rPr>
          <w:rStyle w:val="hps"/>
          <w:color w:val="000000"/>
          <w:lang w:val="ru-RU"/>
        </w:rPr>
        <w:t>процентное соотношение</w:t>
      </w:r>
      <w:r w:rsidRPr="00461319">
        <w:rPr>
          <w:color w:val="000000"/>
          <w:lang w:val="ru-RU"/>
        </w:rPr>
        <w:t xml:space="preserve"> </w:t>
      </w:r>
      <w:r w:rsidRPr="00461319">
        <w:rPr>
          <w:rStyle w:val="hps"/>
          <w:color w:val="000000"/>
          <w:lang w:val="ru-RU"/>
        </w:rPr>
        <w:t>женщин,</w:t>
      </w:r>
      <w:r w:rsidRPr="00461319">
        <w:rPr>
          <w:color w:val="000000"/>
          <w:lang w:val="ru-RU"/>
        </w:rPr>
        <w:t xml:space="preserve"> полу</w:t>
      </w:r>
      <w:r w:rsidRPr="00461319">
        <w:rPr>
          <w:color w:val="000000"/>
          <w:lang w:val="ru-RU"/>
        </w:rPr>
        <w:softHyphen/>
        <w:t xml:space="preserve">чивших </w:t>
      </w:r>
      <w:r w:rsidRPr="00461319">
        <w:rPr>
          <w:rStyle w:val="hps"/>
          <w:color w:val="000000"/>
          <w:lang w:val="ru-RU"/>
        </w:rPr>
        <w:t>законченное образование в</w:t>
      </w:r>
      <w:r w:rsidRPr="00461319">
        <w:rPr>
          <w:color w:val="000000"/>
          <w:lang w:val="ru-RU"/>
        </w:rPr>
        <w:t xml:space="preserve"> </w:t>
      </w:r>
      <w:r w:rsidRPr="00461319">
        <w:rPr>
          <w:rStyle w:val="hps"/>
          <w:color w:val="000000"/>
          <w:lang w:val="ru-RU"/>
        </w:rPr>
        <w:t>области медицины</w:t>
      </w:r>
      <w:r w:rsidRPr="00461319">
        <w:rPr>
          <w:color w:val="000000"/>
          <w:lang w:val="ru-RU"/>
        </w:rPr>
        <w:t xml:space="preserve">, </w:t>
      </w:r>
      <w:r w:rsidRPr="00461319">
        <w:rPr>
          <w:rStyle w:val="hps"/>
          <w:color w:val="000000"/>
          <w:lang w:val="ru-RU"/>
        </w:rPr>
        <w:t>инженерного дела,</w:t>
      </w:r>
      <w:r w:rsidRPr="00461319">
        <w:rPr>
          <w:color w:val="000000"/>
          <w:lang w:val="ru-RU"/>
        </w:rPr>
        <w:t xml:space="preserve"> </w:t>
      </w:r>
      <w:r w:rsidRPr="00461319">
        <w:rPr>
          <w:rStyle w:val="hps"/>
          <w:color w:val="000000"/>
          <w:lang w:val="ru-RU"/>
        </w:rPr>
        <w:t>права, естествен</w:t>
      </w:r>
      <w:r w:rsidRPr="00461319">
        <w:rPr>
          <w:rStyle w:val="hps"/>
          <w:color w:val="000000"/>
          <w:lang w:val="ru-RU"/>
        </w:rPr>
        <w:softHyphen/>
        <w:t>ных наук и</w:t>
      </w:r>
      <w:r w:rsidRPr="00461319">
        <w:rPr>
          <w:color w:val="000000"/>
          <w:lang w:val="ru-RU"/>
        </w:rPr>
        <w:t xml:space="preserve"> </w:t>
      </w:r>
      <w:r w:rsidRPr="00461319">
        <w:rPr>
          <w:rStyle w:val="hps"/>
          <w:color w:val="000000"/>
          <w:lang w:val="ru-RU"/>
        </w:rPr>
        <w:t>сельского хозяйства</w:t>
      </w:r>
      <w:r w:rsidRPr="00461319">
        <w:rPr>
          <w:color w:val="000000"/>
          <w:lang w:val="ru-RU"/>
        </w:rPr>
        <w:t xml:space="preserve"> </w:t>
      </w:r>
      <w:r w:rsidRPr="00461319">
        <w:rPr>
          <w:rStyle w:val="hps"/>
          <w:color w:val="000000"/>
          <w:lang w:val="ru-RU"/>
        </w:rPr>
        <w:t>в 2006/07 году.</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lang w:val="ru-RU"/>
        </w:rPr>
      </w:pPr>
      <w:r w:rsidRPr="00461319">
        <w:rPr>
          <w:b/>
          <w:bCs/>
          <w:lang w:val="ru-RU"/>
        </w:rPr>
        <w:t>Таблица 6</w:t>
      </w:r>
      <w:r w:rsidR="00437895">
        <w:rPr>
          <w:b/>
          <w:bCs/>
          <w:lang w:val="ru-RU"/>
        </w:rPr>
        <w:t>.</w:t>
      </w:r>
      <w:r w:rsidRPr="00461319">
        <w:rPr>
          <w:b/>
          <w:bCs/>
          <w:lang w:val="ru-RU"/>
        </w:rPr>
        <w:t xml:space="preserve"> Процентное соотношение женщин</w:t>
      </w:r>
      <w:r w:rsidR="00CA1D05">
        <w:rPr>
          <w:b/>
          <w:bCs/>
          <w:lang w:val="ru-RU"/>
        </w:rPr>
        <w:t xml:space="preserve"> и мужчин</w:t>
      </w:r>
      <w:r w:rsidRPr="00461319">
        <w:rPr>
          <w:b/>
          <w:bCs/>
          <w:lang w:val="ru-RU"/>
        </w:rPr>
        <w:t xml:space="preserve">, окончивших высшие учебные заведения </w:t>
      </w:r>
      <w:r w:rsidR="00CA1D05">
        <w:rPr>
          <w:b/>
          <w:bCs/>
          <w:lang w:val="ru-RU"/>
        </w:rPr>
        <w:t>с</w:t>
      </w:r>
      <w:r w:rsidRPr="00932F55">
        <w:rPr>
          <w:bCs/>
          <w:lang w:val="ru-RU"/>
        </w:rPr>
        <w:t xml:space="preserve"> </w:t>
      </w:r>
      <w:r w:rsidRPr="00CA1D05">
        <w:rPr>
          <w:b/>
          <w:bCs/>
          <w:lang w:val="ru-RU"/>
        </w:rPr>
        <w:t>разбивкой по пол</w:t>
      </w:r>
      <w:r w:rsidR="00CA1D05">
        <w:rPr>
          <w:b/>
          <w:bCs/>
          <w:lang w:val="ru-RU"/>
        </w:rPr>
        <w:t>у</w:t>
      </w:r>
      <w:r w:rsidRPr="00CA1D05">
        <w:rPr>
          <w:b/>
          <w:bCs/>
          <w:lang w:val="ru-RU"/>
        </w:rPr>
        <w:t xml:space="preserve"> и по отраслям, 2006/07 год</w:t>
      </w:r>
      <w:r w:rsidRPr="00461319">
        <w:rPr>
          <w:bCs/>
          <w:vertAlign w:val="superscript"/>
        </w:rPr>
        <w:footnoteReference w:id="41"/>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248"/>
        <w:gridCol w:w="889"/>
        <w:gridCol w:w="1338"/>
        <w:gridCol w:w="1052"/>
        <w:gridCol w:w="1843"/>
      </w:tblGrid>
      <w:tr w:rsidR="00615752" w:rsidRPr="00932F55" w:rsidTr="00B64985">
        <w:trPr>
          <w:trHeight w:val="240"/>
          <w:tblHeader/>
        </w:trPr>
        <w:tc>
          <w:tcPr>
            <w:tcW w:w="2080" w:type="dxa"/>
            <w:tcBorders>
              <w:top w:val="single" w:sz="4" w:space="0" w:color="auto"/>
              <w:bottom w:val="single" w:sz="12" w:space="0" w:color="auto"/>
            </w:tcBorders>
            <w:shd w:val="clear" w:color="auto" w:fill="auto"/>
            <w:noWrap/>
            <w:vAlign w:val="bottom"/>
          </w:tcPr>
          <w:p w:rsidR="00615752" w:rsidRPr="00932F55" w:rsidRDefault="00615752" w:rsidP="00B64985">
            <w:pPr>
              <w:tabs>
                <w:tab w:val="left" w:pos="1264"/>
                <w:tab w:val="left" w:pos="1741"/>
              </w:tabs>
              <w:suppressAutoHyphens w:val="0"/>
              <w:spacing w:before="80" w:after="80" w:line="240" w:lineRule="auto"/>
              <w:rPr>
                <w:i/>
                <w:sz w:val="16"/>
                <w:szCs w:val="16"/>
                <w:lang w:val="ru-RU"/>
              </w:rPr>
            </w:pPr>
            <w:r w:rsidRPr="00932F55">
              <w:rPr>
                <w:i/>
                <w:sz w:val="16"/>
                <w:szCs w:val="16"/>
              </w:rPr>
              <w:t> </w:t>
            </w:r>
          </w:p>
        </w:tc>
        <w:tc>
          <w:tcPr>
            <w:tcW w:w="812" w:type="dxa"/>
            <w:tcBorders>
              <w:top w:val="single" w:sz="4" w:space="0" w:color="auto"/>
              <w:bottom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i/>
                <w:sz w:val="16"/>
                <w:szCs w:val="16"/>
                <w:lang w:val="ru-RU"/>
              </w:rPr>
            </w:pPr>
            <w:r w:rsidRPr="00932F55">
              <w:rPr>
                <w:bCs/>
                <w:i/>
                <w:sz w:val="16"/>
                <w:szCs w:val="16"/>
                <w:lang w:val="ru-RU"/>
              </w:rPr>
              <w:t>Муж.</w:t>
            </w:r>
          </w:p>
        </w:tc>
        <w:tc>
          <w:tcPr>
            <w:tcW w:w="1231" w:type="dxa"/>
            <w:tcBorders>
              <w:top w:val="single" w:sz="4" w:space="0" w:color="auto"/>
              <w:bottom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i/>
                <w:sz w:val="16"/>
                <w:szCs w:val="16"/>
                <w:lang w:val="ru-RU"/>
              </w:rPr>
            </w:pPr>
            <w:r w:rsidRPr="00932F55">
              <w:rPr>
                <w:bCs/>
                <w:i/>
                <w:sz w:val="16"/>
                <w:szCs w:val="16"/>
                <w:lang w:val="ru-RU"/>
              </w:rPr>
              <w:t>Жен.</w:t>
            </w:r>
          </w:p>
        </w:tc>
        <w:tc>
          <w:tcPr>
            <w:tcW w:w="964" w:type="dxa"/>
            <w:tcBorders>
              <w:top w:val="single" w:sz="4" w:space="0" w:color="auto"/>
              <w:bottom w:val="single" w:sz="12" w:space="0" w:color="auto"/>
            </w:tcBorders>
            <w:shd w:val="clear" w:color="auto" w:fill="auto"/>
            <w:noWrap/>
            <w:vAlign w:val="bottom"/>
          </w:tcPr>
          <w:p w:rsidR="00615752" w:rsidRPr="00437895" w:rsidRDefault="00615752" w:rsidP="00932F55">
            <w:pPr>
              <w:tabs>
                <w:tab w:val="left" w:pos="1264"/>
                <w:tab w:val="left" w:pos="1741"/>
              </w:tabs>
              <w:suppressAutoHyphens w:val="0"/>
              <w:spacing w:before="80" w:after="80" w:line="240" w:lineRule="auto"/>
              <w:ind w:right="57"/>
              <w:jc w:val="right"/>
              <w:rPr>
                <w:bCs/>
                <w:i/>
                <w:sz w:val="16"/>
                <w:szCs w:val="16"/>
                <w:lang w:val="ru-RU"/>
              </w:rPr>
            </w:pPr>
            <w:r w:rsidRPr="00932F55">
              <w:rPr>
                <w:bCs/>
                <w:i/>
                <w:sz w:val="16"/>
                <w:szCs w:val="16"/>
                <w:lang w:val="ru-RU"/>
              </w:rPr>
              <w:t>Всего</w:t>
            </w:r>
          </w:p>
        </w:tc>
        <w:tc>
          <w:tcPr>
            <w:tcW w:w="1701" w:type="dxa"/>
            <w:tcBorders>
              <w:top w:val="single" w:sz="4" w:space="0" w:color="auto"/>
              <w:bottom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i/>
                <w:sz w:val="16"/>
                <w:szCs w:val="16"/>
                <w:lang w:val="ru-RU"/>
              </w:rPr>
            </w:pPr>
            <w:r w:rsidRPr="00932F55">
              <w:rPr>
                <w:bCs/>
                <w:i/>
                <w:sz w:val="16"/>
                <w:szCs w:val="16"/>
                <w:lang w:val="ru-RU"/>
              </w:rPr>
              <w:t xml:space="preserve">*Соотношение </w:t>
            </w:r>
            <w:r w:rsidR="00932F55" w:rsidRPr="00932F55">
              <w:rPr>
                <w:bCs/>
                <w:i/>
                <w:sz w:val="16"/>
                <w:szCs w:val="16"/>
                <w:lang w:val="ru-RU"/>
              </w:rPr>
              <w:br/>
            </w:r>
            <w:r w:rsidRPr="00932F55">
              <w:rPr>
                <w:bCs/>
                <w:i/>
                <w:sz w:val="16"/>
                <w:szCs w:val="16"/>
                <w:lang w:val="ru-RU"/>
              </w:rPr>
              <w:t>(в процентах)</w:t>
            </w:r>
          </w:p>
        </w:tc>
      </w:tr>
      <w:tr w:rsidR="00615752" w:rsidRPr="00932F55" w:rsidTr="00B64985">
        <w:trPr>
          <w:trHeight w:val="240"/>
        </w:trPr>
        <w:tc>
          <w:tcPr>
            <w:tcW w:w="2080" w:type="dxa"/>
            <w:tcBorders>
              <w:top w:val="single" w:sz="12" w:space="0" w:color="auto"/>
            </w:tcBorders>
            <w:shd w:val="clear" w:color="auto" w:fill="auto"/>
            <w:noWrap/>
          </w:tcPr>
          <w:p w:rsidR="00615752" w:rsidRPr="00932F55" w:rsidRDefault="00615752" w:rsidP="00B64985">
            <w:pPr>
              <w:tabs>
                <w:tab w:val="left" w:pos="1264"/>
                <w:tab w:val="left" w:pos="1741"/>
              </w:tabs>
              <w:suppressAutoHyphens w:val="0"/>
              <w:spacing w:before="80" w:after="80" w:line="240" w:lineRule="auto"/>
              <w:rPr>
                <w:bCs/>
                <w:sz w:val="18"/>
                <w:szCs w:val="18"/>
                <w:lang w:val="ru-RU"/>
              </w:rPr>
            </w:pPr>
            <w:r w:rsidRPr="00932F55">
              <w:rPr>
                <w:bCs/>
                <w:sz w:val="18"/>
                <w:szCs w:val="18"/>
                <w:lang w:val="ru-RU"/>
              </w:rPr>
              <w:t>Медицина</w:t>
            </w:r>
          </w:p>
        </w:tc>
        <w:tc>
          <w:tcPr>
            <w:tcW w:w="812" w:type="dxa"/>
            <w:tcBorders>
              <w:top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lang w:val="ru-RU"/>
              </w:rPr>
            </w:pPr>
            <w:r w:rsidRPr="00932F55">
              <w:rPr>
                <w:sz w:val="18"/>
                <w:szCs w:val="18"/>
                <w:lang w:val="ru-RU"/>
              </w:rPr>
              <w:t>190</w:t>
            </w:r>
          </w:p>
        </w:tc>
        <w:tc>
          <w:tcPr>
            <w:tcW w:w="1231" w:type="dxa"/>
            <w:tcBorders>
              <w:top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lang w:val="ru-RU"/>
              </w:rPr>
            </w:pPr>
            <w:r w:rsidRPr="00932F55">
              <w:rPr>
                <w:sz w:val="18"/>
                <w:szCs w:val="18"/>
                <w:lang w:val="ru-RU"/>
              </w:rPr>
              <w:t>1</w:t>
            </w:r>
            <w:r w:rsidR="00FA1868">
              <w:rPr>
                <w:sz w:val="18"/>
                <w:szCs w:val="18"/>
                <w:lang w:val="ru-RU"/>
              </w:rPr>
              <w:t> </w:t>
            </w:r>
            <w:r w:rsidRPr="00932F55">
              <w:rPr>
                <w:sz w:val="18"/>
                <w:szCs w:val="18"/>
                <w:lang w:val="ru-RU"/>
              </w:rPr>
              <w:t>097</w:t>
            </w:r>
          </w:p>
        </w:tc>
        <w:tc>
          <w:tcPr>
            <w:tcW w:w="964" w:type="dxa"/>
            <w:tcBorders>
              <w:top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sz w:val="18"/>
                <w:szCs w:val="18"/>
                <w:lang w:val="ru-RU"/>
              </w:rPr>
            </w:pPr>
            <w:r w:rsidRPr="00932F55">
              <w:rPr>
                <w:bCs/>
                <w:sz w:val="18"/>
                <w:szCs w:val="18"/>
                <w:lang w:val="ru-RU"/>
              </w:rPr>
              <w:t>1</w:t>
            </w:r>
            <w:r w:rsidR="00FA1868">
              <w:rPr>
                <w:bCs/>
                <w:sz w:val="18"/>
                <w:szCs w:val="18"/>
                <w:lang w:val="ru-RU"/>
              </w:rPr>
              <w:t> </w:t>
            </w:r>
            <w:r w:rsidRPr="00932F55">
              <w:rPr>
                <w:bCs/>
                <w:sz w:val="18"/>
                <w:szCs w:val="18"/>
                <w:lang w:val="ru-RU"/>
              </w:rPr>
              <w:t>287</w:t>
            </w:r>
          </w:p>
        </w:tc>
        <w:tc>
          <w:tcPr>
            <w:tcW w:w="1701" w:type="dxa"/>
            <w:tcBorders>
              <w:top w:val="single" w:sz="12" w:space="0" w:color="auto"/>
            </w:tcBorders>
            <w:shd w:val="clear" w:color="auto" w:fill="auto"/>
            <w:noWrap/>
            <w:vAlign w:val="bottom"/>
          </w:tcPr>
          <w:p w:rsidR="00615752" w:rsidRPr="00932F55" w:rsidRDefault="00615752" w:rsidP="00CA1D05">
            <w:pPr>
              <w:tabs>
                <w:tab w:val="left" w:pos="1264"/>
              </w:tabs>
              <w:suppressAutoHyphens w:val="0"/>
              <w:spacing w:before="80" w:after="80" w:line="240" w:lineRule="auto"/>
              <w:ind w:right="404"/>
              <w:jc w:val="right"/>
              <w:rPr>
                <w:sz w:val="18"/>
                <w:szCs w:val="18"/>
                <w:lang w:val="ru-RU"/>
              </w:rPr>
            </w:pPr>
            <w:r w:rsidRPr="00932F55">
              <w:rPr>
                <w:sz w:val="18"/>
                <w:szCs w:val="18"/>
                <w:lang w:val="ru-RU"/>
              </w:rPr>
              <w:t>85</w:t>
            </w:r>
          </w:p>
        </w:tc>
      </w:tr>
      <w:tr w:rsidR="00615752" w:rsidRPr="00932F55" w:rsidTr="00B64985">
        <w:trPr>
          <w:trHeight w:val="240"/>
        </w:trPr>
        <w:tc>
          <w:tcPr>
            <w:tcW w:w="2080" w:type="dxa"/>
            <w:shd w:val="clear" w:color="auto" w:fill="auto"/>
            <w:noWrap/>
          </w:tcPr>
          <w:p w:rsidR="00615752" w:rsidRPr="00932F55" w:rsidRDefault="00615752" w:rsidP="00B64985">
            <w:pPr>
              <w:tabs>
                <w:tab w:val="left" w:pos="1264"/>
                <w:tab w:val="left" w:pos="1741"/>
              </w:tabs>
              <w:suppressAutoHyphens w:val="0"/>
              <w:spacing w:before="80" w:after="80" w:line="240" w:lineRule="auto"/>
              <w:rPr>
                <w:bCs/>
                <w:sz w:val="18"/>
                <w:szCs w:val="18"/>
                <w:lang w:val="ru-RU"/>
              </w:rPr>
            </w:pPr>
            <w:r w:rsidRPr="00932F55">
              <w:rPr>
                <w:bCs/>
                <w:sz w:val="18"/>
                <w:szCs w:val="18"/>
                <w:lang w:val="ru-RU"/>
              </w:rPr>
              <w:t>Инженерное дело</w:t>
            </w:r>
          </w:p>
        </w:tc>
        <w:tc>
          <w:tcPr>
            <w:tcW w:w="812"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lang w:val="ru-RU"/>
              </w:rPr>
            </w:pPr>
            <w:r w:rsidRPr="00932F55">
              <w:rPr>
                <w:sz w:val="18"/>
                <w:szCs w:val="18"/>
                <w:lang w:val="ru-RU"/>
              </w:rPr>
              <w:t>210</w:t>
            </w:r>
          </w:p>
        </w:tc>
        <w:tc>
          <w:tcPr>
            <w:tcW w:w="1231"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lang w:val="ru-RU"/>
              </w:rPr>
            </w:pPr>
            <w:r w:rsidRPr="00932F55">
              <w:rPr>
                <w:sz w:val="18"/>
                <w:szCs w:val="18"/>
                <w:lang w:val="ru-RU"/>
              </w:rPr>
              <w:t>36</w:t>
            </w:r>
          </w:p>
        </w:tc>
        <w:tc>
          <w:tcPr>
            <w:tcW w:w="964"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sz w:val="18"/>
                <w:szCs w:val="18"/>
                <w:lang w:val="ru-RU"/>
              </w:rPr>
            </w:pPr>
            <w:r w:rsidRPr="00932F55">
              <w:rPr>
                <w:bCs/>
                <w:sz w:val="18"/>
                <w:szCs w:val="18"/>
                <w:lang w:val="ru-RU"/>
              </w:rPr>
              <w:t>246</w:t>
            </w:r>
          </w:p>
        </w:tc>
        <w:tc>
          <w:tcPr>
            <w:tcW w:w="1701" w:type="dxa"/>
            <w:shd w:val="clear" w:color="auto" w:fill="auto"/>
            <w:noWrap/>
            <w:vAlign w:val="bottom"/>
          </w:tcPr>
          <w:p w:rsidR="00615752" w:rsidRPr="00932F55" w:rsidRDefault="00615752" w:rsidP="00CA1D05">
            <w:pPr>
              <w:tabs>
                <w:tab w:val="left" w:pos="1264"/>
              </w:tabs>
              <w:suppressAutoHyphens w:val="0"/>
              <w:spacing w:before="80" w:after="80" w:line="240" w:lineRule="auto"/>
              <w:ind w:right="404"/>
              <w:jc w:val="right"/>
              <w:rPr>
                <w:sz w:val="18"/>
                <w:szCs w:val="18"/>
                <w:lang w:val="ru-RU"/>
              </w:rPr>
            </w:pPr>
            <w:r w:rsidRPr="00932F55">
              <w:rPr>
                <w:sz w:val="18"/>
                <w:szCs w:val="18"/>
                <w:lang w:val="ru-RU"/>
              </w:rPr>
              <w:t>15</w:t>
            </w:r>
          </w:p>
        </w:tc>
      </w:tr>
      <w:tr w:rsidR="00615752" w:rsidRPr="00932F55" w:rsidTr="00B64985">
        <w:trPr>
          <w:trHeight w:val="240"/>
        </w:trPr>
        <w:tc>
          <w:tcPr>
            <w:tcW w:w="2080" w:type="dxa"/>
            <w:shd w:val="clear" w:color="auto" w:fill="auto"/>
            <w:noWrap/>
          </w:tcPr>
          <w:p w:rsidR="00615752" w:rsidRPr="00932F55" w:rsidRDefault="00615752" w:rsidP="00B64985">
            <w:pPr>
              <w:tabs>
                <w:tab w:val="left" w:pos="1264"/>
                <w:tab w:val="left" w:pos="1741"/>
              </w:tabs>
              <w:suppressAutoHyphens w:val="0"/>
              <w:spacing w:before="80" w:after="80" w:line="240" w:lineRule="auto"/>
              <w:rPr>
                <w:bCs/>
                <w:sz w:val="18"/>
                <w:szCs w:val="18"/>
                <w:lang w:val="ru-RU"/>
              </w:rPr>
            </w:pPr>
            <w:r w:rsidRPr="00932F55">
              <w:rPr>
                <w:bCs/>
                <w:sz w:val="18"/>
                <w:szCs w:val="18"/>
                <w:lang w:val="ru-RU"/>
              </w:rPr>
              <w:t>Право</w:t>
            </w:r>
          </w:p>
        </w:tc>
        <w:tc>
          <w:tcPr>
            <w:tcW w:w="812"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lang w:val="ru-RU"/>
              </w:rPr>
            </w:pPr>
            <w:r w:rsidRPr="00932F55">
              <w:rPr>
                <w:sz w:val="18"/>
                <w:szCs w:val="18"/>
                <w:lang w:val="ru-RU"/>
              </w:rPr>
              <w:t>33</w:t>
            </w:r>
          </w:p>
        </w:tc>
        <w:tc>
          <w:tcPr>
            <w:tcW w:w="1231"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lang w:val="ru-RU"/>
              </w:rPr>
            </w:pPr>
            <w:r w:rsidRPr="00932F55">
              <w:rPr>
                <w:sz w:val="18"/>
                <w:szCs w:val="18"/>
                <w:lang w:val="ru-RU"/>
              </w:rPr>
              <w:t>140</w:t>
            </w:r>
          </w:p>
        </w:tc>
        <w:tc>
          <w:tcPr>
            <w:tcW w:w="964"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sz w:val="18"/>
                <w:szCs w:val="18"/>
                <w:lang w:val="ru-RU"/>
              </w:rPr>
            </w:pPr>
            <w:r w:rsidRPr="00932F55">
              <w:rPr>
                <w:bCs/>
                <w:sz w:val="18"/>
                <w:szCs w:val="18"/>
                <w:lang w:val="ru-RU"/>
              </w:rPr>
              <w:t>173</w:t>
            </w:r>
          </w:p>
        </w:tc>
        <w:tc>
          <w:tcPr>
            <w:tcW w:w="1701" w:type="dxa"/>
            <w:shd w:val="clear" w:color="auto" w:fill="auto"/>
            <w:noWrap/>
            <w:vAlign w:val="bottom"/>
          </w:tcPr>
          <w:p w:rsidR="00615752" w:rsidRPr="00932F55" w:rsidRDefault="00615752" w:rsidP="00CA1D05">
            <w:pPr>
              <w:tabs>
                <w:tab w:val="left" w:pos="1264"/>
              </w:tabs>
              <w:suppressAutoHyphens w:val="0"/>
              <w:spacing w:before="80" w:after="80" w:line="240" w:lineRule="auto"/>
              <w:ind w:right="404"/>
              <w:jc w:val="right"/>
              <w:rPr>
                <w:sz w:val="18"/>
                <w:szCs w:val="18"/>
                <w:lang w:val="ru-RU"/>
              </w:rPr>
            </w:pPr>
            <w:r w:rsidRPr="00932F55">
              <w:rPr>
                <w:sz w:val="18"/>
                <w:szCs w:val="18"/>
                <w:lang w:val="ru-RU"/>
              </w:rPr>
              <w:t>81</w:t>
            </w:r>
          </w:p>
        </w:tc>
      </w:tr>
      <w:tr w:rsidR="00615752" w:rsidRPr="00932F55" w:rsidTr="00B64985">
        <w:trPr>
          <w:trHeight w:val="240"/>
        </w:trPr>
        <w:tc>
          <w:tcPr>
            <w:tcW w:w="2080" w:type="dxa"/>
            <w:shd w:val="clear" w:color="auto" w:fill="auto"/>
            <w:noWrap/>
          </w:tcPr>
          <w:p w:rsidR="00615752" w:rsidRPr="00932F55" w:rsidRDefault="00615752" w:rsidP="00B64985">
            <w:pPr>
              <w:tabs>
                <w:tab w:val="left" w:pos="1264"/>
                <w:tab w:val="left" w:pos="1741"/>
              </w:tabs>
              <w:suppressAutoHyphens w:val="0"/>
              <w:spacing w:before="80" w:after="80" w:line="240" w:lineRule="auto"/>
              <w:rPr>
                <w:bCs/>
                <w:sz w:val="18"/>
                <w:szCs w:val="18"/>
                <w:lang w:val="ru-RU"/>
              </w:rPr>
            </w:pPr>
            <w:r w:rsidRPr="00932F55">
              <w:rPr>
                <w:bCs/>
                <w:sz w:val="18"/>
                <w:szCs w:val="18"/>
                <w:lang w:val="ru-RU"/>
              </w:rPr>
              <w:t>Естественные</w:t>
            </w:r>
            <w:r w:rsidR="00932F55">
              <w:rPr>
                <w:bCs/>
                <w:sz w:val="18"/>
                <w:szCs w:val="18"/>
                <w:lang w:val="en-US"/>
              </w:rPr>
              <w:t xml:space="preserve"> </w:t>
            </w:r>
            <w:r w:rsidRPr="00932F55">
              <w:rPr>
                <w:bCs/>
                <w:sz w:val="18"/>
                <w:szCs w:val="18"/>
                <w:lang w:val="ru-RU"/>
              </w:rPr>
              <w:t>на</w:t>
            </w:r>
            <w:r w:rsidRPr="00932F55">
              <w:rPr>
                <w:bCs/>
                <w:sz w:val="18"/>
                <w:szCs w:val="18"/>
                <w:lang w:val="ru-RU"/>
              </w:rPr>
              <w:t>у</w:t>
            </w:r>
            <w:r w:rsidRPr="00932F55">
              <w:rPr>
                <w:bCs/>
                <w:sz w:val="18"/>
                <w:szCs w:val="18"/>
                <w:lang w:val="ru-RU"/>
              </w:rPr>
              <w:t>ки</w:t>
            </w:r>
          </w:p>
        </w:tc>
        <w:tc>
          <w:tcPr>
            <w:tcW w:w="812"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lang w:val="ru-RU"/>
              </w:rPr>
            </w:pPr>
            <w:r w:rsidRPr="00932F55">
              <w:rPr>
                <w:sz w:val="18"/>
                <w:szCs w:val="18"/>
                <w:lang w:val="ru-RU"/>
              </w:rPr>
              <w:t>1</w:t>
            </w:r>
            <w:r w:rsidR="00FA1868">
              <w:rPr>
                <w:sz w:val="18"/>
                <w:szCs w:val="18"/>
                <w:lang w:val="ru-RU"/>
              </w:rPr>
              <w:t> </w:t>
            </w:r>
            <w:r w:rsidRPr="00932F55">
              <w:rPr>
                <w:sz w:val="18"/>
                <w:szCs w:val="18"/>
                <w:lang w:val="ru-RU"/>
              </w:rPr>
              <w:t>845</w:t>
            </w:r>
          </w:p>
        </w:tc>
        <w:tc>
          <w:tcPr>
            <w:tcW w:w="1231"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lang w:val="ru-RU"/>
              </w:rPr>
            </w:pPr>
            <w:r w:rsidRPr="00932F55">
              <w:rPr>
                <w:sz w:val="18"/>
                <w:szCs w:val="18"/>
                <w:lang w:val="ru-RU"/>
              </w:rPr>
              <w:t>4</w:t>
            </w:r>
            <w:r w:rsidR="00FA1868">
              <w:rPr>
                <w:sz w:val="18"/>
                <w:szCs w:val="18"/>
                <w:lang w:val="ru-RU"/>
              </w:rPr>
              <w:t> </w:t>
            </w:r>
            <w:r w:rsidRPr="00932F55">
              <w:rPr>
                <w:sz w:val="18"/>
                <w:szCs w:val="18"/>
                <w:lang w:val="ru-RU"/>
              </w:rPr>
              <w:t>420</w:t>
            </w:r>
          </w:p>
        </w:tc>
        <w:tc>
          <w:tcPr>
            <w:tcW w:w="964"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sz w:val="18"/>
                <w:szCs w:val="18"/>
                <w:lang w:val="ru-RU"/>
              </w:rPr>
            </w:pPr>
            <w:r w:rsidRPr="00932F55">
              <w:rPr>
                <w:bCs/>
                <w:sz w:val="18"/>
                <w:szCs w:val="18"/>
                <w:lang w:val="ru-RU"/>
              </w:rPr>
              <w:t>6</w:t>
            </w:r>
            <w:r w:rsidR="00FA1868">
              <w:rPr>
                <w:bCs/>
                <w:sz w:val="18"/>
                <w:szCs w:val="18"/>
                <w:lang w:val="ru-RU"/>
              </w:rPr>
              <w:t> </w:t>
            </w:r>
            <w:r w:rsidRPr="00932F55">
              <w:rPr>
                <w:bCs/>
                <w:sz w:val="18"/>
                <w:szCs w:val="18"/>
                <w:lang w:val="ru-RU"/>
              </w:rPr>
              <w:t>265</w:t>
            </w:r>
          </w:p>
        </w:tc>
        <w:tc>
          <w:tcPr>
            <w:tcW w:w="1701" w:type="dxa"/>
            <w:shd w:val="clear" w:color="auto" w:fill="auto"/>
            <w:noWrap/>
            <w:vAlign w:val="bottom"/>
          </w:tcPr>
          <w:p w:rsidR="00615752" w:rsidRPr="00932F55" w:rsidRDefault="00615752" w:rsidP="00CA1D05">
            <w:pPr>
              <w:tabs>
                <w:tab w:val="left" w:pos="1264"/>
              </w:tabs>
              <w:suppressAutoHyphens w:val="0"/>
              <w:spacing w:before="80" w:after="80" w:line="240" w:lineRule="auto"/>
              <w:ind w:right="404"/>
              <w:jc w:val="right"/>
              <w:rPr>
                <w:sz w:val="18"/>
                <w:szCs w:val="18"/>
                <w:lang w:val="ru-RU"/>
              </w:rPr>
            </w:pPr>
            <w:r w:rsidRPr="00932F55">
              <w:rPr>
                <w:sz w:val="18"/>
                <w:szCs w:val="18"/>
                <w:lang w:val="ru-RU"/>
              </w:rPr>
              <w:t>71</w:t>
            </w:r>
          </w:p>
        </w:tc>
      </w:tr>
      <w:tr w:rsidR="00615752" w:rsidRPr="00932F55" w:rsidTr="00B64985">
        <w:trPr>
          <w:trHeight w:val="240"/>
        </w:trPr>
        <w:tc>
          <w:tcPr>
            <w:tcW w:w="2080" w:type="dxa"/>
            <w:shd w:val="clear" w:color="auto" w:fill="auto"/>
            <w:noWrap/>
          </w:tcPr>
          <w:p w:rsidR="00615752" w:rsidRPr="00932F55" w:rsidRDefault="00615752" w:rsidP="00B64985">
            <w:pPr>
              <w:tabs>
                <w:tab w:val="left" w:pos="1264"/>
                <w:tab w:val="left" w:pos="1741"/>
              </w:tabs>
              <w:suppressAutoHyphens w:val="0"/>
              <w:spacing w:before="80" w:after="80" w:line="240" w:lineRule="auto"/>
              <w:rPr>
                <w:bCs/>
                <w:sz w:val="18"/>
                <w:szCs w:val="18"/>
                <w:lang w:val="ru-RU"/>
              </w:rPr>
            </w:pPr>
            <w:r w:rsidRPr="00932F55">
              <w:rPr>
                <w:bCs/>
                <w:sz w:val="18"/>
                <w:szCs w:val="18"/>
                <w:lang w:val="ru-RU"/>
              </w:rPr>
              <w:t>Сельское</w:t>
            </w:r>
            <w:r w:rsidR="00932F55">
              <w:rPr>
                <w:bCs/>
                <w:sz w:val="18"/>
                <w:szCs w:val="18"/>
                <w:lang w:val="en-US"/>
              </w:rPr>
              <w:t xml:space="preserve"> </w:t>
            </w:r>
            <w:r w:rsidRPr="00932F55">
              <w:rPr>
                <w:bCs/>
                <w:sz w:val="18"/>
                <w:szCs w:val="18"/>
                <w:lang w:val="ru-RU"/>
              </w:rPr>
              <w:t>хозяйс</w:t>
            </w:r>
            <w:r w:rsidRPr="00932F55">
              <w:rPr>
                <w:bCs/>
                <w:sz w:val="18"/>
                <w:szCs w:val="18"/>
                <w:lang w:val="ru-RU"/>
              </w:rPr>
              <w:t>т</w:t>
            </w:r>
            <w:r w:rsidRPr="00932F55">
              <w:rPr>
                <w:bCs/>
                <w:sz w:val="18"/>
                <w:szCs w:val="18"/>
                <w:lang w:val="ru-RU"/>
              </w:rPr>
              <w:t>во</w:t>
            </w:r>
          </w:p>
        </w:tc>
        <w:tc>
          <w:tcPr>
            <w:tcW w:w="812"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rPr>
            </w:pPr>
            <w:r w:rsidRPr="00932F55">
              <w:rPr>
                <w:sz w:val="18"/>
                <w:szCs w:val="18"/>
              </w:rPr>
              <w:t>276</w:t>
            </w:r>
          </w:p>
        </w:tc>
        <w:tc>
          <w:tcPr>
            <w:tcW w:w="1231"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sz w:val="18"/>
                <w:szCs w:val="18"/>
              </w:rPr>
            </w:pPr>
            <w:r w:rsidRPr="00932F55">
              <w:rPr>
                <w:sz w:val="18"/>
                <w:szCs w:val="18"/>
              </w:rPr>
              <w:t>274</w:t>
            </w:r>
          </w:p>
        </w:tc>
        <w:tc>
          <w:tcPr>
            <w:tcW w:w="964" w:type="dxa"/>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sz w:val="18"/>
                <w:szCs w:val="18"/>
              </w:rPr>
            </w:pPr>
            <w:r w:rsidRPr="00932F55">
              <w:rPr>
                <w:bCs/>
                <w:sz w:val="18"/>
                <w:szCs w:val="18"/>
              </w:rPr>
              <w:t>550</w:t>
            </w:r>
          </w:p>
        </w:tc>
        <w:tc>
          <w:tcPr>
            <w:tcW w:w="1701" w:type="dxa"/>
            <w:shd w:val="clear" w:color="auto" w:fill="auto"/>
            <w:noWrap/>
            <w:vAlign w:val="bottom"/>
          </w:tcPr>
          <w:p w:rsidR="00615752" w:rsidRPr="00932F55" w:rsidRDefault="00615752" w:rsidP="00CA1D05">
            <w:pPr>
              <w:tabs>
                <w:tab w:val="left" w:pos="1264"/>
              </w:tabs>
              <w:suppressAutoHyphens w:val="0"/>
              <w:spacing w:before="80" w:after="80" w:line="240" w:lineRule="auto"/>
              <w:ind w:right="404"/>
              <w:jc w:val="right"/>
              <w:rPr>
                <w:sz w:val="18"/>
                <w:szCs w:val="18"/>
              </w:rPr>
            </w:pPr>
            <w:r w:rsidRPr="00932F55">
              <w:rPr>
                <w:sz w:val="18"/>
                <w:szCs w:val="18"/>
              </w:rPr>
              <w:t>50</w:t>
            </w:r>
          </w:p>
        </w:tc>
      </w:tr>
      <w:tr w:rsidR="00615752" w:rsidRPr="00932F55" w:rsidTr="00B64985">
        <w:trPr>
          <w:trHeight w:val="240"/>
        </w:trPr>
        <w:tc>
          <w:tcPr>
            <w:tcW w:w="2080" w:type="dxa"/>
            <w:tcBorders>
              <w:bottom w:val="single" w:sz="12" w:space="0" w:color="auto"/>
            </w:tcBorders>
            <w:shd w:val="clear" w:color="auto" w:fill="auto"/>
            <w:noWrap/>
          </w:tcPr>
          <w:p w:rsidR="00615752" w:rsidRPr="00932F55" w:rsidRDefault="00615752" w:rsidP="00B64985">
            <w:pPr>
              <w:tabs>
                <w:tab w:val="left" w:pos="1264"/>
                <w:tab w:val="left" w:pos="1741"/>
              </w:tabs>
              <w:suppressAutoHyphens w:val="0"/>
              <w:spacing w:before="80" w:after="80" w:line="240" w:lineRule="auto"/>
              <w:rPr>
                <w:bCs/>
                <w:sz w:val="18"/>
                <w:szCs w:val="18"/>
                <w:lang w:val="ru-RU"/>
              </w:rPr>
            </w:pPr>
            <w:r w:rsidRPr="00932F55">
              <w:rPr>
                <w:bCs/>
                <w:sz w:val="18"/>
                <w:szCs w:val="18"/>
                <w:lang w:val="ru-RU"/>
              </w:rPr>
              <w:t>Итого</w:t>
            </w:r>
          </w:p>
        </w:tc>
        <w:tc>
          <w:tcPr>
            <w:tcW w:w="812" w:type="dxa"/>
            <w:tcBorders>
              <w:bottom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sz w:val="18"/>
                <w:szCs w:val="18"/>
              </w:rPr>
            </w:pPr>
            <w:r w:rsidRPr="00932F55">
              <w:rPr>
                <w:bCs/>
                <w:sz w:val="18"/>
                <w:szCs w:val="18"/>
              </w:rPr>
              <w:t>2</w:t>
            </w:r>
            <w:r w:rsidR="006D29A9">
              <w:rPr>
                <w:bCs/>
                <w:sz w:val="18"/>
                <w:szCs w:val="18"/>
                <w:lang w:val="ru-RU"/>
              </w:rPr>
              <w:t xml:space="preserve"> </w:t>
            </w:r>
            <w:r w:rsidRPr="00932F55">
              <w:rPr>
                <w:bCs/>
                <w:sz w:val="18"/>
                <w:szCs w:val="18"/>
              </w:rPr>
              <w:t>554</w:t>
            </w:r>
          </w:p>
        </w:tc>
        <w:tc>
          <w:tcPr>
            <w:tcW w:w="1231" w:type="dxa"/>
            <w:tcBorders>
              <w:bottom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sz w:val="18"/>
                <w:szCs w:val="18"/>
              </w:rPr>
            </w:pPr>
            <w:r w:rsidRPr="00932F55">
              <w:rPr>
                <w:bCs/>
                <w:sz w:val="18"/>
                <w:szCs w:val="18"/>
              </w:rPr>
              <w:t>5</w:t>
            </w:r>
            <w:r w:rsidR="006D29A9">
              <w:rPr>
                <w:bCs/>
                <w:sz w:val="18"/>
                <w:szCs w:val="18"/>
                <w:lang w:val="ru-RU"/>
              </w:rPr>
              <w:t xml:space="preserve"> </w:t>
            </w:r>
            <w:r w:rsidRPr="00932F55">
              <w:rPr>
                <w:bCs/>
                <w:sz w:val="18"/>
                <w:szCs w:val="18"/>
              </w:rPr>
              <w:t>967</w:t>
            </w:r>
          </w:p>
        </w:tc>
        <w:tc>
          <w:tcPr>
            <w:tcW w:w="964" w:type="dxa"/>
            <w:tcBorders>
              <w:bottom w:val="single" w:sz="12" w:space="0" w:color="auto"/>
            </w:tcBorders>
            <w:shd w:val="clear" w:color="auto" w:fill="auto"/>
            <w:noWrap/>
            <w:vAlign w:val="bottom"/>
          </w:tcPr>
          <w:p w:rsidR="00615752" w:rsidRPr="00932F55" w:rsidRDefault="00615752" w:rsidP="00932F55">
            <w:pPr>
              <w:tabs>
                <w:tab w:val="left" w:pos="1264"/>
                <w:tab w:val="left" w:pos="1741"/>
              </w:tabs>
              <w:suppressAutoHyphens w:val="0"/>
              <w:spacing w:before="80" w:after="80" w:line="240" w:lineRule="auto"/>
              <w:ind w:right="57"/>
              <w:jc w:val="right"/>
              <w:rPr>
                <w:bCs/>
                <w:sz w:val="18"/>
                <w:szCs w:val="18"/>
              </w:rPr>
            </w:pPr>
            <w:r w:rsidRPr="00932F55">
              <w:rPr>
                <w:bCs/>
                <w:sz w:val="18"/>
                <w:szCs w:val="18"/>
              </w:rPr>
              <w:t>8</w:t>
            </w:r>
            <w:r w:rsidR="006D29A9">
              <w:rPr>
                <w:bCs/>
                <w:sz w:val="18"/>
                <w:szCs w:val="18"/>
                <w:lang w:val="ru-RU"/>
              </w:rPr>
              <w:t xml:space="preserve"> </w:t>
            </w:r>
            <w:r w:rsidRPr="00932F55">
              <w:rPr>
                <w:bCs/>
                <w:sz w:val="18"/>
                <w:szCs w:val="18"/>
              </w:rPr>
              <w:t>521</w:t>
            </w:r>
          </w:p>
        </w:tc>
        <w:tc>
          <w:tcPr>
            <w:tcW w:w="1701" w:type="dxa"/>
            <w:tcBorders>
              <w:bottom w:val="single" w:sz="12" w:space="0" w:color="auto"/>
            </w:tcBorders>
            <w:shd w:val="clear" w:color="auto" w:fill="auto"/>
            <w:noWrap/>
            <w:vAlign w:val="bottom"/>
          </w:tcPr>
          <w:p w:rsidR="00615752" w:rsidRPr="00932F55" w:rsidRDefault="00615752" w:rsidP="00CA1D05">
            <w:pPr>
              <w:tabs>
                <w:tab w:val="left" w:pos="1264"/>
              </w:tabs>
              <w:suppressAutoHyphens w:val="0"/>
              <w:spacing w:before="80" w:after="80" w:line="240" w:lineRule="auto"/>
              <w:ind w:right="404"/>
              <w:jc w:val="right"/>
              <w:rPr>
                <w:bCs/>
                <w:sz w:val="18"/>
                <w:szCs w:val="18"/>
              </w:rPr>
            </w:pPr>
            <w:r w:rsidRPr="00932F55">
              <w:rPr>
                <w:bCs/>
                <w:sz w:val="18"/>
                <w:szCs w:val="18"/>
              </w:rPr>
              <w:t> </w:t>
            </w:r>
          </w:p>
        </w:tc>
      </w:tr>
    </w:tbl>
    <w:p w:rsidR="00615752" w:rsidRPr="00932F55" w:rsidRDefault="00615752" w:rsidP="00932F55">
      <w:pPr>
        <w:tabs>
          <w:tab w:val="right" w:pos="850"/>
          <w:tab w:val="left" w:pos="1134"/>
          <w:tab w:val="left" w:pos="1264"/>
          <w:tab w:val="left" w:pos="1559"/>
          <w:tab w:val="left" w:pos="1741"/>
          <w:tab w:val="left" w:pos="1984"/>
          <w:tab w:val="left" w:leader="dot" w:pos="8929"/>
          <w:tab w:val="right" w:pos="9638"/>
        </w:tabs>
        <w:spacing w:before="120" w:after="160" w:line="240" w:lineRule="auto"/>
        <w:ind w:left="1264" w:right="1264"/>
        <w:jc w:val="both"/>
        <w:rPr>
          <w:sz w:val="18"/>
          <w:szCs w:val="18"/>
          <w:lang w:val="ru-RU"/>
        </w:rPr>
      </w:pPr>
      <w:r w:rsidRPr="00932F55">
        <w:rPr>
          <w:sz w:val="18"/>
          <w:szCs w:val="18"/>
          <w:lang w:val="ru-RU"/>
        </w:rPr>
        <w:t xml:space="preserve">* Процентное соотношение женщин </w:t>
      </w:r>
      <w:r w:rsidR="00CA1D05">
        <w:rPr>
          <w:sz w:val="18"/>
          <w:szCs w:val="18"/>
          <w:lang w:val="ru-RU"/>
        </w:rPr>
        <w:t>и</w:t>
      </w:r>
      <w:r w:rsidRPr="00932F55">
        <w:rPr>
          <w:sz w:val="18"/>
          <w:szCs w:val="18"/>
          <w:lang w:val="ru-RU"/>
        </w:rPr>
        <w:t xml:space="preserve"> мужчин</w:t>
      </w:r>
      <w:r w:rsidR="00CA1D05">
        <w:rPr>
          <w:sz w:val="18"/>
          <w:szCs w:val="18"/>
          <w:lang w:val="ru-RU"/>
        </w:rPr>
        <w:t>.</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238.</w:t>
      </w:r>
      <w:r w:rsidRPr="00461319">
        <w:rPr>
          <w:lang w:val="ru-RU"/>
        </w:rPr>
        <w:tab/>
      </w:r>
      <w:r w:rsidRPr="00461319">
        <w:rPr>
          <w:rStyle w:val="hps"/>
          <w:color w:val="000000"/>
          <w:lang w:val="ru-RU"/>
        </w:rPr>
        <w:t>Больше</w:t>
      </w:r>
      <w:r w:rsidRPr="00461319">
        <w:rPr>
          <w:color w:val="000000"/>
          <w:lang w:val="ru-RU"/>
        </w:rPr>
        <w:t xml:space="preserve"> </w:t>
      </w:r>
      <w:r w:rsidRPr="00461319">
        <w:rPr>
          <w:rStyle w:val="hps"/>
          <w:color w:val="000000"/>
          <w:lang w:val="ru-RU"/>
        </w:rPr>
        <w:t>женщин</w:t>
      </w:r>
      <w:r w:rsidRPr="00461319">
        <w:rPr>
          <w:color w:val="000000"/>
          <w:lang w:val="ru-RU"/>
        </w:rPr>
        <w:t xml:space="preserve"> </w:t>
      </w:r>
      <w:r w:rsidRPr="00461319">
        <w:rPr>
          <w:rStyle w:val="hps"/>
          <w:color w:val="000000"/>
          <w:lang w:val="ru-RU"/>
        </w:rPr>
        <w:t>оканчивает</w:t>
      </w:r>
      <w:r w:rsidRPr="00461319">
        <w:rPr>
          <w:color w:val="000000"/>
          <w:lang w:val="ru-RU"/>
        </w:rPr>
        <w:t xml:space="preserve"> высшие учебные заведения по всем специальностям, за ис</w:t>
      </w:r>
      <w:r w:rsidRPr="00461319">
        <w:rPr>
          <w:color w:val="000000"/>
          <w:lang w:val="ru-RU"/>
        </w:rPr>
        <w:softHyphen/>
        <w:t xml:space="preserve">ключением </w:t>
      </w:r>
      <w:r w:rsidRPr="00461319">
        <w:rPr>
          <w:rStyle w:val="hps"/>
          <w:color w:val="000000"/>
          <w:lang w:val="ru-RU"/>
        </w:rPr>
        <w:t>инженерного дела и сельского хозяйства</w:t>
      </w:r>
      <w:r w:rsidRPr="00461319">
        <w:rPr>
          <w:color w:val="000000"/>
          <w:lang w:val="ru-RU"/>
        </w:rPr>
        <w:t xml:space="preserve">. </w:t>
      </w:r>
      <w:r w:rsidRPr="00461319">
        <w:rPr>
          <w:rStyle w:val="hps"/>
          <w:color w:val="000000"/>
          <w:lang w:val="ru-RU"/>
        </w:rPr>
        <w:t>Эти</w:t>
      </w:r>
      <w:r w:rsidRPr="00461319">
        <w:rPr>
          <w:color w:val="000000"/>
          <w:lang w:val="ru-RU"/>
        </w:rPr>
        <w:t xml:space="preserve"> </w:t>
      </w:r>
      <w:r w:rsidRPr="00461319">
        <w:rPr>
          <w:rStyle w:val="hps"/>
          <w:color w:val="000000"/>
          <w:lang w:val="ru-RU"/>
        </w:rPr>
        <w:t>статистические данные свиде</w:t>
      </w:r>
      <w:r w:rsidRPr="00461319">
        <w:rPr>
          <w:rStyle w:val="hps"/>
          <w:color w:val="000000"/>
          <w:lang w:val="ru-RU"/>
        </w:rPr>
        <w:softHyphen/>
        <w:t>тельствуют об</w:t>
      </w:r>
      <w:r w:rsidRPr="00461319">
        <w:rPr>
          <w:color w:val="000000"/>
          <w:lang w:val="ru-RU"/>
        </w:rPr>
        <w:t xml:space="preserve"> </w:t>
      </w:r>
      <w:r w:rsidRPr="00461319">
        <w:rPr>
          <w:rStyle w:val="hps"/>
          <w:color w:val="000000"/>
          <w:lang w:val="ru-RU"/>
        </w:rPr>
        <w:t>успехах</w:t>
      </w:r>
      <w:r w:rsidRPr="00461319">
        <w:rPr>
          <w:color w:val="000000"/>
          <w:lang w:val="ru-RU"/>
        </w:rPr>
        <w:t xml:space="preserve"> </w:t>
      </w:r>
      <w:r w:rsidRPr="00461319">
        <w:rPr>
          <w:rStyle w:val="hps"/>
          <w:color w:val="000000"/>
          <w:lang w:val="ru-RU"/>
        </w:rPr>
        <w:t>женщин</w:t>
      </w:r>
      <w:r w:rsidRPr="00461319">
        <w:rPr>
          <w:color w:val="000000"/>
          <w:lang w:val="ru-RU"/>
        </w:rPr>
        <w:t xml:space="preserve"> </w:t>
      </w:r>
      <w:r w:rsidRPr="00461319">
        <w:rPr>
          <w:rStyle w:val="hps"/>
          <w:color w:val="000000"/>
          <w:lang w:val="ru-RU"/>
        </w:rPr>
        <w:t>в сфере высшего образования.</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239.</w:t>
      </w:r>
      <w:r w:rsidRPr="00461319">
        <w:rPr>
          <w:lang w:val="ru-RU"/>
        </w:rPr>
        <w:tab/>
      </w:r>
      <w:r w:rsidRPr="00461319">
        <w:rPr>
          <w:rStyle w:val="HMG"/>
          <w:color w:val="000000"/>
          <w:lang w:val="ru-RU"/>
        </w:rPr>
        <w:t xml:space="preserve">В </w:t>
      </w:r>
      <w:r w:rsidRPr="00461319">
        <w:rPr>
          <w:rStyle w:val="hps"/>
          <w:color w:val="000000"/>
          <w:lang w:val="ru-RU"/>
        </w:rPr>
        <w:t>таблице</w:t>
      </w:r>
      <w:r w:rsidRPr="00461319">
        <w:rPr>
          <w:color w:val="000000"/>
          <w:lang w:val="ru-RU"/>
        </w:rPr>
        <w:t xml:space="preserve"> </w:t>
      </w:r>
      <w:r w:rsidRPr="00461319">
        <w:rPr>
          <w:rStyle w:val="hps"/>
          <w:color w:val="000000"/>
          <w:lang w:val="ru-RU"/>
        </w:rPr>
        <w:t>6</w:t>
      </w:r>
      <w:r w:rsidRPr="00461319">
        <w:rPr>
          <w:color w:val="000000"/>
          <w:lang w:val="ru-RU"/>
        </w:rPr>
        <w:t xml:space="preserve"> </w:t>
      </w:r>
      <w:r w:rsidRPr="00461319">
        <w:rPr>
          <w:rStyle w:val="hps"/>
          <w:color w:val="000000"/>
          <w:lang w:val="ru-RU"/>
        </w:rPr>
        <w:t>показаны</w:t>
      </w:r>
      <w:r w:rsidRPr="00461319">
        <w:rPr>
          <w:color w:val="000000"/>
          <w:lang w:val="ru-RU"/>
        </w:rPr>
        <w:t xml:space="preserve"> </w:t>
      </w:r>
      <w:r w:rsidRPr="00461319">
        <w:rPr>
          <w:rStyle w:val="hps"/>
          <w:color w:val="000000"/>
          <w:lang w:val="ru-RU"/>
        </w:rPr>
        <w:t>процентные соотношения, с</w:t>
      </w:r>
      <w:r w:rsidRPr="00461319">
        <w:rPr>
          <w:color w:val="000000"/>
          <w:lang w:val="ru-RU"/>
        </w:rPr>
        <w:t xml:space="preserve"> </w:t>
      </w:r>
      <w:r w:rsidRPr="00461319">
        <w:rPr>
          <w:rStyle w:val="hps"/>
          <w:color w:val="000000"/>
          <w:lang w:val="ru-RU"/>
        </w:rPr>
        <w:t>разбивкой</w:t>
      </w:r>
      <w:r w:rsidRPr="00461319">
        <w:rPr>
          <w:color w:val="000000"/>
          <w:lang w:val="ru-RU"/>
        </w:rPr>
        <w:t xml:space="preserve"> </w:t>
      </w:r>
      <w:r w:rsidRPr="00461319">
        <w:rPr>
          <w:rStyle w:val="hps"/>
          <w:color w:val="000000"/>
          <w:lang w:val="ru-RU"/>
        </w:rPr>
        <w:t>по полу,</w:t>
      </w:r>
      <w:r w:rsidRPr="00461319">
        <w:rPr>
          <w:color w:val="000000"/>
          <w:lang w:val="ru-RU"/>
        </w:rPr>
        <w:t xml:space="preserve"> </w:t>
      </w:r>
      <w:r w:rsidRPr="00461319">
        <w:rPr>
          <w:rStyle w:val="hps"/>
          <w:color w:val="000000"/>
          <w:lang w:val="ru-RU"/>
        </w:rPr>
        <w:t>выпускни</w:t>
      </w:r>
      <w:r w:rsidRPr="00461319">
        <w:rPr>
          <w:rStyle w:val="hps"/>
          <w:color w:val="000000"/>
          <w:lang w:val="ru-RU"/>
        </w:rPr>
        <w:softHyphen/>
        <w:t>ков</w:t>
      </w:r>
      <w:r w:rsidRPr="00461319">
        <w:rPr>
          <w:color w:val="000000"/>
          <w:lang w:val="ru-RU"/>
        </w:rPr>
        <w:t xml:space="preserve"> </w:t>
      </w:r>
      <w:r w:rsidRPr="00461319">
        <w:rPr>
          <w:rStyle w:val="hps"/>
          <w:color w:val="000000"/>
          <w:lang w:val="ru-RU"/>
        </w:rPr>
        <w:t>различных</w:t>
      </w:r>
      <w:r w:rsidRPr="00461319">
        <w:rPr>
          <w:color w:val="000000"/>
          <w:lang w:val="ru-RU"/>
        </w:rPr>
        <w:t xml:space="preserve"> </w:t>
      </w:r>
      <w:r w:rsidRPr="00461319">
        <w:rPr>
          <w:rStyle w:val="hps"/>
          <w:color w:val="000000"/>
          <w:lang w:val="ru-RU"/>
        </w:rPr>
        <w:t>местных университетов в</w:t>
      </w:r>
      <w:r w:rsidRPr="00461319">
        <w:rPr>
          <w:color w:val="000000"/>
          <w:lang w:val="ru-RU"/>
        </w:rPr>
        <w:t xml:space="preserve"> </w:t>
      </w:r>
      <w:r w:rsidRPr="00461319">
        <w:rPr>
          <w:rStyle w:val="hps"/>
          <w:color w:val="000000"/>
          <w:lang w:val="ru-RU"/>
        </w:rPr>
        <w:t>области</w:t>
      </w:r>
      <w:r w:rsidRPr="00461319">
        <w:rPr>
          <w:color w:val="000000"/>
          <w:lang w:val="ru-RU"/>
        </w:rPr>
        <w:t xml:space="preserve"> </w:t>
      </w:r>
      <w:r w:rsidRPr="00461319">
        <w:rPr>
          <w:rStyle w:val="hps"/>
          <w:color w:val="000000"/>
          <w:lang w:val="ru-RU"/>
        </w:rPr>
        <w:t>медицины, права</w:t>
      </w:r>
      <w:r w:rsidRPr="00461319">
        <w:rPr>
          <w:color w:val="000000"/>
          <w:lang w:val="ru-RU"/>
        </w:rPr>
        <w:t xml:space="preserve">, </w:t>
      </w:r>
      <w:r w:rsidRPr="00461319">
        <w:rPr>
          <w:rStyle w:val="hps"/>
          <w:color w:val="000000"/>
          <w:lang w:val="ru-RU"/>
        </w:rPr>
        <w:t>сельского хозяйства, инженерного дела</w:t>
      </w:r>
      <w:r w:rsidRPr="00461319">
        <w:rPr>
          <w:color w:val="000000"/>
          <w:lang w:val="ru-RU"/>
        </w:rPr>
        <w:t xml:space="preserve"> </w:t>
      </w:r>
      <w:r w:rsidRPr="00461319">
        <w:rPr>
          <w:rStyle w:val="hps"/>
          <w:color w:val="000000"/>
          <w:lang w:val="ru-RU"/>
        </w:rPr>
        <w:t>и</w:t>
      </w:r>
      <w:r w:rsidRPr="00461319">
        <w:rPr>
          <w:color w:val="000000"/>
          <w:lang w:val="ru-RU"/>
        </w:rPr>
        <w:t xml:space="preserve"> естественных </w:t>
      </w:r>
      <w:r w:rsidRPr="00461319">
        <w:rPr>
          <w:rStyle w:val="hps"/>
          <w:color w:val="000000"/>
          <w:lang w:val="ru-RU"/>
        </w:rPr>
        <w:t>наук</w:t>
      </w:r>
      <w:r w:rsidRPr="00461319">
        <w:rPr>
          <w:color w:val="000000"/>
          <w:lang w:val="ru-RU"/>
        </w:rPr>
        <w:t xml:space="preserve">. </w:t>
      </w:r>
      <w:r w:rsidRPr="00461319">
        <w:rPr>
          <w:rStyle w:val="HMG"/>
          <w:color w:val="000000"/>
          <w:lang w:val="ru-RU"/>
        </w:rPr>
        <w:t xml:space="preserve">Эти </w:t>
      </w:r>
      <w:r w:rsidRPr="00461319">
        <w:rPr>
          <w:rStyle w:val="hps"/>
          <w:color w:val="000000"/>
          <w:lang w:val="ru-RU"/>
        </w:rPr>
        <w:t>цифры отражают</w:t>
      </w:r>
      <w:r w:rsidRPr="00461319">
        <w:rPr>
          <w:color w:val="000000"/>
          <w:lang w:val="ru-RU"/>
        </w:rPr>
        <w:t xml:space="preserve"> </w:t>
      </w:r>
      <w:r w:rsidRPr="00461319">
        <w:rPr>
          <w:rStyle w:val="hps"/>
          <w:color w:val="000000"/>
          <w:lang w:val="ru-RU"/>
        </w:rPr>
        <w:t>процентное отношение,</w:t>
      </w:r>
      <w:r w:rsidRPr="00461319">
        <w:rPr>
          <w:color w:val="000000"/>
          <w:lang w:val="ru-RU"/>
        </w:rPr>
        <w:t xml:space="preserve"> </w:t>
      </w:r>
      <w:r w:rsidRPr="00461319">
        <w:rPr>
          <w:rStyle w:val="hps"/>
          <w:color w:val="000000"/>
          <w:lang w:val="ru-RU"/>
        </w:rPr>
        <w:t>по по</w:t>
      </w:r>
      <w:r w:rsidRPr="00461319">
        <w:rPr>
          <w:rStyle w:val="hps"/>
          <w:color w:val="000000"/>
          <w:lang w:val="ru-RU"/>
        </w:rPr>
        <w:softHyphen/>
        <w:t>ловому</w:t>
      </w:r>
      <w:r w:rsidRPr="00461319">
        <w:rPr>
          <w:color w:val="000000"/>
          <w:lang w:val="ru-RU"/>
        </w:rPr>
        <w:t xml:space="preserve"> признаку, </w:t>
      </w:r>
      <w:r w:rsidRPr="00461319">
        <w:rPr>
          <w:rStyle w:val="hps"/>
          <w:color w:val="000000"/>
          <w:lang w:val="ru-RU"/>
        </w:rPr>
        <w:t>от общего числа</w:t>
      </w:r>
      <w:r w:rsidRPr="00461319">
        <w:rPr>
          <w:color w:val="000000"/>
          <w:lang w:val="ru-RU"/>
        </w:rPr>
        <w:t xml:space="preserve"> </w:t>
      </w:r>
      <w:r w:rsidRPr="00461319">
        <w:rPr>
          <w:rStyle w:val="hps"/>
          <w:color w:val="000000"/>
          <w:lang w:val="ru-RU"/>
        </w:rPr>
        <w:t>выпускников</w:t>
      </w:r>
      <w:r w:rsidRPr="00461319">
        <w:rPr>
          <w:color w:val="000000"/>
          <w:lang w:val="ru-RU"/>
        </w:rPr>
        <w:t xml:space="preserve"> </w:t>
      </w:r>
      <w:r w:rsidRPr="00461319">
        <w:rPr>
          <w:rStyle w:val="hps"/>
          <w:color w:val="000000"/>
          <w:lang w:val="ru-RU"/>
        </w:rPr>
        <w:t>в</w:t>
      </w:r>
      <w:r w:rsidRPr="00461319">
        <w:rPr>
          <w:color w:val="000000"/>
          <w:lang w:val="ru-RU"/>
        </w:rPr>
        <w:t xml:space="preserve"> </w:t>
      </w:r>
      <w:r w:rsidRPr="00461319">
        <w:rPr>
          <w:rStyle w:val="hps"/>
          <w:color w:val="000000"/>
          <w:lang w:val="ru-RU"/>
        </w:rPr>
        <w:t>соответствующих областях</w:t>
      </w:r>
      <w:r w:rsidRPr="00461319">
        <w:rPr>
          <w:color w:val="000000"/>
          <w:lang w:val="ru-RU"/>
        </w:rPr>
        <w:t xml:space="preserve"> </w:t>
      </w:r>
      <w:r w:rsidRPr="00461319">
        <w:rPr>
          <w:rStyle w:val="hps"/>
          <w:color w:val="000000"/>
          <w:lang w:val="ru-RU"/>
        </w:rPr>
        <w:t>знаний.</w:t>
      </w:r>
      <w:r w:rsidRPr="00461319">
        <w:rPr>
          <w:color w:val="000000"/>
          <w:lang w:val="ru-RU"/>
        </w:rPr>
        <w:t xml:space="preserve"> </w:t>
      </w:r>
      <w:r w:rsidRPr="00461319">
        <w:rPr>
          <w:rStyle w:val="hps"/>
          <w:color w:val="000000"/>
          <w:lang w:val="ru-RU"/>
        </w:rPr>
        <w:t>Сле</w:t>
      </w:r>
      <w:r w:rsidRPr="00461319">
        <w:rPr>
          <w:rStyle w:val="hps"/>
          <w:color w:val="000000"/>
          <w:lang w:val="ru-RU"/>
        </w:rPr>
        <w:softHyphen/>
        <w:t>дует отметить,</w:t>
      </w:r>
      <w:r w:rsidRPr="00461319">
        <w:rPr>
          <w:color w:val="000000"/>
          <w:lang w:val="ru-RU"/>
        </w:rPr>
        <w:t xml:space="preserve"> </w:t>
      </w:r>
      <w:r w:rsidRPr="00461319">
        <w:rPr>
          <w:rStyle w:val="hps"/>
          <w:color w:val="000000"/>
          <w:lang w:val="ru-RU"/>
        </w:rPr>
        <w:t>однако,</w:t>
      </w:r>
      <w:r w:rsidRPr="00461319">
        <w:rPr>
          <w:color w:val="000000"/>
          <w:lang w:val="ru-RU"/>
        </w:rPr>
        <w:t xml:space="preserve"> </w:t>
      </w:r>
      <w:r w:rsidRPr="00461319">
        <w:rPr>
          <w:rStyle w:val="hps"/>
          <w:color w:val="000000"/>
          <w:lang w:val="ru-RU"/>
        </w:rPr>
        <w:t>что</w:t>
      </w:r>
      <w:r w:rsidRPr="00461319">
        <w:rPr>
          <w:color w:val="000000"/>
          <w:lang w:val="ru-RU"/>
        </w:rPr>
        <w:t xml:space="preserve"> в </w:t>
      </w:r>
      <w:r w:rsidRPr="00461319">
        <w:rPr>
          <w:rStyle w:val="hps"/>
          <w:color w:val="000000"/>
          <w:lang w:val="ru-RU"/>
        </w:rPr>
        <w:t>число выпускников</w:t>
      </w:r>
      <w:r w:rsidRPr="00461319">
        <w:rPr>
          <w:color w:val="000000"/>
          <w:lang w:val="ru-RU"/>
        </w:rPr>
        <w:t xml:space="preserve"> Университета Вест-Индии </w:t>
      </w:r>
      <w:r w:rsidRPr="00461319">
        <w:rPr>
          <w:rStyle w:val="hpsatn"/>
          <w:color w:val="000000"/>
          <w:lang w:val="ru-RU"/>
        </w:rPr>
        <w:t>(УВИ</w:t>
      </w:r>
      <w:r w:rsidRPr="00461319">
        <w:rPr>
          <w:color w:val="000000"/>
          <w:lang w:val="ru-RU"/>
        </w:rPr>
        <w:t xml:space="preserve">) </w:t>
      </w:r>
      <w:r w:rsidRPr="00461319">
        <w:rPr>
          <w:rStyle w:val="hps"/>
          <w:color w:val="000000"/>
          <w:lang w:val="ru-RU"/>
        </w:rPr>
        <w:t>входят</w:t>
      </w:r>
      <w:r w:rsidRPr="00461319">
        <w:rPr>
          <w:color w:val="000000"/>
          <w:lang w:val="ru-RU"/>
        </w:rPr>
        <w:t xml:space="preserve"> </w:t>
      </w:r>
      <w:r w:rsidRPr="00461319">
        <w:rPr>
          <w:rStyle w:val="hps"/>
          <w:color w:val="000000"/>
          <w:lang w:val="ru-RU"/>
        </w:rPr>
        <w:t>ямайские</w:t>
      </w:r>
      <w:r w:rsidRPr="00461319">
        <w:rPr>
          <w:color w:val="000000"/>
          <w:lang w:val="ru-RU"/>
        </w:rPr>
        <w:t xml:space="preserve"> </w:t>
      </w:r>
      <w:r w:rsidR="00BB1747" w:rsidRPr="00BB1747">
        <w:rPr>
          <w:color w:val="000000"/>
          <w:lang w:val="ru-RU"/>
        </w:rPr>
        <w:br/>
      </w:r>
      <w:r w:rsidRPr="00461319">
        <w:rPr>
          <w:rStyle w:val="hps"/>
          <w:color w:val="000000"/>
          <w:lang w:val="ru-RU"/>
        </w:rPr>
        <w:t>студенты различных</w:t>
      </w:r>
      <w:r w:rsidRPr="00461319">
        <w:rPr>
          <w:color w:val="000000"/>
          <w:lang w:val="ru-RU"/>
        </w:rPr>
        <w:t xml:space="preserve"> </w:t>
      </w:r>
      <w:r w:rsidRPr="00461319">
        <w:rPr>
          <w:rStyle w:val="hps"/>
          <w:color w:val="000000"/>
          <w:lang w:val="ru-RU"/>
        </w:rPr>
        <w:t>отделений</w:t>
      </w:r>
      <w:r w:rsidRPr="00461319">
        <w:rPr>
          <w:color w:val="000000"/>
          <w:lang w:val="ru-RU"/>
        </w:rPr>
        <w:t xml:space="preserve"> </w:t>
      </w:r>
      <w:r w:rsidRPr="00461319">
        <w:rPr>
          <w:rStyle w:val="hpsatn"/>
          <w:color w:val="000000"/>
          <w:lang w:val="ru-RU"/>
        </w:rPr>
        <w:t>(</w:t>
      </w:r>
      <w:r w:rsidRPr="00461319">
        <w:rPr>
          <w:color w:val="000000"/>
          <w:lang w:val="ru-RU"/>
        </w:rPr>
        <w:t>Мона</w:t>
      </w:r>
      <w:r w:rsidRPr="00461319">
        <w:rPr>
          <w:rStyle w:val="hps"/>
          <w:color w:val="000000"/>
          <w:lang w:val="ru-RU"/>
        </w:rPr>
        <w:t>/Кингстон,</w:t>
      </w:r>
      <w:r w:rsidRPr="00461319">
        <w:rPr>
          <w:color w:val="000000"/>
          <w:lang w:val="ru-RU"/>
        </w:rPr>
        <w:t xml:space="preserve"> </w:t>
      </w:r>
      <w:r w:rsidRPr="00461319">
        <w:rPr>
          <w:rStyle w:val="hps"/>
          <w:color w:val="000000"/>
          <w:lang w:val="ru-RU"/>
        </w:rPr>
        <w:t>Кейв-Хилл/Барбадос</w:t>
      </w:r>
      <w:r w:rsidRPr="00461319">
        <w:rPr>
          <w:color w:val="000000"/>
          <w:lang w:val="ru-RU"/>
        </w:rPr>
        <w:t xml:space="preserve"> </w:t>
      </w:r>
      <w:r w:rsidRPr="00461319">
        <w:rPr>
          <w:rStyle w:val="hpsatn"/>
          <w:color w:val="000000"/>
          <w:lang w:val="ru-RU"/>
        </w:rPr>
        <w:t xml:space="preserve">и </w:t>
      </w:r>
      <w:r w:rsidR="00BB1747" w:rsidRPr="00BB1747">
        <w:rPr>
          <w:rStyle w:val="hpsatn"/>
          <w:color w:val="000000"/>
          <w:lang w:val="ru-RU"/>
        </w:rPr>
        <w:br/>
      </w:r>
      <w:r w:rsidRPr="00461319">
        <w:rPr>
          <w:rStyle w:val="hpsatn"/>
          <w:color w:val="000000"/>
          <w:lang w:val="ru-RU"/>
        </w:rPr>
        <w:t>Сент-</w:t>
      </w:r>
      <w:r w:rsidRPr="00461319">
        <w:rPr>
          <w:color w:val="000000"/>
          <w:lang w:val="ru-RU"/>
        </w:rPr>
        <w:t>Августин</w:t>
      </w:r>
      <w:r w:rsidRPr="00461319">
        <w:rPr>
          <w:rStyle w:val="hps"/>
          <w:color w:val="000000"/>
          <w:lang w:val="ru-RU"/>
        </w:rPr>
        <w:t>/Тринидад</w:t>
      </w:r>
      <w:r w:rsidRPr="00461319">
        <w:rPr>
          <w:color w:val="000000"/>
          <w:lang w:val="ru-RU"/>
        </w:rPr>
        <w:t xml:space="preserve">). </w:t>
      </w:r>
      <w:r w:rsidRPr="00461319">
        <w:rPr>
          <w:rStyle w:val="hps"/>
          <w:color w:val="000000"/>
          <w:lang w:val="ru-RU"/>
        </w:rPr>
        <w:t>Сведения по</w:t>
      </w:r>
      <w:r w:rsidRPr="00461319">
        <w:rPr>
          <w:color w:val="000000"/>
          <w:lang w:val="ru-RU"/>
        </w:rPr>
        <w:t xml:space="preserve"> </w:t>
      </w:r>
      <w:r w:rsidRPr="00461319">
        <w:rPr>
          <w:rStyle w:val="hps"/>
          <w:color w:val="000000"/>
          <w:lang w:val="ru-RU"/>
        </w:rPr>
        <w:t>отдельным университетам</w:t>
      </w:r>
      <w:r w:rsidRPr="00461319">
        <w:rPr>
          <w:color w:val="000000"/>
          <w:lang w:val="ru-RU"/>
        </w:rPr>
        <w:t xml:space="preserve"> </w:t>
      </w:r>
      <w:r w:rsidRPr="00461319">
        <w:rPr>
          <w:rStyle w:val="hps"/>
          <w:color w:val="000000"/>
          <w:lang w:val="ru-RU"/>
        </w:rPr>
        <w:t>за</w:t>
      </w:r>
      <w:r w:rsidRPr="00461319">
        <w:rPr>
          <w:color w:val="000000"/>
          <w:lang w:val="ru-RU"/>
        </w:rPr>
        <w:t xml:space="preserve"> </w:t>
      </w:r>
      <w:r w:rsidRPr="00461319">
        <w:rPr>
          <w:rStyle w:val="hps"/>
          <w:color w:val="000000"/>
          <w:lang w:val="ru-RU"/>
        </w:rPr>
        <w:t>учебный год,</w:t>
      </w:r>
      <w:r w:rsidRPr="00461319">
        <w:rPr>
          <w:color w:val="000000"/>
          <w:lang w:val="ru-RU"/>
        </w:rPr>
        <w:t xml:space="preserve"> </w:t>
      </w:r>
      <w:r w:rsidRPr="00461319">
        <w:rPr>
          <w:rStyle w:val="hps"/>
          <w:color w:val="000000"/>
          <w:lang w:val="ru-RU"/>
        </w:rPr>
        <w:t>закончившийся в</w:t>
      </w:r>
      <w:r w:rsidRPr="00461319">
        <w:rPr>
          <w:color w:val="000000"/>
          <w:lang w:val="ru-RU"/>
        </w:rPr>
        <w:t xml:space="preserve"> </w:t>
      </w:r>
      <w:r w:rsidRPr="00461319">
        <w:rPr>
          <w:rStyle w:val="hps"/>
          <w:color w:val="000000"/>
          <w:lang w:val="ru-RU"/>
        </w:rPr>
        <w:t>2004 году, были получены от</w:t>
      </w:r>
      <w:r w:rsidRPr="00461319">
        <w:rPr>
          <w:color w:val="000000"/>
          <w:lang w:val="ru-RU"/>
        </w:rPr>
        <w:t xml:space="preserve"> </w:t>
      </w:r>
      <w:r w:rsidRPr="00461319">
        <w:rPr>
          <w:rStyle w:val="hps"/>
          <w:color w:val="000000"/>
          <w:lang w:val="ru-RU"/>
        </w:rPr>
        <w:t>секретарей</w:t>
      </w:r>
      <w:r w:rsidRPr="00461319">
        <w:rPr>
          <w:color w:val="000000"/>
          <w:lang w:val="ru-RU"/>
        </w:rPr>
        <w:t xml:space="preserve"> </w:t>
      </w:r>
      <w:r w:rsidRPr="00461319">
        <w:rPr>
          <w:rStyle w:val="hps"/>
          <w:color w:val="000000"/>
          <w:lang w:val="ru-RU"/>
        </w:rPr>
        <w:t>каждого</w:t>
      </w:r>
      <w:r w:rsidRPr="00461319">
        <w:rPr>
          <w:color w:val="000000"/>
          <w:lang w:val="ru-RU"/>
        </w:rPr>
        <w:t xml:space="preserve"> из этих </w:t>
      </w:r>
      <w:r w:rsidRPr="00461319">
        <w:rPr>
          <w:rStyle w:val="hps"/>
          <w:color w:val="000000"/>
          <w:lang w:val="ru-RU"/>
        </w:rPr>
        <w:t>учебных заведений.</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bCs/>
          <w:lang w:val="ru-RU"/>
        </w:rPr>
      </w:pPr>
      <w:r w:rsidRPr="00461319">
        <w:rPr>
          <w:b/>
          <w:bCs/>
          <w:lang w:val="ru-RU"/>
        </w:rPr>
        <w:t>Таблица 7</w:t>
      </w:r>
      <w:r w:rsidR="00BB1747" w:rsidRPr="00BB1747">
        <w:rPr>
          <w:b/>
          <w:bCs/>
          <w:lang w:val="ru-RU"/>
        </w:rPr>
        <w:t xml:space="preserve">. </w:t>
      </w:r>
      <w:r w:rsidRPr="00461319">
        <w:rPr>
          <w:b/>
          <w:bCs/>
          <w:lang w:val="ru-RU"/>
        </w:rPr>
        <w:t xml:space="preserve"> Выпускники университетов с разбивкой по пол</w:t>
      </w:r>
      <w:r w:rsidR="0046764A">
        <w:rPr>
          <w:b/>
          <w:bCs/>
          <w:lang w:val="ru-RU"/>
        </w:rPr>
        <w:t>у,</w:t>
      </w:r>
      <w:r w:rsidRPr="00461319">
        <w:rPr>
          <w:b/>
          <w:bCs/>
          <w:lang w:val="ru-RU"/>
        </w:rPr>
        <w:t xml:space="preserve"> 2004 год</w:t>
      </w:r>
    </w:p>
    <w:tbl>
      <w:tblPr>
        <w:tblW w:w="9000" w:type="dxa"/>
        <w:tblInd w:w="360" w:type="dxa"/>
        <w:tblBorders>
          <w:top w:val="single" w:sz="4" w:space="0" w:color="auto"/>
        </w:tblBorders>
        <w:tblLayout w:type="fixed"/>
        <w:tblCellMar>
          <w:left w:w="0" w:type="dxa"/>
          <w:right w:w="0" w:type="dxa"/>
        </w:tblCellMar>
        <w:tblLook w:val="0000" w:firstRow="0" w:lastRow="0" w:firstColumn="0" w:lastColumn="0" w:noHBand="0" w:noVBand="0"/>
      </w:tblPr>
      <w:tblGrid>
        <w:gridCol w:w="1800"/>
        <w:gridCol w:w="630"/>
        <w:gridCol w:w="630"/>
        <w:gridCol w:w="540"/>
        <w:gridCol w:w="540"/>
        <w:gridCol w:w="720"/>
        <w:gridCol w:w="720"/>
        <w:gridCol w:w="900"/>
        <w:gridCol w:w="720"/>
        <w:gridCol w:w="900"/>
        <w:gridCol w:w="900"/>
      </w:tblGrid>
      <w:tr w:rsidR="00615752" w:rsidRPr="00BB1747" w:rsidTr="004E4035">
        <w:trPr>
          <w:cantSplit/>
          <w:trHeight w:val="240"/>
          <w:tblHeader/>
        </w:trPr>
        <w:tc>
          <w:tcPr>
            <w:tcW w:w="1800" w:type="dxa"/>
            <w:vMerge w:val="restart"/>
            <w:tcBorders>
              <w:top w:val="single" w:sz="4" w:space="0" w:color="auto"/>
              <w:bottom w:val="single" w:sz="12" w:space="0" w:color="auto"/>
            </w:tcBorders>
            <w:shd w:val="clear" w:color="auto" w:fill="auto"/>
            <w:vAlign w:val="center"/>
          </w:tcPr>
          <w:p w:rsidR="00615752" w:rsidRPr="00BB1747" w:rsidRDefault="00BB1747" w:rsidP="00BB1747">
            <w:pPr>
              <w:tabs>
                <w:tab w:val="left" w:pos="1264"/>
                <w:tab w:val="left" w:pos="1741"/>
              </w:tabs>
              <w:suppressAutoHyphens w:val="0"/>
              <w:spacing w:after="160" w:line="240" w:lineRule="auto"/>
              <w:rPr>
                <w:bCs/>
                <w:i/>
                <w:sz w:val="16"/>
                <w:szCs w:val="16"/>
                <w:lang w:val="ru-RU"/>
              </w:rPr>
            </w:pPr>
            <w:r w:rsidRPr="00BB1747">
              <w:rPr>
                <w:bCs/>
                <w:i/>
                <w:sz w:val="16"/>
                <w:szCs w:val="16"/>
                <w:lang w:val="ru-RU"/>
              </w:rPr>
              <w:t>Университеты</w:t>
            </w:r>
          </w:p>
        </w:tc>
        <w:tc>
          <w:tcPr>
            <w:tcW w:w="7200" w:type="dxa"/>
            <w:gridSpan w:val="10"/>
            <w:tcBorders>
              <w:top w:val="single" w:sz="4" w:space="0" w:color="auto"/>
              <w:bottom w:val="nil"/>
            </w:tcBorders>
            <w:shd w:val="clear" w:color="auto" w:fill="auto"/>
            <w:vAlign w:val="bottom"/>
          </w:tcPr>
          <w:p w:rsidR="00615752" w:rsidRPr="00BB1747" w:rsidRDefault="00BB1747" w:rsidP="00437895">
            <w:pPr>
              <w:tabs>
                <w:tab w:val="left" w:pos="1264"/>
                <w:tab w:val="left" w:pos="1741"/>
              </w:tabs>
              <w:suppressAutoHyphens w:val="0"/>
              <w:spacing w:before="80" w:after="80" w:line="240" w:lineRule="auto"/>
              <w:jc w:val="center"/>
              <w:rPr>
                <w:bCs/>
                <w:i/>
                <w:sz w:val="16"/>
                <w:szCs w:val="16"/>
                <w:lang w:val="ru-RU"/>
              </w:rPr>
            </w:pPr>
            <w:r w:rsidRPr="00BB1747">
              <w:rPr>
                <w:bCs/>
                <w:i/>
                <w:sz w:val="16"/>
                <w:szCs w:val="16"/>
                <w:lang w:val="ru-RU"/>
              </w:rPr>
              <w:t>Факультеты</w:t>
            </w:r>
          </w:p>
        </w:tc>
      </w:tr>
      <w:tr w:rsidR="00615752" w:rsidRPr="00BB1747" w:rsidTr="004E4035">
        <w:trPr>
          <w:cantSplit/>
          <w:trHeight w:val="240"/>
          <w:tblHeader/>
        </w:trPr>
        <w:tc>
          <w:tcPr>
            <w:tcW w:w="1800" w:type="dxa"/>
            <w:vMerge/>
            <w:tcBorders>
              <w:top w:val="single" w:sz="12" w:space="0" w:color="auto"/>
            </w:tcBorders>
            <w:shd w:val="clear" w:color="auto" w:fill="auto"/>
            <w:vAlign w:val="bottom"/>
          </w:tcPr>
          <w:p w:rsidR="00615752" w:rsidRPr="00BB1747" w:rsidRDefault="00615752" w:rsidP="00BB1747">
            <w:pPr>
              <w:tabs>
                <w:tab w:val="left" w:pos="1264"/>
                <w:tab w:val="left" w:pos="1741"/>
              </w:tabs>
              <w:suppressAutoHyphens w:val="0"/>
              <w:spacing w:after="160" w:line="240" w:lineRule="auto"/>
              <w:rPr>
                <w:i/>
                <w:sz w:val="16"/>
                <w:szCs w:val="16"/>
                <w:lang w:val="ru-RU"/>
              </w:rPr>
            </w:pPr>
          </w:p>
        </w:tc>
        <w:tc>
          <w:tcPr>
            <w:tcW w:w="1260" w:type="dxa"/>
            <w:gridSpan w:val="2"/>
            <w:tcBorders>
              <w:top w:val="single" w:sz="4" w:space="0" w:color="auto"/>
              <w:bottom w:val="single" w:sz="4" w:space="0" w:color="auto"/>
            </w:tcBorders>
            <w:shd w:val="clear" w:color="auto" w:fill="auto"/>
            <w:vAlign w:val="bottom"/>
          </w:tcPr>
          <w:p w:rsidR="00615752" w:rsidRPr="00BB1747" w:rsidRDefault="00BB1747" w:rsidP="0046764A">
            <w:pPr>
              <w:tabs>
                <w:tab w:val="left" w:pos="1264"/>
                <w:tab w:val="left" w:pos="1741"/>
              </w:tabs>
              <w:suppressAutoHyphens w:val="0"/>
              <w:spacing w:before="80" w:after="80" w:line="240" w:lineRule="auto"/>
              <w:jc w:val="right"/>
              <w:rPr>
                <w:bCs/>
                <w:i/>
                <w:sz w:val="16"/>
                <w:szCs w:val="16"/>
                <w:lang w:val="ru-RU"/>
              </w:rPr>
            </w:pPr>
            <w:r w:rsidRPr="00BB1747">
              <w:rPr>
                <w:bCs/>
                <w:i/>
                <w:sz w:val="16"/>
                <w:szCs w:val="16"/>
                <w:lang w:val="ru-RU"/>
              </w:rPr>
              <w:t>Медицина</w:t>
            </w:r>
          </w:p>
        </w:tc>
        <w:tc>
          <w:tcPr>
            <w:tcW w:w="1080" w:type="dxa"/>
            <w:gridSpan w:val="2"/>
            <w:tcBorders>
              <w:top w:val="single" w:sz="4" w:space="0" w:color="auto"/>
              <w:bottom w:val="single" w:sz="4" w:space="0" w:color="auto"/>
            </w:tcBorders>
            <w:shd w:val="clear" w:color="auto" w:fill="auto"/>
            <w:vAlign w:val="bottom"/>
          </w:tcPr>
          <w:p w:rsidR="00615752" w:rsidRPr="00BB1747" w:rsidRDefault="00BB1747" w:rsidP="0046764A">
            <w:pPr>
              <w:tabs>
                <w:tab w:val="left" w:pos="1264"/>
                <w:tab w:val="left" w:pos="1741"/>
              </w:tabs>
              <w:suppressAutoHyphens w:val="0"/>
              <w:spacing w:before="80" w:after="80" w:line="240" w:lineRule="auto"/>
              <w:jc w:val="right"/>
              <w:rPr>
                <w:bCs/>
                <w:i/>
                <w:sz w:val="16"/>
                <w:szCs w:val="16"/>
                <w:lang w:val="ru-RU"/>
              </w:rPr>
            </w:pPr>
            <w:r w:rsidRPr="00BB1747">
              <w:rPr>
                <w:bCs/>
                <w:i/>
                <w:sz w:val="16"/>
                <w:szCs w:val="16"/>
                <w:lang w:val="ru-RU"/>
              </w:rPr>
              <w:t>Право</w:t>
            </w:r>
          </w:p>
        </w:tc>
        <w:tc>
          <w:tcPr>
            <w:tcW w:w="1440" w:type="dxa"/>
            <w:gridSpan w:val="2"/>
            <w:tcBorders>
              <w:top w:val="single" w:sz="4" w:space="0" w:color="auto"/>
              <w:bottom w:val="single" w:sz="4" w:space="0" w:color="auto"/>
            </w:tcBorders>
            <w:shd w:val="clear" w:color="auto" w:fill="auto"/>
            <w:vAlign w:val="bottom"/>
          </w:tcPr>
          <w:p w:rsidR="00615752" w:rsidRPr="00BB1747" w:rsidRDefault="00BB1747" w:rsidP="00437895">
            <w:pPr>
              <w:tabs>
                <w:tab w:val="left" w:pos="1264"/>
                <w:tab w:val="left" w:pos="1741"/>
              </w:tabs>
              <w:suppressAutoHyphens w:val="0"/>
              <w:spacing w:before="80" w:after="80" w:line="240" w:lineRule="auto"/>
              <w:jc w:val="center"/>
              <w:rPr>
                <w:bCs/>
                <w:i/>
                <w:sz w:val="16"/>
                <w:szCs w:val="16"/>
                <w:lang w:val="ru-RU"/>
              </w:rPr>
            </w:pPr>
            <w:r w:rsidRPr="00BB1747">
              <w:rPr>
                <w:bCs/>
                <w:i/>
                <w:sz w:val="16"/>
                <w:szCs w:val="16"/>
                <w:lang w:val="ru-RU"/>
              </w:rPr>
              <w:t>Сельское хозяйство</w:t>
            </w:r>
          </w:p>
        </w:tc>
        <w:tc>
          <w:tcPr>
            <w:tcW w:w="1620" w:type="dxa"/>
            <w:gridSpan w:val="2"/>
            <w:tcBorders>
              <w:top w:val="single" w:sz="4" w:space="0" w:color="auto"/>
              <w:bottom w:val="single" w:sz="4" w:space="0" w:color="auto"/>
            </w:tcBorders>
            <w:shd w:val="clear" w:color="auto" w:fill="auto"/>
            <w:vAlign w:val="bottom"/>
          </w:tcPr>
          <w:p w:rsidR="00615752" w:rsidRPr="00BB1747" w:rsidRDefault="00BB1747" w:rsidP="0046764A">
            <w:pPr>
              <w:tabs>
                <w:tab w:val="left" w:pos="1264"/>
                <w:tab w:val="left" w:pos="1741"/>
              </w:tabs>
              <w:suppressAutoHyphens w:val="0"/>
              <w:spacing w:before="80" w:after="80" w:line="240" w:lineRule="auto"/>
              <w:jc w:val="right"/>
              <w:rPr>
                <w:bCs/>
                <w:i/>
                <w:sz w:val="16"/>
                <w:szCs w:val="16"/>
                <w:lang w:val="ru-RU"/>
              </w:rPr>
            </w:pPr>
            <w:r w:rsidRPr="00BB1747">
              <w:rPr>
                <w:bCs/>
                <w:i/>
                <w:sz w:val="16"/>
                <w:szCs w:val="16"/>
                <w:lang w:val="ru-RU"/>
              </w:rPr>
              <w:t>Инженерное дело</w:t>
            </w:r>
          </w:p>
        </w:tc>
        <w:tc>
          <w:tcPr>
            <w:tcW w:w="1800" w:type="dxa"/>
            <w:gridSpan w:val="2"/>
            <w:tcBorders>
              <w:top w:val="single" w:sz="4" w:space="0" w:color="auto"/>
              <w:bottom w:val="single" w:sz="4" w:space="0" w:color="auto"/>
            </w:tcBorders>
            <w:shd w:val="clear" w:color="auto" w:fill="auto"/>
            <w:vAlign w:val="bottom"/>
          </w:tcPr>
          <w:p w:rsidR="00615752" w:rsidRPr="00BB1747" w:rsidRDefault="00BB1747" w:rsidP="0046764A">
            <w:pPr>
              <w:tabs>
                <w:tab w:val="left" w:pos="1264"/>
                <w:tab w:val="left" w:pos="1741"/>
              </w:tabs>
              <w:suppressAutoHyphens w:val="0"/>
              <w:spacing w:before="80" w:after="80" w:line="240" w:lineRule="auto"/>
              <w:jc w:val="right"/>
              <w:rPr>
                <w:bCs/>
                <w:i/>
                <w:sz w:val="16"/>
                <w:szCs w:val="16"/>
                <w:lang w:val="ru-RU"/>
              </w:rPr>
            </w:pPr>
            <w:r w:rsidRPr="00BB1747">
              <w:rPr>
                <w:bCs/>
                <w:i/>
                <w:sz w:val="16"/>
                <w:szCs w:val="16"/>
                <w:lang w:val="ru-RU"/>
              </w:rPr>
              <w:t>Естественные науки</w:t>
            </w:r>
          </w:p>
        </w:tc>
      </w:tr>
      <w:tr w:rsidR="00615752" w:rsidRPr="00BB1747" w:rsidTr="00FA1868">
        <w:trPr>
          <w:cantSplit/>
          <w:trHeight w:val="240"/>
          <w:tblHeader/>
        </w:trPr>
        <w:tc>
          <w:tcPr>
            <w:tcW w:w="1800" w:type="dxa"/>
            <w:vMerge/>
            <w:tcBorders>
              <w:bottom w:val="single" w:sz="12" w:space="0" w:color="auto"/>
            </w:tcBorders>
            <w:shd w:val="clear" w:color="auto" w:fill="auto"/>
            <w:vAlign w:val="bottom"/>
          </w:tcPr>
          <w:p w:rsidR="00615752" w:rsidRPr="00BB1747" w:rsidRDefault="00615752" w:rsidP="00BB1747">
            <w:pPr>
              <w:tabs>
                <w:tab w:val="left" w:pos="1264"/>
                <w:tab w:val="left" w:pos="1741"/>
              </w:tabs>
              <w:suppressAutoHyphens w:val="0"/>
              <w:spacing w:after="160" w:line="240" w:lineRule="auto"/>
              <w:rPr>
                <w:i/>
                <w:sz w:val="16"/>
                <w:szCs w:val="16"/>
                <w:lang w:val="ru-RU"/>
              </w:rPr>
            </w:pPr>
          </w:p>
        </w:tc>
        <w:tc>
          <w:tcPr>
            <w:tcW w:w="63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 xml:space="preserve">М </w:t>
            </w:r>
          </w:p>
        </w:tc>
        <w:tc>
          <w:tcPr>
            <w:tcW w:w="63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Ж</w:t>
            </w:r>
          </w:p>
        </w:tc>
        <w:tc>
          <w:tcPr>
            <w:tcW w:w="54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М</w:t>
            </w:r>
          </w:p>
        </w:tc>
        <w:tc>
          <w:tcPr>
            <w:tcW w:w="54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 xml:space="preserve">Ж </w:t>
            </w:r>
          </w:p>
        </w:tc>
        <w:tc>
          <w:tcPr>
            <w:tcW w:w="72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М</w:t>
            </w:r>
          </w:p>
        </w:tc>
        <w:tc>
          <w:tcPr>
            <w:tcW w:w="72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Ж</w:t>
            </w:r>
          </w:p>
        </w:tc>
        <w:tc>
          <w:tcPr>
            <w:tcW w:w="90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М</w:t>
            </w:r>
          </w:p>
        </w:tc>
        <w:tc>
          <w:tcPr>
            <w:tcW w:w="72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Ж</w:t>
            </w:r>
          </w:p>
        </w:tc>
        <w:tc>
          <w:tcPr>
            <w:tcW w:w="90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М</w:t>
            </w:r>
          </w:p>
        </w:tc>
        <w:tc>
          <w:tcPr>
            <w:tcW w:w="900" w:type="dxa"/>
            <w:tcBorders>
              <w:top w:val="single" w:sz="4" w:space="0" w:color="auto"/>
              <w:bottom w:val="single" w:sz="12" w:space="0" w:color="auto"/>
            </w:tcBorders>
            <w:shd w:val="clear" w:color="auto" w:fill="auto"/>
            <w:vAlign w:val="bottom"/>
          </w:tcPr>
          <w:p w:rsidR="00615752" w:rsidRPr="00BB1747" w:rsidRDefault="00615752" w:rsidP="00437895">
            <w:pPr>
              <w:tabs>
                <w:tab w:val="left" w:pos="1264"/>
                <w:tab w:val="left" w:pos="1741"/>
              </w:tabs>
              <w:suppressAutoHyphens w:val="0"/>
              <w:spacing w:before="80" w:after="80" w:line="240" w:lineRule="auto"/>
              <w:ind w:right="57"/>
              <w:jc w:val="right"/>
              <w:rPr>
                <w:i/>
                <w:sz w:val="16"/>
                <w:szCs w:val="16"/>
                <w:lang w:val="ru-RU"/>
              </w:rPr>
            </w:pPr>
            <w:r w:rsidRPr="00BB1747">
              <w:rPr>
                <w:i/>
                <w:sz w:val="16"/>
                <w:szCs w:val="16"/>
                <w:lang w:val="ru-RU"/>
              </w:rPr>
              <w:t>Ж</w:t>
            </w:r>
          </w:p>
        </w:tc>
      </w:tr>
      <w:tr w:rsidR="00615752" w:rsidRPr="00461319" w:rsidTr="00FA1868">
        <w:trPr>
          <w:cantSplit/>
          <w:trHeight w:val="240"/>
          <w:tblHeader/>
        </w:trPr>
        <w:tc>
          <w:tcPr>
            <w:tcW w:w="180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rPr>
                <w:sz w:val="18"/>
                <w:szCs w:val="18"/>
                <w:lang w:val="ru-RU"/>
              </w:rPr>
            </w:pPr>
            <w:r w:rsidRPr="00AC5449">
              <w:rPr>
                <w:rStyle w:val="hps"/>
                <w:color w:val="000000"/>
                <w:sz w:val="18"/>
                <w:szCs w:val="18"/>
                <w:lang w:val="ru-RU"/>
              </w:rPr>
              <w:t>Университет Вест-Индии</w:t>
            </w:r>
          </w:p>
        </w:tc>
        <w:tc>
          <w:tcPr>
            <w:tcW w:w="63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36,6</w:t>
            </w:r>
          </w:p>
        </w:tc>
        <w:tc>
          <w:tcPr>
            <w:tcW w:w="63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63,4</w:t>
            </w:r>
          </w:p>
        </w:tc>
        <w:tc>
          <w:tcPr>
            <w:tcW w:w="54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17</w:t>
            </w:r>
          </w:p>
        </w:tc>
        <w:tc>
          <w:tcPr>
            <w:tcW w:w="54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83</w:t>
            </w:r>
          </w:p>
        </w:tc>
        <w:tc>
          <w:tcPr>
            <w:tcW w:w="72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50</w:t>
            </w:r>
          </w:p>
        </w:tc>
        <w:tc>
          <w:tcPr>
            <w:tcW w:w="72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50</w:t>
            </w:r>
          </w:p>
        </w:tc>
        <w:tc>
          <w:tcPr>
            <w:tcW w:w="90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42</w:t>
            </w:r>
          </w:p>
        </w:tc>
        <w:tc>
          <w:tcPr>
            <w:tcW w:w="72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58</w:t>
            </w:r>
          </w:p>
        </w:tc>
        <w:tc>
          <w:tcPr>
            <w:tcW w:w="90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43,7</w:t>
            </w:r>
          </w:p>
        </w:tc>
        <w:tc>
          <w:tcPr>
            <w:tcW w:w="900" w:type="dxa"/>
            <w:tcBorders>
              <w:top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56,3</w:t>
            </w:r>
          </w:p>
        </w:tc>
      </w:tr>
      <w:tr w:rsidR="00615752" w:rsidRPr="00461319" w:rsidTr="00615752">
        <w:trPr>
          <w:cantSplit/>
          <w:trHeight w:val="240"/>
          <w:tblHeader/>
        </w:trPr>
        <w:tc>
          <w:tcPr>
            <w:tcW w:w="180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rPr>
                <w:sz w:val="18"/>
                <w:szCs w:val="18"/>
                <w:lang w:val="ru-RU"/>
              </w:rPr>
            </w:pPr>
            <w:r w:rsidRPr="00AC5449">
              <w:rPr>
                <w:sz w:val="18"/>
                <w:szCs w:val="18"/>
                <w:lang w:val="ru-RU"/>
              </w:rPr>
              <w:t>Северо-Карибский университет</w:t>
            </w:r>
          </w:p>
        </w:tc>
        <w:tc>
          <w:tcPr>
            <w:tcW w:w="63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w:t>
            </w:r>
          </w:p>
        </w:tc>
        <w:tc>
          <w:tcPr>
            <w:tcW w:w="63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w:t>
            </w:r>
          </w:p>
        </w:tc>
        <w:tc>
          <w:tcPr>
            <w:tcW w:w="54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20</w:t>
            </w:r>
          </w:p>
        </w:tc>
        <w:tc>
          <w:tcPr>
            <w:tcW w:w="54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80</w:t>
            </w:r>
          </w:p>
        </w:tc>
        <w:tc>
          <w:tcPr>
            <w:tcW w:w="72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Н/Д</w:t>
            </w:r>
          </w:p>
        </w:tc>
        <w:tc>
          <w:tcPr>
            <w:tcW w:w="72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Н/Д</w:t>
            </w:r>
          </w:p>
        </w:tc>
        <w:tc>
          <w:tcPr>
            <w:tcW w:w="90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90</w:t>
            </w:r>
          </w:p>
        </w:tc>
        <w:tc>
          <w:tcPr>
            <w:tcW w:w="72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10</w:t>
            </w:r>
          </w:p>
        </w:tc>
        <w:tc>
          <w:tcPr>
            <w:tcW w:w="90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40</w:t>
            </w:r>
          </w:p>
        </w:tc>
        <w:tc>
          <w:tcPr>
            <w:tcW w:w="90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60</w:t>
            </w:r>
          </w:p>
        </w:tc>
      </w:tr>
      <w:tr w:rsidR="00615752" w:rsidRPr="00461319" w:rsidTr="00615752">
        <w:trPr>
          <w:cantSplit/>
          <w:trHeight w:val="240"/>
          <w:tblHeader/>
        </w:trPr>
        <w:tc>
          <w:tcPr>
            <w:tcW w:w="180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rPr>
                <w:sz w:val="18"/>
                <w:szCs w:val="18"/>
                <w:lang w:val="en-JM"/>
              </w:rPr>
            </w:pPr>
            <w:r w:rsidRPr="00AC5449">
              <w:rPr>
                <w:sz w:val="18"/>
                <w:szCs w:val="18"/>
                <w:lang w:val="ru-RU"/>
              </w:rPr>
              <w:t>Сельскохозяйс</w:t>
            </w:r>
            <w:r w:rsidRPr="00AC5449">
              <w:rPr>
                <w:sz w:val="18"/>
                <w:szCs w:val="18"/>
                <w:lang w:val="ru-RU"/>
              </w:rPr>
              <w:t>т</w:t>
            </w:r>
            <w:r w:rsidRPr="00AC5449">
              <w:rPr>
                <w:sz w:val="18"/>
                <w:szCs w:val="18"/>
                <w:lang w:val="ru-RU"/>
              </w:rPr>
              <w:t>венный и естественн</w:t>
            </w:r>
            <w:r w:rsidRPr="00AC5449">
              <w:rPr>
                <w:sz w:val="18"/>
                <w:szCs w:val="18"/>
                <w:lang w:val="ru-RU"/>
              </w:rPr>
              <w:t>о</w:t>
            </w:r>
            <w:r w:rsidRPr="00AC5449">
              <w:rPr>
                <w:sz w:val="18"/>
                <w:szCs w:val="18"/>
                <w:lang w:val="ru-RU"/>
              </w:rPr>
              <w:t>научный колледж</w:t>
            </w:r>
          </w:p>
        </w:tc>
        <w:tc>
          <w:tcPr>
            <w:tcW w:w="1260" w:type="dxa"/>
            <w:gridSpan w:val="2"/>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en-JM"/>
              </w:rPr>
              <w:t>***</w:t>
            </w:r>
            <w:r w:rsidRPr="00AC5449">
              <w:rPr>
                <w:sz w:val="18"/>
                <w:szCs w:val="18"/>
                <w:lang w:val="ru-RU"/>
              </w:rPr>
              <w:t xml:space="preserve"> Н</w:t>
            </w:r>
            <w:r w:rsidRPr="00AC5449">
              <w:rPr>
                <w:sz w:val="18"/>
                <w:szCs w:val="18"/>
                <w:lang w:val="en-JM"/>
              </w:rPr>
              <w:t>/</w:t>
            </w:r>
            <w:r w:rsidRPr="00AC5449">
              <w:rPr>
                <w:sz w:val="18"/>
                <w:szCs w:val="18"/>
                <w:lang w:val="ru-RU"/>
              </w:rPr>
              <w:t>Д</w:t>
            </w:r>
          </w:p>
        </w:tc>
        <w:tc>
          <w:tcPr>
            <w:tcW w:w="1080" w:type="dxa"/>
            <w:gridSpan w:val="2"/>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Н</w:t>
            </w:r>
            <w:r w:rsidRPr="00AC5449">
              <w:rPr>
                <w:sz w:val="18"/>
                <w:szCs w:val="18"/>
                <w:lang w:val="en-JM"/>
              </w:rPr>
              <w:t>/</w:t>
            </w:r>
            <w:r w:rsidRPr="00AC5449">
              <w:rPr>
                <w:sz w:val="18"/>
                <w:szCs w:val="18"/>
                <w:lang w:val="ru-RU"/>
              </w:rPr>
              <w:t>Д</w:t>
            </w:r>
          </w:p>
        </w:tc>
        <w:tc>
          <w:tcPr>
            <w:tcW w:w="72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en-JM"/>
              </w:rPr>
              <w:t>61</w:t>
            </w:r>
          </w:p>
        </w:tc>
        <w:tc>
          <w:tcPr>
            <w:tcW w:w="72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en-JM"/>
              </w:rPr>
              <w:t>39</w:t>
            </w:r>
          </w:p>
        </w:tc>
        <w:tc>
          <w:tcPr>
            <w:tcW w:w="1620" w:type="dxa"/>
            <w:gridSpan w:val="2"/>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Н</w:t>
            </w:r>
            <w:r w:rsidRPr="00AC5449">
              <w:rPr>
                <w:sz w:val="18"/>
                <w:szCs w:val="18"/>
                <w:lang w:val="en-JM"/>
              </w:rPr>
              <w:t>/</w:t>
            </w:r>
            <w:r w:rsidRPr="00AC5449">
              <w:rPr>
                <w:sz w:val="18"/>
                <w:szCs w:val="18"/>
                <w:lang w:val="ru-RU"/>
              </w:rPr>
              <w:t>Д</w:t>
            </w:r>
          </w:p>
        </w:tc>
        <w:tc>
          <w:tcPr>
            <w:tcW w:w="90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en-JM"/>
              </w:rPr>
              <w:t>60</w:t>
            </w:r>
            <w:r w:rsidR="0046764A">
              <w:rPr>
                <w:sz w:val="18"/>
                <w:szCs w:val="18"/>
                <w:lang w:val="ru-RU"/>
              </w:rPr>
              <w:t>,</w:t>
            </w:r>
            <w:r w:rsidRPr="00AC5449">
              <w:rPr>
                <w:sz w:val="18"/>
                <w:szCs w:val="18"/>
                <w:lang w:val="en-JM"/>
              </w:rPr>
              <w:t>1</w:t>
            </w:r>
          </w:p>
        </w:tc>
        <w:tc>
          <w:tcPr>
            <w:tcW w:w="900" w:type="dxa"/>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en-JM"/>
              </w:rPr>
              <w:t>39</w:t>
            </w:r>
            <w:r w:rsidR="0046764A">
              <w:rPr>
                <w:sz w:val="18"/>
                <w:szCs w:val="18"/>
                <w:lang w:val="ru-RU"/>
              </w:rPr>
              <w:t>,</w:t>
            </w:r>
            <w:r w:rsidRPr="00AC5449">
              <w:rPr>
                <w:sz w:val="18"/>
                <w:szCs w:val="18"/>
                <w:lang w:val="en-JM"/>
              </w:rPr>
              <w:t>9</w:t>
            </w:r>
          </w:p>
        </w:tc>
      </w:tr>
      <w:tr w:rsidR="00615752" w:rsidRPr="00461319" w:rsidTr="00BB1747">
        <w:trPr>
          <w:cantSplit/>
          <w:trHeight w:val="240"/>
          <w:tblHeader/>
        </w:trPr>
        <w:tc>
          <w:tcPr>
            <w:tcW w:w="1800" w:type="dxa"/>
            <w:tcBorders>
              <w:bottom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rPr>
                <w:sz w:val="18"/>
                <w:szCs w:val="18"/>
                <w:lang w:val="en-JM"/>
              </w:rPr>
            </w:pPr>
            <w:r w:rsidRPr="00AC5449">
              <w:rPr>
                <w:sz w:val="18"/>
                <w:szCs w:val="18"/>
                <w:lang w:val="ru-RU"/>
              </w:rPr>
              <w:t>Технологич</w:t>
            </w:r>
            <w:r w:rsidRPr="00AC5449">
              <w:rPr>
                <w:sz w:val="18"/>
                <w:szCs w:val="18"/>
                <w:lang w:val="ru-RU"/>
              </w:rPr>
              <w:t>е</w:t>
            </w:r>
            <w:r w:rsidRPr="00AC5449">
              <w:rPr>
                <w:sz w:val="18"/>
                <w:szCs w:val="18"/>
                <w:lang w:val="ru-RU"/>
              </w:rPr>
              <w:t>ский</w:t>
            </w:r>
            <w:r w:rsidRPr="00AC5449">
              <w:rPr>
                <w:sz w:val="18"/>
                <w:szCs w:val="18"/>
                <w:lang w:val="en-JM"/>
              </w:rPr>
              <w:t xml:space="preserve"> </w:t>
            </w:r>
            <w:r w:rsidRPr="00AC5449">
              <w:rPr>
                <w:sz w:val="18"/>
                <w:szCs w:val="18"/>
                <w:lang w:val="ru-RU"/>
              </w:rPr>
              <w:t>университет</w:t>
            </w:r>
          </w:p>
        </w:tc>
        <w:tc>
          <w:tcPr>
            <w:tcW w:w="1260" w:type="dxa"/>
            <w:gridSpan w:val="2"/>
            <w:tcBorders>
              <w:bottom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Н</w:t>
            </w:r>
            <w:r w:rsidRPr="00AC5449">
              <w:rPr>
                <w:sz w:val="18"/>
                <w:szCs w:val="18"/>
                <w:lang w:val="en-JM"/>
              </w:rPr>
              <w:t>/</w:t>
            </w:r>
            <w:r w:rsidRPr="00AC5449">
              <w:rPr>
                <w:sz w:val="18"/>
                <w:szCs w:val="18"/>
                <w:lang w:val="ru-RU"/>
              </w:rPr>
              <w:t>Д</w:t>
            </w:r>
          </w:p>
        </w:tc>
        <w:tc>
          <w:tcPr>
            <w:tcW w:w="1080" w:type="dxa"/>
            <w:gridSpan w:val="2"/>
            <w:tcBorders>
              <w:bottom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Н</w:t>
            </w:r>
            <w:r w:rsidRPr="00AC5449">
              <w:rPr>
                <w:sz w:val="18"/>
                <w:szCs w:val="18"/>
                <w:lang w:val="en-JM"/>
              </w:rPr>
              <w:t>/</w:t>
            </w:r>
            <w:r w:rsidRPr="00AC5449">
              <w:rPr>
                <w:sz w:val="18"/>
                <w:szCs w:val="18"/>
                <w:lang w:val="ru-RU"/>
              </w:rPr>
              <w:t>Д</w:t>
            </w:r>
          </w:p>
        </w:tc>
        <w:tc>
          <w:tcPr>
            <w:tcW w:w="1440" w:type="dxa"/>
            <w:gridSpan w:val="2"/>
            <w:tcBorders>
              <w:bottom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Н</w:t>
            </w:r>
            <w:r w:rsidRPr="00AC5449">
              <w:rPr>
                <w:sz w:val="18"/>
                <w:szCs w:val="18"/>
                <w:lang w:val="en-JM"/>
              </w:rPr>
              <w:t>/</w:t>
            </w:r>
            <w:r w:rsidRPr="00AC5449">
              <w:rPr>
                <w:sz w:val="18"/>
                <w:szCs w:val="18"/>
                <w:lang w:val="ru-RU"/>
              </w:rPr>
              <w:t>Д</w:t>
            </w:r>
          </w:p>
        </w:tc>
        <w:tc>
          <w:tcPr>
            <w:tcW w:w="900" w:type="dxa"/>
            <w:tcBorders>
              <w:bottom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ru-RU"/>
              </w:rPr>
              <w:t>91</w:t>
            </w:r>
          </w:p>
        </w:tc>
        <w:tc>
          <w:tcPr>
            <w:tcW w:w="720" w:type="dxa"/>
            <w:tcBorders>
              <w:bottom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en-JM"/>
              </w:rPr>
              <w:t>9</w:t>
            </w:r>
          </w:p>
        </w:tc>
        <w:tc>
          <w:tcPr>
            <w:tcW w:w="900" w:type="dxa"/>
            <w:tcBorders>
              <w:bottom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en-JM"/>
              </w:rPr>
              <w:t>26</w:t>
            </w:r>
          </w:p>
        </w:tc>
        <w:tc>
          <w:tcPr>
            <w:tcW w:w="900" w:type="dxa"/>
            <w:tcBorders>
              <w:bottom w:val="single" w:sz="12" w:space="0" w:color="auto"/>
            </w:tcBorders>
            <w:shd w:val="clear" w:color="auto" w:fill="auto"/>
            <w:vAlign w:val="bottom"/>
          </w:tcPr>
          <w:p w:rsidR="00615752" w:rsidRPr="00AC5449" w:rsidRDefault="00615752" w:rsidP="00437895">
            <w:pPr>
              <w:tabs>
                <w:tab w:val="left" w:pos="1264"/>
                <w:tab w:val="left" w:pos="1741"/>
              </w:tabs>
              <w:suppressAutoHyphens w:val="0"/>
              <w:spacing w:before="40" w:after="40" w:line="240" w:lineRule="auto"/>
              <w:ind w:right="57"/>
              <w:jc w:val="right"/>
              <w:rPr>
                <w:sz w:val="18"/>
                <w:szCs w:val="18"/>
                <w:lang w:val="ru-RU"/>
              </w:rPr>
            </w:pPr>
            <w:r w:rsidRPr="00AC5449">
              <w:rPr>
                <w:sz w:val="18"/>
                <w:szCs w:val="18"/>
                <w:lang w:val="en-JM"/>
              </w:rPr>
              <w:t>74</w:t>
            </w:r>
          </w:p>
        </w:tc>
      </w:tr>
    </w:tbl>
    <w:p w:rsidR="00615752" w:rsidRPr="00AA3B5E" w:rsidRDefault="00615752" w:rsidP="00AA3B5E">
      <w:pPr>
        <w:tabs>
          <w:tab w:val="right" w:pos="850"/>
          <w:tab w:val="left" w:pos="1559"/>
          <w:tab w:val="left" w:pos="1741"/>
          <w:tab w:val="left" w:pos="1984"/>
          <w:tab w:val="left" w:leader="dot" w:pos="8929"/>
          <w:tab w:val="right" w:pos="9638"/>
        </w:tabs>
        <w:spacing w:before="100" w:after="60" w:line="240" w:lineRule="auto"/>
        <w:ind w:left="1264" w:right="1264"/>
        <w:jc w:val="both"/>
        <w:rPr>
          <w:sz w:val="18"/>
          <w:szCs w:val="18"/>
          <w:lang w:val="ru-RU"/>
        </w:rPr>
      </w:pPr>
      <w:r w:rsidRPr="00AA3B5E">
        <w:rPr>
          <w:sz w:val="18"/>
          <w:szCs w:val="18"/>
          <w:lang w:val="ru-RU"/>
        </w:rPr>
        <w:t>***   Факультеты, помеченные в таблице как Н/Д, в указанных высших учебных заведениях отсутствуют.</w:t>
      </w:r>
    </w:p>
    <w:p w:rsidR="00615752" w:rsidRPr="00AA3B5E" w:rsidRDefault="00615752" w:rsidP="00AA3B5E">
      <w:pPr>
        <w:tabs>
          <w:tab w:val="right" w:pos="850"/>
          <w:tab w:val="left" w:pos="1134"/>
          <w:tab w:val="left" w:pos="1264"/>
          <w:tab w:val="left" w:pos="1559"/>
          <w:tab w:val="left" w:pos="1741"/>
          <w:tab w:val="left" w:pos="1984"/>
          <w:tab w:val="left" w:leader="dot" w:pos="8929"/>
          <w:tab w:val="right" w:pos="9638"/>
        </w:tabs>
        <w:spacing w:after="300" w:line="240" w:lineRule="auto"/>
        <w:ind w:left="1264" w:right="1264"/>
        <w:jc w:val="both"/>
        <w:rPr>
          <w:bCs/>
          <w:sz w:val="18"/>
          <w:szCs w:val="18"/>
          <w:lang w:val="ru-RU"/>
        </w:rPr>
      </w:pPr>
      <w:r w:rsidRPr="00AA3B5E">
        <w:rPr>
          <w:bCs/>
          <w:i/>
          <w:sz w:val="18"/>
          <w:szCs w:val="18"/>
          <w:lang w:val="ru-RU"/>
        </w:rPr>
        <w:t>Примечание</w:t>
      </w:r>
      <w:r w:rsidRPr="00AA3B5E">
        <w:rPr>
          <w:bCs/>
          <w:sz w:val="18"/>
          <w:szCs w:val="18"/>
          <w:lang w:val="ru-RU"/>
        </w:rPr>
        <w:t>: Данные, относящиеся к общественным наукам, в приведенные показа</w:t>
      </w:r>
      <w:r w:rsidRPr="00AA3B5E">
        <w:rPr>
          <w:bCs/>
          <w:sz w:val="18"/>
          <w:szCs w:val="18"/>
          <w:lang w:val="ru-RU"/>
        </w:rPr>
        <w:softHyphen/>
        <w:t>тели по естественнонаучным дисциплинам не входят.</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240.</w:t>
      </w:r>
      <w:r w:rsidRPr="00461319">
        <w:rPr>
          <w:lang w:val="ru-RU"/>
        </w:rPr>
        <w:tab/>
      </w:r>
      <w:r w:rsidRPr="00461319">
        <w:rPr>
          <w:color w:val="000000"/>
          <w:lang w:val="ru-RU"/>
        </w:rPr>
        <w:t xml:space="preserve">Статистические данные </w:t>
      </w:r>
      <w:r w:rsidRPr="00461319">
        <w:rPr>
          <w:rStyle w:val="hps"/>
          <w:color w:val="000000"/>
          <w:lang w:val="ru-RU"/>
        </w:rPr>
        <w:t>в таблице 7</w:t>
      </w:r>
      <w:r w:rsidRPr="00461319">
        <w:rPr>
          <w:color w:val="000000"/>
          <w:lang w:val="ru-RU"/>
        </w:rPr>
        <w:t xml:space="preserve"> дают </w:t>
      </w:r>
      <w:r w:rsidRPr="00461319">
        <w:rPr>
          <w:rStyle w:val="hps"/>
          <w:color w:val="000000"/>
          <w:lang w:val="ru-RU"/>
        </w:rPr>
        <w:t>представление о</w:t>
      </w:r>
      <w:r w:rsidRPr="00461319">
        <w:rPr>
          <w:color w:val="000000"/>
          <w:lang w:val="ru-RU"/>
        </w:rPr>
        <w:t xml:space="preserve"> </w:t>
      </w:r>
      <w:r w:rsidRPr="00461319">
        <w:rPr>
          <w:rStyle w:val="hps"/>
          <w:color w:val="000000"/>
          <w:lang w:val="ru-RU"/>
        </w:rPr>
        <w:t>соотношении</w:t>
      </w:r>
      <w:r w:rsidRPr="00461319">
        <w:rPr>
          <w:color w:val="000000"/>
          <w:lang w:val="ru-RU"/>
        </w:rPr>
        <w:t xml:space="preserve"> </w:t>
      </w:r>
      <w:r w:rsidRPr="00461319">
        <w:rPr>
          <w:rStyle w:val="hps"/>
          <w:color w:val="000000"/>
          <w:lang w:val="ru-RU"/>
        </w:rPr>
        <w:t>женщин и</w:t>
      </w:r>
      <w:r w:rsidRPr="00461319">
        <w:rPr>
          <w:color w:val="000000"/>
          <w:lang w:val="ru-RU"/>
        </w:rPr>
        <w:t xml:space="preserve"> </w:t>
      </w:r>
      <w:r w:rsidRPr="00461319">
        <w:rPr>
          <w:rStyle w:val="hps"/>
          <w:color w:val="000000"/>
          <w:lang w:val="ru-RU"/>
        </w:rPr>
        <w:t>мужчин</w:t>
      </w:r>
      <w:r w:rsidRPr="00461319">
        <w:rPr>
          <w:color w:val="000000"/>
          <w:lang w:val="ru-RU"/>
        </w:rPr>
        <w:t xml:space="preserve"> среди </w:t>
      </w:r>
      <w:r w:rsidRPr="00461319">
        <w:rPr>
          <w:rStyle w:val="hps"/>
          <w:color w:val="000000"/>
          <w:lang w:val="ru-RU"/>
        </w:rPr>
        <w:t>выпускников университетов</w:t>
      </w:r>
      <w:r w:rsidRPr="00461319">
        <w:rPr>
          <w:color w:val="000000"/>
          <w:lang w:val="ru-RU"/>
        </w:rPr>
        <w:t xml:space="preserve"> </w:t>
      </w:r>
      <w:r w:rsidRPr="00461319">
        <w:rPr>
          <w:rStyle w:val="hps"/>
          <w:color w:val="000000"/>
          <w:lang w:val="ru-RU"/>
        </w:rPr>
        <w:t>в 2004 году</w:t>
      </w:r>
      <w:r w:rsidRPr="00461319">
        <w:rPr>
          <w:color w:val="000000"/>
          <w:lang w:val="ru-RU"/>
        </w:rPr>
        <w:t xml:space="preserve"> </w:t>
      </w:r>
      <w:r w:rsidRPr="00461319">
        <w:rPr>
          <w:rStyle w:val="hps"/>
          <w:color w:val="000000"/>
          <w:lang w:val="ru-RU"/>
        </w:rPr>
        <w:t>и свидетельствуют о</w:t>
      </w:r>
      <w:r w:rsidRPr="00461319">
        <w:rPr>
          <w:color w:val="000000"/>
          <w:lang w:val="ru-RU"/>
        </w:rPr>
        <w:t xml:space="preserve"> </w:t>
      </w:r>
      <w:r w:rsidRPr="00461319">
        <w:rPr>
          <w:rStyle w:val="hps"/>
          <w:color w:val="000000"/>
          <w:lang w:val="ru-RU"/>
        </w:rPr>
        <w:t>дисбалансе</w:t>
      </w:r>
      <w:r w:rsidRPr="00461319">
        <w:rPr>
          <w:color w:val="000000"/>
          <w:lang w:val="ru-RU"/>
        </w:rPr>
        <w:t xml:space="preserve"> </w:t>
      </w:r>
      <w:r w:rsidRPr="00461319">
        <w:rPr>
          <w:rStyle w:val="hps"/>
          <w:color w:val="000000"/>
          <w:lang w:val="ru-RU"/>
        </w:rPr>
        <w:t>в</w:t>
      </w:r>
      <w:r w:rsidRPr="00461319">
        <w:rPr>
          <w:color w:val="000000"/>
          <w:lang w:val="ru-RU"/>
        </w:rPr>
        <w:t xml:space="preserve"> </w:t>
      </w:r>
      <w:r w:rsidRPr="00461319">
        <w:rPr>
          <w:rStyle w:val="hps"/>
          <w:color w:val="000000"/>
          <w:lang w:val="ru-RU"/>
        </w:rPr>
        <w:t>пользу</w:t>
      </w:r>
      <w:r w:rsidRPr="00461319">
        <w:rPr>
          <w:color w:val="000000"/>
          <w:lang w:val="ru-RU"/>
        </w:rPr>
        <w:t xml:space="preserve"> </w:t>
      </w:r>
      <w:r w:rsidRPr="00461319">
        <w:rPr>
          <w:rStyle w:val="hps"/>
          <w:color w:val="000000"/>
          <w:lang w:val="ru-RU"/>
        </w:rPr>
        <w:t>женщин</w:t>
      </w:r>
      <w:r w:rsidRPr="00461319">
        <w:rPr>
          <w:color w:val="000000"/>
          <w:lang w:val="ru-RU"/>
        </w:rPr>
        <w:t xml:space="preserve">. </w:t>
      </w:r>
      <w:r w:rsidRPr="00461319">
        <w:rPr>
          <w:rStyle w:val="hps"/>
          <w:color w:val="000000"/>
          <w:lang w:val="ru-RU"/>
        </w:rPr>
        <w:t>Это</w:t>
      </w:r>
      <w:r w:rsidRPr="00461319">
        <w:rPr>
          <w:color w:val="000000"/>
          <w:lang w:val="ru-RU"/>
        </w:rPr>
        <w:t xml:space="preserve"> является </w:t>
      </w:r>
      <w:r w:rsidRPr="00461319">
        <w:rPr>
          <w:rStyle w:val="hps"/>
          <w:color w:val="000000"/>
          <w:lang w:val="ru-RU"/>
        </w:rPr>
        <w:t>признаком того, что</w:t>
      </w:r>
      <w:r w:rsidRPr="00461319">
        <w:rPr>
          <w:color w:val="000000"/>
          <w:lang w:val="ru-RU"/>
        </w:rPr>
        <w:t xml:space="preserve"> </w:t>
      </w:r>
      <w:r w:rsidRPr="00461319">
        <w:rPr>
          <w:rStyle w:val="hps"/>
          <w:color w:val="000000"/>
          <w:lang w:val="ru-RU"/>
        </w:rPr>
        <w:t>женщины,</w:t>
      </w:r>
      <w:r w:rsidRPr="00461319">
        <w:rPr>
          <w:color w:val="000000"/>
          <w:lang w:val="ru-RU"/>
        </w:rPr>
        <w:t xml:space="preserve"> </w:t>
      </w:r>
      <w:r w:rsidRPr="00461319">
        <w:rPr>
          <w:rStyle w:val="hps"/>
          <w:color w:val="000000"/>
          <w:lang w:val="ru-RU"/>
        </w:rPr>
        <w:t>по всей видимости,</w:t>
      </w:r>
      <w:r w:rsidRPr="00461319">
        <w:rPr>
          <w:color w:val="000000"/>
          <w:lang w:val="ru-RU"/>
        </w:rPr>
        <w:t xml:space="preserve"> </w:t>
      </w:r>
      <w:r w:rsidRPr="00461319">
        <w:rPr>
          <w:rStyle w:val="hps"/>
          <w:color w:val="000000"/>
          <w:lang w:val="ru-RU"/>
        </w:rPr>
        <w:t>опережают</w:t>
      </w:r>
      <w:r w:rsidRPr="00461319">
        <w:rPr>
          <w:color w:val="000000"/>
          <w:lang w:val="ru-RU"/>
        </w:rPr>
        <w:t xml:space="preserve"> </w:t>
      </w:r>
      <w:r w:rsidRPr="00461319">
        <w:rPr>
          <w:rStyle w:val="hps"/>
          <w:color w:val="000000"/>
          <w:lang w:val="ru-RU"/>
        </w:rPr>
        <w:t>мужчин</w:t>
      </w:r>
      <w:r w:rsidRPr="00461319">
        <w:rPr>
          <w:color w:val="000000"/>
          <w:lang w:val="ru-RU"/>
        </w:rPr>
        <w:t xml:space="preserve"> </w:t>
      </w:r>
      <w:r w:rsidRPr="00461319">
        <w:rPr>
          <w:rStyle w:val="hps"/>
          <w:color w:val="000000"/>
          <w:lang w:val="ru-RU"/>
        </w:rPr>
        <w:t>в</w:t>
      </w:r>
      <w:r w:rsidRPr="00461319">
        <w:rPr>
          <w:color w:val="000000"/>
          <w:lang w:val="ru-RU"/>
        </w:rPr>
        <w:t xml:space="preserve"> </w:t>
      </w:r>
      <w:r w:rsidRPr="00461319">
        <w:rPr>
          <w:rStyle w:val="hps"/>
          <w:color w:val="000000"/>
          <w:lang w:val="ru-RU"/>
        </w:rPr>
        <w:t>большинстве областей,</w:t>
      </w:r>
      <w:r w:rsidRPr="00461319">
        <w:rPr>
          <w:color w:val="000000"/>
          <w:lang w:val="ru-RU"/>
        </w:rPr>
        <w:t xml:space="preserve"> рассматриваемых </w:t>
      </w:r>
      <w:r w:rsidRPr="00461319">
        <w:rPr>
          <w:rStyle w:val="hps"/>
          <w:color w:val="000000"/>
          <w:lang w:val="ru-RU"/>
        </w:rPr>
        <w:t>в настоящем докладе.</w:t>
      </w:r>
      <w:r w:rsidRPr="00461319">
        <w:rPr>
          <w:color w:val="000000"/>
          <w:lang w:val="ru-RU"/>
        </w:rPr>
        <w:t xml:space="preserve"> </w:t>
      </w:r>
      <w:r w:rsidRPr="00461319">
        <w:rPr>
          <w:rStyle w:val="hps"/>
          <w:color w:val="000000"/>
          <w:lang w:val="ru-RU"/>
        </w:rPr>
        <w:t>Аналогичная тенден</w:t>
      </w:r>
      <w:r w:rsidRPr="00461319">
        <w:rPr>
          <w:rStyle w:val="hps"/>
          <w:color w:val="000000"/>
          <w:lang w:val="ru-RU"/>
        </w:rPr>
        <w:softHyphen/>
        <w:t>ция</w:t>
      </w:r>
      <w:r w:rsidRPr="00461319">
        <w:rPr>
          <w:color w:val="000000"/>
          <w:lang w:val="ru-RU"/>
        </w:rPr>
        <w:t xml:space="preserve"> </w:t>
      </w:r>
      <w:r w:rsidRPr="00461319">
        <w:rPr>
          <w:rStyle w:val="hps"/>
          <w:color w:val="000000"/>
          <w:lang w:val="ru-RU"/>
        </w:rPr>
        <w:t>наблюдается также</w:t>
      </w:r>
      <w:r w:rsidRPr="00461319">
        <w:rPr>
          <w:color w:val="000000"/>
          <w:lang w:val="ru-RU"/>
        </w:rPr>
        <w:t xml:space="preserve"> </w:t>
      </w:r>
      <w:r w:rsidRPr="00461319">
        <w:rPr>
          <w:rStyle w:val="hps"/>
          <w:color w:val="000000"/>
          <w:lang w:val="ru-RU"/>
        </w:rPr>
        <w:t>по всем</w:t>
      </w:r>
      <w:r w:rsidRPr="00461319">
        <w:rPr>
          <w:color w:val="000000"/>
          <w:lang w:val="ru-RU"/>
        </w:rPr>
        <w:t xml:space="preserve"> </w:t>
      </w:r>
      <w:r w:rsidRPr="00461319">
        <w:rPr>
          <w:rStyle w:val="hps"/>
          <w:color w:val="000000"/>
          <w:lang w:val="ru-RU"/>
        </w:rPr>
        <w:t>факультетам</w:t>
      </w:r>
      <w:r w:rsidRPr="00461319">
        <w:rPr>
          <w:color w:val="000000"/>
          <w:lang w:val="ru-RU"/>
        </w:rPr>
        <w:t xml:space="preserve"> УВИ и  </w:t>
      </w:r>
      <w:r w:rsidRPr="00461319">
        <w:rPr>
          <w:rStyle w:val="hps"/>
          <w:color w:val="000000"/>
          <w:lang w:val="ru-RU"/>
        </w:rPr>
        <w:t>другим университетам.</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241.</w:t>
      </w:r>
      <w:r w:rsidRPr="00461319">
        <w:rPr>
          <w:lang w:val="ru-RU"/>
        </w:rPr>
        <w:tab/>
      </w:r>
      <w:r w:rsidRPr="00461319">
        <w:rPr>
          <w:color w:val="000000"/>
          <w:lang w:val="ru-RU"/>
        </w:rPr>
        <w:t xml:space="preserve">Отдел стипендий и </w:t>
      </w:r>
      <w:r w:rsidRPr="00461319">
        <w:rPr>
          <w:rStyle w:val="hps"/>
          <w:color w:val="000000"/>
          <w:lang w:val="ru-RU"/>
        </w:rPr>
        <w:t>материальной помощи</w:t>
      </w:r>
      <w:r w:rsidRPr="00461319">
        <w:rPr>
          <w:color w:val="000000"/>
          <w:lang w:val="ru-RU"/>
        </w:rPr>
        <w:t xml:space="preserve"> </w:t>
      </w:r>
      <w:r w:rsidRPr="00461319">
        <w:rPr>
          <w:rStyle w:val="hpsatn"/>
          <w:color w:val="000000"/>
          <w:lang w:val="ru-RU"/>
        </w:rPr>
        <w:t>(</w:t>
      </w:r>
      <w:r w:rsidRPr="00461319">
        <w:rPr>
          <w:color w:val="000000"/>
          <w:lang w:val="ru-RU"/>
        </w:rPr>
        <w:t xml:space="preserve">ОСМП) </w:t>
      </w:r>
      <w:r w:rsidRPr="0046764A">
        <w:rPr>
          <w:color w:val="000000"/>
          <w:lang w:val="ru-RU"/>
        </w:rPr>
        <w:t xml:space="preserve">Министерства </w:t>
      </w:r>
      <w:r w:rsidRPr="0046764A">
        <w:rPr>
          <w:rStyle w:val="hps"/>
          <w:color w:val="000000"/>
          <w:lang w:val="ru-RU"/>
        </w:rPr>
        <w:t>финансов</w:t>
      </w:r>
      <w:r w:rsidRPr="0046764A">
        <w:rPr>
          <w:color w:val="000000"/>
          <w:lang w:val="ru-RU"/>
        </w:rPr>
        <w:t xml:space="preserve"> </w:t>
      </w:r>
      <w:r w:rsidRPr="0046764A">
        <w:rPr>
          <w:rStyle w:val="hps"/>
          <w:color w:val="000000"/>
          <w:lang w:val="ru-RU"/>
        </w:rPr>
        <w:t>и</w:t>
      </w:r>
      <w:r w:rsidRPr="0046764A">
        <w:rPr>
          <w:color w:val="000000"/>
          <w:lang w:val="ru-RU"/>
        </w:rPr>
        <w:t xml:space="preserve"> </w:t>
      </w:r>
      <w:r w:rsidRPr="0046764A">
        <w:rPr>
          <w:rStyle w:val="hps"/>
          <w:color w:val="000000"/>
          <w:lang w:val="ru-RU"/>
        </w:rPr>
        <w:t>государственной службы</w:t>
      </w:r>
      <w:r w:rsidRPr="00461319">
        <w:rPr>
          <w:color w:val="000000"/>
          <w:lang w:val="ru-RU"/>
        </w:rPr>
        <w:t xml:space="preserve"> </w:t>
      </w:r>
      <w:r w:rsidRPr="00461319">
        <w:rPr>
          <w:rStyle w:val="hps"/>
          <w:color w:val="000000"/>
          <w:lang w:val="ru-RU"/>
        </w:rPr>
        <w:t>оказывает</w:t>
      </w:r>
      <w:r w:rsidRPr="00461319">
        <w:rPr>
          <w:color w:val="000000"/>
          <w:lang w:val="ru-RU"/>
        </w:rPr>
        <w:t xml:space="preserve"> содействие в </w:t>
      </w:r>
      <w:r w:rsidRPr="00461319">
        <w:rPr>
          <w:rStyle w:val="hps"/>
          <w:color w:val="000000"/>
          <w:lang w:val="ru-RU"/>
        </w:rPr>
        <w:t>подготовке кадров и</w:t>
      </w:r>
      <w:r w:rsidRPr="00461319">
        <w:rPr>
          <w:color w:val="000000"/>
          <w:lang w:val="ru-RU"/>
        </w:rPr>
        <w:t xml:space="preserve"> служит </w:t>
      </w:r>
      <w:r w:rsidRPr="00461319">
        <w:rPr>
          <w:rStyle w:val="hps"/>
          <w:color w:val="000000"/>
          <w:lang w:val="ru-RU"/>
        </w:rPr>
        <w:t>координа</w:t>
      </w:r>
      <w:r w:rsidRPr="00461319">
        <w:rPr>
          <w:rStyle w:val="hps"/>
          <w:color w:val="000000"/>
          <w:lang w:val="ru-RU"/>
        </w:rPr>
        <w:softHyphen/>
        <w:t>ционным центром для</w:t>
      </w:r>
      <w:r w:rsidRPr="00461319">
        <w:rPr>
          <w:color w:val="000000"/>
          <w:lang w:val="ru-RU"/>
        </w:rPr>
        <w:t xml:space="preserve"> </w:t>
      </w:r>
      <w:r w:rsidRPr="00461319">
        <w:rPr>
          <w:rStyle w:val="hps"/>
          <w:color w:val="000000"/>
          <w:lang w:val="ru-RU"/>
        </w:rPr>
        <w:t>лиц</w:t>
      </w:r>
      <w:r w:rsidRPr="00461319">
        <w:rPr>
          <w:color w:val="000000"/>
          <w:lang w:val="ru-RU"/>
        </w:rPr>
        <w:t xml:space="preserve">, желающих получить доступ к </w:t>
      </w:r>
      <w:r w:rsidRPr="00461319">
        <w:rPr>
          <w:rStyle w:val="hps"/>
          <w:color w:val="000000"/>
          <w:lang w:val="ru-RU"/>
        </w:rPr>
        <w:t>донорским программам</w:t>
      </w:r>
      <w:r w:rsidRPr="00461319">
        <w:rPr>
          <w:color w:val="000000"/>
          <w:lang w:val="ru-RU"/>
        </w:rPr>
        <w:t>. Объявле</w:t>
      </w:r>
      <w:r w:rsidRPr="00461319">
        <w:rPr>
          <w:color w:val="000000"/>
          <w:lang w:val="ru-RU"/>
        </w:rPr>
        <w:softHyphen/>
        <w:t xml:space="preserve">ния об имеющихся </w:t>
      </w:r>
      <w:r w:rsidRPr="00461319">
        <w:rPr>
          <w:rStyle w:val="hps"/>
          <w:color w:val="000000"/>
          <w:lang w:val="ru-RU"/>
        </w:rPr>
        <w:t>стипендиях</w:t>
      </w:r>
      <w:r w:rsidRPr="00461319">
        <w:rPr>
          <w:color w:val="000000"/>
          <w:lang w:val="ru-RU"/>
        </w:rPr>
        <w:t xml:space="preserve"> </w:t>
      </w:r>
      <w:r w:rsidRPr="00461319">
        <w:rPr>
          <w:rStyle w:val="hps"/>
          <w:color w:val="000000"/>
          <w:lang w:val="ru-RU"/>
        </w:rPr>
        <w:t>публикуются</w:t>
      </w:r>
      <w:r w:rsidRPr="00461319">
        <w:rPr>
          <w:color w:val="000000"/>
          <w:lang w:val="ru-RU"/>
        </w:rPr>
        <w:t xml:space="preserve"> </w:t>
      </w:r>
      <w:r w:rsidRPr="00461319">
        <w:rPr>
          <w:rStyle w:val="hps"/>
          <w:color w:val="000000"/>
          <w:lang w:val="ru-RU"/>
        </w:rPr>
        <w:t>в</w:t>
      </w:r>
      <w:r w:rsidRPr="00461319">
        <w:rPr>
          <w:color w:val="000000"/>
          <w:lang w:val="ru-RU"/>
        </w:rPr>
        <w:t xml:space="preserve"> </w:t>
      </w:r>
      <w:r w:rsidRPr="00461319">
        <w:rPr>
          <w:rStyle w:val="hps"/>
          <w:color w:val="000000"/>
          <w:lang w:val="ru-RU"/>
        </w:rPr>
        <w:t>ежедневных газетах</w:t>
      </w:r>
      <w:r w:rsidRPr="00461319">
        <w:rPr>
          <w:color w:val="000000"/>
          <w:lang w:val="ru-RU"/>
        </w:rPr>
        <w:t xml:space="preserve"> </w:t>
      </w:r>
      <w:r w:rsidRPr="00461319">
        <w:rPr>
          <w:rStyle w:val="hps"/>
          <w:color w:val="000000"/>
          <w:lang w:val="ru-RU"/>
        </w:rPr>
        <w:t>и/или</w:t>
      </w:r>
      <w:r w:rsidRPr="00461319">
        <w:rPr>
          <w:color w:val="000000"/>
          <w:lang w:val="ru-RU"/>
        </w:rPr>
        <w:t xml:space="preserve"> </w:t>
      </w:r>
      <w:r w:rsidRPr="00461319">
        <w:rPr>
          <w:rStyle w:val="hps"/>
          <w:color w:val="000000"/>
          <w:lang w:val="ru-RU"/>
        </w:rPr>
        <w:t>на веб-сайте</w:t>
      </w:r>
      <w:r w:rsidRPr="00461319">
        <w:rPr>
          <w:color w:val="000000"/>
          <w:lang w:val="ru-RU"/>
        </w:rPr>
        <w:t xml:space="preserve"> </w:t>
      </w:r>
      <w:r w:rsidRPr="00461319">
        <w:rPr>
          <w:rStyle w:val="hps"/>
          <w:color w:val="000000"/>
          <w:lang w:val="ru-RU"/>
        </w:rPr>
        <w:t>Мини</w:t>
      </w:r>
      <w:r w:rsidRPr="00461319">
        <w:rPr>
          <w:rStyle w:val="hps"/>
          <w:color w:val="000000"/>
          <w:lang w:val="ru-RU"/>
        </w:rPr>
        <w:softHyphen/>
        <w:t>стерства.</w:t>
      </w:r>
      <w:r w:rsidRPr="00461319">
        <w:rPr>
          <w:color w:val="000000"/>
          <w:lang w:val="ru-RU"/>
        </w:rPr>
        <w:t xml:space="preserve"> </w:t>
      </w:r>
      <w:r w:rsidRPr="00461319">
        <w:rPr>
          <w:rStyle w:val="hps"/>
          <w:color w:val="000000"/>
          <w:lang w:val="ru-RU"/>
        </w:rPr>
        <w:t>Стипендии</w:t>
      </w:r>
      <w:r w:rsidRPr="00461319">
        <w:rPr>
          <w:color w:val="000000"/>
          <w:lang w:val="ru-RU"/>
        </w:rPr>
        <w:t xml:space="preserve"> </w:t>
      </w:r>
      <w:r w:rsidRPr="00461319">
        <w:rPr>
          <w:rStyle w:val="hps"/>
          <w:color w:val="000000"/>
          <w:lang w:val="ru-RU"/>
        </w:rPr>
        <w:t>не</w:t>
      </w:r>
      <w:r w:rsidRPr="00461319">
        <w:rPr>
          <w:color w:val="000000"/>
          <w:lang w:val="ru-RU"/>
        </w:rPr>
        <w:t xml:space="preserve"> имеют ограничений по </w:t>
      </w:r>
      <w:r w:rsidRPr="00461319">
        <w:rPr>
          <w:rStyle w:val="hps"/>
          <w:color w:val="000000"/>
          <w:lang w:val="ru-RU"/>
        </w:rPr>
        <w:t>гендерному признаку</w:t>
      </w:r>
      <w:r w:rsidRPr="00461319">
        <w:rPr>
          <w:color w:val="000000"/>
          <w:lang w:val="ru-RU"/>
        </w:rPr>
        <w:t xml:space="preserve">, а назначаются </w:t>
      </w:r>
      <w:r w:rsidRPr="00461319">
        <w:rPr>
          <w:rStyle w:val="hps"/>
          <w:color w:val="000000"/>
          <w:lang w:val="ru-RU"/>
        </w:rPr>
        <w:t>на ос</w:t>
      </w:r>
      <w:r w:rsidRPr="00461319">
        <w:rPr>
          <w:rStyle w:val="hps"/>
          <w:color w:val="000000"/>
          <w:lang w:val="ru-RU"/>
        </w:rPr>
        <w:softHyphen/>
        <w:t>нове</w:t>
      </w:r>
      <w:r w:rsidRPr="00461319">
        <w:rPr>
          <w:color w:val="000000"/>
          <w:lang w:val="ru-RU"/>
        </w:rPr>
        <w:t xml:space="preserve"> </w:t>
      </w:r>
      <w:r w:rsidRPr="00461319">
        <w:rPr>
          <w:rStyle w:val="hps"/>
          <w:color w:val="000000"/>
          <w:lang w:val="ru-RU"/>
        </w:rPr>
        <w:t>конкурсного отбора</w:t>
      </w:r>
      <w:r w:rsidRPr="00461319">
        <w:rPr>
          <w:color w:val="000000"/>
          <w:lang w:val="ru-RU"/>
        </w:rPr>
        <w:t xml:space="preserve">. </w:t>
      </w:r>
      <w:r w:rsidRPr="00461319">
        <w:rPr>
          <w:rStyle w:val="hps"/>
          <w:color w:val="000000"/>
          <w:lang w:val="ru-RU"/>
        </w:rPr>
        <w:t>Стипендии</w:t>
      </w:r>
      <w:r w:rsidRPr="00461319">
        <w:rPr>
          <w:color w:val="000000"/>
          <w:lang w:val="ru-RU"/>
        </w:rPr>
        <w:t xml:space="preserve"> </w:t>
      </w:r>
      <w:r w:rsidRPr="00461319">
        <w:rPr>
          <w:rStyle w:val="hps"/>
          <w:color w:val="000000"/>
          <w:lang w:val="ru-RU"/>
        </w:rPr>
        <w:t>предлагаются</w:t>
      </w:r>
      <w:r w:rsidRPr="00461319">
        <w:rPr>
          <w:color w:val="000000"/>
          <w:lang w:val="ru-RU"/>
        </w:rPr>
        <w:t xml:space="preserve"> по </w:t>
      </w:r>
      <w:r w:rsidRPr="00461319">
        <w:rPr>
          <w:rStyle w:val="hps"/>
          <w:color w:val="000000"/>
          <w:lang w:val="ru-RU"/>
        </w:rPr>
        <w:t>категориям бакалавриата</w:t>
      </w:r>
      <w:r w:rsidRPr="00461319">
        <w:rPr>
          <w:color w:val="000000"/>
          <w:lang w:val="ru-RU"/>
        </w:rPr>
        <w:t xml:space="preserve"> и магистра</w:t>
      </w:r>
      <w:r w:rsidRPr="00461319">
        <w:rPr>
          <w:color w:val="000000"/>
          <w:lang w:val="ru-RU"/>
        </w:rPr>
        <w:softHyphen/>
        <w:t xml:space="preserve">туры, </w:t>
      </w:r>
      <w:r w:rsidRPr="00461319">
        <w:rPr>
          <w:rStyle w:val="hps"/>
          <w:color w:val="000000"/>
          <w:lang w:val="ru-RU"/>
        </w:rPr>
        <w:t>а также для обладающих опытом претендентов на более высокие степени</w:t>
      </w:r>
      <w:r w:rsidRPr="00461319">
        <w:rPr>
          <w:color w:val="000000"/>
          <w:lang w:val="ru-RU"/>
        </w:rPr>
        <w:t xml:space="preserve">. В </w:t>
      </w:r>
      <w:r w:rsidRPr="00461319">
        <w:rPr>
          <w:rStyle w:val="hps"/>
          <w:color w:val="000000"/>
          <w:lang w:val="ru-RU"/>
        </w:rPr>
        <w:t>2008</w:t>
      </w:r>
      <w:r w:rsidR="00437895">
        <w:rPr>
          <w:rStyle w:val="hps"/>
          <w:color w:val="000000"/>
          <w:lang w:val="ru-RU"/>
        </w:rPr>
        <w:t> </w:t>
      </w:r>
      <w:r w:rsidRPr="00461319">
        <w:rPr>
          <w:rStyle w:val="hps"/>
          <w:color w:val="000000"/>
          <w:lang w:val="ru-RU"/>
        </w:rPr>
        <w:t>календарном</w:t>
      </w:r>
      <w:r w:rsidRPr="00461319">
        <w:rPr>
          <w:color w:val="000000"/>
          <w:lang w:val="ru-RU"/>
        </w:rPr>
        <w:t xml:space="preserve"> </w:t>
      </w:r>
      <w:r w:rsidRPr="00461319">
        <w:rPr>
          <w:rStyle w:val="hps"/>
          <w:color w:val="000000"/>
          <w:lang w:val="ru-RU"/>
        </w:rPr>
        <w:t>году</w:t>
      </w:r>
      <w:r w:rsidRPr="00461319">
        <w:rPr>
          <w:color w:val="000000"/>
          <w:lang w:val="ru-RU"/>
        </w:rPr>
        <w:t xml:space="preserve"> </w:t>
      </w:r>
      <w:r w:rsidRPr="00461319">
        <w:rPr>
          <w:rStyle w:val="hps"/>
          <w:color w:val="000000"/>
          <w:lang w:val="ru-RU"/>
        </w:rPr>
        <w:t>б</w:t>
      </w:r>
      <w:r w:rsidR="0046764A">
        <w:rPr>
          <w:rStyle w:val="hps"/>
          <w:color w:val="000000"/>
          <w:lang w:val="ru-RU"/>
        </w:rPr>
        <w:t>ó</w:t>
      </w:r>
      <w:r w:rsidRPr="00461319">
        <w:rPr>
          <w:rStyle w:val="hps"/>
          <w:color w:val="000000"/>
          <w:lang w:val="ru-RU"/>
        </w:rPr>
        <w:t>льшая часть стипендий досталась женщинам;</w:t>
      </w:r>
      <w:r w:rsidRPr="00461319">
        <w:rPr>
          <w:color w:val="000000"/>
          <w:lang w:val="ru-RU"/>
        </w:rPr>
        <w:t xml:space="preserve"> </w:t>
      </w:r>
      <w:r w:rsidRPr="00461319">
        <w:rPr>
          <w:rStyle w:val="hps"/>
          <w:color w:val="000000"/>
          <w:lang w:val="ru-RU"/>
        </w:rPr>
        <w:t>в</w:t>
      </w:r>
      <w:r w:rsidRPr="00461319">
        <w:rPr>
          <w:color w:val="000000"/>
          <w:lang w:val="ru-RU"/>
        </w:rPr>
        <w:t xml:space="preserve"> </w:t>
      </w:r>
      <w:r w:rsidRPr="00461319">
        <w:rPr>
          <w:rStyle w:val="hps"/>
          <w:color w:val="000000"/>
          <w:lang w:val="ru-RU"/>
        </w:rPr>
        <w:t>итоге</w:t>
      </w:r>
      <w:r w:rsidRPr="00461319">
        <w:rPr>
          <w:color w:val="000000"/>
          <w:lang w:val="ru-RU"/>
        </w:rPr>
        <w:t xml:space="preserve">, вместе </w:t>
      </w:r>
      <w:r w:rsidRPr="00461319">
        <w:rPr>
          <w:rStyle w:val="hps"/>
          <w:color w:val="000000"/>
          <w:lang w:val="ru-RU"/>
        </w:rPr>
        <w:t>с ранее предоставленными стипендиями,</w:t>
      </w:r>
      <w:r w:rsidRPr="00461319">
        <w:rPr>
          <w:color w:val="000000"/>
          <w:lang w:val="ru-RU"/>
        </w:rPr>
        <w:t xml:space="preserve"> их общее </w:t>
      </w:r>
      <w:r w:rsidRPr="00461319">
        <w:rPr>
          <w:rStyle w:val="hps"/>
          <w:color w:val="000000"/>
          <w:lang w:val="ru-RU"/>
        </w:rPr>
        <w:t>число достигло</w:t>
      </w:r>
      <w:r w:rsidRPr="00461319">
        <w:rPr>
          <w:color w:val="000000"/>
          <w:lang w:val="ru-RU"/>
        </w:rPr>
        <w:t xml:space="preserve"> </w:t>
      </w:r>
      <w:r w:rsidRPr="00461319">
        <w:rPr>
          <w:rStyle w:val="hps"/>
          <w:color w:val="000000"/>
          <w:lang w:val="ru-RU"/>
        </w:rPr>
        <w:t xml:space="preserve">374, из </w:t>
      </w:r>
      <w:r w:rsidR="0046764A">
        <w:rPr>
          <w:rStyle w:val="hps"/>
          <w:color w:val="000000"/>
          <w:lang w:val="ru-RU"/>
        </w:rPr>
        <w:t>них</w:t>
      </w:r>
      <w:r w:rsidRPr="00461319">
        <w:rPr>
          <w:rStyle w:val="hps"/>
          <w:color w:val="000000"/>
          <w:lang w:val="ru-RU"/>
        </w:rPr>
        <w:t xml:space="preserve"> 150</w:t>
      </w:r>
      <w:r w:rsidR="0046764A">
        <w:rPr>
          <w:rStyle w:val="hps"/>
          <w:color w:val="000000"/>
          <w:lang w:val="ru-RU"/>
        </w:rPr>
        <w:t> </w:t>
      </w:r>
      <w:r w:rsidRPr="00461319">
        <w:rPr>
          <w:rStyle w:val="hps"/>
          <w:color w:val="000000"/>
          <w:lang w:val="ru-RU"/>
        </w:rPr>
        <w:t>стипендий</w:t>
      </w:r>
      <w:r w:rsidRPr="00461319">
        <w:rPr>
          <w:color w:val="000000"/>
          <w:lang w:val="ru-RU"/>
        </w:rPr>
        <w:t xml:space="preserve"> </w:t>
      </w:r>
      <w:r w:rsidRPr="00461319">
        <w:rPr>
          <w:rStyle w:val="hps"/>
          <w:color w:val="000000"/>
          <w:lang w:val="ru-RU"/>
        </w:rPr>
        <w:t>получили</w:t>
      </w:r>
      <w:r w:rsidRPr="00461319">
        <w:rPr>
          <w:color w:val="000000"/>
          <w:lang w:val="ru-RU"/>
        </w:rPr>
        <w:t xml:space="preserve"> </w:t>
      </w:r>
      <w:r w:rsidRPr="00461319">
        <w:rPr>
          <w:rStyle w:val="hps"/>
          <w:color w:val="000000"/>
          <w:lang w:val="ru-RU"/>
        </w:rPr>
        <w:t>мужчины</w:t>
      </w:r>
      <w:r w:rsidRPr="00461319">
        <w:rPr>
          <w:color w:val="000000"/>
          <w:lang w:val="ru-RU"/>
        </w:rPr>
        <w:t xml:space="preserve"> </w:t>
      </w:r>
      <w:r w:rsidRPr="00461319">
        <w:rPr>
          <w:rStyle w:val="hps"/>
          <w:color w:val="000000"/>
          <w:lang w:val="ru-RU"/>
        </w:rPr>
        <w:t>и</w:t>
      </w:r>
      <w:r w:rsidRPr="00461319">
        <w:rPr>
          <w:color w:val="000000"/>
          <w:lang w:val="ru-RU"/>
        </w:rPr>
        <w:t xml:space="preserve"> </w:t>
      </w:r>
      <w:r w:rsidRPr="00461319">
        <w:rPr>
          <w:rStyle w:val="hps"/>
          <w:color w:val="000000"/>
          <w:lang w:val="ru-RU"/>
        </w:rPr>
        <w:t>224</w:t>
      </w:r>
      <w:r w:rsidRPr="00461319">
        <w:rPr>
          <w:color w:val="000000"/>
          <w:lang w:val="ru-RU"/>
        </w:rPr>
        <w:t xml:space="preserve"> </w:t>
      </w:r>
      <w:r w:rsidRPr="00461319">
        <w:rPr>
          <w:rStyle w:val="hps"/>
          <w:color w:val="000000"/>
          <w:lang w:val="ru-RU"/>
        </w:rPr>
        <w:t>стипендии –</w:t>
      </w:r>
      <w:r w:rsidRPr="00461319">
        <w:rPr>
          <w:color w:val="000000"/>
          <w:lang w:val="ru-RU"/>
        </w:rPr>
        <w:t xml:space="preserve"> </w:t>
      </w:r>
      <w:r w:rsidRPr="00461319">
        <w:rPr>
          <w:rStyle w:val="hps"/>
          <w:color w:val="000000"/>
          <w:lang w:val="ru-RU"/>
        </w:rPr>
        <w:t>женщины.</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242.</w:t>
      </w:r>
      <w:r w:rsidRPr="00461319">
        <w:rPr>
          <w:lang w:val="ru-RU"/>
        </w:rPr>
        <w:tab/>
      </w:r>
      <w:r w:rsidRPr="00461319">
        <w:rPr>
          <w:color w:val="000000"/>
          <w:lang w:val="ru-RU"/>
        </w:rPr>
        <w:t xml:space="preserve">Министерство </w:t>
      </w:r>
      <w:r w:rsidRPr="00461319">
        <w:rPr>
          <w:rStyle w:val="hps"/>
          <w:color w:val="000000"/>
          <w:lang w:val="ru-RU"/>
        </w:rPr>
        <w:t>образования (МО</w:t>
      </w:r>
      <w:r w:rsidRPr="00461319">
        <w:rPr>
          <w:color w:val="000000"/>
          <w:lang w:val="ru-RU"/>
        </w:rPr>
        <w:t xml:space="preserve">) сообщило, что </w:t>
      </w:r>
      <w:r w:rsidRPr="00461319">
        <w:rPr>
          <w:rStyle w:val="hps"/>
          <w:color w:val="000000"/>
          <w:lang w:val="ru-RU"/>
        </w:rPr>
        <w:t>в 2008 году</w:t>
      </w:r>
      <w:r w:rsidRPr="00461319">
        <w:rPr>
          <w:color w:val="000000"/>
          <w:lang w:val="ru-RU"/>
        </w:rPr>
        <w:t xml:space="preserve"> </w:t>
      </w:r>
      <w:r w:rsidRPr="00461319">
        <w:rPr>
          <w:rStyle w:val="hps"/>
          <w:color w:val="000000"/>
          <w:lang w:val="ru-RU"/>
        </w:rPr>
        <w:t>было назначено</w:t>
      </w:r>
      <w:r w:rsidRPr="00461319">
        <w:rPr>
          <w:color w:val="000000"/>
          <w:lang w:val="ru-RU"/>
        </w:rPr>
        <w:t xml:space="preserve"> </w:t>
      </w:r>
      <w:r w:rsidRPr="00461319">
        <w:rPr>
          <w:rStyle w:val="hps"/>
          <w:color w:val="000000"/>
          <w:lang w:val="ru-RU"/>
        </w:rPr>
        <w:t>в общей сложности 67</w:t>
      </w:r>
      <w:r w:rsidRPr="00461319">
        <w:rPr>
          <w:color w:val="000000"/>
          <w:lang w:val="ru-RU"/>
        </w:rPr>
        <w:t xml:space="preserve"> </w:t>
      </w:r>
      <w:r w:rsidRPr="00461319">
        <w:rPr>
          <w:rStyle w:val="hps"/>
          <w:color w:val="000000"/>
          <w:lang w:val="ru-RU"/>
        </w:rPr>
        <w:t>стипендий</w:t>
      </w:r>
      <w:r w:rsidRPr="00461319">
        <w:rPr>
          <w:color w:val="000000"/>
          <w:lang w:val="ru-RU"/>
        </w:rPr>
        <w:t xml:space="preserve"> по итогам </w:t>
      </w:r>
      <w:r w:rsidRPr="00461319">
        <w:rPr>
          <w:spacing w:val="-3"/>
          <w:lang w:val="ru-RU"/>
        </w:rPr>
        <w:t>сдачи экзаменов за шестой класс</w:t>
      </w:r>
      <w:r w:rsidRPr="00461319">
        <w:rPr>
          <w:rStyle w:val="hps"/>
          <w:color w:val="000000"/>
          <w:lang w:val="ru-RU"/>
        </w:rPr>
        <w:t>,</w:t>
      </w:r>
      <w:r w:rsidRPr="00461319">
        <w:rPr>
          <w:color w:val="000000"/>
          <w:lang w:val="ru-RU"/>
        </w:rPr>
        <w:t xml:space="preserve"> в том числе</w:t>
      </w:r>
      <w:r w:rsidRPr="00461319">
        <w:rPr>
          <w:rStyle w:val="hps"/>
          <w:color w:val="000000"/>
          <w:lang w:val="ru-RU"/>
        </w:rPr>
        <w:t xml:space="preserve"> 29</w:t>
      </w:r>
      <w:r w:rsidRPr="00461319">
        <w:rPr>
          <w:color w:val="000000"/>
          <w:lang w:val="ru-RU"/>
        </w:rPr>
        <w:t xml:space="preserve"> </w:t>
      </w:r>
      <w:r w:rsidRPr="00461319">
        <w:rPr>
          <w:rStyle w:val="hps"/>
          <w:color w:val="000000"/>
          <w:lang w:val="ru-RU"/>
        </w:rPr>
        <w:t>мужчинам и</w:t>
      </w:r>
      <w:r w:rsidRPr="00461319">
        <w:rPr>
          <w:color w:val="000000"/>
          <w:lang w:val="ru-RU"/>
        </w:rPr>
        <w:t xml:space="preserve"> </w:t>
      </w:r>
      <w:r w:rsidRPr="00461319">
        <w:rPr>
          <w:rStyle w:val="hps"/>
          <w:color w:val="000000"/>
          <w:lang w:val="ru-RU"/>
        </w:rPr>
        <w:t>38</w:t>
      </w:r>
      <w:r w:rsidRPr="00461319">
        <w:rPr>
          <w:color w:val="000000"/>
          <w:lang w:val="ru-RU"/>
        </w:rPr>
        <w:t xml:space="preserve"> </w:t>
      </w:r>
      <w:r w:rsidRPr="00461319">
        <w:rPr>
          <w:rStyle w:val="hps"/>
          <w:color w:val="000000"/>
          <w:lang w:val="ru-RU"/>
        </w:rPr>
        <w:t>женщинам</w:t>
      </w:r>
      <w:r w:rsidRPr="00461319">
        <w:rPr>
          <w:color w:val="000000"/>
          <w:lang w:val="ru-RU"/>
        </w:rPr>
        <w:t xml:space="preserve">. В </w:t>
      </w:r>
      <w:r w:rsidRPr="00461319">
        <w:rPr>
          <w:rStyle w:val="hps"/>
          <w:color w:val="000000"/>
          <w:lang w:val="ru-RU"/>
        </w:rPr>
        <w:t>это</w:t>
      </w:r>
      <w:r w:rsidRPr="00461319">
        <w:rPr>
          <w:color w:val="000000"/>
          <w:lang w:val="ru-RU"/>
        </w:rPr>
        <w:t xml:space="preserve"> </w:t>
      </w:r>
      <w:r w:rsidRPr="00461319">
        <w:rPr>
          <w:rStyle w:val="hps"/>
          <w:color w:val="000000"/>
          <w:lang w:val="ru-RU"/>
        </w:rPr>
        <w:t>число входят и 33</w:t>
      </w:r>
      <w:r w:rsidRPr="00461319">
        <w:rPr>
          <w:color w:val="000000"/>
          <w:lang w:val="ru-RU"/>
        </w:rPr>
        <w:t xml:space="preserve"> </w:t>
      </w:r>
      <w:r w:rsidRPr="00461319">
        <w:rPr>
          <w:rStyle w:val="hpsatn"/>
          <w:color w:val="000000"/>
          <w:lang w:val="ru-RU"/>
        </w:rPr>
        <w:t>"</w:t>
      </w:r>
      <w:r w:rsidRPr="00461319">
        <w:rPr>
          <w:color w:val="000000"/>
          <w:lang w:val="ru-RU"/>
        </w:rPr>
        <w:t xml:space="preserve">государственные стипендии", </w:t>
      </w:r>
      <w:r w:rsidRPr="00461319">
        <w:rPr>
          <w:rStyle w:val="hps"/>
          <w:color w:val="000000"/>
          <w:lang w:val="ru-RU"/>
        </w:rPr>
        <w:t>совме</w:t>
      </w:r>
      <w:r w:rsidRPr="00461319">
        <w:rPr>
          <w:rStyle w:val="hps"/>
          <w:color w:val="000000"/>
          <w:lang w:val="ru-RU"/>
        </w:rPr>
        <w:softHyphen/>
        <w:t>стно</w:t>
      </w:r>
      <w:r w:rsidRPr="00461319">
        <w:rPr>
          <w:color w:val="000000"/>
          <w:lang w:val="ru-RU"/>
        </w:rPr>
        <w:t xml:space="preserve"> </w:t>
      </w:r>
      <w:r w:rsidRPr="00461319">
        <w:rPr>
          <w:rStyle w:val="hps"/>
          <w:color w:val="000000"/>
          <w:lang w:val="ru-RU"/>
        </w:rPr>
        <w:t>финансируемые правительством</w:t>
      </w:r>
      <w:r w:rsidRPr="00461319">
        <w:rPr>
          <w:color w:val="000000"/>
          <w:lang w:val="ru-RU"/>
        </w:rPr>
        <w:t xml:space="preserve"> </w:t>
      </w:r>
      <w:r w:rsidRPr="00461319">
        <w:rPr>
          <w:rStyle w:val="hps"/>
          <w:color w:val="000000"/>
          <w:lang w:val="ru-RU"/>
        </w:rPr>
        <w:t>Ямайки,</w:t>
      </w:r>
      <w:r w:rsidRPr="00461319">
        <w:rPr>
          <w:color w:val="000000"/>
          <w:lang w:val="ru-RU"/>
        </w:rPr>
        <w:t xml:space="preserve"> при посредстве </w:t>
      </w:r>
      <w:r w:rsidRPr="00461319">
        <w:rPr>
          <w:rStyle w:val="hps"/>
          <w:color w:val="000000"/>
          <w:lang w:val="ru-RU"/>
        </w:rPr>
        <w:t>Министерства,</w:t>
      </w:r>
      <w:r w:rsidRPr="00461319">
        <w:rPr>
          <w:color w:val="000000"/>
          <w:lang w:val="ru-RU"/>
        </w:rPr>
        <w:t xml:space="preserve"> </w:t>
      </w:r>
      <w:r w:rsidRPr="00461319">
        <w:rPr>
          <w:rStyle w:val="hps"/>
          <w:color w:val="000000"/>
          <w:lang w:val="ru-RU"/>
        </w:rPr>
        <w:t>в партнерстве</w:t>
      </w:r>
      <w:r w:rsidRPr="00461319">
        <w:rPr>
          <w:color w:val="000000"/>
          <w:lang w:val="ru-RU"/>
        </w:rPr>
        <w:t xml:space="preserve"> </w:t>
      </w:r>
      <w:r w:rsidRPr="00461319">
        <w:rPr>
          <w:rStyle w:val="hps"/>
          <w:color w:val="000000"/>
          <w:lang w:val="ru-RU"/>
        </w:rPr>
        <w:t>с частными компаниями</w:t>
      </w:r>
      <w:r w:rsidRPr="00461319">
        <w:rPr>
          <w:color w:val="000000"/>
          <w:lang w:val="ru-RU"/>
        </w:rPr>
        <w:t xml:space="preserve"> </w:t>
      </w:r>
      <w:r w:rsidRPr="00461319">
        <w:rPr>
          <w:rStyle w:val="hps"/>
          <w:color w:val="000000"/>
          <w:lang w:val="ru-RU"/>
        </w:rPr>
        <w:t>и частными лицами, которые были назначены</w:t>
      </w:r>
      <w:r w:rsidRPr="00461319">
        <w:rPr>
          <w:color w:val="000000"/>
          <w:lang w:val="ru-RU"/>
        </w:rPr>
        <w:t xml:space="preserve"> </w:t>
      </w:r>
      <w:r w:rsidRPr="00461319">
        <w:rPr>
          <w:rStyle w:val="hps"/>
          <w:color w:val="000000"/>
          <w:lang w:val="ru-RU"/>
        </w:rPr>
        <w:t>18</w:t>
      </w:r>
      <w:r w:rsidRPr="00461319">
        <w:rPr>
          <w:color w:val="000000"/>
          <w:lang w:val="ru-RU"/>
        </w:rPr>
        <w:t xml:space="preserve"> </w:t>
      </w:r>
      <w:r w:rsidRPr="00461319">
        <w:rPr>
          <w:rStyle w:val="hps"/>
          <w:color w:val="000000"/>
          <w:lang w:val="ru-RU"/>
        </w:rPr>
        <w:t>мужчинам</w:t>
      </w:r>
      <w:r w:rsidRPr="00461319">
        <w:rPr>
          <w:color w:val="000000"/>
          <w:lang w:val="ru-RU"/>
        </w:rPr>
        <w:t xml:space="preserve"> </w:t>
      </w:r>
      <w:r w:rsidRPr="00461319">
        <w:rPr>
          <w:rStyle w:val="hps"/>
          <w:color w:val="000000"/>
          <w:lang w:val="ru-RU"/>
        </w:rPr>
        <w:t>и 15</w:t>
      </w:r>
      <w:r w:rsidRPr="00461319">
        <w:rPr>
          <w:color w:val="000000"/>
          <w:lang w:val="ru-RU"/>
        </w:rPr>
        <w:t xml:space="preserve"> </w:t>
      </w:r>
      <w:r w:rsidRPr="00461319">
        <w:rPr>
          <w:rStyle w:val="hps"/>
          <w:color w:val="000000"/>
          <w:lang w:val="ru-RU"/>
        </w:rPr>
        <w:t>женщинам.</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243.</w:t>
      </w:r>
      <w:r w:rsidRPr="00461319">
        <w:rPr>
          <w:lang w:val="ru-RU"/>
        </w:rPr>
        <w:tab/>
      </w:r>
      <w:r w:rsidRPr="00461319">
        <w:rPr>
          <w:rStyle w:val="hps"/>
          <w:color w:val="000000"/>
          <w:lang w:val="ru-RU"/>
        </w:rPr>
        <w:t>Некоторое количество</w:t>
      </w:r>
      <w:r w:rsidRPr="00461319">
        <w:rPr>
          <w:color w:val="000000"/>
          <w:lang w:val="ru-RU"/>
        </w:rPr>
        <w:t xml:space="preserve"> </w:t>
      </w:r>
      <w:r w:rsidRPr="00461319">
        <w:rPr>
          <w:rStyle w:val="hps"/>
          <w:color w:val="000000"/>
          <w:lang w:val="ru-RU"/>
        </w:rPr>
        <w:t>грантов/стипендий предоставляет</w:t>
      </w:r>
      <w:r w:rsidRPr="00461319">
        <w:rPr>
          <w:color w:val="000000"/>
          <w:lang w:val="ru-RU"/>
        </w:rPr>
        <w:t xml:space="preserve"> </w:t>
      </w:r>
      <w:r w:rsidRPr="0046764A">
        <w:rPr>
          <w:color w:val="000000"/>
          <w:lang w:val="ru-RU"/>
        </w:rPr>
        <w:t>Г</w:t>
      </w:r>
      <w:r w:rsidRPr="0046764A">
        <w:rPr>
          <w:rStyle w:val="hps"/>
          <w:color w:val="000000"/>
          <w:lang w:val="ru-RU"/>
        </w:rPr>
        <w:t>руппа</w:t>
      </w:r>
      <w:r w:rsidRPr="0046764A">
        <w:rPr>
          <w:color w:val="000000"/>
          <w:lang w:val="ru-RU"/>
        </w:rPr>
        <w:t xml:space="preserve"> </w:t>
      </w:r>
      <w:r w:rsidRPr="0046764A">
        <w:rPr>
          <w:rStyle w:val="hps"/>
          <w:color w:val="000000"/>
          <w:lang w:val="ru-RU"/>
        </w:rPr>
        <w:t>стипендий</w:t>
      </w:r>
      <w:r w:rsidRPr="00461319">
        <w:rPr>
          <w:color w:val="000000"/>
          <w:lang w:val="ru-RU"/>
        </w:rPr>
        <w:t xml:space="preserve"> </w:t>
      </w:r>
      <w:r w:rsidRPr="00461319">
        <w:rPr>
          <w:rStyle w:val="hps"/>
          <w:color w:val="000000"/>
          <w:lang w:val="ru-RU"/>
        </w:rPr>
        <w:t>при Канцелярии</w:t>
      </w:r>
      <w:r w:rsidRPr="00461319">
        <w:rPr>
          <w:color w:val="000000"/>
          <w:lang w:val="ru-RU"/>
        </w:rPr>
        <w:t xml:space="preserve"> </w:t>
      </w:r>
      <w:r w:rsidR="0046764A">
        <w:rPr>
          <w:color w:val="000000"/>
          <w:lang w:val="ru-RU"/>
        </w:rPr>
        <w:t>к</w:t>
      </w:r>
      <w:r w:rsidRPr="00461319">
        <w:rPr>
          <w:rStyle w:val="hps"/>
          <w:color w:val="000000"/>
          <w:lang w:val="ru-RU"/>
        </w:rPr>
        <w:t>абинета министров.</w:t>
      </w:r>
      <w:r w:rsidRPr="00461319">
        <w:rPr>
          <w:color w:val="000000"/>
          <w:lang w:val="ru-RU"/>
        </w:rPr>
        <w:t xml:space="preserve"> Предоставленная Группой </w:t>
      </w:r>
      <w:r w:rsidRPr="00461319">
        <w:rPr>
          <w:lang w:val="ru-RU"/>
        </w:rPr>
        <w:t xml:space="preserve">информация свидетельствует о том, </w:t>
      </w:r>
      <w:r w:rsidRPr="00461319">
        <w:rPr>
          <w:color w:val="000000"/>
          <w:lang w:val="ru-RU"/>
        </w:rPr>
        <w:t xml:space="preserve">что </w:t>
      </w:r>
      <w:r w:rsidRPr="00461319">
        <w:rPr>
          <w:rStyle w:val="hps"/>
          <w:color w:val="000000"/>
          <w:lang w:val="ru-RU"/>
        </w:rPr>
        <w:t>в</w:t>
      </w:r>
      <w:r w:rsidRPr="00461319">
        <w:rPr>
          <w:color w:val="000000"/>
          <w:lang w:val="ru-RU"/>
        </w:rPr>
        <w:t xml:space="preserve"> </w:t>
      </w:r>
      <w:r w:rsidRPr="00461319">
        <w:rPr>
          <w:rStyle w:val="hps"/>
          <w:color w:val="000000"/>
          <w:lang w:val="ru-RU"/>
        </w:rPr>
        <w:t>2004 году</w:t>
      </w:r>
      <w:r w:rsidRPr="00461319">
        <w:rPr>
          <w:color w:val="000000"/>
          <w:lang w:val="ru-RU"/>
        </w:rPr>
        <w:t xml:space="preserve"> </w:t>
      </w:r>
      <w:r w:rsidRPr="00461319">
        <w:rPr>
          <w:rStyle w:val="hps"/>
          <w:color w:val="000000"/>
          <w:lang w:val="ru-RU"/>
        </w:rPr>
        <w:t>стипендий</w:t>
      </w:r>
      <w:r w:rsidRPr="00461319">
        <w:rPr>
          <w:color w:val="000000"/>
          <w:lang w:val="ru-RU"/>
        </w:rPr>
        <w:t xml:space="preserve"> </w:t>
      </w:r>
      <w:r w:rsidRPr="00461319">
        <w:rPr>
          <w:rStyle w:val="hpsatn"/>
          <w:color w:val="000000"/>
          <w:lang w:val="ru-RU"/>
        </w:rPr>
        <w:t>(</w:t>
      </w:r>
      <w:r w:rsidRPr="00461319">
        <w:rPr>
          <w:color w:val="000000"/>
          <w:lang w:val="ru-RU"/>
        </w:rPr>
        <w:t xml:space="preserve">как </w:t>
      </w:r>
      <w:r w:rsidRPr="00461319">
        <w:rPr>
          <w:rStyle w:val="hps"/>
          <w:color w:val="000000"/>
          <w:lang w:val="ru-RU"/>
        </w:rPr>
        <w:t>долгосрочных, так</w:t>
      </w:r>
      <w:r w:rsidRPr="00461319">
        <w:rPr>
          <w:color w:val="000000"/>
          <w:lang w:val="ru-RU"/>
        </w:rPr>
        <w:t xml:space="preserve"> </w:t>
      </w:r>
      <w:r w:rsidRPr="00461319">
        <w:rPr>
          <w:rStyle w:val="hps"/>
          <w:color w:val="000000"/>
          <w:lang w:val="ru-RU"/>
        </w:rPr>
        <w:t>и краткосрочных</w:t>
      </w:r>
      <w:r w:rsidRPr="00461319">
        <w:rPr>
          <w:color w:val="000000"/>
          <w:lang w:val="ru-RU"/>
        </w:rPr>
        <w:t xml:space="preserve">) </w:t>
      </w:r>
      <w:r w:rsidRPr="00461319">
        <w:rPr>
          <w:rStyle w:val="hps"/>
          <w:color w:val="000000"/>
          <w:lang w:val="ru-RU"/>
        </w:rPr>
        <w:t>были удостоены</w:t>
      </w:r>
      <w:r w:rsidRPr="00461319">
        <w:rPr>
          <w:color w:val="000000"/>
          <w:lang w:val="ru-RU"/>
        </w:rPr>
        <w:t xml:space="preserve"> </w:t>
      </w:r>
      <w:r w:rsidR="0046764A">
        <w:rPr>
          <w:color w:val="000000"/>
          <w:lang w:val="ru-RU"/>
        </w:rPr>
        <w:t>90</w:t>
      </w:r>
      <w:r w:rsidRPr="00461319">
        <w:rPr>
          <w:color w:val="000000"/>
          <w:lang w:val="ru-RU"/>
        </w:rPr>
        <w:t xml:space="preserve"> </w:t>
      </w:r>
      <w:r w:rsidRPr="00461319">
        <w:rPr>
          <w:rStyle w:val="hps"/>
          <w:color w:val="000000"/>
          <w:lang w:val="ru-RU"/>
        </w:rPr>
        <w:t>человек</w:t>
      </w:r>
      <w:r w:rsidRPr="00461319">
        <w:rPr>
          <w:color w:val="000000"/>
          <w:lang w:val="ru-RU"/>
        </w:rPr>
        <w:t xml:space="preserve">. </w:t>
      </w:r>
      <w:r w:rsidR="0046764A">
        <w:rPr>
          <w:lang w:val="ru-RU"/>
        </w:rPr>
        <w:t>Ж</w:t>
      </w:r>
      <w:r w:rsidR="0046764A" w:rsidRPr="00461319">
        <w:rPr>
          <w:lang w:val="ru-RU"/>
        </w:rPr>
        <w:t xml:space="preserve">енщины составляли из </w:t>
      </w:r>
      <w:r w:rsidR="0046764A">
        <w:rPr>
          <w:lang w:val="ru-RU"/>
        </w:rPr>
        <w:t xml:space="preserve">числа </w:t>
      </w:r>
      <w:r w:rsidR="0046764A" w:rsidRPr="00461319">
        <w:rPr>
          <w:lang w:val="ru-RU"/>
        </w:rPr>
        <w:t xml:space="preserve">стипендиатов </w:t>
      </w:r>
      <w:r w:rsidRPr="00461319">
        <w:rPr>
          <w:lang w:val="ru-RU"/>
        </w:rPr>
        <w:t xml:space="preserve">90,61 процента. </w:t>
      </w:r>
      <w:r w:rsidRPr="00461319">
        <w:rPr>
          <w:rStyle w:val="hps"/>
          <w:color w:val="000000"/>
          <w:lang w:val="ru-RU"/>
        </w:rPr>
        <w:t>Однако</w:t>
      </w:r>
      <w:r w:rsidRPr="00461319">
        <w:rPr>
          <w:color w:val="000000"/>
          <w:lang w:val="ru-RU"/>
        </w:rPr>
        <w:t xml:space="preserve"> </w:t>
      </w:r>
      <w:r w:rsidRPr="00461319">
        <w:rPr>
          <w:rStyle w:val="hps"/>
          <w:color w:val="000000"/>
          <w:lang w:val="ru-RU"/>
        </w:rPr>
        <w:t>это не является свидетельством дискриминации по признаку пола</w:t>
      </w:r>
      <w:r w:rsidRPr="00461319">
        <w:rPr>
          <w:color w:val="000000"/>
          <w:lang w:val="ru-RU"/>
        </w:rPr>
        <w:t xml:space="preserve">, поскольку </w:t>
      </w:r>
      <w:r w:rsidRPr="00461319">
        <w:rPr>
          <w:rStyle w:val="hps"/>
          <w:color w:val="000000"/>
          <w:lang w:val="ru-RU"/>
        </w:rPr>
        <w:t>половая принадлеж</w:t>
      </w:r>
      <w:r w:rsidRPr="00461319">
        <w:rPr>
          <w:rStyle w:val="hps"/>
          <w:color w:val="000000"/>
          <w:lang w:val="ru-RU"/>
        </w:rPr>
        <w:softHyphen/>
        <w:t>ность</w:t>
      </w:r>
      <w:r w:rsidRPr="00461319">
        <w:rPr>
          <w:color w:val="000000"/>
          <w:lang w:val="ru-RU"/>
        </w:rPr>
        <w:t xml:space="preserve"> </w:t>
      </w:r>
      <w:r w:rsidRPr="00461319">
        <w:rPr>
          <w:rStyle w:val="hps"/>
          <w:color w:val="000000"/>
          <w:lang w:val="ru-RU"/>
        </w:rPr>
        <w:t>не является фактором</w:t>
      </w:r>
      <w:r w:rsidRPr="00461319">
        <w:rPr>
          <w:color w:val="000000"/>
          <w:lang w:val="ru-RU"/>
        </w:rPr>
        <w:t xml:space="preserve"> </w:t>
      </w:r>
      <w:r w:rsidRPr="00461319">
        <w:rPr>
          <w:rStyle w:val="hps"/>
          <w:color w:val="000000"/>
          <w:lang w:val="ru-RU"/>
        </w:rPr>
        <w:t>при</w:t>
      </w:r>
      <w:r w:rsidRPr="00461319">
        <w:rPr>
          <w:color w:val="000000"/>
          <w:lang w:val="ru-RU"/>
        </w:rPr>
        <w:t xml:space="preserve"> </w:t>
      </w:r>
      <w:r w:rsidRPr="00461319">
        <w:rPr>
          <w:rStyle w:val="hps"/>
          <w:color w:val="000000"/>
          <w:lang w:val="ru-RU"/>
        </w:rPr>
        <w:t>распределении</w:t>
      </w:r>
      <w:r w:rsidRPr="00461319">
        <w:rPr>
          <w:color w:val="000000"/>
          <w:lang w:val="ru-RU"/>
        </w:rPr>
        <w:t xml:space="preserve"> </w:t>
      </w:r>
      <w:r w:rsidRPr="00461319">
        <w:rPr>
          <w:rStyle w:val="hps"/>
          <w:color w:val="000000"/>
          <w:lang w:val="ru-RU"/>
        </w:rPr>
        <w:t>стипендий/грантов,</w:t>
      </w:r>
      <w:r w:rsidRPr="00461319">
        <w:rPr>
          <w:color w:val="000000"/>
          <w:lang w:val="ru-RU"/>
        </w:rPr>
        <w:t xml:space="preserve"> </w:t>
      </w:r>
      <w:r w:rsidRPr="00461319">
        <w:rPr>
          <w:rStyle w:val="hps"/>
          <w:color w:val="000000"/>
          <w:lang w:val="ru-RU"/>
        </w:rPr>
        <w:t>если только учрежде</w:t>
      </w:r>
      <w:r w:rsidRPr="00461319">
        <w:rPr>
          <w:rStyle w:val="hps"/>
          <w:color w:val="000000"/>
          <w:lang w:val="ru-RU"/>
        </w:rPr>
        <w:softHyphen/>
        <w:t>нием или</w:t>
      </w:r>
      <w:r w:rsidRPr="00461319">
        <w:rPr>
          <w:color w:val="000000"/>
          <w:lang w:val="ru-RU"/>
        </w:rPr>
        <w:t xml:space="preserve"> </w:t>
      </w:r>
      <w:r w:rsidRPr="00461319">
        <w:rPr>
          <w:rStyle w:val="hps"/>
          <w:color w:val="000000"/>
          <w:lang w:val="ru-RU"/>
        </w:rPr>
        <w:t>группой,</w:t>
      </w:r>
      <w:r w:rsidRPr="00461319">
        <w:rPr>
          <w:color w:val="000000"/>
          <w:lang w:val="ru-RU"/>
        </w:rPr>
        <w:t xml:space="preserve"> </w:t>
      </w:r>
      <w:r w:rsidRPr="00461319">
        <w:rPr>
          <w:rStyle w:val="hps"/>
          <w:color w:val="000000"/>
          <w:lang w:val="ru-RU"/>
        </w:rPr>
        <w:t>предоставляющими</w:t>
      </w:r>
      <w:r w:rsidRPr="00461319">
        <w:rPr>
          <w:color w:val="000000"/>
          <w:lang w:val="ru-RU"/>
        </w:rPr>
        <w:t xml:space="preserve"> </w:t>
      </w:r>
      <w:r w:rsidRPr="00461319">
        <w:rPr>
          <w:rStyle w:val="hps"/>
          <w:color w:val="000000"/>
          <w:lang w:val="ru-RU"/>
        </w:rPr>
        <w:t>стипендии</w:t>
      </w:r>
      <w:r w:rsidRPr="00461319">
        <w:rPr>
          <w:color w:val="000000"/>
          <w:lang w:val="ru-RU"/>
        </w:rPr>
        <w:t xml:space="preserve"> </w:t>
      </w:r>
      <w:r w:rsidRPr="00461319">
        <w:rPr>
          <w:rStyle w:val="hps"/>
          <w:color w:val="000000"/>
          <w:lang w:val="ru-RU"/>
        </w:rPr>
        <w:t>и гранты, не было предусмотрено иное</w:t>
      </w:r>
      <w:r w:rsidRPr="00461319">
        <w:rPr>
          <w:color w:val="000000"/>
          <w:lang w:val="ru-RU"/>
        </w:rPr>
        <w:t xml:space="preserve">. </w:t>
      </w:r>
      <w:r w:rsidRPr="00461319">
        <w:rPr>
          <w:rStyle w:val="hps"/>
          <w:color w:val="000000"/>
          <w:lang w:val="ru-RU"/>
        </w:rPr>
        <w:t>Стипендии</w:t>
      </w:r>
      <w:r w:rsidR="00C96C37" w:rsidRPr="00461319">
        <w:rPr>
          <w:color w:val="000000"/>
          <w:lang w:val="ru-RU"/>
        </w:rPr>
        <w:t xml:space="preserve">, </w:t>
      </w:r>
      <w:r w:rsidR="00C96C37" w:rsidRPr="00461319">
        <w:rPr>
          <w:rStyle w:val="hps"/>
          <w:color w:val="000000"/>
          <w:lang w:val="ru-RU"/>
        </w:rPr>
        <w:t>в зависимости от</w:t>
      </w:r>
      <w:r w:rsidR="00C96C37" w:rsidRPr="00461319">
        <w:rPr>
          <w:color w:val="000000"/>
          <w:lang w:val="ru-RU"/>
        </w:rPr>
        <w:t xml:space="preserve"> их </w:t>
      </w:r>
      <w:r w:rsidR="00C96C37" w:rsidRPr="00461319">
        <w:rPr>
          <w:rStyle w:val="hps"/>
          <w:color w:val="000000"/>
          <w:lang w:val="ru-RU"/>
        </w:rPr>
        <w:t>типа,</w:t>
      </w:r>
      <w:r w:rsidRPr="00461319">
        <w:rPr>
          <w:color w:val="000000"/>
          <w:lang w:val="ru-RU"/>
        </w:rPr>
        <w:t xml:space="preserve"> </w:t>
      </w:r>
      <w:r w:rsidRPr="00461319">
        <w:rPr>
          <w:rStyle w:val="hps"/>
          <w:color w:val="000000"/>
          <w:lang w:val="ru-RU"/>
        </w:rPr>
        <w:t>обычно назначаются</w:t>
      </w:r>
      <w:r w:rsidR="00C96C37">
        <w:rPr>
          <w:rStyle w:val="hps"/>
          <w:color w:val="000000"/>
          <w:lang w:val="ru-RU"/>
        </w:rPr>
        <w:t xml:space="preserve"> </w:t>
      </w:r>
      <w:r w:rsidRPr="00461319">
        <w:rPr>
          <w:rStyle w:val="hps"/>
          <w:color w:val="000000"/>
          <w:lang w:val="ru-RU"/>
        </w:rPr>
        <w:t>на основании конкретных крите</w:t>
      </w:r>
      <w:r w:rsidRPr="00461319">
        <w:rPr>
          <w:rStyle w:val="hps"/>
          <w:color w:val="000000"/>
          <w:lang w:val="ru-RU"/>
        </w:rPr>
        <w:softHyphen/>
        <w:t>риев</w:t>
      </w:r>
      <w:r w:rsidRPr="00461319">
        <w:rPr>
          <w:color w:val="000000"/>
          <w:lang w:val="ru-RU"/>
        </w:rPr>
        <w:t xml:space="preserve">, таких как </w:t>
      </w:r>
      <w:r w:rsidRPr="00461319">
        <w:rPr>
          <w:rStyle w:val="hps"/>
          <w:color w:val="000000"/>
          <w:lang w:val="ru-RU"/>
        </w:rPr>
        <w:t>социально</w:t>
      </w:r>
      <w:r w:rsidRPr="00461319">
        <w:rPr>
          <w:color w:val="000000"/>
          <w:lang w:val="ru-RU"/>
        </w:rPr>
        <w:t xml:space="preserve">-экономическое положение </w:t>
      </w:r>
      <w:r w:rsidRPr="00461319">
        <w:rPr>
          <w:rStyle w:val="hps"/>
          <w:color w:val="000000"/>
          <w:lang w:val="ru-RU"/>
        </w:rPr>
        <w:t>и достижения в уче</w:t>
      </w:r>
      <w:r w:rsidRPr="00461319">
        <w:rPr>
          <w:rStyle w:val="hps"/>
          <w:color w:val="000000"/>
          <w:lang w:val="ru-RU"/>
        </w:rPr>
        <w:softHyphen/>
        <w:t>бе/спорте</w:t>
      </w:r>
      <w:r w:rsidRPr="00461319">
        <w:rPr>
          <w:color w:val="000000"/>
          <w:lang w:val="ru-RU"/>
        </w:rPr>
        <w:t xml:space="preserve">. </w:t>
      </w:r>
      <w:r w:rsidRPr="00461319">
        <w:rPr>
          <w:rStyle w:val="HMG"/>
          <w:color w:val="000000"/>
          <w:lang w:val="ru-RU"/>
        </w:rPr>
        <w:t xml:space="preserve">Такие </w:t>
      </w:r>
      <w:r w:rsidRPr="00461319">
        <w:rPr>
          <w:rStyle w:val="hps"/>
          <w:color w:val="000000"/>
          <w:lang w:val="ru-RU"/>
        </w:rPr>
        <w:t>же стандарты</w:t>
      </w:r>
      <w:r w:rsidRPr="00461319">
        <w:rPr>
          <w:color w:val="000000"/>
          <w:lang w:val="ru-RU"/>
        </w:rPr>
        <w:t xml:space="preserve"> </w:t>
      </w:r>
      <w:r w:rsidRPr="00461319">
        <w:rPr>
          <w:rStyle w:val="hps"/>
          <w:color w:val="000000"/>
          <w:lang w:val="ru-RU"/>
        </w:rPr>
        <w:t>при</w:t>
      </w:r>
      <w:r w:rsidRPr="00461319">
        <w:rPr>
          <w:color w:val="000000"/>
          <w:lang w:val="ru-RU"/>
        </w:rPr>
        <w:t xml:space="preserve"> </w:t>
      </w:r>
      <w:r w:rsidRPr="00461319">
        <w:rPr>
          <w:rStyle w:val="hps"/>
          <w:color w:val="000000"/>
          <w:lang w:val="ru-RU"/>
        </w:rPr>
        <w:t>назначении</w:t>
      </w:r>
      <w:r w:rsidRPr="00461319">
        <w:rPr>
          <w:color w:val="000000"/>
          <w:lang w:val="ru-RU"/>
        </w:rPr>
        <w:t xml:space="preserve"> </w:t>
      </w:r>
      <w:r w:rsidRPr="00461319">
        <w:rPr>
          <w:rStyle w:val="hps"/>
          <w:color w:val="000000"/>
          <w:lang w:val="ru-RU"/>
        </w:rPr>
        <w:t>стипендий использует и</w:t>
      </w:r>
      <w:r w:rsidRPr="00461319">
        <w:rPr>
          <w:color w:val="000000"/>
          <w:lang w:val="ru-RU"/>
        </w:rPr>
        <w:t xml:space="preserve"> Министерство образования. </w:t>
      </w:r>
      <w:r w:rsidRPr="00461319">
        <w:rPr>
          <w:rStyle w:val="hps"/>
          <w:color w:val="000000"/>
          <w:lang w:val="ru-RU"/>
        </w:rPr>
        <w:t>Существует</w:t>
      </w:r>
      <w:r w:rsidRPr="00461319">
        <w:rPr>
          <w:color w:val="000000"/>
          <w:lang w:val="ru-RU"/>
        </w:rPr>
        <w:t xml:space="preserve"> </w:t>
      </w:r>
      <w:r w:rsidRPr="00461319">
        <w:rPr>
          <w:rStyle w:val="hps"/>
          <w:color w:val="000000"/>
          <w:lang w:val="ru-RU"/>
        </w:rPr>
        <w:t>также</w:t>
      </w:r>
      <w:r w:rsidRPr="00461319">
        <w:rPr>
          <w:color w:val="000000"/>
          <w:lang w:val="ru-RU"/>
        </w:rPr>
        <w:t xml:space="preserve"> ряд </w:t>
      </w:r>
      <w:r w:rsidRPr="00461319">
        <w:rPr>
          <w:rStyle w:val="hps"/>
          <w:color w:val="000000"/>
          <w:lang w:val="ru-RU"/>
        </w:rPr>
        <w:t>организаций частного сектора</w:t>
      </w:r>
      <w:r w:rsidRPr="00461319">
        <w:rPr>
          <w:color w:val="000000"/>
          <w:lang w:val="ru-RU"/>
        </w:rPr>
        <w:t xml:space="preserve">, которые предоставляют </w:t>
      </w:r>
      <w:r w:rsidRPr="00461319">
        <w:rPr>
          <w:rStyle w:val="hps"/>
          <w:color w:val="000000"/>
          <w:lang w:val="ru-RU"/>
        </w:rPr>
        <w:t>стипендии/гранты,</w:t>
      </w:r>
      <w:r w:rsidRPr="00461319">
        <w:rPr>
          <w:color w:val="000000"/>
          <w:lang w:val="ru-RU"/>
        </w:rPr>
        <w:t xml:space="preserve"> </w:t>
      </w:r>
      <w:r w:rsidRPr="00461319">
        <w:rPr>
          <w:rStyle w:val="hps"/>
          <w:color w:val="000000"/>
          <w:lang w:val="ru-RU"/>
        </w:rPr>
        <w:t>причем</w:t>
      </w:r>
      <w:r w:rsidRPr="00461319">
        <w:rPr>
          <w:color w:val="000000"/>
          <w:lang w:val="ru-RU"/>
        </w:rPr>
        <w:t xml:space="preserve">, как отмечалось выше, </w:t>
      </w:r>
      <w:r w:rsidRPr="00461319">
        <w:rPr>
          <w:rStyle w:val="hps"/>
          <w:color w:val="000000"/>
          <w:lang w:val="ru-RU"/>
        </w:rPr>
        <w:t>эти</w:t>
      </w:r>
      <w:r w:rsidRPr="00461319">
        <w:rPr>
          <w:color w:val="000000"/>
          <w:lang w:val="ru-RU"/>
        </w:rPr>
        <w:t xml:space="preserve"> </w:t>
      </w:r>
      <w:r w:rsidRPr="00461319">
        <w:rPr>
          <w:rStyle w:val="hps"/>
          <w:color w:val="000000"/>
          <w:lang w:val="ru-RU"/>
        </w:rPr>
        <w:t>группы</w:t>
      </w:r>
      <w:r w:rsidRPr="00461319">
        <w:rPr>
          <w:color w:val="000000"/>
          <w:lang w:val="ru-RU"/>
        </w:rPr>
        <w:t xml:space="preserve"> сами </w:t>
      </w:r>
      <w:r w:rsidRPr="00461319">
        <w:rPr>
          <w:rStyle w:val="hps"/>
          <w:color w:val="000000"/>
          <w:lang w:val="ru-RU"/>
        </w:rPr>
        <w:t>определяют</w:t>
      </w:r>
      <w:r w:rsidRPr="00461319">
        <w:rPr>
          <w:color w:val="000000"/>
          <w:lang w:val="ru-RU"/>
        </w:rPr>
        <w:t xml:space="preserve"> </w:t>
      </w:r>
      <w:r w:rsidRPr="00461319">
        <w:rPr>
          <w:rStyle w:val="hps"/>
          <w:color w:val="000000"/>
          <w:lang w:val="ru-RU"/>
        </w:rPr>
        <w:t>условия их назначения.</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244.</w:t>
      </w:r>
      <w:r w:rsidRPr="00461319">
        <w:rPr>
          <w:lang w:val="ru-RU"/>
        </w:rPr>
        <w:tab/>
      </w:r>
      <w:r w:rsidRPr="00461319">
        <w:rPr>
          <w:rStyle w:val="hps"/>
          <w:color w:val="000000"/>
          <w:lang w:val="ru-RU"/>
        </w:rPr>
        <w:t>Стипендии, предоставляемые по линии</w:t>
      </w:r>
      <w:r w:rsidRPr="00461319">
        <w:rPr>
          <w:color w:val="000000"/>
          <w:lang w:val="ru-RU"/>
        </w:rPr>
        <w:t xml:space="preserve"> </w:t>
      </w:r>
      <w:r w:rsidRPr="00461319">
        <w:rPr>
          <w:rStyle w:val="hps"/>
          <w:color w:val="000000"/>
          <w:lang w:val="ru-RU"/>
        </w:rPr>
        <w:t>Министерства образования</w:t>
      </w:r>
      <w:r w:rsidRPr="00461319">
        <w:rPr>
          <w:color w:val="000000"/>
          <w:lang w:val="ru-RU"/>
        </w:rPr>
        <w:t xml:space="preserve">, </w:t>
      </w:r>
      <w:r w:rsidRPr="00461319">
        <w:rPr>
          <w:rStyle w:val="hps"/>
          <w:color w:val="000000"/>
          <w:lang w:val="ru-RU"/>
        </w:rPr>
        <w:t>так же</w:t>
      </w:r>
      <w:r w:rsidRPr="00461319">
        <w:rPr>
          <w:color w:val="000000"/>
          <w:lang w:val="ru-RU"/>
        </w:rPr>
        <w:t xml:space="preserve"> как и </w:t>
      </w:r>
      <w:r w:rsidRPr="00461319">
        <w:rPr>
          <w:rStyle w:val="hps"/>
          <w:color w:val="000000"/>
          <w:lang w:val="ru-RU"/>
        </w:rPr>
        <w:t>Группы</w:t>
      </w:r>
      <w:r w:rsidRPr="00461319">
        <w:rPr>
          <w:color w:val="000000"/>
          <w:lang w:val="ru-RU"/>
        </w:rPr>
        <w:t xml:space="preserve"> </w:t>
      </w:r>
      <w:r w:rsidRPr="00461319">
        <w:rPr>
          <w:rStyle w:val="hps"/>
          <w:color w:val="000000"/>
          <w:lang w:val="ru-RU"/>
        </w:rPr>
        <w:t>стипендий,</w:t>
      </w:r>
      <w:r w:rsidRPr="00461319">
        <w:rPr>
          <w:color w:val="000000"/>
          <w:lang w:val="ru-RU"/>
        </w:rPr>
        <w:t xml:space="preserve"> </w:t>
      </w:r>
      <w:r w:rsidRPr="00461319">
        <w:rPr>
          <w:rStyle w:val="hps"/>
          <w:color w:val="000000"/>
          <w:lang w:val="ru-RU"/>
        </w:rPr>
        <w:t>распределяются</w:t>
      </w:r>
      <w:r w:rsidRPr="00461319">
        <w:rPr>
          <w:color w:val="000000"/>
          <w:lang w:val="ru-RU"/>
        </w:rPr>
        <w:t xml:space="preserve"> </w:t>
      </w:r>
      <w:r w:rsidRPr="00461319">
        <w:rPr>
          <w:rStyle w:val="hps"/>
          <w:color w:val="000000"/>
          <w:lang w:val="ru-RU"/>
        </w:rPr>
        <w:t>равномерно и</w:t>
      </w:r>
      <w:r w:rsidRPr="00461319">
        <w:rPr>
          <w:color w:val="000000"/>
          <w:lang w:val="ru-RU"/>
        </w:rPr>
        <w:t xml:space="preserve"> </w:t>
      </w:r>
      <w:r w:rsidRPr="00461319">
        <w:rPr>
          <w:rStyle w:val="hps"/>
          <w:color w:val="000000"/>
          <w:lang w:val="ru-RU"/>
        </w:rPr>
        <w:t>не</w:t>
      </w:r>
      <w:r w:rsidRPr="00461319">
        <w:rPr>
          <w:color w:val="000000"/>
          <w:lang w:val="ru-RU"/>
        </w:rPr>
        <w:t xml:space="preserve"> </w:t>
      </w:r>
      <w:r w:rsidRPr="00461319">
        <w:rPr>
          <w:rStyle w:val="hps"/>
          <w:color w:val="000000"/>
          <w:lang w:val="ru-RU"/>
        </w:rPr>
        <w:t>зависят от гендерного фактора.</w:t>
      </w:r>
      <w:r w:rsidRPr="00461319">
        <w:rPr>
          <w:color w:val="000000"/>
          <w:lang w:val="ru-RU"/>
        </w:rPr>
        <w:t xml:space="preserve"> </w:t>
      </w:r>
      <w:r w:rsidRPr="00461319">
        <w:rPr>
          <w:rStyle w:val="hps"/>
          <w:color w:val="000000"/>
          <w:lang w:val="ru-RU"/>
        </w:rPr>
        <w:t>Однако</w:t>
      </w:r>
      <w:r w:rsidRPr="00461319">
        <w:rPr>
          <w:color w:val="000000"/>
          <w:lang w:val="ru-RU"/>
        </w:rPr>
        <w:t xml:space="preserve"> и в случаях, когда гендерный </w:t>
      </w:r>
      <w:r w:rsidRPr="00461319">
        <w:rPr>
          <w:lang w:val="ru-RU"/>
        </w:rPr>
        <w:t xml:space="preserve">фактор </w:t>
      </w:r>
      <w:r w:rsidRPr="00461319">
        <w:rPr>
          <w:color w:val="000000"/>
          <w:lang w:val="ru-RU"/>
        </w:rPr>
        <w:t xml:space="preserve">учитывается, стипендии назначаются </w:t>
      </w:r>
      <w:r w:rsidRPr="00461319">
        <w:rPr>
          <w:rStyle w:val="hps"/>
          <w:color w:val="000000"/>
          <w:lang w:val="ru-RU"/>
        </w:rPr>
        <w:t>либо в соотноше</w:t>
      </w:r>
      <w:r w:rsidRPr="00461319">
        <w:rPr>
          <w:rStyle w:val="hps"/>
          <w:color w:val="000000"/>
          <w:lang w:val="ru-RU"/>
        </w:rPr>
        <w:softHyphen/>
        <w:t>нии</w:t>
      </w:r>
      <w:r w:rsidRPr="00461319">
        <w:rPr>
          <w:color w:val="000000"/>
          <w:lang w:val="ru-RU"/>
        </w:rPr>
        <w:t xml:space="preserve"> </w:t>
      </w:r>
      <w:r w:rsidRPr="00461319">
        <w:rPr>
          <w:rStyle w:val="hps"/>
          <w:color w:val="000000"/>
          <w:lang w:val="ru-RU"/>
        </w:rPr>
        <w:t xml:space="preserve">пятьдесят </w:t>
      </w:r>
      <w:r w:rsidRPr="00461319">
        <w:rPr>
          <w:color w:val="000000"/>
          <w:lang w:val="ru-RU"/>
        </w:rPr>
        <w:t>на</w:t>
      </w:r>
      <w:r w:rsidRPr="00461319">
        <w:rPr>
          <w:rStyle w:val="hps"/>
          <w:color w:val="000000"/>
          <w:lang w:val="ru-RU"/>
        </w:rPr>
        <w:t xml:space="preserve"> пятьдесят</w:t>
      </w:r>
      <w:r w:rsidRPr="00461319">
        <w:rPr>
          <w:color w:val="000000"/>
          <w:lang w:val="ru-RU"/>
        </w:rPr>
        <w:t xml:space="preserve"> </w:t>
      </w:r>
      <w:r w:rsidRPr="00461319">
        <w:rPr>
          <w:rStyle w:val="hps"/>
          <w:color w:val="000000"/>
          <w:lang w:val="ru-RU"/>
        </w:rPr>
        <w:t>процентов, либо, в</w:t>
      </w:r>
      <w:r w:rsidRPr="00461319">
        <w:rPr>
          <w:color w:val="000000"/>
          <w:lang w:val="ru-RU"/>
        </w:rPr>
        <w:t xml:space="preserve"> </w:t>
      </w:r>
      <w:r w:rsidRPr="00461319">
        <w:rPr>
          <w:rStyle w:val="hps"/>
          <w:color w:val="000000"/>
          <w:lang w:val="ru-RU"/>
        </w:rPr>
        <w:t>некоторых случаях,</w:t>
      </w:r>
      <w:r w:rsidRPr="00461319">
        <w:rPr>
          <w:color w:val="000000"/>
          <w:lang w:val="ru-RU"/>
        </w:rPr>
        <w:t xml:space="preserve"> </w:t>
      </w:r>
      <w:r w:rsidRPr="00461319">
        <w:rPr>
          <w:rStyle w:val="hps"/>
          <w:color w:val="000000"/>
          <w:lang w:val="ru-RU"/>
        </w:rPr>
        <w:t>на основе чередования по годам, т</w:t>
      </w:r>
      <w:r w:rsidR="00C96C37">
        <w:rPr>
          <w:rStyle w:val="hps"/>
          <w:color w:val="000000"/>
          <w:lang w:val="ru-RU"/>
        </w:rPr>
        <w:t xml:space="preserve">о </w:t>
      </w:r>
      <w:r w:rsidRPr="00461319">
        <w:rPr>
          <w:rStyle w:val="hps"/>
          <w:color w:val="000000"/>
          <w:lang w:val="ru-RU"/>
        </w:rPr>
        <w:t>е</w:t>
      </w:r>
      <w:r w:rsidR="00C96C37">
        <w:rPr>
          <w:rStyle w:val="hps"/>
          <w:color w:val="000000"/>
          <w:lang w:val="ru-RU"/>
        </w:rPr>
        <w:t>сть</w:t>
      </w:r>
      <w:r w:rsidRPr="00461319">
        <w:rPr>
          <w:color w:val="000000"/>
          <w:lang w:val="ru-RU"/>
        </w:rPr>
        <w:t xml:space="preserve"> </w:t>
      </w:r>
      <w:r w:rsidRPr="00461319">
        <w:rPr>
          <w:rStyle w:val="hps"/>
          <w:color w:val="000000"/>
          <w:lang w:val="ru-RU"/>
        </w:rPr>
        <w:t>од</w:t>
      </w:r>
      <w:r w:rsidR="00C96C37">
        <w:rPr>
          <w:rStyle w:val="hps"/>
          <w:color w:val="000000"/>
          <w:lang w:val="ru-RU"/>
        </w:rPr>
        <w:t>и</w:t>
      </w:r>
      <w:r w:rsidRPr="00461319">
        <w:rPr>
          <w:rStyle w:val="hps"/>
          <w:color w:val="000000"/>
          <w:lang w:val="ru-RU"/>
        </w:rPr>
        <w:t>н год</w:t>
      </w:r>
      <w:r w:rsidR="00C96C37">
        <w:rPr>
          <w:rStyle w:val="hps"/>
          <w:color w:val="000000"/>
          <w:lang w:val="ru-RU"/>
        </w:rPr>
        <w:t xml:space="preserve"> –</w:t>
      </w:r>
      <w:r w:rsidRPr="00461319">
        <w:rPr>
          <w:color w:val="000000"/>
          <w:lang w:val="ru-RU"/>
        </w:rPr>
        <w:t xml:space="preserve"> </w:t>
      </w:r>
      <w:r w:rsidRPr="00461319">
        <w:rPr>
          <w:rStyle w:val="hps"/>
          <w:color w:val="000000"/>
          <w:lang w:val="ru-RU"/>
        </w:rPr>
        <w:t>мужчинам,</w:t>
      </w:r>
      <w:r w:rsidRPr="00461319">
        <w:rPr>
          <w:color w:val="000000"/>
          <w:lang w:val="ru-RU"/>
        </w:rPr>
        <w:t xml:space="preserve"> </w:t>
      </w:r>
      <w:r w:rsidRPr="00461319">
        <w:rPr>
          <w:rStyle w:val="hps"/>
          <w:color w:val="000000"/>
          <w:lang w:val="ru-RU"/>
        </w:rPr>
        <w:t>а</w:t>
      </w:r>
      <w:r w:rsidRPr="00461319">
        <w:rPr>
          <w:color w:val="000000"/>
          <w:lang w:val="ru-RU"/>
        </w:rPr>
        <w:t xml:space="preserve"> </w:t>
      </w:r>
      <w:r w:rsidRPr="00461319">
        <w:rPr>
          <w:rStyle w:val="hps"/>
          <w:color w:val="000000"/>
          <w:lang w:val="ru-RU"/>
        </w:rPr>
        <w:t>в следующем году</w:t>
      </w:r>
      <w:r w:rsidR="00C96C37">
        <w:rPr>
          <w:rStyle w:val="hps"/>
          <w:color w:val="000000"/>
          <w:lang w:val="ru-RU"/>
        </w:rPr>
        <w:t xml:space="preserve"> –</w:t>
      </w:r>
      <w:r w:rsidRPr="00461319">
        <w:rPr>
          <w:rStyle w:val="hps"/>
          <w:color w:val="000000"/>
          <w:lang w:val="ru-RU"/>
        </w:rPr>
        <w:t xml:space="preserve"> женщинам.</w:t>
      </w:r>
      <w:r w:rsidRPr="00461319">
        <w:rPr>
          <w:color w:val="000000"/>
          <w:lang w:val="ru-RU"/>
        </w:rPr>
        <w:t xml:space="preserve"> </w:t>
      </w:r>
      <w:r w:rsidRPr="00461319">
        <w:rPr>
          <w:rStyle w:val="hps"/>
          <w:color w:val="000000"/>
          <w:lang w:val="ru-RU"/>
        </w:rPr>
        <w:t>Существуют также частные</w:t>
      </w:r>
      <w:r w:rsidRPr="00461319">
        <w:rPr>
          <w:color w:val="000000"/>
          <w:lang w:val="ru-RU"/>
        </w:rPr>
        <w:t xml:space="preserve"> </w:t>
      </w:r>
      <w:r w:rsidRPr="00461319">
        <w:rPr>
          <w:rStyle w:val="hps"/>
          <w:color w:val="000000"/>
          <w:lang w:val="ru-RU"/>
        </w:rPr>
        <w:t>организации,</w:t>
      </w:r>
      <w:r w:rsidRPr="00461319">
        <w:rPr>
          <w:color w:val="000000"/>
          <w:lang w:val="ru-RU"/>
        </w:rPr>
        <w:t xml:space="preserve"> которые учреждают </w:t>
      </w:r>
      <w:r w:rsidRPr="00461319">
        <w:rPr>
          <w:rStyle w:val="hps"/>
          <w:color w:val="000000"/>
          <w:lang w:val="ru-RU"/>
        </w:rPr>
        <w:t>стипендии,</w:t>
      </w:r>
      <w:r w:rsidRPr="00461319">
        <w:rPr>
          <w:color w:val="000000"/>
          <w:lang w:val="ru-RU"/>
        </w:rPr>
        <w:t xml:space="preserve"> </w:t>
      </w:r>
      <w:r w:rsidRPr="00461319">
        <w:rPr>
          <w:rStyle w:val="hps"/>
          <w:color w:val="000000"/>
          <w:lang w:val="ru-RU"/>
        </w:rPr>
        <w:t>и</w:t>
      </w:r>
      <w:r w:rsidRPr="00461319">
        <w:rPr>
          <w:color w:val="000000"/>
          <w:lang w:val="ru-RU"/>
        </w:rPr>
        <w:t xml:space="preserve"> </w:t>
      </w:r>
      <w:r w:rsidRPr="00461319">
        <w:rPr>
          <w:rStyle w:val="hps"/>
          <w:color w:val="000000"/>
          <w:lang w:val="ru-RU"/>
        </w:rPr>
        <w:t>они диктуют</w:t>
      </w:r>
      <w:r w:rsidRPr="00461319">
        <w:rPr>
          <w:color w:val="000000"/>
          <w:lang w:val="ru-RU"/>
        </w:rPr>
        <w:t xml:space="preserve"> </w:t>
      </w:r>
      <w:r w:rsidRPr="00461319">
        <w:rPr>
          <w:rStyle w:val="hps"/>
          <w:color w:val="000000"/>
          <w:lang w:val="ru-RU"/>
        </w:rPr>
        <w:t>свои</w:t>
      </w:r>
      <w:r w:rsidRPr="00461319">
        <w:rPr>
          <w:color w:val="000000"/>
          <w:lang w:val="ru-RU"/>
        </w:rPr>
        <w:t xml:space="preserve"> </w:t>
      </w:r>
      <w:r w:rsidRPr="00461319">
        <w:rPr>
          <w:rStyle w:val="hps"/>
          <w:color w:val="000000"/>
          <w:lang w:val="ru-RU"/>
        </w:rPr>
        <w:t>условия</w:t>
      </w:r>
      <w:r w:rsidRPr="00461319">
        <w:rPr>
          <w:color w:val="000000"/>
          <w:lang w:val="ru-RU"/>
        </w:rPr>
        <w:t xml:space="preserve"> </w:t>
      </w:r>
      <w:r w:rsidRPr="00461319">
        <w:rPr>
          <w:rStyle w:val="hps"/>
          <w:color w:val="000000"/>
          <w:lang w:val="ru-RU"/>
        </w:rPr>
        <w:t>тем не менее с точки зрения</w:t>
      </w:r>
      <w:r w:rsidRPr="00461319">
        <w:rPr>
          <w:color w:val="000000"/>
          <w:lang w:val="ru-RU"/>
        </w:rPr>
        <w:t xml:space="preserve"> </w:t>
      </w:r>
      <w:r w:rsidRPr="00461319">
        <w:rPr>
          <w:rStyle w:val="hps"/>
          <w:color w:val="000000"/>
          <w:lang w:val="ru-RU"/>
        </w:rPr>
        <w:t>правительства,</w:t>
      </w:r>
      <w:r w:rsidRPr="00461319">
        <w:rPr>
          <w:color w:val="000000"/>
          <w:lang w:val="ru-RU"/>
        </w:rPr>
        <w:t xml:space="preserve"> </w:t>
      </w:r>
      <w:r w:rsidRPr="00461319">
        <w:rPr>
          <w:rStyle w:val="hps"/>
          <w:color w:val="000000"/>
          <w:lang w:val="ru-RU"/>
        </w:rPr>
        <w:t>никаких очевидных</w:t>
      </w:r>
      <w:r w:rsidRPr="00461319">
        <w:rPr>
          <w:color w:val="000000"/>
          <w:lang w:val="ru-RU"/>
        </w:rPr>
        <w:t xml:space="preserve"> проявлений </w:t>
      </w:r>
      <w:r w:rsidRPr="00461319">
        <w:rPr>
          <w:rStyle w:val="hps"/>
          <w:color w:val="000000"/>
          <w:lang w:val="ru-RU"/>
        </w:rPr>
        <w:t>предпочтений по признаку пола не отмечается.</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lang w:val="ru-RU"/>
        </w:rPr>
      </w:pPr>
      <w:r w:rsidRPr="00461319">
        <w:rPr>
          <w:lang w:val="ru-RU"/>
        </w:rPr>
        <w:t>245.</w:t>
      </w:r>
      <w:r w:rsidRPr="00461319">
        <w:rPr>
          <w:lang w:val="ru-RU"/>
        </w:rPr>
        <w:tab/>
        <w:t>Стипендии рассматриваются и присуждаются в порядке очередности, проводится собеседование</w:t>
      </w:r>
      <w:r w:rsidRPr="00461319">
        <w:rPr>
          <w:rStyle w:val="hps"/>
          <w:color w:val="000000"/>
          <w:lang w:val="ru-RU"/>
        </w:rPr>
        <w:t>.</w:t>
      </w:r>
      <w:r w:rsidRPr="00461319">
        <w:rPr>
          <w:color w:val="000000"/>
          <w:lang w:val="ru-RU"/>
        </w:rPr>
        <w:t xml:space="preserve"> Пол заявителя </w:t>
      </w:r>
      <w:r w:rsidRPr="00461319">
        <w:rPr>
          <w:rStyle w:val="hps"/>
          <w:color w:val="000000"/>
          <w:lang w:val="ru-RU"/>
        </w:rPr>
        <w:t>критерием</w:t>
      </w:r>
      <w:r w:rsidRPr="00461319">
        <w:rPr>
          <w:color w:val="000000"/>
          <w:lang w:val="ru-RU"/>
        </w:rPr>
        <w:t xml:space="preserve"> </w:t>
      </w:r>
      <w:r w:rsidRPr="00461319">
        <w:rPr>
          <w:rStyle w:val="hps"/>
          <w:color w:val="000000"/>
          <w:lang w:val="ru-RU"/>
        </w:rPr>
        <w:t>отбора</w:t>
      </w:r>
      <w:r w:rsidRPr="00461319">
        <w:rPr>
          <w:color w:val="000000"/>
          <w:lang w:val="ru-RU"/>
        </w:rPr>
        <w:t xml:space="preserve"> </w:t>
      </w:r>
      <w:r w:rsidRPr="00461319">
        <w:rPr>
          <w:rStyle w:val="hps"/>
          <w:color w:val="000000"/>
          <w:lang w:val="ru-RU"/>
        </w:rPr>
        <w:t>стипендиатов</w:t>
      </w:r>
      <w:r w:rsidRPr="00461319">
        <w:rPr>
          <w:color w:val="000000"/>
          <w:lang w:val="ru-RU"/>
        </w:rPr>
        <w:t xml:space="preserve"> </w:t>
      </w:r>
      <w:r w:rsidRPr="00461319">
        <w:rPr>
          <w:rStyle w:val="hps"/>
          <w:color w:val="000000"/>
          <w:lang w:val="ru-RU"/>
        </w:rPr>
        <w:t>не является, и, следовательно,</w:t>
      </w:r>
      <w:r w:rsidRPr="00461319">
        <w:rPr>
          <w:color w:val="000000"/>
          <w:lang w:val="ru-RU"/>
        </w:rPr>
        <w:t xml:space="preserve"> </w:t>
      </w:r>
      <w:r w:rsidRPr="00461319">
        <w:rPr>
          <w:rStyle w:val="hps"/>
          <w:color w:val="000000"/>
          <w:lang w:val="ru-RU"/>
        </w:rPr>
        <w:t>разделение вероятных кандидатов</w:t>
      </w:r>
      <w:r w:rsidRPr="00461319">
        <w:rPr>
          <w:color w:val="000000"/>
          <w:lang w:val="ru-RU"/>
        </w:rPr>
        <w:t xml:space="preserve"> </w:t>
      </w:r>
      <w:r w:rsidRPr="00461319">
        <w:rPr>
          <w:rStyle w:val="hps"/>
          <w:color w:val="000000"/>
          <w:lang w:val="ru-RU"/>
        </w:rPr>
        <w:t>по признаку пола</w:t>
      </w:r>
      <w:r w:rsidRPr="00461319">
        <w:rPr>
          <w:color w:val="000000"/>
          <w:lang w:val="ru-RU"/>
        </w:rPr>
        <w:t xml:space="preserve"> значения не </w:t>
      </w:r>
      <w:r w:rsidRPr="00461319">
        <w:rPr>
          <w:rStyle w:val="hps"/>
          <w:color w:val="000000"/>
          <w:lang w:val="ru-RU"/>
        </w:rPr>
        <w:t>имеет</w:t>
      </w:r>
      <w:r w:rsidRPr="00461319">
        <w:rPr>
          <w:color w:val="000000"/>
          <w:lang w:val="ru-RU"/>
        </w:rPr>
        <w:t xml:space="preserve">, так как </w:t>
      </w:r>
      <w:r w:rsidRPr="00461319">
        <w:rPr>
          <w:rStyle w:val="hps"/>
          <w:color w:val="000000"/>
          <w:lang w:val="ru-RU"/>
        </w:rPr>
        <w:t>выбор</w:t>
      </w:r>
      <w:r w:rsidRPr="00461319">
        <w:rPr>
          <w:color w:val="000000"/>
          <w:lang w:val="ru-RU"/>
        </w:rPr>
        <w:t xml:space="preserve"> </w:t>
      </w:r>
      <w:r w:rsidRPr="00461319">
        <w:rPr>
          <w:rStyle w:val="hps"/>
          <w:color w:val="000000"/>
          <w:lang w:val="ru-RU"/>
        </w:rPr>
        <w:t>не</w:t>
      </w:r>
      <w:r w:rsidRPr="00461319">
        <w:rPr>
          <w:color w:val="000000"/>
          <w:lang w:val="ru-RU"/>
        </w:rPr>
        <w:t xml:space="preserve"> осуществляется </w:t>
      </w:r>
      <w:r w:rsidRPr="00461319">
        <w:rPr>
          <w:rStyle w:val="hps"/>
          <w:color w:val="000000"/>
          <w:lang w:val="ru-RU"/>
        </w:rPr>
        <w:t>на этой основе.</w:t>
      </w:r>
      <w:r w:rsidRPr="00461319">
        <w:rPr>
          <w:color w:val="000000"/>
          <w:lang w:val="ru-RU"/>
        </w:rPr>
        <w:t xml:space="preserve"> Согласно </w:t>
      </w:r>
      <w:r w:rsidRPr="00461319">
        <w:rPr>
          <w:rStyle w:val="hps"/>
          <w:color w:val="000000"/>
          <w:lang w:val="ru-RU"/>
        </w:rPr>
        <w:t>данным, полученным из</w:t>
      </w:r>
      <w:r w:rsidRPr="00461319">
        <w:rPr>
          <w:color w:val="000000"/>
          <w:lang w:val="ru-RU"/>
        </w:rPr>
        <w:t xml:space="preserve"> </w:t>
      </w:r>
      <w:r w:rsidRPr="00461319">
        <w:rPr>
          <w:rStyle w:val="hps"/>
          <w:color w:val="000000"/>
          <w:lang w:val="ru-RU"/>
        </w:rPr>
        <w:t>Группы</w:t>
      </w:r>
      <w:r w:rsidRPr="00461319">
        <w:rPr>
          <w:color w:val="000000"/>
          <w:lang w:val="ru-RU"/>
        </w:rPr>
        <w:t xml:space="preserve"> </w:t>
      </w:r>
      <w:r w:rsidRPr="00461319">
        <w:rPr>
          <w:rStyle w:val="hps"/>
          <w:color w:val="000000"/>
          <w:lang w:val="ru-RU"/>
        </w:rPr>
        <w:t>сти</w:t>
      </w:r>
      <w:r w:rsidRPr="00461319">
        <w:rPr>
          <w:rStyle w:val="hps"/>
          <w:color w:val="000000"/>
          <w:lang w:val="ru-RU"/>
        </w:rPr>
        <w:softHyphen/>
        <w:t>пендий,</w:t>
      </w:r>
      <w:r w:rsidRPr="00461319">
        <w:rPr>
          <w:color w:val="000000"/>
          <w:lang w:val="ru-RU"/>
        </w:rPr>
        <w:t xml:space="preserve"> </w:t>
      </w:r>
      <w:r w:rsidRPr="00461319">
        <w:rPr>
          <w:rStyle w:val="hps"/>
          <w:color w:val="000000"/>
          <w:lang w:val="ru-RU"/>
        </w:rPr>
        <w:t>в 2004 году</w:t>
      </w:r>
      <w:r w:rsidRPr="00461319">
        <w:rPr>
          <w:color w:val="000000"/>
          <w:lang w:val="ru-RU"/>
        </w:rPr>
        <w:t xml:space="preserve"> </w:t>
      </w:r>
      <w:r w:rsidRPr="00461319">
        <w:rPr>
          <w:rStyle w:val="hps"/>
          <w:color w:val="000000"/>
          <w:lang w:val="ru-RU"/>
        </w:rPr>
        <w:t>55</w:t>
      </w:r>
      <w:r w:rsidRPr="00461319">
        <w:rPr>
          <w:color w:val="000000"/>
          <w:lang w:val="ru-RU"/>
        </w:rPr>
        <w:t xml:space="preserve"> </w:t>
      </w:r>
      <w:r w:rsidRPr="00461319">
        <w:rPr>
          <w:rStyle w:val="hps"/>
          <w:color w:val="000000"/>
          <w:lang w:val="ru-RU"/>
        </w:rPr>
        <w:t>из</w:t>
      </w:r>
      <w:r w:rsidRPr="00461319">
        <w:rPr>
          <w:color w:val="000000"/>
          <w:lang w:val="ru-RU"/>
        </w:rPr>
        <w:t xml:space="preserve"> </w:t>
      </w:r>
      <w:r w:rsidR="00C96C37">
        <w:rPr>
          <w:rStyle w:val="hps"/>
          <w:color w:val="000000"/>
          <w:lang w:val="ru-RU"/>
        </w:rPr>
        <w:t xml:space="preserve">90 </w:t>
      </w:r>
      <w:r w:rsidRPr="00461319">
        <w:rPr>
          <w:rStyle w:val="hps"/>
          <w:color w:val="000000"/>
          <w:lang w:val="ru-RU"/>
        </w:rPr>
        <w:t>стипендий</w:t>
      </w:r>
      <w:r w:rsidRPr="00461319">
        <w:rPr>
          <w:color w:val="000000"/>
          <w:lang w:val="ru-RU"/>
        </w:rPr>
        <w:t xml:space="preserve"> </w:t>
      </w:r>
      <w:r w:rsidRPr="00461319">
        <w:rPr>
          <w:rStyle w:val="hps"/>
          <w:color w:val="000000"/>
          <w:lang w:val="ru-RU"/>
        </w:rPr>
        <w:t>достались женщинам.</w:t>
      </w:r>
      <w:r w:rsidRPr="00461319">
        <w:rPr>
          <w:color w:val="000000"/>
          <w:lang w:val="ru-RU"/>
        </w:rPr>
        <w:t xml:space="preserve"> </w:t>
      </w:r>
      <w:r w:rsidRPr="00461319">
        <w:rPr>
          <w:rStyle w:val="hps"/>
          <w:color w:val="000000"/>
          <w:lang w:val="ru-RU"/>
        </w:rPr>
        <w:t>Это составляет</w:t>
      </w:r>
      <w:r w:rsidRPr="00461319">
        <w:rPr>
          <w:color w:val="000000"/>
          <w:lang w:val="ru-RU"/>
        </w:rPr>
        <w:t xml:space="preserve"> </w:t>
      </w:r>
      <w:r w:rsidRPr="00461319">
        <w:rPr>
          <w:rStyle w:val="hps"/>
          <w:color w:val="000000"/>
          <w:lang w:val="ru-RU"/>
        </w:rPr>
        <w:t>61 процент от</w:t>
      </w:r>
      <w:r w:rsidRPr="00461319">
        <w:rPr>
          <w:color w:val="000000"/>
          <w:lang w:val="ru-RU"/>
        </w:rPr>
        <w:t xml:space="preserve"> </w:t>
      </w:r>
      <w:r w:rsidRPr="00461319">
        <w:rPr>
          <w:rStyle w:val="hps"/>
          <w:color w:val="000000"/>
          <w:lang w:val="ru-RU"/>
        </w:rPr>
        <w:t>общего числа стипендиатов.</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246.</w:t>
      </w:r>
      <w:r w:rsidRPr="00461319">
        <w:rPr>
          <w:lang w:val="ru-RU"/>
        </w:rPr>
        <w:tab/>
      </w:r>
      <w:r w:rsidRPr="00461319">
        <w:rPr>
          <w:rStyle w:val="hps"/>
          <w:color w:val="000000"/>
          <w:lang w:val="ru-RU"/>
        </w:rPr>
        <w:t>В отчете</w:t>
      </w:r>
      <w:r w:rsidRPr="00461319">
        <w:rPr>
          <w:color w:val="000000"/>
          <w:lang w:val="ru-RU"/>
        </w:rPr>
        <w:t xml:space="preserve"> </w:t>
      </w:r>
      <w:r w:rsidRPr="00461319">
        <w:rPr>
          <w:spacing w:val="-2"/>
          <w:lang w:val="ru-RU"/>
        </w:rPr>
        <w:t>Программы занятости и подготовки трудовых резервов/</w:t>
      </w:r>
      <w:r w:rsidR="00AA3B5E" w:rsidRPr="00AA3B5E">
        <w:rPr>
          <w:spacing w:val="-2"/>
          <w:lang w:val="ru-RU"/>
        </w:rPr>
        <w:br/>
      </w:r>
      <w:r w:rsidRPr="00461319">
        <w:rPr>
          <w:spacing w:val="-2"/>
          <w:lang w:val="ru-RU"/>
        </w:rPr>
        <w:t>Националь</w:t>
      </w:r>
      <w:r w:rsidRPr="00461319">
        <w:rPr>
          <w:spacing w:val="-2"/>
          <w:lang w:val="ru-RU"/>
        </w:rPr>
        <w:softHyphen/>
        <w:t xml:space="preserve">ного агентства профессиональной подготовки (ПЗПТР/НАПП) </w:t>
      </w:r>
      <w:r w:rsidRPr="00461319">
        <w:rPr>
          <w:rStyle w:val="hps"/>
          <w:color w:val="000000"/>
          <w:lang w:val="ru-RU"/>
        </w:rPr>
        <w:t>за завершившийся в апреле</w:t>
      </w:r>
      <w:r w:rsidRPr="00461319">
        <w:rPr>
          <w:color w:val="000000"/>
          <w:lang w:val="ru-RU"/>
        </w:rPr>
        <w:t xml:space="preserve"> </w:t>
      </w:r>
      <w:r w:rsidRPr="00461319">
        <w:rPr>
          <w:rStyle w:val="hps"/>
          <w:color w:val="000000"/>
          <w:lang w:val="ru-RU"/>
        </w:rPr>
        <w:t>2003/04</w:t>
      </w:r>
      <w:r w:rsidRPr="00461319">
        <w:rPr>
          <w:color w:val="000000"/>
          <w:lang w:val="ru-RU"/>
        </w:rPr>
        <w:t xml:space="preserve"> </w:t>
      </w:r>
      <w:r w:rsidRPr="00461319">
        <w:rPr>
          <w:rStyle w:val="hps"/>
          <w:color w:val="000000"/>
          <w:lang w:val="ru-RU"/>
        </w:rPr>
        <w:t>финансовый год</w:t>
      </w:r>
      <w:r w:rsidRPr="00461319">
        <w:rPr>
          <w:color w:val="000000"/>
          <w:lang w:val="ru-RU"/>
        </w:rPr>
        <w:t xml:space="preserve"> </w:t>
      </w:r>
      <w:r w:rsidRPr="00461319">
        <w:rPr>
          <w:rStyle w:val="hps"/>
          <w:color w:val="000000"/>
          <w:lang w:val="ru-RU"/>
        </w:rPr>
        <w:t>говорится, что</w:t>
      </w:r>
      <w:r w:rsidRPr="00461319">
        <w:rPr>
          <w:color w:val="000000"/>
          <w:lang w:val="ru-RU"/>
        </w:rPr>
        <w:t xml:space="preserve"> </w:t>
      </w:r>
      <w:r w:rsidRPr="00461319">
        <w:rPr>
          <w:rStyle w:val="hps"/>
          <w:color w:val="000000"/>
          <w:lang w:val="ru-RU"/>
        </w:rPr>
        <w:t>из</w:t>
      </w:r>
      <w:r w:rsidRPr="00461319">
        <w:rPr>
          <w:color w:val="000000"/>
          <w:lang w:val="ru-RU"/>
        </w:rPr>
        <w:t xml:space="preserve"> </w:t>
      </w:r>
      <w:r w:rsidRPr="00461319">
        <w:rPr>
          <w:rStyle w:val="hps"/>
          <w:color w:val="000000"/>
          <w:lang w:val="ru-RU"/>
        </w:rPr>
        <w:t>61</w:t>
      </w:r>
      <w:r w:rsidR="00437895">
        <w:rPr>
          <w:rStyle w:val="hps"/>
          <w:color w:val="000000"/>
          <w:lang w:val="ru-RU"/>
        </w:rPr>
        <w:t> </w:t>
      </w:r>
      <w:r w:rsidRPr="00461319">
        <w:rPr>
          <w:rStyle w:val="hps"/>
          <w:color w:val="000000"/>
          <w:lang w:val="ru-RU"/>
        </w:rPr>
        <w:t>040</w:t>
      </w:r>
      <w:r w:rsidR="00437895">
        <w:rPr>
          <w:rStyle w:val="hps"/>
          <w:color w:val="000000"/>
          <w:lang w:val="ru-RU"/>
        </w:rPr>
        <w:t> </w:t>
      </w:r>
      <w:r w:rsidRPr="00461319">
        <w:rPr>
          <w:color w:val="000000"/>
          <w:lang w:val="ru-RU"/>
        </w:rPr>
        <w:t xml:space="preserve">зарегистрированных </w:t>
      </w:r>
      <w:r w:rsidRPr="00461319">
        <w:rPr>
          <w:rStyle w:val="hps"/>
          <w:color w:val="000000"/>
          <w:lang w:val="ru-RU"/>
        </w:rPr>
        <w:t>учащихся</w:t>
      </w:r>
      <w:r w:rsidRPr="00461319">
        <w:rPr>
          <w:color w:val="000000"/>
          <w:lang w:val="ru-RU"/>
        </w:rPr>
        <w:t xml:space="preserve"> </w:t>
      </w:r>
      <w:r w:rsidRPr="00461319">
        <w:rPr>
          <w:rStyle w:val="hps"/>
          <w:color w:val="000000"/>
          <w:lang w:val="ru-RU"/>
        </w:rPr>
        <w:t>58 про</w:t>
      </w:r>
      <w:r w:rsidRPr="00461319">
        <w:rPr>
          <w:rStyle w:val="hps"/>
          <w:color w:val="000000"/>
          <w:lang w:val="ru-RU"/>
        </w:rPr>
        <w:softHyphen/>
        <w:t>центов</w:t>
      </w:r>
      <w:r w:rsidRPr="00461319">
        <w:rPr>
          <w:color w:val="000000"/>
          <w:lang w:val="ru-RU"/>
        </w:rPr>
        <w:t xml:space="preserve"> </w:t>
      </w:r>
      <w:r w:rsidRPr="00461319">
        <w:rPr>
          <w:rStyle w:val="hps"/>
          <w:color w:val="000000"/>
          <w:lang w:val="ru-RU"/>
        </w:rPr>
        <w:t>составляют лица женского пола</w:t>
      </w:r>
      <w:r w:rsidRPr="00461319">
        <w:rPr>
          <w:color w:val="000000"/>
          <w:lang w:val="ru-RU"/>
        </w:rPr>
        <w:t xml:space="preserve">; </w:t>
      </w:r>
      <w:r w:rsidRPr="00461319">
        <w:rPr>
          <w:rStyle w:val="hps"/>
          <w:color w:val="000000"/>
          <w:lang w:val="ru-RU"/>
        </w:rPr>
        <w:t>они</w:t>
      </w:r>
      <w:r w:rsidRPr="00461319">
        <w:rPr>
          <w:color w:val="000000"/>
          <w:lang w:val="ru-RU"/>
        </w:rPr>
        <w:t xml:space="preserve"> </w:t>
      </w:r>
      <w:r w:rsidRPr="00461319">
        <w:rPr>
          <w:rStyle w:val="hps"/>
          <w:color w:val="000000"/>
          <w:lang w:val="ru-RU"/>
        </w:rPr>
        <w:t>учатся</w:t>
      </w:r>
      <w:r w:rsidRPr="00461319">
        <w:rPr>
          <w:color w:val="000000"/>
          <w:lang w:val="ru-RU"/>
        </w:rPr>
        <w:t xml:space="preserve"> </w:t>
      </w:r>
      <w:r w:rsidRPr="00461319">
        <w:rPr>
          <w:rStyle w:val="hps"/>
          <w:color w:val="000000"/>
          <w:lang w:val="ru-RU"/>
        </w:rPr>
        <w:t>в</w:t>
      </w:r>
      <w:r w:rsidRPr="00461319">
        <w:rPr>
          <w:color w:val="000000"/>
          <w:lang w:val="ru-RU"/>
        </w:rPr>
        <w:t xml:space="preserve"> учебных заведениях для </w:t>
      </w:r>
      <w:r w:rsidRPr="00461319">
        <w:rPr>
          <w:rStyle w:val="hps"/>
          <w:color w:val="000000"/>
          <w:lang w:val="ru-RU"/>
        </w:rPr>
        <w:t>маргинальных слоев</w:t>
      </w:r>
      <w:r w:rsidRPr="00461319">
        <w:rPr>
          <w:color w:val="000000"/>
          <w:lang w:val="ru-RU"/>
        </w:rPr>
        <w:t xml:space="preserve"> </w:t>
      </w:r>
      <w:r w:rsidRPr="00461319">
        <w:rPr>
          <w:rStyle w:val="hps"/>
          <w:color w:val="000000"/>
          <w:lang w:val="ru-RU"/>
        </w:rPr>
        <w:t>общества</w:t>
      </w:r>
      <w:r w:rsidRPr="00461319">
        <w:rPr>
          <w:color w:val="000000"/>
          <w:lang w:val="ru-RU"/>
        </w:rPr>
        <w:t xml:space="preserve">, в рамках </w:t>
      </w:r>
      <w:r w:rsidRPr="00461319">
        <w:rPr>
          <w:rStyle w:val="hps"/>
          <w:color w:val="000000"/>
          <w:lang w:val="ru-RU"/>
        </w:rPr>
        <w:t>проектов Комиссии социального развития (КСР)</w:t>
      </w:r>
      <w:r w:rsidRPr="00461319">
        <w:rPr>
          <w:color w:val="000000"/>
          <w:lang w:val="ru-RU"/>
        </w:rPr>
        <w:t xml:space="preserve">, Программы по обеспечению возможностей профессиональной подготовки для лиц, бросивших школу (СЛ-ТОП), а также </w:t>
      </w:r>
      <w:r w:rsidRPr="00461319">
        <w:rPr>
          <w:rStyle w:val="hps"/>
          <w:color w:val="000000"/>
          <w:lang w:val="ru-RU"/>
        </w:rPr>
        <w:t>общинных и</w:t>
      </w:r>
      <w:r w:rsidRPr="00461319">
        <w:rPr>
          <w:color w:val="000000"/>
          <w:lang w:val="ru-RU"/>
        </w:rPr>
        <w:t xml:space="preserve"> </w:t>
      </w:r>
      <w:r w:rsidRPr="00461319">
        <w:rPr>
          <w:rStyle w:val="hps"/>
          <w:color w:val="000000"/>
          <w:lang w:val="ru-RU"/>
        </w:rPr>
        <w:t>других</w:t>
      </w:r>
      <w:r w:rsidRPr="00461319">
        <w:rPr>
          <w:color w:val="000000"/>
          <w:lang w:val="ru-RU"/>
        </w:rPr>
        <w:t xml:space="preserve"> </w:t>
      </w:r>
      <w:r w:rsidRPr="00461319">
        <w:rPr>
          <w:rStyle w:val="hps"/>
          <w:color w:val="000000"/>
          <w:lang w:val="ru-RU"/>
        </w:rPr>
        <w:t>специальных проектов.</w:t>
      </w:r>
      <w:r w:rsidRPr="00461319">
        <w:rPr>
          <w:color w:val="000000"/>
          <w:lang w:val="ru-RU"/>
        </w:rPr>
        <w:t xml:space="preserve"> </w:t>
      </w:r>
      <w:r w:rsidRPr="00461319">
        <w:rPr>
          <w:rStyle w:val="hps"/>
          <w:color w:val="000000"/>
          <w:lang w:val="ru-RU"/>
        </w:rPr>
        <w:t>Женщины</w:t>
      </w:r>
      <w:r w:rsidRPr="00461319">
        <w:rPr>
          <w:color w:val="000000"/>
          <w:lang w:val="ru-RU"/>
        </w:rPr>
        <w:t xml:space="preserve"> </w:t>
      </w:r>
      <w:r w:rsidRPr="00461319">
        <w:rPr>
          <w:rStyle w:val="hps"/>
          <w:color w:val="000000"/>
          <w:lang w:val="ru-RU"/>
        </w:rPr>
        <w:t xml:space="preserve">меньше </w:t>
      </w:r>
      <w:r w:rsidRPr="00461319">
        <w:rPr>
          <w:color w:val="000000"/>
          <w:lang w:val="ru-RU"/>
        </w:rPr>
        <w:t xml:space="preserve">участвуют в </w:t>
      </w:r>
      <w:r w:rsidRPr="00461319">
        <w:rPr>
          <w:rStyle w:val="hps"/>
          <w:color w:val="000000"/>
          <w:lang w:val="ru-RU"/>
        </w:rPr>
        <w:t>программах профессионального обучения без отрыва от производства и повышения квали</w:t>
      </w:r>
      <w:r w:rsidRPr="00461319">
        <w:rPr>
          <w:rStyle w:val="hps"/>
          <w:color w:val="000000"/>
          <w:lang w:val="ru-RU"/>
        </w:rPr>
        <w:softHyphen/>
        <w:t>фикации</w:t>
      </w:r>
      <w:r w:rsidRPr="00461319">
        <w:rPr>
          <w:color w:val="000000"/>
          <w:lang w:val="ru-RU"/>
        </w:rPr>
        <w:t xml:space="preserve"> </w:t>
      </w:r>
      <w:r w:rsidRPr="00461319">
        <w:rPr>
          <w:rStyle w:val="hps"/>
          <w:color w:val="000000"/>
          <w:lang w:val="ru-RU"/>
        </w:rPr>
        <w:t>трудовых ресурсов</w:t>
      </w:r>
      <w:r w:rsidRPr="00461319">
        <w:rPr>
          <w:color w:val="000000"/>
          <w:lang w:val="ru-RU"/>
        </w:rPr>
        <w:t xml:space="preserve">, но во </w:t>
      </w:r>
      <w:r w:rsidRPr="00461319">
        <w:rPr>
          <w:rStyle w:val="hps"/>
          <w:color w:val="000000"/>
          <w:lang w:val="ru-RU"/>
        </w:rPr>
        <w:t>всех</w:t>
      </w:r>
      <w:r w:rsidRPr="00461319">
        <w:rPr>
          <w:color w:val="000000"/>
          <w:lang w:val="ru-RU"/>
        </w:rPr>
        <w:t xml:space="preserve"> </w:t>
      </w:r>
      <w:r w:rsidRPr="00461319">
        <w:rPr>
          <w:rStyle w:val="hps"/>
          <w:color w:val="000000"/>
          <w:lang w:val="ru-RU"/>
        </w:rPr>
        <w:t>других программах</w:t>
      </w:r>
      <w:r w:rsidRPr="00461319">
        <w:rPr>
          <w:color w:val="000000"/>
          <w:lang w:val="ru-RU"/>
        </w:rPr>
        <w:t xml:space="preserve"> </w:t>
      </w:r>
      <w:r w:rsidRPr="00461319">
        <w:rPr>
          <w:rStyle w:val="hps"/>
          <w:color w:val="000000"/>
          <w:lang w:val="ru-RU"/>
        </w:rPr>
        <w:t>существует</w:t>
      </w:r>
      <w:r w:rsidRPr="00461319">
        <w:rPr>
          <w:color w:val="000000"/>
          <w:lang w:val="ru-RU"/>
        </w:rPr>
        <w:t xml:space="preserve"> </w:t>
      </w:r>
      <w:r w:rsidRPr="00461319">
        <w:rPr>
          <w:rStyle w:val="hps"/>
          <w:color w:val="000000"/>
          <w:lang w:val="ru-RU"/>
        </w:rPr>
        <w:t>гендерный баланс.</w:t>
      </w:r>
      <w:r w:rsidRPr="00461319">
        <w:rPr>
          <w:color w:val="000000"/>
          <w:lang w:val="ru-RU"/>
        </w:rPr>
        <w:t xml:space="preserve"> </w:t>
      </w:r>
      <w:r w:rsidRPr="00461319">
        <w:rPr>
          <w:rStyle w:val="hps"/>
          <w:color w:val="000000"/>
          <w:lang w:val="ru-RU"/>
        </w:rPr>
        <w:t>По</w:t>
      </w:r>
      <w:r w:rsidRPr="00461319">
        <w:rPr>
          <w:color w:val="000000"/>
          <w:lang w:val="ru-RU"/>
        </w:rPr>
        <w:t xml:space="preserve"> всей </w:t>
      </w:r>
      <w:r w:rsidRPr="00461319">
        <w:rPr>
          <w:rStyle w:val="hps"/>
          <w:color w:val="000000"/>
          <w:lang w:val="ru-RU"/>
        </w:rPr>
        <w:t>Ямайке около 12 тыс. человек</w:t>
      </w:r>
      <w:r w:rsidRPr="00461319">
        <w:rPr>
          <w:color w:val="000000"/>
          <w:lang w:val="ru-RU"/>
        </w:rPr>
        <w:t xml:space="preserve"> </w:t>
      </w:r>
      <w:r w:rsidRPr="00461319">
        <w:rPr>
          <w:rStyle w:val="hps"/>
          <w:color w:val="000000"/>
          <w:lang w:val="ru-RU"/>
        </w:rPr>
        <w:t>обучаются на</w:t>
      </w:r>
      <w:r w:rsidRPr="00461319">
        <w:rPr>
          <w:color w:val="000000"/>
          <w:lang w:val="ru-RU"/>
        </w:rPr>
        <w:t xml:space="preserve"> </w:t>
      </w:r>
      <w:r w:rsidRPr="00461319">
        <w:rPr>
          <w:rStyle w:val="hps"/>
          <w:color w:val="000000"/>
          <w:lang w:val="ru-RU"/>
        </w:rPr>
        <w:t>курсах по ликвидации неграмотности</w:t>
      </w:r>
      <w:r w:rsidRPr="00461319">
        <w:rPr>
          <w:color w:val="000000"/>
          <w:lang w:val="ru-RU"/>
        </w:rPr>
        <w:t xml:space="preserve">. </w:t>
      </w:r>
      <w:r w:rsidRPr="00461319">
        <w:rPr>
          <w:rStyle w:val="hps"/>
          <w:color w:val="000000"/>
          <w:lang w:val="ru-RU"/>
        </w:rPr>
        <w:t>Из этого числа</w:t>
      </w:r>
      <w:r w:rsidRPr="00461319">
        <w:rPr>
          <w:color w:val="000000"/>
          <w:lang w:val="ru-RU"/>
        </w:rPr>
        <w:t xml:space="preserve"> </w:t>
      </w:r>
      <w:r w:rsidR="00437895">
        <w:rPr>
          <w:rStyle w:val="hps"/>
          <w:color w:val="000000"/>
          <w:lang w:val="ru-RU"/>
        </w:rPr>
        <w:t>примерно 35 </w:t>
      </w:r>
      <w:r w:rsidRPr="00461319">
        <w:rPr>
          <w:rStyle w:val="hps"/>
          <w:color w:val="000000"/>
          <w:lang w:val="ru-RU"/>
        </w:rPr>
        <w:t>процентов</w:t>
      </w:r>
      <w:r w:rsidRPr="00461319">
        <w:rPr>
          <w:color w:val="000000"/>
          <w:lang w:val="ru-RU"/>
        </w:rPr>
        <w:t xml:space="preserve"> </w:t>
      </w:r>
      <w:r w:rsidRPr="00461319">
        <w:rPr>
          <w:rStyle w:val="hps"/>
          <w:color w:val="000000"/>
          <w:lang w:val="ru-RU"/>
        </w:rPr>
        <w:t>составляют женщины</w:t>
      </w:r>
      <w:r w:rsidRPr="00461319">
        <w:rPr>
          <w:color w:val="000000"/>
          <w:lang w:val="ru-RU"/>
        </w:rPr>
        <w:t xml:space="preserve">. </w:t>
      </w:r>
      <w:r w:rsidRPr="00461319">
        <w:rPr>
          <w:rStyle w:val="hps"/>
          <w:color w:val="000000"/>
          <w:lang w:val="ru-RU"/>
        </w:rPr>
        <w:t>Очень</w:t>
      </w:r>
      <w:r w:rsidRPr="00461319">
        <w:rPr>
          <w:color w:val="000000"/>
          <w:lang w:val="ru-RU"/>
        </w:rPr>
        <w:t xml:space="preserve"> </w:t>
      </w:r>
      <w:r w:rsidRPr="00461319">
        <w:rPr>
          <w:rStyle w:val="hps"/>
          <w:color w:val="000000"/>
          <w:lang w:val="ru-RU"/>
        </w:rPr>
        <w:t>важно</w:t>
      </w:r>
      <w:r w:rsidRPr="00461319">
        <w:rPr>
          <w:color w:val="000000"/>
          <w:lang w:val="ru-RU"/>
        </w:rPr>
        <w:t xml:space="preserve"> </w:t>
      </w:r>
      <w:r w:rsidRPr="00461319">
        <w:rPr>
          <w:rStyle w:val="hps"/>
          <w:color w:val="000000"/>
          <w:lang w:val="ru-RU"/>
        </w:rPr>
        <w:t>отметить, что</w:t>
      </w:r>
      <w:r w:rsidRPr="00461319">
        <w:rPr>
          <w:color w:val="000000"/>
          <w:lang w:val="ru-RU"/>
        </w:rPr>
        <w:t xml:space="preserve"> ника</w:t>
      </w:r>
      <w:r w:rsidRPr="00461319">
        <w:rPr>
          <w:color w:val="000000"/>
          <w:lang w:val="ru-RU"/>
        </w:rPr>
        <w:softHyphen/>
        <w:t xml:space="preserve">ких </w:t>
      </w:r>
      <w:r w:rsidRPr="00461319">
        <w:rPr>
          <w:rStyle w:val="hps"/>
          <w:color w:val="000000"/>
          <w:lang w:val="ru-RU"/>
        </w:rPr>
        <w:t>препятствий</w:t>
      </w:r>
      <w:r w:rsidRPr="00461319">
        <w:rPr>
          <w:color w:val="000000"/>
          <w:lang w:val="ru-RU"/>
        </w:rPr>
        <w:t xml:space="preserve"> </w:t>
      </w:r>
      <w:r w:rsidRPr="00461319">
        <w:rPr>
          <w:rStyle w:val="hps"/>
          <w:color w:val="000000"/>
          <w:lang w:val="ru-RU"/>
        </w:rPr>
        <w:t>или</w:t>
      </w:r>
      <w:r w:rsidRPr="00461319">
        <w:rPr>
          <w:color w:val="000000"/>
          <w:lang w:val="ru-RU"/>
        </w:rPr>
        <w:t xml:space="preserve"> </w:t>
      </w:r>
      <w:r w:rsidRPr="00461319">
        <w:rPr>
          <w:rStyle w:val="hps"/>
          <w:color w:val="000000"/>
          <w:lang w:val="ru-RU"/>
        </w:rPr>
        <w:t>дискриминации в отношении женщин</w:t>
      </w:r>
      <w:r w:rsidRPr="00461319">
        <w:rPr>
          <w:color w:val="000000"/>
          <w:lang w:val="ru-RU"/>
        </w:rPr>
        <w:t xml:space="preserve"> при </w:t>
      </w:r>
      <w:r w:rsidRPr="00461319">
        <w:rPr>
          <w:rStyle w:val="hps"/>
          <w:color w:val="000000"/>
          <w:lang w:val="ru-RU"/>
        </w:rPr>
        <w:t>поступлении на учебу по</w:t>
      </w:r>
      <w:r w:rsidRPr="00461319">
        <w:rPr>
          <w:color w:val="000000"/>
          <w:lang w:val="ru-RU"/>
        </w:rPr>
        <w:t xml:space="preserve"> </w:t>
      </w:r>
      <w:r w:rsidRPr="00461319">
        <w:rPr>
          <w:rStyle w:val="hps"/>
          <w:color w:val="000000"/>
          <w:lang w:val="ru-RU"/>
        </w:rPr>
        <w:t>любой программе</w:t>
      </w:r>
      <w:r w:rsidRPr="00461319">
        <w:rPr>
          <w:color w:val="000000"/>
          <w:lang w:val="ru-RU"/>
        </w:rPr>
        <w:t xml:space="preserve"> </w:t>
      </w:r>
      <w:r w:rsidRPr="00461319">
        <w:rPr>
          <w:rStyle w:val="hps"/>
          <w:color w:val="000000"/>
          <w:lang w:val="ru-RU"/>
        </w:rPr>
        <w:t>по их выбору не существует.</w:t>
      </w:r>
    </w:p>
    <w:p w:rsidR="00615752" w:rsidRPr="00C96C37"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rStyle w:val="hps"/>
          <w:color w:val="000000"/>
          <w:lang w:val="ru-RU"/>
        </w:rPr>
      </w:pPr>
      <w:r w:rsidRPr="00461319">
        <w:rPr>
          <w:lang w:val="ru-RU"/>
        </w:rPr>
        <w:t>247.</w:t>
      </w:r>
      <w:r w:rsidRPr="00461319">
        <w:rPr>
          <w:lang w:val="ru-RU"/>
        </w:rPr>
        <w:tab/>
      </w:r>
      <w:r w:rsidRPr="00461319">
        <w:rPr>
          <w:rStyle w:val="hps"/>
          <w:color w:val="000000"/>
          <w:lang w:val="ru-RU"/>
        </w:rPr>
        <w:t>Данные, собранные</w:t>
      </w:r>
      <w:r w:rsidRPr="00461319">
        <w:rPr>
          <w:color w:val="000000"/>
          <w:lang w:val="ru-RU"/>
        </w:rPr>
        <w:t xml:space="preserve"> </w:t>
      </w:r>
      <w:r w:rsidRPr="00461319">
        <w:rPr>
          <w:rStyle w:val="hps"/>
          <w:color w:val="000000"/>
          <w:lang w:val="ru-RU"/>
        </w:rPr>
        <w:t>за</w:t>
      </w:r>
      <w:r w:rsidRPr="00461319">
        <w:rPr>
          <w:color w:val="000000"/>
          <w:lang w:val="ru-RU"/>
        </w:rPr>
        <w:t xml:space="preserve"> </w:t>
      </w:r>
      <w:r w:rsidRPr="00461319">
        <w:rPr>
          <w:rStyle w:val="hps"/>
          <w:color w:val="000000"/>
          <w:lang w:val="ru-RU"/>
        </w:rPr>
        <w:t>период 2005</w:t>
      </w:r>
      <w:r w:rsidR="00437895">
        <w:rPr>
          <w:rStyle w:val="hps"/>
          <w:color w:val="000000"/>
          <w:lang w:val="ru-RU"/>
        </w:rPr>
        <w:t>–</w:t>
      </w:r>
      <w:r w:rsidRPr="00461319">
        <w:rPr>
          <w:rStyle w:val="hps"/>
          <w:color w:val="000000"/>
          <w:lang w:val="ru-RU"/>
        </w:rPr>
        <w:t>2008 годов</w:t>
      </w:r>
      <w:r w:rsidRPr="00461319">
        <w:rPr>
          <w:color w:val="000000"/>
          <w:lang w:val="ru-RU"/>
        </w:rPr>
        <w:t xml:space="preserve"> </w:t>
      </w:r>
      <w:r w:rsidRPr="00461319">
        <w:rPr>
          <w:rStyle w:val="hps"/>
          <w:color w:val="000000"/>
          <w:lang w:val="ru-RU"/>
        </w:rPr>
        <w:t>по отделению Университета Вест-Индии</w:t>
      </w:r>
      <w:r w:rsidRPr="00461319">
        <w:rPr>
          <w:color w:val="000000"/>
          <w:lang w:val="ru-RU"/>
        </w:rPr>
        <w:t xml:space="preserve"> </w:t>
      </w:r>
      <w:r w:rsidRPr="00461319">
        <w:rPr>
          <w:rStyle w:val="hpsatn"/>
          <w:color w:val="000000"/>
          <w:lang w:val="ru-RU"/>
        </w:rPr>
        <w:t>(УВИ</w:t>
      </w:r>
      <w:r w:rsidRPr="00461319">
        <w:rPr>
          <w:color w:val="000000"/>
          <w:lang w:val="ru-RU"/>
        </w:rPr>
        <w:t xml:space="preserve">) в </w:t>
      </w:r>
      <w:r w:rsidRPr="00461319">
        <w:rPr>
          <w:rStyle w:val="hps"/>
          <w:color w:val="000000"/>
          <w:lang w:val="ru-RU"/>
        </w:rPr>
        <w:t>Моне</w:t>
      </w:r>
      <w:r w:rsidRPr="00461319">
        <w:rPr>
          <w:color w:val="000000"/>
          <w:lang w:val="ru-RU"/>
        </w:rPr>
        <w:t xml:space="preserve">, </w:t>
      </w:r>
      <w:r w:rsidRPr="00461319">
        <w:rPr>
          <w:rStyle w:val="hps"/>
          <w:color w:val="000000"/>
          <w:lang w:val="ru-RU"/>
        </w:rPr>
        <w:t>показывают, что</w:t>
      </w:r>
      <w:r w:rsidRPr="00461319">
        <w:rPr>
          <w:color w:val="000000"/>
          <w:lang w:val="ru-RU"/>
        </w:rPr>
        <w:t xml:space="preserve"> </w:t>
      </w:r>
      <w:r w:rsidRPr="00461319">
        <w:rPr>
          <w:rStyle w:val="hps"/>
          <w:color w:val="000000"/>
          <w:lang w:val="ru-RU"/>
        </w:rPr>
        <w:t>число</w:t>
      </w:r>
      <w:r w:rsidRPr="00461319">
        <w:rPr>
          <w:color w:val="000000"/>
          <w:lang w:val="ru-RU"/>
        </w:rPr>
        <w:t xml:space="preserve"> </w:t>
      </w:r>
      <w:r w:rsidRPr="00461319">
        <w:rPr>
          <w:rStyle w:val="hps"/>
          <w:color w:val="000000"/>
          <w:lang w:val="ru-RU"/>
        </w:rPr>
        <w:t>женщин, обучающихся</w:t>
      </w:r>
      <w:r w:rsidRPr="00461319">
        <w:rPr>
          <w:color w:val="000000"/>
          <w:lang w:val="ru-RU"/>
        </w:rPr>
        <w:t xml:space="preserve"> </w:t>
      </w:r>
      <w:r w:rsidRPr="00461319">
        <w:rPr>
          <w:rStyle w:val="hps"/>
          <w:color w:val="000000"/>
          <w:lang w:val="ru-RU"/>
        </w:rPr>
        <w:t>на факультетах</w:t>
      </w:r>
      <w:r w:rsidRPr="00461319">
        <w:rPr>
          <w:color w:val="000000"/>
          <w:lang w:val="ru-RU"/>
        </w:rPr>
        <w:t xml:space="preserve"> </w:t>
      </w:r>
      <w:r w:rsidRPr="00461319">
        <w:rPr>
          <w:rStyle w:val="hps"/>
          <w:color w:val="000000"/>
          <w:lang w:val="ru-RU"/>
        </w:rPr>
        <w:t>гендер</w:t>
      </w:r>
      <w:r w:rsidRPr="00461319">
        <w:rPr>
          <w:rStyle w:val="hps"/>
          <w:color w:val="000000"/>
          <w:lang w:val="ru-RU"/>
        </w:rPr>
        <w:softHyphen/>
        <w:t>ных исследований</w:t>
      </w:r>
      <w:r w:rsidRPr="00461319">
        <w:rPr>
          <w:color w:val="000000"/>
          <w:lang w:val="ru-RU"/>
        </w:rPr>
        <w:t xml:space="preserve">, </w:t>
      </w:r>
      <w:r w:rsidRPr="00461319">
        <w:rPr>
          <w:rStyle w:val="hps"/>
          <w:color w:val="000000"/>
          <w:lang w:val="ru-RU"/>
        </w:rPr>
        <w:t>гуманитарных наук</w:t>
      </w:r>
      <w:r w:rsidRPr="00461319">
        <w:rPr>
          <w:color w:val="000000"/>
          <w:lang w:val="ru-RU"/>
        </w:rPr>
        <w:t xml:space="preserve">, </w:t>
      </w:r>
      <w:r w:rsidRPr="00461319">
        <w:rPr>
          <w:rStyle w:val="hps"/>
          <w:color w:val="000000"/>
          <w:lang w:val="ru-RU"/>
        </w:rPr>
        <w:t>права,</w:t>
      </w:r>
      <w:r w:rsidRPr="00461319">
        <w:rPr>
          <w:color w:val="000000"/>
          <w:lang w:val="ru-RU"/>
        </w:rPr>
        <w:t xml:space="preserve"> </w:t>
      </w:r>
      <w:r w:rsidRPr="00461319">
        <w:rPr>
          <w:rStyle w:val="hps"/>
          <w:color w:val="000000"/>
          <w:lang w:val="ru-RU"/>
        </w:rPr>
        <w:t>медицинских наук</w:t>
      </w:r>
      <w:r w:rsidRPr="00461319">
        <w:rPr>
          <w:color w:val="000000"/>
          <w:lang w:val="ru-RU"/>
        </w:rPr>
        <w:t xml:space="preserve"> </w:t>
      </w:r>
      <w:r w:rsidRPr="00461319">
        <w:rPr>
          <w:rStyle w:val="hps"/>
          <w:color w:val="000000"/>
          <w:lang w:val="ru-RU"/>
        </w:rPr>
        <w:t>и общественных наук,</w:t>
      </w:r>
      <w:r w:rsidRPr="00461319">
        <w:rPr>
          <w:color w:val="000000"/>
          <w:lang w:val="ru-RU"/>
        </w:rPr>
        <w:t xml:space="preserve"> </w:t>
      </w:r>
      <w:r w:rsidRPr="00461319">
        <w:rPr>
          <w:rStyle w:val="hps"/>
          <w:color w:val="000000"/>
          <w:lang w:val="ru-RU"/>
        </w:rPr>
        <w:t>пре</w:t>
      </w:r>
      <w:r w:rsidRPr="00461319">
        <w:rPr>
          <w:rStyle w:val="hps"/>
          <w:color w:val="000000"/>
          <w:lang w:val="ru-RU"/>
        </w:rPr>
        <w:softHyphen/>
        <w:t>вышает</w:t>
      </w:r>
      <w:r w:rsidRPr="00461319">
        <w:rPr>
          <w:color w:val="000000"/>
          <w:lang w:val="ru-RU"/>
        </w:rPr>
        <w:t xml:space="preserve"> </w:t>
      </w:r>
      <w:r w:rsidRPr="00461319">
        <w:rPr>
          <w:rStyle w:val="hps"/>
          <w:color w:val="000000"/>
          <w:lang w:val="ru-RU"/>
        </w:rPr>
        <w:t>число</w:t>
      </w:r>
      <w:r w:rsidRPr="00461319">
        <w:rPr>
          <w:color w:val="000000"/>
          <w:lang w:val="ru-RU"/>
        </w:rPr>
        <w:t xml:space="preserve"> </w:t>
      </w:r>
      <w:r w:rsidRPr="00461319">
        <w:rPr>
          <w:rStyle w:val="hps"/>
          <w:color w:val="000000"/>
          <w:lang w:val="ru-RU"/>
        </w:rPr>
        <w:t>мужчин,</w:t>
      </w:r>
      <w:r w:rsidRPr="00461319">
        <w:rPr>
          <w:color w:val="000000"/>
          <w:lang w:val="ru-RU"/>
        </w:rPr>
        <w:t xml:space="preserve"> </w:t>
      </w:r>
      <w:r w:rsidRPr="00461319">
        <w:rPr>
          <w:rStyle w:val="hps"/>
          <w:color w:val="000000"/>
          <w:lang w:val="ru-RU"/>
        </w:rPr>
        <w:t>принятых</w:t>
      </w:r>
      <w:r w:rsidRPr="00461319">
        <w:rPr>
          <w:color w:val="000000"/>
          <w:lang w:val="ru-RU"/>
        </w:rPr>
        <w:t xml:space="preserve"> </w:t>
      </w:r>
      <w:r w:rsidRPr="00461319">
        <w:rPr>
          <w:rStyle w:val="hps"/>
          <w:color w:val="000000"/>
          <w:lang w:val="ru-RU"/>
        </w:rPr>
        <w:t xml:space="preserve">на те </w:t>
      </w:r>
      <w:r w:rsidRPr="00461319">
        <w:rPr>
          <w:color w:val="000000"/>
          <w:lang w:val="ru-RU"/>
        </w:rPr>
        <w:t xml:space="preserve">же </w:t>
      </w:r>
      <w:r w:rsidRPr="00461319">
        <w:rPr>
          <w:rStyle w:val="hps"/>
          <w:color w:val="000000"/>
          <w:lang w:val="ru-RU"/>
        </w:rPr>
        <w:t>факультеты.</w:t>
      </w:r>
      <w:r w:rsidRPr="00461319">
        <w:rPr>
          <w:color w:val="000000"/>
          <w:lang w:val="ru-RU"/>
        </w:rPr>
        <w:t xml:space="preserve"> </w:t>
      </w:r>
      <w:r w:rsidRPr="00461319">
        <w:rPr>
          <w:rStyle w:val="hps"/>
          <w:color w:val="000000"/>
          <w:lang w:val="ru-RU"/>
        </w:rPr>
        <w:t>Статистические данные по</w:t>
      </w:r>
      <w:r w:rsidRPr="00461319">
        <w:rPr>
          <w:color w:val="000000"/>
          <w:lang w:val="ru-RU"/>
        </w:rPr>
        <w:t xml:space="preserve"> </w:t>
      </w:r>
      <w:r w:rsidRPr="00461319">
        <w:rPr>
          <w:rStyle w:val="hps"/>
          <w:color w:val="000000"/>
          <w:lang w:val="ru-RU"/>
        </w:rPr>
        <w:t>выпускни</w:t>
      </w:r>
      <w:r w:rsidRPr="00461319">
        <w:rPr>
          <w:rStyle w:val="hps"/>
          <w:color w:val="000000"/>
          <w:lang w:val="ru-RU"/>
        </w:rPr>
        <w:softHyphen/>
        <w:t>кам</w:t>
      </w:r>
      <w:r w:rsidRPr="00461319">
        <w:rPr>
          <w:color w:val="000000"/>
          <w:lang w:val="ru-RU"/>
        </w:rPr>
        <w:t xml:space="preserve"> </w:t>
      </w:r>
      <w:r w:rsidRPr="00461319">
        <w:rPr>
          <w:rStyle w:val="hps"/>
          <w:color w:val="000000"/>
          <w:lang w:val="ru-RU"/>
        </w:rPr>
        <w:t>также свидетельствуют о том, что</w:t>
      </w:r>
      <w:r w:rsidRPr="00461319">
        <w:rPr>
          <w:color w:val="000000"/>
          <w:lang w:val="ru-RU"/>
        </w:rPr>
        <w:t xml:space="preserve"> </w:t>
      </w:r>
      <w:r w:rsidRPr="00461319">
        <w:rPr>
          <w:rStyle w:val="hps"/>
          <w:color w:val="000000"/>
          <w:lang w:val="ru-RU"/>
        </w:rPr>
        <w:t>число</w:t>
      </w:r>
      <w:r w:rsidRPr="00461319">
        <w:rPr>
          <w:color w:val="000000"/>
          <w:lang w:val="ru-RU"/>
        </w:rPr>
        <w:t xml:space="preserve"> </w:t>
      </w:r>
      <w:r w:rsidRPr="00461319">
        <w:rPr>
          <w:rStyle w:val="hps"/>
          <w:color w:val="000000"/>
          <w:lang w:val="ru-RU"/>
        </w:rPr>
        <w:t>студенток,</w:t>
      </w:r>
      <w:r w:rsidRPr="00461319">
        <w:rPr>
          <w:color w:val="000000"/>
          <w:lang w:val="ru-RU"/>
        </w:rPr>
        <w:t xml:space="preserve"> </w:t>
      </w:r>
      <w:r w:rsidRPr="00461319">
        <w:rPr>
          <w:rStyle w:val="hps"/>
          <w:color w:val="000000"/>
          <w:lang w:val="ru-RU"/>
        </w:rPr>
        <w:t>оканчивающих</w:t>
      </w:r>
      <w:r w:rsidRPr="00461319">
        <w:rPr>
          <w:color w:val="000000"/>
          <w:lang w:val="ru-RU"/>
        </w:rPr>
        <w:t xml:space="preserve"> </w:t>
      </w:r>
      <w:r w:rsidRPr="00461319">
        <w:rPr>
          <w:rStyle w:val="hps"/>
          <w:color w:val="000000"/>
          <w:lang w:val="ru-RU"/>
        </w:rPr>
        <w:t>высшие учебные заведения</w:t>
      </w:r>
      <w:r w:rsidRPr="00461319">
        <w:rPr>
          <w:color w:val="000000"/>
          <w:lang w:val="ru-RU"/>
        </w:rPr>
        <w:t>, существенно превыша</w:t>
      </w:r>
      <w:r w:rsidR="00C96C37">
        <w:rPr>
          <w:color w:val="000000"/>
          <w:lang w:val="ru-RU"/>
        </w:rPr>
        <w:t>е</w:t>
      </w:r>
      <w:r w:rsidRPr="00461319">
        <w:rPr>
          <w:color w:val="000000"/>
          <w:lang w:val="ru-RU"/>
        </w:rPr>
        <w:t>т число</w:t>
      </w:r>
      <w:r w:rsidRPr="00461319">
        <w:rPr>
          <w:rStyle w:val="hps"/>
          <w:color w:val="000000"/>
          <w:lang w:val="ru-RU"/>
        </w:rPr>
        <w:t xml:space="preserve"> их</w:t>
      </w:r>
      <w:r w:rsidRPr="00461319">
        <w:rPr>
          <w:color w:val="000000"/>
          <w:lang w:val="ru-RU"/>
        </w:rPr>
        <w:t xml:space="preserve"> </w:t>
      </w:r>
      <w:r w:rsidRPr="00461319">
        <w:rPr>
          <w:rStyle w:val="hps"/>
          <w:color w:val="000000"/>
          <w:lang w:val="ru-RU"/>
        </w:rPr>
        <w:t>коллег мужского пола.</w:t>
      </w:r>
    </w:p>
    <w:p w:rsidR="00AA3B5E" w:rsidRPr="00C96C37" w:rsidRDefault="00AA3B5E" w:rsidP="00AA3B5E">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lang w:val="ru-RU"/>
        </w:rPr>
      </w:pPr>
      <w:r w:rsidRPr="00461319">
        <w:rPr>
          <w:b/>
          <w:bCs/>
          <w:lang w:val="ru-RU"/>
        </w:rPr>
        <w:t>Т</w:t>
      </w:r>
      <w:r w:rsidR="00C96C37">
        <w:rPr>
          <w:b/>
          <w:bCs/>
          <w:lang w:val="ru-RU"/>
        </w:rPr>
        <w:t>аблица</w:t>
      </w:r>
      <w:r w:rsidRPr="00461319">
        <w:rPr>
          <w:b/>
          <w:bCs/>
          <w:lang w:val="ru-RU"/>
        </w:rPr>
        <w:t xml:space="preserve"> 8</w:t>
      </w:r>
      <w:r w:rsidRPr="00AA3B5E">
        <w:rPr>
          <w:b/>
          <w:bCs/>
          <w:lang w:val="ru-RU"/>
        </w:rPr>
        <w:t>.</w:t>
      </w:r>
      <w:r w:rsidRPr="00461319">
        <w:rPr>
          <w:b/>
          <w:bCs/>
          <w:lang w:val="ru-RU"/>
        </w:rPr>
        <w:t xml:space="preserve"> </w:t>
      </w:r>
      <w:r>
        <w:rPr>
          <w:b/>
          <w:bCs/>
          <w:lang w:val="ru-RU"/>
        </w:rPr>
        <w:t xml:space="preserve"> </w:t>
      </w:r>
      <w:r w:rsidRPr="00461319">
        <w:rPr>
          <w:b/>
          <w:bCs/>
          <w:lang w:val="ru-RU"/>
        </w:rPr>
        <w:t>Показатели перевода в след</w:t>
      </w:r>
      <w:r>
        <w:rPr>
          <w:b/>
          <w:bCs/>
          <w:lang w:val="ru-RU"/>
        </w:rPr>
        <w:t xml:space="preserve">ующий класс, </w:t>
      </w:r>
      <w:r w:rsidR="00B52038">
        <w:rPr>
          <w:b/>
          <w:bCs/>
          <w:lang w:val="ru-RU"/>
        </w:rPr>
        <w:br/>
      </w:r>
      <w:r>
        <w:rPr>
          <w:b/>
          <w:bCs/>
          <w:lang w:val="ru-RU"/>
        </w:rPr>
        <w:t>второгодничества и</w:t>
      </w:r>
      <w:r>
        <w:rPr>
          <w:b/>
          <w:bCs/>
          <w:lang w:val="en-US"/>
        </w:rPr>
        <w:t> </w:t>
      </w:r>
      <w:r w:rsidRPr="00461319">
        <w:rPr>
          <w:b/>
          <w:bCs/>
          <w:lang w:val="ru-RU"/>
        </w:rPr>
        <w:t xml:space="preserve">отсева в государственных </w:t>
      </w:r>
      <w:r w:rsidR="00B52038">
        <w:rPr>
          <w:b/>
          <w:bCs/>
          <w:lang w:val="ru-RU"/>
        </w:rPr>
        <w:br/>
      </w:r>
      <w:r w:rsidRPr="00461319">
        <w:rPr>
          <w:b/>
          <w:bCs/>
          <w:lang w:val="ru-RU"/>
        </w:rPr>
        <w:t>школах в 2007/08 году</w:t>
      </w:r>
      <w:r w:rsidR="00C96C37">
        <w:rPr>
          <w:b/>
          <w:bCs/>
          <w:lang w:val="ru-RU"/>
        </w:rPr>
        <w:t xml:space="preserve">, </w:t>
      </w:r>
      <w:r w:rsidRPr="00C96C37">
        <w:rPr>
          <w:b/>
          <w:bCs/>
          <w:lang w:val="ru-RU"/>
        </w:rPr>
        <w:t>в разбивке по классам и пол</w:t>
      </w:r>
      <w:r w:rsidR="00C96C37" w:rsidRPr="00C96C37">
        <w:rPr>
          <w:b/>
          <w:bCs/>
          <w:lang w:val="ru-RU"/>
        </w:rPr>
        <w:t>у</w:t>
      </w:r>
    </w:p>
    <w:tbl>
      <w:tblPr>
        <w:tblW w:w="5838" w:type="dxa"/>
        <w:tblInd w:w="1264" w:type="dxa"/>
        <w:tblLook w:val="0000" w:firstRow="0" w:lastRow="0" w:firstColumn="0" w:lastColumn="0" w:noHBand="0" w:noVBand="0"/>
      </w:tblPr>
      <w:tblGrid>
        <w:gridCol w:w="2268"/>
        <w:gridCol w:w="621"/>
        <w:gridCol w:w="621"/>
        <w:gridCol w:w="621"/>
        <w:gridCol w:w="621"/>
        <w:gridCol w:w="621"/>
        <w:gridCol w:w="621"/>
      </w:tblGrid>
      <w:tr w:rsidR="00AA3B5E" w:rsidRPr="00AA3B5E" w:rsidTr="00696E41">
        <w:trPr>
          <w:trHeight w:val="255"/>
        </w:trPr>
        <w:tc>
          <w:tcPr>
            <w:tcW w:w="2268" w:type="dxa"/>
            <w:vMerge w:val="restart"/>
            <w:tcBorders>
              <w:top w:val="single" w:sz="4" w:space="0" w:color="auto"/>
              <w:right w:val="nil"/>
            </w:tcBorders>
            <w:shd w:val="clear" w:color="auto" w:fill="auto"/>
            <w:noWrap/>
            <w:vAlign w:val="center"/>
          </w:tcPr>
          <w:p w:rsidR="00AA3B5E" w:rsidRPr="008151E0" w:rsidRDefault="00AA3B5E" w:rsidP="008151E0">
            <w:pPr>
              <w:tabs>
                <w:tab w:val="left" w:pos="1264"/>
                <w:tab w:val="left" w:pos="1741"/>
              </w:tabs>
              <w:spacing w:before="60" w:after="60" w:line="240" w:lineRule="auto"/>
              <w:rPr>
                <w:i/>
                <w:sz w:val="16"/>
                <w:szCs w:val="16"/>
                <w:lang w:val="ru-RU"/>
              </w:rPr>
            </w:pPr>
            <w:r w:rsidRPr="008151E0">
              <w:rPr>
                <w:i/>
                <w:sz w:val="16"/>
                <w:szCs w:val="16"/>
                <w:lang w:val="ru-RU"/>
              </w:rPr>
              <w:t>Внутренние показатели</w:t>
            </w:r>
            <w:r w:rsidR="008151E0" w:rsidRPr="008151E0">
              <w:rPr>
                <w:i/>
                <w:sz w:val="16"/>
                <w:szCs w:val="16"/>
                <w:lang w:val="ru-RU"/>
              </w:rPr>
              <w:t xml:space="preserve"> у</w:t>
            </w:r>
            <w:r w:rsidRPr="008151E0">
              <w:rPr>
                <w:i/>
                <w:sz w:val="16"/>
                <w:szCs w:val="16"/>
                <w:lang w:val="ru-RU"/>
              </w:rPr>
              <w:t>спеваемости</w:t>
            </w:r>
          </w:p>
        </w:tc>
        <w:tc>
          <w:tcPr>
            <w:tcW w:w="3726" w:type="dxa"/>
            <w:gridSpan w:val="6"/>
            <w:tcBorders>
              <w:top w:val="single" w:sz="4" w:space="0" w:color="auto"/>
              <w:left w:val="single" w:sz="4" w:space="0" w:color="auto"/>
              <w:bottom w:val="single" w:sz="4" w:space="0" w:color="auto"/>
            </w:tcBorders>
            <w:shd w:val="clear" w:color="auto" w:fill="auto"/>
            <w:noWrap/>
            <w:vAlign w:val="bottom"/>
          </w:tcPr>
          <w:p w:rsidR="00AA3B5E" w:rsidRPr="008151E0" w:rsidRDefault="008151E0" w:rsidP="008151E0">
            <w:pPr>
              <w:tabs>
                <w:tab w:val="left" w:pos="1264"/>
                <w:tab w:val="left" w:pos="1741"/>
              </w:tabs>
              <w:spacing w:before="60" w:after="60" w:line="240" w:lineRule="auto"/>
              <w:jc w:val="center"/>
              <w:rPr>
                <w:i/>
                <w:sz w:val="16"/>
                <w:szCs w:val="16"/>
                <w:lang w:val="ru-RU"/>
              </w:rPr>
            </w:pPr>
            <w:r w:rsidRPr="008151E0">
              <w:rPr>
                <w:i/>
                <w:sz w:val="16"/>
                <w:szCs w:val="16"/>
                <w:lang w:val="ru-RU"/>
              </w:rPr>
              <w:t>К</w:t>
            </w:r>
            <w:r w:rsidR="00AA3B5E" w:rsidRPr="008151E0">
              <w:rPr>
                <w:i/>
                <w:sz w:val="16"/>
                <w:szCs w:val="16"/>
                <w:lang w:val="ru-RU"/>
              </w:rPr>
              <w:t>лассы</w:t>
            </w:r>
          </w:p>
        </w:tc>
      </w:tr>
      <w:tr w:rsidR="00AA3B5E" w:rsidRPr="00AA3B5E" w:rsidTr="00696E41">
        <w:trPr>
          <w:trHeight w:val="255"/>
        </w:trPr>
        <w:tc>
          <w:tcPr>
            <w:tcW w:w="2268" w:type="dxa"/>
            <w:vMerge/>
            <w:tcBorders>
              <w:bottom w:val="single" w:sz="12" w:space="0" w:color="auto"/>
              <w:right w:val="nil"/>
            </w:tcBorders>
            <w:shd w:val="clear" w:color="auto" w:fill="auto"/>
            <w:noWrap/>
            <w:vAlign w:val="bottom"/>
          </w:tcPr>
          <w:p w:rsidR="00AA3B5E" w:rsidRPr="008151E0" w:rsidRDefault="00AA3B5E" w:rsidP="008151E0">
            <w:pPr>
              <w:tabs>
                <w:tab w:val="left" w:pos="1264"/>
                <w:tab w:val="left" w:pos="1741"/>
              </w:tabs>
              <w:spacing w:before="60" w:after="60" w:line="240" w:lineRule="auto"/>
              <w:rPr>
                <w:i/>
                <w:sz w:val="16"/>
                <w:szCs w:val="16"/>
                <w:lang w:val="ru-RU"/>
              </w:rPr>
            </w:pPr>
          </w:p>
        </w:tc>
        <w:tc>
          <w:tcPr>
            <w:tcW w:w="621" w:type="dxa"/>
            <w:tcBorders>
              <w:top w:val="single" w:sz="4" w:space="0" w:color="auto"/>
              <w:left w:val="single" w:sz="4" w:space="0" w:color="auto"/>
              <w:bottom w:val="single" w:sz="12" w:space="0" w:color="auto"/>
              <w:right w:val="nil"/>
            </w:tcBorders>
            <w:shd w:val="clear" w:color="auto" w:fill="auto"/>
            <w:noWrap/>
            <w:vAlign w:val="bottom"/>
          </w:tcPr>
          <w:p w:rsidR="00AA3B5E" w:rsidRPr="008151E0" w:rsidRDefault="00AA3B5E" w:rsidP="008151E0">
            <w:pPr>
              <w:tabs>
                <w:tab w:val="left" w:pos="1264"/>
                <w:tab w:val="left" w:pos="1741"/>
              </w:tabs>
              <w:spacing w:before="60" w:after="60" w:line="240" w:lineRule="auto"/>
              <w:jc w:val="center"/>
              <w:rPr>
                <w:i/>
                <w:sz w:val="16"/>
                <w:szCs w:val="16"/>
                <w:lang w:val="ru-RU"/>
              </w:rPr>
            </w:pPr>
            <w:r w:rsidRPr="008151E0">
              <w:rPr>
                <w:i/>
                <w:sz w:val="16"/>
                <w:szCs w:val="16"/>
                <w:lang w:val="ru-RU"/>
              </w:rPr>
              <w:t>1</w:t>
            </w:r>
            <w:r w:rsidR="008151E0">
              <w:rPr>
                <w:i/>
                <w:sz w:val="16"/>
                <w:szCs w:val="16"/>
                <w:lang w:val="ru-RU"/>
              </w:rPr>
              <w:t>–</w:t>
            </w:r>
            <w:r w:rsidRPr="008151E0">
              <w:rPr>
                <w:i/>
                <w:sz w:val="16"/>
                <w:szCs w:val="16"/>
                <w:lang w:val="ru-RU"/>
              </w:rPr>
              <w:t>2</w:t>
            </w:r>
          </w:p>
        </w:tc>
        <w:tc>
          <w:tcPr>
            <w:tcW w:w="621" w:type="dxa"/>
            <w:tcBorders>
              <w:top w:val="single" w:sz="4" w:space="0" w:color="auto"/>
              <w:left w:val="nil"/>
              <w:bottom w:val="single" w:sz="12" w:space="0" w:color="auto"/>
              <w:right w:val="nil"/>
            </w:tcBorders>
            <w:shd w:val="clear" w:color="auto" w:fill="auto"/>
            <w:noWrap/>
            <w:vAlign w:val="bottom"/>
          </w:tcPr>
          <w:p w:rsidR="00AA3B5E" w:rsidRPr="008151E0" w:rsidRDefault="00AA3B5E" w:rsidP="008151E0">
            <w:pPr>
              <w:tabs>
                <w:tab w:val="left" w:pos="1264"/>
                <w:tab w:val="left" w:pos="1741"/>
              </w:tabs>
              <w:spacing w:before="60" w:after="60" w:line="240" w:lineRule="auto"/>
              <w:jc w:val="center"/>
              <w:rPr>
                <w:i/>
                <w:sz w:val="16"/>
                <w:szCs w:val="16"/>
                <w:lang w:val="ru-RU"/>
              </w:rPr>
            </w:pPr>
            <w:r w:rsidRPr="008151E0">
              <w:rPr>
                <w:i/>
                <w:sz w:val="16"/>
                <w:szCs w:val="16"/>
                <w:lang w:val="ru-RU"/>
              </w:rPr>
              <w:t>2</w:t>
            </w:r>
            <w:r w:rsidR="008151E0">
              <w:rPr>
                <w:i/>
                <w:sz w:val="16"/>
                <w:szCs w:val="16"/>
                <w:lang w:val="ru-RU"/>
              </w:rPr>
              <w:t>–</w:t>
            </w:r>
            <w:r w:rsidRPr="008151E0">
              <w:rPr>
                <w:i/>
                <w:sz w:val="16"/>
                <w:szCs w:val="16"/>
                <w:lang w:val="ru-RU"/>
              </w:rPr>
              <w:t>3</w:t>
            </w:r>
          </w:p>
        </w:tc>
        <w:tc>
          <w:tcPr>
            <w:tcW w:w="621" w:type="dxa"/>
            <w:tcBorders>
              <w:top w:val="single" w:sz="4" w:space="0" w:color="auto"/>
              <w:left w:val="nil"/>
              <w:bottom w:val="single" w:sz="12" w:space="0" w:color="auto"/>
              <w:right w:val="nil"/>
            </w:tcBorders>
            <w:shd w:val="clear" w:color="auto" w:fill="auto"/>
            <w:noWrap/>
            <w:vAlign w:val="bottom"/>
          </w:tcPr>
          <w:p w:rsidR="00AA3B5E" w:rsidRPr="008151E0" w:rsidRDefault="00AA3B5E" w:rsidP="008151E0">
            <w:pPr>
              <w:tabs>
                <w:tab w:val="left" w:pos="1264"/>
                <w:tab w:val="left" w:pos="1741"/>
              </w:tabs>
              <w:spacing w:before="60" w:after="60" w:line="240" w:lineRule="auto"/>
              <w:jc w:val="center"/>
              <w:rPr>
                <w:i/>
                <w:sz w:val="16"/>
                <w:szCs w:val="16"/>
                <w:lang w:val="ru-RU"/>
              </w:rPr>
            </w:pPr>
            <w:r w:rsidRPr="008151E0">
              <w:rPr>
                <w:i/>
                <w:sz w:val="16"/>
                <w:szCs w:val="16"/>
                <w:lang w:val="ru-RU"/>
              </w:rPr>
              <w:t>3</w:t>
            </w:r>
            <w:r w:rsidR="008151E0">
              <w:rPr>
                <w:i/>
                <w:sz w:val="16"/>
                <w:szCs w:val="16"/>
                <w:lang w:val="ru-RU"/>
              </w:rPr>
              <w:t>–</w:t>
            </w:r>
            <w:r w:rsidRPr="008151E0">
              <w:rPr>
                <w:i/>
                <w:sz w:val="16"/>
                <w:szCs w:val="16"/>
                <w:lang w:val="ru-RU"/>
              </w:rPr>
              <w:t>4</w:t>
            </w:r>
          </w:p>
        </w:tc>
        <w:tc>
          <w:tcPr>
            <w:tcW w:w="621" w:type="dxa"/>
            <w:tcBorders>
              <w:top w:val="single" w:sz="4" w:space="0" w:color="auto"/>
              <w:left w:val="nil"/>
              <w:bottom w:val="single" w:sz="12" w:space="0" w:color="auto"/>
              <w:right w:val="nil"/>
            </w:tcBorders>
            <w:shd w:val="clear" w:color="auto" w:fill="auto"/>
            <w:noWrap/>
            <w:vAlign w:val="bottom"/>
          </w:tcPr>
          <w:p w:rsidR="00AA3B5E" w:rsidRPr="008151E0" w:rsidRDefault="00AA3B5E" w:rsidP="008151E0">
            <w:pPr>
              <w:tabs>
                <w:tab w:val="left" w:pos="1264"/>
                <w:tab w:val="left" w:pos="1741"/>
              </w:tabs>
              <w:spacing w:before="60" w:after="60" w:line="240" w:lineRule="auto"/>
              <w:jc w:val="center"/>
              <w:rPr>
                <w:i/>
                <w:sz w:val="16"/>
                <w:szCs w:val="16"/>
                <w:lang w:val="ru-RU"/>
              </w:rPr>
            </w:pPr>
            <w:r w:rsidRPr="008151E0">
              <w:rPr>
                <w:i/>
                <w:sz w:val="16"/>
                <w:szCs w:val="16"/>
                <w:lang w:val="ru-RU"/>
              </w:rPr>
              <w:t>4</w:t>
            </w:r>
            <w:r w:rsidR="008151E0">
              <w:rPr>
                <w:i/>
                <w:sz w:val="16"/>
                <w:szCs w:val="16"/>
                <w:lang w:val="ru-RU"/>
              </w:rPr>
              <w:t>–</w:t>
            </w:r>
            <w:r w:rsidRPr="008151E0">
              <w:rPr>
                <w:i/>
                <w:sz w:val="16"/>
                <w:szCs w:val="16"/>
                <w:lang w:val="ru-RU"/>
              </w:rPr>
              <w:t>5</w:t>
            </w:r>
          </w:p>
        </w:tc>
        <w:tc>
          <w:tcPr>
            <w:tcW w:w="621" w:type="dxa"/>
            <w:tcBorders>
              <w:top w:val="single" w:sz="4" w:space="0" w:color="auto"/>
              <w:left w:val="nil"/>
              <w:bottom w:val="single" w:sz="12" w:space="0" w:color="auto"/>
              <w:right w:val="nil"/>
            </w:tcBorders>
            <w:shd w:val="clear" w:color="auto" w:fill="auto"/>
            <w:noWrap/>
            <w:vAlign w:val="bottom"/>
          </w:tcPr>
          <w:p w:rsidR="00AA3B5E" w:rsidRPr="008151E0" w:rsidRDefault="00AA3B5E" w:rsidP="008151E0">
            <w:pPr>
              <w:tabs>
                <w:tab w:val="left" w:pos="1264"/>
                <w:tab w:val="left" w:pos="1741"/>
              </w:tabs>
              <w:spacing w:before="60" w:after="60" w:line="240" w:lineRule="auto"/>
              <w:jc w:val="center"/>
              <w:rPr>
                <w:i/>
                <w:sz w:val="16"/>
                <w:szCs w:val="16"/>
                <w:lang w:val="ru-RU"/>
              </w:rPr>
            </w:pPr>
            <w:r w:rsidRPr="008151E0">
              <w:rPr>
                <w:i/>
                <w:sz w:val="16"/>
                <w:szCs w:val="16"/>
                <w:lang w:val="ru-RU"/>
              </w:rPr>
              <w:t>5</w:t>
            </w:r>
            <w:r w:rsidR="008151E0">
              <w:rPr>
                <w:i/>
                <w:sz w:val="16"/>
                <w:szCs w:val="16"/>
                <w:lang w:val="ru-RU"/>
              </w:rPr>
              <w:t>–</w:t>
            </w:r>
            <w:r w:rsidRPr="008151E0">
              <w:rPr>
                <w:i/>
                <w:sz w:val="16"/>
                <w:szCs w:val="16"/>
                <w:lang w:val="ru-RU"/>
              </w:rPr>
              <w:t>6</w:t>
            </w:r>
          </w:p>
        </w:tc>
        <w:tc>
          <w:tcPr>
            <w:tcW w:w="621" w:type="dxa"/>
            <w:tcBorders>
              <w:top w:val="single" w:sz="4" w:space="0" w:color="auto"/>
              <w:left w:val="nil"/>
              <w:bottom w:val="single" w:sz="12" w:space="0" w:color="auto"/>
            </w:tcBorders>
            <w:shd w:val="clear" w:color="auto" w:fill="auto"/>
            <w:noWrap/>
            <w:vAlign w:val="bottom"/>
          </w:tcPr>
          <w:p w:rsidR="00AA3B5E" w:rsidRPr="008151E0" w:rsidRDefault="00AA3B5E" w:rsidP="008151E0">
            <w:pPr>
              <w:tabs>
                <w:tab w:val="left" w:pos="1264"/>
                <w:tab w:val="left" w:pos="1741"/>
              </w:tabs>
              <w:spacing w:before="60" w:after="60" w:line="240" w:lineRule="auto"/>
              <w:jc w:val="center"/>
              <w:rPr>
                <w:i/>
                <w:sz w:val="16"/>
                <w:szCs w:val="16"/>
                <w:lang w:val="ru-RU"/>
              </w:rPr>
            </w:pPr>
            <w:r w:rsidRPr="008151E0">
              <w:rPr>
                <w:i/>
                <w:sz w:val="16"/>
                <w:szCs w:val="16"/>
                <w:lang w:val="ru-RU"/>
              </w:rPr>
              <w:t>6</w:t>
            </w:r>
            <w:r w:rsidR="008151E0">
              <w:rPr>
                <w:i/>
                <w:sz w:val="16"/>
                <w:szCs w:val="16"/>
                <w:lang w:val="ru-RU"/>
              </w:rPr>
              <w:t>–</w:t>
            </w:r>
            <w:r w:rsidRPr="008151E0">
              <w:rPr>
                <w:i/>
                <w:sz w:val="16"/>
                <w:szCs w:val="16"/>
                <w:lang w:val="ru-RU"/>
              </w:rPr>
              <w:t>7</w:t>
            </w:r>
          </w:p>
        </w:tc>
      </w:tr>
      <w:tr w:rsidR="00AA3B5E" w:rsidRPr="008151E0" w:rsidTr="00696E41">
        <w:trPr>
          <w:trHeight w:val="255"/>
        </w:trPr>
        <w:tc>
          <w:tcPr>
            <w:tcW w:w="2268" w:type="dxa"/>
            <w:tcBorders>
              <w:top w:val="single" w:sz="12" w:space="0" w:color="auto"/>
              <w:bottom w:val="nil"/>
              <w:right w:val="nil"/>
            </w:tcBorders>
            <w:shd w:val="clear" w:color="auto" w:fill="auto"/>
            <w:noWrap/>
            <w:vAlign w:val="bottom"/>
          </w:tcPr>
          <w:p w:rsidR="00AA3B5E" w:rsidRPr="008151E0" w:rsidRDefault="00AA3B5E" w:rsidP="008151E0">
            <w:pPr>
              <w:tabs>
                <w:tab w:val="left" w:pos="1264"/>
                <w:tab w:val="left" w:pos="1741"/>
              </w:tabs>
              <w:spacing w:before="60" w:after="60" w:line="240" w:lineRule="auto"/>
              <w:rPr>
                <w:sz w:val="18"/>
                <w:szCs w:val="18"/>
                <w:lang w:val="ru-RU"/>
              </w:rPr>
            </w:pPr>
            <w:r w:rsidRPr="008151E0">
              <w:rPr>
                <w:sz w:val="18"/>
                <w:szCs w:val="18"/>
                <w:lang w:val="ru-RU"/>
              </w:rPr>
              <w:t xml:space="preserve">Проценты </w:t>
            </w:r>
            <w:r w:rsidRPr="008151E0">
              <w:rPr>
                <w:bCs/>
                <w:sz w:val="18"/>
                <w:szCs w:val="18"/>
                <w:lang w:val="ru-RU"/>
              </w:rPr>
              <w:t xml:space="preserve">переводов </w:t>
            </w:r>
            <w:r w:rsidR="008151E0">
              <w:rPr>
                <w:bCs/>
                <w:sz w:val="18"/>
                <w:szCs w:val="18"/>
                <w:lang w:val="ru-RU"/>
              </w:rPr>
              <w:br/>
            </w:r>
            <w:r w:rsidRPr="008151E0">
              <w:rPr>
                <w:bCs/>
                <w:sz w:val="18"/>
                <w:szCs w:val="18"/>
                <w:lang w:val="ru-RU"/>
              </w:rPr>
              <w:t>в следующий класс</w:t>
            </w:r>
          </w:p>
        </w:tc>
        <w:tc>
          <w:tcPr>
            <w:tcW w:w="621" w:type="dxa"/>
            <w:tcBorders>
              <w:top w:val="single" w:sz="12" w:space="0" w:color="auto"/>
              <w:left w:val="single" w:sz="4" w:space="0" w:color="auto"/>
              <w:bottom w:val="nil"/>
              <w:right w:val="nil"/>
            </w:tcBorders>
            <w:shd w:val="clear" w:color="auto" w:fill="auto"/>
            <w:noWrap/>
            <w:vAlign w:val="bottom"/>
          </w:tcPr>
          <w:p w:rsidR="00AA3B5E" w:rsidRPr="008151E0" w:rsidRDefault="00AA3B5E"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98,0</w:t>
            </w:r>
          </w:p>
        </w:tc>
        <w:tc>
          <w:tcPr>
            <w:tcW w:w="621" w:type="dxa"/>
            <w:tcBorders>
              <w:top w:val="single" w:sz="12" w:space="0" w:color="auto"/>
              <w:left w:val="nil"/>
              <w:bottom w:val="nil"/>
              <w:right w:val="nil"/>
            </w:tcBorders>
            <w:shd w:val="clear" w:color="auto" w:fill="auto"/>
            <w:noWrap/>
            <w:vAlign w:val="bottom"/>
          </w:tcPr>
          <w:p w:rsidR="00AA3B5E" w:rsidRPr="008151E0" w:rsidRDefault="00AA3B5E"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98,9</w:t>
            </w:r>
          </w:p>
        </w:tc>
        <w:tc>
          <w:tcPr>
            <w:tcW w:w="621" w:type="dxa"/>
            <w:tcBorders>
              <w:top w:val="single" w:sz="12" w:space="0" w:color="auto"/>
              <w:left w:val="nil"/>
              <w:bottom w:val="nil"/>
              <w:right w:val="nil"/>
            </w:tcBorders>
            <w:shd w:val="clear" w:color="auto" w:fill="auto"/>
            <w:noWrap/>
            <w:vAlign w:val="bottom"/>
          </w:tcPr>
          <w:p w:rsidR="00AA3B5E" w:rsidRPr="008151E0" w:rsidRDefault="00AA3B5E"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98,5</w:t>
            </w:r>
          </w:p>
        </w:tc>
        <w:tc>
          <w:tcPr>
            <w:tcW w:w="621" w:type="dxa"/>
            <w:tcBorders>
              <w:top w:val="single" w:sz="12" w:space="0" w:color="auto"/>
              <w:left w:val="nil"/>
              <w:bottom w:val="nil"/>
              <w:right w:val="nil"/>
            </w:tcBorders>
            <w:shd w:val="clear" w:color="auto" w:fill="auto"/>
            <w:noWrap/>
            <w:vAlign w:val="bottom"/>
          </w:tcPr>
          <w:p w:rsidR="00AA3B5E" w:rsidRPr="008151E0" w:rsidRDefault="00AA3B5E"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96,0</w:t>
            </w:r>
          </w:p>
        </w:tc>
        <w:tc>
          <w:tcPr>
            <w:tcW w:w="621" w:type="dxa"/>
            <w:tcBorders>
              <w:top w:val="single" w:sz="12" w:space="0" w:color="auto"/>
              <w:left w:val="nil"/>
              <w:bottom w:val="nil"/>
              <w:right w:val="nil"/>
            </w:tcBorders>
            <w:shd w:val="clear" w:color="auto" w:fill="auto"/>
            <w:noWrap/>
            <w:vAlign w:val="bottom"/>
          </w:tcPr>
          <w:p w:rsidR="00AA3B5E" w:rsidRPr="008151E0" w:rsidRDefault="00AA3B5E"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97,0</w:t>
            </w:r>
          </w:p>
        </w:tc>
        <w:tc>
          <w:tcPr>
            <w:tcW w:w="621" w:type="dxa"/>
            <w:tcBorders>
              <w:top w:val="single" w:sz="12" w:space="0" w:color="auto"/>
              <w:left w:val="nil"/>
              <w:bottom w:val="nil"/>
            </w:tcBorders>
            <w:shd w:val="clear" w:color="auto" w:fill="auto"/>
            <w:noWrap/>
            <w:vAlign w:val="bottom"/>
          </w:tcPr>
          <w:p w:rsidR="00AA3B5E"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w:t>
            </w:r>
          </w:p>
        </w:tc>
      </w:tr>
      <w:tr w:rsidR="008151E0" w:rsidRPr="008151E0" w:rsidTr="00696E41">
        <w:trPr>
          <w:trHeight w:val="255"/>
        </w:trPr>
        <w:tc>
          <w:tcPr>
            <w:tcW w:w="2268" w:type="dxa"/>
            <w:tcBorders>
              <w:top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left="236"/>
              <w:rPr>
                <w:sz w:val="18"/>
                <w:szCs w:val="18"/>
                <w:lang w:val="ru-RU"/>
              </w:rPr>
            </w:pPr>
            <w:r w:rsidRPr="008151E0">
              <w:rPr>
                <w:sz w:val="18"/>
                <w:szCs w:val="18"/>
                <w:lang w:val="ru-RU"/>
              </w:rPr>
              <w:t>Муж.</w:t>
            </w:r>
          </w:p>
        </w:tc>
        <w:tc>
          <w:tcPr>
            <w:tcW w:w="621" w:type="dxa"/>
            <w:tcBorders>
              <w:top w:val="nil"/>
              <w:left w:val="single" w:sz="4" w:space="0" w:color="auto"/>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96,3</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98,0</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97,8</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94,0</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95,7</w:t>
            </w:r>
          </w:p>
        </w:tc>
        <w:tc>
          <w:tcPr>
            <w:tcW w:w="621" w:type="dxa"/>
            <w:tcBorders>
              <w:top w:val="nil"/>
              <w:left w:val="nil"/>
              <w:bottom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w:t>
            </w:r>
          </w:p>
        </w:tc>
      </w:tr>
      <w:tr w:rsidR="008151E0" w:rsidRPr="008151E0" w:rsidTr="00696E41">
        <w:trPr>
          <w:trHeight w:val="255"/>
        </w:trPr>
        <w:tc>
          <w:tcPr>
            <w:tcW w:w="2268" w:type="dxa"/>
            <w:tcBorders>
              <w:top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left="236"/>
              <w:rPr>
                <w:sz w:val="18"/>
                <w:szCs w:val="18"/>
                <w:lang w:val="ru-RU"/>
              </w:rPr>
            </w:pPr>
            <w:r w:rsidRPr="008151E0">
              <w:rPr>
                <w:sz w:val="18"/>
                <w:szCs w:val="18"/>
                <w:lang w:val="ru-RU"/>
              </w:rPr>
              <w:t>Жен.</w:t>
            </w:r>
          </w:p>
        </w:tc>
        <w:tc>
          <w:tcPr>
            <w:tcW w:w="621" w:type="dxa"/>
            <w:tcBorders>
              <w:top w:val="nil"/>
              <w:left w:val="single" w:sz="4" w:space="0" w:color="auto"/>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99,9</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99,9</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99,2</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98,1</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98,4</w:t>
            </w:r>
          </w:p>
        </w:tc>
        <w:tc>
          <w:tcPr>
            <w:tcW w:w="621" w:type="dxa"/>
            <w:tcBorders>
              <w:top w:val="nil"/>
              <w:left w:val="nil"/>
              <w:bottom w:val="single" w:sz="4" w:space="0" w:color="auto"/>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w:t>
            </w:r>
          </w:p>
        </w:tc>
      </w:tr>
      <w:tr w:rsidR="00AA3B5E" w:rsidRPr="006D29A9" w:rsidTr="00696E41">
        <w:trPr>
          <w:trHeight w:val="255"/>
        </w:trPr>
        <w:tc>
          <w:tcPr>
            <w:tcW w:w="2268" w:type="dxa"/>
            <w:tcBorders>
              <w:top w:val="single" w:sz="4" w:space="0" w:color="auto"/>
              <w:bottom w:val="nil"/>
              <w:right w:val="nil"/>
            </w:tcBorders>
            <w:shd w:val="clear" w:color="auto" w:fill="auto"/>
            <w:noWrap/>
            <w:vAlign w:val="bottom"/>
          </w:tcPr>
          <w:p w:rsidR="00AA3B5E" w:rsidRPr="008151E0" w:rsidRDefault="00AA3B5E" w:rsidP="008151E0">
            <w:pPr>
              <w:tabs>
                <w:tab w:val="left" w:pos="1264"/>
                <w:tab w:val="left" w:pos="1741"/>
              </w:tabs>
              <w:spacing w:before="60" w:after="60" w:line="240" w:lineRule="auto"/>
              <w:rPr>
                <w:sz w:val="18"/>
                <w:szCs w:val="18"/>
                <w:lang w:val="ru-RU"/>
              </w:rPr>
            </w:pPr>
            <w:r w:rsidRPr="008151E0">
              <w:rPr>
                <w:sz w:val="18"/>
                <w:szCs w:val="18"/>
                <w:lang w:val="ru-RU"/>
              </w:rPr>
              <w:t>Проценты о</w:t>
            </w:r>
            <w:r w:rsidRPr="008151E0">
              <w:rPr>
                <w:bCs/>
                <w:sz w:val="18"/>
                <w:szCs w:val="18"/>
                <w:lang w:val="ru-RU"/>
              </w:rPr>
              <w:t xml:space="preserve">ставленных </w:t>
            </w:r>
            <w:r w:rsidR="006D29A9">
              <w:rPr>
                <w:bCs/>
                <w:sz w:val="18"/>
                <w:szCs w:val="18"/>
                <w:lang w:val="ru-RU"/>
              </w:rPr>
              <w:br/>
            </w:r>
            <w:r w:rsidRPr="008151E0">
              <w:rPr>
                <w:bCs/>
                <w:sz w:val="18"/>
                <w:szCs w:val="18"/>
                <w:lang w:val="ru-RU"/>
              </w:rPr>
              <w:t>на второй год</w:t>
            </w:r>
          </w:p>
        </w:tc>
        <w:tc>
          <w:tcPr>
            <w:tcW w:w="621" w:type="dxa"/>
            <w:tcBorders>
              <w:top w:val="single" w:sz="4" w:space="0" w:color="auto"/>
              <w:left w:val="single" w:sz="4" w:space="0" w:color="auto"/>
              <w:bottom w:val="nil"/>
              <w:right w:val="nil"/>
            </w:tcBorders>
            <w:shd w:val="clear" w:color="auto" w:fill="auto"/>
            <w:noWrap/>
            <w:vAlign w:val="bottom"/>
          </w:tcPr>
          <w:p w:rsidR="00AA3B5E" w:rsidRPr="006D29A9" w:rsidRDefault="00AA3B5E"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4,4</w:t>
            </w:r>
          </w:p>
        </w:tc>
        <w:tc>
          <w:tcPr>
            <w:tcW w:w="621" w:type="dxa"/>
            <w:tcBorders>
              <w:top w:val="single" w:sz="4" w:space="0" w:color="auto"/>
              <w:left w:val="nil"/>
              <w:bottom w:val="nil"/>
              <w:right w:val="nil"/>
            </w:tcBorders>
            <w:shd w:val="clear" w:color="auto" w:fill="auto"/>
            <w:noWrap/>
            <w:vAlign w:val="bottom"/>
          </w:tcPr>
          <w:p w:rsidR="00AA3B5E" w:rsidRPr="006D29A9" w:rsidRDefault="00AA3B5E"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1,4</w:t>
            </w:r>
          </w:p>
        </w:tc>
        <w:tc>
          <w:tcPr>
            <w:tcW w:w="621" w:type="dxa"/>
            <w:tcBorders>
              <w:top w:val="single" w:sz="4" w:space="0" w:color="auto"/>
              <w:left w:val="nil"/>
              <w:bottom w:val="nil"/>
              <w:right w:val="nil"/>
            </w:tcBorders>
            <w:shd w:val="clear" w:color="auto" w:fill="auto"/>
            <w:noWrap/>
            <w:vAlign w:val="bottom"/>
          </w:tcPr>
          <w:p w:rsidR="00AA3B5E" w:rsidRPr="006D29A9" w:rsidRDefault="00AA3B5E"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1,1</w:t>
            </w:r>
          </w:p>
        </w:tc>
        <w:tc>
          <w:tcPr>
            <w:tcW w:w="621" w:type="dxa"/>
            <w:tcBorders>
              <w:top w:val="single" w:sz="4" w:space="0" w:color="auto"/>
              <w:left w:val="nil"/>
              <w:bottom w:val="nil"/>
              <w:right w:val="nil"/>
            </w:tcBorders>
            <w:shd w:val="clear" w:color="auto" w:fill="auto"/>
            <w:noWrap/>
            <w:vAlign w:val="bottom"/>
          </w:tcPr>
          <w:p w:rsidR="00AA3B5E" w:rsidRPr="006D29A9" w:rsidRDefault="00AA3B5E"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2,3</w:t>
            </w:r>
          </w:p>
        </w:tc>
        <w:tc>
          <w:tcPr>
            <w:tcW w:w="621" w:type="dxa"/>
            <w:tcBorders>
              <w:top w:val="single" w:sz="4" w:space="0" w:color="auto"/>
              <w:left w:val="nil"/>
              <w:bottom w:val="nil"/>
              <w:right w:val="nil"/>
            </w:tcBorders>
            <w:shd w:val="clear" w:color="auto" w:fill="auto"/>
            <w:noWrap/>
            <w:vAlign w:val="bottom"/>
          </w:tcPr>
          <w:p w:rsidR="00AA3B5E" w:rsidRPr="006D29A9" w:rsidRDefault="00AA3B5E"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2,3</w:t>
            </w:r>
          </w:p>
        </w:tc>
        <w:tc>
          <w:tcPr>
            <w:tcW w:w="621" w:type="dxa"/>
            <w:tcBorders>
              <w:top w:val="single" w:sz="4" w:space="0" w:color="auto"/>
              <w:left w:val="nil"/>
              <w:bottom w:val="nil"/>
            </w:tcBorders>
            <w:shd w:val="clear" w:color="auto" w:fill="auto"/>
            <w:noWrap/>
            <w:vAlign w:val="bottom"/>
          </w:tcPr>
          <w:p w:rsidR="00AA3B5E" w:rsidRPr="006D29A9" w:rsidRDefault="00AA3B5E"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10,8</w:t>
            </w:r>
          </w:p>
        </w:tc>
      </w:tr>
      <w:tr w:rsidR="008151E0" w:rsidRPr="006D29A9" w:rsidTr="00696E41">
        <w:trPr>
          <w:trHeight w:val="255"/>
        </w:trPr>
        <w:tc>
          <w:tcPr>
            <w:tcW w:w="2268" w:type="dxa"/>
            <w:tcBorders>
              <w:top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left="236"/>
              <w:rPr>
                <w:sz w:val="18"/>
                <w:szCs w:val="18"/>
                <w:lang w:val="ru-RU"/>
              </w:rPr>
            </w:pPr>
            <w:r w:rsidRPr="008151E0">
              <w:rPr>
                <w:sz w:val="18"/>
                <w:szCs w:val="18"/>
                <w:lang w:val="ru-RU"/>
              </w:rPr>
              <w:t>Муж.</w:t>
            </w:r>
          </w:p>
        </w:tc>
        <w:tc>
          <w:tcPr>
            <w:tcW w:w="621" w:type="dxa"/>
            <w:tcBorders>
              <w:top w:val="nil"/>
              <w:left w:val="single" w:sz="4" w:space="0" w:color="auto"/>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5,8</w:t>
            </w:r>
          </w:p>
        </w:tc>
        <w:tc>
          <w:tcPr>
            <w:tcW w:w="621" w:type="dxa"/>
            <w:tcBorders>
              <w:top w:val="nil"/>
              <w:left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1,9</w:t>
            </w:r>
          </w:p>
        </w:tc>
        <w:tc>
          <w:tcPr>
            <w:tcW w:w="621" w:type="dxa"/>
            <w:tcBorders>
              <w:top w:val="nil"/>
              <w:left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1,5</w:t>
            </w:r>
          </w:p>
        </w:tc>
        <w:tc>
          <w:tcPr>
            <w:tcW w:w="621" w:type="dxa"/>
            <w:tcBorders>
              <w:top w:val="nil"/>
              <w:left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3,3</w:t>
            </w:r>
          </w:p>
        </w:tc>
        <w:tc>
          <w:tcPr>
            <w:tcW w:w="621" w:type="dxa"/>
            <w:tcBorders>
              <w:top w:val="nil"/>
              <w:left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2,8</w:t>
            </w:r>
          </w:p>
        </w:tc>
        <w:tc>
          <w:tcPr>
            <w:tcW w:w="621" w:type="dxa"/>
            <w:tcBorders>
              <w:top w:val="nil"/>
              <w:left w:val="nil"/>
              <w:bottom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10,9</w:t>
            </w:r>
          </w:p>
        </w:tc>
      </w:tr>
      <w:tr w:rsidR="008151E0" w:rsidRPr="006D29A9" w:rsidTr="00696E41">
        <w:trPr>
          <w:trHeight w:val="255"/>
        </w:trPr>
        <w:tc>
          <w:tcPr>
            <w:tcW w:w="2268" w:type="dxa"/>
            <w:tcBorders>
              <w:top w:val="nil"/>
              <w:bottom w:val="single" w:sz="4" w:space="0" w:color="auto"/>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left="236"/>
              <w:rPr>
                <w:sz w:val="18"/>
                <w:szCs w:val="18"/>
                <w:lang w:val="ru-RU"/>
              </w:rPr>
            </w:pPr>
            <w:r w:rsidRPr="008151E0">
              <w:rPr>
                <w:sz w:val="18"/>
                <w:szCs w:val="18"/>
                <w:lang w:val="ru-RU"/>
              </w:rPr>
              <w:t>Жен.</w:t>
            </w:r>
            <w:r w:rsidRPr="008151E0">
              <w:rPr>
                <w:sz w:val="18"/>
                <w:szCs w:val="18"/>
              </w:rPr>
              <w:t> </w:t>
            </w:r>
          </w:p>
        </w:tc>
        <w:tc>
          <w:tcPr>
            <w:tcW w:w="621" w:type="dxa"/>
            <w:tcBorders>
              <w:top w:val="nil"/>
              <w:left w:val="single" w:sz="4" w:space="0" w:color="auto"/>
              <w:bottom w:val="single" w:sz="4" w:space="0" w:color="auto"/>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2,5</w:t>
            </w:r>
          </w:p>
        </w:tc>
        <w:tc>
          <w:tcPr>
            <w:tcW w:w="621" w:type="dxa"/>
            <w:tcBorders>
              <w:top w:val="nil"/>
              <w:left w:val="nil"/>
              <w:bottom w:val="single" w:sz="4" w:space="0" w:color="auto"/>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0,8</w:t>
            </w:r>
          </w:p>
        </w:tc>
        <w:tc>
          <w:tcPr>
            <w:tcW w:w="621" w:type="dxa"/>
            <w:tcBorders>
              <w:top w:val="nil"/>
              <w:left w:val="nil"/>
              <w:bottom w:val="single" w:sz="4" w:space="0" w:color="auto"/>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0,8</w:t>
            </w:r>
          </w:p>
        </w:tc>
        <w:tc>
          <w:tcPr>
            <w:tcW w:w="621" w:type="dxa"/>
            <w:tcBorders>
              <w:top w:val="nil"/>
              <w:left w:val="nil"/>
              <w:bottom w:val="single" w:sz="4" w:space="0" w:color="auto"/>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1,5</w:t>
            </w:r>
          </w:p>
        </w:tc>
        <w:tc>
          <w:tcPr>
            <w:tcW w:w="621" w:type="dxa"/>
            <w:tcBorders>
              <w:top w:val="nil"/>
              <w:left w:val="nil"/>
              <w:bottom w:val="single" w:sz="4" w:space="0" w:color="auto"/>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1,6</w:t>
            </w:r>
          </w:p>
        </w:tc>
        <w:tc>
          <w:tcPr>
            <w:tcW w:w="621" w:type="dxa"/>
            <w:tcBorders>
              <w:top w:val="nil"/>
              <w:left w:val="nil"/>
              <w:bottom w:val="single" w:sz="4" w:space="0" w:color="auto"/>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8,8</w:t>
            </w:r>
          </w:p>
        </w:tc>
      </w:tr>
      <w:tr w:rsidR="008151E0" w:rsidRPr="00461319" w:rsidTr="00696E41">
        <w:trPr>
          <w:trHeight w:val="255"/>
        </w:trPr>
        <w:tc>
          <w:tcPr>
            <w:tcW w:w="2268" w:type="dxa"/>
            <w:tcBorders>
              <w:top w:val="single" w:sz="4" w:space="0" w:color="auto"/>
              <w:bottom w:val="nil"/>
              <w:right w:val="nil"/>
            </w:tcBorders>
            <w:shd w:val="clear" w:color="auto" w:fill="auto"/>
            <w:noWrap/>
            <w:vAlign w:val="bottom"/>
          </w:tcPr>
          <w:p w:rsidR="008151E0" w:rsidRPr="006D29A9" w:rsidRDefault="008151E0" w:rsidP="008151E0">
            <w:pPr>
              <w:tabs>
                <w:tab w:val="left" w:pos="1264"/>
                <w:tab w:val="left" w:pos="1741"/>
              </w:tabs>
              <w:spacing w:before="60" w:after="60" w:line="240" w:lineRule="auto"/>
              <w:rPr>
                <w:sz w:val="18"/>
                <w:szCs w:val="18"/>
                <w:lang w:val="ru-RU"/>
              </w:rPr>
            </w:pPr>
            <w:r w:rsidRPr="008151E0">
              <w:rPr>
                <w:sz w:val="18"/>
                <w:szCs w:val="18"/>
                <w:lang w:val="ru-RU"/>
              </w:rPr>
              <w:t>Проценты</w:t>
            </w:r>
            <w:r w:rsidRPr="006D29A9">
              <w:rPr>
                <w:sz w:val="18"/>
                <w:szCs w:val="18"/>
                <w:lang w:val="ru-RU"/>
              </w:rPr>
              <w:t xml:space="preserve"> </w:t>
            </w:r>
            <w:r w:rsidRPr="008151E0">
              <w:rPr>
                <w:bCs/>
                <w:sz w:val="18"/>
                <w:szCs w:val="18"/>
                <w:lang w:val="ru-RU"/>
              </w:rPr>
              <w:t xml:space="preserve">отсева </w:t>
            </w:r>
          </w:p>
        </w:tc>
        <w:tc>
          <w:tcPr>
            <w:tcW w:w="621" w:type="dxa"/>
            <w:tcBorders>
              <w:top w:val="nil"/>
              <w:left w:val="single" w:sz="4" w:space="0" w:color="auto"/>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w:t>
            </w:r>
            <w:r w:rsidRPr="006D29A9">
              <w:rPr>
                <w:sz w:val="18"/>
                <w:szCs w:val="18"/>
                <w:lang w:val="ru-RU"/>
              </w:rPr>
              <w:t>2,4</w:t>
            </w:r>
          </w:p>
        </w:tc>
        <w:tc>
          <w:tcPr>
            <w:tcW w:w="621" w:type="dxa"/>
            <w:tcBorders>
              <w:top w:val="nil"/>
              <w:left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8151E0">
              <w:rPr>
                <w:sz w:val="18"/>
                <w:szCs w:val="18"/>
                <w:lang w:val="ru-RU"/>
              </w:rPr>
              <w:t>–</w:t>
            </w:r>
            <w:r w:rsidRPr="006D29A9">
              <w:rPr>
                <w:sz w:val="18"/>
                <w:szCs w:val="18"/>
                <w:lang w:val="ru-RU"/>
              </w:rPr>
              <w:t>0,3</w:t>
            </w:r>
          </w:p>
        </w:tc>
        <w:tc>
          <w:tcPr>
            <w:tcW w:w="621" w:type="dxa"/>
            <w:tcBorders>
              <w:top w:val="nil"/>
              <w:left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0,4</w:t>
            </w:r>
          </w:p>
        </w:tc>
        <w:tc>
          <w:tcPr>
            <w:tcW w:w="621" w:type="dxa"/>
            <w:tcBorders>
              <w:top w:val="nil"/>
              <w:left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1,7</w:t>
            </w:r>
          </w:p>
        </w:tc>
        <w:tc>
          <w:tcPr>
            <w:tcW w:w="621" w:type="dxa"/>
            <w:tcBorders>
              <w:top w:val="nil"/>
              <w:left w:val="nil"/>
              <w:bottom w:val="nil"/>
              <w:right w:val="nil"/>
            </w:tcBorders>
            <w:shd w:val="clear" w:color="auto" w:fill="auto"/>
            <w:noWrap/>
            <w:vAlign w:val="bottom"/>
          </w:tcPr>
          <w:p w:rsidR="008151E0" w:rsidRPr="006D29A9" w:rsidRDefault="008151E0" w:rsidP="00D52BD6">
            <w:pPr>
              <w:tabs>
                <w:tab w:val="left" w:pos="1264"/>
                <w:tab w:val="left" w:pos="1741"/>
              </w:tabs>
              <w:spacing w:before="60" w:after="60" w:line="240" w:lineRule="auto"/>
              <w:ind w:right="57"/>
              <w:jc w:val="right"/>
              <w:rPr>
                <w:sz w:val="18"/>
                <w:szCs w:val="18"/>
                <w:lang w:val="ru-RU"/>
              </w:rPr>
            </w:pPr>
            <w:r w:rsidRPr="006D29A9">
              <w:rPr>
                <w:sz w:val="18"/>
                <w:szCs w:val="18"/>
                <w:lang w:val="ru-RU"/>
              </w:rPr>
              <w:t>0,7</w:t>
            </w:r>
          </w:p>
        </w:tc>
        <w:tc>
          <w:tcPr>
            <w:tcW w:w="621" w:type="dxa"/>
            <w:tcBorders>
              <w:top w:val="single" w:sz="4" w:space="0" w:color="auto"/>
              <w:left w:val="nil"/>
              <w:bottom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lang w:val="ru-RU"/>
              </w:rPr>
              <w:t>–</w:t>
            </w:r>
          </w:p>
        </w:tc>
      </w:tr>
      <w:tr w:rsidR="008151E0" w:rsidRPr="00461319" w:rsidTr="00696E41">
        <w:trPr>
          <w:trHeight w:val="255"/>
        </w:trPr>
        <w:tc>
          <w:tcPr>
            <w:tcW w:w="2268" w:type="dxa"/>
            <w:tcBorders>
              <w:top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left="236"/>
              <w:rPr>
                <w:sz w:val="18"/>
                <w:szCs w:val="18"/>
              </w:rPr>
            </w:pPr>
            <w:r w:rsidRPr="008151E0">
              <w:rPr>
                <w:sz w:val="18"/>
                <w:szCs w:val="18"/>
                <w:lang w:val="ru-RU"/>
              </w:rPr>
              <w:t>Муж.</w:t>
            </w:r>
          </w:p>
        </w:tc>
        <w:tc>
          <w:tcPr>
            <w:tcW w:w="621" w:type="dxa"/>
            <w:tcBorders>
              <w:top w:val="nil"/>
              <w:left w:val="single" w:sz="4" w:space="0" w:color="auto"/>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lang w:val="ru-RU"/>
              </w:rPr>
              <w:t>–</w:t>
            </w:r>
            <w:r w:rsidRPr="008151E0">
              <w:rPr>
                <w:sz w:val="18"/>
                <w:szCs w:val="18"/>
              </w:rPr>
              <w:t>2,1</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rPr>
              <w:t>0,1</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rPr>
              <w:t>0,7</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rPr>
              <w:t>2,7</w:t>
            </w:r>
          </w:p>
        </w:tc>
        <w:tc>
          <w:tcPr>
            <w:tcW w:w="621" w:type="dxa"/>
            <w:tcBorders>
              <w:top w:val="nil"/>
              <w:left w:val="nil"/>
              <w:bottom w:val="nil"/>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rPr>
              <w:t>1,5</w:t>
            </w:r>
          </w:p>
        </w:tc>
        <w:tc>
          <w:tcPr>
            <w:tcW w:w="621" w:type="dxa"/>
            <w:tcBorders>
              <w:top w:val="nil"/>
              <w:left w:val="nil"/>
              <w:bottom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lang w:val="ru-RU"/>
              </w:rPr>
              <w:t>–</w:t>
            </w:r>
          </w:p>
        </w:tc>
      </w:tr>
      <w:tr w:rsidR="008151E0" w:rsidRPr="00461319" w:rsidTr="00696E41">
        <w:trPr>
          <w:trHeight w:val="255"/>
        </w:trPr>
        <w:tc>
          <w:tcPr>
            <w:tcW w:w="2268" w:type="dxa"/>
            <w:tcBorders>
              <w:top w:val="nil"/>
              <w:bottom w:val="single" w:sz="12" w:space="0" w:color="auto"/>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left="236"/>
              <w:rPr>
                <w:sz w:val="18"/>
                <w:szCs w:val="18"/>
              </w:rPr>
            </w:pPr>
            <w:r w:rsidRPr="008151E0">
              <w:rPr>
                <w:sz w:val="18"/>
                <w:szCs w:val="18"/>
                <w:lang w:val="ru-RU"/>
              </w:rPr>
              <w:t>Жен.</w:t>
            </w:r>
            <w:r w:rsidRPr="008151E0">
              <w:rPr>
                <w:sz w:val="18"/>
                <w:szCs w:val="18"/>
              </w:rPr>
              <w:t> </w:t>
            </w:r>
          </w:p>
        </w:tc>
        <w:tc>
          <w:tcPr>
            <w:tcW w:w="621" w:type="dxa"/>
            <w:tcBorders>
              <w:top w:val="nil"/>
              <w:left w:val="single" w:sz="4" w:space="0" w:color="auto"/>
              <w:bottom w:val="single" w:sz="12" w:space="0" w:color="auto"/>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lang w:val="ru-RU"/>
              </w:rPr>
              <w:t>–</w:t>
            </w:r>
            <w:r w:rsidRPr="008151E0">
              <w:rPr>
                <w:sz w:val="18"/>
                <w:szCs w:val="18"/>
              </w:rPr>
              <w:t>2,7</w:t>
            </w:r>
          </w:p>
        </w:tc>
        <w:tc>
          <w:tcPr>
            <w:tcW w:w="621" w:type="dxa"/>
            <w:tcBorders>
              <w:top w:val="nil"/>
              <w:left w:val="nil"/>
              <w:bottom w:val="single" w:sz="12" w:space="0" w:color="auto"/>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lang w:val="ru-RU"/>
              </w:rPr>
              <w:t>–</w:t>
            </w:r>
            <w:r w:rsidRPr="008151E0">
              <w:rPr>
                <w:sz w:val="18"/>
                <w:szCs w:val="18"/>
              </w:rPr>
              <w:t>0,8</w:t>
            </w:r>
          </w:p>
        </w:tc>
        <w:tc>
          <w:tcPr>
            <w:tcW w:w="621" w:type="dxa"/>
            <w:tcBorders>
              <w:top w:val="nil"/>
              <w:left w:val="nil"/>
              <w:bottom w:val="single" w:sz="12" w:space="0" w:color="auto"/>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rPr>
              <w:t>0,2</w:t>
            </w:r>
          </w:p>
        </w:tc>
        <w:tc>
          <w:tcPr>
            <w:tcW w:w="621" w:type="dxa"/>
            <w:tcBorders>
              <w:top w:val="nil"/>
              <w:left w:val="nil"/>
              <w:bottom w:val="single" w:sz="12" w:space="0" w:color="auto"/>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rPr>
              <w:t>0,6</w:t>
            </w:r>
          </w:p>
        </w:tc>
        <w:tc>
          <w:tcPr>
            <w:tcW w:w="621" w:type="dxa"/>
            <w:tcBorders>
              <w:top w:val="nil"/>
              <w:left w:val="nil"/>
              <w:bottom w:val="single" w:sz="12" w:space="0" w:color="auto"/>
              <w:right w:val="nil"/>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lang w:val="ru-RU"/>
              </w:rPr>
              <w:t>–</w:t>
            </w:r>
            <w:r w:rsidRPr="008151E0">
              <w:rPr>
                <w:sz w:val="18"/>
                <w:szCs w:val="18"/>
              </w:rPr>
              <w:t>0,2</w:t>
            </w:r>
          </w:p>
        </w:tc>
        <w:tc>
          <w:tcPr>
            <w:tcW w:w="621" w:type="dxa"/>
            <w:tcBorders>
              <w:top w:val="nil"/>
              <w:left w:val="nil"/>
              <w:bottom w:val="single" w:sz="12" w:space="0" w:color="auto"/>
            </w:tcBorders>
            <w:shd w:val="clear" w:color="auto" w:fill="auto"/>
            <w:noWrap/>
            <w:vAlign w:val="bottom"/>
          </w:tcPr>
          <w:p w:rsidR="008151E0" w:rsidRPr="008151E0" w:rsidRDefault="008151E0" w:rsidP="00D52BD6">
            <w:pPr>
              <w:tabs>
                <w:tab w:val="left" w:pos="1264"/>
                <w:tab w:val="left" w:pos="1741"/>
              </w:tabs>
              <w:spacing w:before="60" w:after="60" w:line="240" w:lineRule="auto"/>
              <w:ind w:right="57"/>
              <w:jc w:val="right"/>
              <w:rPr>
                <w:sz w:val="18"/>
                <w:szCs w:val="18"/>
              </w:rPr>
            </w:pPr>
            <w:r w:rsidRPr="008151E0">
              <w:rPr>
                <w:sz w:val="18"/>
                <w:szCs w:val="18"/>
                <w:lang w:val="ru-RU"/>
              </w:rPr>
              <w:t>–</w:t>
            </w:r>
          </w:p>
        </w:tc>
      </w:tr>
    </w:tbl>
    <w:p w:rsidR="00AA3B5E" w:rsidRDefault="00AA3B5E" w:rsidP="00AA3B5E">
      <w:pPr>
        <w:pStyle w:val="SingleTxt"/>
        <w:rPr>
          <w:lang w:val="ru-RU"/>
        </w:rPr>
      </w:pPr>
    </w:p>
    <w:p w:rsidR="00AA3B5E" w:rsidRDefault="00AA3B5E" w:rsidP="00AA3B5E">
      <w:pPr>
        <w:pStyle w:val="SingleTxt"/>
        <w:jc w:val="left"/>
        <w:rPr>
          <w:lang w:val="ru-RU"/>
        </w:rPr>
      </w:pPr>
      <w:r w:rsidRPr="00461319">
        <w:rPr>
          <w:b/>
          <w:bCs/>
          <w:lang w:val="ru-RU"/>
        </w:rPr>
        <w:t>Таблица 9.</w:t>
      </w:r>
      <w:r>
        <w:rPr>
          <w:b/>
          <w:bCs/>
          <w:lang w:val="ru-RU"/>
        </w:rPr>
        <w:t xml:space="preserve">  </w:t>
      </w:r>
      <w:r w:rsidRPr="00461319">
        <w:rPr>
          <w:b/>
          <w:bCs/>
          <w:lang w:val="ru-RU"/>
        </w:rPr>
        <w:t>Показатели перевода в след</w:t>
      </w:r>
      <w:r>
        <w:rPr>
          <w:b/>
          <w:bCs/>
          <w:lang w:val="ru-RU"/>
        </w:rPr>
        <w:t xml:space="preserve">ующий класс, </w:t>
      </w:r>
      <w:r w:rsidR="00B52038">
        <w:rPr>
          <w:b/>
          <w:bCs/>
          <w:lang w:val="ru-RU"/>
        </w:rPr>
        <w:br/>
      </w:r>
      <w:r>
        <w:rPr>
          <w:b/>
          <w:bCs/>
          <w:lang w:val="ru-RU"/>
        </w:rPr>
        <w:t>второгодничества и</w:t>
      </w:r>
      <w:r>
        <w:rPr>
          <w:b/>
          <w:bCs/>
          <w:lang w:val="en-US"/>
        </w:rPr>
        <w:t> </w:t>
      </w:r>
      <w:r w:rsidRPr="00461319">
        <w:rPr>
          <w:b/>
          <w:bCs/>
          <w:lang w:val="ru-RU"/>
        </w:rPr>
        <w:t xml:space="preserve">отсева в государственных </w:t>
      </w:r>
      <w:r w:rsidR="00B52038">
        <w:rPr>
          <w:b/>
          <w:bCs/>
          <w:lang w:val="ru-RU"/>
        </w:rPr>
        <w:br/>
      </w:r>
      <w:r w:rsidRPr="00461319">
        <w:rPr>
          <w:b/>
          <w:bCs/>
          <w:lang w:val="ru-RU"/>
        </w:rPr>
        <w:t>школах в 2007/08 году</w:t>
      </w:r>
      <w:r w:rsidR="00C96C37">
        <w:rPr>
          <w:b/>
          <w:bCs/>
          <w:lang w:val="ru-RU"/>
        </w:rPr>
        <w:t xml:space="preserve">, </w:t>
      </w:r>
      <w:r w:rsidRPr="00C96C37">
        <w:rPr>
          <w:b/>
          <w:bCs/>
          <w:lang w:val="ru-RU"/>
        </w:rPr>
        <w:t>в разбивке по классам и пол</w:t>
      </w:r>
      <w:r w:rsidR="00C96C37" w:rsidRPr="00C96C37">
        <w:rPr>
          <w:b/>
          <w:bCs/>
          <w:lang w:val="ru-RU"/>
        </w:rPr>
        <w:t>у</w:t>
      </w:r>
    </w:p>
    <w:tbl>
      <w:tblPr>
        <w:tblW w:w="5838" w:type="dxa"/>
        <w:tblInd w:w="1264" w:type="dxa"/>
        <w:tblLook w:val="0000" w:firstRow="0" w:lastRow="0" w:firstColumn="0" w:lastColumn="0" w:noHBand="0" w:noVBand="0"/>
      </w:tblPr>
      <w:tblGrid>
        <w:gridCol w:w="2268"/>
        <w:gridCol w:w="621"/>
        <w:gridCol w:w="621"/>
        <w:gridCol w:w="621"/>
        <w:gridCol w:w="621"/>
        <w:gridCol w:w="621"/>
        <w:gridCol w:w="621"/>
      </w:tblGrid>
      <w:tr w:rsidR="00D52BD6" w:rsidRPr="00AA3B5E" w:rsidTr="00696E41">
        <w:trPr>
          <w:trHeight w:val="255"/>
        </w:trPr>
        <w:tc>
          <w:tcPr>
            <w:tcW w:w="2268" w:type="dxa"/>
            <w:vMerge w:val="restart"/>
            <w:tcBorders>
              <w:top w:val="single" w:sz="4" w:space="0" w:color="auto"/>
              <w:right w:val="nil"/>
            </w:tcBorders>
            <w:shd w:val="clear" w:color="auto" w:fill="auto"/>
            <w:noWrap/>
            <w:vAlign w:val="center"/>
          </w:tcPr>
          <w:p w:rsidR="00D52BD6" w:rsidRPr="008151E0" w:rsidRDefault="00D52BD6" w:rsidP="00CC4562">
            <w:pPr>
              <w:tabs>
                <w:tab w:val="left" w:pos="1264"/>
                <w:tab w:val="left" w:pos="1741"/>
              </w:tabs>
              <w:spacing w:before="60" w:after="60" w:line="240" w:lineRule="auto"/>
              <w:rPr>
                <w:i/>
                <w:sz w:val="16"/>
                <w:szCs w:val="16"/>
                <w:lang w:val="ru-RU"/>
              </w:rPr>
            </w:pPr>
            <w:r w:rsidRPr="008151E0">
              <w:rPr>
                <w:i/>
                <w:sz w:val="16"/>
                <w:szCs w:val="16"/>
                <w:lang w:val="ru-RU"/>
              </w:rPr>
              <w:t>Внутренние показатели успеваемости</w:t>
            </w:r>
          </w:p>
        </w:tc>
        <w:tc>
          <w:tcPr>
            <w:tcW w:w="3726" w:type="dxa"/>
            <w:gridSpan w:val="6"/>
            <w:tcBorders>
              <w:top w:val="single" w:sz="4" w:space="0" w:color="auto"/>
              <w:left w:val="single" w:sz="4" w:space="0" w:color="auto"/>
              <w:bottom w:val="single" w:sz="4" w:space="0" w:color="auto"/>
            </w:tcBorders>
            <w:shd w:val="clear" w:color="auto" w:fill="auto"/>
            <w:noWrap/>
            <w:vAlign w:val="bottom"/>
          </w:tcPr>
          <w:p w:rsidR="00D52BD6" w:rsidRPr="008151E0" w:rsidRDefault="00D52BD6" w:rsidP="00CC4562">
            <w:pPr>
              <w:tabs>
                <w:tab w:val="left" w:pos="1264"/>
                <w:tab w:val="left" w:pos="1741"/>
              </w:tabs>
              <w:spacing w:before="60" w:after="60" w:line="240" w:lineRule="auto"/>
              <w:jc w:val="center"/>
              <w:rPr>
                <w:i/>
                <w:sz w:val="16"/>
                <w:szCs w:val="16"/>
                <w:lang w:val="ru-RU"/>
              </w:rPr>
            </w:pPr>
            <w:r w:rsidRPr="008151E0">
              <w:rPr>
                <w:i/>
                <w:sz w:val="16"/>
                <w:szCs w:val="16"/>
                <w:lang w:val="ru-RU"/>
              </w:rPr>
              <w:t>Классы</w:t>
            </w:r>
          </w:p>
        </w:tc>
      </w:tr>
      <w:tr w:rsidR="00D52BD6" w:rsidRPr="00AA3B5E" w:rsidTr="00696E41">
        <w:trPr>
          <w:trHeight w:val="255"/>
        </w:trPr>
        <w:tc>
          <w:tcPr>
            <w:tcW w:w="2268" w:type="dxa"/>
            <w:vMerge/>
            <w:tcBorders>
              <w:bottom w:val="single" w:sz="12" w:space="0" w:color="auto"/>
              <w:right w:val="nil"/>
            </w:tcBorders>
            <w:shd w:val="clear" w:color="auto" w:fill="auto"/>
            <w:noWrap/>
            <w:vAlign w:val="bottom"/>
          </w:tcPr>
          <w:p w:rsidR="00D52BD6" w:rsidRPr="008151E0" w:rsidRDefault="00D52BD6" w:rsidP="00CC4562">
            <w:pPr>
              <w:tabs>
                <w:tab w:val="left" w:pos="1264"/>
                <w:tab w:val="left" w:pos="1741"/>
              </w:tabs>
              <w:spacing w:before="60" w:after="60" w:line="240" w:lineRule="auto"/>
              <w:rPr>
                <w:i/>
                <w:sz w:val="16"/>
                <w:szCs w:val="16"/>
                <w:lang w:val="ru-RU"/>
              </w:rPr>
            </w:pPr>
          </w:p>
        </w:tc>
        <w:tc>
          <w:tcPr>
            <w:tcW w:w="621" w:type="dxa"/>
            <w:tcBorders>
              <w:top w:val="single" w:sz="4" w:space="0" w:color="auto"/>
              <w:left w:val="single" w:sz="4" w:space="0" w:color="auto"/>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i/>
                <w:sz w:val="16"/>
                <w:szCs w:val="16"/>
              </w:rPr>
            </w:pPr>
            <w:r w:rsidRPr="00D52BD6">
              <w:rPr>
                <w:i/>
                <w:sz w:val="16"/>
                <w:szCs w:val="16"/>
              </w:rPr>
              <w:t>7</w:t>
            </w:r>
            <w:r>
              <w:rPr>
                <w:i/>
                <w:sz w:val="16"/>
                <w:szCs w:val="16"/>
                <w:lang w:val="ru-RU"/>
              </w:rPr>
              <w:t>–</w:t>
            </w:r>
            <w:r w:rsidRPr="00D52BD6">
              <w:rPr>
                <w:i/>
                <w:sz w:val="16"/>
                <w:szCs w:val="16"/>
              </w:rPr>
              <w:t>8</w:t>
            </w:r>
          </w:p>
        </w:tc>
        <w:tc>
          <w:tcPr>
            <w:tcW w:w="621" w:type="dxa"/>
            <w:tcBorders>
              <w:top w:val="single" w:sz="4" w:space="0" w:color="auto"/>
              <w:left w:val="nil"/>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i/>
                <w:sz w:val="16"/>
                <w:szCs w:val="16"/>
              </w:rPr>
            </w:pPr>
            <w:r w:rsidRPr="00D52BD6">
              <w:rPr>
                <w:i/>
                <w:sz w:val="16"/>
                <w:szCs w:val="16"/>
              </w:rPr>
              <w:t>8</w:t>
            </w:r>
            <w:r>
              <w:rPr>
                <w:i/>
                <w:sz w:val="16"/>
                <w:szCs w:val="16"/>
                <w:lang w:val="ru-RU"/>
              </w:rPr>
              <w:t>–</w:t>
            </w:r>
            <w:r w:rsidRPr="00D52BD6">
              <w:rPr>
                <w:i/>
                <w:sz w:val="16"/>
                <w:szCs w:val="16"/>
              </w:rPr>
              <w:t>9</w:t>
            </w:r>
          </w:p>
        </w:tc>
        <w:tc>
          <w:tcPr>
            <w:tcW w:w="621" w:type="dxa"/>
            <w:tcBorders>
              <w:top w:val="single" w:sz="4" w:space="0" w:color="auto"/>
              <w:left w:val="nil"/>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i/>
                <w:sz w:val="16"/>
                <w:szCs w:val="16"/>
              </w:rPr>
            </w:pPr>
            <w:r w:rsidRPr="00D52BD6">
              <w:rPr>
                <w:i/>
                <w:sz w:val="16"/>
                <w:szCs w:val="16"/>
              </w:rPr>
              <w:t>9</w:t>
            </w:r>
            <w:r>
              <w:rPr>
                <w:i/>
                <w:sz w:val="16"/>
                <w:szCs w:val="16"/>
                <w:lang w:val="ru-RU"/>
              </w:rPr>
              <w:t>–</w:t>
            </w:r>
            <w:r w:rsidRPr="00D52BD6">
              <w:rPr>
                <w:i/>
                <w:sz w:val="16"/>
                <w:szCs w:val="16"/>
              </w:rPr>
              <w:t>10</w:t>
            </w:r>
          </w:p>
        </w:tc>
        <w:tc>
          <w:tcPr>
            <w:tcW w:w="621" w:type="dxa"/>
            <w:tcBorders>
              <w:top w:val="single" w:sz="4" w:space="0" w:color="auto"/>
              <w:left w:val="nil"/>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i/>
                <w:sz w:val="16"/>
                <w:szCs w:val="16"/>
              </w:rPr>
            </w:pPr>
            <w:r w:rsidRPr="00D52BD6">
              <w:rPr>
                <w:i/>
                <w:sz w:val="16"/>
                <w:szCs w:val="16"/>
              </w:rPr>
              <w:t>10</w:t>
            </w:r>
            <w:r>
              <w:rPr>
                <w:i/>
                <w:sz w:val="16"/>
                <w:szCs w:val="16"/>
                <w:lang w:val="ru-RU"/>
              </w:rPr>
              <w:t>–</w:t>
            </w:r>
            <w:r w:rsidRPr="00D52BD6">
              <w:rPr>
                <w:i/>
                <w:sz w:val="16"/>
                <w:szCs w:val="16"/>
              </w:rPr>
              <w:t>11</w:t>
            </w:r>
          </w:p>
        </w:tc>
        <w:tc>
          <w:tcPr>
            <w:tcW w:w="621" w:type="dxa"/>
            <w:tcBorders>
              <w:top w:val="single" w:sz="4" w:space="0" w:color="auto"/>
              <w:left w:val="nil"/>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i/>
                <w:sz w:val="16"/>
                <w:szCs w:val="16"/>
              </w:rPr>
            </w:pPr>
            <w:r w:rsidRPr="00D52BD6">
              <w:rPr>
                <w:i/>
                <w:sz w:val="16"/>
                <w:szCs w:val="16"/>
              </w:rPr>
              <w:t>11</w:t>
            </w:r>
            <w:r>
              <w:rPr>
                <w:i/>
                <w:sz w:val="16"/>
                <w:szCs w:val="16"/>
                <w:lang w:val="ru-RU"/>
              </w:rPr>
              <w:t>–</w:t>
            </w:r>
            <w:r w:rsidRPr="00D52BD6">
              <w:rPr>
                <w:i/>
                <w:sz w:val="16"/>
                <w:szCs w:val="16"/>
              </w:rPr>
              <w:t>12</w:t>
            </w:r>
          </w:p>
        </w:tc>
        <w:tc>
          <w:tcPr>
            <w:tcW w:w="621" w:type="dxa"/>
            <w:tcBorders>
              <w:top w:val="single" w:sz="4" w:space="0" w:color="auto"/>
              <w:left w:val="nil"/>
              <w:bottom w:val="single" w:sz="12" w:space="0" w:color="auto"/>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i/>
                <w:sz w:val="16"/>
                <w:szCs w:val="16"/>
              </w:rPr>
            </w:pPr>
            <w:r w:rsidRPr="00D52BD6">
              <w:rPr>
                <w:i/>
                <w:sz w:val="16"/>
                <w:szCs w:val="16"/>
              </w:rPr>
              <w:t>12</w:t>
            </w:r>
            <w:r>
              <w:rPr>
                <w:i/>
                <w:sz w:val="16"/>
                <w:szCs w:val="16"/>
                <w:lang w:val="ru-RU"/>
              </w:rPr>
              <w:t>–</w:t>
            </w:r>
            <w:r w:rsidRPr="00D52BD6">
              <w:rPr>
                <w:i/>
                <w:sz w:val="16"/>
                <w:szCs w:val="16"/>
              </w:rPr>
              <w:t>13</w:t>
            </w:r>
          </w:p>
        </w:tc>
      </w:tr>
      <w:tr w:rsidR="00D52BD6" w:rsidRPr="008151E0" w:rsidTr="00696E41">
        <w:trPr>
          <w:trHeight w:val="255"/>
        </w:trPr>
        <w:tc>
          <w:tcPr>
            <w:tcW w:w="2268" w:type="dxa"/>
            <w:tcBorders>
              <w:top w:val="single" w:sz="12" w:space="0" w:color="auto"/>
              <w:bottom w:val="nil"/>
              <w:right w:val="nil"/>
            </w:tcBorders>
            <w:shd w:val="clear" w:color="auto" w:fill="auto"/>
            <w:noWrap/>
            <w:vAlign w:val="bottom"/>
          </w:tcPr>
          <w:p w:rsidR="00D52BD6" w:rsidRPr="008151E0" w:rsidRDefault="00D52BD6" w:rsidP="00CC4562">
            <w:pPr>
              <w:tabs>
                <w:tab w:val="left" w:pos="1264"/>
                <w:tab w:val="left" w:pos="1741"/>
              </w:tabs>
              <w:spacing w:before="60" w:after="60" w:line="240" w:lineRule="auto"/>
              <w:rPr>
                <w:sz w:val="18"/>
                <w:szCs w:val="18"/>
                <w:lang w:val="ru-RU"/>
              </w:rPr>
            </w:pPr>
            <w:r w:rsidRPr="008151E0">
              <w:rPr>
                <w:sz w:val="18"/>
                <w:szCs w:val="18"/>
                <w:lang w:val="ru-RU"/>
              </w:rPr>
              <w:t xml:space="preserve">Проценты </w:t>
            </w:r>
            <w:r w:rsidRPr="008151E0">
              <w:rPr>
                <w:bCs/>
                <w:sz w:val="18"/>
                <w:szCs w:val="18"/>
                <w:lang w:val="ru-RU"/>
              </w:rPr>
              <w:t xml:space="preserve">переводов </w:t>
            </w:r>
            <w:r>
              <w:rPr>
                <w:bCs/>
                <w:sz w:val="18"/>
                <w:szCs w:val="18"/>
                <w:lang w:val="ru-RU"/>
              </w:rPr>
              <w:br/>
            </w:r>
            <w:r w:rsidRPr="008151E0">
              <w:rPr>
                <w:bCs/>
                <w:sz w:val="18"/>
                <w:szCs w:val="18"/>
                <w:lang w:val="ru-RU"/>
              </w:rPr>
              <w:t>в следующий класс</w:t>
            </w:r>
          </w:p>
        </w:tc>
        <w:tc>
          <w:tcPr>
            <w:tcW w:w="621" w:type="dxa"/>
            <w:tcBorders>
              <w:top w:val="single" w:sz="12" w:space="0" w:color="auto"/>
              <w:left w:val="single" w:sz="4" w:space="0" w:color="auto"/>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98,6</w:t>
            </w:r>
          </w:p>
        </w:tc>
        <w:tc>
          <w:tcPr>
            <w:tcW w:w="621" w:type="dxa"/>
            <w:tcBorders>
              <w:top w:val="single" w:sz="12" w:space="0" w:color="auto"/>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109,6</w:t>
            </w:r>
          </w:p>
        </w:tc>
        <w:tc>
          <w:tcPr>
            <w:tcW w:w="621" w:type="dxa"/>
            <w:tcBorders>
              <w:top w:val="single" w:sz="12" w:space="0" w:color="auto"/>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single" w:sz="12" w:space="0" w:color="auto"/>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88,9</w:t>
            </w:r>
          </w:p>
        </w:tc>
        <w:tc>
          <w:tcPr>
            <w:tcW w:w="621" w:type="dxa"/>
            <w:tcBorders>
              <w:top w:val="single" w:sz="12" w:space="0" w:color="auto"/>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single" w:sz="12" w:space="0" w:color="auto"/>
              <w:left w:val="nil"/>
              <w:bottom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77,3</w:t>
            </w:r>
          </w:p>
        </w:tc>
      </w:tr>
      <w:tr w:rsidR="00D52BD6" w:rsidRPr="008151E0" w:rsidTr="00696E41">
        <w:trPr>
          <w:trHeight w:val="255"/>
        </w:trPr>
        <w:tc>
          <w:tcPr>
            <w:tcW w:w="2268" w:type="dxa"/>
            <w:tcBorders>
              <w:top w:val="nil"/>
              <w:bottom w:val="nil"/>
              <w:right w:val="nil"/>
            </w:tcBorders>
            <w:shd w:val="clear" w:color="auto" w:fill="auto"/>
            <w:noWrap/>
            <w:vAlign w:val="bottom"/>
          </w:tcPr>
          <w:p w:rsidR="00D52BD6" w:rsidRPr="008151E0" w:rsidRDefault="00D52BD6" w:rsidP="00CC4562">
            <w:pPr>
              <w:tabs>
                <w:tab w:val="left" w:pos="1264"/>
                <w:tab w:val="left" w:pos="1741"/>
              </w:tabs>
              <w:spacing w:before="60" w:after="60" w:line="240" w:lineRule="auto"/>
              <w:ind w:left="236"/>
              <w:rPr>
                <w:sz w:val="18"/>
                <w:szCs w:val="18"/>
                <w:lang w:val="ru-RU"/>
              </w:rPr>
            </w:pPr>
            <w:r w:rsidRPr="008151E0">
              <w:rPr>
                <w:sz w:val="18"/>
                <w:szCs w:val="18"/>
                <w:lang w:val="ru-RU"/>
              </w:rPr>
              <w:t>Муж.</w:t>
            </w:r>
          </w:p>
        </w:tc>
        <w:tc>
          <w:tcPr>
            <w:tcW w:w="621" w:type="dxa"/>
            <w:tcBorders>
              <w:top w:val="nil"/>
              <w:left w:val="single" w:sz="4" w:space="0" w:color="auto"/>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100,5</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111,3</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87,8</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nil"/>
              <w:left w:val="nil"/>
              <w:bottom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82,3</w:t>
            </w:r>
          </w:p>
        </w:tc>
      </w:tr>
      <w:tr w:rsidR="00D52BD6" w:rsidRPr="008151E0" w:rsidTr="00696E41">
        <w:trPr>
          <w:trHeight w:val="255"/>
        </w:trPr>
        <w:tc>
          <w:tcPr>
            <w:tcW w:w="2268" w:type="dxa"/>
            <w:tcBorders>
              <w:top w:val="nil"/>
              <w:bottom w:val="nil"/>
              <w:right w:val="nil"/>
            </w:tcBorders>
            <w:shd w:val="clear" w:color="auto" w:fill="auto"/>
            <w:noWrap/>
            <w:vAlign w:val="bottom"/>
          </w:tcPr>
          <w:p w:rsidR="00D52BD6" w:rsidRPr="008151E0" w:rsidRDefault="00D52BD6" w:rsidP="00CC4562">
            <w:pPr>
              <w:tabs>
                <w:tab w:val="left" w:pos="1264"/>
                <w:tab w:val="left" w:pos="1741"/>
              </w:tabs>
              <w:spacing w:before="60" w:after="60" w:line="240" w:lineRule="auto"/>
              <w:ind w:left="236"/>
              <w:rPr>
                <w:sz w:val="18"/>
                <w:szCs w:val="18"/>
                <w:lang w:val="ru-RU"/>
              </w:rPr>
            </w:pPr>
            <w:r w:rsidRPr="008151E0">
              <w:rPr>
                <w:sz w:val="18"/>
                <w:szCs w:val="18"/>
                <w:lang w:val="ru-RU"/>
              </w:rPr>
              <w:t>Жен.</w:t>
            </w:r>
          </w:p>
        </w:tc>
        <w:tc>
          <w:tcPr>
            <w:tcW w:w="621" w:type="dxa"/>
            <w:tcBorders>
              <w:top w:val="nil"/>
              <w:left w:val="single" w:sz="4" w:space="0" w:color="auto"/>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96,7</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107,8</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89,9</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nil"/>
              <w:left w:val="nil"/>
              <w:bottom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74,1</w:t>
            </w:r>
          </w:p>
        </w:tc>
      </w:tr>
      <w:tr w:rsidR="00D52BD6" w:rsidRPr="006D29A9" w:rsidTr="00696E41">
        <w:trPr>
          <w:trHeight w:val="255"/>
        </w:trPr>
        <w:tc>
          <w:tcPr>
            <w:tcW w:w="2268" w:type="dxa"/>
            <w:tcBorders>
              <w:top w:val="single" w:sz="4" w:space="0" w:color="auto"/>
              <w:bottom w:val="nil"/>
              <w:right w:val="nil"/>
            </w:tcBorders>
            <w:shd w:val="clear" w:color="auto" w:fill="auto"/>
            <w:noWrap/>
            <w:vAlign w:val="bottom"/>
          </w:tcPr>
          <w:p w:rsidR="00D52BD6" w:rsidRPr="008151E0" w:rsidRDefault="00D52BD6" w:rsidP="00CC4562">
            <w:pPr>
              <w:tabs>
                <w:tab w:val="left" w:pos="1264"/>
                <w:tab w:val="left" w:pos="1741"/>
              </w:tabs>
              <w:spacing w:before="60" w:after="60" w:line="240" w:lineRule="auto"/>
              <w:rPr>
                <w:sz w:val="18"/>
                <w:szCs w:val="18"/>
                <w:lang w:val="ru-RU"/>
              </w:rPr>
            </w:pPr>
            <w:r w:rsidRPr="008151E0">
              <w:rPr>
                <w:sz w:val="18"/>
                <w:szCs w:val="18"/>
                <w:lang w:val="ru-RU"/>
              </w:rPr>
              <w:t>Проценты о</w:t>
            </w:r>
            <w:r w:rsidRPr="008151E0">
              <w:rPr>
                <w:bCs/>
                <w:sz w:val="18"/>
                <w:szCs w:val="18"/>
                <w:lang w:val="ru-RU"/>
              </w:rPr>
              <w:t xml:space="preserve">ставленных </w:t>
            </w:r>
            <w:r w:rsidR="00C96C37">
              <w:rPr>
                <w:bCs/>
                <w:sz w:val="18"/>
                <w:szCs w:val="18"/>
                <w:lang w:val="ru-RU"/>
              </w:rPr>
              <w:br/>
            </w:r>
            <w:r w:rsidRPr="008151E0">
              <w:rPr>
                <w:bCs/>
                <w:sz w:val="18"/>
                <w:szCs w:val="18"/>
                <w:lang w:val="ru-RU"/>
              </w:rPr>
              <w:t>на второй год</w:t>
            </w:r>
          </w:p>
        </w:tc>
        <w:tc>
          <w:tcPr>
            <w:tcW w:w="621" w:type="dxa"/>
            <w:tcBorders>
              <w:top w:val="single" w:sz="4" w:space="0" w:color="auto"/>
              <w:left w:val="single" w:sz="4" w:space="0" w:color="auto"/>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0,4</w:t>
            </w:r>
          </w:p>
        </w:tc>
        <w:tc>
          <w:tcPr>
            <w:tcW w:w="621" w:type="dxa"/>
            <w:tcBorders>
              <w:top w:val="single" w:sz="4" w:space="0" w:color="auto"/>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0,4</w:t>
            </w:r>
          </w:p>
        </w:tc>
        <w:tc>
          <w:tcPr>
            <w:tcW w:w="621" w:type="dxa"/>
            <w:tcBorders>
              <w:top w:val="single" w:sz="4" w:space="0" w:color="auto"/>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0,9</w:t>
            </w:r>
          </w:p>
        </w:tc>
        <w:tc>
          <w:tcPr>
            <w:tcW w:w="621" w:type="dxa"/>
            <w:tcBorders>
              <w:top w:val="single" w:sz="4" w:space="0" w:color="auto"/>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1,1</w:t>
            </w:r>
          </w:p>
        </w:tc>
        <w:tc>
          <w:tcPr>
            <w:tcW w:w="621" w:type="dxa"/>
            <w:tcBorders>
              <w:top w:val="single" w:sz="4" w:space="0" w:color="auto"/>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3,5</w:t>
            </w:r>
          </w:p>
        </w:tc>
        <w:tc>
          <w:tcPr>
            <w:tcW w:w="621" w:type="dxa"/>
            <w:tcBorders>
              <w:top w:val="single" w:sz="4" w:space="0" w:color="auto"/>
              <w:left w:val="nil"/>
              <w:bottom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0,5</w:t>
            </w:r>
          </w:p>
        </w:tc>
      </w:tr>
      <w:tr w:rsidR="00D52BD6" w:rsidRPr="006D29A9" w:rsidTr="00696E41">
        <w:trPr>
          <w:trHeight w:val="255"/>
        </w:trPr>
        <w:tc>
          <w:tcPr>
            <w:tcW w:w="2268" w:type="dxa"/>
            <w:tcBorders>
              <w:top w:val="nil"/>
              <w:bottom w:val="nil"/>
              <w:right w:val="nil"/>
            </w:tcBorders>
            <w:shd w:val="clear" w:color="auto" w:fill="auto"/>
            <w:noWrap/>
            <w:vAlign w:val="bottom"/>
          </w:tcPr>
          <w:p w:rsidR="00D52BD6" w:rsidRPr="006D29A9" w:rsidRDefault="00D52BD6" w:rsidP="00CC4562">
            <w:pPr>
              <w:tabs>
                <w:tab w:val="left" w:pos="1264"/>
                <w:tab w:val="left" w:pos="1741"/>
              </w:tabs>
              <w:spacing w:before="60" w:after="60" w:line="240" w:lineRule="auto"/>
              <w:ind w:left="236"/>
              <w:rPr>
                <w:sz w:val="18"/>
                <w:szCs w:val="18"/>
                <w:lang w:val="ru-RU"/>
              </w:rPr>
            </w:pPr>
            <w:r w:rsidRPr="008151E0">
              <w:rPr>
                <w:sz w:val="18"/>
                <w:szCs w:val="18"/>
                <w:lang w:val="ru-RU"/>
              </w:rPr>
              <w:t>Муж.</w:t>
            </w:r>
          </w:p>
        </w:tc>
        <w:tc>
          <w:tcPr>
            <w:tcW w:w="621" w:type="dxa"/>
            <w:tcBorders>
              <w:top w:val="nil"/>
              <w:left w:val="single" w:sz="4" w:space="0" w:color="auto"/>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0,7</w:t>
            </w:r>
          </w:p>
        </w:tc>
        <w:tc>
          <w:tcPr>
            <w:tcW w:w="621" w:type="dxa"/>
            <w:tcBorders>
              <w:top w:val="nil"/>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0,6</w:t>
            </w:r>
          </w:p>
        </w:tc>
        <w:tc>
          <w:tcPr>
            <w:tcW w:w="621" w:type="dxa"/>
            <w:tcBorders>
              <w:top w:val="nil"/>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1,5</w:t>
            </w:r>
          </w:p>
        </w:tc>
        <w:tc>
          <w:tcPr>
            <w:tcW w:w="621" w:type="dxa"/>
            <w:tcBorders>
              <w:top w:val="nil"/>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1,7</w:t>
            </w:r>
          </w:p>
        </w:tc>
        <w:tc>
          <w:tcPr>
            <w:tcW w:w="621" w:type="dxa"/>
            <w:tcBorders>
              <w:top w:val="nil"/>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7,0</w:t>
            </w:r>
          </w:p>
        </w:tc>
        <w:tc>
          <w:tcPr>
            <w:tcW w:w="621" w:type="dxa"/>
            <w:tcBorders>
              <w:top w:val="nil"/>
              <w:left w:val="nil"/>
              <w:bottom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2,3</w:t>
            </w:r>
          </w:p>
        </w:tc>
      </w:tr>
      <w:tr w:rsidR="00D52BD6" w:rsidRPr="006D29A9" w:rsidTr="00696E41">
        <w:trPr>
          <w:trHeight w:val="255"/>
        </w:trPr>
        <w:tc>
          <w:tcPr>
            <w:tcW w:w="2268" w:type="dxa"/>
            <w:tcBorders>
              <w:top w:val="nil"/>
              <w:bottom w:val="single" w:sz="4" w:space="0" w:color="auto"/>
              <w:right w:val="nil"/>
            </w:tcBorders>
            <w:shd w:val="clear" w:color="auto" w:fill="auto"/>
            <w:noWrap/>
            <w:vAlign w:val="bottom"/>
          </w:tcPr>
          <w:p w:rsidR="00D52BD6" w:rsidRPr="006D29A9" w:rsidRDefault="00D52BD6" w:rsidP="00CC4562">
            <w:pPr>
              <w:tabs>
                <w:tab w:val="left" w:pos="1264"/>
                <w:tab w:val="left" w:pos="1741"/>
              </w:tabs>
              <w:spacing w:before="60" w:after="60" w:line="240" w:lineRule="auto"/>
              <w:ind w:left="236"/>
              <w:rPr>
                <w:sz w:val="18"/>
                <w:szCs w:val="18"/>
                <w:lang w:val="ru-RU"/>
              </w:rPr>
            </w:pPr>
            <w:r w:rsidRPr="008151E0">
              <w:rPr>
                <w:sz w:val="18"/>
                <w:szCs w:val="18"/>
                <w:lang w:val="ru-RU"/>
              </w:rPr>
              <w:t>Жен.</w:t>
            </w:r>
            <w:r w:rsidRPr="008151E0">
              <w:rPr>
                <w:sz w:val="18"/>
                <w:szCs w:val="18"/>
              </w:rPr>
              <w:t> </w:t>
            </w:r>
          </w:p>
        </w:tc>
        <w:tc>
          <w:tcPr>
            <w:tcW w:w="621" w:type="dxa"/>
            <w:tcBorders>
              <w:top w:val="nil"/>
              <w:left w:val="single" w:sz="4" w:space="0" w:color="auto"/>
              <w:bottom w:val="single" w:sz="4" w:space="0" w:color="auto"/>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2,8</w:t>
            </w:r>
          </w:p>
        </w:tc>
        <w:tc>
          <w:tcPr>
            <w:tcW w:w="621" w:type="dxa"/>
            <w:tcBorders>
              <w:top w:val="nil"/>
              <w:left w:val="nil"/>
              <w:bottom w:val="single" w:sz="4" w:space="0" w:color="auto"/>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0,9</w:t>
            </w:r>
          </w:p>
        </w:tc>
        <w:tc>
          <w:tcPr>
            <w:tcW w:w="621" w:type="dxa"/>
            <w:tcBorders>
              <w:top w:val="nil"/>
              <w:left w:val="nil"/>
              <w:bottom w:val="single" w:sz="4" w:space="0" w:color="auto"/>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0,6</w:t>
            </w:r>
          </w:p>
        </w:tc>
        <w:tc>
          <w:tcPr>
            <w:tcW w:w="621" w:type="dxa"/>
            <w:tcBorders>
              <w:top w:val="nil"/>
              <w:left w:val="nil"/>
              <w:bottom w:val="single" w:sz="4" w:space="0" w:color="auto"/>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1,3</w:t>
            </w:r>
          </w:p>
        </w:tc>
        <w:tc>
          <w:tcPr>
            <w:tcW w:w="621" w:type="dxa"/>
            <w:tcBorders>
              <w:top w:val="nil"/>
              <w:left w:val="nil"/>
              <w:bottom w:val="single" w:sz="4" w:space="0" w:color="auto"/>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1,8</w:t>
            </w:r>
          </w:p>
        </w:tc>
        <w:tc>
          <w:tcPr>
            <w:tcW w:w="621" w:type="dxa"/>
            <w:tcBorders>
              <w:top w:val="nil"/>
              <w:left w:val="nil"/>
              <w:bottom w:val="single" w:sz="4" w:space="0" w:color="auto"/>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10,7</w:t>
            </w:r>
          </w:p>
        </w:tc>
      </w:tr>
      <w:tr w:rsidR="00D52BD6" w:rsidRPr="006D29A9" w:rsidTr="00696E41">
        <w:trPr>
          <w:trHeight w:val="255"/>
        </w:trPr>
        <w:tc>
          <w:tcPr>
            <w:tcW w:w="2268" w:type="dxa"/>
            <w:tcBorders>
              <w:top w:val="single" w:sz="4" w:space="0" w:color="auto"/>
              <w:bottom w:val="nil"/>
              <w:right w:val="nil"/>
            </w:tcBorders>
            <w:shd w:val="clear" w:color="auto" w:fill="auto"/>
            <w:noWrap/>
            <w:vAlign w:val="bottom"/>
          </w:tcPr>
          <w:p w:rsidR="00D52BD6" w:rsidRPr="006D29A9" w:rsidRDefault="00D52BD6" w:rsidP="00CC4562">
            <w:pPr>
              <w:tabs>
                <w:tab w:val="left" w:pos="1264"/>
                <w:tab w:val="left" w:pos="1741"/>
              </w:tabs>
              <w:spacing w:before="60" w:after="60" w:line="240" w:lineRule="auto"/>
              <w:rPr>
                <w:sz w:val="18"/>
                <w:szCs w:val="18"/>
                <w:lang w:val="ru-RU"/>
              </w:rPr>
            </w:pPr>
            <w:r w:rsidRPr="008151E0">
              <w:rPr>
                <w:sz w:val="18"/>
                <w:szCs w:val="18"/>
                <w:lang w:val="ru-RU"/>
              </w:rPr>
              <w:t>Проценты</w:t>
            </w:r>
            <w:r w:rsidRPr="006D29A9">
              <w:rPr>
                <w:sz w:val="18"/>
                <w:szCs w:val="18"/>
                <w:lang w:val="ru-RU"/>
              </w:rPr>
              <w:t xml:space="preserve"> </w:t>
            </w:r>
            <w:r w:rsidRPr="008151E0">
              <w:rPr>
                <w:bCs/>
                <w:sz w:val="18"/>
                <w:szCs w:val="18"/>
                <w:lang w:val="ru-RU"/>
              </w:rPr>
              <w:t xml:space="preserve">отсева </w:t>
            </w:r>
          </w:p>
        </w:tc>
        <w:tc>
          <w:tcPr>
            <w:tcW w:w="621" w:type="dxa"/>
            <w:tcBorders>
              <w:top w:val="nil"/>
              <w:left w:val="single" w:sz="4" w:space="0" w:color="auto"/>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0,9</w:t>
            </w:r>
          </w:p>
        </w:tc>
        <w:tc>
          <w:tcPr>
            <w:tcW w:w="621" w:type="dxa"/>
            <w:tcBorders>
              <w:top w:val="nil"/>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D52BD6">
              <w:rPr>
                <w:sz w:val="18"/>
                <w:szCs w:val="18"/>
                <w:lang w:val="ru-RU"/>
              </w:rPr>
              <w:t>–</w:t>
            </w:r>
            <w:r w:rsidRPr="006D29A9">
              <w:rPr>
                <w:sz w:val="18"/>
                <w:szCs w:val="18"/>
                <w:lang w:val="ru-RU"/>
              </w:rPr>
              <w:t>10,0</w:t>
            </w:r>
          </w:p>
        </w:tc>
        <w:tc>
          <w:tcPr>
            <w:tcW w:w="621" w:type="dxa"/>
            <w:tcBorders>
              <w:top w:val="nil"/>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D52BD6">
              <w:rPr>
                <w:sz w:val="18"/>
                <w:szCs w:val="18"/>
                <w:lang w:val="ru-RU"/>
              </w:rPr>
              <w:t>–</w:t>
            </w:r>
          </w:p>
        </w:tc>
        <w:tc>
          <w:tcPr>
            <w:tcW w:w="621" w:type="dxa"/>
            <w:tcBorders>
              <w:top w:val="nil"/>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9,9</w:t>
            </w:r>
          </w:p>
        </w:tc>
        <w:tc>
          <w:tcPr>
            <w:tcW w:w="621" w:type="dxa"/>
            <w:tcBorders>
              <w:top w:val="nil"/>
              <w:left w:val="nil"/>
              <w:bottom w:val="nil"/>
              <w:right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D52BD6">
              <w:rPr>
                <w:sz w:val="18"/>
                <w:szCs w:val="18"/>
                <w:lang w:val="ru-RU"/>
              </w:rPr>
              <w:t>–</w:t>
            </w:r>
          </w:p>
        </w:tc>
        <w:tc>
          <w:tcPr>
            <w:tcW w:w="621" w:type="dxa"/>
            <w:tcBorders>
              <w:top w:val="nil"/>
              <w:left w:val="nil"/>
              <w:bottom w:val="nil"/>
            </w:tcBorders>
            <w:shd w:val="clear" w:color="auto" w:fill="auto"/>
            <w:noWrap/>
            <w:vAlign w:val="bottom"/>
          </w:tcPr>
          <w:p w:rsidR="00D52BD6" w:rsidRPr="006D29A9" w:rsidRDefault="00D52BD6" w:rsidP="00D52BD6">
            <w:pPr>
              <w:tabs>
                <w:tab w:val="left" w:pos="1264"/>
                <w:tab w:val="left" w:pos="1741"/>
              </w:tabs>
              <w:spacing w:before="60" w:after="60" w:line="240" w:lineRule="auto"/>
              <w:jc w:val="right"/>
              <w:rPr>
                <w:sz w:val="18"/>
                <w:szCs w:val="18"/>
                <w:lang w:val="ru-RU"/>
              </w:rPr>
            </w:pPr>
            <w:r w:rsidRPr="006D29A9">
              <w:rPr>
                <w:sz w:val="18"/>
                <w:szCs w:val="18"/>
                <w:lang w:val="ru-RU"/>
              </w:rPr>
              <w:t>21,4</w:t>
            </w:r>
          </w:p>
        </w:tc>
      </w:tr>
      <w:tr w:rsidR="00D52BD6" w:rsidRPr="00461319" w:rsidTr="00696E41">
        <w:trPr>
          <w:trHeight w:val="255"/>
        </w:trPr>
        <w:tc>
          <w:tcPr>
            <w:tcW w:w="2268" w:type="dxa"/>
            <w:tcBorders>
              <w:top w:val="nil"/>
              <w:bottom w:val="nil"/>
              <w:right w:val="nil"/>
            </w:tcBorders>
            <w:shd w:val="clear" w:color="auto" w:fill="auto"/>
            <w:noWrap/>
            <w:vAlign w:val="bottom"/>
          </w:tcPr>
          <w:p w:rsidR="00D52BD6" w:rsidRPr="008151E0" w:rsidRDefault="00D52BD6" w:rsidP="00CC4562">
            <w:pPr>
              <w:tabs>
                <w:tab w:val="left" w:pos="1264"/>
                <w:tab w:val="left" w:pos="1741"/>
              </w:tabs>
              <w:spacing w:before="60" w:after="60" w:line="240" w:lineRule="auto"/>
              <w:ind w:left="236"/>
              <w:rPr>
                <w:sz w:val="18"/>
                <w:szCs w:val="18"/>
              </w:rPr>
            </w:pPr>
            <w:r w:rsidRPr="008151E0">
              <w:rPr>
                <w:sz w:val="18"/>
                <w:szCs w:val="18"/>
                <w:lang w:val="ru-RU"/>
              </w:rPr>
              <w:t>Муж.</w:t>
            </w:r>
          </w:p>
        </w:tc>
        <w:tc>
          <w:tcPr>
            <w:tcW w:w="621" w:type="dxa"/>
            <w:tcBorders>
              <w:top w:val="nil"/>
              <w:left w:val="single" w:sz="4" w:space="0" w:color="auto"/>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r w:rsidRPr="00D52BD6">
              <w:rPr>
                <w:sz w:val="18"/>
                <w:szCs w:val="18"/>
              </w:rPr>
              <w:t>1,2</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r w:rsidRPr="00D52BD6">
              <w:rPr>
                <w:sz w:val="18"/>
                <w:szCs w:val="18"/>
              </w:rPr>
              <w:t>11,9</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10,5</w:t>
            </w:r>
          </w:p>
        </w:tc>
        <w:tc>
          <w:tcPr>
            <w:tcW w:w="621" w:type="dxa"/>
            <w:tcBorders>
              <w:top w:val="nil"/>
              <w:left w:val="nil"/>
              <w:bottom w:val="nil"/>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nil"/>
              <w:left w:val="nil"/>
              <w:bottom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15,4</w:t>
            </w:r>
          </w:p>
        </w:tc>
      </w:tr>
      <w:tr w:rsidR="00D52BD6" w:rsidRPr="00461319" w:rsidTr="00696E41">
        <w:trPr>
          <w:trHeight w:val="255"/>
        </w:trPr>
        <w:tc>
          <w:tcPr>
            <w:tcW w:w="2268" w:type="dxa"/>
            <w:tcBorders>
              <w:top w:val="nil"/>
              <w:bottom w:val="single" w:sz="12" w:space="0" w:color="auto"/>
              <w:right w:val="nil"/>
            </w:tcBorders>
            <w:shd w:val="clear" w:color="auto" w:fill="auto"/>
            <w:noWrap/>
            <w:vAlign w:val="bottom"/>
          </w:tcPr>
          <w:p w:rsidR="00D52BD6" w:rsidRPr="008151E0" w:rsidRDefault="00D52BD6" w:rsidP="00CC4562">
            <w:pPr>
              <w:tabs>
                <w:tab w:val="left" w:pos="1264"/>
                <w:tab w:val="left" w:pos="1741"/>
              </w:tabs>
              <w:spacing w:before="60" w:after="60" w:line="240" w:lineRule="auto"/>
              <w:ind w:left="236"/>
              <w:rPr>
                <w:sz w:val="18"/>
                <w:szCs w:val="18"/>
              </w:rPr>
            </w:pPr>
            <w:r w:rsidRPr="008151E0">
              <w:rPr>
                <w:sz w:val="18"/>
                <w:szCs w:val="18"/>
                <w:lang w:val="ru-RU"/>
              </w:rPr>
              <w:t>Жен.</w:t>
            </w:r>
            <w:r w:rsidRPr="008151E0">
              <w:rPr>
                <w:sz w:val="18"/>
                <w:szCs w:val="18"/>
              </w:rPr>
              <w:t> </w:t>
            </w:r>
          </w:p>
        </w:tc>
        <w:tc>
          <w:tcPr>
            <w:tcW w:w="621" w:type="dxa"/>
            <w:tcBorders>
              <w:top w:val="nil"/>
              <w:left w:val="single" w:sz="4" w:space="0" w:color="auto"/>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2,9</w:t>
            </w:r>
          </w:p>
        </w:tc>
        <w:tc>
          <w:tcPr>
            <w:tcW w:w="621" w:type="dxa"/>
            <w:tcBorders>
              <w:top w:val="nil"/>
              <w:left w:val="nil"/>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r w:rsidRPr="00D52BD6">
              <w:rPr>
                <w:sz w:val="18"/>
                <w:szCs w:val="18"/>
              </w:rPr>
              <w:t>8,1</w:t>
            </w:r>
          </w:p>
        </w:tc>
        <w:tc>
          <w:tcPr>
            <w:tcW w:w="621" w:type="dxa"/>
            <w:tcBorders>
              <w:top w:val="nil"/>
              <w:left w:val="nil"/>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nil"/>
              <w:left w:val="nil"/>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9,4</w:t>
            </w:r>
          </w:p>
        </w:tc>
        <w:tc>
          <w:tcPr>
            <w:tcW w:w="621" w:type="dxa"/>
            <w:tcBorders>
              <w:top w:val="nil"/>
              <w:left w:val="nil"/>
              <w:bottom w:val="single" w:sz="12" w:space="0" w:color="auto"/>
              <w:right w:val="nil"/>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lang w:val="ru-RU"/>
              </w:rPr>
              <w:t>–</w:t>
            </w:r>
          </w:p>
        </w:tc>
        <w:tc>
          <w:tcPr>
            <w:tcW w:w="621" w:type="dxa"/>
            <w:tcBorders>
              <w:top w:val="nil"/>
              <w:left w:val="nil"/>
              <w:bottom w:val="single" w:sz="12" w:space="0" w:color="auto"/>
            </w:tcBorders>
            <w:shd w:val="clear" w:color="auto" w:fill="auto"/>
            <w:noWrap/>
            <w:vAlign w:val="bottom"/>
          </w:tcPr>
          <w:p w:rsidR="00D52BD6" w:rsidRPr="00D52BD6" w:rsidRDefault="00D52BD6" w:rsidP="00D52BD6">
            <w:pPr>
              <w:tabs>
                <w:tab w:val="left" w:pos="1264"/>
                <w:tab w:val="left" w:pos="1741"/>
              </w:tabs>
              <w:spacing w:before="60" w:after="60" w:line="240" w:lineRule="auto"/>
              <w:jc w:val="right"/>
              <w:rPr>
                <w:sz w:val="18"/>
                <w:szCs w:val="18"/>
              </w:rPr>
            </w:pPr>
            <w:r w:rsidRPr="00D52BD6">
              <w:rPr>
                <w:sz w:val="18"/>
                <w:szCs w:val="18"/>
              </w:rPr>
              <w:t>25,2</w:t>
            </w:r>
          </w:p>
        </w:tc>
      </w:tr>
    </w:tbl>
    <w:p w:rsidR="00AA3B5E" w:rsidRPr="00D52BD6" w:rsidRDefault="00AA3B5E" w:rsidP="00D52BD6">
      <w:pPr>
        <w:pStyle w:val="SingleTxt"/>
        <w:spacing w:after="0"/>
        <w:ind w:left="1264" w:right="1264"/>
        <w:rPr>
          <w:sz w:val="12"/>
          <w:szCs w:val="12"/>
          <w:lang w:val="ru-RU"/>
        </w:rPr>
      </w:pPr>
    </w:p>
    <w:p w:rsidR="00D52BD6" w:rsidRPr="00D52BD6" w:rsidRDefault="00D52BD6" w:rsidP="00D52BD6">
      <w:pPr>
        <w:pStyle w:val="SingleTxt"/>
        <w:spacing w:after="320" w:line="240" w:lineRule="auto"/>
        <w:ind w:left="1264" w:right="1264"/>
        <w:rPr>
          <w:sz w:val="18"/>
          <w:szCs w:val="18"/>
          <w:lang w:val="ru-RU"/>
        </w:rPr>
      </w:pPr>
      <w:r w:rsidRPr="00D52BD6">
        <w:rPr>
          <w:sz w:val="18"/>
          <w:szCs w:val="18"/>
          <w:lang w:val="ru-RU"/>
        </w:rPr>
        <w:t>Проценты переводов в следующий класс и отсева для 9</w:t>
      </w:r>
      <w:r w:rsidR="00437895">
        <w:rPr>
          <w:sz w:val="18"/>
          <w:szCs w:val="18"/>
          <w:lang w:val="ru-RU"/>
        </w:rPr>
        <w:t>–</w:t>
      </w:r>
      <w:r w:rsidRPr="00D52BD6">
        <w:rPr>
          <w:sz w:val="18"/>
          <w:szCs w:val="18"/>
          <w:lang w:val="ru-RU"/>
        </w:rPr>
        <w:t>10 и 11</w:t>
      </w:r>
      <w:r w:rsidR="00437895">
        <w:rPr>
          <w:sz w:val="18"/>
          <w:szCs w:val="18"/>
          <w:lang w:val="ru-RU"/>
        </w:rPr>
        <w:t>–</w:t>
      </w:r>
      <w:r w:rsidRPr="00D52BD6">
        <w:rPr>
          <w:sz w:val="18"/>
          <w:szCs w:val="18"/>
          <w:lang w:val="ru-RU"/>
        </w:rPr>
        <w:t>12 классов подсчету не поддаются, поскольку большинство учащихся школ для всех возрастных групп, начальных школ и неполных средних школ завершает среднее образование в 9 классе. В прочих средних школах обучение заканчивается 11 классом.</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248.</w:t>
      </w:r>
      <w:r w:rsidRPr="00461319">
        <w:rPr>
          <w:lang w:val="ru-RU"/>
        </w:rPr>
        <w:tab/>
      </w:r>
      <w:r w:rsidRPr="00461319">
        <w:rPr>
          <w:rStyle w:val="HMG"/>
          <w:color w:val="000000"/>
          <w:lang w:val="ru-RU"/>
        </w:rPr>
        <w:t xml:space="preserve">В </w:t>
      </w:r>
      <w:r w:rsidRPr="00461319">
        <w:rPr>
          <w:rStyle w:val="hps"/>
          <w:color w:val="000000"/>
          <w:lang w:val="ru-RU"/>
        </w:rPr>
        <w:t>таблицах</w:t>
      </w:r>
      <w:r w:rsidRPr="00461319">
        <w:rPr>
          <w:color w:val="000000"/>
          <w:lang w:val="ru-RU"/>
        </w:rPr>
        <w:t xml:space="preserve"> </w:t>
      </w:r>
      <w:r w:rsidRPr="00461319">
        <w:rPr>
          <w:rStyle w:val="hps"/>
          <w:color w:val="000000"/>
          <w:lang w:val="ru-RU"/>
        </w:rPr>
        <w:t>8</w:t>
      </w:r>
      <w:r w:rsidRPr="00461319">
        <w:rPr>
          <w:color w:val="000000"/>
          <w:lang w:val="ru-RU"/>
        </w:rPr>
        <w:t xml:space="preserve"> </w:t>
      </w:r>
      <w:r w:rsidRPr="00461319">
        <w:rPr>
          <w:rStyle w:val="hps"/>
          <w:color w:val="000000"/>
          <w:lang w:val="ru-RU"/>
        </w:rPr>
        <w:t>и 9</w:t>
      </w:r>
      <w:r w:rsidRPr="00461319">
        <w:rPr>
          <w:color w:val="000000"/>
          <w:lang w:val="ru-RU"/>
        </w:rPr>
        <w:t xml:space="preserve"> приводятся показатели </w:t>
      </w:r>
      <w:r w:rsidRPr="00461319">
        <w:rPr>
          <w:rStyle w:val="hps"/>
          <w:color w:val="000000"/>
          <w:lang w:val="ru-RU"/>
        </w:rPr>
        <w:t>отсева</w:t>
      </w:r>
      <w:r w:rsidRPr="00461319">
        <w:rPr>
          <w:color w:val="000000"/>
          <w:lang w:val="ru-RU"/>
        </w:rPr>
        <w:t xml:space="preserve"> </w:t>
      </w:r>
      <w:r w:rsidRPr="00461319">
        <w:rPr>
          <w:rStyle w:val="hps"/>
          <w:color w:val="000000"/>
          <w:lang w:val="ru-RU"/>
        </w:rPr>
        <w:t>учащихся мужского и женского пола</w:t>
      </w:r>
      <w:r w:rsidRPr="00461319">
        <w:rPr>
          <w:color w:val="000000"/>
          <w:lang w:val="ru-RU"/>
        </w:rPr>
        <w:t xml:space="preserve"> </w:t>
      </w:r>
      <w:r w:rsidRPr="00461319">
        <w:rPr>
          <w:rStyle w:val="hps"/>
          <w:color w:val="000000"/>
          <w:lang w:val="ru-RU"/>
        </w:rPr>
        <w:t>на</w:t>
      </w:r>
      <w:r w:rsidRPr="00461319">
        <w:rPr>
          <w:color w:val="000000"/>
          <w:lang w:val="ru-RU"/>
        </w:rPr>
        <w:t xml:space="preserve"> </w:t>
      </w:r>
      <w:r w:rsidRPr="00461319">
        <w:rPr>
          <w:rStyle w:val="hps"/>
          <w:color w:val="000000"/>
          <w:lang w:val="ru-RU"/>
        </w:rPr>
        <w:t>уровнях</w:t>
      </w:r>
      <w:r w:rsidRPr="00461319">
        <w:rPr>
          <w:color w:val="000000"/>
          <w:lang w:val="ru-RU"/>
        </w:rPr>
        <w:t xml:space="preserve"> </w:t>
      </w:r>
      <w:r w:rsidRPr="00461319">
        <w:rPr>
          <w:rStyle w:val="hps"/>
          <w:color w:val="000000"/>
          <w:lang w:val="ru-RU"/>
        </w:rPr>
        <w:t>начальной и средней школы</w:t>
      </w:r>
      <w:r w:rsidRPr="00461319">
        <w:rPr>
          <w:color w:val="000000"/>
          <w:lang w:val="ru-RU"/>
        </w:rPr>
        <w:t xml:space="preserve"> </w:t>
      </w:r>
      <w:r w:rsidRPr="00461319">
        <w:rPr>
          <w:rStyle w:val="hps"/>
          <w:color w:val="000000"/>
          <w:lang w:val="ru-RU"/>
        </w:rPr>
        <w:t>за 2007/</w:t>
      </w:r>
      <w:r w:rsidR="00437895">
        <w:rPr>
          <w:rStyle w:val="hps"/>
          <w:color w:val="000000"/>
          <w:lang w:val="ru-RU"/>
        </w:rPr>
        <w:t>0</w:t>
      </w:r>
      <w:r w:rsidRPr="00461319">
        <w:rPr>
          <w:rStyle w:val="hps"/>
          <w:color w:val="000000"/>
          <w:lang w:val="ru-RU"/>
        </w:rPr>
        <w:t>8 год</w:t>
      </w:r>
      <w:r w:rsidRPr="00461319">
        <w:rPr>
          <w:color w:val="000000"/>
          <w:lang w:val="ru-RU"/>
        </w:rPr>
        <w:t xml:space="preserve">. На </w:t>
      </w:r>
      <w:r w:rsidRPr="00461319">
        <w:rPr>
          <w:rStyle w:val="hps"/>
          <w:color w:val="000000"/>
          <w:lang w:val="ru-RU"/>
        </w:rPr>
        <w:t>эти показатели</w:t>
      </w:r>
      <w:r w:rsidRPr="00461319">
        <w:rPr>
          <w:color w:val="000000"/>
          <w:lang w:val="ru-RU"/>
        </w:rPr>
        <w:t xml:space="preserve"> влияет </w:t>
      </w:r>
      <w:r w:rsidRPr="00461319">
        <w:rPr>
          <w:rStyle w:val="hps"/>
          <w:color w:val="000000"/>
          <w:lang w:val="ru-RU"/>
        </w:rPr>
        <w:t>ряд факторов</w:t>
      </w:r>
      <w:r w:rsidRPr="00461319">
        <w:rPr>
          <w:color w:val="000000"/>
          <w:lang w:val="ru-RU"/>
        </w:rPr>
        <w:t xml:space="preserve">, </w:t>
      </w:r>
      <w:r w:rsidRPr="00461319">
        <w:rPr>
          <w:rStyle w:val="hps"/>
          <w:color w:val="000000"/>
          <w:lang w:val="ru-RU"/>
        </w:rPr>
        <w:t>в том числе</w:t>
      </w:r>
      <w:r w:rsidRPr="00461319">
        <w:rPr>
          <w:color w:val="000000"/>
          <w:lang w:val="ru-RU"/>
        </w:rPr>
        <w:t xml:space="preserve"> </w:t>
      </w:r>
      <w:r w:rsidRPr="00461319">
        <w:rPr>
          <w:rStyle w:val="hps"/>
          <w:color w:val="000000"/>
          <w:lang w:val="ru-RU"/>
        </w:rPr>
        <w:t>то обстоятельство, что</w:t>
      </w:r>
      <w:r w:rsidRPr="00461319">
        <w:rPr>
          <w:color w:val="000000"/>
          <w:lang w:val="ru-RU"/>
        </w:rPr>
        <w:t xml:space="preserve"> </w:t>
      </w:r>
      <w:r w:rsidRPr="00461319">
        <w:rPr>
          <w:rStyle w:val="hps"/>
          <w:color w:val="000000"/>
          <w:lang w:val="ru-RU"/>
        </w:rPr>
        <w:t>многие</w:t>
      </w:r>
      <w:r w:rsidRPr="00461319">
        <w:rPr>
          <w:color w:val="000000"/>
          <w:lang w:val="ru-RU"/>
        </w:rPr>
        <w:t xml:space="preserve"> </w:t>
      </w:r>
      <w:r w:rsidRPr="00461319">
        <w:rPr>
          <w:rStyle w:val="hps"/>
          <w:color w:val="000000"/>
          <w:lang w:val="ru-RU"/>
        </w:rPr>
        <w:t>учащиеся занимаются в</w:t>
      </w:r>
      <w:r w:rsidRPr="00461319">
        <w:rPr>
          <w:color w:val="000000"/>
          <w:lang w:val="ru-RU"/>
        </w:rPr>
        <w:t xml:space="preserve"> </w:t>
      </w:r>
      <w:r w:rsidRPr="00461319">
        <w:rPr>
          <w:rStyle w:val="hps"/>
          <w:color w:val="000000"/>
          <w:lang w:val="ru-RU"/>
        </w:rPr>
        <w:t>частных учебных заведениях, а</w:t>
      </w:r>
      <w:r w:rsidRPr="00461319">
        <w:rPr>
          <w:color w:val="000000"/>
          <w:lang w:val="ru-RU"/>
        </w:rPr>
        <w:t xml:space="preserve"> </w:t>
      </w:r>
      <w:r w:rsidRPr="00461319">
        <w:rPr>
          <w:rStyle w:val="hps"/>
          <w:color w:val="000000"/>
          <w:lang w:val="ru-RU"/>
        </w:rPr>
        <w:t>они</w:t>
      </w:r>
      <w:r w:rsidRPr="00461319">
        <w:rPr>
          <w:color w:val="000000"/>
          <w:lang w:val="ru-RU"/>
        </w:rPr>
        <w:t xml:space="preserve"> </w:t>
      </w:r>
      <w:r w:rsidRPr="00461319">
        <w:rPr>
          <w:rStyle w:val="hps"/>
          <w:color w:val="000000"/>
          <w:lang w:val="ru-RU"/>
        </w:rPr>
        <w:t>в</w:t>
      </w:r>
      <w:r w:rsidRPr="00461319">
        <w:rPr>
          <w:color w:val="000000"/>
          <w:lang w:val="ru-RU"/>
        </w:rPr>
        <w:t xml:space="preserve"> приведенных </w:t>
      </w:r>
      <w:r w:rsidRPr="00461319">
        <w:rPr>
          <w:rStyle w:val="hps"/>
          <w:color w:val="000000"/>
          <w:lang w:val="ru-RU"/>
        </w:rPr>
        <w:t>данных не</w:t>
      </w:r>
      <w:r w:rsidRPr="00461319">
        <w:rPr>
          <w:color w:val="000000"/>
          <w:lang w:val="ru-RU"/>
        </w:rPr>
        <w:t xml:space="preserve"> </w:t>
      </w:r>
      <w:r w:rsidRPr="00461319">
        <w:rPr>
          <w:rStyle w:val="hps"/>
          <w:color w:val="000000"/>
          <w:lang w:val="ru-RU"/>
        </w:rPr>
        <w:t>отражены</w:t>
      </w:r>
      <w:r w:rsidRPr="00461319">
        <w:rPr>
          <w:color w:val="000000"/>
          <w:lang w:val="ru-RU"/>
        </w:rPr>
        <w:t xml:space="preserve">. </w:t>
      </w:r>
      <w:r w:rsidRPr="00461319">
        <w:rPr>
          <w:rStyle w:val="hps"/>
          <w:color w:val="000000"/>
          <w:lang w:val="ru-RU"/>
        </w:rPr>
        <w:t>Хотя</w:t>
      </w:r>
      <w:r w:rsidRPr="00461319">
        <w:rPr>
          <w:color w:val="000000"/>
          <w:lang w:val="ru-RU"/>
        </w:rPr>
        <w:t xml:space="preserve"> </w:t>
      </w:r>
      <w:r w:rsidRPr="00461319">
        <w:rPr>
          <w:rStyle w:val="hps"/>
          <w:color w:val="000000"/>
          <w:lang w:val="ru-RU"/>
        </w:rPr>
        <w:t>беременность и может быть</w:t>
      </w:r>
      <w:r w:rsidRPr="00461319">
        <w:rPr>
          <w:color w:val="000000"/>
          <w:lang w:val="ru-RU"/>
        </w:rPr>
        <w:t xml:space="preserve"> </w:t>
      </w:r>
      <w:r w:rsidRPr="00461319">
        <w:rPr>
          <w:rStyle w:val="hps"/>
          <w:color w:val="000000"/>
          <w:lang w:val="ru-RU"/>
        </w:rPr>
        <w:t>причиной</w:t>
      </w:r>
      <w:r w:rsidRPr="00461319">
        <w:rPr>
          <w:color w:val="000000"/>
          <w:lang w:val="ru-RU"/>
        </w:rPr>
        <w:t xml:space="preserve"> </w:t>
      </w:r>
      <w:r w:rsidRPr="00461319">
        <w:rPr>
          <w:rStyle w:val="hps"/>
          <w:color w:val="000000"/>
          <w:lang w:val="ru-RU"/>
        </w:rPr>
        <w:t>отсева</w:t>
      </w:r>
      <w:r w:rsidRPr="00461319">
        <w:rPr>
          <w:color w:val="000000"/>
          <w:lang w:val="ru-RU"/>
        </w:rPr>
        <w:t xml:space="preserve"> </w:t>
      </w:r>
      <w:r w:rsidRPr="00461319">
        <w:rPr>
          <w:rStyle w:val="hps"/>
          <w:color w:val="000000"/>
          <w:lang w:val="ru-RU"/>
        </w:rPr>
        <w:t>части</w:t>
      </w:r>
      <w:r w:rsidRPr="00461319">
        <w:rPr>
          <w:color w:val="000000"/>
          <w:lang w:val="ru-RU"/>
        </w:rPr>
        <w:t xml:space="preserve"> учащихся </w:t>
      </w:r>
      <w:r w:rsidRPr="00461319">
        <w:rPr>
          <w:rStyle w:val="hps"/>
          <w:color w:val="000000"/>
          <w:lang w:val="ru-RU"/>
        </w:rPr>
        <w:t>женского пола</w:t>
      </w:r>
      <w:r w:rsidRPr="00461319">
        <w:rPr>
          <w:color w:val="000000"/>
          <w:lang w:val="ru-RU"/>
        </w:rPr>
        <w:t xml:space="preserve"> </w:t>
      </w:r>
      <w:r w:rsidRPr="00461319">
        <w:rPr>
          <w:rStyle w:val="hps"/>
          <w:color w:val="000000"/>
          <w:lang w:val="ru-RU"/>
        </w:rPr>
        <w:t>на уровне средней школы</w:t>
      </w:r>
      <w:r w:rsidRPr="00461319">
        <w:rPr>
          <w:color w:val="000000"/>
          <w:lang w:val="ru-RU"/>
        </w:rPr>
        <w:t xml:space="preserve">, </w:t>
      </w:r>
      <w:r w:rsidRPr="00461319">
        <w:rPr>
          <w:rStyle w:val="hps"/>
          <w:color w:val="000000"/>
          <w:lang w:val="ru-RU"/>
        </w:rPr>
        <w:t>су</w:t>
      </w:r>
      <w:r w:rsidRPr="00461319">
        <w:rPr>
          <w:rStyle w:val="hps"/>
          <w:color w:val="000000"/>
          <w:lang w:val="ru-RU"/>
        </w:rPr>
        <w:softHyphen/>
        <w:t>щественным фактором это</w:t>
      </w:r>
      <w:r w:rsidRPr="00461319">
        <w:rPr>
          <w:color w:val="000000"/>
          <w:lang w:val="ru-RU"/>
        </w:rPr>
        <w:t xml:space="preserve"> </w:t>
      </w:r>
      <w:r w:rsidRPr="00461319">
        <w:rPr>
          <w:rStyle w:val="hps"/>
          <w:color w:val="000000"/>
          <w:lang w:val="ru-RU"/>
        </w:rPr>
        <w:t>не является</w:t>
      </w:r>
      <w:r w:rsidRPr="00461319">
        <w:rPr>
          <w:color w:val="000000"/>
          <w:lang w:val="ru-RU"/>
        </w:rPr>
        <w:t xml:space="preserve">, особенно в </w:t>
      </w:r>
      <w:r w:rsidRPr="00461319">
        <w:rPr>
          <w:rStyle w:val="hps"/>
          <w:color w:val="000000"/>
          <w:lang w:val="ru-RU"/>
        </w:rPr>
        <w:t>младших классах.</w:t>
      </w:r>
    </w:p>
    <w:p w:rsidR="00615752"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rStyle w:val="hps"/>
          <w:color w:val="000000"/>
          <w:lang w:val="ru-RU"/>
        </w:rPr>
      </w:pPr>
      <w:r w:rsidRPr="00461319">
        <w:rPr>
          <w:lang w:val="ru-RU"/>
        </w:rPr>
        <w:t>249.</w:t>
      </w:r>
      <w:r w:rsidRPr="00461319">
        <w:rPr>
          <w:lang w:val="ru-RU"/>
        </w:rPr>
        <w:tab/>
      </w:r>
      <w:r w:rsidRPr="00461319">
        <w:rPr>
          <w:rStyle w:val="HMG"/>
          <w:color w:val="000000"/>
          <w:lang w:val="ru-RU"/>
        </w:rPr>
        <w:t xml:space="preserve">Коэффициент отсева </w:t>
      </w:r>
      <w:r w:rsidRPr="00461319">
        <w:rPr>
          <w:rStyle w:val="hps"/>
          <w:color w:val="000000"/>
          <w:lang w:val="ru-RU"/>
        </w:rPr>
        <w:t>среди учащихся женского пола</w:t>
      </w:r>
      <w:r w:rsidRPr="00461319">
        <w:rPr>
          <w:color w:val="000000"/>
          <w:lang w:val="ru-RU"/>
        </w:rPr>
        <w:t xml:space="preserve"> </w:t>
      </w:r>
      <w:r w:rsidRPr="00461319">
        <w:rPr>
          <w:rStyle w:val="hps"/>
          <w:color w:val="000000"/>
          <w:lang w:val="ru-RU"/>
        </w:rPr>
        <w:t>между</w:t>
      </w:r>
      <w:r w:rsidRPr="00461319">
        <w:rPr>
          <w:color w:val="000000"/>
          <w:lang w:val="ru-RU"/>
        </w:rPr>
        <w:t xml:space="preserve"> </w:t>
      </w:r>
      <w:r w:rsidRPr="00461319">
        <w:rPr>
          <w:rStyle w:val="hps"/>
          <w:color w:val="000000"/>
          <w:lang w:val="ru-RU"/>
        </w:rPr>
        <w:t>7</w:t>
      </w:r>
      <w:r w:rsidRPr="00461319">
        <w:rPr>
          <w:color w:val="000000"/>
          <w:lang w:val="ru-RU"/>
        </w:rPr>
        <w:t xml:space="preserve"> </w:t>
      </w:r>
      <w:r w:rsidRPr="00461319">
        <w:rPr>
          <w:rStyle w:val="hps"/>
          <w:color w:val="000000"/>
          <w:lang w:val="ru-RU"/>
        </w:rPr>
        <w:t>и</w:t>
      </w:r>
      <w:r w:rsidRPr="00461319">
        <w:rPr>
          <w:color w:val="000000"/>
          <w:lang w:val="ru-RU"/>
        </w:rPr>
        <w:t xml:space="preserve"> </w:t>
      </w:r>
      <w:r w:rsidRPr="00461319">
        <w:rPr>
          <w:rStyle w:val="hps"/>
          <w:color w:val="000000"/>
          <w:lang w:val="ru-RU"/>
        </w:rPr>
        <w:t>8</w:t>
      </w:r>
      <w:r w:rsidRPr="00461319">
        <w:rPr>
          <w:color w:val="000000"/>
          <w:lang w:val="ru-RU"/>
        </w:rPr>
        <w:t xml:space="preserve"> </w:t>
      </w:r>
      <w:r w:rsidRPr="00461319">
        <w:rPr>
          <w:rStyle w:val="hps"/>
          <w:color w:val="000000"/>
          <w:lang w:val="ru-RU"/>
        </w:rPr>
        <w:t>классами был</w:t>
      </w:r>
      <w:r w:rsidRPr="00461319">
        <w:rPr>
          <w:color w:val="000000"/>
          <w:lang w:val="ru-RU"/>
        </w:rPr>
        <w:t xml:space="preserve"> </w:t>
      </w:r>
      <w:r w:rsidRPr="00461319">
        <w:rPr>
          <w:rStyle w:val="hps"/>
          <w:color w:val="000000"/>
          <w:lang w:val="ru-RU"/>
        </w:rPr>
        <w:t>значительно выше, чем</w:t>
      </w:r>
      <w:r w:rsidRPr="00461319">
        <w:rPr>
          <w:color w:val="000000"/>
          <w:lang w:val="ru-RU"/>
        </w:rPr>
        <w:t xml:space="preserve"> </w:t>
      </w:r>
      <w:r w:rsidRPr="00461319">
        <w:rPr>
          <w:rStyle w:val="hps"/>
          <w:color w:val="000000"/>
          <w:lang w:val="ru-RU"/>
        </w:rPr>
        <w:t>среди</w:t>
      </w:r>
      <w:r w:rsidRPr="00461319">
        <w:rPr>
          <w:color w:val="000000"/>
          <w:lang w:val="ru-RU"/>
        </w:rPr>
        <w:t xml:space="preserve"> учащихся </w:t>
      </w:r>
      <w:r w:rsidRPr="00461319">
        <w:rPr>
          <w:rStyle w:val="hps"/>
          <w:color w:val="000000"/>
          <w:lang w:val="ru-RU"/>
        </w:rPr>
        <w:t>мужского пола</w:t>
      </w:r>
      <w:r w:rsidRPr="00461319">
        <w:rPr>
          <w:color w:val="000000"/>
          <w:lang w:val="ru-RU"/>
        </w:rPr>
        <w:t xml:space="preserve">, </w:t>
      </w:r>
      <w:r w:rsidRPr="00461319">
        <w:rPr>
          <w:rStyle w:val="hps"/>
          <w:color w:val="000000"/>
          <w:lang w:val="ru-RU"/>
        </w:rPr>
        <w:t>но</w:t>
      </w:r>
      <w:r w:rsidRPr="00461319">
        <w:rPr>
          <w:color w:val="000000"/>
          <w:lang w:val="ru-RU"/>
        </w:rPr>
        <w:t xml:space="preserve"> </w:t>
      </w:r>
      <w:r w:rsidRPr="00461319">
        <w:rPr>
          <w:rStyle w:val="hps"/>
          <w:color w:val="000000"/>
          <w:lang w:val="ru-RU"/>
        </w:rPr>
        <w:t>в этом возрасте</w:t>
      </w:r>
      <w:r w:rsidRPr="00461319">
        <w:rPr>
          <w:color w:val="000000"/>
          <w:lang w:val="ru-RU"/>
        </w:rPr>
        <w:t xml:space="preserve"> </w:t>
      </w:r>
      <w:r w:rsidRPr="00461319">
        <w:rPr>
          <w:rStyle w:val="hps"/>
          <w:color w:val="000000"/>
          <w:lang w:val="ru-RU"/>
        </w:rPr>
        <w:t>едва ли</w:t>
      </w:r>
      <w:r w:rsidRPr="00461319">
        <w:rPr>
          <w:color w:val="000000"/>
          <w:lang w:val="ru-RU"/>
        </w:rPr>
        <w:t xml:space="preserve"> </w:t>
      </w:r>
      <w:r w:rsidRPr="00461319">
        <w:rPr>
          <w:rStyle w:val="hps"/>
          <w:color w:val="000000"/>
          <w:lang w:val="ru-RU"/>
        </w:rPr>
        <w:t>вероятно, что это</w:t>
      </w:r>
      <w:r w:rsidRPr="00461319">
        <w:rPr>
          <w:color w:val="000000"/>
          <w:lang w:val="ru-RU"/>
        </w:rPr>
        <w:t xml:space="preserve"> является </w:t>
      </w:r>
      <w:r w:rsidRPr="00461319">
        <w:rPr>
          <w:rStyle w:val="hps"/>
          <w:color w:val="000000"/>
          <w:lang w:val="ru-RU"/>
        </w:rPr>
        <w:t>результатом</w:t>
      </w:r>
      <w:r w:rsidRPr="00461319">
        <w:rPr>
          <w:color w:val="000000"/>
          <w:lang w:val="ru-RU"/>
        </w:rPr>
        <w:t xml:space="preserve"> </w:t>
      </w:r>
      <w:r w:rsidRPr="00461319">
        <w:rPr>
          <w:rStyle w:val="hps"/>
          <w:color w:val="000000"/>
          <w:lang w:val="ru-RU"/>
        </w:rPr>
        <w:t>беременности.</w:t>
      </w:r>
      <w:r w:rsidRPr="00461319">
        <w:rPr>
          <w:color w:val="000000"/>
          <w:lang w:val="ru-RU"/>
        </w:rPr>
        <w:t xml:space="preserve"> Возможно, что </w:t>
      </w:r>
      <w:r w:rsidRPr="00461319">
        <w:rPr>
          <w:rStyle w:val="hps"/>
          <w:color w:val="000000"/>
          <w:lang w:val="ru-RU"/>
        </w:rPr>
        <w:t>часть этих девочек</w:t>
      </w:r>
      <w:r w:rsidRPr="00461319">
        <w:rPr>
          <w:color w:val="000000"/>
          <w:lang w:val="ru-RU"/>
        </w:rPr>
        <w:t xml:space="preserve"> </w:t>
      </w:r>
      <w:r w:rsidRPr="00461319">
        <w:rPr>
          <w:rStyle w:val="hps"/>
          <w:color w:val="000000"/>
          <w:lang w:val="ru-RU"/>
        </w:rPr>
        <w:t>была переве</w:t>
      </w:r>
      <w:r w:rsidRPr="00461319">
        <w:rPr>
          <w:rStyle w:val="hps"/>
          <w:color w:val="000000"/>
          <w:lang w:val="ru-RU"/>
        </w:rPr>
        <w:softHyphen/>
        <w:t>дена в</w:t>
      </w:r>
      <w:r w:rsidRPr="00461319">
        <w:rPr>
          <w:color w:val="000000"/>
          <w:lang w:val="ru-RU"/>
        </w:rPr>
        <w:t xml:space="preserve"> </w:t>
      </w:r>
      <w:r w:rsidRPr="00461319">
        <w:rPr>
          <w:rStyle w:val="hps"/>
          <w:color w:val="000000"/>
          <w:lang w:val="ru-RU"/>
        </w:rPr>
        <w:t>частные учебные заведения</w:t>
      </w:r>
      <w:r w:rsidRPr="00461319">
        <w:rPr>
          <w:color w:val="000000"/>
          <w:lang w:val="ru-RU"/>
        </w:rPr>
        <w:t xml:space="preserve">. </w:t>
      </w:r>
      <w:r w:rsidRPr="00461319">
        <w:rPr>
          <w:rStyle w:val="HMG"/>
          <w:color w:val="000000"/>
          <w:lang w:val="ru-RU"/>
        </w:rPr>
        <w:t xml:space="preserve">Коэффициент </w:t>
      </w:r>
      <w:r w:rsidRPr="00461319">
        <w:rPr>
          <w:rStyle w:val="hps"/>
          <w:color w:val="000000"/>
          <w:lang w:val="ru-RU"/>
        </w:rPr>
        <w:t>отсева</w:t>
      </w:r>
      <w:r w:rsidRPr="00461319">
        <w:rPr>
          <w:color w:val="000000"/>
          <w:lang w:val="ru-RU"/>
        </w:rPr>
        <w:t xml:space="preserve"> </w:t>
      </w:r>
      <w:r w:rsidRPr="00461319">
        <w:rPr>
          <w:rStyle w:val="hps"/>
          <w:color w:val="000000"/>
          <w:lang w:val="ru-RU"/>
        </w:rPr>
        <w:t>среди девочек</w:t>
      </w:r>
      <w:r w:rsidRPr="00461319">
        <w:rPr>
          <w:color w:val="000000"/>
          <w:lang w:val="ru-RU"/>
        </w:rPr>
        <w:t xml:space="preserve"> </w:t>
      </w:r>
      <w:r w:rsidRPr="00461319">
        <w:rPr>
          <w:rStyle w:val="hps"/>
          <w:color w:val="000000"/>
          <w:lang w:val="ru-RU"/>
        </w:rPr>
        <w:t>выше,</w:t>
      </w:r>
      <w:r w:rsidRPr="00461319">
        <w:rPr>
          <w:color w:val="000000"/>
          <w:lang w:val="ru-RU"/>
        </w:rPr>
        <w:t xml:space="preserve"> </w:t>
      </w:r>
      <w:r w:rsidRPr="00461319">
        <w:rPr>
          <w:rStyle w:val="hps"/>
          <w:color w:val="000000"/>
          <w:lang w:val="ru-RU"/>
        </w:rPr>
        <w:t>чем среди мальчиков,</w:t>
      </w:r>
      <w:r w:rsidRPr="00461319">
        <w:rPr>
          <w:color w:val="000000"/>
          <w:lang w:val="ru-RU"/>
        </w:rPr>
        <w:t xml:space="preserve"> </w:t>
      </w:r>
      <w:r w:rsidRPr="00461319">
        <w:rPr>
          <w:rStyle w:val="hps"/>
          <w:color w:val="000000"/>
          <w:lang w:val="ru-RU"/>
        </w:rPr>
        <w:t>между</w:t>
      </w:r>
      <w:r w:rsidRPr="00461319">
        <w:rPr>
          <w:color w:val="000000"/>
          <w:lang w:val="ru-RU"/>
        </w:rPr>
        <w:t xml:space="preserve"> </w:t>
      </w:r>
      <w:r w:rsidRPr="00461319">
        <w:rPr>
          <w:rStyle w:val="hps"/>
          <w:color w:val="000000"/>
          <w:lang w:val="ru-RU"/>
        </w:rPr>
        <w:t>8 и</w:t>
      </w:r>
      <w:r w:rsidRPr="00461319">
        <w:rPr>
          <w:color w:val="000000"/>
          <w:lang w:val="ru-RU"/>
        </w:rPr>
        <w:t xml:space="preserve"> </w:t>
      </w:r>
      <w:r w:rsidRPr="00461319">
        <w:rPr>
          <w:rStyle w:val="hps"/>
          <w:color w:val="000000"/>
          <w:lang w:val="ru-RU"/>
        </w:rPr>
        <w:t>9 классами</w:t>
      </w:r>
      <w:r w:rsidRPr="00461319">
        <w:rPr>
          <w:color w:val="000000"/>
          <w:lang w:val="ru-RU"/>
        </w:rPr>
        <w:t xml:space="preserve">, но </w:t>
      </w:r>
      <w:r w:rsidRPr="00461319">
        <w:rPr>
          <w:rStyle w:val="hps"/>
          <w:color w:val="000000"/>
          <w:lang w:val="ru-RU"/>
        </w:rPr>
        <w:t>ниже</w:t>
      </w:r>
      <w:r w:rsidRPr="00461319">
        <w:rPr>
          <w:color w:val="000000"/>
          <w:lang w:val="ru-RU"/>
        </w:rPr>
        <w:t xml:space="preserve"> </w:t>
      </w:r>
      <w:r w:rsidRPr="00461319">
        <w:rPr>
          <w:rStyle w:val="hps"/>
          <w:color w:val="000000"/>
          <w:lang w:val="ru-RU"/>
        </w:rPr>
        <w:t>между</w:t>
      </w:r>
      <w:r w:rsidRPr="00461319">
        <w:rPr>
          <w:color w:val="000000"/>
          <w:lang w:val="ru-RU"/>
        </w:rPr>
        <w:t xml:space="preserve"> </w:t>
      </w:r>
      <w:r w:rsidR="00B52038">
        <w:rPr>
          <w:rStyle w:val="hps"/>
          <w:color w:val="000000"/>
          <w:lang w:val="ru-RU"/>
        </w:rPr>
        <w:t>10 и 11 </w:t>
      </w:r>
      <w:r w:rsidRPr="00461319">
        <w:rPr>
          <w:rStyle w:val="hps"/>
          <w:color w:val="000000"/>
          <w:lang w:val="ru-RU"/>
        </w:rPr>
        <w:t>классами</w:t>
      </w:r>
      <w:r w:rsidRPr="00461319">
        <w:rPr>
          <w:color w:val="000000"/>
          <w:lang w:val="ru-RU"/>
        </w:rPr>
        <w:t xml:space="preserve">. Однако эти </w:t>
      </w:r>
      <w:r w:rsidRPr="00461319">
        <w:rPr>
          <w:rStyle w:val="hps"/>
          <w:color w:val="000000"/>
          <w:lang w:val="ru-RU"/>
        </w:rPr>
        <w:t>различия</w:t>
      </w:r>
      <w:r w:rsidRPr="00461319">
        <w:rPr>
          <w:color w:val="000000"/>
          <w:lang w:val="ru-RU"/>
        </w:rPr>
        <w:t xml:space="preserve"> </w:t>
      </w:r>
      <w:r w:rsidRPr="00461319">
        <w:rPr>
          <w:rStyle w:val="hps"/>
          <w:color w:val="000000"/>
          <w:lang w:val="ru-RU"/>
        </w:rPr>
        <w:t>не</w:t>
      </w:r>
      <w:r w:rsidRPr="00461319">
        <w:rPr>
          <w:color w:val="000000"/>
          <w:lang w:val="ru-RU"/>
        </w:rPr>
        <w:t xml:space="preserve"> </w:t>
      </w:r>
      <w:r w:rsidRPr="00461319">
        <w:rPr>
          <w:rStyle w:val="hps"/>
          <w:color w:val="000000"/>
          <w:lang w:val="ru-RU"/>
        </w:rPr>
        <w:t>особенно</w:t>
      </w:r>
      <w:r w:rsidRPr="00461319">
        <w:rPr>
          <w:color w:val="000000"/>
          <w:lang w:val="ru-RU"/>
        </w:rPr>
        <w:t xml:space="preserve"> </w:t>
      </w:r>
      <w:r w:rsidRPr="00461319">
        <w:rPr>
          <w:rStyle w:val="hps"/>
          <w:color w:val="000000"/>
          <w:lang w:val="ru-RU"/>
        </w:rPr>
        <w:t>значительны</w:t>
      </w:r>
      <w:r w:rsidRPr="00461319">
        <w:rPr>
          <w:color w:val="000000"/>
          <w:lang w:val="ru-RU"/>
        </w:rPr>
        <w:t xml:space="preserve">. </w:t>
      </w:r>
      <w:r w:rsidRPr="00461319">
        <w:rPr>
          <w:rStyle w:val="hps"/>
          <w:color w:val="000000"/>
          <w:lang w:val="ru-RU"/>
        </w:rPr>
        <w:t>Более высокий</w:t>
      </w:r>
      <w:r w:rsidRPr="00461319">
        <w:rPr>
          <w:color w:val="000000"/>
          <w:lang w:val="ru-RU"/>
        </w:rPr>
        <w:t xml:space="preserve"> </w:t>
      </w:r>
      <w:r w:rsidRPr="00461319">
        <w:rPr>
          <w:rStyle w:val="hps"/>
          <w:color w:val="000000"/>
          <w:lang w:val="ru-RU"/>
        </w:rPr>
        <w:t>процент отсева</w:t>
      </w:r>
      <w:r w:rsidRPr="00461319">
        <w:rPr>
          <w:color w:val="000000"/>
          <w:lang w:val="ru-RU"/>
        </w:rPr>
        <w:t xml:space="preserve"> </w:t>
      </w:r>
      <w:r w:rsidRPr="00461319">
        <w:rPr>
          <w:rStyle w:val="hps"/>
          <w:color w:val="000000"/>
          <w:lang w:val="ru-RU"/>
        </w:rPr>
        <w:t>среди учащихся женского пола</w:t>
      </w:r>
      <w:r w:rsidRPr="00461319">
        <w:rPr>
          <w:color w:val="000000"/>
          <w:lang w:val="ru-RU"/>
        </w:rPr>
        <w:t xml:space="preserve"> </w:t>
      </w:r>
      <w:r w:rsidRPr="00461319">
        <w:rPr>
          <w:rStyle w:val="hps"/>
          <w:color w:val="000000"/>
          <w:lang w:val="ru-RU"/>
        </w:rPr>
        <w:t>между</w:t>
      </w:r>
      <w:r w:rsidRPr="00461319">
        <w:rPr>
          <w:color w:val="000000"/>
          <w:lang w:val="ru-RU"/>
        </w:rPr>
        <w:t xml:space="preserve"> </w:t>
      </w:r>
      <w:r w:rsidRPr="00461319">
        <w:rPr>
          <w:rStyle w:val="hps"/>
          <w:color w:val="000000"/>
          <w:lang w:val="ru-RU"/>
        </w:rPr>
        <w:t>12</w:t>
      </w:r>
      <w:r w:rsidRPr="00461319">
        <w:rPr>
          <w:color w:val="000000"/>
          <w:lang w:val="ru-RU"/>
        </w:rPr>
        <w:t xml:space="preserve"> </w:t>
      </w:r>
      <w:r w:rsidRPr="00461319">
        <w:rPr>
          <w:rStyle w:val="hps"/>
          <w:color w:val="000000"/>
          <w:lang w:val="ru-RU"/>
        </w:rPr>
        <w:t>и</w:t>
      </w:r>
      <w:r w:rsidRPr="00461319">
        <w:rPr>
          <w:color w:val="000000"/>
          <w:lang w:val="ru-RU"/>
        </w:rPr>
        <w:t xml:space="preserve"> </w:t>
      </w:r>
      <w:r w:rsidRPr="00461319">
        <w:rPr>
          <w:rStyle w:val="hps"/>
          <w:color w:val="000000"/>
          <w:lang w:val="ru-RU"/>
        </w:rPr>
        <w:t>13 классами может быть</w:t>
      </w:r>
      <w:r w:rsidRPr="00461319">
        <w:rPr>
          <w:color w:val="000000"/>
          <w:lang w:val="ru-RU"/>
        </w:rPr>
        <w:t xml:space="preserve"> </w:t>
      </w:r>
      <w:r w:rsidRPr="00461319">
        <w:rPr>
          <w:rStyle w:val="hps"/>
          <w:color w:val="000000"/>
          <w:lang w:val="ru-RU"/>
        </w:rPr>
        <w:t>связан</w:t>
      </w:r>
      <w:r w:rsidRPr="00461319">
        <w:rPr>
          <w:color w:val="000000"/>
          <w:lang w:val="ru-RU"/>
        </w:rPr>
        <w:t xml:space="preserve"> </w:t>
      </w:r>
      <w:r w:rsidRPr="00461319">
        <w:rPr>
          <w:rStyle w:val="hps"/>
          <w:color w:val="000000"/>
          <w:lang w:val="ru-RU"/>
        </w:rPr>
        <w:t>с</w:t>
      </w:r>
      <w:r w:rsidRPr="00461319">
        <w:rPr>
          <w:color w:val="000000"/>
          <w:lang w:val="ru-RU"/>
        </w:rPr>
        <w:t xml:space="preserve"> </w:t>
      </w:r>
      <w:r w:rsidRPr="00461319">
        <w:rPr>
          <w:rStyle w:val="hps"/>
          <w:color w:val="000000"/>
          <w:lang w:val="ru-RU"/>
        </w:rPr>
        <w:t>такими факторами, как</w:t>
      </w:r>
      <w:r w:rsidRPr="00461319">
        <w:rPr>
          <w:color w:val="000000"/>
          <w:lang w:val="ru-RU"/>
        </w:rPr>
        <w:t xml:space="preserve"> </w:t>
      </w:r>
      <w:r w:rsidRPr="00461319">
        <w:rPr>
          <w:rStyle w:val="hps"/>
          <w:color w:val="000000"/>
          <w:lang w:val="ru-RU"/>
        </w:rPr>
        <w:t>перевод в</w:t>
      </w:r>
      <w:r w:rsidRPr="00461319">
        <w:rPr>
          <w:color w:val="000000"/>
          <w:lang w:val="ru-RU"/>
        </w:rPr>
        <w:t xml:space="preserve"> </w:t>
      </w:r>
      <w:r w:rsidRPr="00461319">
        <w:rPr>
          <w:rStyle w:val="hps"/>
          <w:color w:val="000000"/>
          <w:lang w:val="ru-RU"/>
        </w:rPr>
        <w:t>высшие учебные заведения</w:t>
      </w:r>
      <w:r w:rsidRPr="00461319">
        <w:rPr>
          <w:color w:val="000000"/>
          <w:lang w:val="ru-RU"/>
        </w:rPr>
        <w:t xml:space="preserve"> </w:t>
      </w:r>
      <w:r w:rsidRPr="00461319">
        <w:rPr>
          <w:rStyle w:val="hps"/>
          <w:color w:val="000000"/>
          <w:lang w:val="ru-RU"/>
        </w:rPr>
        <w:t>или</w:t>
      </w:r>
      <w:r w:rsidRPr="00461319">
        <w:rPr>
          <w:color w:val="000000"/>
          <w:lang w:val="ru-RU"/>
        </w:rPr>
        <w:t xml:space="preserve"> </w:t>
      </w:r>
      <w:r w:rsidRPr="00461319">
        <w:rPr>
          <w:rStyle w:val="hps"/>
          <w:color w:val="000000"/>
          <w:lang w:val="ru-RU"/>
        </w:rPr>
        <w:t>выход</w:t>
      </w:r>
      <w:r w:rsidRPr="00461319">
        <w:rPr>
          <w:color w:val="000000"/>
          <w:lang w:val="ru-RU"/>
        </w:rPr>
        <w:t xml:space="preserve"> </w:t>
      </w:r>
      <w:r w:rsidRPr="00461319">
        <w:rPr>
          <w:rStyle w:val="hps"/>
          <w:color w:val="000000"/>
          <w:lang w:val="ru-RU"/>
        </w:rPr>
        <w:t>на</w:t>
      </w:r>
      <w:r w:rsidRPr="00461319">
        <w:rPr>
          <w:color w:val="000000"/>
          <w:lang w:val="ru-RU"/>
        </w:rPr>
        <w:t xml:space="preserve"> </w:t>
      </w:r>
      <w:r w:rsidRPr="00461319">
        <w:rPr>
          <w:rStyle w:val="hps"/>
          <w:color w:val="000000"/>
          <w:lang w:val="ru-RU"/>
        </w:rPr>
        <w:t>рынок труда.</w:t>
      </w:r>
    </w:p>
    <w:p w:rsidR="000632BB" w:rsidRDefault="000632BB" w:rsidP="008447E8">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bCs/>
          <w:lang w:val="ru-RU"/>
        </w:rPr>
      </w:pPr>
    </w:p>
    <w:p w:rsidR="00437895" w:rsidRPr="008447E8" w:rsidRDefault="008447E8" w:rsidP="008447E8">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lang w:val="ru-RU"/>
        </w:rPr>
      </w:pPr>
      <w:r w:rsidRPr="008447E8">
        <w:rPr>
          <w:b/>
          <w:bCs/>
          <w:lang w:val="ru-RU"/>
        </w:rPr>
        <w:t>Таблица 10</w:t>
      </w:r>
      <w:r>
        <w:rPr>
          <w:b/>
          <w:bCs/>
          <w:lang w:val="ru-RU"/>
        </w:rPr>
        <w:t>.</w:t>
      </w:r>
      <w:r w:rsidRPr="008447E8">
        <w:rPr>
          <w:b/>
          <w:bCs/>
          <w:lang w:val="ru-RU"/>
        </w:rPr>
        <w:t xml:space="preserve"> Процен</w:t>
      </w:r>
      <w:r w:rsidR="00C96C37">
        <w:rPr>
          <w:b/>
          <w:bCs/>
          <w:lang w:val="ru-RU"/>
        </w:rPr>
        <w:t>тное соотношение преподавателей-</w:t>
      </w:r>
      <w:r w:rsidRPr="008447E8">
        <w:rPr>
          <w:b/>
          <w:bCs/>
          <w:lang w:val="ru-RU"/>
        </w:rPr>
        <w:t>женщин</w:t>
      </w:r>
      <w:r w:rsidR="00C96C37">
        <w:rPr>
          <w:b/>
          <w:bCs/>
          <w:lang w:val="ru-RU"/>
        </w:rPr>
        <w:t xml:space="preserve"> </w:t>
      </w:r>
      <w:r w:rsidR="00E05649">
        <w:rPr>
          <w:b/>
          <w:bCs/>
          <w:lang w:val="ru-RU"/>
        </w:rPr>
        <w:br/>
      </w:r>
      <w:r w:rsidR="00C96C37">
        <w:rPr>
          <w:b/>
          <w:bCs/>
          <w:lang w:val="ru-RU"/>
        </w:rPr>
        <w:t>и преподавателей-мужчин</w:t>
      </w:r>
      <w:r w:rsidRPr="008447E8">
        <w:rPr>
          <w:b/>
          <w:bCs/>
          <w:lang w:val="ru-RU"/>
        </w:rPr>
        <w:t xml:space="preserve"> в 2007/08 году в разбивке по пол</w:t>
      </w:r>
      <w:r w:rsidR="00E05649">
        <w:rPr>
          <w:b/>
          <w:bCs/>
          <w:lang w:val="ru-RU"/>
        </w:rPr>
        <w:t>у</w:t>
      </w:r>
      <w:r w:rsidRPr="008447E8">
        <w:rPr>
          <w:b/>
          <w:bCs/>
          <w:lang w:val="ru-RU"/>
        </w:rPr>
        <w:t xml:space="preserve"> </w:t>
      </w:r>
      <w:r w:rsidR="00E05649">
        <w:rPr>
          <w:b/>
          <w:bCs/>
          <w:lang w:val="ru-RU"/>
        </w:rPr>
        <w:br/>
      </w:r>
      <w:r w:rsidRPr="008447E8">
        <w:rPr>
          <w:b/>
          <w:bCs/>
          <w:lang w:val="ru-RU"/>
        </w:rPr>
        <w:t>и типам учебных заведений</w:t>
      </w:r>
    </w:p>
    <w:tbl>
      <w:tblPr>
        <w:tblW w:w="7141" w:type="dxa"/>
        <w:tblInd w:w="1300" w:type="dxa"/>
        <w:tblBorders>
          <w:top w:val="single" w:sz="4" w:space="0" w:color="auto"/>
        </w:tblBorders>
        <w:tblCellMar>
          <w:left w:w="0" w:type="dxa"/>
          <w:right w:w="0" w:type="dxa"/>
        </w:tblCellMar>
        <w:tblLook w:val="0000" w:firstRow="0" w:lastRow="0" w:firstColumn="0" w:lastColumn="0" w:noHBand="0" w:noVBand="0"/>
      </w:tblPr>
      <w:tblGrid>
        <w:gridCol w:w="3420"/>
        <w:gridCol w:w="940"/>
        <w:gridCol w:w="830"/>
        <w:gridCol w:w="696"/>
        <w:gridCol w:w="1433"/>
      </w:tblGrid>
      <w:tr w:rsidR="008447E8" w:rsidRPr="00461319" w:rsidTr="00E05649">
        <w:trPr>
          <w:trHeight w:val="240"/>
        </w:trPr>
        <w:tc>
          <w:tcPr>
            <w:tcW w:w="3404" w:type="dxa"/>
            <w:tcBorders>
              <w:bottom w:val="single" w:sz="12" w:space="0" w:color="auto"/>
            </w:tcBorders>
            <w:shd w:val="clear" w:color="auto" w:fill="auto"/>
            <w:noWrap/>
            <w:vAlign w:val="center"/>
          </w:tcPr>
          <w:p w:rsidR="00615752" w:rsidRPr="008447E8" w:rsidRDefault="00615752" w:rsidP="00437895">
            <w:pPr>
              <w:tabs>
                <w:tab w:val="left" w:pos="1264"/>
                <w:tab w:val="left" w:pos="1741"/>
              </w:tabs>
              <w:suppressAutoHyphens w:val="0"/>
              <w:spacing w:before="60" w:after="60" w:line="240" w:lineRule="auto"/>
              <w:rPr>
                <w:sz w:val="16"/>
                <w:szCs w:val="16"/>
                <w:lang w:val="ru-RU"/>
              </w:rPr>
            </w:pPr>
          </w:p>
        </w:tc>
        <w:tc>
          <w:tcPr>
            <w:tcW w:w="924" w:type="dxa"/>
            <w:tcBorders>
              <w:bottom w:val="single" w:sz="12" w:space="0" w:color="auto"/>
            </w:tcBorders>
            <w:shd w:val="clear" w:color="auto" w:fill="auto"/>
            <w:noWrap/>
            <w:vAlign w:val="center"/>
          </w:tcPr>
          <w:p w:rsidR="00615752" w:rsidRPr="008447E8" w:rsidRDefault="00615752" w:rsidP="005C2B50">
            <w:pPr>
              <w:tabs>
                <w:tab w:val="left" w:pos="1264"/>
                <w:tab w:val="left" w:pos="1741"/>
              </w:tabs>
              <w:suppressAutoHyphens w:val="0"/>
              <w:spacing w:before="60" w:after="60" w:line="240" w:lineRule="auto"/>
              <w:ind w:right="57"/>
              <w:jc w:val="right"/>
              <w:rPr>
                <w:bCs/>
                <w:i/>
                <w:sz w:val="16"/>
                <w:szCs w:val="16"/>
                <w:lang w:val="ru-RU"/>
              </w:rPr>
            </w:pPr>
            <w:r w:rsidRPr="008447E8">
              <w:rPr>
                <w:bCs/>
                <w:i/>
                <w:sz w:val="16"/>
                <w:szCs w:val="16"/>
                <w:lang w:val="ru-RU"/>
              </w:rPr>
              <w:t>Муж</w:t>
            </w:r>
            <w:r w:rsidR="00696E41">
              <w:rPr>
                <w:bCs/>
                <w:i/>
                <w:sz w:val="16"/>
                <w:szCs w:val="16"/>
                <w:lang w:val="ru-RU"/>
              </w:rPr>
              <w:t>-</w:t>
            </w:r>
            <w:r w:rsidR="00696E41">
              <w:rPr>
                <w:bCs/>
                <w:i/>
                <w:sz w:val="16"/>
                <w:szCs w:val="16"/>
                <w:lang w:val="ru-RU"/>
              </w:rPr>
              <w:br/>
            </w:r>
            <w:r w:rsidRPr="008447E8">
              <w:rPr>
                <w:bCs/>
                <w:i/>
                <w:sz w:val="16"/>
                <w:szCs w:val="16"/>
                <w:lang w:val="ru-RU"/>
              </w:rPr>
              <w:t>чины</w:t>
            </w:r>
          </w:p>
        </w:tc>
        <w:tc>
          <w:tcPr>
            <w:tcW w:w="814" w:type="dxa"/>
            <w:tcBorders>
              <w:bottom w:val="single" w:sz="12" w:space="0" w:color="auto"/>
            </w:tcBorders>
            <w:shd w:val="clear" w:color="auto" w:fill="auto"/>
            <w:noWrap/>
            <w:vAlign w:val="center"/>
          </w:tcPr>
          <w:p w:rsidR="00615752" w:rsidRPr="008447E8" w:rsidRDefault="00615752" w:rsidP="005C2B50">
            <w:pPr>
              <w:tabs>
                <w:tab w:val="left" w:pos="1264"/>
                <w:tab w:val="left" w:pos="1741"/>
              </w:tabs>
              <w:suppressAutoHyphens w:val="0"/>
              <w:spacing w:before="60" w:after="60" w:line="240" w:lineRule="auto"/>
              <w:ind w:right="57"/>
              <w:jc w:val="right"/>
              <w:rPr>
                <w:bCs/>
                <w:i/>
                <w:sz w:val="16"/>
                <w:szCs w:val="16"/>
                <w:lang w:val="ru-RU"/>
              </w:rPr>
            </w:pPr>
            <w:r w:rsidRPr="008447E8">
              <w:rPr>
                <w:bCs/>
                <w:i/>
                <w:sz w:val="16"/>
                <w:szCs w:val="16"/>
                <w:lang w:val="ru-RU"/>
              </w:rPr>
              <w:t>Жен</w:t>
            </w:r>
            <w:r w:rsidR="00696E41">
              <w:rPr>
                <w:bCs/>
                <w:i/>
                <w:sz w:val="16"/>
                <w:szCs w:val="16"/>
                <w:lang w:val="ru-RU"/>
              </w:rPr>
              <w:t>-</w:t>
            </w:r>
            <w:r w:rsidR="00696E41">
              <w:rPr>
                <w:bCs/>
                <w:i/>
                <w:sz w:val="16"/>
                <w:szCs w:val="16"/>
                <w:lang w:val="ru-RU"/>
              </w:rPr>
              <w:br/>
            </w:r>
            <w:r w:rsidRPr="008447E8">
              <w:rPr>
                <w:bCs/>
                <w:i/>
                <w:sz w:val="16"/>
                <w:szCs w:val="16"/>
                <w:lang w:val="ru-RU"/>
              </w:rPr>
              <w:t>щины</w:t>
            </w:r>
          </w:p>
        </w:tc>
        <w:tc>
          <w:tcPr>
            <w:tcW w:w="680" w:type="dxa"/>
            <w:tcBorders>
              <w:bottom w:val="single" w:sz="12" w:space="0" w:color="auto"/>
            </w:tcBorders>
            <w:shd w:val="clear" w:color="auto" w:fill="auto"/>
            <w:noWrap/>
            <w:vAlign w:val="center"/>
          </w:tcPr>
          <w:p w:rsidR="00615752" w:rsidRPr="008447E8" w:rsidRDefault="00615752" w:rsidP="005C2B50">
            <w:pPr>
              <w:tabs>
                <w:tab w:val="left" w:pos="1264"/>
                <w:tab w:val="left" w:pos="1741"/>
              </w:tabs>
              <w:suppressAutoHyphens w:val="0"/>
              <w:spacing w:before="60" w:after="60" w:line="240" w:lineRule="auto"/>
              <w:ind w:right="57"/>
              <w:jc w:val="right"/>
              <w:rPr>
                <w:i/>
                <w:sz w:val="16"/>
                <w:szCs w:val="16"/>
                <w:lang w:val="ru-RU"/>
              </w:rPr>
            </w:pPr>
            <w:r w:rsidRPr="008447E8">
              <w:rPr>
                <w:i/>
                <w:sz w:val="16"/>
                <w:szCs w:val="16"/>
                <w:lang w:val="ru-RU"/>
              </w:rPr>
              <w:t>Всего</w:t>
            </w:r>
          </w:p>
        </w:tc>
        <w:tc>
          <w:tcPr>
            <w:tcW w:w="1417" w:type="dxa"/>
            <w:tcBorders>
              <w:bottom w:val="single" w:sz="12" w:space="0" w:color="auto"/>
            </w:tcBorders>
            <w:shd w:val="clear" w:color="auto" w:fill="auto"/>
            <w:vAlign w:val="center"/>
          </w:tcPr>
          <w:p w:rsidR="00615752" w:rsidRPr="008447E8" w:rsidRDefault="00615752" w:rsidP="005C2B50">
            <w:pPr>
              <w:tabs>
                <w:tab w:val="left" w:pos="1264"/>
                <w:tab w:val="left" w:pos="1741"/>
              </w:tabs>
              <w:suppressAutoHyphens w:val="0"/>
              <w:spacing w:before="60" w:after="60" w:line="240" w:lineRule="auto"/>
              <w:ind w:right="57"/>
              <w:jc w:val="right"/>
              <w:rPr>
                <w:i/>
                <w:sz w:val="16"/>
                <w:szCs w:val="16"/>
                <w:lang w:val="ru-RU"/>
              </w:rPr>
            </w:pPr>
            <w:r w:rsidRPr="008447E8">
              <w:rPr>
                <w:i/>
                <w:sz w:val="16"/>
                <w:szCs w:val="16"/>
                <w:lang w:val="ru-RU"/>
              </w:rPr>
              <w:t>Соотношение женщин и му</w:t>
            </w:r>
            <w:r w:rsidRPr="008447E8">
              <w:rPr>
                <w:i/>
                <w:sz w:val="16"/>
                <w:szCs w:val="16"/>
                <w:lang w:val="ru-RU"/>
              </w:rPr>
              <w:t>ж</w:t>
            </w:r>
            <w:r w:rsidRPr="008447E8">
              <w:rPr>
                <w:i/>
                <w:sz w:val="16"/>
                <w:szCs w:val="16"/>
                <w:lang w:val="ru-RU"/>
              </w:rPr>
              <w:t>чин (в процентах)</w:t>
            </w:r>
          </w:p>
        </w:tc>
      </w:tr>
      <w:tr w:rsidR="008447E8" w:rsidRPr="008447E8" w:rsidTr="00E05649">
        <w:trPr>
          <w:trHeight w:val="240"/>
        </w:trPr>
        <w:tc>
          <w:tcPr>
            <w:tcW w:w="3404" w:type="dxa"/>
            <w:tcBorders>
              <w:top w:val="single" w:sz="12" w:space="0" w:color="auto"/>
            </w:tcBorders>
            <w:shd w:val="clear" w:color="auto" w:fill="auto"/>
            <w:noWrap/>
          </w:tcPr>
          <w:p w:rsidR="00615752" w:rsidRPr="005C2B50" w:rsidRDefault="00615752" w:rsidP="00437895">
            <w:pPr>
              <w:tabs>
                <w:tab w:val="left" w:pos="1264"/>
                <w:tab w:val="left" w:pos="1741"/>
              </w:tabs>
              <w:suppressAutoHyphens w:val="0"/>
              <w:spacing w:before="60" w:after="60" w:line="240" w:lineRule="auto"/>
              <w:rPr>
                <w:bCs/>
                <w:sz w:val="18"/>
                <w:szCs w:val="18"/>
                <w:lang w:val="ru-RU"/>
              </w:rPr>
            </w:pPr>
            <w:r w:rsidRPr="005C2B50">
              <w:rPr>
                <w:bCs/>
                <w:sz w:val="18"/>
                <w:szCs w:val="18"/>
                <w:lang w:val="ru-RU"/>
              </w:rPr>
              <w:t>Начальные школы</w:t>
            </w:r>
          </w:p>
        </w:tc>
        <w:tc>
          <w:tcPr>
            <w:tcW w:w="924" w:type="dxa"/>
            <w:tcBorders>
              <w:top w:val="single" w:sz="12" w:space="0" w:color="auto"/>
            </w:tcBorders>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t>113</w:t>
            </w:r>
          </w:p>
        </w:tc>
        <w:tc>
          <w:tcPr>
            <w:tcW w:w="814" w:type="dxa"/>
            <w:tcBorders>
              <w:top w:val="single" w:sz="12" w:space="0" w:color="auto"/>
            </w:tcBorders>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t>324</w:t>
            </w:r>
          </w:p>
        </w:tc>
        <w:tc>
          <w:tcPr>
            <w:tcW w:w="680" w:type="dxa"/>
            <w:tcBorders>
              <w:top w:val="single" w:sz="12" w:space="0" w:color="auto"/>
            </w:tcBorders>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t>437</w:t>
            </w:r>
          </w:p>
        </w:tc>
        <w:tc>
          <w:tcPr>
            <w:tcW w:w="1417" w:type="dxa"/>
            <w:tcBorders>
              <w:top w:val="single" w:sz="12" w:space="0" w:color="auto"/>
            </w:tcBorders>
            <w:shd w:val="clear" w:color="auto" w:fill="auto"/>
            <w:noWrap/>
          </w:tcPr>
          <w:p w:rsidR="00615752" w:rsidRPr="005C2B50" w:rsidRDefault="00615752" w:rsidP="005C2B50">
            <w:pPr>
              <w:tabs>
                <w:tab w:val="left" w:pos="1264"/>
                <w:tab w:val="left" w:pos="1741"/>
              </w:tabs>
              <w:suppressAutoHyphens w:val="0"/>
              <w:spacing w:before="60" w:after="60" w:line="240" w:lineRule="auto"/>
              <w:ind w:right="57"/>
              <w:jc w:val="right"/>
              <w:rPr>
                <w:bCs/>
                <w:sz w:val="18"/>
                <w:szCs w:val="18"/>
                <w:lang w:val="ru-RU"/>
              </w:rPr>
            </w:pPr>
            <w:r w:rsidRPr="005C2B50">
              <w:rPr>
                <w:bCs/>
                <w:sz w:val="18"/>
                <w:szCs w:val="18"/>
                <w:lang w:val="ru-RU"/>
              </w:rPr>
              <w:t>74</w:t>
            </w:r>
          </w:p>
        </w:tc>
      </w:tr>
      <w:tr w:rsidR="008447E8" w:rsidRPr="00461319" w:rsidTr="00E05649">
        <w:trPr>
          <w:trHeight w:val="240"/>
        </w:trPr>
        <w:tc>
          <w:tcPr>
            <w:tcW w:w="3404" w:type="dxa"/>
            <w:shd w:val="clear" w:color="auto" w:fill="auto"/>
            <w:noWrap/>
          </w:tcPr>
          <w:p w:rsidR="00615752" w:rsidRPr="005C2B50" w:rsidRDefault="00615752" w:rsidP="00437895">
            <w:pPr>
              <w:tabs>
                <w:tab w:val="left" w:pos="1264"/>
                <w:tab w:val="left" w:pos="1741"/>
              </w:tabs>
              <w:suppressAutoHyphens w:val="0"/>
              <w:spacing w:before="60" w:after="60" w:line="240" w:lineRule="auto"/>
              <w:rPr>
                <w:bCs/>
                <w:sz w:val="18"/>
                <w:szCs w:val="18"/>
                <w:lang w:val="ru-RU"/>
              </w:rPr>
            </w:pPr>
            <w:r w:rsidRPr="005C2B50">
              <w:rPr>
                <w:bCs/>
                <w:sz w:val="18"/>
                <w:szCs w:val="18"/>
                <w:lang w:val="ru-RU"/>
              </w:rPr>
              <w:t>Школы для всех</w:t>
            </w:r>
            <w:r w:rsidRPr="005C2B50">
              <w:rPr>
                <w:bCs/>
                <w:sz w:val="18"/>
                <w:szCs w:val="18"/>
                <w:lang w:val="ru-RU"/>
              </w:rPr>
              <w:br/>
              <w:t>возра</w:t>
            </w:r>
            <w:r w:rsidRPr="005C2B50">
              <w:rPr>
                <w:bCs/>
                <w:sz w:val="18"/>
                <w:szCs w:val="18"/>
                <w:lang w:val="ru-RU"/>
              </w:rPr>
              <w:t>с</w:t>
            </w:r>
            <w:r w:rsidRPr="005C2B50">
              <w:rPr>
                <w:bCs/>
                <w:sz w:val="18"/>
                <w:szCs w:val="18"/>
                <w:lang w:val="ru-RU"/>
              </w:rPr>
              <w:t>т</w:t>
            </w:r>
            <w:r w:rsidRPr="005C2B50">
              <w:rPr>
                <w:bCs/>
                <w:sz w:val="18"/>
                <w:szCs w:val="18"/>
                <w:lang w:val="ru-RU"/>
              </w:rPr>
              <w:softHyphen/>
              <w:t>ных групп</w:t>
            </w:r>
          </w:p>
        </w:tc>
        <w:tc>
          <w:tcPr>
            <w:tcW w:w="924"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br/>
              <w:t>95</w:t>
            </w:r>
          </w:p>
        </w:tc>
        <w:tc>
          <w:tcPr>
            <w:tcW w:w="814"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br/>
              <w:t>176</w:t>
            </w:r>
          </w:p>
        </w:tc>
        <w:tc>
          <w:tcPr>
            <w:tcW w:w="680"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br/>
              <w:t>271</w:t>
            </w:r>
          </w:p>
        </w:tc>
        <w:tc>
          <w:tcPr>
            <w:tcW w:w="1417" w:type="dxa"/>
            <w:shd w:val="clear" w:color="auto" w:fill="auto"/>
            <w:noWrap/>
          </w:tcPr>
          <w:p w:rsidR="00615752" w:rsidRPr="005C2B50" w:rsidRDefault="00615752" w:rsidP="005C2B50">
            <w:pPr>
              <w:tabs>
                <w:tab w:val="left" w:pos="1264"/>
                <w:tab w:val="left" w:pos="1741"/>
              </w:tabs>
              <w:suppressAutoHyphens w:val="0"/>
              <w:spacing w:before="60" w:after="60" w:line="240" w:lineRule="auto"/>
              <w:ind w:right="57"/>
              <w:jc w:val="right"/>
              <w:rPr>
                <w:bCs/>
                <w:sz w:val="18"/>
                <w:szCs w:val="18"/>
                <w:lang w:val="ru-RU"/>
              </w:rPr>
            </w:pPr>
            <w:r w:rsidRPr="005C2B50">
              <w:rPr>
                <w:bCs/>
                <w:sz w:val="18"/>
                <w:szCs w:val="18"/>
                <w:lang w:val="ru-RU"/>
              </w:rPr>
              <w:br/>
              <w:t>65</w:t>
            </w:r>
          </w:p>
        </w:tc>
      </w:tr>
      <w:tr w:rsidR="008447E8" w:rsidRPr="00461319" w:rsidTr="00E05649">
        <w:trPr>
          <w:trHeight w:val="240"/>
        </w:trPr>
        <w:tc>
          <w:tcPr>
            <w:tcW w:w="3404" w:type="dxa"/>
            <w:shd w:val="clear" w:color="auto" w:fill="auto"/>
            <w:noWrap/>
          </w:tcPr>
          <w:p w:rsidR="00615752" w:rsidRPr="005C2B50" w:rsidRDefault="00615752" w:rsidP="00437895">
            <w:pPr>
              <w:tabs>
                <w:tab w:val="left" w:pos="1264"/>
                <w:tab w:val="left" w:pos="1741"/>
              </w:tabs>
              <w:suppressAutoHyphens w:val="0"/>
              <w:spacing w:before="60" w:after="60" w:line="240" w:lineRule="auto"/>
              <w:rPr>
                <w:bCs/>
                <w:sz w:val="18"/>
                <w:szCs w:val="18"/>
                <w:lang w:val="ru-RU"/>
              </w:rPr>
            </w:pPr>
            <w:r w:rsidRPr="005C2B50">
              <w:rPr>
                <w:bCs/>
                <w:sz w:val="18"/>
                <w:szCs w:val="18"/>
                <w:lang w:val="ru-RU"/>
              </w:rPr>
              <w:t>Начальные и неполные</w:t>
            </w:r>
            <w:r w:rsidRPr="005C2B50">
              <w:rPr>
                <w:bCs/>
                <w:sz w:val="18"/>
                <w:szCs w:val="18"/>
                <w:lang w:val="ru-RU"/>
              </w:rPr>
              <w:br/>
              <w:t>сре</w:t>
            </w:r>
            <w:r w:rsidRPr="005C2B50">
              <w:rPr>
                <w:bCs/>
                <w:sz w:val="18"/>
                <w:szCs w:val="18"/>
                <w:lang w:val="ru-RU"/>
              </w:rPr>
              <w:t>д</w:t>
            </w:r>
            <w:r w:rsidRPr="005C2B50">
              <w:rPr>
                <w:bCs/>
                <w:sz w:val="18"/>
                <w:szCs w:val="18"/>
                <w:lang w:val="ru-RU"/>
              </w:rPr>
              <w:t xml:space="preserve">ние школы </w:t>
            </w:r>
          </w:p>
        </w:tc>
        <w:tc>
          <w:tcPr>
            <w:tcW w:w="924"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br/>
              <w:t>36</w:t>
            </w:r>
          </w:p>
        </w:tc>
        <w:tc>
          <w:tcPr>
            <w:tcW w:w="814"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br/>
              <w:t>54</w:t>
            </w:r>
          </w:p>
        </w:tc>
        <w:tc>
          <w:tcPr>
            <w:tcW w:w="680"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br/>
              <w:t>90</w:t>
            </w:r>
          </w:p>
        </w:tc>
        <w:tc>
          <w:tcPr>
            <w:tcW w:w="1417" w:type="dxa"/>
            <w:shd w:val="clear" w:color="auto" w:fill="auto"/>
            <w:noWrap/>
          </w:tcPr>
          <w:p w:rsidR="00615752" w:rsidRPr="005C2B50" w:rsidRDefault="00615752" w:rsidP="005C2B50">
            <w:pPr>
              <w:tabs>
                <w:tab w:val="left" w:pos="1264"/>
                <w:tab w:val="left" w:pos="1741"/>
              </w:tabs>
              <w:suppressAutoHyphens w:val="0"/>
              <w:spacing w:before="60" w:after="60" w:line="240" w:lineRule="auto"/>
              <w:ind w:right="57"/>
              <w:jc w:val="right"/>
              <w:rPr>
                <w:bCs/>
                <w:sz w:val="18"/>
                <w:szCs w:val="18"/>
                <w:lang w:val="ru-RU"/>
              </w:rPr>
            </w:pPr>
            <w:r w:rsidRPr="005C2B50">
              <w:rPr>
                <w:bCs/>
                <w:sz w:val="18"/>
                <w:szCs w:val="18"/>
                <w:lang w:val="ru-RU"/>
              </w:rPr>
              <w:br/>
              <w:t>60</w:t>
            </w:r>
          </w:p>
        </w:tc>
      </w:tr>
      <w:tr w:rsidR="008447E8" w:rsidRPr="00461319" w:rsidTr="00E05649">
        <w:trPr>
          <w:trHeight w:val="240"/>
        </w:trPr>
        <w:tc>
          <w:tcPr>
            <w:tcW w:w="3404" w:type="dxa"/>
            <w:shd w:val="clear" w:color="auto" w:fill="auto"/>
            <w:noWrap/>
          </w:tcPr>
          <w:p w:rsidR="00615752" w:rsidRPr="005C2B50" w:rsidRDefault="00615752" w:rsidP="00437895">
            <w:pPr>
              <w:tabs>
                <w:tab w:val="left" w:pos="1264"/>
                <w:tab w:val="left" w:pos="1741"/>
              </w:tabs>
              <w:suppressAutoHyphens w:val="0"/>
              <w:spacing w:before="60" w:after="60" w:line="240" w:lineRule="auto"/>
              <w:rPr>
                <w:bCs/>
                <w:sz w:val="18"/>
                <w:szCs w:val="18"/>
                <w:lang w:val="ru-RU"/>
              </w:rPr>
            </w:pPr>
            <w:r w:rsidRPr="005C2B50">
              <w:rPr>
                <w:bCs/>
                <w:sz w:val="18"/>
                <w:szCs w:val="18"/>
                <w:lang w:val="ru-RU"/>
              </w:rPr>
              <w:t>Средние школы</w:t>
            </w:r>
          </w:p>
        </w:tc>
        <w:tc>
          <w:tcPr>
            <w:tcW w:w="924"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t>742</w:t>
            </w:r>
          </w:p>
        </w:tc>
        <w:tc>
          <w:tcPr>
            <w:tcW w:w="814"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t>1 765</w:t>
            </w:r>
          </w:p>
        </w:tc>
        <w:tc>
          <w:tcPr>
            <w:tcW w:w="680" w:type="dxa"/>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t>2 507</w:t>
            </w:r>
          </w:p>
        </w:tc>
        <w:tc>
          <w:tcPr>
            <w:tcW w:w="1417" w:type="dxa"/>
            <w:shd w:val="clear" w:color="auto" w:fill="auto"/>
            <w:noWrap/>
          </w:tcPr>
          <w:p w:rsidR="00615752" w:rsidRPr="005C2B50" w:rsidRDefault="00615752" w:rsidP="005C2B50">
            <w:pPr>
              <w:tabs>
                <w:tab w:val="left" w:pos="1264"/>
                <w:tab w:val="left" w:pos="1741"/>
              </w:tabs>
              <w:suppressAutoHyphens w:val="0"/>
              <w:spacing w:before="60" w:after="60" w:line="240" w:lineRule="auto"/>
              <w:ind w:right="57"/>
              <w:jc w:val="right"/>
              <w:rPr>
                <w:bCs/>
                <w:sz w:val="18"/>
                <w:szCs w:val="18"/>
                <w:lang w:val="ru-RU"/>
              </w:rPr>
            </w:pPr>
            <w:r w:rsidRPr="005C2B50">
              <w:rPr>
                <w:bCs/>
                <w:sz w:val="18"/>
                <w:szCs w:val="18"/>
                <w:lang w:val="ru-RU"/>
              </w:rPr>
              <w:t>70</w:t>
            </w:r>
          </w:p>
        </w:tc>
      </w:tr>
      <w:tr w:rsidR="008447E8" w:rsidRPr="00461319" w:rsidTr="00E05649">
        <w:trPr>
          <w:trHeight w:val="240"/>
        </w:trPr>
        <w:tc>
          <w:tcPr>
            <w:tcW w:w="3404" w:type="dxa"/>
            <w:tcBorders>
              <w:bottom w:val="single" w:sz="12" w:space="0" w:color="auto"/>
            </w:tcBorders>
            <w:shd w:val="clear" w:color="auto" w:fill="auto"/>
            <w:noWrap/>
          </w:tcPr>
          <w:p w:rsidR="00615752" w:rsidRPr="005C2B50" w:rsidRDefault="00615752" w:rsidP="00437895">
            <w:pPr>
              <w:tabs>
                <w:tab w:val="left" w:pos="1264"/>
                <w:tab w:val="left" w:pos="1741"/>
              </w:tabs>
              <w:suppressAutoHyphens w:val="0"/>
              <w:spacing w:before="60" w:after="60" w:line="240" w:lineRule="auto"/>
              <w:rPr>
                <w:bCs/>
                <w:sz w:val="18"/>
                <w:szCs w:val="18"/>
                <w:lang w:val="ru-RU"/>
              </w:rPr>
            </w:pPr>
            <w:r w:rsidRPr="005C2B50">
              <w:rPr>
                <w:bCs/>
                <w:sz w:val="18"/>
                <w:szCs w:val="18"/>
                <w:lang w:val="ru-RU"/>
              </w:rPr>
              <w:t>Всего</w:t>
            </w:r>
          </w:p>
        </w:tc>
        <w:tc>
          <w:tcPr>
            <w:tcW w:w="924" w:type="dxa"/>
            <w:tcBorders>
              <w:bottom w:val="single" w:sz="12" w:space="0" w:color="auto"/>
            </w:tcBorders>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bCs/>
                <w:sz w:val="18"/>
                <w:szCs w:val="18"/>
                <w:lang w:val="ru-RU"/>
              </w:rPr>
            </w:pPr>
            <w:r w:rsidRPr="005C2B50">
              <w:rPr>
                <w:bCs/>
                <w:sz w:val="18"/>
                <w:szCs w:val="18"/>
                <w:lang w:val="ru-RU"/>
              </w:rPr>
              <w:t>986</w:t>
            </w:r>
          </w:p>
        </w:tc>
        <w:tc>
          <w:tcPr>
            <w:tcW w:w="814" w:type="dxa"/>
            <w:tcBorders>
              <w:bottom w:val="single" w:sz="12" w:space="0" w:color="auto"/>
            </w:tcBorders>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bCs/>
                <w:sz w:val="18"/>
                <w:szCs w:val="18"/>
                <w:lang w:val="ru-RU"/>
              </w:rPr>
            </w:pPr>
            <w:r w:rsidRPr="005C2B50">
              <w:rPr>
                <w:bCs/>
                <w:sz w:val="18"/>
                <w:szCs w:val="18"/>
                <w:lang w:val="ru-RU"/>
              </w:rPr>
              <w:t>2 319</w:t>
            </w:r>
          </w:p>
        </w:tc>
        <w:tc>
          <w:tcPr>
            <w:tcW w:w="680" w:type="dxa"/>
            <w:tcBorders>
              <w:bottom w:val="single" w:sz="12" w:space="0" w:color="auto"/>
            </w:tcBorders>
            <w:shd w:val="clear" w:color="auto" w:fill="auto"/>
            <w:noWrap/>
          </w:tcPr>
          <w:p w:rsidR="00615752" w:rsidRPr="005C2B50" w:rsidRDefault="00615752" w:rsidP="00E05649">
            <w:pPr>
              <w:tabs>
                <w:tab w:val="left" w:pos="1264"/>
                <w:tab w:val="left" w:pos="1741"/>
              </w:tabs>
              <w:suppressAutoHyphens w:val="0"/>
              <w:spacing w:before="60" w:after="60" w:line="240" w:lineRule="auto"/>
              <w:ind w:right="104"/>
              <w:jc w:val="right"/>
              <w:rPr>
                <w:sz w:val="18"/>
                <w:szCs w:val="18"/>
                <w:lang w:val="ru-RU"/>
              </w:rPr>
            </w:pPr>
            <w:r w:rsidRPr="005C2B50">
              <w:rPr>
                <w:sz w:val="18"/>
                <w:szCs w:val="18"/>
                <w:lang w:val="ru-RU"/>
              </w:rPr>
              <w:t>3 305</w:t>
            </w:r>
          </w:p>
        </w:tc>
        <w:tc>
          <w:tcPr>
            <w:tcW w:w="1417" w:type="dxa"/>
            <w:tcBorders>
              <w:bottom w:val="single" w:sz="12" w:space="0" w:color="auto"/>
            </w:tcBorders>
            <w:shd w:val="clear" w:color="auto" w:fill="auto"/>
            <w:noWrap/>
          </w:tcPr>
          <w:p w:rsidR="00615752" w:rsidRPr="005C2B50" w:rsidRDefault="00615752" w:rsidP="005C2B50">
            <w:pPr>
              <w:tabs>
                <w:tab w:val="left" w:pos="1264"/>
                <w:tab w:val="left" w:pos="1741"/>
              </w:tabs>
              <w:suppressAutoHyphens w:val="0"/>
              <w:spacing w:before="60" w:after="60" w:line="240" w:lineRule="auto"/>
              <w:ind w:right="57"/>
              <w:jc w:val="right"/>
              <w:rPr>
                <w:bCs/>
                <w:sz w:val="18"/>
                <w:szCs w:val="18"/>
                <w:lang w:val="ru-RU"/>
              </w:rPr>
            </w:pPr>
          </w:p>
        </w:tc>
      </w:tr>
    </w:tbl>
    <w:p w:rsidR="005C2B50" w:rsidRDefault="005C2B50" w:rsidP="005C2B50">
      <w:pPr>
        <w:pStyle w:val="SingleTxt"/>
        <w:rPr>
          <w:lang w:val="ru-RU"/>
        </w:rPr>
      </w:pPr>
    </w:p>
    <w:p w:rsidR="005C2B50" w:rsidRPr="00461319" w:rsidRDefault="005C2B50" w:rsidP="005C2B50">
      <w:pPr>
        <w:pStyle w:val="SingleTxt"/>
        <w:rPr>
          <w:lang w:val="ru-RU"/>
        </w:rPr>
      </w:pPr>
      <w:r w:rsidRPr="00461319">
        <w:rPr>
          <w:lang w:val="ru-RU"/>
        </w:rPr>
        <w:t>250.</w:t>
      </w:r>
      <w:r w:rsidRPr="00461319">
        <w:rPr>
          <w:lang w:val="ru-RU"/>
        </w:rPr>
        <w:tab/>
        <w:t xml:space="preserve">Данные </w:t>
      </w:r>
      <w:r w:rsidRPr="00461319">
        <w:rPr>
          <w:rStyle w:val="hps"/>
          <w:color w:val="000000"/>
          <w:lang w:val="ru-RU"/>
        </w:rPr>
        <w:t>в таблице 10</w:t>
      </w:r>
      <w:r w:rsidRPr="00461319">
        <w:rPr>
          <w:lang w:val="ru-RU"/>
        </w:rPr>
        <w:t xml:space="preserve"> </w:t>
      </w:r>
      <w:r w:rsidRPr="00461319">
        <w:rPr>
          <w:rStyle w:val="hps"/>
          <w:color w:val="000000"/>
          <w:lang w:val="ru-RU"/>
        </w:rPr>
        <w:t>указывают на то, что</w:t>
      </w:r>
      <w:r w:rsidRPr="00461319">
        <w:rPr>
          <w:lang w:val="ru-RU"/>
        </w:rPr>
        <w:t xml:space="preserve"> </w:t>
      </w:r>
      <w:r w:rsidRPr="00461319">
        <w:rPr>
          <w:rStyle w:val="hps"/>
          <w:color w:val="000000"/>
          <w:lang w:val="ru-RU"/>
        </w:rPr>
        <w:t>женщины по-прежнему</w:t>
      </w:r>
      <w:r w:rsidRPr="00461319">
        <w:rPr>
          <w:lang w:val="ru-RU"/>
        </w:rPr>
        <w:t xml:space="preserve"> </w:t>
      </w:r>
      <w:r w:rsidRPr="00461319">
        <w:rPr>
          <w:rStyle w:val="hps"/>
          <w:color w:val="000000"/>
          <w:lang w:val="ru-RU"/>
        </w:rPr>
        <w:t>составляют большинство преподавательского состава в учебных заведениях разного уровня,</w:t>
      </w:r>
      <w:r w:rsidRPr="00461319">
        <w:rPr>
          <w:lang w:val="ru-RU"/>
        </w:rPr>
        <w:t xml:space="preserve"> особенно в начальной школе</w:t>
      </w:r>
      <w:r w:rsidRPr="00461319">
        <w:rPr>
          <w:rStyle w:val="hps"/>
          <w:color w:val="000000"/>
          <w:lang w:val="ru-RU"/>
        </w:rPr>
        <w:t>.</w:t>
      </w:r>
      <w:r w:rsidRPr="00461319">
        <w:rPr>
          <w:lang w:val="ru-RU"/>
        </w:rPr>
        <w:t xml:space="preserve"> </w:t>
      </w:r>
      <w:r w:rsidRPr="00461319">
        <w:rPr>
          <w:rStyle w:val="hps"/>
          <w:color w:val="000000"/>
          <w:lang w:val="ru-RU"/>
        </w:rPr>
        <w:t>Хотя</w:t>
      </w:r>
      <w:r w:rsidRPr="00461319">
        <w:rPr>
          <w:lang w:val="ru-RU"/>
        </w:rPr>
        <w:t xml:space="preserve"> </w:t>
      </w:r>
      <w:r w:rsidRPr="00461319">
        <w:rPr>
          <w:rStyle w:val="hps"/>
          <w:color w:val="000000"/>
          <w:lang w:val="ru-RU"/>
        </w:rPr>
        <w:t>число</w:t>
      </w:r>
      <w:r w:rsidRPr="00461319">
        <w:rPr>
          <w:lang w:val="ru-RU"/>
        </w:rPr>
        <w:t xml:space="preserve"> </w:t>
      </w:r>
      <w:r w:rsidRPr="00461319">
        <w:rPr>
          <w:rStyle w:val="hps"/>
          <w:color w:val="000000"/>
          <w:lang w:val="ru-RU"/>
        </w:rPr>
        <w:t>преподавателей-мужчин</w:t>
      </w:r>
      <w:r w:rsidRPr="00461319">
        <w:rPr>
          <w:lang w:val="ru-RU"/>
        </w:rPr>
        <w:t xml:space="preserve"> </w:t>
      </w:r>
      <w:r w:rsidRPr="00461319">
        <w:rPr>
          <w:rStyle w:val="hps"/>
          <w:color w:val="000000"/>
          <w:lang w:val="ru-RU"/>
        </w:rPr>
        <w:t>увеличивается,</w:t>
      </w:r>
      <w:r w:rsidRPr="00461319">
        <w:rPr>
          <w:lang w:val="ru-RU"/>
        </w:rPr>
        <w:t xml:space="preserve"> число женщин все еще превышает численность мужчин.</w:t>
      </w:r>
    </w:p>
    <w:p w:rsidR="005C2B50" w:rsidRPr="00461319" w:rsidRDefault="005C2B50" w:rsidP="005C2B50">
      <w:pPr>
        <w:tabs>
          <w:tab w:val="left" w:pos="1264"/>
          <w:tab w:val="left" w:pos="1741"/>
        </w:tabs>
        <w:spacing w:after="160" w:line="240" w:lineRule="auto"/>
        <w:ind w:left="1264" w:right="1264"/>
        <w:jc w:val="both"/>
        <w:rPr>
          <w:bCs/>
          <w:lang w:val="ru-RU"/>
        </w:rPr>
      </w:pPr>
      <w:r w:rsidRPr="00461319">
        <w:rPr>
          <w:bCs/>
          <w:lang w:val="ru-RU"/>
        </w:rPr>
        <w:t>251.</w:t>
      </w:r>
      <w:r w:rsidRPr="00461319">
        <w:rPr>
          <w:bCs/>
          <w:lang w:val="ru-RU"/>
        </w:rPr>
        <w:tab/>
        <w:t>Согласно д</w:t>
      </w:r>
      <w:r w:rsidRPr="00461319">
        <w:rPr>
          <w:color w:val="000000"/>
          <w:lang w:val="ru-RU"/>
        </w:rPr>
        <w:t xml:space="preserve">анным </w:t>
      </w:r>
      <w:r w:rsidRPr="00461319">
        <w:rPr>
          <w:rStyle w:val="hps"/>
          <w:color w:val="000000"/>
          <w:lang w:val="ru-RU"/>
        </w:rPr>
        <w:t>в таблице 11,</w:t>
      </w:r>
      <w:r w:rsidRPr="00461319">
        <w:rPr>
          <w:color w:val="000000"/>
          <w:lang w:val="ru-RU"/>
        </w:rPr>
        <w:t xml:space="preserve"> </w:t>
      </w:r>
      <w:r w:rsidRPr="00461319">
        <w:rPr>
          <w:rStyle w:val="hps"/>
          <w:color w:val="000000"/>
          <w:lang w:val="ru-RU"/>
        </w:rPr>
        <w:t>больше</w:t>
      </w:r>
      <w:r w:rsidRPr="00461319">
        <w:rPr>
          <w:color w:val="000000"/>
          <w:lang w:val="ru-RU"/>
        </w:rPr>
        <w:t xml:space="preserve"> всего </w:t>
      </w:r>
      <w:r w:rsidRPr="00461319">
        <w:rPr>
          <w:rStyle w:val="hps"/>
          <w:color w:val="000000"/>
          <w:lang w:val="ru-RU"/>
        </w:rPr>
        <w:t>женщин</w:t>
      </w:r>
      <w:r w:rsidRPr="00461319">
        <w:rPr>
          <w:color w:val="000000"/>
          <w:lang w:val="ru-RU"/>
        </w:rPr>
        <w:t xml:space="preserve"> </w:t>
      </w:r>
      <w:r w:rsidRPr="00461319">
        <w:rPr>
          <w:rStyle w:val="hps"/>
          <w:color w:val="000000"/>
          <w:lang w:val="ru-RU"/>
        </w:rPr>
        <w:t>сосредоточено</w:t>
      </w:r>
      <w:r w:rsidRPr="00461319">
        <w:rPr>
          <w:color w:val="000000"/>
          <w:lang w:val="ru-RU"/>
        </w:rPr>
        <w:t xml:space="preserve"> </w:t>
      </w:r>
      <w:r w:rsidRPr="00461319">
        <w:rPr>
          <w:rStyle w:val="hps"/>
          <w:color w:val="000000"/>
          <w:lang w:val="ru-RU"/>
        </w:rPr>
        <w:t>на гуманитарных и</w:t>
      </w:r>
      <w:r w:rsidRPr="00461319">
        <w:rPr>
          <w:color w:val="000000"/>
          <w:lang w:val="ru-RU"/>
        </w:rPr>
        <w:t xml:space="preserve"> </w:t>
      </w:r>
      <w:r w:rsidRPr="00461319">
        <w:rPr>
          <w:rStyle w:val="hps"/>
          <w:color w:val="000000"/>
          <w:lang w:val="ru-RU"/>
        </w:rPr>
        <w:t>педагогических факультетах</w:t>
      </w:r>
      <w:r w:rsidRPr="00461319">
        <w:rPr>
          <w:color w:val="000000"/>
          <w:lang w:val="ru-RU"/>
        </w:rPr>
        <w:t xml:space="preserve">. Отмечается </w:t>
      </w:r>
      <w:r w:rsidRPr="00461319">
        <w:rPr>
          <w:rStyle w:val="hps"/>
          <w:color w:val="000000"/>
          <w:lang w:val="ru-RU"/>
        </w:rPr>
        <w:t>также тенденция</w:t>
      </w:r>
      <w:r w:rsidRPr="00461319">
        <w:rPr>
          <w:color w:val="000000"/>
          <w:lang w:val="ru-RU"/>
        </w:rPr>
        <w:t xml:space="preserve"> </w:t>
      </w:r>
      <w:r w:rsidRPr="00461319">
        <w:rPr>
          <w:rStyle w:val="hps"/>
          <w:color w:val="000000"/>
          <w:lang w:val="ru-RU"/>
        </w:rPr>
        <w:t>к росту доли</w:t>
      </w:r>
      <w:r w:rsidRPr="00461319">
        <w:rPr>
          <w:color w:val="000000"/>
          <w:lang w:val="ru-RU"/>
        </w:rPr>
        <w:t xml:space="preserve"> </w:t>
      </w:r>
      <w:r w:rsidRPr="00461319">
        <w:rPr>
          <w:rStyle w:val="hps"/>
          <w:color w:val="000000"/>
          <w:lang w:val="ru-RU"/>
        </w:rPr>
        <w:t>женщин</w:t>
      </w:r>
      <w:r w:rsidRPr="00461319">
        <w:rPr>
          <w:color w:val="000000"/>
          <w:lang w:val="ru-RU"/>
        </w:rPr>
        <w:t xml:space="preserve"> </w:t>
      </w:r>
      <w:r w:rsidRPr="00461319">
        <w:rPr>
          <w:rStyle w:val="hps"/>
          <w:color w:val="000000"/>
          <w:lang w:val="ru-RU"/>
        </w:rPr>
        <w:t>на</w:t>
      </w:r>
      <w:r w:rsidRPr="00461319">
        <w:rPr>
          <w:color w:val="000000"/>
          <w:lang w:val="ru-RU"/>
        </w:rPr>
        <w:t xml:space="preserve"> </w:t>
      </w:r>
      <w:r w:rsidRPr="00461319">
        <w:rPr>
          <w:rStyle w:val="hps"/>
          <w:color w:val="000000"/>
          <w:lang w:val="ru-RU"/>
        </w:rPr>
        <w:t>иных должностях</w:t>
      </w:r>
      <w:r w:rsidRPr="00461319">
        <w:rPr>
          <w:color w:val="000000"/>
          <w:lang w:val="ru-RU"/>
        </w:rPr>
        <w:t xml:space="preserve">, помимо </w:t>
      </w:r>
      <w:r w:rsidRPr="00461319">
        <w:rPr>
          <w:rStyle w:val="hps"/>
          <w:color w:val="000000"/>
          <w:lang w:val="ru-RU"/>
        </w:rPr>
        <w:t>профессорско-преподавательского состава.</w:t>
      </w:r>
    </w:p>
    <w:p w:rsidR="005C2B50" w:rsidRPr="00241FB0" w:rsidRDefault="000632BB" w:rsidP="00241FB0">
      <w:pPr>
        <w:pStyle w:val="SingleTxt"/>
        <w:jc w:val="left"/>
        <w:rPr>
          <w:b/>
          <w:lang w:val="ru-RU"/>
        </w:rPr>
      </w:pPr>
      <w:r>
        <w:rPr>
          <w:b/>
          <w:lang w:val="ru-RU"/>
        </w:rPr>
        <w:br w:type="page"/>
      </w:r>
      <w:r w:rsidR="00241FB0" w:rsidRPr="00241FB0">
        <w:rPr>
          <w:b/>
          <w:lang w:val="ru-RU"/>
        </w:rPr>
        <w:t>Таблица 11</w:t>
      </w:r>
      <w:r w:rsidR="00241FB0">
        <w:rPr>
          <w:b/>
          <w:lang w:val="ru-RU"/>
        </w:rPr>
        <w:t>.</w:t>
      </w:r>
      <w:r w:rsidR="00241FB0" w:rsidRPr="00241FB0">
        <w:rPr>
          <w:b/>
          <w:lang w:val="ru-RU"/>
        </w:rPr>
        <w:t xml:space="preserve"> Профессорско-преподавательский состав в  Университете</w:t>
      </w:r>
      <w:r w:rsidR="00241FB0">
        <w:rPr>
          <w:b/>
          <w:lang w:val="ru-RU"/>
        </w:rPr>
        <w:br/>
      </w:r>
      <w:r w:rsidR="00241FB0" w:rsidRPr="00241FB0">
        <w:rPr>
          <w:b/>
          <w:lang w:val="ru-RU"/>
        </w:rPr>
        <w:t>Вест-Индии</w:t>
      </w:r>
    </w:p>
    <w:tbl>
      <w:tblPr>
        <w:tblStyle w:val="TableGrid"/>
        <w:tblW w:w="8642"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7"/>
        <w:gridCol w:w="851"/>
        <w:gridCol w:w="851"/>
        <w:gridCol w:w="851"/>
        <w:gridCol w:w="851"/>
        <w:gridCol w:w="851"/>
        <w:gridCol w:w="809"/>
        <w:gridCol w:w="832"/>
        <w:gridCol w:w="809"/>
      </w:tblGrid>
      <w:tr w:rsidR="00E05649" w:rsidTr="002F79DB">
        <w:tc>
          <w:tcPr>
            <w:tcW w:w="1937" w:type="dxa"/>
            <w:vMerge w:val="restart"/>
            <w:tcBorders>
              <w:top w:val="single" w:sz="4" w:space="0" w:color="auto"/>
            </w:tcBorders>
            <w:vAlign w:val="center"/>
          </w:tcPr>
          <w:p w:rsidR="00E05649" w:rsidRPr="004751A4" w:rsidRDefault="00E05649" w:rsidP="00287CDA">
            <w:pPr>
              <w:widowControl w:val="0"/>
              <w:spacing w:before="40" w:after="40"/>
              <w:ind w:left="-57"/>
              <w:rPr>
                <w:sz w:val="18"/>
                <w:szCs w:val="18"/>
                <w:lang w:val="ru-RU"/>
              </w:rPr>
            </w:pPr>
            <w:r w:rsidRPr="00F31D13">
              <w:rPr>
                <w:i/>
                <w:sz w:val="16"/>
                <w:szCs w:val="16"/>
                <w:lang w:val="ru-RU"/>
              </w:rPr>
              <w:t>Факультет</w:t>
            </w:r>
          </w:p>
        </w:tc>
        <w:tc>
          <w:tcPr>
            <w:tcW w:w="1702" w:type="dxa"/>
            <w:gridSpan w:val="2"/>
            <w:tcBorders>
              <w:top w:val="single" w:sz="4" w:space="0" w:color="auto"/>
              <w:bottom w:val="single" w:sz="4" w:space="0" w:color="auto"/>
            </w:tcBorders>
            <w:vAlign w:val="bottom"/>
          </w:tcPr>
          <w:p w:rsidR="00E05649" w:rsidRPr="00F31D13" w:rsidRDefault="00E05649" w:rsidP="00287CDA">
            <w:pPr>
              <w:widowControl w:val="0"/>
              <w:suppressAutoHyphens w:val="0"/>
              <w:spacing w:before="40" w:after="40" w:line="240" w:lineRule="auto"/>
              <w:jc w:val="center"/>
              <w:rPr>
                <w:i/>
                <w:sz w:val="16"/>
                <w:szCs w:val="16"/>
                <w:lang w:val="ru-RU"/>
              </w:rPr>
            </w:pPr>
            <w:r w:rsidRPr="00F31D13">
              <w:rPr>
                <w:i/>
                <w:sz w:val="16"/>
                <w:szCs w:val="16"/>
                <w:lang w:val="en-JM"/>
              </w:rPr>
              <w:t>2005</w:t>
            </w:r>
            <w:r w:rsidRPr="00F31D13">
              <w:rPr>
                <w:i/>
                <w:sz w:val="16"/>
                <w:szCs w:val="16"/>
                <w:lang w:val="ru-RU"/>
              </w:rPr>
              <w:t>/</w:t>
            </w:r>
            <w:r w:rsidRPr="00F31D13">
              <w:rPr>
                <w:i/>
                <w:sz w:val="16"/>
                <w:szCs w:val="16"/>
                <w:lang w:val="en-JM"/>
              </w:rPr>
              <w:t>06</w:t>
            </w:r>
            <w:r w:rsidRPr="00F31D13">
              <w:rPr>
                <w:i/>
                <w:sz w:val="16"/>
                <w:szCs w:val="16"/>
                <w:lang w:val="ru-RU"/>
              </w:rPr>
              <w:t xml:space="preserve"> год</w:t>
            </w:r>
          </w:p>
        </w:tc>
        <w:tc>
          <w:tcPr>
            <w:tcW w:w="1702" w:type="dxa"/>
            <w:gridSpan w:val="2"/>
            <w:tcBorders>
              <w:top w:val="single" w:sz="4" w:space="0" w:color="auto"/>
              <w:bottom w:val="single" w:sz="4" w:space="0" w:color="auto"/>
            </w:tcBorders>
            <w:vAlign w:val="bottom"/>
          </w:tcPr>
          <w:p w:rsidR="00E05649" w:rsidRPr="00F31D13" w:rsidRDefault="00E05649" w:rsidP="00287CDA">
            <w:pPr>
              <w:widowControl w:val="0"/>
              <w:suppressAutoHyphens w:val="0"/>
              <w:spacing w:before="40" w:after="40" w:line="240" w:lineRule="auto"/>
              <w:jc w:val="center"/>
              <w:rPr>
                <w:i/>
                <w:sz w:val="16"/>
                <w:szCs w:val="16"/>
                <w:lang w:val="ru-RU"/>
              </w:rPr>
            </w:pPr>
            <w:r w:rsidRPr="00F31D13">
              <w:rPr>
                <w:i/>
                <w:sz w:val="16"/>
                <w:szCs w:val="16"/>
                <w:lang w:val="en-JM"/>
              </w:rPr>
              <w:t>2006</w:t>
            </w:r>
            <w:r w:rsidRPr="00F31D13">
              <w:rPr>
                <w:i/>
                <w:sz w:val="16"/>
                <w:szCs w:val="16"/>
                <w:lang w:val="ru-RU"/>
              </w:rPr>
              <w:t>/</w:t>
            </w:r>
            <w:r w:rsidRPr="00F31D13">
              <w:rPr>
                <w:i/>
                <w:sz w:val="16"/>
                <w:szCs w:val="16"/>
                <w:lang w:val="en-JM"/>
              </w:rPr>
              <w:t>07</w:t>
            </w:r>
            <w:r w:rsidRPr="00F31D13">
              <w:rPr>
                <w:i/>
                <w:sz w:val="16"/>
                <w:szCs w:val="16"/>
                <w:lang w:val="ru-RU"/>
              </w:rPr>
              <w:t xml:space="preserve"> год</w:t>
            </w:r>
          </w:p>
        </w:tc>
        <w:tc>
          <w:tcPr>
            <w:tcW w:w="1660" w:type="dxa"/>
            <w:gridSpan w:val="2"/>
            <w:tcBorders>
              <w:top w:val="single" w:sz="4" w:space="0" w:color="auto"/>
              <w:bottom w:val="single" w:sz="4" w:space="0" w:color="auto"/>
            </w:tcBorders>
            <w:vAlign w:val="bottom"/>
          </w:tcPr>
          <w:p w:rsidR="00E05649" w:rsidRPr="00F31D13" w:rsidRDefault="00E05649" w:rsidP="00287CDA">
            <w:pPr>
              <w:widowControl w:val="0"/>
              <w:suppressAutoHyphens w:val="0"/>
              <w:spacing w:before="40" w:after="40" w:line="240" w:lineRule="auto"/>
              <w:ind w:left="113"/>
              <w:jc w:val="center"/>
              <w:rPr>
                <w:i/>
                <w:sz w:val="16"/>
                <w:szCs w:val="16"/>
                <w:lang w:val="ru-RU"/>
              </w:rPr>
            </w:pPr>
            <w:r w:rsidRPr="00F31D13">
              <w:rPr>
                <w:i/>
                <w:sz w:val="16"/>
                <w:szCs w:val="16"/>
                <w:lang w:val="en-JM"/>
              </w:rPr>
              <w:t>2007</w:t>
            </w:r>
            <w:r w:rsidRPr="00F31D13">
              <w:rPr>
                <w:i/>
                <w:sz w:val="16"/>
                <w:szCs w:val="16"/>
                <w:lang w:val="ru-RU"/>
              </w:rPr>
              <w:t>/</w:t>
            </w:r>
            <w:r w:rsidRPr="00F31D13">
              <w:rPr>
                <w:i/>
                <w:sz w:val="16"/>
                <w:szCs w:val="16"/>
                <w:lang w:val="en-JM"/>
              </w:rPr>
              <w:t>08</w:t>
            </w:r>
            <w:r w:rsidRPr="00F31D13">
              <w:rPr>
                <w:i/>
                <w:sz w:val="16"/>
                <w:szCs w:val="16"/>
                <w:lang w:val="ru-RU"/>
              </w:rPr>
              <w:t xml:space="preserve"> год</w:t>
            </w:r>
          </w:p>
        </w:tc>
        <w:tc>
          <w:tcPr>
            <w:tcW w:w="1641" w:type="dxa"/>
            <w:gridSpan w:val="2"/>
            <w:tcBorders>
              <w:top w:val="single" w:sz="4" w:space="0" w:color="auto"/>
              <w:bottom w:val="single" w:sz="4" w:space="0" w:color="auto"/>
            </w:tcBorders>
            <w:vAlign w:val="bottom"/>
          </w:tcPr>
          <w:p w:rsidR="00E05649" w:rsidRPr="00F31D13" w:rsidRDefault="00E05649" w:rsidP="00287CDA">
            <w:pPr>
              <w:widowControl w:val="0"/>
              <w:suppressAutoHyphens w:val="0"/>
              <w:spacing w:before="40" w:after="40" w:line="240" w:lineRule="auto"/>
              <w:ind w:left="113"/>
              <w:jc w:val="center"/>
              <w:rPr>
                <w:i/>
                <w:sz w:val="16"/>
                <w:szCs w:val="16"/>
                <w:lang w:val="ru-RU"/>
              </w:rPr>
            </w:pPr>
            <w:r w:rsidRPr="00F31D13">
              <w:rPr>
                <w:i/>
                <w:sz w:val="16"/>
                <w:szCs w:val="16"/>
                <w:lang w:val="en-JM"/>
              </w:rPr>
              <w:t>2008</w:t>
            </w:r>
            <w:r w:rsidRPr="00F31D13">
              <w:rPr>
                <w:i/>
                <w:sz w:val="16"/>
                <w:szCs w:val="16"/>
                <w:lang w:val="ru-RU"/>
              </w:rPr>
              <w:t>/</w:t>
            </w:r>
            <w:r w:rsidRPr="00F31D13">
              <w:rPr>
                <w:i/>
                <w:sz w:val="16"/>
                <w:szCs w:val="16"/>
                <w:lang w:val="en-JM"/>
              </w:rPr>
              <w:t>09</w:t>
            </w:r>
            <w:r w:rsidRPr="00F31D13">
              <w:rPr>
                <w:i/>
                <w:sz w:val="16"/>
                <w:szCs w:val="16"/>
                <w:lang w:val="ru-RU"/>
              </w:rPr>
              <w:t xml:space="preserve"> год</w:t>
            </w:r>
          </w:p>
        </w:tc>
      </w:tr>
      <w:tr w:rsidR="00E05649" w:rsidTr="002F79DB">
        <w:tc>
          <w:tcPr>
            <w:tcW w:w="1937" w:type="dxa"/>
            <w:vMerge/>
            <w:tcBorders>
              <w:bottom w:val="single" w:sz="12" w:space="0" w:color="auto"/>
            </w:tcBorders>
            <w:vAlign w:val="center"/>
          </w:tcPr>
          <w:p w:rsidR="00E05649" w:rsidRPr="00F31D13" w:rsidRDefault="00E05649" w:rsidP="00287CDA">
            <w:pPr>
              <w:widowControl w:val="0"/>
              <w:suppressAutoHyphens w:val="0"/>
              <w:spacing w:before="40" w:after="40" w:line="240" w:lineRule="auto"/>
              <w:ind w:left="-57"/>
              <w:rPr>
                <w:i/>
                <w:sz w:val="16"/>
                <w:szCs w:val="16"/>
                <w:lang w:val="ru-RU"/>
              </w:rPr>
            </w:pPr>
          </w:p>
        </w:tc>
        <w:tc>
          <w:tcPr>
            <w:tcW w:w="851" w:type="dxa"/>
            <w:tcBorders>
              <w:top w:val="single" w:sz="4" w:space="0" w:color="auto"/>
              <w:bottom w:val="single" w:sz="12" w:space="0" w:color="auto"/>
            </w:tcBorders>
            <w:vAlign w:val="center"/>
          </w:tcPr>
          <w:p w:rsidR="00E05649" w:rsidRPr="00F31D13" w:rsidRDefault="00E05649" w:rsidP="00287CDA">
            <w:pPr>
              <w:widowControl w:val="0"/>
              <w:suppressAutoHyphens w:val="0"/>
              <w:spacing w:before="40" w:after="40" w:line="240" w:lineRule="auto"/>
              <w:rPr>
                <w:i/>
                <w:sz w:val="16"/>
                <w:szCs w:val="16"/>
                <w:lang w:val="ru-RU"/>
              </w:rPr>
            </w:pPr>
            <w:r w:rsidRPr="00F31D13">
              <w:rPr>
                <w:i/>
                <w:sz w:val="16"/>
                <w:szCs w:val="16"/>
                <w:lang w:val="en-JM"/>
              </w:rPr>
              <w:t xml:space="preserve">% </w:t>
            </w:r>
            <w:r w:rsidRPr="00F31D13">
              <w:rPr>
                <w:i/>
                <w:sz w:val="16"/>
                <w:szCs w:val="16"/>
                <w:lang w:val="ru-RU"/>
              </w:rPr>
              <w:t>муж.</w:t>
            </w:r>
          </w:p>
        </w:tc>
        <w:tc>
          <w:tcPr>
            <w:tcW w:w="851" w:type="dxa"/>
            <w:tcBorders>
              <w:top w:val="single" w:sz="4" w:space="0" w:color="auto"/>
              <w:bottom w:val="single" w:sz="12" w:space="0" w:color="auto"/>
            </w:tcBorders>
            <w:vAlign w:val="center"/>
          </w:tcPr>
          <w:p w:rsidR="00E05649" w:rsidRPr="00F31D13" w:rsidRDefault="00E05649" w:rsidP="00287CDA">
            <w:pPr>
              <w:widowControl w:val="0"/>
              <w:suppressAutoHyphens w:val="0"/>
              <w:spacing w:before="40" w:after="40" w:line="240" w:lineRule="auto"/>
              <w:rPr>
                <w:i/>
                <w:sz w:val="16"/>
                <w:szCs w:val="16"/>
                <w:lang w:val="ru-RU"/>
              </w:rPr>
            </w:pPr>
            <w:r w:rsidRPr="00F31D13">
              <w:rPr>
                <w:i/>
                <w:sz w:val="16"/>
                <w:szCs w:val="16"/>
                <w:lang w:val="en-JM"/>
              </w:rPr>
              <w:t xml:space="preserve">% </w:t>
            </w:r>
            <w:r w:rsidRPr="00F31D13">
              <w:rPr>
                <w:i/>
                <w:sz w:val="16"/>
                <w:szCs w:val="16"/>
                <w:lang w:val="ru-RU"/>
              </w:rPr>
              <w:t>жен.</w:t>
            </w:r>
          </w:p>
        </w:tc>
        <w:tc>
          <w:tcPr>
            <w:tcW w:w="851" w:type="dxa"/>
            <w:tcBorders>
              <w:top w:val="single" w:sz="4" w:space="0" w:color="auto"/>
              <w:bottom w:val="single" w:sz="12" w:space="0" w:color="auto"/>
            </w:tcBorders>
            <w:vAlign w:val="center"/>
          </w:tcPr>
          <w:p w:rsidR="00E05649" w:rsidRPr="00F31D13" w:rsidRDefault="00E05649" w:rsidP="00287CDA">
            <w:pPr>
              <w:widowControl w:val="0"/>
              <w:suppressAutoHyphens w:val="0"/>
              <w:spacing w:before="40" w:after="40" w:line="240" w:lineRule="auto"/>
              <w:rPr>
                <w:i/>
                <w:sz w:val="16"/>
                <w:szCs w:val="16"/>
                <w:lang w:val="ru-RU"/>
              </w:rPr>
            </w:pPr>
            <w:r w:rsidRPr="00F31D13">
              <w:rPr>
                <w:i/>
                <w:sz w:val="16"/>
                <w:szCs w:val="16"/>
                <w:lang w:val="en-JM"/>
              </w:rPr>
              <w:t xml:space="preserve">% </w:t>
            </w:r>
            <w:r w:rsidRPr="00F31D13">
              <w:rPr>
                <w:i/>
                <w:sz w:val="16"/>
                <w:szCs w:val="16"/>
                <w:lang w:val="ru-RU"/>
              </w:rPr>
              <w:t>муж.</w:t>
            </w:r>
          </w:p>
        </w:tc>
        <w:tc>
          <w:tcPr>
            <w:tcW w:w="851" w:type="dxa"/>
            <w:tcBorders>
              <w:top w:val="single" w:sz="4" w:space="0" w:color="auto"/>
              <w:bottom w:val="single" w:sz="12" w:space="0" w:color="auto"/>
            </w:tcBorders>
            <w:vAlign w:val="center"/>
          </w:tcPr>
          <w:p w:rsidR="00E05649" w:rsidRPr="00F31D13" w:rsidRDefault="00E05649" w:rsidP="00287CDA">
            <w:pPr>
              <w:widowControl w:val="0"/>
              <w:suppressAutoHyphens w:val="0"/>
              <w:spacing w:before="40" w:after="40" w:line="240" w:lineRule="auto"/>
              <w:rPr>
                <w:i/>
                <w:sz w:val="16"/>
                <w:szCs w:val="16"/>
                <w:lang w:val="ru-RU"/>
              </w:rPr>
            </w:pPr>
            <w:r w:rsidRPr="00F31D13">
              <w:rPr>
                <w:i/>
                <w:sz w:val="16"/>
                <w:szCs w:val="16"/>
                <w:lang w:val="en-JM"/>
              </w:rPr>
              <w:t xml:space="preserve">% </w:t>
            </w:r>
            <w:r w:rsidRPr="00F31D13">
              <w:rPr>
                <w:i/>
                <w:sz w:val="16"/>
                <w:szCs w:val="16"/>
                <w:lang w:val="ru-RU"/>
              </w:rPr>
              <w:t>жен.</w:t>
            </w:r>
          </w:p>
        </w:tc>
        <w:tc>
          <w:tcPr>
            <w:tcW w:w="851" w:type="dxa"/>
            <w:tcBorders>
              <w:top w:val="single" w:sz="4" w:space="0" w:color="auto"/>
              <w:bottom w:val="single" w:sz="12" w:space="0" w:color="auto"/>
            </w:tcBorders>
            <w:vAlign w:val="center"/>
          </w:tcPr>
          <w:p w:rsidR="00E05649" w:rsidRPr="00F31D13" w:rsidRDefault="00E05649" w:rsidP="00287CDA">
            <w:pPr>
              <w:widowControl w:val="0"/>
              <w:suppressAutoHyphens w:val="0"/>
              <w:spacing w:before="40" w:after="40" w:line="240" w:lineRule="auto"/>
              <w:rPr>
                <w:i/>
                <w:sz w:val="16"/>
                <w:szCs w:val="16"/>
                <w:lang w:val="ru-RU"/>
              </w:rPr>
            </w:pPr>
            <w:r w:rsidRPr="00F31D13">
              <w:rPr>
                <w:i/>
                <w:sz w:val="16"/>
                <w:szCs w:val="16"/>
                <w:lang w:val="en-JM"/>
              </w:rPr>
              <w:t xml:space="preserve">% </w:t>
            </w:r>
            <w:r w:rsidRPr="00F31D13">
              <w:rPr>
                <w:i/>
                <w:sz w:val="16"/>
                <w:szCs w:val="16"/>
                <w:lang w:val="ru-RU"/>
              </w:rPr>
              <w:t>муж.</w:t>
            </w:r>
          </w:p>
        </w:tc>
        <w:tc>
          <w:tcPr>
            <w:tcW w:w="809" w:type="dxa"/>
            <w:tcBorders>
              <w:top w:val="single" w:sz="4" w:space="0" w:color="auto"/>
              <w:bottom w:val="single" w:sz="12" w:space="0" w:color="auto"/>
            </w:tcBorders>
            <w:vAlign w:val="center"/>
          </w:tcPr>
          <w:p w:rsidR="00E05649" w:rsidRPr="00F31D13" w:rsidRDefault="00E05649" w:rsidP="00287CDA">
            <w:pPr>
              <w:widowControl w:val="0"/>
              <w:suppressAutoHyphens w:val="0"/>
              <w:spacing w:before="40" w:after="40" w:line="240" w:lineRule="auto"/>
              <w:rPr>
                <w:i/>
                <w:sz w:val="16"/>
                <w:szCs w:val="16"/>
                <w:lang w:val="ru-RU"/>
              </w:rPr>
            </w:pPr>
            <w:r w:rsidRPr="00F31D13">
              <w:rPr>
                <w:i/>
                <w:sz w:val="16"/>
                <w:szCs w:val="16"/>
                <w:lang w:val="en-JM"/>
              </w:rPr>
              <w:t xml:space="preserve">% </w:t>
            </w:r>
            <w:r w:rsidRPr="00F31D13">
              <w:rPr>
                <w:i/>
                <w:sz w:val="16"/>
                <w:szCs w:val="16"/>
                <w:lang w:val="ru-RU"/>
              </w:rPr>
              <w:t>жен.</w:t>
            </w:r>
          </w:p>
        </w:tc>
        <w:tc>
          <w:tcPr>
            <w:tcW w:w="832" w:type="dxa"/>
            <w:tcBorders>
              <w:top w:val="single" w:sz="4" w:space="0" w:color="auto"/>
              <w:bottom w:val="single" w:sz="12" w:space="0" w:color="auto"/>
            </w:tcBorders>
            <w:vAlign w:val="center"/>
          </w:tcPr>
          <w:p w:rsidR="00E05649" w:rsidRPr="00F31D13" w:rsidRDefault="00E05649" w:rsidP="00287CDA">
            <w:pPr>
              <w:widowControl w:val="0"/>
              <w:suppressAutoHyphens w:val="0"/>
              <w:spacing w:before="40" w:after="40" w:line="240" w:lineRule="auto"/>
              <w:rPr>
                <w:i/>
                <w:sz w:val="16"/>
                <w:szCs w:val="16"/>
                <w:lang w:val="ru-RU"/>
              </w:rPr>
            </w:pPr>
            <w:r w:rsidRPr="00F31D13">
              <w:rPr>
                <w:i/>
                <w:sz w:val="16"/>
                <w:szCs w:val="16"/>
                <w:lang w:val="en-JM"/>
              </w:rPr>
              <w:t xml:space="preserve">% </w:t>
            </w:r>
            <w:r w:rsidRPr="00F31D13">
              <w:rPr>
                <w:i/>
                <w:sz w:val="16"/>
                <w:szCs w:val="16"/>
                <w:lang w:val="ru-RU"/>
              </w:rPr>
              <w:t>муж.</w:t>
            </w:r>
          </w:p>
        </w:tc>
        <w:tc>
          <w:tcPr>
            <w:tcW w:w="809" w:type="dxa"/>
            <w:tcBorders>
              <w:top w:val="single" w:sz="4" w:space="0" w:color="auto"/>
              <w:bottom w:val="single" w:sz="12" w:space="0" w:color="auto"/>
            </w:tcBorders>
            <w:vAlign w:val="center"/>
          </w:tcPr>
          <w:p w:rsidR="00E05649" w:rsidRPr="00F31D13" w:rsidRDefault="00E05649" w:rsidP="00287CDA">
            <w:pPr>
              <w:widowControl w:val="0"/>
              <w:suppressAutoHyphens w:val="0"/>
              <w:spacing w:before="40" w:after="40" w:line="240" w:lineRule="auto"/>
              <w:rPr>
                <w:i/>
                <w:sz w:val="16"/>
                <w:szCs w:val="16"/>
                <w:lang w:val="ru-RU"/>
              </w:rPr>
            </w:pPr>
            <w:r w:rsidRPr="00F31D13">
              <w:rPr>
                <w:i/>
                <w:sz w:val="16"/>
                <w:szCs w:val="16"/>
                <w:lang w:val="en-JM"/>
              </w:rPr>
              <w:t xml:space="preserve">% </w:t>
            </w:r>
            <w:r w:rsidRPr="00F31D13">
              <w:rPr>
                <w:i/>
                <w:sz w:val="16"/>
                <w:szCs w:val="16"/>
                <w:lang w:val="ru-RU"/>
              </w:rPr>
              <w:t>жен.</w:t>
            </w:r>
          </w:p>
        </w:tc>
      </w:tr>
      <w:tr w:rsidR="00287CDA" w:rsidTr="00E05649">
        <w:tc>
          <w:tcPr>
            <w:tcW w:w="1937" w:type="dxa"/>
            <w:tcBorders>
              <w:top w:val="single" w:sz="12" w:space="0" w:color="auto"/>
            </w:tcBorders>
            <w:vAlign w:val="center"/>
          </w:tcPr>
          <w:p w:rsidR="00287CDA" w:rsidRPr="0091790B" w:rsidRDefault="00287CDA" w:rsidP="00287CDA">
            <w:pPr>
              <w:widowControl w:val="0"/>
              <w:suppressAutoHyphens w:val="0"/>
              <w:spacing w:before="40" w:after="40" w:line="240" w:lineRule="auto"/>
              <w:ind w:left="-57"/>
              <w:rPr>
                <w:sz w:val="18"/>
                <w:szCs w:val="18"/>
                <w:lang w:val="ru-RU"/>
              </w:rPr>
            </w:pPr>
            <w:r w:rsidRPr="0091790B">
              <w:rPr>
                <w:sz w:val="18"/>
                <w:szCs w:val="18"/>
                <w:lang w:val="ru-RU"/>
              </w:rPr>
              <w:t>Гуманитарные и педагог</w:t>
            </w:r>
            <w:r w:rsidRPr="0091790B">
              <w:rPr>
                <w:sz w:val="18"/>
                <w:szCs w:val="18"/>
                <w:lang w:val="ru-RU"/>
              </w:rPr>
              <w:t>и</w:t>
            </w:r>
            <w:r w:rsidRPr="0091790B">
              <w:rPr>
                <w:sz w:val="18"/>
                <w:szCs w:val="18"/>
                <w:lang w:val="ru-RU"/>
              </w:rPr>
              <w:t>ческие</w:t>
            </w:r>
            <w:r w:rsidRPr="0091790B">
              <w:rPr>
                <w:sz w:val="18"/>
                <w:szCs w:val="18"/>
                <w:lang w:val="en-JM"/>
              </w:rPr>
              <w:t xml:space="preserve"> </w:t>
            </w:r>
            <w:r w:rsidRPr="0091790B">
              <w:rPr>
                <w:sz w:val="18"/>
                <w:szCs w:val="18"/>
                <w:lang w:val="ru-RU"/>
              </w:rPr>
              <w:t>науки</w:t>
            </w:r>
          </w:p>
        </w:tc>
        <w:tc>
          <w:tcPr>
            <w:tcW w:w="851" w:type="dxa"/>
            <w:tcBorders>
              <w:top w:val="single" w:sz="12" w:space="0" w:color="auto"/>
            </w:tcBorders>
            <w:vAlign w:val="center"/>
          </w:tcPr>
          <w:p w:rsidR="00287CDA" w:rsidRPr="0091790B" w:rsidRDefault="00287CDA" w:rsidP="00E05649">
            <w:pPr>
              <w:widowControl w:val="0"/>
              <w:suppressAutoHyphens w:val="0"/>
              <w:spacing w:before="40" w:after="40" w:line="240" w:lineRule="auto"/>
              <w:ind w:left="113"/>
              <w:jc w:val="center"/>
              <w:rPr>
                <w:sz w:val="18"/>
                <w:szCs w:val="18"/>
                <w:lang w:val="ru-RU"/>
              </w:rPr>
            </w:pPr>
            <w:r w:rsidRPr="0091790B">
              <w:rPr>
                <w:sz w:val="18"/>
                <w:szCs w:val="18"/>
                <w:lang w:val="ru-RU"/>
              </w:rPr>
              <w:t>35</w:t>
            </w:r>
          </w:p>
        </w:tc>
        <w:tc>
          <w:tcPr>
            <w:tcW w:w="851" w:type="dxa"/>
            <w:tcBorders>
              <w:top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65</w:t>
            </w:r>
          </w:p>
        </w:tc>
        <w:tc>
          <w:tcPr>
            <w:tcW w:w="851" w:type="dxa"/>
            <w:tcBorders>
              <w:top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33</w:t>
            </w:r>
          </w:p>
        </w:tc>
        <w:tc>
          <w:tcPr>
            <w:tcW w:w="851" w:type="dxa"/>
            <w:tcBorders>
              <w:top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67</w:t>
            </w:r>
          </w:p>
        </w:tc>
        <w:tc>
          <w:tcPr>
            <w:tcW w:w="851" w:type="dxa"/>
            <w:tcBorders>
              <w:top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36</w:t>
            </w:r>
          </w:p>
        </w:tc>
        <w:tc>
          <w:tcPr>
            <w:tcW w:w="809" w:type="dxa"/>
            <w:tcBorders>
              <w:top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64</w:t>
            </w:r>
          </w:p>
        </w:tc>
        <w:tc>
          <w:tcPr>
            <w:tcW w:w="832" w:type="dxa"/>
            <w:tcBorders>
              <w:top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37</w:t>
            </w:r>
          </w:p>
        </w:tc>
        <w:tc>
          <w:tcPr>
            <w:tcW w:w="809" w:type="dxa"/>
            <w:tcBorders>
              <w:top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63</w:t>
            </w:r>
          </w:p>
        </w:tc>
      </w:tr>
      <w:tr w:rsidR="00287CDA" w:rsidTr="006D29A9">
        <w:tc>
          <w:tcPr>
            <w:tcW w:w="1937" w:type="dxa"/>
            <w:vAlign w:val="center"/>
          </w:tcPr>
          <w:p w:rsidR="00287CDA" w:rsidRPr="0091790B" w:rsidRDefault="00287CDA" w:rsidP="00287CDA">
            <w:pPr>
              <w:widowControl w:val="0"/>
              <w:suppressAutoHyphens w:val="0"/>
              <w:spacing w:before="40" w:after="40" w:line="240" w:lineRule="auto"/>
              <w:ind w:left="-57"/>
              <w:rPr>
                <w:sz w:val="18"/>
                <w:szCs w:val="18"/>
                <w:lang w:val="ru-RU"/>
              </w:rPr>
            </w:pPr>
            <w:r w:rsidRPr="0091790B">
              <w:rPr>
                <w:sz w:val="18"/>
                <w:szCs w:val="18"/>
                <w:lang w:val="ru-RU"/>
              </w:rPr>
              <w:t>Право</w:t>
            </w:r>
          </w:p>
        </w:tc>
        <w:tc>
          <w:tcPr>
            <w:tcW w:w="851" w:type="dxa"/>
            <w:vAlign w:val="center"/>
          </w:tcPr>
          <w:p w:rsidR="00287CDA" w:rsidRPr="0091790B" w:rsidRDefault="00287CDA" w:rsidP="00E05649">
            <w:pPr>
              <w:widowControl w:val="0"/>
              <w:suppressAutoHyphens w:val="0"/>
              <w:spacing w:before="40" w:after="40" w:line="240" w:lineRule="auto"/>
              <w:ind w:left="113"/>
              <w:jc w:val="center"/>
              <w:rPr>
                <w:sz w:val="18"/>
                <w:szCs w:val="18"/>
                <w:lang w:val="ru-RU"/>
              </w:rPr>
            </w:pPr>
            <w:r w:rsidRPr="0091790B">
              <w:rPr>
                <w:sz w:val="18"/>
                <w:szCs w:val="18"/>
                <w:lang w:val="ru-RU"/>
              </w:rPr>
              <w:t>50</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09"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32"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09"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r>
      <w:tr w:rsidR="00287CDA" w:rsidTr="006D29A9">
        <w:tc>
          <w:tcPr>
            <w:tcW w:w="1937" w:type="dxa"/>
            <w:vAlign w:val="center"/>
          </w:tcPr>
          <w:p w:rsidR="00287CDA" w:rsidRPr="0091790B" w:rsidRDefault="00287CDA" w:rsidP="00287CDA">
            <w:pPr>
              <w:widowControl w:val="0"/>
              <w:suppressAutoHyphens w:val="0"/>
              <w:spacing w:before="40" w:after="40" w:line="240" w:lineRule="auto"/>
              <w:ind w:left="-57"/>
              <w:rPr>
                <w:sz w:val="18"/>
                <w:szCs w:val="18"/>
                <w:lang w:val="ru-RU"/>
              </w:rPr>
            </w:pPr>
            <w:r w:rsidRPr="0091790B">
              <w:rPr>
                <w:sz w:val="18"/>
                <w:szCs w:val="18"/>
                <w:lang w:val="ru-RU"/>
              </w:rPr>
              <w:t>Медицинские науки</w:t>
            </w:r>
          </w:p>
        </w:tc>
        <w:tc>
          <w:tcPr>
            <w:tcW w:w="851" w:type="dxa"/>
            <w:vAlign w:val="center"/>
          </w:tcPr>
          <w:p w:rsidR="00287CDA" w:rsidRPr="0091790B" w:rsidRDefault="00287CDA" w:rsidP="00E05649">
            <w:pPr>
              <w:widowControl w:val="0"/>
              <w:suppressAutoHyphens w:val="0"/>
              <w:spacing w:before="40" w:after="40" w:line="240" w:lineRule="auto"/>
              <w:ind w:left="113"/>
              <w:jc w:val="center"/>
              <w:rPr>
                <w:sz w:val="18"/>
                <w:szCs w:val="18"/>
                <w:lang w:val="ru-RU"/>
              </w:rPr>
            </w:pPr>
            <w:r w:rsidRPr="0091790B">
              <w:rPr>
                <w:sz w:val="18"/>
                <w:szCs w:val="18"/>
                <w:lang w:val="ru-RU"/>
              </w:rPr>
              <w:t>54</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46</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52</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48</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49</w:t>
            </w:r>
          </w:p>
        </w:tc>
        <w:tc>
          <w:tcPr>
            <w:tcW w:w="809"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51</w:t>
            </w:r>
          </w:p>
        </w:tc>
        <w:tc>
          <w:tcPr>
            <w:tcW w:w="832"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49</w:t>
            </w:r>
          </w:p>
        </w:tc>
        <w:tc>
          <w:tcPr>
            <w:tcW w:w="809"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51</w:t>
            </w:r>
          </w:p>
        </w:tc>
      </w:tr>
      <w:tr w:rsidR="00287CDA" w:rsidTr="006D29A9">
        <w:tc>
          <w:tcPr>
            <w:tcW w:w="1937" w:type="dxa"/>
            <w:vAlign w:val="center"/>
          </w:tcPr>
          <w:p w:rsidR="00287CDA" w:rsidRPr="0091790B" w:rsidRDefault="00287CDA" w:rsidP="00287CDA">
            <w:pPr>
              <w:widowControl w:val="0"/>
              <w:suppressAutoHyphens w:val="0"/>
              <w:spacing w:before="40" w:after="40" w:line="240" w:lineRule="auto"/>
              <w:ind w:left="-57"/>
              <w:rPr>
                <w:sz w:val="18"/>
                <w:szCs w:val="18"/>
                <w:lang w:val="ru-RU"/>
              </w:rPr>
            </w:pPr>
            <w:r w:rsidRPr="0091790B">
              <w:rPr>
                <w:sz w:val="18"/>
                <w:szCs w:val="18"/>
                <w:lang w:val="ru-RU"/>
              </w:rPr>
              <w:t>Теоретические и  прикла</w:t>
            </w:r>
            <w:r w:rsidRPr="0091790B">
              <w:rPr>
                <w:sz w:val="18"/>
                <w:szCs w:val="18"/>
                <w:lang w:val="ru-RU"/>
              </w:rPr>
              <w:t>д</w:t>
            </w:r>
            <w:r w:rsidRPr="0091790B">
              <w:rPr>
                <w:sz w:val="18"/>
                <w:szCs w:val="18"/>
                <w:lang w:val="ru-RU"/>
              </w:rPr>
              <w:t>ные  науки</w:t>
            </w:r>
          </w:p>
        </w:tc>
        <w:tc>
          <w:tcPr>
            <w:tcW w:w="851" w:type="dxa"/>
            <w:vAlign w:val="center"/>
          </w:tcPr>
          <w:p w:rsidR="00287CDA" w:rsidRPr="0091790B" w:rsidRDefault="00287CDA" w:rsidP="00E05649">
            <w:pPr>
              <w:widowControl w:val="0"/>
              <w:suppressAutoHyphens w:val="0"/>
              <w:spacing w:before="40" w:after="40" w:line="240" w:lineRule="auto"/>
              <w:ind w:left="113"/>
              <w:jc w:val="center"/>
              <w:rPr>
                <w:sz w:val="18"/>
                <w:szCs w:val="18"/>
                <w:lang w:val="ru-RU"/>
              </w:rPr>
            </w:pPr>
            <w:r w:rsidRPr="0091790B">
              <w:rPr>
                <w:sz w:val="18"/>
                <w:szCs w:val="18"/>
                <w:lang w:val="ru-RU"/>
              </w:rPr>
              <w:t>66</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34</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69</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31</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64</w:t>
            </w:r>
          </w:p>
        </w:tc>
        <w:tc>
          <w:tcPr>
            <w:tcW w:w="809"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36</w:t>
            </w:r>
          </w:p>
        </w:tc>
        <w:tc>
          <w:tcPr>
            <w:tcW w:w="832"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66</w:t>
            </w:r>
          </w:p>
        </w:tc>
        <w:tc>
          <w:tcPr>
            <w:tcW w:w="809"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34</w:t>
            </w:r>
          </w:p>
        </w:tc>
      </w:tr>
      <w:tr w:rsidR="00287CDA" w:rsidTr="006D29A9">
        <w:tc>
          <w:tcPr>
            <w:tcW w:w="1937" w:type="dxa"/>
            <w:vAlign w:val="center"/>
          </w:tcPr>
          <w:p w:rsidR="00287CDA" w:rsidRPr="0091790B" w:rsidRDefault="00287CDA" w:rsidP="00287CDA">
            <w:pPr>
              <w:widowControl w:val="0"/>
              <w:suppressAutoHyphens w:val="0"/>
              <w:spacing w:before="40" w:after="40" w:line="240" w:lineRule="auto"/>
              <w:ind w:left="-57"/>
              <w:rPr>
                <w:sz w:val="18"/>
                <w:szCs w:val="18"/>
                <w:lang w:val="ru-RU"/>
              </w:rPr>
            </w:pPr>
            <w:r w:rsidRPr="0091790B">
              <w:rPr>
                <w:sz w:val="18"/>
                <w:szCs w:val="18"/>
                <w:lang w:val="ru-RU"/>
              </w:rPr>
              <w:t>Общественные науки</w:t>
            </w:r>
          </w:p>
        </w:tc>
        <w:tc>
          <w:tcPr>
            <w:tcW w:w="851" w:type="dxa"/>
            <w:vAlign w:val="center"/>
          </w:tcPr>
          <w:p w:rsidR="00287CDA" w:rsidRPr="0091790B" w:rsidRDefault="00287CDA" w:rsidP="00E05649">
            <w:pPr>
              <w:widowControl w:val="0"/>
              <w:suppressAutoHyphens w:val="0"/>
              <w:spacing w:before="40" w:after="40" w:line="240" w:lineRule="auto"/>
              <w:ind w:left="113"/>
              <w:jc w:val="center"/>
              <w:rPr>
                <w:sz w:val="18"/>
                <w:szCs w:val="18"/>
                <w:lang w:val="ru-RU"/>
              </w:rPr>
            </w:pPr>
            <w:r w:rsidRPr="0091790B">
              <w:rPr>
                <w:sz w:val="18"/>
                <w:szCs w:val="18"/>
                <w:lang w:val="ru-RU"/>
              </w:rPr>
              <w:t>61</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39</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59</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41</w:t>
            </w:r>
          </w:p>
        </w:tc>
        <w:tc>
          <w:tcPr>
            <w:tcW w:w="851"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09"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32"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48</w:t>
            </w:r>
          </w:p>
        </w:tc>
        <w:tc>
          <w:tcPr>
            <w:tcW w:w="809" w:type="dxa"/>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52</w:t>
            </w:r>
          </w:p>
        </w:tc>
      </w:tr>
      <w:tr w:rsidR="00287CDA" w:rsidTr="006D29A9">
        <w:tc>
          <w:tcPr>
            <w:tcW w:w="1937" w:type="dxa"/>
            <w:tcBorders>
              <w:bottom w:val="single" w:sz="12" w:space="0" w:color="auto"/>
            </w:tcBorders>
            <w:vAlign w:val="center"/>
          </w:tcPr>
          <w:p w:rsidR="00287CDA" w:rsidRPr="0091790B" w:rsidRDefault="00287CDA" w:rsidP="00287CDA">
            <w:pPr>
              <w:widowControl w:val="0"/>
              <w:suppressAutoHyphens w:val="0"/>
              <w:spacing w:before="40" w:after="40" w:line="240" w:lineRule="auto"/>
              <w:ind w:left="-57"/>
              <w:rPr>
                <w:sz w:val="18"/>
                <w:szCs w:val="18"/>
                <w:lang w:val="ru-RU"/>
              </w:rPr>
            </w:pPr>
            <w:r w:rsidRPr="0091790B">
              <w:rPr>
                <w:sz w:val="18"/>
                <w:szCs w:val="18"/>
                <w:lang w:val="ru-RU"/>
              </w:rPr>
              <w:t>Всего</w:t>
            </w:r>
          </w:p>
        </w:tc>
        <w:tc>
          <w:tcPr>
            <w:tcW w:w="851" w:type="dxa"/>
            <w:tcBorders>
              <w:bottom w:val="single" w:sz="12" w:space="0" w:color="auto"/>
            </w:tcBorders>
            <w:vAlign w:val="center"/>
          </w:tcPr>
          <w:p w:rsidR="00287CDA" w:rsidRPr="0091790B" w:rsidRDefault="00287CDA" w:rsidP="00E05649">
            <w:pPr>
              <w:widowControl w:val="0"/>
              <w:suppressAutoHyphens w:val="0"/>
              <w:spacing w:before="40" w:after="40" w:line="240" w:lineRule="auto"/>
              <w:ind w:left="113"/>
              <w:jc w:val="center"/>
              <w:rPr>
                <w:sz w:val="18"/>
                <w:szCs w:val="18"/>
                <w:lang w:val="ru-RU"/>
              </w:rPr>
            </w:pPr>
            <w:r w:rsidRPr="0091790B">
              <w:rPr>
                <w:sz w:val="18"/>
                <w:szCs w:val="18"/>
                <w:lang w:val="ru-RU"/>
              </w:rPr>
              <w:t>54</w:t>
            </w:r>
          </w:p>
        </w:tc>
        <w:tc>
          <w:tcPr>
            <w:tcW w:w="851" w:type="dxa"/>
            <w:tcBorders>
              <w:bottom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46</w:t>
            </w:r>
          </w:p>
        </w:tc>
        <w:tc>
          <w:tcPr>
            <w:tcW w:w="851" w:type="dxa"/>
            <w:tcBorders>
              <w:bottom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52</w:t>
            </w:r>
          </w:p>
        </w:tc>
        <w:tc>
          <w:tcPr>
            <w:tcW w:w="851" w:type="dxa"/>
            <w:tcBorders>
              <w:bottom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48</w:t>
            </w:r>
          </w:p>
        </w:tc>
        <w:tc>
          <w:tcPr>
            <w:tcW w:w="851" w:type="dxa"/>
            <w:tcBorders>
              <w:bottom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49</w:t>
            </w:r>
          </w:p>
        </w:tc>
        <w:tc>
          <w:tcPr>
            <w:tcW w:w="809" w:type="dxa"/>
            <w:tcBorders>
              <w:bottom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51</w:t>
            </w:r>
          </w:p>
        </w:tc>
        <w:tc>
          <w:tcPr>
            <w:tcW w:w="832" w:type="dxa"/>
            <w:tcBorders>
              <w:bottom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c>
          <w:tcPr>
            <w:tcW w:w="809" w:type="dxa"/>
            <w:tcBorders>
              <w:bottom w:val="single" w:sz="12" w:space="0" w:color="auto"/>
            </w:tcBorders>
            <w:vAlign w:val="center"/>
          </w:tcPr>
          <w:p w:rsidR="00287CDA" w:rsidRPr="0091790B" w:rsidRDefault="00287CDA" w:rsidP="00E05649">
            <w:pPr>
              <w:widowControl w:val="0"/>
              <w:suppressAutoHyphens w:val="0"/>
              <w:spacing w:line="240" w:lineRule="auto"/>
              <w:ind w:left="113"/>
              <w:jc w:val="center"/>
              <w:rPr>
                <w:sz w:val="18"/>
                <w:szCs w:val="18"/>
                <w:lang w:val="ru-RU"/>
              </w:rPr>
            </w:pPr>
            <w:r w:rsidRPr="0091790B">
              <w:rPr>
                <w:sz w:val="18"/>
                <w:szCs w:val="18"/>
                <w:lang w:val="ru-RU"/>
              </w:rPr>
              <w:t>50</w:t>
            </w:r>
          </w:p>
        </w:tc>
      </w:tr>
    </w:tbl>
    <w:p w:rsidR="005C2B50" w:rsidRPr="006D29A9" w:rsidRDefault="005C2B50" w:rsidP="006D29A9">
      <w:pPr>
        <w:pStyle w:val="SingleTxt"/>
        <w:spacing w:after="0" w:line="100" w:lineRule="exact"/>
        <w:ind w:left="1264" w:right="1264"/>
        <w:rPr>
          <w:i/>
          <w:sz w:val="6"/>
          <w:szCs w:val="6"/>
          <w:lang w:val="ru-RU"/>
        </w:rPr>
      </w:pPr>
    </w:p>
    <w:p w:rsidR="00F31D13" w:rsidRPr="0091790B" w:rsidRDefault="00F31D13" w:rsidP="00287CDA">
      <w:pPr>
        <w:widowControl w:val="0"/>
        <w:suppressAutoHyphens w:val="0"/>
        <w:spacing w:beforeLines="40" w:before="96" w:afterLines="40" w:after="96" w:line="240" w:lineRule="auto"/>
        <w:ind w:left="1200"/>
        <w:jc w:val="both"/>
        <w:rPr>
          <w:sz w:val="18"/>
          <w:szCs w:val="18"/>
          <w:lang w:val="ru-RU"/>
        </w:rPr>
      </w:pPr>
      <w:r w:rsidRPr="00287CDA">
        <w:rPr>
          <w:i/>
          <w:sz w:val="18"/>
          <w:szCs w:val="18"/>
          <w:lang w:val="ru-RU"/>
        </w:rPr>
        <w:t>Примечание</w:t>
      </w:r>
      <w:r w:rsidRPr="0091790B">
        <w:rPr>
          <w:sz w:val="18"/>
          <w:szCs w:val="18"/>
          <w:lang w:val="ru-RU"/>
        </w:rPr>
        <w:t xml:space="preserve">: </w:t>
      </w:r>
      <w:r w:rsidR="00E05649">
        <w:rPr>
          <w:sz w:val="18"/>
          <w:szCs w:val="18"/>
          <w:lang w:val="ru-RU"/>
        </w:rPr>
        <w:t>У</w:t>
      </w:r>
      <w:r w:rsidRPr="0091790B">
        <w:rPr>
          <w:sz w:val="18"/>
          <w:szCs w:val="18"/>
          <w:lang w:val="ru-RU"/>
        </w:rPr>
        <w:t>чтены только штатные сотру</w:t>
      </w:r>
      <w:r w:rsidRPr="0091790B">
        <w:rPr>
          <w:sz w:val="18"/>
          <w:szCs w:val="18"/>
          <w:lang w:val="ru-RU"/>
        </w:rPr>
        <w:t>д</w:t>
      </w:r>
      <w:r w:rsidRPr="0091790B">
        <w:rPr>
          <w:sz w:val="18"/>
          <w:szCs w:val="18"/>
          <w:lang w:val="ru-RU"/>
        </w:rPr>
        <w:t>ники.</w:t>
      </w:r>
    </w:p>
    <w:p w:rsidR="000632BB" w:rsidRDefault="000632BB" w:rsidP="006C1503">
      <w:pPr>
        <w:pStyle w:val="SingleTxt"/>
        <w:jc w:val="left"/>
        <w:rPr>
          <w:b/>
          <w:bCs/>
          <w:lang w:val="ru-RU"/>
        </w:rPr>
      </w:pPr>
    </w:p>
    <w:p w:rsidR="005C2B50" w:rsidRDefault="00287CDA" w:rsidP="006C1503">
      <w:pPr>
        <w:pStyle w:val="SingleTxt"/>
        <w:jc w:val="left"/>
        <w:rPr>
          <w:lang w:val="ru-RU"/>
        </w:rPr>
      </w:pPr>
      <w:r w:rsidRPr="00461319">
        <w:rPr>
          <w:b/>
          <w:bCs/>
          <w:lang w:val="ru-RU"/>
        </w:rPr>
        <w:t>Таблица 12</w:t>
      </w:r>
      <w:r w:rsidR="006C1503">
        <w:rPr>
          <w:b/>
          <w:bCs/>
          <w:lang w:val="ru-RU"/>
        </w:rPr>
        <w:t>.</w:t>
      </w:r>
      <w:r w:rsidRPr="00461319">
        <w:rPr>
          <w:b/>
          <w:bCs/>
          <w:lang w:val="ru-RU"/>
        </w:rPr>
        <w:t xml:space="preserve"> </w:t>
      </w:r>
      <w:r w:rsidR="00707D39">
        <w:rPr>
          <w:b/>
          <w:bCs/>
          <w:lang w:val="ru-RU"/>
        </w:rPr>
        <w:t xml:space="preserve"> </w:t>
      </w:r>
      <w:r w:rsidRPr="00461319">
        <w:rPr>
          <w:b/>
          <w:bCs/>
          <w:lang w:val="ru-RU"/>
        </w:rPr>
        <w:t>Процентн</w:t>
      </w:r>
      <w:r w:rsidR="00707D39">
        <w:rPr>
          <w:b/>
          <w:bCs/>
          <w:lang w:val="ru-RU"/>
        </w:rPr>
        <w:t>о</w:t>
      </w:r>
      <w:r w:rsidRPr="00461319">
        <w:rPr>
          <w:b/>
          <w:bCs/>
          <w:lang w:val="ru-RU"/>
        </w:rPr>
        <w:t>е соотношени</w:t>
      </w:r>
      <w:r w:rsidR="00707D39">
        <w:rPr>
          <w:b/>
          <w:bCs/>
          <w:lang w:val="ru-RU"/>
        </w:rPr>
        <w:t>е</w:t>
      </w:r>
      <w:r w:rsidRPr="00461319">
        <w:rPr>
          <w:b/>
          <w:bCs/>
          <w:lang w:val="ru-RU"/>
        </w:rPr>
        <w:t xml:space="preserve"> </w:t>
      </w:r>
      <w:r w:rsidR="00707D39" w:rsidRPr="00461319">
        <w:rPr>
          <w:b/>
          <w:bCs/>
          <w:lang w:val="ru-RU"/>
        </w:rPr>
        <w:t>муж</w:t>
      </w:r>
      <w:r w:rsidR="00707D39">
        <w:rPr>
          <w:b/>
          <w:bCs/>
          <w:lang w:val="ru-RU"/>
        </w:rPr>
        <w:t>чин</w:t>
      </w:r>
      <w:r w:rsidR="00707D39" w:rsidRPr="00461319">
        <w:rPr>
          <w:b/>
          <w:bCs/>
          <w:lang w:val="ru-RU"/>
        </w:rPr>
        <w:t xml:space="preserve"> и жен</w:t>
      </w:r>
      <w:r w:rsidR="00707D39">
        <w:rPr>
          <w:b/>
          <w:bCs/>
          <w:lang w:val="ru-RU"/>
        </w:rPr>
        <w:t>щин среди</w:t>
      </w:r>
      <w:r w:rsidR="00707D39" w:rsidRPr="00461319">
        <w:rPr>
          <w:b/>
          <w:bCs/>
          <w:lang w:val="ru-RU"/>
        </w:rPr>
        <w:t xml:space="preserve"> </w:t>
      </w:r>
      <w:r w:rsidRPr="00461319">
        <w:rPr>
          <w:b/>
          <w:bCs/>
          <w:lang w:val="ru-RU"/>
        </w:rPr>
        <w:t xml:space="preserve">сотрудников </w:t>
      </w:r>
      <w:r w:rsidRPr="00461319">
        <w:rPr>
          <w:b/>
          <w:lang w:val="ru-RU"/>
        </w:rPr>
        <w:t>отделе</w:t>
      </w:r>
      <w:r w:rsidRPr="00461319">
        <w:rPr>
          <w:b/>
          <w:lang w:val="ru-RU"/>
        </w:rPr>
        <w:softHyphen/>
        <w:t>ния Университета Вест-Индии в  Моне</w:t>
      </w:r>
      <w:r w:rsidR="006C1503">
        <w:rPr>
          <w:b/>
          <w:bCs/>
          <w:lang w:val="ru-RU"/>
        </w:rPr>
        <w:t xml:space="preserve"> в разбивке по </w:t>
      </w:r>
      <w:r w:rsidRPr="00461319">
        <w:rPr>
          <w:b/>
          <w:bCs/>
          <w:lang w:val="ru-RU"/>
        </w:rPr>
        <w:t>занимаемым должностям</w:t>
      </w:r>
    </w:p>
    <w:tbl>
      <w:tblPr>
        <w:tblStyle w:val="TableGrid"/>
        <w:tblW w:w="860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7"/>
        <w:gridCol w:w="851"/>
        <w:gridCol w:w="851"/>
        <w:gridCol w:w="851"/>
        <w:gridCol w:w="851"/>
        <w:gridCol w:w="851"/>
        <w:gridCol w:w="851"/>
        <w:gridCol w:w="761"/>
        <w:gridCol w:w="800"/>
      </w:tblGrid>
      <w:tr w:rsidR="00707D39" w:rsidRPr="00F31D13" w:rsidTr="00707D39">
        <w:tc>
          <w:tcPr>
            <w:tcW w:w="1937" w:type="dxa"/>
            <w:vMerge w:val="restart"/>
            <w:tcBorders>
              <w:top w:val="single" w:sz="4" w:space="0" w:color="auto"/>
            </w:tcBorders>
            <w:vAlign w:val="center"/>
          </w:tcPr>
          <w:p w:rsidR="00707D39" w:rsidRPr="004751A4" w:rsidRDefault="00707D39" w:rsidP="00CC4562">
            <w:pPr>
              <w:widowControl w:val="0"/>
              <w:spacing w:before="40" w:after="40"/>
              <w:ind w:left="-57"/>
              <w:rPr>
                <w:sz w:val="18"/>
                <w:szCs w:val="18"/>
                <w:lang w:val="ru-RU"/>
              </w:rPr>
            </w:pPr>
            <w:r>
              <w:rPr>
                <w:i/>
                <w:sz w:val="16"/>
                <w:szCs w:val="16"/>
                <w:lang w:val="ru-RU"/>
              </w:rPr>
              <w:t>Должность</w:t>
            </w:r>
          </w:p>
        </w:tc>
        <w:tc>
          <w:tcPr>
            <w:tcW w:w="1702" w:type="dxa"/>
            <w:gridSpan w:val="2"/>
            <w:tcBorders>
              <w:top w:val="single" w:sz="4" w:space="0" w:color="auto"/>
              <w:bottom w:val="single" w:sz="4" w:space="0" w:color="auto"/>
            </w:tcBorders>
            <w:vAlign w:val="bottom"/>
          </w:tcPr>
          <w:p w:rsidR="00707D39" w:rsidRPr="00F31D13" w:rsidRDefault="00707D39" w:rsidP="00CC4562">
            <w:pPr>
              <w:widowControl w:val="0"/>
              <w:suppressAutoHyphens w:val="0"/>
              <w:spacing w:before="40" w:after="40" w:line="240" w:lineRule="auto"/>
              <w:jc w:val="center"/>
              <w:rPr>
                <w:i/>
                <w:sz w:val="16"/>
                <w:szCs w:val="16"/>
                <w:lang w:val="ru-RU"/>
              </w:rPr>
            </w:pPr>
            <w:r w:rsidRPr="006C1503">
              <w:rPr>
                <w:i/>
                <w:sz w:val="16"/>
                <w:szCs w:val="16"/>
                <w:lang w:val="ru-RU"/>
              </w:rPr>
              <w:t>2005</w:t>
            </w:r>
            <w:r w:rsidRPr="00F31D13">
              <w:rPr>
                <w:i/>
                <w:sz w:val="16"/>
                <w:szCs w:val="16"/>
                <w:lang w:val="ru-RU"/>
              </w:rPr>
              <w:t>/</w:t>
            </w:r>
            <w:r w:rsidRPr="006C1503">
              <w:rPr>
                <w:i/>
                <w:sz w:val="16"/>
                <w:szCs w:val="16"/>
                <w:lang w:val="ru-RU"/>
              </w:rPr>
              <w:t>06</w:t>
            </w:r>
            <w:r w:rsidRPr="00F31D13">
              <w:rPr>
                <w:i/>
                <w:sz w:val="16"/>
                <w:szCs w:val="16"/>
                <w:lang w:val="ru-RU"/>
              </w:rPr>
              <w:t xml:space="preserve"> год</w:t>
            </w:r>
          </w:p>
        </w:tc>
        <w:tc>
          <w:tcPr>
            <w:tcW w:w="1702" w:type="dxa"/>
            <w:gridSpan w:val="2"/>
            <w:tcBorders>
              <w:top w:val="single" w:sz="4" w:space="0" w:color="auto"/>
              <w:bottom w:val="single" w:sz="4" w:space="0" w:color="auto"/>
            </w:tcBorders>
            <w:vAlign w:val="bottom"/>
          </w:tcPr>
          <w:p w:rsidR="00707D39" w:rsidRPr="00F31D13" w:rsidRDefault="00707D39" w:rsidP="00CC4562">
            <w:pPr>
              <w:widowControl w:val="0"/>
              <w:suppressAutoHyphens w:val="0"/>
              <w:spacing w:before="40" w:after="40" w:line="240" w:lineRule="auto"/>
              <w:jc w:val="center"/>
              <w:rPr>
                <w:i/>
                <w:sz w:val="16"/>
                <w:szCs w:val="16"/>
                <w:lang w:val="ru-RU"/>
              </w:rPr>
            </w:pPr>
            <w:r w:rsidRPr="006C1503">
              <w:rPr>
                <w:i/>
                <w:sz w:val="16"/>
                <w:szCs w:val="16"/>
                <w:lang w:val="ru-RU"/>
              </w:rPr>
              <w:t>2006</w:t>
            </w:r>
            <w:r w:rsidRPr="00F31D13">
              <w:rPr>
                <w:i/>
                <w:sz w:val="16"/>
                <w:szCs w:val="16"/>
                <w:lang w:val="ru-RU"/>
              </w:rPr>
              <w:t>/</w:t>
            </w:r>
            <w:r w:rsidRPr="006C1503">
              <w:rPr>
                <w:i/>
                <w:sz w:val="16"/>
                <w:szCs w:val="16"/>
                <w:lang w:val="ru-RU"/>
              </w:rPr>
              <w:t>07</w:t>
            </w:r>
            <w:r w:rsidRPr="00F31D13">
              <w:rPr>
                <w:i/>
                <w:sz w:val="16"/>
                <w:szCs w:val="16"/>
                <w:lang w:val="ru-RU"/>
              </w:rPr>
              <w:t xml:space="preserve"> год</w:t>
            </w:r>
          </w:p>
        </w:tc>
        <w:tc>
          <w:tcPr>
            <w:tcW w:w="1702" w:type="dxa"/>
            <w:gridSpan w:val="2"/>
            <w:tcBorders>
              <w:top w:val="single" w:sz="4" w:space="0" w:color="auto"/>
              <w:bottom w:val="single" w:sz="4" w:space="0" w:color="auto"/>
            </w:tcBorders>
            <w:vAlign w:val="bottom"/>
          </w:tcPr>
          <w:p w:rsidR="00707D39" w:rsidRPr="00F31D13" w:rsidRDefault="00707D39" w:rsidP="00CC4562">
            <w:pPr>
              <w:widowControl w:val="0"/>
              <w:suppressAutoHyphens w:val="0"/>
              <w:spacing w:before="40" w:after="40" w:line="240" w:lineRule="auto"/>
              <w:ind w:left="113"/>
              <w:jc w:val="center"/>
              <w:rPr>
                <w:i/>
                <w:sz w:val="16"/>
                <w:szCs w:val="16"/>
                <w:lang w:val="ru-RU"/>
              </w:rPr>
            </w:pPr>
            <w:r w:rsidRPr="006C1503">
              <w:rPr>
                <w:i/>
                <w:sz w:val="16"/>
                <w:szCs w:val="16"/>
                <w:lang w:val="ru-RU"/>
              </w:rPr>
              <w:t>2007</w:t>
            </w:r>
            <w:r w:rsidRPr="00F31D13">
              <w:rPr>
                <w:i/>
                <w:sz w:val="16"/>
                <w:szCs w:val="16"/>
                <w:lang w:val="ru-RU"/>
              </w:rPr>
              <w:t>/</w:t>
            </w:r>
            <w:r w:rsidRPr="006C1503">
              <w:rPr>
                <w:i/>
                <w:sz w:val="16"/>
                <w:szCs w:val="16"/>
                <w:lang w:val="ru-RU"/>
              </w:rPr>
              <w:t>08</w:t>
            </w:r>
            <w:r w:rsidRPr="00F31D13">
              <w:rPr>
                <w:i/>
                <w:sz w:val="16"/>
                <w:szCs w:val="16"/>
                <w:lang w:val="ru-RU"/>
              </w:rPr>
              <w:t xml:space="preserve"> год</w:t>
            </w:r>
          </w:p>
        </w:tc>
        <w:tc>
          <w:tcPr>
            <w:tcW w:w="1561" w:type="dxa"/>
            <w:gridSpan w:val="2"/>
            <w:tcBorders>
              <w:top w:val="single" w:sz="4" w:space="0" w:color="auto"/>
              <w:bottom w:val="single" w:sz="4" w:space="0" w:color="auto"/>
            </w:tcBorders>
            <w:vAlign w:val="bottom"/>
          </w:tcPr>
          <w:p w:rsidR="00707D39" w:rsidRPr="00F31D13" w:rsidRDefault="00707D39" w:rsidP="00CC4562">
            <w:pPr>
              <w:widowControl w:val="0"/>
              <w:suppressAutoHyphens w:val="0"/>
              <w:spacing w:before="40" w:after="40" w:line="240" w:lineRule="auto"/>
              <w:ind w:left="113"/>
              <w:jc w:val="center"/>
              <w:rPr>
                <w:i/>
                <w:sz w:val="16"/>
                <w:szCs w:val="16"/>
                <w:lang w:val="ru-RU"/>
              </w:rPr>
            </w:pPr>
            <w:r w:rsidRPr="006C1503">
              <w:rPr>
                <w:i/>
                <w:sz w:val="16"/>
                <w:szCs w:val="16"/>
                <w:lang w:val="ru-RU"/>
              </w:rPr>
              <w:t>2008</w:t>
            </w:r>
            <w:r w:rsidRPr="00F31D13">
              <w:rPr>
                <w:i/>
                <w:sz w:val="16"/>
                <w:szCs w:val="16"/>
                <w:lang w:val="ru-RU"/>
              </w:rPr>
              <w:t>/</w:t>
            </w:r>
            <w:r w:rsidRPr="006C1503">
              <w:rPr>
                <w:i/>
                <w:sz w:val="16"/>
                <w:szCs w:val="16"/>
                <w:lang w:val="ru-RU"/>
              </w:rPr>
              <w:t>09</w:t>
            </w:r>
            <w:r w:rsidRPr="00F31D13">
              <w:rPr>
                <w:i/>
                <w:sz w:val="16"/>
                <w:szCs w:val="16"/>
                <w:lang w:val="ru-RU"/>
              </w:rPr>
              <w:t xml:space="preserve"> год</w:t>
            </w:r>
          </w:p>
        </w:tc>
      </w:tr>
      <w:tr w:rsidR="00707D39" w:rsidRPr="00F31D13" w:rsidTr="000452B9">
        <w:tc>
          <w:tcPr>
            <w:tcW w:w="1937" w:type="dxa"/>
            <w:vMerge/>
            <w:tcBorders>
              <w:bottom w:val="single" w:sz="12" w:space="0" w:color="auto"/>
            </w:tcBorders>
            <w:vAlign w:val="center"/>
          </w:tcPr>
          <w:p w:rsidR="00707D39" w:rsidRPr="00F31D13" w:rsidRDefault="00707D39" w:rsidP="00CC4562">
            <w:pPr>
              <w:widowControl w:val="0"/>
              <w:suppressAutoHyphens w:val="0"/>
              <w:spacing w:before="40" w:after="40" w:line="240" w:lineRule="auto"/>
              <w:ind w:left="-57"/>
              <w:rPr>
                <w:i/>
                <w:sz w:val="16"/>
                <w:szCs w:val="16"/>
                <w:lang w:val="ru-RU"/>
              </w:rPr>
            </w:pPr>
          </w:p>
        </w:tc>
        <w:tc>
          <w:tcPr>
            <w:tcW w:w="851" w:type="dxa"/>
            <w:tcBorders>
              <w:top w:val="single" w:sz="4" w:space="0" w:color="auto"/>
              <w:bottom w:val="single" w:sz="12" w:space="0" w:color="auto"/>
            </w:tcBorders>
            <w:vAlign w:val="center"/>
          </w:tcPr>
          <w:p w:rsidR="00707D39" w:rsidRPr="00F31D13" w:rsidRDefault="00707D39" w:rsidP="00CC4562">
            <w:pPr>
              <w:widowControl w:val="0"/>
              <w:suppressAutoHyphens w:val="0"/>
              <w:spacing w:before="40" w:after="40" w:line="240" w:lineRule="auto"/>
              <w:rPr>
                <w:i/>
                <w:sz w:val="16"/>
                <w:szCs w:val="16"/>
                <w:lang w:val="ru-RU"/>
              </w:rPr>
            </w:pPr>
            <w:r w:rsidRPr="006C1503">
              <w:rPr>
                <w:i/>
                <w:sz w:val="16"/>
                <w:szCs w:val="16"/>
                <w:lang w:val="ru-RU"/>
              </w:rPr>
              <w:t xml:space="preserve">% </w:t>
            </w:r>
            <w:r w:rsidRPr="00F31D13">
              <w:rPr>
                <w:i/>
                <w:sz w:val="16"/>
                <w:szCs w:val="16"/>
                <w:lang w:val="ru-RU"/>
              </w:rPr>
              <w:t>муж.</w:t>
            </w:r>
          </w:p>
        </w:tc>
        <w:tc>
          <w:tcPr>
            <w:tcW w:w="851" w:type="dxa"/>
            <w:tcBorders>
              <w:top w:val="single" w:sz="4" w:space="0" w:color="auto"/>
              <w:bottom w:val="single" w:sz="12" w:space="0" w:color="auto"/>
            </w:tcBorders>
            <w:vAlign w:val="center"/>
          </w:tcPr>
          <w:p w:rsidR="00707D39" w:rsidRPr="00F31D13" w:rsidRDefault="00707D39" w:rsidP="00CC4562">
            <w:pPr>
              <w:widowControl w:val="0"/>
              <w:suppressAutoHyphens w:val="0"/>
              <w:spacing w:before="40" w:after="40" w:line="240" w:lineRule="auto"/>
              <w:rPr>
                <w:i/>
                <w:sz w:val="16"/>
                <w:szCs w:val="16"/>
                <w:lang w:val="ru-RU"/>
              </w:rPr>
            </w:pPr>
            <w:r w:rsidRPr="006C1503">
              <w:rPr>
                <w:i/>
                <w:sz w:val="16"/>
                <w:szCs w:val="16"/>
                <w:lang w:val="ru-RU"/>
              </w:rPr>
              <w:t xml:space="preserve">% </w:t>
            </w:r>
            <w:r w:rsidRPr="00F31D13">
              <w:rPr>
                <w:i/>
                <w:sz w:val="16"/>
                <w:szCs w:val="16"/>
                <w:lang w:val="ru-RU"/>
              </w:rPr>
              <w:t>жен.</w:t>
            </w:r>
          </w:p>
        </w:tc>
        <w:tc>
          <w:tcPr>
            <w:tcW w:w="851" w:type="dxa"/>
            <w:tcBorders>
              <w:top w:val="single" w:sz="4" w:space="0" w:color="auto"/>
              <w:bottom w:val="single" w:sz="12" w:space="0" w:color="auto"/>
            </w:tcBorders>
            <w:vAlign w:val="center"/>
          </w:tcPr>
          <w:p w:rsidR="00707D39" w:rsidRPr="00F31D13" w:rsidRDefault="00707D39" w:rsidP="00CC4562">
            <w:pPr>
              <w:widowControl w:val="0"/>
              <w:suppressAutoHyphens w:val="0"/>
              <w:spacing w:before="40" w:after="40" w:line="240" w:lineRule="auto"/>
              <w:rPr>
                <w:i/>
                <w:sz w:val="16"/>
                <w:szCs w:val="16"/>
                <w:lang w:val="ru-RU"/>
              </w:rPr>
            </w:pPr>
            <w:r w:rsidRPr="006C1503">
              <w:rPr>
                <w:i/>
                <w:sz w:val="16"/>
                <w:szCs w:val="16"/>
                <w:lang w:val="ru-RU"/>
              </w:rPr>
              <w:t xml:space="preserve">% </w:t>
            </w:r>
            <w:r w:rsidRPr="00F31D13">
              <w:rPr>
                <w:i/>
                <w:sz w:val="16"/>
                <w:szCs w:val="16"/>
                <w:lang w:val="ru-RU"/>
              </w:rPr>
              <w:t>муж.</w:t>
            </w:r>
          </w:p>
        </w:tc>
        <w:tc>
          <w:tcPr>
            <w:tcW w:w="851" w:type="dxa"/>
            <w:tcBorders>
              <w:top w:val="single" w:sz="4" w:space="0" w:color="auto"/>
              <w:bottom w:val="single" w:sz="12" w:space="0" w:color="auto"/>
            </w:tcBorders>
            <w:vAlign w:val="center"/>
          </w:tcPr>
          <w:p w:rsidR="00707D39" w:rsidRPr="00F31D13" w:rsidRDefault="00707D39" w:rsidP="00CC4562">
            <w:pPr>
              <w:widowControl w:val="0"/>
              <w:suppressAutoHyphens w:val="0"/>
              <w:spacing w:before="40" w:after="40" w:line="240" w:lineRule="auto"/>
              <w:rPr>
                <w:i/>
                <w:sz w:val="16"/>
                <w:szCs w:val="16"/>
                <w:lang w:val="ru-RU"/>
              </w:rPr>
            </w:pPr>
            <w:r w:rsidRPr="006C1503">
              <w:rPr>
                <w:i/>
                <w:sz w:val="16"/>
                <w:szCs w:val="16"/>
                <w:lang w:val="ru-RU"/>
              </w:rPr>
              <w:t xml:space="preserve">% </w:t>
            </w:r>
            <w:r w:rsidRPr="00F31D13">
              <w:rPr>
                <w:i/>
                <w:sz w:val="16"/>
                <w:szCs w:val="16"/>
                <w:lang w:val="ru-RU"/>
              </w:rPr>
              <w:t>жен.</w:t>
            </w:r>
          </w:p>
        </w:tc>
        <w:tc>
          <w:tcPr>
            <w:tcW w:w="851" w:type="dxa"/>
            <w:tcBorders>
              <w:top w:val="single" w:sz="4" w:space="0" w:color="auto"/>
              <w:bottom w:val="single" w:sz="12" w:space="0" w:color="auto"/>
            </w:tcBorders>
            <w:vAlign w:val="center"/>
          </w:tcPr>
          <w:p w:rsidR="00707D39" w:rsidRPr="00F31D13" w:rsidRDefault="00707D39" w:rsidP="00CC4562">
            <w:pPr>
              <w:widowControl w:val="0"/>
              <w:suppressAutoHyphens w:val="0"/>
              <w:spacing w:before="40" w:after="40" w:line="240" w:lineRule="auto"/>
              <w:rPr>
                <w:i/>
                <w:sz w:val="16"/>
                <w:szCs w:val="16"/>
                <w:lang w:val="ru-RU"/>
              </w:rPr>
            </w:pPr>
            <w:r w:rsidRPr="006C1503">
              <w:rPr>
                <w:i/>
                <w:sz w:val="16"/>
                <w:szCs w:val="16"/>
                <w:lang w:val="ru-RU"/>
              </w:rPr>
              <w:t xml:space="preserve">% </w:t>
            </w:r>
            <w:r w:rsidRPr="00F31D13">
              <w:rPr>
                <w:i/>
                <w:sz w:val="16"/>
                <w:szCs w:val="16"/>
                <w:lang w:val="ru-RU"/>
              </w:rPr>
              <w:t>муж.</w:t>
            </w:r>
          </w:p>
        </w:tc>
        <w:tc>
          <w:tcPr>
            <w:tcW w:w="851" w:type="dxa"/>
            <w:tcBorders>
              <w:top w:val="single" w:sz="4" w:space="0" w:color="auto"/>
              <w:bottom w:val="single" w:sz="12" w:space="0" w:color="auto"/>
            </w:tcBorders>
            <w:vAlign w:val="center"/>
          </w:tcPr>
          <w:p w:rsidR="00707D39" w:rsidRPr="00F31D13" w:rsidRDefault="00707D39" w:rsidP="00CC4562">
            <w:pPr>
              <w:widowControl w:val="0"/>
              <w:suppressAutoHyphens w:val="0"/>
              <w:spacing w:before="40" w:after="40" w:line="240" w:lineRule="auto"/>
              <w:rPr>
                <w:i/>
                <w:sz w:val="16"/>
                <w:szCs w:val="16"/>
                <w:lang w:val="ru-RU"/>
              </w:rPr>
            </w:pPr>
            <w:r w:rsidRPr="006C1503">
              <w:rPr>
                <w:i/>
                <w:sz w:val="16"/>
                <w:szCs w:val="16"/>
                <w:lang w:val="ru-RU"/>
              </w:rPr>
              <w:t xml:space="preserve">% </w:t>
            </w:r>
            <w:r w:rsidRPr="00F31D13">
              <w:rPr>
                <w:i/>
                <w:sz w:val="16"/>
                <w:szCs w:val="16"/>
                <w:lang w:val="ru-RU"/>
              </w:rPr>
              <w:t>жен.</w:t>
            </w:r>
          </w:p>
        </w:tc>
        <w:tc>
          <w:tcPr>
            <w:tcW w:w="761" w:type="dxa"/>
            <w:tcBorders>
              <w:top w:val="single" w:sz="4" w:space="0" w:color="auto"/>
              <w:bottom w:val="single" w:sz="12" w:space="0" w:color="auto"/>
            </w:tcBorders>
            <w:vAlign w:val="center"/>
          </w:tcPr>
          <w:p w:rsidR="00707D39" w:rsidRPr="00F31D13" w:rsidRDefault="00707D39" w:rsidP="00CC4562">
            <w:pPr>
              <w:widowControl w:val="0"/>
              <w:suppressAutoHyphens w:val="0"/>
              <w:spacing w:before="40" w:after="40" w:line="240" w:lineRule="auto"/>
              <w:rPr>
                <w:i/>
                <w:sz w:val="16"/>
                <w:szCs w:val="16"/>
                <w:lang w:val="ru-RU"/>
              </w:rPr>
            </w:pPr>
            <w:r w:rsidRPr="006C1503">
              <w:rPr>
                <w:i/>
                <w:sz w:val="16"/>
                <w:szCs w:val="16"/>
                <w:lang w:val="ru-RU"/>
              </w:rPr>
              <w:t xml:space="preserve">% </w:t>
            </w:r>
            <w:r w:rsidRPr="00F31D13">
              <w:rPr>
                <w:i/>
                <w:sz w:val="16"/>
                <w:szCs w:val="16"/>
                <w:lang w:val="ru-RU"/>
              </w:rPr>
              <w:t>муж.</w:t>
            </w:r>
          </w:p>
        </w:tc>
        <w:tc>
          <w:tcPr>
            <w:tcW w:w="800" w:type="dxa"/>
            <w:tcBorders>
              <w:top w:val="single" w:sz="4" w:space="0" w:color="auto"/>
              <w:bottom w:val="single" w:sz="12" w:space="0" w:color="auto"/>
            </w:tcBorders>
            <w:vAlign w:val="center"/>
          </w:tcPr>
          <w:p w:rsidR="00707D39" w:rsidRPr="00F31D13" w:rsidRDefault="00707D39" w:rsidP="00CC4562">
            <w:pPr>
              <w:widowControl w:val="0"/>
              <w:suppressAutoHyphens w:val="0"/>
              <w:spacing w:before="40" w:after="40" w:line="240" w:lineRule="auto"/>
              <w:rPr>
                <w:i/>
                <w:sz w:val="16"/>
                <w:szCs w:val="16"/>
                <w:lang w:val="ru-RU"/>
              </w:rPr>
            </w:pPr>
            <w:r w:rsidRPr="006C1503">
              <w:rPr>
                <w:i/>
                <w:sz w:val="16"/>
                <w:szCs w:val="16"/>
                <w:lang w:val="ru-RU"/>
              </w:rPr>
              <w:t xml:space="preserve">% </w:t>
            </w:r>
            <w:r w:rsidRPr="00F31D13">
              <w:rPr>
                <w:i/>
                <w:sz w:val="16"/>
                <w:szCs w:val="16"/>
                <w:lang w:val="ru-RU"/>
              </w:rPr>
              <w:t>жен.</w:t>
            </w:r>
          </w:p>
        </w:tc>
      </w:tr>
      <w:tr w:rsidR="006C1503" w:rsidRPr="0091790B" w:rsidTr="000452B9">
        <w:tc>
          <w:tcPr>
            <w:tcW w:w="1937" w:type="dxa"/>
            <w:tcBorders>
              <w:top w:val="single" w:sz="12" w:space="0" w:color="auto"/>
            </w:tcBorders>
          </w:tcPr>
          <w:p w:rsidR="006C1503" w:rsidRPr="00147196" w:rsidRDefault="006C1503" w:rsidP="006C1503">
            <w:pPr>
              <w:suppressAutoHyphens w:val="0"/>
              <w:spacing w:before="40" w:after="40" w:line="240" w:lineRule="auto"/>
              <w:rPr>
                <w:sz w:val="18"/>
                <w:szCs w:val="18"/>
                <w:lang w:val="ru-RU"/>
              </w:rPr>
            </w:pPr>
            <w:r w:rsidRPr="00147196">
              <w:rPr>
                <w:sz w:val="18"/>
                <w:szCs w:val="18"/>
                <w:lang w:val="ru-RU"/>
              </w:rPr>
              <w:t>Профессор</w:t>
            </w:r>
          </w:p>
        </w:tc>
        <w:tc>
          <w:tcPr>
            <w:tcW w:w="851" w:type="dxa"/>
            <w:tcBorders>
              <w:top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69</w:t>
            </w:r>
          </w:p>
        </w:tc>
        <w:tc>
          <w:tcPr>
            <w:tcW w:w="851" w:type="dxa"/>
            <w:tcBorders>
              <w:top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31</w:t>
            </w:r>
          </w:p>
        </w:tc>
        <w:tc>
          <w:tcPr>
            <w:tcW w:w="851" w:type="dxa"/>
            <w:tcBorders>
              <w:top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70</w:t>
            </w:r>
          </w:p>
        </w:tc>
        <w:tc>
          <w:tcPr>
            <w:tcW w:w="851" w:type="dxa"/>
            <w:tcBorders>
              <w:top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30</w:t>
            </w:r>
          </w:p>
        </w:tc>
        <w:tc>
          <w:tcPr>
            <w:tcW w:w="851" w:type="dxa"/>
            <w:tcBorders>
              <w:top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69</w:t>
            </w:r>
          </w:p>
        </w:tc>
        <w:tc>
          <w:tcPr>
            <w:tcW w:w="851" w:type="dxa"/>
            <w:tcBorders>
              <w:top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31</w:t>
            </w:r>
          </w:p>
        </w:tc>
        <w:tc>
          <w:tcPr>
            <w:tcW w:w="761" w:type="dxa"/>
            <w:tcBorders>
              <w:top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67</w:t>
            </w:r>
          </w:p>
        </w:tc>
        <w:tc>
          <w:tcPr>
            <w:tcW w:w="800" w:type="dxa"/>
            <w:tcBorders>
              <w:top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33</w:t>
            </w:r>
          </w:p>
        </w:tc>
      </w:tr>
      <w:tr w:rsidR="006C1503" w:rsidRPr="0091790B" w:rsidTr="00D86D64">
        <w:tc>
          <w:tcPr>
            <w:tcW w:w="1937" w:type="dxa"/>
          </w:tcPr>
          <w:p w:rsidR="006C1503" w:rsidRPr="00147196" w:rsidRDefault="006C1503" w:rsidP="006C1503">
            <w:pPr>
              <w:suppressAutoHyphens w:val="0"/>
              <w:spacing w:before="40" w:after="40" w:line="240" w:lineRule="auto"/>
              <w:rPr>
                <w:sz w:val="18"/>
                <w:szCs w:val="18"/>
                <w:lang w:val="ru-RU"/>
              </w:rPr>
            </w:pPr>
            <w:r w:rsidRPr="00147196">
              <w:rPr>
                <w:sz w:val="18"/>
                <w:szCs w:val="18"/>
                <w:lang w:val="ru-RU"/>
              </w:rPr>
              <w:t>Старший</w:t>
            </w:r>
            <w:r w:rsidRPr="00147196">
              <w:rPr>
                <w:sz w:val="18"/>
                <w:szCs w:val="18"/>
                <w:lang w:val="en-JM"/>
              </w:rPr>
              <w:t xml:space="preserve"> </w:t>
            </w:r>
            <w:r w:rsidRPr="00147196">
              <w:rPr>
                <w:sz w:val="18"/>
                <w:szCs w:val="18"/>
                <w:lang w:val="ru-RU"/>
              </w:rPr>
              <w:t>преподаватель</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66</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34</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64</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36</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60</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40</w:t>
            </w:r>
          </w:p>
        </w:tc>
        <w:tc>
          <w:tcPr>
            <w:tcW w:w="76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64</w:t>
            </w:r>
          </w:p>
        </w:tc>
        <w:tc>
          <w:tcPr>
            <w:tcW w:w="800"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36</w:t>
            </w:r>
          </w:p>
        </w:tc>
      </w:tr>
      <w:tr w:rsidR="006C1503" w:rsidRPr="0091790B" w:rsidTr="00D86D64">
        <w:tc>
          <w:tcPr>
            <w:tcW w:w="1937" w:type="dxa"/>
          </w:tcPr>
          <w:p w:rsidR="006C1503" w:rsidRPr="00147196" w:rsidRDefault="006C1503" w:rsidP="006C1503">
            <w:pPr>
              <w:suppressAutoHyphens w:val="0"/>
              <w:spacing w:before="40" w:after="40" w:line="240" w:lineRule="auto"/>
              <w:rPr>
                <w:sz w:val="18"/>
                <w:szCs w:val="18"/>
                <w:lang w:val="ru-RU"/>
              </w:rPr>
            </w:pPr>
            <w:r w:rsidRPr="00147196">
              <w:rPr>
                <w:sz w:val="18"/>
                <w:szCs w:val="18"/>
                <w:lang w:val="ru-RU"/>
              </w:rPr>
              <w:t>Преподаватель</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52</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48</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50</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50</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45</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55</w:t>
            </w:r>
          </w:p>
        </w:tc>
        <w:tc>
          <w:tcPr>
            <w:tcW w:w="76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44</w:t>
            </w:r>
          </w:p>
        </w:tc>
        <w:tc>
          <w:tcPr>
            <w:tcW w:w="800"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56</w:t>
            </w:r>
          </w:p>
        </w:tc>
      </w:tr>
      <w:tr w:rsidR="006C1503" w:rsidRPr="0091790B" w:rsidTr="00D86D64">
        <w:tc>
          <w:tcPr>
            <w:tcW w:w="1937" w:type="dxa"/>
          </w:tcPr>
          <w:p w:rsidR="006C1503" w:rsidRPr="00147196" w:rsidRDefault="006C1503" w:rsidP="006C1503">
            <w:pPr>
              <w:suppressAutoHyphens w:val="0"/>
              <w:spacing w:before="40" w:after="40" w:line="240" w:lineRule="auto"/>
              <w:rPr>
                <w:sz w:val="18"/>
                <w:szCs w:val="18"/>
                <w:lang w:val="ru-RU"/>
              </w:rPr>
            </w:pPr>
            <w:r w:rsidRPr="00147196">
              <w:rPr>
                <w:sz w:val="18"/>
                <w:szCs w:val="18"/>
                <w:lang w:val="ru-RU"/>
              </w:rPr>
              <w:t>Ассистент</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48</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52</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50</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50</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42</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58</w:t>
            </w:r>
          </w:p>
        </w:tc>
        <w:tc>
          <w:tcPr>
            <w:tcW w:w="76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43</w:t>
            </w:r>
          </w:p>
        </w:tc>
        <w:tc>
          <w:tcPr>
            <w:tcW w:w="800"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57</w:t>
            </w:r>
          </w:p>
        </w:tc>
      </w:tr>
      <w:tr w:rsidR="006C1503" w:rsidRPr="0091790B" w:rsidTr="00D86D64">
        <w:tc>
          <w:tcPr>
            <w:tcW w:w="1937" w:type="dxa"/>
          </w:tcPr>
          <w:p w:rsidR="006C1503" w:rsidRPr="00147196" w:rsidRDefault="006C1503" w:rsidP="006C1503">
            <w:pPr>
              <w:suppressAutoHyphens w:val="0"/>
              <w:spacing w:before="40" w:after="40" w:line="240" w:lineRule="auto"/>
              <w:rPr>
                <w:sz w:val="18"/>
                <w:szCs w:val="18"/>
                <w:lang w:val="ru-RU"/>
              </w:rPr>
            </w:pPr>
            <w:r w:rsidRPr="00147196">
              <w:rPr>
                <w:sz w:val="18"/>
                <w:szCs w:val="18"/>
                <w:lang w:val="ru-RU"/>
              </w:rPr>
              <w:t>Другие</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18</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82</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23</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77</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30</w:t>
            </w:r>
          </w:p>
        </w:tc>
        <w:tc>
          <w:tcPr>
            <w:tcW w:w="85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70</w:t>
            </w:r>
          </w:p>
        </w:tc>
        <w:tc>
          <w:tcPr>
            <w:tcW w:w="761"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46</w:t>
            </w:r>
          </w:p>
        </w:tc>
        <w:tc>
          <w:tcPr>
            <w:tcW w:w="800" w:type="dxa"/>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54</w:t>
            </w:r>
          </w:p>
        </w:tc>
      </w:tr>
      <w:tr w:rsidR="006C1503" w:rsidRPr="0091790B" w:rsidTr="00D86D64">
        <w:tc>
          <w:tcPr>
            <w:tcW w:w="1937" w:type="dxa"/>
            <w:tcBorders>
              <w:bottom w:val="single" w:sz="12" w:space="0" w:color="auto"/>
            </w:tcBorders>
          </w:tcPr>
          <w:p w:rsidR="006C1503" w:rsidRPr="00147196" w:rsidRDefault="006C1503" w:rsidP="006C1503">
            <w:pPr>
              <w:suppressAutoHyphens w:val="0"/>
              <w:spacing w:before="40" w:after="40" w:line="240" w:lineRule="auto"/>
              <w:rPr>
                <w:sz w:val="18"/>
                <w:szCs w:val="18"/>
                <w:lang w:val="ru-RU"/>
              </w:rPr>
            </w:pPr>
            <w:r w:rsidRPr="00147196">
              <w:rPr>
                <w:sz w:val="18"/>
                <w:szCs w:val="18"/>
                <w:lang w:val="ru-RU"/>
              </w:rPr>
              <w:t>Всего</w:t>
            </w:r>
          </w:p>
        </w:tc>
        <w:tc>
          <w:tcPr>
            <w:tcW w:w="851" w:type="dxa"/>
            <w:tcBorders>
              <w:bottom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54</w:t>
            </w:r>
          </w:p>
        </w:tc>
        <w:tc>
          <w:tcPr>
            <w:tcW w:w="851" w:type="dxa"/>
            <w:tcBorders>
              <w:bottom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46</w:t>
            </w:r>
          </w:p>
        </w:tc>
        <w:tc>
          <w:tcPr>
            <w:tcW w:w="851" w:type="dxa"/>
            <w:tcBorders>
              <w:bottom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52</w:t>
            </w:r>
          </w:p>
        </w:tc>
        <w:tc>
          <w:tcPr>
            <w:tcW w:w="851" w:type="dxa"/>
            <w:tcBorders>
              <w:bottom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48</w:t>
            </w:r>
          </w:p>
        </w:tc>
        <w:tc>
          <w:tcPr>
            <w:tcW w:w="851" w:type="dxa"/>
            <w:tcBorders>
              <w:bottom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49</w:t>
            </w:r>
          </w:p>
        </w:tc>
        <w:tc>
          <w:tcPr>
            <w:tcW w:w="851" w:type="dxa"/>
            <w:tcBorders>
              <w:bottom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51</w:t>
            </w:r>
          </w:p>
        </w:tc>
        <w:tc>
          <w:tcPr>
            <w:tcW w:w="761" w:type="dxa"/>
            <w:tcBorders>
              <w:bottom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50</w:t>
            </w:r>
          </w:p>
        </w:tc>
        <w:tc>
          <w:tcPr>
            <w:tcW w:w="800" w:type="dxa"/>
            <w:tcBorders>
              <w:bottom w:val="single" w:sz="12" w:space="0" w:color="auto"/>
            </w:tcBorders>
            <w:vAlign w:val="bottom"/>
          </w:tcPr>
          <w:p w:rsidR="006C1503" w:rsidRPr="00147196" w:rsidRDefault="006C1503" w:rsidP="00707D39">
            <w:pPr>
              <w:suppressAutoHyphens w:val="0"/>
              <w:spacing w:before="40" w:after="40" w:line="240" w:lineRule="auto"/>
              <w:ind w:left="113"/>
              <w:jc w:val="center"/>
              <w:rPr>
                <w:sz w:val="18"/>
                <w:szCs w:val="18"/>
                <w:lang w:val="en-JM"/>
              </w:rPr>
            </w:pPr>
            <w:r w:rsidRPr="00147196">
              <w:rPr>
                <w:sz w:val="18"/>
                <w:szCs w:val="18"/>
                <w:lang w:val="en-JM"/>
              </w:rPr>
              <w:t>50</w:t>
            </w:r>
          </w:p>
        </w:tc>
      </w:tr>
    </w:tbl>
    <w:p w:rsidR="00287CDA" w:rsidRDefault="00287CDA" w:rsidP="005C2B50">
      <w:pPr>
        <w:pStyle w:val="SingleTxt"/>
        <w:rPr>
          <w:lang w:val="ru-RU"/>
        </w:rPr>
      </w:pPr>
    </w:p>
    <w:p w:rsidR="000632BB" w:rsidRDefault="000632BB" w:rsidP="005C2B50">
      <w:pPr>
        <w:pStyle w:val="SingleTxt"/>
        <w:rPr>
          <w:lang w:val="ru-RU"/>
        </w:rPr>
      </w:pP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Cs/>
          <w:lang w:val="ru-RU"/>
        </w:rPr>
      </w:pPr>
      <w:r w:rsidRPr="00461319">
        <w:rPr>
          <w:bCs/>
          <w:lang w:val="ru-RU"/>
        </w:rPr>
        <w:t>252.</w:t>
      </w:r>
      <w:r w:rsidRPr="00461319">
        <w:rPr>
          <w:bCs/>
          <w:lang w:val="ru-RU"/>
        </w:rPr>
        <w:tab/>
      </w:r>
      <w:r w:rsidRPr="00461319">
        <w:rPr>
          <w:rStyle w:val="hps"/>
          <w:color w:val="000000"/>
          <w:lang w:val="ru-RU"/>
        </w:rPr>
        <w:t>Таблица</w:t>
      </w:r>
      <w:r w:rsidRPr="00461319">
        <w:rPr>
          <w:color w:val="000000"/>
          <w:lang w:val="ru-RU"/>
        </w:rPr>
        <w:t xml:space="preserve"> </w:t>
      </w:r>
      <w:r w:rsidRPr="00461319">
        <w:rPr>
          <w:rStyle w:val="hps"/>
          <w:color w:val="000000"/>
          <w:lang w:val="ru-RU"/>
        </w:rPr>
        <w:t>12</w:t>
      </w:r>
      <w:r w:rsidRPr="00461319">
        <w:rPr>
          <w:color w:val="000000"/>
          <w:lang w:val="ru-RU"/>
        </w:rPr>
        <w:t xml:space="preserve"> </w:t>
      </w:r>
      <w:r w:rsidRPr="00461319">
        <w:rPr>
          <w:rStyle w:val="hps"/>
          <w:color w:val="000000"/>
          <w:lang w:val="ru-RU"/>
        </w:rPr>
        <w:t>показывает, что</w:t>
      </w:r>
      <w:r w:rsidRPr="00461319">
        <w:rPr>
          <w:color w:val="000000"/>
          <w:lang w:val="ru-RU"/>
        </w:rPr>
        <w:t xml:space="preserve"> </w:t>
      </w:r>
      <w:r w:rsidRPr="00461319">
        <w:rPr>
          <w:rStyle w:val="hps"/>
          <w:color w:val="000000"/>
          <w:lang w:val="ru-RU"/>
        </w:rPr>
        <w:t>с 2005 года</w:t>
      </w:r>
      <w:r w:rsidRPr="00461319">
        <w:rPr>
          <w:color w:val="000000"/>
          <w:lang w:val="ru-RU"/>
        </w:rPr>
        <w:t xml:space="preserve"> </w:t>
      </w:r>
      <w:r w:rsidRPr="00461319">
        <w:rPr>
          <w:rStyle w:val="hps"/>
          <w:color w:val="000000"/>
          <w:lang w:val="ru-RU"/>
        </w:rPr>
        <w:t>женщины</w:t>
      </w:r>
      <w:r w:rsidRPr="00461319">
        <w:rPr>
          <w:color w:val="000000"/>
          <w:lang w:val="ru-RU"/>
        </w:rPr>
        <w:t xml:space="preserve"> </w:t>
      </w:r>
      <w:r w:rsidRPr="00461319">
        <w:rPr>
          <w:rStyle w:val="hps"/>
          <w:color w:val="000000"/>
          <w:lang w:val="ru-RU"/>
        </w:rPr>
        <w:t>сохраняют</w:t>
      </w:r>
      <w:r w:rsidRPr="00461319">
        <w:rPr>
          <w:color w:val="000000"/>
          <w:lang w:val="ru-RU"/>
        </w:rPr>
        <w:t xml:space="preserve"> </w:t>
      </w:r>
      <w:r w:rsidRPr="00461319">
        <w:rPr>
          <w:rStyle w:val="hps"/>
          <w:color w:val="000000"/>
          <w:lang w:val="ru-RU"/>
        </w:rPr>
        <w:t xml:space="preserve">сильные позиции </w:t>
      </w:r>
      <w:r w:rsidRPr="00461319">
        <w:rPr>
          <w:color w:val="000000"/>
          <w:lang w:val="ru-RU"/>
        </w:rPr>
        <w:t xml:space="preserve">в преподавательской </w:t>
      </w:r>
      <w:r w:rsidRPr="00461319">
        <w:rPr>
          <w:rStyle w:val="hps"/>
          <w:color w:val="000000"/>
          <w:lang w:val="ru-RU"/>
        </w:rPr>
        <w:t>профессии.</w:t>
      </w:r>
      <w:r w:rsidRPr="00461319">
        <w:rPr>
          <w:color w:val="000000"/>
          <w:lang w:val="ru-RU"/>
        </w:rPr>
        <w:t xml:space="preserve"> </w:t>
      </w:r>
      <w:r w:rsidRPr="00461319">
        <w:rPr>
          <w:rStyle w:val="hps"/>
          <w:color w:val="000000"/>
          <w:lang w:val="ru-RU"/>
        </w:rPr>
        <w:t>В начальных школах</w:t>
      </w:r>
      <w:r w:rsidRPr="00461319">
        <w:rPr>
          <w:color w:val="000000"/>
          <w:lang w:val="ru-RU"/>
        </w:rPr>
        <w:t xml:space="preserve">, неполных </w:t>
      </w:r>
      <w:r w:rsidRPr="00461319">
        <w:rPr>
          <w:rStyle w:val="hps"/>
          <w:color w:val="000000"/>
          <w:lang w:val="ru-RU"/>
        </w:rPr>
        <w:t>средних школах,</w:t>
      </w:r>
      <w:r w:rsidRPr="00461319">
        <w:rPr>
          <w:color w:val="000000"/>
          <w:lang w:val="ru-RU"/>
        </w:rPr>
        <w:t xml:space="preserve"> </w:t>
      </w:r>
      <w:r w:rsidRPr="00461319">
        <w:rPr>
          <w:rStyle w:val="hps"/>
          <w:color w:val="000000"/>
          <w:lang w:val="ru-RU"/>
        </w:rPr>
        <w:t>школах для всех возрастных групп</w:t>
      </w:r>
      <w:r w:rsidRPr="00461319">
        <w:rPr>
          <w:color w:val="000000"/>
          <w:lang w:val="ru-RU"/>
        </w:rPr>
        <w:t xml:space="preserve"> </w:t>
      </w:r>
      <w:r w:rsidRPr="00461319">
        <w:rPr>
          <w:rStyle w:val="hps"/>
          <w:color w:val="000000"/>
          <w:lang w:val="ru-RU"/>
        </w:rPr>
        <w:t>и</w:t>
      </w:r>
      <w:r w:rsidRPr="00461319">
        <w:rPr>
          <w:color w:val="000000"/>
          <w:lang w:val="ru-RU"/>
        </w:rPr>
        <w:t xml:space="preserve"> общинных </w:t>
      </w:r>
      <w:r w:rsidRPr="00461319">
        <w:rPr>
          <w:rStyle w:val="hps"/>
          <w:color w:val="000000"/>
          <w:lang w:val="ru-RU"/>
        </w:rPr>
        <w:t>колледжах</w:t>
      </w:r>
      <w:r w:rsidRPr="00461319">
        <w:rPr>
          <w:color w:val="000000"/>
          <w:lang w:val="ru-RU"/>
        </w:rPr>
        <w:t xml:space="preserve"> среди директоров/ректоров, профессоров и </w:t>
      </w:r>
      <w:r w:rsidRPr="00461319">
        <w:rPr>
          <w:rStyle w:val="hps"/>
          <w:color w:val="000000"/>
          <w:lang w:val="ru-RU"/>
        </w:rPr>
        <w:t>старших преподавателей насчитывалось</w:t>
      </w:r>
      <w:r w:rsidRPr="00461319">
        <w:rPr>
          <w:color w:val="000000"/>
          <w:lang w:val="ru-RU"/>
        </w:rPr>
        <w:t xml:space="preserve"> </w:t>
      </w:r>
      <w:r w:rsidRPr="00461319">
        <w:rPr>
          <w:rStyle w:val="hps"/>
          <w:color w:val="000000"/>
          <w:lang w:val="ru-RU"/>
        </w:rPr>
        <w:t>больше</w:t>
      </w:r>
      <w:r w:rsidRPr="00461319">
        <w:rPr>
          <w:color w:val="000000"/>
          <w:lang w:val="ru-RU"/>
        </w:rPr>
        <w:t xml:space="preserve"> </w:t>
      </w:r>
      <w:r w:rsidRPr="00461319">
        <w:rPr>
          <w:rStyle w:val="hps"/>
          <w:color w:val="000000"/>
          <w:lang w:val="ru-RU"/>
        </w:rPr>
        <w:t>женщин, чем мужчин</w:t>
      </w:r>
      <w:r w:rsidRPr="00461319">
        <w:rPr>
          <w:color w:val="000000"/>
          <w:lang w:val="ru-RU"/>
        </w:rPr>
        <w:t xml:space="preserve">. </w:t>
      </w:r>
      <w:r w:rsidRPr="00461319">
        <w:rPr>
          <w:rStyle w:val="HMG"/>
          <w:color w:val="000000"/>
          <w:lang w:val="ru-RU"/>
        </w:rPr>
        <w:t xml:space="preserve">Среди директоров </w:t>
      </w:r>
      <w:r w:rsidRPr="00461319">
        <w:rPr>
          <w:rStyle w:val="hps"/>
          <w:color w:val="000000"/>
          <w:lang w:val="ru-RU"/>
        </w:rPr>
        <w:t>профессиональ</w:t>
      </w:r>
      <w:r w:rsidRPr="00461319">
        <w:rPr>
          <w:rStyle w:val="hps"/>
          <w:color w:val="000000"/>
          <w:lang w:val="ru-RU"/>
        </w:rPr>
        <w:softHyphen/>
        <w:t>ных</w:t>
      </w:r>
      <w:r w:rsidRPr="00461319">
        <w:rPr>
          <w:color w:val="000000"/>
          <w:lang w:val="ru-RU"/>
        </w:rPr>
        <w:t xml:space="preserve"> </w:t>
      </w:r>
      <w:r w:rsidRPr="00461319">
        <w:rPr>
          <w:rStyle w:val="hps"/>
          <w:color w:val="000000"/>
          <w:lang w:val="ru-RU"/>
        </w:rPr>
        <w:t>и средних учебных заведений</w:t>
      </w:r>
      <w:r w:rsidRPr="00461319">
        <w:rPr>
          <w:color w:val="000000"/>
          <w:lang w:val="ru-RU"/>
        </w:rPr>
        <w:t xml:space="preserve"> </w:t>
      </w:r>
      <w:r w:rsidRPr="00461319">
        <w:rPr>
          <w:rStyle w:val="hps"/>
          <w:color w:val="000000"/>
          <w:lang w:val="ru-RU"/>
        </w:rPr>
        <w:t>мужчин больше</w:t>
      </w:r>
      <w:r w:rsidRPr="00461319">
        <w:rPr>
          <w:color w:val="000000"/>
          <w:lang w:val="ru-RU"/>
        </w:rPr>
        <w:t xml:space="preserve">. </w:t>
      </w:r>
      <w:r w:rsidRPr="00461319">
        <w:rPr>
          <w:rStyle w:val="HMG"/>
          <w:color w:val="000000"/>
          <w:lang w:val="ru-RU"/>
        </w:rPr>
        <w:t xml:space="preserve">В </w:t>
      </w:r>
      <w:r w:rsidRPr="00461319">
        <w:rPr>
          <w:rStyle w:val="hps"/>
          <w:color w:val="000000"/>
          <w:lang w:val="ru-RU"/>
        </w:rPr>
        <w:t>колледжах</w:t>
      </w:r>
      <w:r w:rsidRPr="00461319">
        <w:rPr>
          <w:color w:val="000000"/>
          <w:lang w:val="ru-RU"/>
        </w:rPr>
        <w:t xml:space="preserve"> </w:t>
      </w:r>
      <w:r w:rsidRPr="00461319">
        <w:rPr>
          <w:rStyle w:val="hps"/>
          <w:color w:val="000000"/>
          <w:lang w:val="ru-RU"/>
        </w:rPr>
        <w:t>позиции</w:t>
      </w:r>
      <w:r w:rsidRPr="00461319">
        <w:rPr>
          <w:color w:val="000000"/>
          <w:lang w:val="ru-RU"/>
        </w:rPr>
        <w:t xml:space="preserve"> поделены по</w:t>
      </w:r>
      <w:r w:rsidRPr="00461319">
        <w:rPr>
          <w:rStyle w:val="hps"/>
          <w:color w:val="000000"/>
          <w:lang w:val="ru-RU"/>
        </w:rPr>
        <w:t>ровну</w:t>
      </w:r>
      <w:r w:rsidRPr="00461319">
        <w:rPr>
          <w:color w:val="000000"/>
          <w:lang w:val="ru-RU"/>
        </w:rPr>
        <w:t xml:space="preserve">, и число </w:t>
      </w:r>
      <w:r w:rsidRPr="00461319">
        <w:rPr>
          <w:rStyle w:val="hps"/>
          <w:color w:val="000000"/>
          <w:lang w:val="ru-RU"/>
        </w:rPr>
        <w:t>мужчин</w:t>
      </w:r>
      <w:r w:rsidRPr="00461319">
        <w:rPr>
          <w:color w:val="000000"/>
          <w:lang w:val="ru-RU"/>
        </w:rPr>
        <w:t xml:space="preserve"> </w:t>
      </w:r>
      <w:r w:rsidRPr="00461319">
        <w:rPr>
          <w:rStyle w:val="hps"/>
          <w:color w:val="000000"/>
          <w:lang w:val="ru-RU"/>
        </w:rPr>
        <w:t>и</w:t>
      </w:r>
      <w:r w:rsidRPr="00461319">
        <w:rPr>
          <w:color w:val="000000"/>
          <w:lang w:val="ru-RU"/>
        </w:rPr>
        <w:t xml:space="preserve"> </w:t>
      </w:r>
      <w:r w:rsidRPr="00461319">
        <w:rPr>
          <w:rStyle w:val="hps"/>
          <w:color w:val="000000"/>
          <w:lang w:val="ru-RU"/>
        </w:rPr>
        <w:t>женщин</w:t>
      </w:r>
      <w:r w:rsidRPr="00461319">
        <w:rPr>
          <w:color w:val="000000"/>
          <w:lang w:val="ru-RU"/>
        </w:rPr>
        <w:t xml:space="preserve"> среди преподавателей одинаково. </w:t>
      </w:r>
      <w:r w:rsidRPr="00461319">
        <w:rPr>
          <w:rStyle w:val="hps"/>
          <w:color w:val="000000"/>
          <w:lang w:val="ru-RU"/>
        </w:rPr>
        <w:t>На</w:t>
      </w:r>
      <w:r w:rsidRPr="00461319">
        <w:rPr>
          <w:color w:val="000000"/>
          <w:lang w:val="ru-RU"/>
        </w:rPr>
        <w:t xml:space="preserve"> </w:t>
      </w:r>
      <w:r w:rsidRPr="00461319">
        <w:rPr>
          <w:rStyle w:val="hps"/>
          <w:color w:val="000000"/>
          <w:lang w:val="ru-RU"/>
        </w:rPr>
        <w:t xml:space="preserve">университетском уровне </w:t>
      </w:r>
      <w:r w:rsidRPr="00461319">
        <w:rPr>
          <w:color w:val="000000"/>
          <w:lang w:val="ru-RU"/>
        </w:rPr>
        <w:t xml:space="preserve">среди ректоров </w:t>
      </w:r>
      <w:r w:rsidRPr="00461319">
        <w:rPr>
          <w:rStyle w:val="hps"/>
          <w:color w:val="000000"/>
          <w:lang w:val="ru-RU"/>
        </w:rPr>
        <w:t>нет ни одной женщины</w:t>
      </w:r>
      <w:r w:rsidRPr="00461319">
        <w:rPr>
          <w:color w:val="000000"/>
          <w:lang w:val="ru-RU"/>
        </w:rPr>
        <w:t>.</w:t>
      </w:r>
    </w:p>
    <w:p w:rsidR="00615752" w:rsidRPr="00461319" w:rsidRDefault="000632BB" w:rsidP="0058715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bCs/>
          <w:lang w:val="ru-RU"/>
        </w:rPr>
      </w:pPr>
      <w:r>
        <w:rPr>
          <w:b/>
          <w:bCs/>
          <w:lang w:val="ru-RU"/>
        </w:rPr>
        <w:br w:type="page"/>
      </w:r>
      <w:r w:rsidR="00615752" w:rsidRPr="00461319">
        <w:rPr>
          <w:b/>
          <w:bCs/>
          <w:lang w:val="ru-RU"/>
        </w:rPr>
        <w:t>Таблица 13</w:t>
      </w:r>
      <w:r w:rsidR="00587150">
        <w:rPr>
          <w:b/>
          <w:bCs/>
          <w:lang w:val="ru-RU"/>
        </w:rPr>
        <w:t>.</w:t>
      </w:r>
      <w:r w:rsidR="00615752" w:rsidRPr="00461319">
        <w:rPr>
          <w:b/>
          <w:bCs/>
          <w:lang w:val="ru-RU"/>
        </w:rPr>
        <w:t xml:space="preserve">  </w:t>
      </w:r>
      <w:r w:rsidR="00587150">
        <w:rPr>
          <w:b/>
          <w:bCs/>
          <w:lang w:val="ru-RU"/>
        </w:rPr>
        <w:t>П</w:t>
      </w:r>
      <w:r w:rsidR="00587150" w:rsidRPr="00461319">
        <w:rPr>
          <w:b/>
          <w:bCs/>
          <w:lang w:val="ru-RU"/>
        </w:rPr>
        <w:t xml:space="preserve">роцентное </w:t>
      </w:r>
      <w:r w:rsidR="00070456">
        <w:rPr>
          <w:b/>
          <w:bCs/>
          <w:lang w:val="ru-RU"/>
        </w:rPr>
        <w:t>со</w:t>
      </w:r>
      <w:r w:rsidR="00587150" w:rsidRPr="00461319">
        <w:rPr>
          <w:b/>
          <w:bCs/>
          <w:lang w:val="ru-RU"/>
        </w:rPr>
        <w:t>отношение преподавателей/лекторов</w:t>
      </w:r>
      <w:r w:rsidR="00615752" w:rsidRPr="00461319">
        <w:rPr>
          <w:b/>
          <w:bCs/>
          <w:lang w:val="ru-RU"/>
        </w:rPr>
        <w:t xml:space="preserve"> в </w:t>
      </w:r>
      <w:r w:rsidR="00587150" w:rsidRPr="00461319">
        <w:rPr>
          <w:b/>
          <w:bCs/>
          <w:lang w:val="ru-RU"/>
        </w:rPr>
        <w:t xml:space="preserve">разбивке </w:t>
      </w:r>
      <w:r w:rsidR="00587150">
        <w:rPr>
          <w:b/>
          <w:bCs/>
          <w:lang w:val="ru-RU"/>
        </w:rPr>
        <w:br/>
      </w:r>
      <w:r w:rsidR="00587150" w:rsidRPr="00461319">
        <w:rPr>
          <w:b/>
          <w:bCs/>
          <w:lang w:val="ru-RU"/>
        </w:rPr>
        <w:t xml:space="preserve">по должностям и по </w:t>
      </w:r>
      <w:r w:rsidR="00070456">
        <w:rPr>
          <w:b/>
          <w:bCs/>
          <w:lang w:val="ru-RU"/>
        </w:rPr>
        <w:t>полу</w:t>
      </w:r>
      <w:r w:rsidR="00587150" w:rsidRPr="00461319">
        <w:rPr>
          <w:b/>
          <w:bCs/>
          <w:lang w:val="ru-RU"/>
        </w:rPr>
        <w:t xml:space="preserve"> – 2003/04 год</w:t>
      </w:r>
    </w:p>
    <w:tbl>
      <w:tblPr>
        <w:tblW w:w="9315" w:type="dxa"/>
        <w:jc w:val="center"/>
        <w:tblBorders>
          <w:top w:val="single" w:sz="4" w:space="0" w:color="auto"/>
        </w:tblBorders>
        <w:tblCellMar>
          <w:left w:w="0" w:type="dxa"/>
          <w:right w:w="0" w:type="dxa"/>
        </w:tblCellMar>
        <w:tblLook w:val="01E0" w:firstRow="1" w:lastRow="1" w:firstColumn="1" w:lastColumn="1" w:noHBand="0" w:noVBand="0"/>
      </w:tblPr>
      <w:tblGrid>
        <w:gridCol w:w="2241"/>
        <w:gridCol w:w="353"/>
        <w:gridCol w:w="353"/>
        <w:gridCol w:w="353"/>
        <w:gridCol w:w="353"/>
        <w:gridCol w:w="353"/>
        <w:gridCol w:w="353"/>
        <w:gridCol w:w="473"/>
        <w:gridCol w:w="473"/>
        <w:gridCol w:w="473"/>
        <w:gridCol w:w="353"/>
        <w:gridCol w:w="353"/>
        <w:gridCol w:w="353"/>
        <w:gridCol w:w="353"/>
        <w:gridCol w:w="353"/>
        <w:gridCol w:w="353"/>
        <w:gridCol w:w="473"/>
        <w:gridCol w:w="473"/>
        <w:gridCol w:w="473"/>
      </w:tblGrid>
      <w:tr w:rsidR="00615752" w:rsidRPr="00587150" w:rsidTr="00696E41">
        <w:trPr>
          <w:trHeight w:val="240"/>
          <w:tblHeader/>
          <w:jc w:val="center"/>
        </w:trPr>
        <w:tc>
          <w:tcPr>
            <w:tcW w:w="2241" w:type="dxa"/>
            <w:vMerge w:val="restart"/>
            <w:tcBorders>
              <w:top w:val="single" w:sz="4" w:space="0" w:color="auto"/>
              <w:bottom w:val="single" w:sz="12" w:space="0" w:color="auto"/>
            </w:tcBorders>
            <w:shd w:val="clear" w:color="auto" w:fill="auto"/>
            <w:vAlign w:val="center"/>
          </w:tcPr>
          <w:p w:rsidR="00615752" w:rsidRPr="000817C7" w:rsidRDefault="00615752" w:rsidP="00587150">
            <w:pPr>
              <w:tabs>
                <w:tab w:val="left" w:pos="1264"/>
                <w:tab w:val="left" w:pos="1741"/>
              </w:tabs>
              <w:suppressAutoHyphens w:val="0"/>
              <w:spacing w:before="60" w:after="60" w:line="240" w:lineRule="auto"/>
              <w:rPr>
                <w:i/>
                <w:sz w:val="16"/>
                <w:szCs w:val="16"/>
                <w:lang w:val="ru-RU"/>
              </w:rPr>
            </w:pPr>
            <w:r w:rsidRPr="000817C7">
              <w:rPr>
                <w:i/>
                <w:sz w:val="16"/>
                <w:szCs w:val="16"/>
                <w:lang w:val="ru-RU"/>
              </w:rPr>
              <w:t>Факультет</w:t>
            </w:r>
          </w:p>
        </w:tc>
        <w:tc>
          <w:tcPr>
            <w:tcW w:w="1059" w:type="dxa"/>
            <w:gridSpan w:val="3"/>
            <w:tcBorders>
              <w:top w:val="single" w:sz="4" w:space="0" w:color="auto"/>
              <w:bottom w:val="nil"/>
            </w:tcBorders>
            <w:shd w:val="clear" w:color="auto" w:fill="auto"/>
            <w:vAlign w:val="bottom"/>
          </w:tcPr>
          <w:p w:rsidR="00615752" w:rsidRPr="000817C7" w:rsidRDefault="00615752" w:rsidP="00587150">
            <w:pPr>
              <w:tabs>
                <w:tab w:val="left" w:pos="1264"/>
                <w:tab w:val="left" w:pos="1741"/>
              </w:tabs>
              <w:suppressAutoHyphens w:val="0"/>
              <w:spacing w:before="60" w:after="60" w:line="240" w:lineRule="auto"/>
              <w:jc w:val="right"/>
              <w:rPr>
                <w:i/>
                <w:sz w:val="16"/>
                <w:szCs w:val="16"/>
                <w:lang w:val="ru-RU"/>
              </w:rPr>
            </w:pPr>
            <w:r w:rsidRPr="000817C7">
              <w:rPr>
                <w:i/>
                <w:sz w:val="16"/>
                <w:szCs w:val="16"/>
                <w:lang w:val="ru-RU"/>
              </w:rPr>
              <w:t>Профе</w:t>
            </w:r>
            <w:r w:rsidRPr="000817C7">
              <w:rPr>
                <w:i/>
                <w:sz w:val="16"/>
                <w:szCs w:val="16"/>
                <w:lang w:val="ru-RU"/>
              </w:rPr>
              <w:t>с</w:t>
            </w:r>
            <w:r w:rsidRPr="000817C7">
              <w:rPr>
                <w:i/>
                <w:sz w:val="16"/>
                <w:szCs w:val="16"/>
                <w:lang w:val="ru-RU"/>
              </w:rPr>
              <w:t>сор</w:t>
            </w:r>
          </w:p>
        </w:tc>
        <w:tc>
          <w:tcPr>
            <w:tcW w:w="1059" w:type="dxa"/>
            <w:gridSpan w:val="3"/>
            <w:tcBorders>
              <w:top w:val="single" w:sz="4" w:space="0" w:color="auto"/>
              <w:bottom w:val="nil"/>
            </w:tcBorders>
            <w:shd w:val="clear" w:color="auto" w:fill="auto"/>
            <w:vAlign w:val="bottom"/>
          </w:tcPr>
          <w:p w:rsidR="00615752" w:rsidRPr="000817C7" w:rsidRDefault="00615752" w:rsidP="00587150">
            <w:pPr>
              <w:tabs>
                <w:tab w:val="left" w:pos="1264"/>
                <w:tab w:val="left" w:pos="1741"/>
              </w:tabs>
              <w:suppressAutoHyphens w:val="0"/>
              <w:spacing w:before="60" w:after="60" w:line="240" w:lineRule="auto"/>
              <w:jc w:val="right"/>
              <w:rPr>
                <w:i/>
                <w:sz w:val="16"/>
                <w:szCs w:val="16"/>
                <w:lang w:val="ru-RU"/>
              </w:rPr>
            </w:pPr>
            <w:r w:rsidRPr="000817C7">
              <w:rPr>
                <w:i/>
                <w:sz w:val="16"/>
                <w:szCs w:val="16"/>
                <w:lang w:val="ru-RU"/>
              </w:rPr>
              <w:t>Старший</w:t>
            </w:r>
            <w:r w:rsidRPr="000817C7">
              <w:rPr>
                <w:i/>
                <w:sz w:val="16"/>
                <w:szCs w:val="16"/>
                <w:lang w:val="ru-RU"/>
              </w:rPr>
              <w:br/>
              <w:t>лектор</w:t>
            </w:r>
          </w:p>
        </w:tc>
        <w:tc>
          <w:tcPr>
            <w:tcW w:w="1419" w:type="dxa"/>
            <w:gridSpan w:val="3"/>
            <w:tcBorders>
              <w:top w:val="single" w:sz="4" w:space="0" w:color="auto"/>
              <w:bottom w:val="nil"/>
            </w:tcBorders>
            <w:shd w:val="clear" w:color="auto" w:fill="auto"/>
            <w:vAlign w:val="bottom"/>
          </w:tcPr>
          <w:p w:rsidR="00615752" w:rsidRPr="000817C7" w:rsidRDefault="00615752" w:rsidP="00587150">
            <w:pPr>
              <w:tabs>
                <w:tab w:val="left" w:pos="1264"/>
                <w:tab w:val="left" w:pos="1741"/>
              </w:tabs>
              <w:suppressAutoHyphens w:val="0"/>
              <w:spacing w:before="60" w:after="60" w:line="240" w:lineRule="auto"/>
              <w:jc w:val="right"/>
              <w:rPr>
                <w:i/>
                <w:sz w:val="16"/>
                <w:szCs w:val="16"/>
                <w:lang w:val="ru-RU"/>
              </w:rPr>
            </w:pPr>
            <w:r w:rsidRPr="000817C7">
              <w:rPr>
                <w:i/>
                <w:sz w:val="16"/>
                <w:szCs w:val="16"/>
                <w:lang w:val="ru-RU"/>
              </w:rPr>
              <w:t>Лектор</w:t>
            </w:r>
          </w:p>
        </w:tc>
        <w:tc>
          <w:tcPr>
            <w:tcW w:w="1059" w:type="dxa"/>
            <w:gridSpan w:val="3"/>
            <w:tcBorders>
              <w:top w:val="single" w:sz="4" w:space="0" w:color="auto"/>
              <w:bottom w:val="nil"/>
            </w:tcBorders>
            <w:shd w:val="clear" w:color="auto" w:fill="auto"/>
            <w:vAlign w:val="bottom"/>
          </w:tcPr>
          <w:p w:rsidR="00615752" w:rsidRPr="000817C7" w:rsidRDefault="00615752" w:rsidP="00587150">
            <w:pPr>
              <w:tabs>
                <w:tab w:val="left" w:pos="1264"/>
                <w:tab w:val="left" w:pos="1741"/>
              </w:tabs>
              <w:suppressAutoHyphens w:val="0"/>
              <w:spacing w:before="60" w:after="60" w:line="240" w:lineRule="auto"/>
              <w:jc w:val="right"/>
              <w:rPr>
                <w:i/>
                <w:sz w:val="16"/>
                <w:szCs w:val="16"/>
                <w:lang w:val="ru-RU"/>
              </w:rPr>
            </w:pPr>
            <w:r w:rsidRPr="000817C7">
              <w:rPr>
                <w:i/>
                <w:sz w:val="16"/>
                <w:szCs w:val="16"/>
                <w:lang w:val="ru-RU"/>
              </w:rPr>
              <w:t>Асс</w:t>
            </w:r>
            <w:r w:rsidRPr="000817C7">
              <w:rPr>
                <w:i/>
                <w:sz w:val="16"/>
                <w:szCs w:val="16"/>
                <w:lang w:val="ru-RU"/>
              </w:rPr>
              <w:t>и</w:t>
            </w:r>
            <w:r w:rsidRPr="000817C7">
              <w:rPr>
                <w:i/>
                <w:sz w:val="16"/>
                <w:szCs w:val="16"/>
                <w:lang w:val="ru-RU"/>
              </w:rPr>
              <w:t>с</w:t>
            </w:r>
            <w:r w:rsidRPr="000817C7">
              <w:rPr>
                <w:i/>
                <w:sz w:val="16"/>
                <w:szCs w:val="16"/>
                <w:lang w:val="ru-RU"/>
              </w:rPr>
              <w:softHyphen/>
              <w:t>тент</w:t>
            </w:r>
          </w:p>
        </w:tc>
        <w:tc>
          <w:tcPr>
            <w:tcW w:w="1059" w:type="dxa"/>
            <w:gridSpan w:val="3"/>
            <w:tcBorders>
              <w:top w:val="single" w:sz="4" w:space="0" w:color="auto"/>
              <w:bottom w:val="nil"/>
            </w:tcBorders>
            <w:shd w:val="clear" w:color="auto" w:fill="auto"/>
            <w:vAlign w:val="bottom"/>
          </w:tcPr>
          <w:p w:rsidR="00615752" w:rsidRPr="000817C7" w:rsidRDefault="00615752" w:rsidP="00587150">
            <w:pPr>
              <w:tabs>
                <w:tab w:val="left" w:pos="1264"/>
                <w:tab w:val="left" w:pos="1741"/>
              </w:tabs>
              <w:suppressAutoHyphens w:val="0"/>
              <w:spacing w:before="60" w:after="60" w:line="240" w:lineRule="auto"/>
              <w:jc w:val="right"/>
              <w:rPr>
                <w:i/>
                <w:sz w:val="16"/>
                <w:szCs w:val="16"/>
                <w:lang w:val="ru-RU"/>
              </w:rPr>
            </w:pPr>
            <w:r w:rsidRPr="000817C7">
              <w:rPr>
                <w:i/>
                <w:sz w:val="16"/>
                <w:szCs w:val="16"/>
                <w:lang w:val="ru-RU"/>
              </w:rPr>
              <w:t>Прочие**</w:t>
            </w:r>
          </w:p>
        </w:tc>
        <w:tc>
          <w:tcPr>
            <w:tcW w:w="1419" w:type="dxa"/>
            <w:gridSpan w:val="3"/>
            <w:tcBorders>
              <w:top w:val="single" w:sz="4" w:space="0" w:color="auto"/>
              <w:bottom w:val="nil"/>
            </w:tcBorders>
            <w:shd w:val="clear" w:color="auto" w:fill="auto"/>
            <w:vAlign w:val="bottom"/>
          </w:tcPr>
          <w:p w:rsidR="00615752" w:rsidRPr="000817C7" w:rsidRDefault="00615752" w:rsidP="007C251A">
            <w:pPr>
              <w:tabs>
                <w:tab w:val="left" w:pos="1264"/>
                <w:tab w:val="left" w:pos="1741"/>
              </w:tabs>
              <w:suppressAutoHyphens w:val="0"/>
              <w:spacing w:line="240" w:lineRule="auto"/>
              <w:jc w:val="right"/>
              <w:rPr>
                <w:i/>
                <w:sz w:val="16"/>
                <w:szCs w:val="16"/>
                <w:lang w:val="ru-RU"/>
              </w:rPr>
            </w:pPr>
            <w:r w:rsidRPr="000817C7">
              <w:rPr>
                <w:i/>
                <w:sz w:val="16"/>
                <w:szCs w:val="16"/>
                <w:lang w:val="ru-RU"/>
              </w:rPr>
              <w:t>Всего</w:t>
            </w:r>
          </w:p>
        </w:tc>
      </w:tr>
      <w:tr w:rsidR="00615752" w:rsidRPr="00587150" w:rsidTr="00440A6A">
        <w:trPr>
          <w:trHeight w:val="240"/>
          <w:tblHeader/>
          <w:jc w:val="center"/>
        </w:trPr>
        <w:tc>
          <w:tcPr>
            <w:tcW w:w="2241" w:type="dxa"/>
            <w:vMerge/>
            <w:tcBorders>
              <w:top w:val="single" w:sz="12" w:space="0" w:color="auto"/>
              <w:bottom w:val="single" w:sz="12" w:space="0" w:color="auto"/>
            </w:tcBorders>
            <w:shd w:val="clear" w:color="auto" w:fill="auto"/>
            <w:vAlign w:val="bottom"/>
          </w:tcPr>
          <w:p w:rsidR="00615752" w:rsidRPr="000817C7" w:rsidRDefault="00615752" w:rsidP="00587150">
            <w:pPr>
              <w:tabs>
                <w:tab w:val="left" w:pos="1264"/>
                <w:tab w:val="left" w:pos="1741"/>
              </w:tabs>
              <w:suppressAutoHyphens w:val="0"/>
              <w:spacing w:before="60" w:after="60" w:line="240" w:lineRule="auto"/>
              <w:rPr>
                <w:i/>
                <w:sz w:val="16"/>
                <w:szCs w:val="16"/>
                <w:lang w:val="ru-RU"/>
              </w:rPr>
            </w:pP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М</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Ж</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В</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М</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Ж</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В</w:t>
            </w:r>
          </w:p>
        </w:tc>
        <w:tc>
          <w:tcPr>
            <w:tcW w:w="47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М</w:t>
            </w:r>
          </w:p>
        </w:tc>
        <w:tc>
          <w:tcPr>
            <w:tcW w:w="47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Ж</w:t>
            </w:r>
          </w:p>
        </w:tc>
        <w:tc>
          <w:tcPr>
            <w:tcW w:w="47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В</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М</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Ж</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В</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М</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Ж</w:t>
            </w:r>
          </w:p>
        </w:tc>
        <w:tc>
          <w:tcPr>
            <w:tcW w:w="35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В</w:t>
            </w:r>
          </w:p>
        </w:tc>
        <w:tc>
          <w:tcPr>
            <w:tcW w:w="47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М</w:t>
            </w:r>
          </w:p>
        </w:tc>
        <w:tc>
          <w:tcPr>
            <w:tcW w:w="47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Ж</w:t>
            </w:r>
          </w:p>
        </w:tc>
        <w:tc>
          <w:tcPr>
            <w:tcW w:w="473" w:type="dxa"/>
            <w:tcBorders>
              <w:top w:val="single" w:sz="4" w:space="0" w:color="auto"/>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i/>
                <w:sz w:val="16"/>
                <w:szCs w:val="16"/>
                <w:lang w:val="ru-RU"/>
              </w:rPr>
            </w:pPr>
            <w:r w:rsidRPr="000817C7">
              <w:rPr>
                <w:i/>
                <w:sz w:val="16"/>
                <w:szCs w:val="16"/>
                <w:lang w:val="ru-RU"/>
              </w:rPr>
              <w:t>В</w:t>
            </w:r>
          </w:p>
        </w:tc>
      </w:tr>
      <w:tr w:rsidR="00615752" w:rsidRPr="00461319" w:rsidTr="00070456">
        <w:trPr>
          <w:trHeight w:val="240"/>
          <w:jc w:val="center"/>
        </w:trPr>
        <w:tc>
          <w:tcPr>
            <w:tcW w:w="2241" w:type="dxa"/>
            <w:tcBorders>
              <w:top w:val="single" w:sz="12" w:space="0" w:color="auto"/>
            </w:tcBorders>
            <w:shd w:val="clear" w:color="auto" w:fill="auto"/>
          </w:tcPr>
          <w:p w:rsidR="00615752" w:rsidRPr="000817C7" w:rsidRDefault="00632463" w:rsidP="00587150">
            <w:pPr>
              <w:tabs>
                <w:tab w:val="left" w:pos="1264"/>
                <w:tab w:val="left" w:pos="1741"/>
              </w:tabs>
              <w:suppressAutoHyphens w:val="0"/>
              <w:spacing w:before="60" w:after="60" w:line="240" w:lineRule="auto"/>
              <w:rPr>
                <w:sz w:val="18"/>
                <w:szCs w:val="18"/>
              </w:rPr>
            </w:pPr>
            <w:r>
              <w:rPr>
                <w:sz w:val="18"/>
                <w:szCs w:val="18"/>
                <w:lang w:val="ru-RU"/>
              </w:rPr>
              <w:t xml:space="preserve"> </w:t>
            </w:r>
            <w:r w:rsidR="00615752" w:rsidRPr="000817C7">
              <w:rPr>
                <w:sz w:val="18"/>
                <w:szCs w:val="18"/>
                <w:lang w:val="ru-RU"/>
              </w:rPr>
              <w:t xml:space="preserve">Гуманитарных и </w:t>
            </w:r>
            <w:r>
              <w:rPr>
                <w:sz w:val="18"/>
                <w:szCs w:val="18"/>
                <w:lang w:val="ru-RU"/>
              </w:rPr>
              <w:t xml:space="preserve"> </w:t>
            </w:r>
            <w:r w:rsidR="00615752" w:rsidRPr="000817C7">
              <w:rPr>
                <w:sz w:val="18"/>
                <w:szCs w:val="18"/>
                <w:lang w:val="ru-RU"/>
              </w:rPr>
              <w:t>пед</w:t>
            </w:r>
            <w:r w:rsidR="00615752" w:rsidRPr="000817C7">
              <w:rPr>
                <w:sz w:val="18"/>
                <w:szCs w:val="18"/>
                <w:lang w:val="ru-RU"/>
              </w:rPr>
              <w:t>а</w:t>
            </w:r>
            <w:r w:rsidR="00615752" w:rsidRPr="000817C7">
              <w:rPr>
                <w:sz w:val="18"/>
                <w:szCs w:val="18"/>
                <w:lang w:val="ru-RU"/>
              </w:rPr>
              <w:t>гогических</w:t>
            </w:r>
            <w:r w:rsidR="00615752" w:rsidRPr="000817C7">
              <w:rPr>
                <w:sz w:val="18"/>
                <w:szCs w:val="18"/>
                <w:lang w:val="en-JM"/>
              </w:rPr>
              <w:t xml:space="preserve"> </w:t>
            </w:r>
            <w:r w:rsidR="00615752" w:rsidRPr="000817C7">
              <w:rPr>
                <w:sz w:val="18"/>
                <w:szCs w:val="18"/>
                <w:lang w:val="ru-RU"/>
              </w:rPr>
              <w:t>наук</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4</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9</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10</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12</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22</w:t>
            </w:r>
          </w:p>
        </w:tc>
        <w:tc>
          <w:tcPr>
            <w:tcW w:w="47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17</w:t>
            </w:r>
          </w:p>
        </w:tc>
        <w:tc>
          <w:tcPr>
            <w:tcW w:w="47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35</w:t>
            </w:r>
          </w:p>
        </w:tc>
        <w:tc>
          <w:tcPr>
            <w:tcW w:w="47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52</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7</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9</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19</w:t>
            </w:r>
          </w:p>
        </w:tc>
        <w:tc>
          <w:tcPr>
            <w:tcW w:w="35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22</w:t>
            </w:r>
          </w:p>
        </w:tc>
        <w:tc>
          <w:tcPr>
            <w:tcW w:w="47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37</w:t>
            </w:r>
          </w:p>
        </w:tc>
        <w:tc>
          <w:tcPr>
            <w:tcW w:w="47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77</w:t>
            </w:r>
          </w:p>
        </w:tc>
        <w:tc>
          <w:tcPr>
            <w:tcW w:w="473" w:type="dxa"/>
            <w:tcBorders>
              <w:top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114</w:t>
            </w:r>
          </w:p>
        </w:tc>
      </w:tr>
      <w:tr w:rsidR="00615752" w:rsidRPr="00461319" w:rsidTr="002E431A">
        <w:trPr>
          <w:trHeight w:val="240"/>
          <w:jc w:val="center"/>
        </w:trPr>
        <w:tc>
          <w:tcPr>
            <w:tcW w:w="2241" w:type="dxa"/>
            <w:shd w:val="clear" w:color="auto" w:fill="auto"/>
          </w:tcPr>
          <w:p w:rsidR="00615752" w:rsidRPr="000817C7" w:rsidRDefault="00632463" w:rsidP="00587150">
            <w:pPr>
              <w:tabs>
                <w:tab w:val="left" w:pos="1264"/>
                <w:tab w:val="left" w:pos="1741"/>
              </w:tabs>
              <w:suppressAutoHyphens w:val="0"/>
              <w:spacing w:before="60" w:after="60" w:line="240" w:lineRule="auto"/>
              <w:rPr>
                <w:sz w:val="18"/>
                <w:szCs w:val="18"/>
                <w:lang w:val="ru-RU"/>
              </w:rPr>
            </w:pPr>
            <w:r>
              <w:rPr>
                <w:sz w:val="18"/>
                <w:szCs w:val="18"/>
                <w:lang w:val="ru-RU"/>
              </w:rPr>
              <w:t xml:space="preserve"> </w:t>
            </w:r>
            <w:r w:rsidR="00615752" w:rsidRPr="000817C7">
              <w:rPr>
                <w:sz w:val="18"/>
                <w:szCs w:val="18"/>
                <w:lang w:val="ru-RU"/>
              </w:rPr>
              <w:t>Гендерных</w:t>
            </w:r>
            <w:r w:rsidR="00615752" w:rsidRPr="000817C7">
              <w:rPr>
                <w:sz w:val="18"/>
                <w:szCs w:val="18"/>
              </w:rPr>
              <w:t xml:space="preserve"> </w:t>
            </w:r>
            <w:r w:rsidR="00615752" w:rsidRPr="000817C7">
              <w:rPr>
                <w:sz w:val="18"/>
                <w:szCs w:val="18"/>
                <w:lang w:val="ru-RU"/>
              </w:rPr>
              <w:t>исследов</w:t>
            </w:r>
            <w:r w:rsidR="00615752" w:rsidRPr="000817C7">
              <w:rPr>
                <w:sz w:val="18"/>
                <w:szCs w:val="18"/>
                <w:lang w:val="ru-RU"/>
              </w:rPr>
              <w:t>а</w:t>
            </w:r>
            <w:r w:rsidR="00615752" w:rsidRPr="000817C7">
              <w:rPr>
                <w:sz w:val="18"/>
                <w:szCs w:val="18"/>
                <w:lang w:val="ru-RU"/>
              </w:rPr>
              <w:t>ний</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w:t>
            </w:r>
          </w:p>
        </w:tc>
      </w:tr>
      <w:tr w:rsidR="00615752" w:rsidRPr="00461319" w:rsidTr="002E431A">
        <w:trPr>
          <w:trHeight w:val="240"/>
          <w:jc w:val="center"/>
        </w:trPr>
        <w:tc>
          <w:tcPr>
            <w:tcW w:w="2241" w:type="dxa"/>
            <w:shd w:val="clear" w:color="auto" w:fill="auto"/>
          </w:tcPr>
          <w:p w:rsidR="00615752" w:rsidRPr="000817C7" w:rsidRDefault="00615752" w:rsidP="00587150">
            <w:pPr>
              <w:tabs>
                <w:tab w:val="left" w:pos="1264"/>
                <w:tab w:val="left" w:pos="1741"/>
              </w:tabs>
              <w:suppressAutoHyphens w:val="0"/>
              <w:spacing w:before="60" w:after="60" w:line="240" w:lineRule="auto"/>
              <w:rPr>
                <w:sz w:val="18"/>
                <w:szCs w:val="18"/>
                <w:lang w:val="ru-RU"/>
              </w:rPr>
            </w:pPr>
            <w:r w:rsidRPr="000817C7">
              <w:rPr>
                <w:sz w:val="18"/>
                <w:szCs w:val="18"/>
                <w:lang w:val="ru-RU"/>
              </w:rPr>
              <w:t>Права</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w:t>
            </w:r>
          </w:p>
        </w:tc>
      </w:tr>
      <w:tr w:rsidR="00615752" w:rsidRPr="00461319" w:rsidTr="002E431A">
        <w:trPr>
          <w:trHeight w:val="240"/>
          <w:jc w:val="center"/>
        </w:trPr>
        <w:tc>
          <w:tcPr>
            <w:tcW w:w="2241" w:type="dxa"/>
            <w:shd w:val="clear" w:color="auto" w:fill="auto"/>
          </w:tcPr>
          <w:p w:rsidR="00615752" w:rsidRPr="000817C7" w:rsidRDefault="00615752" w:rsidP="00587150">
            <w:pPr>
              <w:tabs>
                <w:tab w:val="left" w:pos="1264"/>
                <w:tab w:val="left" w:pos="1741"/>
              </w:tabs>
              <w:suppressAutoHyphens w:val="0"/>
              <w:spacing w:before="60" w:after="60" w:line="240" w:lineRule="auto"/>
              <w:rPr>
                <w:sz w:val="18"/>
                <w:szCs w:val="18"/>
                <w:lang w:val="ru-RU"/>
              </w:rPr>
            </w:pPr>
            <w:r w:rsidRPr="000817C7">
              <w:rPr>
                <w:sz w:val="18"/>
                <w:szCs w:val="18"/>
                <w:lang w:val="ru-RU"/>
              </w:rPr>
              <w:t>Медицинских</w:t>
            </w:r>
            <w:r w:rsidRPr="000817C7">
              <w:rPr>
                <w:sz w:val="18"/>
                <w:szCs w:val="18"/>
              </w:rPr>
              <w:t xml:space="preserve"> </w:t>
            </w:r>
            <w:r w:rsidRPr="000817C7">
              <w:rPr>
                <w:sz w:val="18"/>
                <w:szCs w:val="18"/>
                <w:lang w:val="ru-RU"/>
              </w:rPr>
              <w:t>наук</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16</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9</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25</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15</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35</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41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92</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8</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13</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83</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85</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168</w:t>
            </w:r>
          </w:p>
        </w:tc>
      </w:tr>
      <w:tr w:rsidR="00615752" w:rsidRPr="00461319" w:rsidTr="002E431A">
        <w:trPr>
          <w:trHeight w:val="240"/>
          <w:jc w:val="center"/>
        </w:trPr>
        <w:tc>
          <w:tcPr>
            <w:tcW w:w="2241" w:type="dxa"/>
            <w:shd w:val="clear" w:color="auto" w:fill="auto"/>
          </w:tcPr>
          <w:p w:rsidR="00615752" w:rsidRPr="000817C7" w:rsidRDefault="00615752" w:rsidP="00587150">
            <w:pPr>
              <w:tabs>
                <w:tab w:val="left" w:pos="1264"/>
                <w:tab w:val="left" w:pos="1741"/>
              </w:tabs>
              <w:suppressAutoHyphens w:val="0"/>
              <w:spacing w:before="60" w:after="60" w:line="240" w:lineRule="auto"/>
              <w:rPr>
                <w:sz w:val="18"/>
                <w:szCs w:val="18"/>
              </w:rPr>
            </w:pPr>
            <w:r w:rsidRPr="000817C7">
              <w:rPr>
                <w:sz w:val="18"/>
                <w:szCs w:val="18"/>
                <w:lang w:val="ru-RU"/>
              </w:rPr>
              <w:t>Теоретических и  пр</w:t>
            </w:r>
            <w:r w:rsidRPr="000817C7">
              <w:rPr>
                <w:sz w:val="18"/>
                <w:szCs w:val="18"/>
                <w:lang w:val="ru-RU"/>
              </w:rPr>
              <w:t>и</w:t>
            </w:r>
            <w:r w:rsidRPr="000817C7">
              <w:rPr>
                <w:sz w:val="18"/>
                <w:szCs w:val="18"/>
                <w:lang w:val="ru-RU"/>
              </w:rPr>
              <w:t>кладных  наук</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8</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4</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12</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13</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14</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27</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24</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7</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9</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19</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62</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41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103</w:t>
            </w:r>
          </w:p>
        </w:tc>
      </w:tr>
      <w:tr w:rsidR="00615752" w:rsidRPr="00461319" w:rsidTr="002E431A">
        <w:trPr>
          <w:trHeight w:val="240"/>
          <w:jc w:val="center"/>
        </w:trPr>
        <w:tc>
          <w:tcPr>
            <w:tcW w:w="2241" w:type="dxa"/>
            <w:shd w:val="clear" w:color="auto" w:fill="auto"/>
          </w:tcPr>
          <w:p w:rsidR="00615752" w:rsidRPr="000817C7" w:rsidRDefault="00615752" w:rsidP="00587150">
            <w:pPr>
              <w:tabs>
                <w:tab w:val="left" w:pos="1264"/>
                <w:tab w:val="left" w:pos="1741"/>
              </w:tabs>
              <w:suppressAutoHyphens w:val="0"/>
              <w:spacing w:before="60" w:after="60" w:line="240" w:lineRule="auto"/>
              <w:rPr>
                <w:sz w:val="18"/>
                <w:szCs w:val="18"/>
                <w:lang w:val="ru-RU"/>
              </w:rPr>
            </w:pPr>
            <w:r w:rsidRPr="000817C7">
              <w:rPr>
                <w:sz w:val="18"/>
                <w:szCs w:val="18"/>
                <w:lang w:val="ru-RU"/>
              </w:rPr>
              <w:t>Общественных</w:t>
            </w:r>
            <w:r w:rsidRPr="000817C7">
              <w:rPr>
                <w:sz w:val="18"/>
                <w:szCs w:val="18"/>
              </w:rPr>
              <w:t xml:space="preserve"> </w:t>
            </w:r>
            <w:r w:rsidRPr="000817C7">
              <w:rPr>
                <w:sz w:val="18"/>
                <w:szCs w:val="18"/>
                <w:lang w:val="ru-RU"/>
              </w:rPr>
              <w:t>наук</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6</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7</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4</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15</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41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36</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77</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7</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13</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7</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12</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19</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72</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66</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138</w:t>
            </w:r>
          </w:p>
        </w:tc>
      </w:tr>
      <w:tr w:rsidR="00615752" w:rsidRPr="00461319" w:rsidTr="002E431A">
        <w:trPr>
          <w:trHeight w:val="240"/>
          <w:jc w:val="center"/>
        </w:trPr>
        <w:tc>
          <w:tcPr>
            <w:tcW w:w="2241" w:type="dxa"/>
            <w:shd w:val="clear" w:color="auto" w:fill="auto"/>
          </w:tcPr>
          <w:p w:rsidR="00615752" w:rsidRPr="000817C7" w:rsidRDefault="00615752" w:rsidP="00587150">
            <w:pPr>
              <w:tabs>
                <w:tab w:val="left" w:pos="1264"/>
                <w:tab w:val="left" w:pos="1741"/>
              </w:tabs>
              <w:suppressAutoHyphens w:val="0"/>
              <w:spacing w:before="60" w:after="60" w:line="240" w:lineRule="auto"/>
              <w:rPr>
                <w:sz w:val="18"/>
                <w:szCs w:val="18"/>
                <w:lang w:val="ru-RU"/>
              </w:rPr>
            </w:pPr>
            <w:r w:rsidRPr="000817C7">
              <w:rPr>
                <w:sz w:val="18"/>
                <w:szCs w:val="18"/>
                <w:lang w:val="ru-RU"/>
              </w:rPr>
              <w:t>Прочие</w:t>
            </w:r>
            <w:r w:rsidRPr="000817C7">
              <w:rPr>
                <w:sz w:val="18"/>
                <w:szCs w:val="18"/>
              </w:rPr>
              <w:t xml:space="preserve"> </w:t>
            </w:r>
            <w:r w:rsidRPr="000817C7">
              <w:rPr>
                <w:sz w:val="18"/>
                <w:szCs w:val="18"/>
                <w:lang w:val="ru-RU"/>
              </w:rPr>
              <w:t>подраздел</w:t>
            </w:r>
            <w:r w:rsidRPr="000817C7">
              <w:rPr>
                <w:sz w:val="18"/>
                <w:szCs w:val="18"/>
                <w:lang w:val="ru-RU"/>
              </w:rPr>
              <w:t>е</w:t>
            </w:r>
            <w:r w:rsidRPr="000817C7">
              <w:rPr>
                <w:sz w:val="18"/>
                <w:szCs w:val="18"/>
                <w:lang w:val="ru-RU"/>
              </w:rPr>
              <w:t>ния</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0</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8</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w:t>
            </w:r>
          </w:p>
        </w:tc>
        <w:tc>
          <w:tcPr>
            <w:tcW w:w="35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10</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9</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w:t>
            </w:r>
          </w:p>
        </w:tc>
        <w:tc>
          <w:tcPr>
            <w:tcW w:w="473" w:type="dxa"/>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11</w:t>
            </w:r>
          </w:p>
        </w:tc>
      </w:tr>
      <w:tr w:rsidR="00615752" w:rsidRPr="00461319" w:rsidTr="002E431A">
        <w:trPr>
          <w:trHeight w:val="240"/>
          <w:jc w:val="center"/>
        </w:trPr>
        <w:tc>
          <w:tcPr>
            <w:tcW w:w="2241" w:type="dxa"/>
            <w:tcBorders>
              <w:bottom w:val="single" w:sz="12" w:space="0" w:color="auto"/>
            </w:tcBorders>
            <w:shd w:val="clear" w:color="auto" w:fill="auto"/>
          </w:tcPr>
          <w:p w:rsidR="00615752" w:rsidRPr="000817C7" w:rsidRDefault="00615752" w:rsidP="00587150">
            <w:pPr>
              <w:tabs>
                <w:tab w:val="left" w:pos="1264"/>
                <w:tab w:val="left" w:pos="1741"/>
              </w:tabs>
              <w:suppressAutoHyphens w:val="0"/>
              <w:spacing w:before="60" w:after="60" w:line="240" w:lineRule="auto"/>
              <w:rPr>
                <w:sz w:val="18"/>
                <w:szCs w:val="18"/>
                <w:lang w:val="ru-RU"/>
              </w:rPr>
            </w:pPr>
            <w:r w:rsidRPr="000817C7">
              <w:rPr>
                <w:sz w:val="18"/>
                <w:szCs w:val="18"/>
                <w:lang w:val="ru-RU"/>
              </w:rPr>
              <w:t>ВСЕГО</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35</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18</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53</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56</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33</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89</w:t>
            </w:r>
          </w:p>
        </w:tc>
        <w:tc>
          <w:tcPr>
            <w:tcW w:w="47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126</w:t>
            </w:r>
          </w:p>
        </w:tc>
        <w:tc>
          <w:tcPr>
            <w:tcW w:w="47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149</w:t>
            </w:r>
          </w:p>
        </w:tc>
        <w:tc>
          <w:tcPr>
            <w:tcW w:w="47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275</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15</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24</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39</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32</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51</w:t>
            </w:r>
          </w:p>
        </w:tc>
        <w:tc>
          <w:tcPr>
            <w:tcW w:w="35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83</w:t>
            </w:r>
          </w:p>
        </w:tc>
        <w:tc>
          <w:tcPr>
            <w:tcW w:w="47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264</w:t>
            </w:r>
          </w:p>
        </w:tc>
        <w:tc>
          <w:tcPr>
            <w:tcW w:w="47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275</w:t>
            </w:r>
          </w:p>
        </w:tc>
        <w:tc>
          <w:tcPr>
            <w:tcW w:w="473" w:type="dxa"/>
            <w:tcBorders>
              <w:bottom w:val="single" w:sz="12" w:space="0" w:color="auto"/>
            </w:tcBorders>
            <w:shd w:val="clear" w:color="auto" w:fill="auto"/>
            <w:vAlign w:val="bottom"/>
          </w:tcPr>
          <w:p w:rsidR="00615752" w:rsidRPr="000817C7" w:rsidRDefault="00615752" w:rsidP="000817C7">
            <w:pPr>
              <w:tabs>
                <w:tab w:val="left" w:pos="1264"/>
                <w:tab w:val="left" w:pos="1741"/>
              </w:tabs>
              <w:suppressAutoHyphens w:val="0"/>
              <w:spacing w:before="60" w:after="60" w:line="240" w:lineRule="auto"/>
              <w:ind w:right="57"/>
              <w:jc w:val="right"/>
              <w:rPr>
                <w:sz w:val="18"/>
                <w:szCs w:val="18"/>
              </w:rPr>
            </w:pPr>
            <w:r w:rsidRPr="000817C7">
              <w:rPr>
                <w:sz w:val="18"/>
                <w:szCs w:val="18"/>
              </w:rPr>
              <w:t>539</w:t>
            </w:r>
          </w:p>
        </w:tc>
      </w:tr>
    </w:tbl>
    <w:p w:rsidR="00615752" w:rsidRPr="000817C7" w:rsidRDefault="00615752" w:rsidP="000817C7">
      <w:pPr>
        <w:tabs>
          <w:tab w:val="right" w:pos="850"/>
          <w:tab w:val="left" w:pos="1134"/>
          <w:tab w:val="left" w:pos="1264"/>
          <w:tab w:val="left" w:pos="1559"/>
          <w:tab w:val="left" w:pos="1741"/>
          <w:tab w:val="left" w:pos="1984"/>
          <w:tab w:val="left" w:leader="dot" w:pos="8929"/>
          <w:tab w:val="right" w:pos="9638"/>
        </w:tabs>
        <w:spacing w:before="100" w:after="160" w:line="240" w:lineRule="auto"/>
        <w:ind w:left="1265" w:right="1264" w:hanging="284"/>
        <w:jc w:val="both"/>
        <w:rPr>
          <w:rStyle w:val="hps"/>
          <w:color w:val="000000"/>
          <w:sz w:val="18"/>
          <w:szCs w:val="18"/>
          <w:lang w:val="ru-RU"/>
        </w:rPr>
      </w:pPr>
      <w:r w:rsidRPr="000817C7">
        <w:rPr>
          <w:sz w:val="18"/>
          <w:szCs w:val="18"/>
          <w:lang w:val="ru-RU"/>
        </w:rPr>
        <w:t>**</w:t>
      </w:r>
      <w:r w:rsidR="00632463">
        <w:rPr>
          <w:sz w:val="18"/>
          <w:szCs w:val="18"/>
          <w:lang w:val="ru-RU"/>
        </w:rPr>
        <w:tab/>
      </w:r>
      <w:r w:rsidRPr="000817C7">
        <w:rPr>
          <w:rStyle w:val="HMG"/>
          <w:color w:val="000000"/>
          <w:sz w:val="18"/>
          <w:szCs w:val="18"/>
          <w:lang w:val="ru-RU"/>
        </w:rPr>
        <w:t xml:space="preserve">К </w:t>
      </w:r>
      <w:r w:rsidRPr="000817C7">
        <w:rPr>
          <w:rStyle w:val="hps"/>
          <w:color w:val="000000"/>
          <w:sz w:val="18"/>
          <w:szCs w:val="18"/>
          <w:lang w:val="ru-RU"/>
        </w:rPr>
        <w:t>прочему</w:t>
      </w:r>
      <w:r w:rsidRPr="000817C7">
        <w:rPr>
          <w:color w:val="000000"/>
          <w:sz w:val="18"/>
          <w:szCs w:val="18"/>
          <w:lang w:val="ru-RU"/>
        </w:rPr>
        <w:t xml:space="preserve"> </w:t>
      </w:r>
      <w:r w:rsidRPr="000817C7">
        <w:rPr>
          <w:rStyle w:val="hps"/>
          <w:color w:val="000000"/>
          <w:sz w:val="18"/>
          <w:szCs w:val="18"/>
          <w:lang w:val="ru-RU"/>
        </w:rPr>
        <w:t>преподавательскому составу</w:t>
      </w:r>
      <w:r w:rsidRPr="000817C7">
        <w:rPr>
          <w:color w:val="000000"/>
          <w:sz w:val="18"/>
          <w:szCs w:val="18"/>
          <w:lang w:val="ru-RU"/>
        </w:rPr>
        <w:t xml:space="preserve"> </w:t>
      </w:r>
      <w:r w:rsidRPr="000817C7">
        <w:rPr>
          <w:rStyle w:val="hps"/>
          <w:color w:val="000000"/>
          <w:sz w:val="18"/>
          <w:szCs w:val="18"/>
          <w:lang w:val="ru-RU"/>
        </w:rPr>
        <w:t>относятся</w:t>
      </w:r>
      <w:r w:rsidRPr="000817C7">
        <w:rPr>
          <w:color w:val="000000"/>
          <w:sz w:val="18"/>
          <w:szCs w:val="18"/>
          <w:lang w:val="ru-RU"/>
        </w:rPr>
        <w:t xml:space="preserve"> </w:t>
      </w:r>
      <w:r w:rsidRPr="000817C7">
        <w:rPr>
          <w:rStyle w:val="hps"/>
          <w:color w:val="000000"/>
          <w:sz w:val="18"/>
          <w:szCs w:val="18"/>
          <w:lang w:val="ru-RU"/>
        </w:rPr>
        <w:t>научные сотрудники</w:t>
      </w:r>
      <w:r w:rsidRPr="000817C7">
        <w:rPr>
          <w:color w:val="000000"/>
          <w:sz w:val="18"/>
          <w:szCs w:val="18"/>
          <w:lang w:val="ru-RU"/>
        </w:rPr>
        <w:t>, младшие преподава</w:t>
      </w:r>
      <w:r w:rsidRPr="000817C7">
        <w:rPr>
          <w:color w:val="000000"/>
          <w:sz w:val="18"/>
          <w:szCs w:val="18"/>
          <w:lang w:val="ru-RU"/>
        </w:rPr>
        <w:softHyphen/>
        <w:t xml:space="preserve">тели, </w:t>
      </w:r>
      <w:r w:rsidRPr="000817C7">
        <w:rPr>
          <w:rStyle w:val="hps"/>
          <w:color w:val="000000"/>
          <w:sz w:val="18"/>
          <w:szCs w:val="18"/>
          <w:lang w:val="ru-RU"/>
        </w:rPr>
        <w:t>деканы</w:t>
      </w:r>
      <w:r w:rsidRPr="000817C7">
        <w:rPr>
          <w:color w:val="000000"/>
          <w:sz w:val="18"/>
          <w:szCs w:val="18"/>
          <w:lang w:val="ru-RU"/>
        </w:rPr>
        <w:t xml:space="preserve">, директора, управляющие, технический персонал </w:t>
      </w:r>
      <w:r w:rsidRPr="000817C7">
        <w:rPr>
          <w:rStyle w:val="hps"/>
          <w:color w:val="000000"/>
          <w:sz w:val="18"/>
          <w:szCs w:val="18"/>
          <w:lang w:val="ru-RU"/>
        </w:rPr>
        <w:t>лабораторий,</w:t>
      </w:r>
      <w:r w:rsidRPr="000817C7">
        <w:rPr>
          <w:color w:val="000000"/>
          <w:sz w:val="18"/>
          <w:szCs w:val="18"/>
          <w:lang w:val="ru-RU"/>
        </w:rPr>
        <w:t xml:space="preserve"> </w:t>
      </w:r>
      <w:r w:rsidRPr="000817C7">
        <w:rPr>
          <w:rStyle w:val="hps"/>
          <w:color w:val="000000"/>
          <w:sz w:val="18"/>
          <w:szCs w:val="18"/>
          <w:lang w:val="ru-RU"/>
        </w:rPr>
        <w:t>инструкторы</w:t>
      </w:r>
      <w:r w:rsidRPr="000817C7">
        <w:rPr>
          <w:color w:val="000000"/>
          <w:sz w:val="18"/>
          <w:szCs w:val="18"/>
          <w:lang w:val="ru-RU"/>
        </w:rPr>
        <w:t xml:space="preserve">, </w:t>
      </w:r>
      <w:r w:rsidRPr="000817C7">
        <w:rPr>
          <w:rStyle w:val="hps"/>
          <w:color w:val="000000"/>
          <w:sz w:val="18"/>
          <w:szCs w:val="18"/>
          <w:lang w:val="ru-RU"/>
        </w:rPr>
        <w:t>ассистенты кафедр</w:t>
      </w:r>
      <w:r w:rsidRPr="000817C7">
        <w:rPr>
          <w:color w:val="000000"/>
          <w:sz w:val="18"/>
          <w:szCs w:val="18"/>
          <w:lang w:val="ru-RU"/>
        </w:rPr>
        <w:t xml:space="preserve"> </w:t>
      </w:r>
      <w:r w:rsidRPr="000817C7">
        <w:rPr>
          <w:rStyle w:val="hps"/>
          <w:color w:val="000000"/>
          <w:sz w:val="18"/>
          <w:szCs w:val="18"/>
          <w:lang w:val="ru-RU"/>
        </w:rPr>
        <w:t>иностран</w:t>
      </w:r>
      <w:r w:rsidRPr="000817C7">
        <w:rPr>
          <w:rStyle w:val="hps"/>
          <w:color w:val="000000"/>
          <w:sz w:val="18"/>
          <w:szCs w:val="18"/>
          <w:lang w:val="ru-RU"/>
        </w:rPr>
        <w:softHyphen/>
        <w:t>ных языков</w:t>
      </w:r>
      <w:r w:rsidRPr="000817C7">
        <w:rPr>
          <w:color w:val="000000"/>
          <w:sz w:val="18"/>
          <w:szCs w:val="18"/>
          <w:lang w:val="ru-RU"/>
        </w:rPr>
        <w:t xml:space="preserve">, </w:t>
      </w:r>
      <w:r w:rsidRPr="000817C7">
        <w:rPr>
          <w:rStyle w:val="hps"/>
          <w:color w:val="000000"/>
          <w:sz w:val="18"/>
          <w:szCs w:val="18"/>
          <w:lang w:val="ru-RU"/>
        </w:rPr>
        <w:t>а также ассистенты преподавателя</w:t>
      </w:r>
      <w:r w:rsidRPr="000817C7">
        <w:rPr>
          <w:color w:val="000000"/>
          <w:sz w:val="18"/>
          <w:szCs w:val="18"/>
          <w:lang w:val="ru-RU"/>
        </w:rPr>
        <w:t xml:space="preserve"> </w:t>
      </w:r>
      <w:r w:rsidRPr="000817C7">
        <w:rPr>
          <w:rStyle w:val="hps"/>
          <w:color w:val="000000"/>
          <w:sz w:val="18"/>
          <w:szCs w:val="18"/>
          <w:lang w:val="ru-RU"/>
        </w:rPr>
        <w:t>и</w:t>
      </w:r>
      <w:r w:rsidRPr="000817C7">
        <w:rPr>
          <w:color w:val="000000"/>
          <w:sz w:val="18"/>
          <w:szCs w:val="18"/>
          <w:lang w:val="ru-RU"/>
        </w:rPr>
        <w:t xml:space="preserve"> </w:t>
      </w:r>
      <w:r w:rsidRPr="000817C7">
        <w:rPr>
          <w:rStyle w:val="hps"/>
          <w:color w:val="000000"/>
          <w:sz w:val="18"/>
          <w:szCs w:val="18"/>
          <w:lang w:val="ru-RU"/>
        </w:rPr>
        <w:t>лаборанты-исследова</w:t>
      </w:r>
      <w:r w:rsidRPr="000817C7">
        <w:rPr>
          <w:rStyle w:val="hps"/>
          <w:color w:val="000000"/>
          <w:sz w:val="18"/>
          <w:szCs w:val="18"/>
          <w:lang w:val="ru-RU"/>
        </w:rPr>
        <w:softHyphen/>
        <w:t>тели.</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61319">
        <w:rPr>
          <w:lang w:val="ru-RU"/>
        </w:rPr>
        <w:t>253.</w:t>
      </w:r>
      <w:r w:rsidRPr="00461319">
        <w:rPr>
          <w:lang w:val="ru-RU"/>
        </w:rPr>
        <w:tab/>
      </w:r>
      <w:r w:rsidRPr="00461319">
        <w:rPr>
          <w:rStyle w:val="hps"/>
          <w:color w:val="000000"/>
          <w:lang w:val="ru-RU"/>
        </w:rPr>
        <w:t>В</w:t>
      </w:r>
      <w:r w:rsidRPr="00461319">
        <w:rPr>
          <w:color w:val="000000"/>
          <w:lang w:val="ru-RU"/>
        </w:rPr>
        <w:t xml:space="preserve"> </w:t>
      </w:r>
      <w:r w:rsidRPr="00461319">
        <w:rPr>
          <w:rStyle w:val="hps"/>
          <w:color w:val="000000"/>
          <w:lang w:val="ru-RU"/>
        </w:rPr>
        <w:t>2003/04 году на</w:t>
      </w:r>
      <w:r w:rsidRPr="00461319">
        <w:rPr>
          <w:color w:val="000000"/>
          <w:lang w:val="ru-RU"/>
        </w:rPr>
        <w:t xml:space="preserve"> </w:t>
      </w:r>
      <w:r w:rsidRPr="00461319">
        <w:rPr>
          <w:rStyle w:val="hps"/>
          <w:color w:val="000000"/>
          <w:lang w:val="ru-RU"/>
        </w:rPr>
        <w:t>высших</w:t>
      </w:r>
      <w:r w:rsidRPr="00461319">
        <w:rPr>
          <w:color w:val="000000"/>
          <w:lang w:val="ru-RU"/>
        </w:rPr>
        <w:t xml:space="preserve"> </w:t>
      </w:r>
      <w:r w:rsidRPr="00461319">
        <w:rPr>
          <w:rStyle w:val="hps"/>
          <w:color w:val="000000"/>
          <w:lang w:val="ru-RU"/>
        </w:rPr>
        <w:t>преподавательских должностях</w:t>
      </w:r>
      <w:r w:rsidRPr="00461319">
        <w:rPr>
          <w:color w:val="000000"/>
          <w:lang w:val="ru-RU"/>
        </w:rPr>
        <w:t xml:space="preserve">, таких как </w:t>
      </w:r>
      <w:r w:rsidRPr="00461319">
        <w:rPr>
          <w:rStyle w:val="hps"/>
          <w:color w:val="000000"/>
          <w:lang w:val="ru-RU"/>
        </w:rPr>
        <w:t>профес</w:t>
      </w:r>
      <w:r w:rsidRPr="00461319">
        <w:rPr>
          <w:rStyle w:val="hps"/>
          <w:color w:val="000000"/>
          <w:lang w:val="ru-RU"/>
        </w:rPr>
        <w:softHyphen/>
        <w:t>сор и</w:t>
      </w:r>
      <w:r w:rsidRPr="00461319">
        <w:rPr>
          <w:color w:val="000000"/>
          <w:lang w:val="ru-RU"/>
        </w:rPr>
        <w:t xml:space="preserve"> </w:t>
      </w:r>
      <w:r w:rsidRPr="00461319">
        <w:rPr>
          <w:rStyle w:val="hps"/>
          <w:color w:val="000000"/>
          <w:lang w:val="ru-RU"/>
        </w:rPr>
        <w:t>старший лектор</w:t>
      </w:r>
      <w:r w:rsidRPr="00461319">
        <w:rPr>
          <w:color w:val="000000"/>
          <w:lang w:val="ru-RU"/>
        </w:rPr>
        <w:t xml:space="preserve">, число </w:t>
      </w:r>
      <w:r w:rsidRPr="00461319">
        <w:rPr>
          <w:rStyle w:val="hps"/>
          <w:color w:val="000000"/>
          <w:lang w:val="ru-RU"/>
        </w:rPr>
        <w:t>мужчин</w:t>
      </w:r>
      <w:r w:rsidRPr="00461319">
        <w:rPr>
          <w:color w:val="000000"/>
          <w:lang w:val="ru-RU"/>
        </w:rPr>
        <w:t xml:space="preserve"> </w:t>
      </w:r>
      <w:r w:rsidRPr="00461319">
        <w:rPr>
          <w:rStyle w:val="hps"/>
          <w:color w:val="000000"/>
          <w:lang w:val="ru-RU"/>
        </w:rPr>
        <w:t>по-прежнему</w:t>
      </w:r>
      <w:r w:rsidRPr="00461319">
        <w:rPr>
          <w:color w:val="000000"/>
          <w:lang w:val="ru-RU"/>
        </w:rPr>
        <w:t xml:space="preserve"> </w:t>
      </w:r>
      <w:r w:rsidRPr="00461319">
        <w:rPr>
          <w:rStyle w:val="hps"/>
          <w:color w:val="000000"/>
          <w:lang w:val="ru-RU"/>
        </w:rPr>
        <w:t>превышало число женщин</w:t>
      </w:r>
      <w:r w:rsidRPr="00461319">
        <w:rPr>
          <w:color w:val="000000"/>
          <w:lang w:val="ru-RU"/>
        </w:rPr>
        <w:t xml:space="preserve">. </w:t>
      </w:r>
      <w:r w:rsidRPr="00461319">
        <w:rPr>
          <w:rStyle w:val="HMG"/>
          <w:color w:val="000000"/>
          <w:lang w:val="ru-RU"/>
        </w:rPr>
        <w:t xml:space="preserve">Число </w:t>
      </w:r>
      <w:r w:rsidRPr="00461319">
        <w:rPr>
          <w:rStyle w:val="hps"/>
          <w:color w:val="000000"/>
          <w:lang w:val="ru-RU"/>
        </w:rPr>
        <w:t>жен</w:t>
      </w:r>
      <w:r w:rsidRPr="00461319">
        <w:rPr>
          <w:rStyle w:val="hps"/>
          <w:color w:val="000000"/>
          <w:lang w:val="ru-RU"/>
        </w:rPr>
        <w:softHyphen/>
        <w:t>щин</w:t>
      </w:r>
      <w:r w:rsidRPr="00461319">
        <w:rPr>
          <w:color w:val="000000"/>
          <w:lang w:val="ru-RU"/>
        </w:rPr>
        <w:t xml:space="preserve"> </w:t>
      </w:r>
      <w:r w:rsidRPr="00461319">
        <w:rPr>
          <w:rStyle w:val="hps"/>
          <w:color w:val="000000"/>
          <w:lang w:val="ru-RU"/>
        </w:rPr>
        <w:t>превосходило</w:t>
      </w:r>
      <w:r w:rsidRPr="00461319">
        <w:rPr>
          <w:color w:val="000000"/>
          <w:lang w:val="ru-RU"/>
        </w:rPr>
        <w:t xml:space="preserve"> число </w:t>
      </w:r>
      <w:r w:rsidRPr="00461319">
        <w:rPr>
          <w:rStyle w:val="hps"/>
          <w:color w:val="000000"/>
          <w:lang w:val="ru-RU"/>
        </w:rPr>
        <w:t>мужчин</w:t>
      </w:r>
      <w:r w:rsidRPr="00461319">
        <w:rPr>
          <w:color w:val="000000"/>
          <w:lang w:val="ru-RU"/>
        </w:rPr>
        <w:t xml:space="preserve"> </w:t>
      </w:r>
      <w:r w:rsidRPr="00461319">
        <w:rPr>
          <w:rStyle w:val="hps"/>
          <w:color w:val="000000"/>
          <w:lang w:val="ru-RU"/>
        </w:rPr>
        <w:t>на должностях</w:t>
      </w:r>
      <w:r w:rsidRPr="00461319">
        <w:rPr>
          <w:color w:val="000000"/>
          <w:lang w:val="ru-RU"/>
        </w:rPr>
        <w:t xml:space="preserve"> </w:t>
      </w:r>
      <w:r w:rsidRPr="00461319">
        <w:rPr>
          <w:rStyle w:val="hps"/>
          <w:color w:val="000000"/>
          <w:lang w:val="ru-RU"/>
        </w:rPr>
        <w:t>уровня</w:t>
      </w:r>
      <w:r w:rsidRPr="00461319">
        <w:rPr>
          <w:color w:val="000000"/>
          <w:lang w:val="ru-RU"/>
        </w:rPr>
        <w:t xml:space="preserve"> </w:t>
      </w:r>
      <w:r w:rsidRPr="00461319">
        <w:rPr>
          <w:rStyle w:val="hps"/>
          <w:color w:val="000000"/>
          <w:lang w:val="ru-RU"/>
        </w:rPr>
        <w:t>лектора</w:t>
      </w:r>
      <w:r w:rsidRPr="00461319">
        <w:rPr>
          <w:color w:val="000000"/>
          <w:lang w:val="ru-RU"/>
        </w:rPr>
        <w:t xml:space="preserve"> </w:t>
      </w:r>
      <w:r w:rsidRPr="00461319">
        <w:rPr>
          <w:rStyle w:val="hps"/>
          <w:color w:val="000000"/>
          <w:lang w:val="ru-RU"/>
        </w:rPr>
        <w:t>и</w:t>
      </w:r>
      <w:r w:rsidRPr="00461319">
        <w:rPr>
          <w:color w:val="000000"/>
          <w:lang w:val="ru-RU"/>
        </w:rPr>
        <w:t xml:space="preserve"> </w:t>
      </w:r>
      <w:r w:rsidRPr="00461319">
        <w:rPr>
          <w:rStyle w:val="hps"/>
          <w:color w:val="000000"/>
          <w:lang w:val="ru-RU"/>
        </w:rPr>
        <w:t>ассистента</w:t>
      </w:r>
      <w:r w:rsidRPr="00461319">
        <w:rPr>
          <w:color w:val="000000"/>
          <w:lang w:val="ru-RU"/>
        </w:rPr>
        <w:t xml:space="preserve"> </w:t>
      </w:r>
      <w:r w:rsidRPr="00461319">
        <w:rPr>
          <w:rStyle w:val="hps"/>
          <w:color w:val="000000"/>
          <w:lang w:val="ru-RU"/>
        </w:rPr>
        <w:t>на факультетах гуманитарных и педагогических наук</w:t>
      </w:r>
      <w:r w:rsidRPr="00461319">
        <w:rPr>
          <w:color w:val="000000"/>
          <w:lang w:val="ru-RU"/>
        </w:rPr>
        <w:t xml:space="preserve">, гендерных исследований </w:t>
      </w:r>
      <w:r w:rsidRPr="00461319">
        <w:rPr>
          <w:rStyle w:val="hps"/>
          <w:color w:val="000000"/>
          <w:lang w:val="ru-RU"/>
        </w:rPr>
        <w:t>и права</w:t>
      </w:r>
      <w:r w:rsidRPr="00461319">
        <w:rPr>
          <w:color w:val="000000"/>
          <w:lang w:val="ru-RU"/>
        </w:rPr>
        <w:t xml:space="preserve">. </w:t>
      </w:r>
      <w:r w:rsidRPr="00461319">
        <w:rPr>
          <w:rStyle w:val="HMG"/>
          <w:color w:val="000000"/>
          <w:lang w:val="ru-RU"/>
        </w:rPr>
        <w:t xml:space="preserve">Из </w:t>
      </w:r>
      <w:r w:rsidRPr="00461319">
        <w:rPr>
          <w:rStyle w:val="hps"/>
          <w:color w:val="000000"/>
          <w:lang w:val="ru-RU"/>
        </w:rPr>
        <w:t>таблиц</w:t>
      </w:r>
      <w:r w:rsidRPr="00461319">
        <w:rPr>
          <w:color w:val="000000"/>
          <w:lang w:val="ru-RU"/>
        </w:rPr>
        <w:t xml:space="preserve"> </w:t>
      </w:r>
      <w:r w:rsidRPr="00461319">
        <w:rPr>
          <w:rStyle w:val="hps"/>
          <w:color w:val="000000"/>
          <w:lang w:val="ru-RU"/>
        </w:rPr>
        <w:t>13</w:t>
      </w:r>
      <w:r w:rsidR="00632463">
        <w:rPr>
          <w:rStyle w:val="hps"/>
          <w:color w:val="000000"/>
          <w:lang w:val="ru-RU"/>
        </w:rPr>
        <w:t>–</w:t>
      </w:r>
      <w:r w:rsidRPr="00461319">
        <w:rPr>
          <w:rStyle w:val="hps"/>
          <w:color w:val="000000"/>
          <w:lang w:val="ru-RU"/>
        </w:rPr>
        <w:t>16</w:t>
      </w:r>
      <w:r w:rsidRPr="00461319">
        <w:rPr>
          <w:color w:val="000000"/>
          <w:lang w:val="ru-RU"/>
        </w:rPr>
        <w:t xml:space="preserve"> </w:t>
      </w:r>
      <w:r w:rsidRPr="00461319">
        <w:rPr>
          <w:rStyle w:val="hps"/>
          <w:color w:val="000000"/>
          <w:lang w:val="ru-RU"/>
        </w:rPr>
        <w:t>яв</w:t>
      </w:r>
      <w:r w:rsidRPr="00461319">
        <w:rPr>
          <w:rStyle w:val="hps"/>
          <w:color w:val="000000"/>
          <w:lang w:val="ru-RU"/>
        </w:rPr>
        <w:softHyphen/>
        <w:t>ствует, что в</w:t>
      </w:r>
      <w:r w:rsidRPr="00461319">
        <w:rPr>
          <w:color w:val="000000"/>
          <w:lang w:val="ru-RU"/>
        </w:rPr>
        <w:t xml:space="preserve"> </w:t>
      </w:r>
      <w:r w:rsidRPr="00461319">
        <w:rPr>
          <w:rStyle w:val="hps"/>
          <w:color w:val="000000"/>
          <w:lang w:val="ru-RU"/>
        </w:rPr>
        <w:t>2007/08 году</w:t>
      </w:r>
      <w:r w:rsidRPr="00461319">
        <w:rPr>
          <w:color w:val="000000"/>
          <w:lang w:val="ru-RU"/>
        </w:rPr>
        <w:t xml:space="preserve"> </w:t>
      </w:r>
      <w:r w:rsidRPr="00461319">
        <w:rPr>
          <w:rStyle w:val="hps"/>
          <w:color w:val="000000"/>
          <w:lang w:val="ru-RU"/>
        </w:rPr>
        <w:t>никаких существенных</w:t>
      </w:r>
      <w:r w:rsidRPr="00461319">
        <w:rPr>
          <w:color w:val="000000"/>
          <w:lang w:val="ru-RU"/>
        </w:rPr>
        <w:t xml:space="preserve"> </w:t>
      </w:r>
      <w:r w:rsidRPr="00461319">
        <w:rPr>
          <w:rStyle w:val="hps"/>
          <w:color w:val="000000"/>
          <w:lang w:val="ru-RU"/>
        </w:rPr>
        <w:t>сдвигов</w:t>
      </w:r>
      <w:r w:rsidRPr="00461319">
        <w:rPr>
          <w:color w:val="000000"/>
          <w:lang w:val="ru-RU"/>
        </w:rPr>
        <w:t xml:space="preserve"> </w:t>
      </w:r>
      <w:r w:rsidRPr="00461319">
        <w:rPr>
          <w:rStyle w:val="hps"/>
          <w:color w:val="000000"/>
          <w:lang w:val="ru-RU"/>
        </w:rPr>
        <w:t>в</w:t>
      </w:r>
      <w:r w:rsidRPr="00461319">
        <w:rPr>
          <w:color w:val="000000"/>
          <w:lang w:val="ru-RU"/>
        </w:rPr>
        <w:t xml:space="preserve"> </w:t>
      </w:r>
      <w:r w:rsidRPr="00461319">
        <w:rPr>
          <w:rStyle w:val="hps"/>
          <w:color w:val="000000"/>
          <w:lang w:val="ru-RU"/>
        </w:rPr>
        <w:t>гендерном составе</w:t>
      </w:r>
      <w:r w:rsidRPr="00461319">
        <w:rPr>
          <w:color w:val="000000"/>
          <w:lang w:val="ru-RU"/>
        </w:rPr>
        <w:t xml:space="preserve"> </w:t>
      </w:r>
      <w:r w:rsidRPr="00461319">
        <w:rPr>
          <w:rStyle w:val="hps"/>
          <w:color w:val="000000"/>
          <w:lang w:val="ru-RU"/>
        </w:rPr>
        <w:t>сотрудников</w:t>
      </w:r>
      <w:r w:rsidRPr="00461319">
        <w:rPr>
          <w:color w:val="000000"/>
          <w:lang w:val="ru-RU"/>
        </w:rPr>
        <w:t xml:space="preserve"> </w:t>
      </w:r>
      <w:r w:rsidRPr="00461319">
        <w:rPr>
          <w:rStyle w:val="hps"/>
          <w:color w:val="000000"/>
          <w:lang w:val="ru-RU"/>
        </w:rPr>
        <w:t>колледжей не произошло.</w:t>
      </w: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lang w:val="ru-RU"/>
        </w:rPr>
      </w:pPr>
      <w:r w:rsidRPr="00461319">
        <w:rPr>
          <w:b/>
          <w:bCs/>
          <w:lang w:val="ru-RU"/>
        </w:rPr>
        <w:t>Таблица</w:t>
      </w:r>
      <w:r w:rsidRPr="00632463">
        <w:rPr>
          <w:b/>
          <w:lang w:val="ru-RU"/>
        </w:rPr>
        <w:t xml:space="preserve"> 14</w:t>
      </w:r>
      <w:r w:rsidR="00632463">
        <w:rPr>
          <w:b/>
          <w:lang w:val="ru-RU"/>
        </w:rPr>
        <w:t>.</w:t>
      </w:r>
      <w:r w:rsidRPr="00632463">
        <w:rPr>
          <w:b/>
          <w:lang w:val="ru-RU"/>
        </w:rPr>
        <w:t xml:space="preserve"> </w:t>
      </w:r>
      <w:r w:rsidRPr="00461319">
        <w:rPr>
          <w:b/>
          <w:lang w:val="ru-RU"/>
        </w:rPr>
        <w:t>Педагогические</w:t>
      </w:r>
      <w:r w:rsidRPr="00632463">
        <w:rPr>
          <w:b/>
          <w:lang w:val="ru-RU"/>
        </w:rPr>
        <w:t xml:space="preserve"> </w:t>
      </w:r>
      <w:r w:rsidRPr="00461319">
        <w:rPr>
          <w:b/>
          <w:lang w:val="ru-RU"/>
        </w:rPr>
        <w:t>колледжи</w:t>
      </w:r>
      <w:r w:rsidRPr="00632463">
        <w:rPr>
          <w:b/>
          <w:lang w:val="ru-RU"/>
        </w:rPr>
        <w:t xml:space="preserve"> </w:t>
      </w:r>
      <w:r w:rsidRPr="00461319">
        <w:rPr>
          <w:b/>
          <w:lang w:val="ru-RU"/>
        </w:rPr>
        <w:t>–</w:t>
      </w:r>
      <w:r w:rsidRPr="00632463">
        <w:rPr>
          <w:b/>
          <w:lang w:val="ru-RU"/>
        </w:rPr>
        <w:t xml:space="preserve"> 2007/08</w:t>
      </w:r>
      <w:r w:rsidRPr="00461319">
        <w:rPr>
          <w:b/>
          <w:lang w:val="ru-RU"/>
        </w:rPr>
        <w:t xml:space="preserve"> год</w:t>
      </w:r>
    </w:p>
    <w:tbl>
      <w:tblPr>
        <w:tblW w:w="9700" w:type="dxa"/>
        <w:tblBorders>
          <w:top w:val="single" w:sz="4" w:space="0" w:color="auto"/>
        </w:tblBorders>
        <w:tblLayout w:type="fixed"/>
        <w:tblCellMar>
          <w:left w:w="0" w:type="dxa"/>
          <w:right w:w="0" w:type="dxa"/>
        </w:tblCellMar>
        <w:tblLook w:val="01E0" w:firstRow="1" w:lastRow="1" w:firstColumn="1" w:lastColumn="1" w:noHBand="0" w:noVBand="0"/>
      </w:tblPr>
      <w:tblGrid>
        <w:gridCol w:w="1100"/>
        <w:gridCol w:w="340"/>
        <w:gridCol w:w="360"/>
        <w:gridCol w:w="360"/>
        <w:gridCol w:w="460"/>
        <w:gridCol w:w="280"/>
        <w:gridCol w:w="420"/>
        <w:gridCol w:w="480"/>
        <w:gridCol w:w="360"/>
        <w:gridCol w:w="540"/>
        <w:gridCol w:w="540"/>
        <w:gridCol w:w="480"/>
        <w:gridCol w:w="600"/>
        <w:gridCol w:w="480"/>
        <w:gridCol w:w="420"/>
        <w:gridCol w:w="360"/>
        <w:gridCol w:w="360"/>
        <w:gridCol w:w="503"/>
        <w:gridCol w:w="478"/>
        <w:gridCol w:w="779"/>
      </w:tblGrid>
      <w:tr w:rsidR="00696E41" w:rsidRPr="00632463" w:rsidTr="00696E41">
        <w:trPr>
          <w:trHeight w:val="240"/>
          <w:tblHeader/>
        </w:trPr>
        <w:tc>
          <w:tcPr>
            <w:tcW w:w="1100" w:type="dxa"/>
            <w:vMerge w:val="restart"/>
            <w:tcBorders>
              <w:top w:val="single" w:sz="4" w:space="0" w:color="auto"/>
              <w:bottom w:val="single" w:sz="12"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rPr>
                <w:i/>
                <w:sz w:val="16"/>
                <w:szCs w:val="16"/>
                <w:lang w:val="ru-RU"/>
              </w:rPr>
            </w:pPr>
            <w:r>
              <w:rPr>
                <w:i/>
                <w:sz w:val="16"/>
                <w:szCs w:val="16"/>
                <w:lang w:val="ru-RU"/>
              </w:rPr>
              <w:t xml:space="preserve"> </w:t>
            </w:r>
            <w:r w:rsidRPr="00632463">
              <w:rPr>
                <w:i/>
                <w:sz w:val="16"/>
                <w:szCs w:val="16"/>
                <w:lang w:val="ru-RU"/>
              </w:rPr>
              <w:t>Учебное</w:t>
            </w:r>
            <w:r>
              <w:rPr>
                <w:i/>
                <w:sz w:val="16"/>
                <w:szCs w:val="16"/>
                <w:lang w:val="ru-RU"/>
              </w:rPr>
              <w:t xml:space="preserve"> </w:t>
            </w:r>
            <w:r w:rsidRPr="00632463">
              <w:rPr>
                <w:i/>
                <w:sz w:val="16"/>
                <w:szCs w:val="16"/>
                <w:lang w:val="ru-RU"/>
              </w:rPr>
              <w:t xml:space="preserve"> </w:t>
            </w:r>
            <w:r>
              <w:rPr>
                <w:i/>
                <w:sz w:val="16"/>
                <w:szCs w:val="16"/>
                <w:lang w:val="ru-RU"/>
              </w:rPr>
              <w:t xml:space="preserve">  </w:t>
            </w:r>
            <w:r>
              <w:rPr>
                <w:i/>
                <w:sz w:val="16"/>
                <w:szCs w:val="16"/>
                <w:lang w:val="ru-RU"/>
              </w:rPr>
              <w:br/>
              <w:t xml:space="preserve"> </w:t>
            </w:r>
            <w:r w:rsidRPr="00632463">
              <w:rPr>
                <w:i/>
                <w:sz w:val="16"/>
                <w:szCs w:val="16"/>
                <w:lang w:val="ru-RU"/>
              </w:rPr>
              <w:t>заведение</w:t>
            </w:r>
          </w:p>
        </w:tc>
        <w:tc>
          <w:tcPr>
            <w:tcW w:w="700" w:type="dxa"/>
            <w:gridSpan w:val="2"/>
            <w:tcBorders>
              <w:top w:val="single" w:sz="4" w:space="0" w:color="auto"/>
              <w:bottom w:val="single" w:sz="4"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Ре</w:t>
            </w:r>
            <w:r w:rsidRPr="00632463">
              <w:rPr>
                <w:i/>
                <w:sz w:val="15"/>
                <w:szCs w:val="15"/>
                <w:lang w:val="ru-RU"/>
              </w:rPr>
              <w:t>к</w:t>
            </w:r>
            <w:r w:rsidRPr="00632463">
              <w:rPr>
                <w:i/>
                <w:sz w:val="15"/>
                <w:szCs w:val="15"/>
                <w:lang w:val="ru-RU"/>
              </w:rPr>
              <w:t>тор</w:t>
            </w:r>
          </w:p>
        </w:tc>
        <w:tc>
          <w:tcPr>
            <w:tcW w:w="820" w:type="dxa"/>
            <w:gridSpan w:val="2"/>
            <w:tcBorders>
              <w:top w:val="single" w:sz="4" w:space="0" w:color="auto"/>
              <w:bottom w:val="single" w:sz="4" w:space="0" w:color="auto"/>
            </w:tcBorders>
            <w:shd w:val="clear" w:color="auto" w:fill="auto"/>
            <w:vAlign w:val="bottom"/>
          </w:tcPr>
          <w:p w:rsidR="00696E41" w:rsidRPr="00632463" w:rsidRDefault="00696E41" w:rsidP="00932694">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Пр</w:t>
            </w:r>
            <w:r w:rsidRPr="00632463">
              <w:rPr>
                <w:i/>
                <w:sz w:val="15"/>
                <w:szCs w:val="15"/>
                <w:lang w:val="ru-RU"/>
              </w:rPr>
              <w:t>о</w:t>
            </w:r>
            <w:r>
              <w:rPr>
                <w:i/>
                <w:sz w:val="15"/>
                <w:szCs w:val="15"/>
                <w:lang w:val="ru-RU"/>
              </w:rPr>
              <w:t>-</w:t>
            </w:r>
            <w:r>
              <w:rPr>
                <w:i/>
                <w:sz w:val="15"/>
                <w:szCs w:val="15"/>
                <w:lang w:val="ru-RU"/>
              </w:rPr>
              <w:br/>
            </w:r>
            <w:r w:rsidRPr="00632463">
              <w:rPr>
                <w:i/>
                <w:sz w:val="15"/>
                <w:szCs w:val="15"/>
                <w:lang w:val="ru-RU"/>
              </w:rPr>
              <w:t>ректор</w:t>
            </w:r>
          </w:p>
        </w:tc>
        <w:tc>
          <w:tcPr>
            <w:tcW w:w="700" w:type="dxa"/>
            <w:gridSpan w:val="2"/>
            <w:tcBorders>
              <w:top w:val="single" w:sz="4" w:space="0" w:color="auto"/>
              <w:bottom w:val="single" w:sz="4"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Д</w:t>
            </w:r>
            <w:r w:rsidRPr="00632463">
              <w:rPr>
                <w:i/>
                <w:sz w:val="15"/>
                <w:szCs w:val="15"/>
                <w:lang w:val="ru-RU"/>
              </w:rPr>
              <w:t>е</w:t>
            </w:r>
            <w:r w:rsidRPr="00632463">
              <w:rPr>
                <w:i/>
                <w:sz w:val="15"/>
                <w:szCs w:val="15"/>
                <w:lang w:val="ru-RU"/>
              </w:rPr>
              <w:t>кан</w:t>
            </w:r>
          </w:p>
        </w:tc>
        <w:tc>
          <w:tcPr>
            <w:tcW w:w="840" w:type="dxa"/>
            <w:gridSpan w:val="2"/>
            <w:tcBorders>
              <w:top w:val="single" w:sz="4" w:space="0" w:color="auto"/>
              <w:bottom w:val="single" w:sz="4"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 xml:space="preserve">Зав. </w:t>
            </w:r>
            <w:r w:rsidRPr="00632463">
              <w:rPr>
                <w:i/>
                <w:sz w:val="15"/>
                <w:szCs w:val="15"/>
                <w:lang w:val="ru-RU"/>
              </w:rPr>
              <w:br/>
              <w:t>к</w:t>
            </w:r>
            <w:r w:rsidRPr="00632463">
              <w:rPr>
                <w:i/>
                <w:sz w:val="15"/>
                <w:szCs w:val="15"/>
                <w:lang w:val="ru-RU"/>
              </w:rPr>
              <w:t>а</w:t>
            </w:r>
            <w:r w:rsidRPr="00632463">
              <w:rPr>
                <w:i/>
                <w:sz w:val="15"/>
                <w:szCs w:val="15"/>
                <w:lang w:val="ru-RU"/>
              </w:rPr>
              <w:t>фед</w:t>
            </w:r>
            <w:r w:rsidRPr="00632463">
              <w:rPr>
                <w:i/>
                <w:sz w:val="15"/>
                <w:szCs w:val="15"/>
                <w:lang w:val="ru-RU"/>
              </w:rPr>
              <w:softHyphen/>
              <w:t>рой</w:t>
            </w:r>
          </w:p>
        </w:tc>
        <w:tc>
          <w:tcPr>
            <w:tcW w:w="1080" w:type="dxa"/>
            <w:gridSpan w:val="2"/>
            <w:tcBorders>
              <w:top w:val="single" w:sz="4" w:space="0" w:color="auto"/>
              <w:bottom w:val="single" w:sz="4"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Гла</w:t>
            </w:r>
            <w:r w:rsidRPr="00632463">
              <w:rPr>
                <w:i/>
                <w:sz w:val="15"/>
                <w:szCs w:val="15"/>
                <w:lang w:val="ru-RU"/>
              </w:rPr>
              <w:t>в</w:t>
            </w:r>
            <w:r w:rsidRPr="00632463">
              <w:rPr>
                <w:i/>
                <w:sz w:val="15"/>
                <w:szCs w:val="15"/>
                <w:lang w:val="ru-RU"/>
              </w:rPr>
              <w:t>ный лектор</w:t>
            </w:r>
          </w:p>
        </w:tc>
        <w:tc>
          <w:tcPr>
            <w:tcW w:w="1080" w:type="dxa"/>
            <w:gridSpan w:val="2"/>
            <w:tcBorders>
              <w:top w:val="single" w:sz="4" w:space="0" w:color="auto"/>
              <w:bottom w:val="single" w:sz="4"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Ста</w:t>
            </w:r>
            <w:r w:rsidRPr="00632463">
              <w:rPr>
                <w:i/>
                <w:sz w:val="15"/>
                <w:szCs w:val="15"/>
                <w:lang w:val="ru-RU"/>
              </w:rPr>
              <w:t>р</w:t>
            </w:r>
            <w:r w:rsidRPr="00632463">
              <w:rPr>
                <w:i/>
                <w:sz w:val="15"/>
                <w:szCs w:val="15"/>
                <w:lang w:val="ru-RU"/>
              </w:rPr>
              <w:t>ший лектор</w:t>
            </w:r>
          </w:p>
        </w:tc>
        <w:tc>
          <w:tcPr>
            <w:tcW w:w="900" w:type="dxa"/>
            <w:gridSpan w:val="2"/>
            <w:tcBorders>
              <w:top w:val="single" w:sz="4" w:space="0" w:color="auto"/>
              <w:bottom w:val="single" w:sz="4"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Лектор</w:t>
            </w:r>
          </w:p>
        </w:tc>
        <w:tc>
          <w:tcPr>
            <w:tcW w:w="720" w:type="dxa"/>
            <w:gridSpan w:val="2"/>
            <w:tcBorders>
              <w:top w:val="single" w:sz="4" w:space="0" w:color="auto"/>
              <w:bottom w:val="single" w:sz="4"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Асс</w:t>
            </w:r>
            <w:r w:rsidRPr="00632463">
              <w:rPr>
                <w:i/>
                <w:sz w:val="15"/>
                <w:szCs w:val="15"/>
                <w:lang w:val="ru-RU"/>
              </w:rPr>
              <w:t>и</w:t>
            </w:r>
            <w:r w:rsidRPr="00632463">
              <w:rPr>
                <w:i/>
                <w:sz w:val="15"/>
                <w:szCs w:val="15"/>
                <w:lang w:val="ru-RU"/>
              </w:rPr>
              <w:t>с</w:t>
            </w:r>
            <w:r w:rsidRPr="00632463">
              <w:rPr>
                <w:i/>
                <w:sz w:val="15"/>
                <w:szCs w:val="15"/>
                <w:lang w:val="ru-RU"/>
              </w:rPr>
              <w:softHyphen/>
              <w:t>тент</w:t>
            </w:r>
          </w:p>
        </w:tc>
        <w:tc>
          <w:tcPr>
            <w:tcW w:w="981" w:type="dxa"/>
            <w:gridSpan w:val="2"/>
            <w:tcBorders>
              <w:top w:val="single" w:sz="4" w:space="0" w:color="auto"/>
              <w:bottom w:val="single" w:sz="4"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ВСЕГО</w:t>
            </w:r>
          </w:p>
        </w:tc>
        <w:tc>
          <w:tcPr>
            <w:tcW w:w="779" w:type="dxa"/>
            <w:vMerge w:val="restart"/>
            <w:tcBorders>
              <w:top w:val="single" w:sz="4" w:space="0" w:color="auto"/>
            </w:tcBorders>
            <w:shd w:val="clear" w:color="auto" w:fill="auto"/>
            <w:vAlign w:val="center"/>
          </w:tcPr>
          <w:p w:rsidR="00696E41" w:rsidRPr="00632463" w:rsidRDefault="00696E41" w:rsidP="00632463">
            <w:pPr>
              <w:tabs>
                <w:tab w:val="left" w:pos="1264"/>
                <w:tab w:val="left" w:pos="1741"/>
              </w:tabs>
              <w:suppressAutoHyphens w:val="0"/>
              <w:spacing w:before="40" w:after="40" w:line="240" w:lineRule="auto"/>
              <w:ind w:right="57"/>
              <w:jc w:val="right"/>
              <w:rPr>
                <w:i/>
                <w:sz w:val="15"/>
                <w:szCs w:val="15"/>
                <w:lang w:val="ru-RU"/>
              </w:rPr>
            </w:pPr>
            <w:r w:rsidRPr="00632463">
              <w:rPr>
                <w:i/>
                <w:sz w:val="15"/>
                <w:szCs w:val="15"/>
                <w:lang w:val="ru-RU"/>
              </w:rPr>
              <w:t>ИТОГО</w:t>
            </w:r>
          </w:p>
        </w:tc>
      </w:tr>
      <w:tr w:rsidR="00696E41" w:rsidRPr="00461319" w:rsidTr="0040380E">
        <w:trPr>
          <w:trHeight w:val="240"/>
          <w:tblHeader/>
        </w:trPr>
        <w:tc>
          <w:tcPr>
            <w:tcW w:w="1100" w:type="dxa"/>
            <w:vMerge/>
            <w:tcBorders>
              <w:top w:val="single" w:sz="12" w:space="0" w:color="auto"/>
              <w:bottom w:val="single" w:sz="12" w:space="0" w:color="auto"/>
            </w:tcBorders>
            <w:shd w:val="clear" w:color="auto" w:fill="auto"/>
            <w:vAlign w:val="bottom"/>
          </w:tcPr>
          <w:p w:rsidR="00696E41" w:rsidRPr="00632463" w:rsidRDefault="00696E41" w:rsidP="00632463">
            <w:pPr>
              <w:tabs>
                <w:tab w:val="left" w:pos="1264"/>
                <w:tab w:val="left" w:pos="1741"/>
              </w:tabs>
              <w:suppressAutoHyphens w:val="0"/>
              <w:spacing w:before="40" w:after="40" w:line="240" w:lineRule="auto"/>
              <w:rPr>
                <w:lang w:val="ru-RU"/>
              </w:rPr>
            </w:pPr>
          </w:p>
        </w:tc>
        <w:tc>
          <w:tcPr>
            <w:tcW w:w="34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ru-RU"/>
              </w:rPr>
            </w:pPr>
            <w:r w:rsidRPr="00932694">
              <w:rPr>
                <w:i/>
                <w:sz w:val="16"/>
                <w:szCs w:val="16"/>
                <w:lang w:val="ru-RU"/>
              </w:rPr>
              <w:t>М</w:t>
            </w:r>
          </w:p>
        </w:tc>
        <w:tc>
          <w:tcPr>
            <w:tcW w:w="36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ru-RU"/>
              </w:rPr>
            </w:pPr>
            <w:r w:rsidRPr="00932694">
              <w:rPr>
                <w:i/>
                <w:sz w:val="16"/>
                <w:szCs w:val="16"/>
                <w:lang w:val="ru-RU"/>
              </w:rPr>
              <w:t>Ж</w:t>
            </w:r>
          </w:p>
        </w:tc>
        <w:tc>
          <w:tcPr>
            <w:tcW w:w="36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ru-RU"/>
              </w:rPr>
            </w:pPr>
            <w:r w:rsidRPr="00932694">
              <w:rPr>
                <w:i/>
                <w:sz w:val="16"/>
                <w:szCs w:val="16"/>
                <w:lang w:val="ru-RU"/>
              </w:rPr>
              <w:t>М</w:t>
            </w:r>
          </w:p>
        </w:tc>
        <w:tc>
          <w:tcPr>
            <w:tcW w:w="46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ru-RU"/>
              </w:rPr>
            </w:pPr>
            <w:r w:rsidRPr="00932694">
              <w:rPr>
                <w:i/>
                <w:sz w:val="16"/>
                <w:szCs w:val="16"/>
                <w:lang w:val="ru-RU"/>
              </w:rPr>
              <w:t>Ж</w:t>
            </w:r>
          </w:p>
        </w:tc>
        <w:tc>
          <w:tcPr>
            <w:tcW w:w="28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ru-RU"/>
              </w:rPr>
            </w:pPr>
            <w:r w:rsidRPr="00932694">
              <w:rPr>
                <w:i/>
                <w:sz w:val="16"/>
                <w:szCs w:val="16"/>
                <w:lang w:val="ru-RU"/>
              </w:rPr>
              <w:t>М</w:t>
            </w:r>
          </w:p>
        </w:tc>
        <w:tc>
          <w:tcPr>
            <w:tcW w:w="42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Ж</w:t>
            </w:r>
          </w:p>
        </w:tc>
        <w:tc>
          <w:tcPr>
            <w:tcW w:w="48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М</w:t>
            </w:r>
          </w:p>
        </w:tc>
        <w:tc>
          <w:tcPr>
            <w:tcW w:w="36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Ж</w:t>
            </w:r>
          </w:p>
        </w:tc>
        <w:tc>
          <w:tcPr>
            <w:tcW w:w="54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М</w:t>
            </w:r>
          </w:p>
        </w:tc>
        <w:tc>
          <w:tcPr>
            <w:tcW w:w="54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Ж</w:t>
            </w:r>
          </w:p>
        </w:tc>
        <w:tc>
          <w:tcPr>
            <w:tcW w:w="48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М</w:t>
            </w:r>
          </w:p>
        </w:tc>
        <w:tc>
          <w:tcPr>
            <w:tcW w:w="60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Ж</w:t>
            </w:r>
          </w:p>
        </w:tc>
        <w:tc>
          <w:tcPr>
            <w:tcW w:w="48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М</w:t>
            </w:r>
          </w:p>
        </w:tc>
        <w:tc>
          <w:tcPr>
            <w:tcW w:w="42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Ж</w:t>
            </w:r>
          </w:p>
        </w:tc>
        <w:tc>
          <w:tcPr>
            <w:tcW w:w="36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М</w:t>
            </w:r>
          </w:p>
        </w:tc>
        <w:tc>
          <w:tcPr>
            <w:tcW w:w="360"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Ж</w:t>
            </w:r>
          </w:p>
        </w:tc>
        <w:tc>
          <w:tcPr>
            <w:tcW w:w="503"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М</w:t>
            </w:r>
          </w:p>
        </w:tc>
        <w:tc>
          <w:tcPr>
            <w:tcW w:w="478" w:type="dxa"/>
            <w:tcBorders>
              <w:top w:val="single" w:sz="4" w:space="0" w:color="auto"/>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lang w:val="en-US"/>
              </w:rPr>
            </w:pPr>
            <w:r w:rsidRPr="00932694">
              <w:rPr>
                <w:i/>
                <w:sz w:val="16"/>
                <w:szCs w:val="16"/>
                <w:lang w:val="ru-RU"/>
              </w:rPr>
              <w:t>Ж</w:t>
            </w:r>
          </w:p>
        </w:tc>
        <w:tc>
          <w:tcPr>
            <w:tcW w:w="779" w:type="dxa"/>
            <w:vMerge/>
            <w:tcBorders>
              <w:bottom w:val="single" w:sz="12" w:space="0" w:color="auto"/>
            </w:tcBorders>
            <w:shd w:val="clear" w:color="auto" w:fill="auto"/>
            <w:vAlign w:val="bottom"/>
          </w:tcPr>
          <w:p w:rsidR="00696E41" w:rsidRPr="00932694" w:rsidRDefault="00696E41" w:rsidP="00632463">
            <w:pPr>
              <w:tabs>
                <w:tab w:val="left" w:pos="1264"/>
                <w:tab w:val="left" w:pos="1741"/>
              </w:tabs>
              <w:suppressAutoHyphens w:val="0"/>
              <w:spacing w:before="40" w:after="40" w:line="240" w:lineRule="auto"/>
              <w:ind w:right="57"/>
              <w:jc w:val="right"/>
              <w:rPr>
                <w:i/>
                <w:sz w:val="16"/>
                <w:szCs w:val="16"/>
              </w:rPr>
            </w:pPr>
          </w:p>
        </w:tc>
      </w:tr>
      <w:tr w:rsidR="00615752" w:rsidRPr="00461319" w:rsidTr="00CE0C7A">
        <w:trPr>
          <w:trHeight w:val="240"/>
        </w:trPr>
        <w:tc>
          <w:tcPr>
            <w:tcW w:w="1100" w:type="dxa"/>
            <w:tcBorders>
              <w:top w:val="single" w:sz="12" w:space="0" w:color="auto"/>
            </w:tcBorders>
            <w:shd w:val="clear" w:color="auto" w:fill="auto"/>
          </w:tcPr>
          <w:p w:rsidR="00615752" w:rsidRPr="00632463" w:rsidRDefault="00632463" w:rsidP="00632463">
            <w:pPr>
              <w:tabs>
                <w:tab w:val="left" w:pos="1264"/>
                <w:tab w:val="left" w:pos="1741"/>
              </w:tabs>
              <w:suppressAutoHyphens w:val="0"/>
              <w:spacing w:before="40" w:after="40" w:line="240" w:lineRule="auto"/>
              <w:rPr>
                <w:sz w:val="18"/>
                <w:szCs w:val="18"/>
              </w:rPr>
            </w:pPr>
            <w:r>
              <w:rPr>
                <w:sz w:val="18"/>
                <w:szCs w:val="18"/>
                <w:lang w:val="ru-RU"/>
              </w:rPr>
              <w:t xml:space="preserve"> </w:t>
            </w:r>
            <w:r w:rsidR="00615752" w:rsidRPr="00632463">
              <w:rPr>
                <w:sz w:val="18"/>
                <w:szCs w:val="18"/>
              </w:rPr>
              <w:t xml:space="preserve">Бетлехем </w:t>
            </w:r>
          </w:p>
        </w:tc>
        <w:tc>
          <w:tcPr>
            <w:tcW w:w="34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tcBorders>
              <w:top w:val="single" w:sz="12" w:space="0" w:color="auto"/>
            </w:tcBorders>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tcBorders>
              <w:top w:val="single" w:sz="12" w:space="0" w:color="auto"/>
            </w:tcBorders>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6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280" w:type="dxa"/>
            <w:tcBorders>
              <w:top w:val="single" w:sz="12" w:space="0" w:color="auto"/>
            </w:tcBorders>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20" w:type="dxa"/>
            <w:tcBorders>
              <w:top w:val="single" w:sz="12" w:space="0" w:color="auto"/>
            </w:tcBorders>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8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54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54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48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60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48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7</w:t>
            </w:r>
          </w:p>
        </w:tc>
        <w:tc>
          <w:tcPr>
            <w:tcW w:w="42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32</w:t>
            </w:r>
          </w:p>
        </w:tc>
        <w:tc>
          <w:tcPr>
            <w:tcW w:w="36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5</w:t>
            </w:r>
          </w:p>
        </w:tc>
        <w:tc>
          <w:tcPr>
            <w:tcW w:w="360"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7</w:t>
            </w:r>
          </w:p>
        </w:tc>
        <w:tc>
          <w:tcPr>
            <w:tcW w:w="503"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17</w:t>
            </w:r>
          </w:p>
        </w:tc>
        <w:tc>
          <w:tcPr>
            <w:tcW w:w="478"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47</w:t>
            </w:r>
          </w:p>
        </w:tc>
        <w:tc>
          <w:tcPr>
            <w:tcW w:w="779" w:type="dxa"/>
            <w:tcBorders>
              <w:top w:val="single" w:sz="12" w:space="0" w:color="auto"/>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64</w:t>
            </w:r>
          </w:p>
        </w:tc>
      </w:tr>
      <w:tr w:rsidR="00615752" w:rsidRPr="00461319" w:rsidTr="00DB075C">
        <w:trPr>
          <w:trHeight w:val="240"/>
        </w:trPr>
        <w:tc>
          <w:tcPr>
            <w:tcW w:w="1100" w:type="dxa"/>
            <w:shd w:val="clear" w:color="auto" w:fill="auto"/>
          </w:tcPr>
          <w:p w:rsidR="00615752" w:rsidRPr="00632463" w:rsidRDefault="00632463" w:rsidP="00632463">
            <w:pPr>
              <w:tabs>
                <w:tab w:val="left" w:pos="1264"/>
                <w:tab w:val="left" w:pos="1741"/>
              </w:tabs>
              <w:suppressAutoHyphens w:val="0"/>
              <w:spacing w:before="40" w:after="40" w:line="240" w:lineRule="auto"/>
              <w:rPr>
                <w:sz w:val="18"/>
                <w:szCs w:val="18"/>
                <w:lang w:val="ru-RU"/>
              </w:rPr>
            </w:pPr>
            <w:r>
              <w:rPr>
                <w:sz w:val="18"/>
                <w:szCs w:val="18"/>
                <w:lang w:val="ru-RU"/>
              </w:rPr>
              <w:t xml:space="preserve"> </w:t>
            </w:r>
            <w:r w:rsidR="00615752" w:rsidRPr="00632463">
              <w:rPr>
                <w:sz w:val="18"/>
                <w:szCs w:val="18"/>
                <w:lang w:val="ru-RU"/>
              </w:rPr>
              <w:t>Черч</w:t>
            </w:r>
          </w:p>
        </w:tc>
        <w:tc>
          <w:tcPr>
            <w:tcW w:w="34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28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2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8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6</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60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7</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w:t>
            </w:r>
          </w:p>
        </w:tc>
        <w:tc>
          <w:tcPr>
            <w:tcW w:w="42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20</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503"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10</w:t>
            </w:r>
          </w:p>
        </w:tc>
        <w:tc>
          <w:tcPr>
            <w:tcW w:w="478"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35</w:t>
            </w:r>
          </w:p>
        </w:tc>
        <w:tc>
          <w:tcPr>
            <w:tcW w:w="779"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45</w:t>
            </w:r>
          </w:p>
        </w:tc>
      </w:tr>
      <w:tr w:rsidR="00615752" w:rsidRPr="00461319" w:rsidTr="00DB075C">
        <w:trPr>
          <w:trHeight w:val="240"/>
        </w:trPr>
        <w:tc>
          <w:tcPr>
            <w:tcW w:w="1100" w:type="dxa"/>
            <w:shd w:val="clear" w:color="auto" w:fill="auto"/>
          </w:tcPr>
          <w:p w:rsidR="00615752" w:rsidRPr="00632463" w:rsidRDefault="00632463" w:rsidP="00632463">
            <w:pPr>
              <w:tabs>
                <w:tab w:val="left" w:pos="1264"/>
                <w:tab w:val="left" w:pos="1741"/>
              </w:tabs>
              <w:suppressAutoHyphens w:val="0"/>
              <w:spacing w:before="40" w:after="40" w:line="240" w:lineRule="auto"/>
              <w:rPr>
                <w:sz w:val="18"/>
                <w:szCs w:val="18"/>
                <w:lang w:val="ru-RU"/>
              </w:rPr>
            </w:pPr>
            <w:r>
              <w:rPr>
                <w:sz w:val="18"/>
                <w:szCs w:val="18"/>
                <w:lang w:val="ru-RU"/>
              </w:rPr>
              <w:t xml:space="preserve"> </w:t>
            </w:r>
            <w:r w:rsidR="00615752" w:rsidRPr="00632463">
              <w:rPr>
                <w:sz w:val="18"/>
                <w:szCs w:val="18"/>
                <w:lang w:val="ru-RU"/>
              </w:rPr>
              <w:t>Майко</w:t>
            </w:r>
          </w:p>
        </w:tc>
        <w:tc>
          <w:tcPr>
            <w:tcW w:w="3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4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2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42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9</w:t>
            </w:r>
          </w:p>
        </w:tc>
        <w:tc>
          <w:tcPr>
            <w:tcW w:w="54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8</w:t>
            </w:r>
          </w:p>
        </w:tc>
        <w:tc>
          <w:tcPr>
            <w:tcW w:w="60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7</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20</w:t>
            </w:r>
          </w:p>
        </w:tc>
        <w:tc>
          <w:tcPr>
            <w:tcW w:w="42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83</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503"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34</w:t>
            </w:r>
          </w:p>
        </w:tc>
        <w:tc>
          <w:tcPr>
            <w:tcW w:w="478"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104</w:t>
            </w:r>
          </w:p>
        </w:tc>
        <w:tc>
          <w:tcPr>
            <w:tcW w:w="779"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138</w:t>
            </w:r>
          </w:p>
        </w:tc>
      </w:tr>
      <w:tr w:rsidR="00615752" w:rsidRPr="00461319" w:rsidTr="00DB075C">
        <w:trPr>
          <w:trHeight w:val="240"/>
        </w:trPr>
        <w:tc>
          <w:tcPr>
            <w:tcW w:w="1100" w:type="dxa"/>
            <w:shd w:val="clear" w:color="auto" w:fill="auto"/>
          </w:tcPr>
          <w:p w:rsidR="00615752" w:rsidRPr="00632463" w:rsidRDefault="00632463" w:rsidP="00632463">
            <w:pPr>
              <w:tabs>
                <w:tab w:val="left" w:pos="1264"/>
                <w:tab w:val="left" w:pos="1741"/>
              </w:tabs>
              <w:suppressAutoHyphens w:val="0"/>
              <w:spacing w:before="40" w:after="40" w:line="240" w:lineRule="auto"/>
              <w:rPr>
                <w:sz w:val="18"/>
                <w:szCs w:val="18"/>
                <w:lang w:val="ru-RU"/>
              </w:rPr>
            </w:pPr>
            <w:r>
              <w:rPr>
                <w:sz w:val="18"/>
                <w:szCs w:val="18"/>
                <w:lang w:val="ru-RU"/>
              </w:rPr>
              <w:t xml:space="preserve"> </w:t>
            </w:r>
            <w:r w:rsidR="00615752" w:rsidRPr="00632463">
              <w:rPr>
                <w:sz w:val="18"/>
                <w:szCs w:val="18"/>
                <w:lang w:val="ru-RU"/>
              </w:rPr>
              <w:t>Сэм</w:t>
            </w:r>
            <w:r w:rsidR="00615752" w:rsidRPr="00632463">
              <w:rPr>
                <w:sz w:val="18"/>
                <w:szCs w:val="18"/>
              </w:rPr>
              <w:t xml:space="preserve"> </w:t>
            </w:r>
            <w:r w:rsidR="00615752" w:rsidRPr="00632463">
              <w:rPr>
                <w:sz w:val="18"/>
                <w:szCs w:val="18"/>
                <w:lang w:val="ru-RU"/>
              </w:rPr>
              <w:t>Шарп</w:t>
            </w:r>
          </w:p>
        </w:tc>
        <w:tc>
          <w:tcPr>
            <w:tcW w:w="34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4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28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2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8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6</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60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8</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w:t>
            </w:r>
          </w:p>
        </w:tc>
        <w:tc>
          <w:tcPr>
            <w:tcW w:w="42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21</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5</w:t>
            </w:r>
          </w:p>
        </w:tc>
        <w:tc>
          <w:tcPr>
            <w:tcW w:w="503"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8</w:t>
            </w:r>
          </w:p>
        </w:tc>
        <w:tc>
          <w:tcPr>
            <w:tcW w:w="478"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41</w:t>
            </w:r>
          </w:p>
        </w:tc>
        <w:tc>
          <w:tcPr>
            <w:tcW w:w="779"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49</w:t>
            </w:r>
          </w:p>
        </w:tc>
      </w:tr>
      <w:tr w:rsidR="00615752" w:rsidRPr="00461319" w:rsidTr="00DB075C">
        <w:trPr>
          <w:trHeight w:val="240"/>
        </w:trPr>
        <w:tc>
          <w:tcPr>
            <w:tcW w:w="1100" w:type="dxa"/>
            <w:shd w:val="clear" w:color="auto" w:fill="auto"/>
          </w:tcPr>
          <w:p w:rsidR="00615752" w:rsidRPr="00632463" w:rsidRDefault="00632463" w:rsidP="00632463">
            <w:pPr>
              <w:tabs>
                <w:tab w:val="left" w:pos="1264"/>
                <w:tab w:val="left" w:pos="1741"/>
              </w:tabs>
              <w:suppressAutoHyphens w:val="0"/>
              <w:spacing w:before="40" w:after="40" w:line="240" w:lineRule="auto"/>
              <w:rPr>
                <w:sz w:val="18"/>
                <w:szCs w:val="18"/>
                <w:lang w:val="ru-RU"/>
              </w:rPr>
            </w:pPr>
            <w:r>
              <w:rPr>
                <w:sz w:val="18"/>
                <w:szCs w:val="18"/>
                <w:lang w:val="ru-RU"/>
              </w:rPr>
              <w:t xml:space="preserve"> </w:t>
            </w:r>
            <w:r w:rsidR="00615752" w:rsidRPr="00632463">
              <w:rPr>
                <w:sz w:val="18"/>
                <w:szCs w:val="18"/>
                <w:lang w:val="ru-RU"/>
              </w:rPr>
              <w:t>Шортвуд</w:t>
            </w:r>
          </w:p>
        </w:tc>
        <w:tc>
          <w:tcPr>
            <w:tcW w:w="34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28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2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9</w:t>
            </w:r>
          </w:p>
        </w:tc>
        <w:tc>
          <w:tcPr>
            <w:tcW w:w="54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60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6</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6</w:t>
            </w:r>
          </w:p>
        </w:tc>
        <w:tc>
          <w:tcPr>
            <w:tcW w:w="42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35</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6</w:t>
            </w:r>
          </w:p>
        </w:tc>
        <w:tc>
          <w:tcPr>
            <w:tcW w:w="503"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13</w:t>
            </w:r>
          </w:p>
        </w:tc>
        <w:tc>
          <w:tcPr>
            <w:tcW w:w="478"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59</w:t>
            </w:r>
          </w:p>
        </w:tc>
        <w:tc>
          <w:tcPr>
            <w:tcW w:w="779"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72</w:t>
            </w:r>
          </w:p>
        </w:tc>
      </w:tr>
      <w:tr w:rsidR="00615752" w:rsidRPr="00461319" w:rsidTr="00DB075C">
        <w:trPr>
          <w:trHeight w:val="240"/>
        </w:trPr>
        <w:tc>
          <w:tcPr>
            <w:tcW w:w="1100" w:type="dxa"/>
            <w:shd w:val="clear" w:color="auto" w:fill="auto"/>
          </w:tcPr>
          <w:p w:rsidR="00615752" w:rsidRPr="00632463" w:rsidRDefault="00632463" w:rsidP="00632463">
            <w:pPr>
              <w:tabs>
                <w:tab w:val="left" w:pos="1264"/>
                <w:tab w:val="left" w:pos="1741"/>
              </w:tabs>
              <w:suppressAutoHyphens w:val="0"/>
              <w:spacing w:before="40" w:after="40" w:line="240" w:lineRule="auto"/>
              <w:rPr>
                <w:sz w:val="18"/>
                <w:szCs w:val="18"/>
                <w:lang w:val="ru-RU"/>
              </w:rPr>
            </w:pPr>
            <w:r>
              <w:rPr>
                <w:sz w:val="18"/>
                <w:szCs w:val="18"/>
                <w:lang w:val="ru-RU"/>
              </w:rPr>
              <w:t xml:space="preserve"> </w:t>
            </w:r>
            <w:r w:rsidR="00615752" w:rsidRPr="00632463">
              <w:rPr>
                <w:sz w:val="18"/>
                <w:szCs w:val="18"/>
                <w:lang w:val="ru-RU"/>
              </w:rPr>
              <w:t>Сент-Джозеф</w:t>
            </w:r>
          </w:p>
        </w:tc>
        <w:tc>
          <w:tcPr>
            <w:tcW w:w="34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28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2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8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54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5</w:t>
            </w:r>
          </w:p>
        </w:tc>
        <w:tc>
          <w:tcPr>
            <w:tcW w:w="48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60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42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21</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36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503"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478"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32</w:t>
            </w:r>
          </w:p>
        </w:tc>
        <w:tc>
          <w:tcPr>
            <w:tcW w:w="779"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35</w:t>
            </w:r>
          </w:p>
        </w:tc>
      </w:tr>
      <w:tr w:rsidR="00615752" w:rsidRPr="00461319" w:rsidTr="00DB075C">
        <w:trPr>
          <w:trHeight w:val="240"/>
        </w:trPr>
        <w:tc>
          <w:tcPr>
            <w:tcW w:w="1100" w:type="dxa"/>
            <w:shd w:val="clear" w:color="auto" w:fill="auto"/>
          </w:tcPr>
          <w:p w:rsidR="00615752" w:rsidRPr="00632463" w:rsidRDefault="00632463" w:rsidP="00632463">
            <w:pPr>
              <w:tabs>
                <w:tab w:val="left" w:pos="1264"/>
                <w:tab w:val="left" w:pos="1741"/>
              </w:tabs>
              <w:suppressAutoHyphens w:val="0"/>
              <w:spacing w:before="40" w:after="40" w:line="240" w:lineRule="auto"/>
              <w:rPr>
                <w:sz w:val="18"/>
                <w:szCs w:val="18"/>
                <w:lang w:val="ru-RU"/>
              </w:rPr>
            </w:pPr>
            <w:r>
              <w:rPr>
                <w:sz w:val="18"/>
                <w:szCs w:val="18"/>
                <w:lang w:val="ru-RU"/>
              </w:rPr>
              <w:t xml:space="preserve"> </w:t>
            </w:r>
            <w:r w:rsidR="00615752" w:rsidRPr="00632463">
              <w:rPr>
                <w:sz w:val="18"/>
                <w:szCs w:val="18"/>
                <w:lang w:val="ru-RU"/>
              </w:rPr>
              <w:t>ВСЕГО</w:t>
            </w:r>
          </w:p>
        </w:tc>
        <w:tc>
          <w:tcPr>
            <w:tcW w:w="3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4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8</w:t>
            </w:r>
          </w:p>
        </w:tc>
        <w:tc>
          <w:tcPr>
            <w:tcW w:w="2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420" w:type="dxa"/>
            <w:shd w:val="clear" w:color="auto" w:fill="auto"/>
            <w:vAlign w:val="bottom"/>
          </w:tcPr>
          <w:p w:rsidR="00615752" w:rsidRPr="00632463" w:rsidRDefault="00632463" w:rsidP="00632463">
            <w:pPr>
              <w:tabs>
                <w:tab w:val="left" w:pos="1264"/>
                <w:tab w:val="left" w:pos="1741"/>
              </w:tabs>
              <w:suppressAutoHyphens w:val="0"/>
              <w:spacing w:before="40" w:after="40" w:line="240" w:lineRule="auto"/>
              <w:ind w:right="57"/>
              <w:jc w:val="right"/>
              <w:rPr>
                <w:sz w:val="18"/>
                <w:szCs w:val="18"/>
              </w:rPr>
            </w:pPr>
            <w:r>
              <w:rPr>
                <w:sz w:val="18"/>
                <w:szCs w:val="18"/>
              </w:rPr>
              <w:t>–</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8</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19</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w:t>
            </w:r>
          </w:p>
        </w:tc>
        <w:tc>
          <w:tcPr>
            <w:tcW w:w="54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20</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17</w:t>
            </w:r>
          </w:p>
        </w:tc>
        <w:tc>
          <w:tcPr>
            <w:tcW w:w="60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35</w:t>
            </w:r>
          </w:p>
        </w:tc>
        <w:tc>
          <w:tcPr>
            <w:tcW w:w="48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44</w:t>
            </w:r>
          </w:p>
        </w:tc>
        <w:tc>
          <w:tcPr>
            <w:tcW w:w="42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212</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7</w:t>
            </w:r>
          </w:p>
        </w:tc>
        <w:tc>
          <w:tcPr>
            <w:tcW w:w="360"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20</w:t>
            </w:r>
          </w:p>
        </w:tc>
        <w:tc>
          <w:tcPr>
            <w:tcW w:w="503"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85</w:t>
            </w:r>
          </w:p>
        </w:tc>
        <w:tc>
          <w:tcPr>
            <w:tcW w:w="478"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318</w:t>
            </w:r>
          </w:p>
        </w:tc>
        <w:tc>
          <w:tcPr>
            <w:tcW w:w="779" w:type="dxa"/>
            <w:shd w:val="clear" w:color="auto" w:fill="auto"/>
            <w:vAlign w:val="bottom"/>
          </w:tcPr>
          <w:p w:rsidR="00615752" w:rsidRPr="00632463" w:rsidRDefault="00615752" w:rsidP="00632463">
            <w:pPr>
              <w:tabs>
                <w:tab w:val="left" w:pos="1264"/>
                <w:tab w:val="left" w:pos="1741"/>
              </w:tabs>
              <w:suppressAutoHyphens w:val="0"/>
              <w:spacing w:before="40" w:after="40" w:line="240" w:lineRule="auto"/>
              <w:ind w:right="57"/>
              <w:jc w:val="right"/>
              <w:rPr>
                <w:sz w:val="18"/>
                <w:szCs w:val="18"/>
              </w:rPr>
            </w:pPr>
            <w:r w:rsidRPr="00632463">
              <w:rPr>
                <w:sz w:val="18"/>
                <w:szCs w:val="18"/>
              </w:rPr>
              <w:t>403</w:t>
            </w:r>
          </w:p>
        </w:tc>
      </w:tr>
      <w:tr w:rsidR="00615752" w:rsidRPr="00461319" w:rsidTr="002E431A">
        <w:trPr>
          <w:trHeight w:val="240"/>
        </w:trPr>
        <w:tc>
          <w:tcPr>
            <w:tcW w:w="1100" w:type="dxa"/>
            <w:tcBorders>
              <w:bottom w:val="single" w:sz="12" w:space="0" w:color="auto"/>
            </w:tcBorders>
            <w:shd w:val="clear" w:color="auto" w:fill="auto"/>
          </w:tcPr>
          <w:p w:rsidR="00615752" w:rsidRPr="00632463" w:rsidRDefault="00632463" w:rsidP="00632463">
            <w:pPr>
              <w:tabs>
                <w:tab w:val="left" w:pos="1264"/>
                <w:tab w:val="left" w:pos="1741"/>
              </w:tabs>
              <w:suppressAutoHyphens w:val="0"/>
              <w:spacing w:before="40" w:after="40" w:line="240" w:lineRule="auto"/>
              <w:rPr>
                <w:sz w:val="18"/>
                <w:szCs w:val="18"/>
                <w:lang w:val="ru-RU"/>
              </w:rPr>
            </w:pPr>
            <w:r>
              <w:rPr>
                <w:sz w:val="18"/>
                <w:szCs w:val="18"/>
                <w:lang w:val="ru-RU"/>
              </w:rPr>
              <w:t xml:space="preserve"> </w:t>
            </w:r>
            <w:r w:rsidR="00615752" w:rsidRPr="00632463">
              <w:rPr>
                <w:sz w:val="18"/>
                <w:szCs w:val="18"/>
                <w:lang w:val="ru-RU"/>
              </w:rPr>
              <w:t>ИТОГО</w:t>
            </w:r>
          </w:p>
        </w:tc>
        <w:tc>
          <w:tcPr>
            <w:tcW w:w="700"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6</w:t>
            </w:r>
          </w:p>
        </w:tc>
        <w:tc>
          <w:tcPr>
            <w:tcW w:w="820"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10</w:t>
            </w:r>
          </w:p>
        </w:tc>
        <w:tc>
          <w:tcPr>
            <w:tcW w:w="700"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840"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27</w:t>
            </w:r>
          </w:p>
        </w:tc>
        <w:tc>
          <w:tcPr>
            <w:tcW w:w="1080"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24</w:t>
            </w:r>
          </w:p>
        </w:tc>
        <w:tc>
          <w:tcPr>
            <w:tcW w:w="1080"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52</w:t>
            </w:r>
          </w:p>
        </w:tc>
        <w:tc>
          <w:tcPr>
            <w:tcW w:w="900"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256</w:t>
            </w:r>
          </w:p>
        </w:tc>
        <w:tc>
          <w:tcPr>
            <w:tcW w:w="720"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27</w:t>
            </w:r>
          </w:p>
        </w:tc>
        <w:tc>
          <w:tcPr>
            <w:tcW w:w="981" w:type="dxa"/>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403</w:t>
            </w:r>
          </w:p>
        </w:tc>
        <w:tc>
          <w:tcPr>
            <w:tcW w:w="779" w:type="dxa"/>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p>
        </w:tc>
      </w:tr>
    </w:tbl>
    <w:p w:rsidR="00615752" w:rsidRPr="00632463" w:rsidRDefault="00615752" w:rsidP="00632463">
      <w:pPr>
        <w:tabs>
          <w:tab w:val="right" w:pos="850"/>
          <w:tab w:val="left" w:pos="1134"/>
          <w:tab w:val="left" w:pos="1264"/>
          <w:tab w:val="left" w:pos="1559"/>
          <w:tab w:val="left" w:pos="1741"/>
          <w:tab w:val="left" w:pos="1984"/>
          <w:tab w:val="left" w:leader="dot" w:pos="8929"/>
          <w:tab w:val="right" w:pos="9638"/>
        </w:tabs>
        <w:spacing w:before="100" w:after="160" w:line="240" w:lineRule="auto"/>
        <w:ind w:left="1264" w:right="1264"/>
        <w:rPr>
          <w:sz w:val="18"/>
          <w:szCs w:val="18"/>
          <w:lang w:val="ru-RU"/>
        </w:rPr>
      </w:pPr>
      <w:r w:rsidRPr="00632463">
        <w:rPr>
          <w:i/>
          <w:sz w:val="18"/>
          <w:szCs w:val="18"/>
          <w:lang w:val="ru-RU"/>
        </w:rPr>
        <w:t>Источник</w:t>
      </w:r>
      <w:r w:rsidRPr="00632463">
        <w:rPr>
          <w:sz w:val="18"/>
          <w:szCs w:val="18"/>
          <w:lang w:val="ru-RU"/>
        </w:rPr>
        <w:t>: Группа статистики, Отдел планирования и развития, Министерство образования, 2008 год</w:t>
      </w:r>
      <w:r w:rsidR="00DB075C">
        <w:rPr>
          <w:sz w:val="18"/>
          <w:szCs w:val="18"/>
          <w:lang w:val="ru-RU"/>
        </w:rPr>
        <w:t>.</w:t>
      </w:r>
    </w:p>
    <w:p w:rsidR="00615752" w:rsidRPr="00461319" w:rsidRDefault="000632BB"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lang w:val="ru-RU"/>
        </w:rPr>
      </w:pPr>
      <w:r>
        <w:rPr>
          <w:b/>
          <w:lang w:val="ru-RU"/>
        </w:rPr>
        <w:br w:type="page"/>
      </w:r>
      <w:r w:rsidR="00615752" w:rsidRPr="00461319">
        <w:rPr>
          <w:b/>
          <w:lang w:val="ru-RU"/>
        </w:rPr>
        <w:t>Таблица 15</w:t>
      </w:r>
      <w:r w:rsidR="00632463">
        <w:rPr>
          <w:b/>
          <w:lang w:val="ru-RU"/>
        </w:rPr>
        <w:t>.</w:t>
      </w:r>
      <w:r w:rsidR="00615752" w:rsidRPr="00461319">
        <w:rPr>
          <w:b/>
          <w:lang w:val="ru-RU"/>
        </w:rPr>
        <w:t xml:space="preserve"> Общинные колледжи – 2007/08 год</w:t>
      </w:r>
    </w:p>
    <w:tbl>
      <w:tblPr>
        <w:tblW w:w="5010" w:type="pct"/>
        <w:tblBorders>
          <w:top w:val="single" w:sz="4" w:space="0" w:color="auto"/>
        </w:tblBorders>
        <w:tblLayout w:type="fixed"/>
        <w:tblCellMar>
          <w:left w:w="0" w:type="dxa"/>
          <w:right w:w="0" w:type="dxa"/>
        </w:tblCellMar>
        <w:tblLook w:val="01E0" w:firstRow="1" w:lastRow="1" w:firstColumn="1" w:lastColumn="1" w:noHBand="0" w:noVBand="0"/>
      </w:tblPr>
      <w:tblGrid>
        <w:gridCol w:w="1026"/>
        <w:gridCol w:w="316"/>
        <w:gridCol w:w="438"/>
        <w:gridCol w:w="371"/>
        <w:gridCol w:w="486"/>
        <w:gridCol w:w="484"/>
        <w:gridCol w:w="486"/>
        <w:gridCol w:w="484"/>
        <w:gridCol w:w="322"/>
        <w:gridCol w:w="484"/>
        <w:gridCol w:w="322"/>
        <w:gridCol w:w="484"/>
        <w:gridCol w:w="436"/>
        <w:gridCol w:w="369"/>
        <w:gridCol w:w="446"/>
        <w:gridCol w:w="361"/>
        <w:gridCol w:w="353"/>
        <w:gridCol w:w="355"/>
        <w:gridCol w:w="484"/>
        <w:gridCol w:w="422"/>
        <w:gridCol w:w="424"/>
        <w:gridCol w:w="517"/>
      </w:tblGrid>
      <w:tr w:rsidR="00CE0C7A" w:rsidRPr="00932694" w:rsidTr="00420D1E">
        <w:trPr>
          <w:trHeight w:val="240"/>
          <w:tblHeader/>
        </w:trPr>
        <w:tc>
          <w:tcPr>
            <w:tcW w:w="520" w:type="pct"/>
            <w:vMerge w:val="restart"/>
            <w:tcBorders>
              <w:top w:val="single" w:sz="4" w:space="0" w:color="auto"/>
            </w:tcBorders>
            <w:shd w:val="clear" w:color="auto" w:fill="auto"/>
            <w:vAlign w:val="center"/>
          </w:tcPr>
          <w:p w:rsidR="00CE0C7A" w:rsidRPr="00632463" w:rsidRDefault="00CE0C7A" w:rsidP="00632463">
            <w:pPr>
              <w:tabs>
                <w:tab w:val="left" w:pos="1264"/>
                <w:tab w:val="left" w:pos="1741"/>
              </w:tabs>
              <w:suppressAutoHyphens w:val="0"/>
              <w:spacing w:before="40" w:after="40" w:line="240" w:lineRule="auto"/>
              <w:rPr>
                <w:i/>
                <w:sz w:val="15"/>
                <w:szCs w:val="15"/>
                <w:lang w:val="ru-RU"/>
              </w:rPr>
            </w:pPr>
            <w:r w:rsidRPr="00632463">
              <w:rPr>
                <w:i/>
                <w:sz w:val="15"/>
                <w:szCs w:val="15"/>
                <w:lang w:val="ru-RU"/>
              </w:rPr>
              <w:t>Учебное заведение</w:t>
            </w:r>
          </w:p>
        </w:tc>
        <w:tc>
          <w:tcPr>
            <w:tcW w:w="382"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Ректор</w:t>
            </w:r>
          </w:p>
        </w:tc>
        <w:tc>
          <w:tcPr>
            <w:tcW w:w="434"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Пр</w:t>
            </w:r>
            <w:r w:rsidRPr="00632463">
              <w:rPr>
                <w:i/>
                <w:sz w:val="15"/>
                <w:szCs w:val="15"/>
                <w:lang w:val="ru-RU"/>
              </w:rPr>
              <w:t>о</w:t>
            </w:r>
            <w:r>
              <w:rPr>
                <w:i/>
                <w:sz w:val="15"/>
                <w:szCs w:val="15"/>
                <w:lang w:val="ru-RU"/>
              </w:rPr>
              <w:t>-</w:t>
            </w:r>
            <w:r>
              <w:rPr>
                <w:i/>
                <w:sz w:val="15"/>
                <w:szCs w:val="15"/>
                <w:lang w:val="ru-RU"/>
              </w:rPr>
              <w:br/>
            </w:r>
            <w:r w:rsidRPr="00632463">
              <w:rPr>
                <w:i/>
                <w:sz w:val="15"/>
                <w:szCs w:val="15"/>
                <w:lang w:val="ru-RU"/>
              </w:rPr>
              <w:t>ректор</w:t>
            </w:r>
          </w:p>
        </w:tc>
        <w:tc>
          <w:tcPr>
            <w:tcW w:w="491"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Дире</w:t>
            </w:r>
            <w:r w:rsidRPr="00632463">
              <w:rPr>
                <w:i/>
                <w:sz w:val="15"/>
                <w:szCs w:val="15"/>
                <w:lang w:val="ru-RU"/>
              </w:rPr>
              <w:t>к</w:t>
            </w:r>
            <w:r w:rsidRPr="00632463">
              <w:rPr>
                <w:i/>
                <w:sz w:val="15"/>
                <w:szCs w:val="15"/>
                <w:lang w:val="ru-RU"/>
              </w:rPr>
              <w:t>тор</w:t>
            </w:r>
          </w:p>
        </w:tc>
        <w:tc>
          <w:tcPr>
            <w:tcW w:w="408"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 xml:space="preserve">Зав. </w:t>
            </w:r>
            <w:r>
              <w:rPr>
                <w:i/>
                <w:sz w:val="15"/>
                <w:szCs w:val="15"/>
                <w:lang w:val="ru-RU"/>
              </w:rPr>
              <w:br/>
            </w:r>
            <w:r w:rsidRPr="00632463">
              <w:rPr>
                <w:i/>
                <w:sz w:val="15"/>
                <w:szCs w:val="15"/>
                <w:lang w:val="ru-RU"/>
              </w:rPr>
              <w:t>кафед</w:t>
            </w:r>
            <w:r w:rsidRPr="00632463">
              <w:rPr>
                <w:i/>
                <w:sz w:val="15"/>
                <w:szCs w:val="15"/>
                <w:lang w:val="ru-RU"/>
              </w:rPr>
              <w:softHyphen/>
              <w:t>рой</w:t>
            </w:r>
          </w:p>
        </w:tc>
        <w:tc>
          <w:tcPr>
            <w:tcW w:w="408"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Гла</w:t>
            </w:r>
            <w:r w:rsidRPr="00632463">
              <w:rPr>
                <w:i/>
                <w:sz w:val="15"/>
                <w:szCs w:val="15"/>
                <w:lang w:val="ru-RU"/>
              </w:rPr>
              <w:t>в</w:t>
            </w:r>
            <w:r w:rsidRPr="00632463">
              <w:rPr>
                <w:i/>
                <w:sz w:val="15"/>
                <w:szCs w:val="15"/>
                <w:lang w:val="ru-RU"/>
              </w:rPr>
              <w:t>ный лектор</w:t>
            </w:r>
          </w:p>
        </w:tc>
        <w:tc>
          <w:tcPr>
            <w:tcW w:w="466"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Ста</w:t>
            </w:r>
            <w:r w:rsidRPr="00632463">
              <w:rPr>
                <w:i/>
                <w:sz w:val="15"/>
                <w:szCs w:val="15"/>
                <w:lang w:val="ru-RU"/>
              </w:rPr>
              <w:t>р</w:t>
            </w:r>
            <w:r w:rsidRPr="00632463">
              <w:rPr>
                <w:i/>
                <w:sz w:val="15"/>
                <w:szCs w:val="15"/>
                <w:lang w:val="ru-RU"/>
              </w:rPr>
              <w:t>ший лектор</w:t>
            </w:r>
          </w:p>
        </w:tc>
        <w:tc>
          <w:tcPr>
            <w:tcW w:w="413"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Лектор</w:t>
            </w:r>
          </w:p>
        </w:tc>
        <w:tc>
          <w:tcPr>
            <w:tcW w:w="361"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Асс</w:t>
            </w:r>
            <w:r w:rsidRPr="00632463">
              <w:rPr>
                <w:i/>
                <w:sz w:val="15"/>
                <w:szCs w:val="15"/>
                <w:lang w:val="ru-RU"/>
              </w:rPr>
              <w:t>и</w:t>
            </w:r>
            <w:r>
              <w:rPr>
                <w:i/>
                <w:sz w:val="15"/>
                <w:szCs w:val="15"/>
                <w:lang w:val="ru-RU"/>
              </w:rPr>
              <w:t>-</w:t>
            </w:r>
            <w:r>
              <w:rPr>
                <w:i/>
                <w:sz w:val="15"/>
                <w:szCs w:val="15"/>
                <w:lang w:val="ru-RU"/>
              </w:rPr>
              <w:br/>
            </w:r>
            <w:r w:rsidRPr="00632463">
              <w:rPr>
                <w:i/>
                <w:sz w:val="15"/>
                <w:szCs w:val="15"/>
                <w:lang w:val="ru-RU"/>
              </w:rPr>
              <w:t>с</w:t>
            </w:r>
            <w:r w:rsidRPr="00632463">
              <w:rPr>
                <w:i/>
                <w:sz w:val="15"/>
                <w:szCs w:val="15"/>
                <w:lang w:val="ru-RU"/>
              </w:rPr>
              <w:softHyphen/>
              <w:t>тент</w:t>
            </w:r>
          </w:p>
        </w:tc>
        <w:tc>
          <w:tcPr>
            <w:tcW w:w="425"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Инс</w:t>
            </w:r>
            <w:r w:rsidRPr="00632463">
              <w:rPr>
                <w:i/>
                <w:sz w:val="15"/>
                <w:szCs w:val="15"/>
                <w:lang w:val="ru-RU"/>
              </w:rPr>
              <w:t>т</w:t>
            </w:r>
            <w:r w:rsidRPr="00632463">
              <w:rPr>
                <w:i/>
                <w:sz w:val="15"/>
                <w:szCs w:val="15"/>
                <w:lang w:val="ru-RU"/>
              </w:rPr>
              <w:t>рук</w:t>
            </w:r>
            <w:r>
              <w:rPr>
                <w:i/>
                <w:sz w:val="15"/>
                <w:szCs w:val="15"/>
                <w:lang w:val="ru-RU"/>
              </w:rPr>
              <w:t>-</w:t>
            </w:r>
            <w:r>
              <w:rPr>
                <w:i/>
                <w:sz w:val="15"/>
                <w:szCs w:val="15"/>
                <w:lang w:val="ru-RU"/>
              </w:rPr>
              <w:br/>
            </w:r>
            <w:r w:rsidRPr="00632463">
              <w:rPr>
                <w:i/>
                <w:sz w:val="15"/>
                <w:szCs w:val="15"/>
                <w:lang w:val="ru-RU"/>
              </w:rPr>
              <w:t>тор</w:t>
            </w:r>
          </w:p>
        </w:tc>
        <w:tc>
          <w:tcPr>
            <w:tcW w:w="429" w:type="pct"/>
            <w:gridSpan w:val="2"/>
            <w:tcBorders>
              <w:top w:val="single" w:sz="4" w:space="0" w:color="auto"/>
              <w:bottom w:val="single" w:sz="4" w:space="0" w:color="auto"/>
            </w:tcBorders>
            <w:shd w:val="clear" w:color="auto" w:fill="auto"/>
            <w:vAlign w:val="bottom"/>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ВСЕГО</w:t>
            </w:r>
          </w:p>
        </w:tc>
        <w:tc>
          <w:tcPr>
            <w:tcW w:w="264" w:type="pct"/>
            <w:vMerge w:val="restart"/>
            <w:tcBorders>
              <w:top w:val="single" w:sz="4" w:space="0" w:color="auto"/>
              <w:bottom w:val="single" w:sz="12" w:space="0" w:color="auto"/>
            </w:tcBorders>
            <w:shd w:val="clear" w:color="auto" w:fill="auto"/>
            <w:vAlign w:val="center"/>
          </w:tcPr>
          <w:p w:rsidR="00CE0C7A" w:rsidRPr="00632463" w:rsidRDefault="00CE0C7A" w:rsidP="00632463">
            <w:pPr>
              <w:tabs>
                <w:tab w:val="left" w:pos="1264"/>
                <w:tab w:val="left" w:pos="1741"/>
              </w:tabs>
              <w:suppressAutoHyphens w:val="0"/>
              <w:spacing w:before="40" w:after="40" w:line="240" w:lineRule="auto"/>
              <w:jc w:val="right"/>
              <w:rPr>
                <w:i/>
                <w:sz w:val="15"/>
                <w:szCs w:val="15"/>
                <w:lang w:val="ru-RU"/>
              </w:rPr>
            </w:pPr>
            <w:r w:rsidRPr="00632463">
              <w:rPr>
                <w:i/>
                <w:sz w:val="15"/>
                <w:szCs w:val="15"/>
                <w:lang w:val="ru-RU"/>
              </w:rPr>
              <w:t>ИТОГО</w:t>
            </w:r>
          </w:p>
        </w:tc>
      </w:tr>
      <w:tr w:rsidR="00CE0C7A" w:rsidRPr="00932694" w:rsidTr="00420D1E">
        <w:trPr>
          <w:trHeight w:val="240"/>
          <w:tblHeader/>
        </w:trPr>
        <w:tc>
          <w:tcPr>
            <w:tcW w:w="520" w:type="pct"/>
            <w:vMerge/>
            <w:tcBorders>
              <w:bottom w:val="single" w:sz="12" w:space="0" w:color="auto"/>
            </w:tcBorders>
            <w:shd w:val="clear" w:color="auto" w:fill="auto"/>
          </w:tcPr>
          <w:p w:rsidR="00CE0C7A" w:rsidRPr="00932694" w:rsidRDefault="00CE0C7A" w:rsidP="00632463">
            <w:pPr>
              <w:tabs>
                <w:tab w:val="left" w:pos="1264"/>
                <w:tab w:val="left" w:pos="1741"/>
              </w:tabs>
              <w:suppressAutoHyphens w:val="0"/>
              <w:spacing w:before="40" w:after="40" w:line="240" w:lineRule="auto"/>
              <w:rPr>
                <w:sz w:val="15"/>
                <w:szCs w:val="15"/>
                <w:lang w:val="ru-RU"/>
              </w:rPr>
            </w:pPr>
          </w:p>
        </w:tc>
        <w:tc>
          <w:tcPr>
            <w:tcW w:w="160"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221"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188"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246"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245"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246"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245"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163"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245"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163"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245"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221"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187"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226"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183"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179"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180"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245"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Ж</w:t>
            </w:r>
          </w:p>
        </w:tc>
        <w:tc>
          <w:tcPr>
            <w:tcW w:w="214" w:type="pct"/>
            <w:tcBorders>
              <w:top w:val="single" w:sz="4"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i/>
                <w:sz w:val="15"/>
                <w:szCs w:val="15"/>
                <w:lang w:val="ru-RU"/>
              </w:rPr>
            </w:pPr>
            <w:r w:rsidRPr="00932694">
              <w:rPr>
                <w:i/>
                <w:sz w:val="15"/>
                <w:szCs w:val="15"/>
                <w:lang w:val="ru-RU"/>
              </w:rPr>
              <w:t>М</w:t>
            </w:r>
          </w:p>
        </w:tc>
        <w:tc>
          <w:tcPr>
            <w:tcW w:w="215" w:type="pct"/>
            <w:tcBorders>
              <w:top w:val="single" w:sz="4" w:space="0" w:color="auto"/>
              <w:bottom w:val="single" w:sz="12" w:space="0" w:color="auto"/>
            </w:tcBorders>
            <w:shd w:val="clear" w:color="auto" w:fill="auto"/>
            <w:vAlign w:val="bottom"/>
          </w:tcPr>
          <w:p w:rsidR="00CE0C7A" w:rsidRPr="00932694" w:rsidRDefault="00CE0C7A" w:rsidP="00932694">
            <w:pPr>
              <w:tabs>
                <w:tab w:val="left" w:pos="1264"/>
                <w:tab w:val="left" w:pos="1741"/>
              </w:tabs>
              <w:suppressAutoHyphens w:val="0"/>
              <w:spacing w:before="40" w:after="40" w:line="240" w:lineRule="auto"/>
              <w:jc w:val="center"/>
              <w:rPr>
                <w:i/>
                <w:sz w:val="15"/>
                <w:szCs w:val="15"/>
                <w:lang w:val="ru-RU"/>
              </w:rPr>
            </w:pPr>
            <w:r w:rsidRPr="00932694">
              <w:rPr>
                <w:i/>
                <w:sz w:val="15"/>
                <w:szCs w:val="15"/>
                <w:lang w:val="ru-RU"/>
              </w:rPr>
              <w:t xml:space="preserve">  Ж</w:t>
            </w:r>
          </w:p>
        </w:tc>
        <w:tc>
          <w:tcPr>
            <w:tcW w:w="264" w:type="pct"/>
            <w:vMerge/>
            <w:tcBorders>
              <w:top w:val="single" w:sz="12" w:space="0" w:color="auto"/>
              <w:bottom w:val="single" w:sz="12" w:space="0" w:color="auto"/>
            </w:tcBorders>
            <w:shd w:val="clear" w:color="auto" w:fill="auto"/>
            <w:vAlign w:val="bottom"/>
          </w:tcPr>
          <w:p w:rsidR="00CE0C7A" w:rsidRPr="00932694" w:rsidRDefault="00CE0C7A" w:rsidP="00632463">
            <w:pPr>
              <w:tabs>
                <w:tab w:val="left" w:pos="1264"/>
                <w:tab w:val="left" w:pos="1741"/>
              </w:tabs>
              <w:suppressAutoHyphens w:val="0"/>
              <w:spacing w:before="40" w:after="40" w:line="240" w:lineRule="auto"/>
              <w:jc w:val="right"/>
              <w:rPr>
                <w:sz w:val="15"/>
                <w:szCs w:val="15"/>
                <w:lang w:val="ru-RU"/>
              </w:rPr>
            </w:pPr>
          </w:p>
        </w:tc>
      </w:tr>
      <w:tr w:rsidR="00632463" w:rsidRPr="00932694" w:rsidTr="00420D1E">
        <w:trPr>
          <w:trHeight w:val="240"/>
        </w:trPr>
        <w:tc>
          <w:tcPr>
            <w:tcW w:w="520" w:type="pct"/>
            <w:tcBorders>
              <w:top w:val="single" w:sz="12" w:space="0" w:color="auto"/>
            </w:tcBorders>
            <w:shd w:val="clear" w:color="auto" w:fill="auto"/>
          </w:tcPr>
          <w:p w:rsidR="00615752" w:rsidRPr="00632463" w:rsidRDefault="00615752" w:rsidP="00632463">
            <w:pPr>
              <w:tabs>
                <w:tab w:val="left" w:pos="1264"/>
                <w:tab w:val="left" w:pos="1741"/>
              </w:tabs>
              <w:suppressAutoHyphens w:val="0"/>
              <w:spacing w:before="40" w:after="40" w:line="240" w:lineRule="auto"/>
              <w:rPr>
                <w:sz w:val="18"/>
                <w:szCs w:val="18"/>
                <w:lang w:val="ru-RU"/>
              </w:rPr>
            </w:pPr>
            <w:r w:rsidRPr="00632463">
              <w:rPr>
                <w:sz w:val="18"/>
                <w:szCs w:val="18"/>
                <w:lang w:val="ru-RU"/>
              </w:rPr>
              <w:t>Браунс-таун</w:t>
            </w:r>
          </w:p>
        </w:tc>
        <w:tc>
          <w:tcPr>
            <w:tcW w:w="160"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w:t>
            </w:r>
          </w:p>
        </w:tc>
        <w:tc>
          <w:tcPr>
            <w:tcW w:w="221" w:type="pct"/>
            <w:tcBorders>
              <w:top w:val="single" w:sz="12" w:space="0" w:color="auto"/>
            </w:tcBorders>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188" w:type="pct"/>
            <w:tcBorders>
              <w:top w:val="single" w:sz="12" w:space="0" w:color="auto"/>
            </w:tcBorders>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246"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w:t>
            </w:r>
          </w:p>
        </w:tc>
        <w:tc>
          <w:tcPr>
            <w:tcW w:w="245" w:type="pct"/>
            <w:tcBorders>
              <w:top w:val="single" w:sz="12" w:space="0" w:color="auto"/>
            </w:tcBorders>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246" w:type="pct"/>
            <w:tcBorders>
              <w:top w:val="single" w:sz="12" w:space="0" w:color="auto"/>
            </w:tcBorders>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245" w:type="pct"/>
            <w:tcBorders>
              <w:top w:val="single" w:sz="12" w:space="0" w:color="auto"/>
            </w:tcBorders>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163" w:type="pct"/>
            <w:tcBorders>
              <w:top w:val="single" w:sz="12" w:space="0" w:color="auto"/>
            </w:tcBorders>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245" w:type="pct"/>
            <w:tcBorders>
              <w:top w:val="single" w:sz="12" w:space="0" w:color="auto"/>
            </w:tcBorders>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163"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w:t>
            </w:r>
          </w:p>
        </w:tc>
        <w:tc>
          <w:tcPr>
            <w:tcW w:w="245"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4</w:t>
            </w:r>
          </w:p>
        </w:tc>
        <w:tc>
          <w:tcPr>
            <w:tcW w:w="221"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6</w:t>
            </w:r>
          </w:p>
        </w:tc>
        <w:tc>
          <w:tcPr>
            <w:tcW w:w="187"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4</w:t>
            </w:r>
          </w:p>
        </w:tc>
        <w:tc>
          <w:tcPr>
            <w:tcW w:w="226"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8</w:t>
            </w:r>
          </w:p>
        </w:tc>
        <w:tc>
          <w:tcPr>
            <w:tcW w:w="183"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13</w:t>
            </w:r>
          </w:p>
        </w:tc>
        <w:tc>
          <w:tcPr>
            <w:tcW w:w="179"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22</w:t>
            </w:r>
          </w:p>
        </w:tc>
        <w:tc>
          <w:tcPr>
            <w:tcW w:w="180" w:type="pct"/>
            <w:tcBorders>
              <w:top w:val="single" w:sz="12" w:space="0" w:color="auto"/>
            </w:tcBorders>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45" w:type="pct"/>
            <w:tcBorders>
              <w:top w:val="single" w:sz="12" w:space="0" w:color="auto"/>
            </w:tcBorders>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14"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22</w:t>
            </w:r>
          </w:p>
        </w:tc>
        <w:tc>
          <w:tcPr>
            <w:tcW w:w="215"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38</w:t>
            </w:r>
          </w:p>
        </w:tc>
        <w:tc>
          <w:tcPr>
            <w:tcW w:w="264" w:type="pct"/>
            <w:tcBorders>
              <w:top w:val="single" w:sz="12" w:space="0" w:color="auto"/>
            </w:tcBorders>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60</w:t>
            </w:r>
          </w:p>
        </w:tc>
      </w:tr>
      <w:tr w:rsidR="00632463" w:rsidRPr="00932694" w:rsidTr="00420D1E">
        <w:trPr>
          <w:trHeight w:val="240"/>
        </w:trPr>
        <w:tc>
          <w:tcPr>
            <w:tcW w:w="520" w:type="pct"/>
            <w:shd w:val="clear" w:color="auto" w:fill="auto"/>
          </w:tcPr>
          <w:p w:rsidR="00615752" w:rsidRPr="00632463" w:rsidRDefault="00615752" w:rsidP="00632463">
            <w:pPr>
              <w:tabs>
                <w:tab w:val="left" w:pos="1264"/>
                <w:tab w:val="left" w:pos="1741"/>
              </w:tabs>
              <w:suppressAutoHyphens w:val="0"/>
              <w:spacing w:before="40" w:after="40" w:line="240" w:lineRule="auto"/>
              <w:rPr>
                <w:sz w:val="18"/>
                <w:szCs w:val="18"/>
                <w:lang w:val="ru-RU"/>
              </w:rPr>
            </w:pPr>
            <w:r w:rsidRPr="00632463">
              <w:rPr>
                <w:sz w:val="18"/>
                <w:szCs w:val="18"/>
                <w:lang w:val="ru-RU"/>
              </w:rPr>
              <w:t>Эксед</w:t>
            </w:r>
          </w:p>
        </w:tc>
        <w:tc>
          <w:tcPr>
            <w:tcW w:w="160" w:type="pct"/>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221"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w:t>
            </w:r>
          </w:p>
        </w:tc>
        <w:tc>
          <w:tcPr>
            <w:tcW w:w="188"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w:t>
            </w:r>
          </w:p>
        </w:tc>
        <w:tc>
          <w:tcPr>
            <w:tcW w:w="246"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w:t>
            </w:r>
          </w:p>
        </w:tc>
        <w:tc>
          <w:tcPr>
            <w:tcW w:w="245" w:type="pct"/>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246" w:type="pct"/>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245" w:type="pct"/>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163" w:type="pct"/>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245"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3</w:t>
            </w:r>
          </w:p>
        </w:tc>
        <w:tc>
          <w:tcPr>
            <w:tcW w:w="163"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6</w:t>
            </w:r>
          </w:p>
        </w:tc>
        <w:tc>
          <w:tcPr>
            <w:tcW w:w="245"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7</w:t>
            </w:r>
          </w:p>
        </w:tc>
        <w:tc>
          <w:tcPr>
            <w:tcW w:w="221"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14</w:t>
            </w:r>
          </w:p>
        </w:tc>
        <w:tc>
          <w:tcPr>
            <w:tcW w:w="187"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9</w:t>
            </w:r>
          </w:p>
        </w:tc>
        <w:tc>
          <w:tcPr>
            <w:tcW w:w="226"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22</w:t>
            </w:r>
          </w:p>
        </w:tc>
        <w:tc>
          <w:tcPr>
            <w:tcW w:w="183"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30</w:t>
            </w:r>
          </w:p>
        </w:tc>
        <w:tc>
          <w:tcPr>
            <w:tcW w:w="179"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16</w:t>
            </w:r>
          </w:p>
        </w:tc>
        <w:tc>
          <w:tcPr>
            <w:tcW w:w="180" w:type="pct"/>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45" w:type="pct"/>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14"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50</w:t>
            </w:r>
          </w:p>
        </w:tc>
        <w:tc>
          <w:tcPr>
            <w:tcW w:w="215"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60</w:t>
            </w:r>
          </w:p>
        </w:tc>
        <w:tc>
          <w:tcPr>
            <w:tcW w:w="264"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110</w:t>
            </w:r>
          </w:p>
        </w:tc>
      </w:tr>
      <w:tr w:rsidR="00632463" w:rsidRPr="00461319" w:rsidTr="00420D1E">
        <w:trPr>
          <w:trHeight w:val="240"/>
        </w:trPr>
        <w:tc>
          <w:tcPr>
            <w:tcW w:w="520" w:type="pct"/>
            <w:shd w:val="clear" w:color="auto" w:fill="auto"/>
          </w:tcPr>
          <w:p w:rsidR="00615752" w:rsidRPr="00632463" w:rsidRDefault="00615752" w:rsidP="00632463">
            <w:pPr>
              <w:tabs>
                <w:tab w:val="left" w:pos="1264"/>
                <w:tab w:val="left" w:pos="1741"/>
              </w:tabs>
              <w:suppressAutoHyphens w:val="0"/>
              <w:spacing w:before="40" w:after="40" w:line="240" w:lineRule="auto"/>
              <w:rPr>
                <w:sz w:val="18"/>
                <w:szCs w:val="18"/>
                <w:lang w:val="ru-RU"/>
              </w:rPr>
            </w:pPr>
            <w:r w:rsidRPr="00632463">
              <w:rPr>
                <w:sz w:val="18"/>
                <w:szCs w:val="18"/>
                <w:lang w:val="ru-RU"/>
              </w:rPr>
              <w:t>Нокс</w:t>
            </w:r>
          </w:p>
        </w:tc>
        <w:tc>
          <w:tcPr>
            <w:tcW w:w="160" w:type="pct"/>
            <w:shd w:val="clear" w:color="auto" w:fill="auto"/>
            <w:vAlign w:val="bottom"/>
          </w:tcPr>
          <w:p w:rsidR="00615752" w:rsidRPr="00932694" w:rsidRDefault="00615752"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1</w:t>
            </w:r>
          </w:p>
        </w:tc>
        <w:tc>
          <w:tcPr>
            <w:tcW w:w="221" w:type="pct"/>
            <w:shd w:val="clear" w:color="auto" w:fill="auto"/>
            <w:vAlign w:val="bottom"/>
          </w:tcPr>
          <w:p w:rsidR="00615752" w:rsidRPr="00932694" w:rsidRDefault="00632463" w:rsidP="00696E41">
            <w:pPr>
              <w:tabs>
                <w:tab w:val="left" w:pos="1264"/>
                <w:tab w:val="left" w:pos="1741"/>
              </w:tabs>
              <w:suppressAutoHyphens w:val="0"/>
              <w:spacing w:before="40" w:after="40" w:line="240" w:lineRule="auto"/>
              <w:ind w:right="57"/>
              <w:jc w:val="right"/>
              <w:rPr>
                <w:sz w:val="18"/>
                <w:szCs w:val="18"/>
                <w:lang w:val="ru-RU"/>
              </w:rPr>
            </w:pPr>
            <w:r w:rsidRPr="00932694">
              <w:rPr>
                <w:sz w:val="18"/>
                <w:szCs w:val="18"/>
                <w:lang w:val="ru-RU"/>
              </w:rPr>
              <w:t>–</w:t>
            </w:r>
          </w:p>
        </w:tc>
        <w:tc>
          <w:tcPr>
            <w:tcW w:w="188"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6"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245"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6"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5"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163"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16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8</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7</w:t>
            </w:r>
          </w:p>
        </w:tc>
        <w:tc>
          <w:tcPr>
            <w:tcW w:w="221"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13</w:t>
            </w:r>
          </w:p>
        </w:tc>
        <w:tc>
          <w:tcPr>
            <w:tcW w:w="187"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13</w:t>
            </w:r>
          </w:p>
        </w:tc>
        <w:tc>
          <w:tcPr>
            <w:tcW w:w="226"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25</w:t>
            </w:r>
          </w:p>
        </w:tc>
        <w:tc>
          <w:tcPr>
            <w:tcW w:w="18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20</w:t>
            </w:r>
          </w:p>
        </w:tc>
        <w:tc>
          <w:tcPr>
            <w:tcW w:w="179"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16</w:t>
            </w:r>
          </w:p>
        </w:tc>
        <w:tc>
          <w:tcPr>
            <w:tcW w:w="180" w:type="pct"/>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45" w:type="pct"/>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14"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43</w:t>
            </w:r>
          </w:p>
        </w:tc>
        <w:tc>
          <w:tcPr>
            <w:tcW w:w="21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63</w:t>
            </w:r>
          </w:p>
        </w:tc>
        <w:tc>
          <w:tcPr>
            <w:tcW w:w="264"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106</w:t>
            </w:r>
          </w:p>
        </w:tc>
      </w:tr>
      <w:tr w:rsidR="00632463" w:rsidRPr="00461319" w:rsidTr="00420D1E">
        <w:trPr>
          <w:trHeight w:val="240"/>
        </w:trPr>
        <w:tc>
          <w:tcPr>
            <w:tcW w:w="520" w:type="pct"/>
            <w:shd w:val="clear" w:color="auto" w:fill="auto"/>
          </w:tcPr>
          <w:p w:rsidR="00615752" w:rsidRPr="00632463" w:rsidRDefault="00615752" w:rsidP="00632463">
            <w:pPr>
              <w:tabs>
                <w:tab w:val="left" w:pos="1264"/>
                <w:tab w:val="left" w:pos="1741"/>
              </w:tabs>
              <w:suppressAutoHyphens w:val="0"/>
              <w:spacing w:before="40" w:after="40" w:line="240" w:lineRule="auto"/>
              <w:rPr>
                <w:sz w:val="18"/>
                <w:szCs w:val="18"/>
                <w:lang w:val="ru-RU"/>
              </w:rPr>
            </w:pPr>
            <w:r w:rsidRPr="00632463">
              <w:rPr>
                <w:sz w:val="18"/>
                <w:szCs w:val="18"/>
                <w:lang w:val="ru-RU"/>
              </w:rPr>
              <w:t>Монтего-б</w:t>
            </w:r>
            <w:r w:rsidR="00932694">
              <w:rPr>
                <w:sz w:val="18"/>
                <w:szCs w:val="18"/>
                <w:lang w:val="ru-RU"/>
              </w:rPr>
              <w:t>е</w:t>
            </w:r>
            <w:r w:rsidRPr="00632463">
              <w:rPr>
                <w:sz w:val="18"/>
                <w:szCs w:val="18"/>
                <w:lang w:val="ru-RU"/>
              </w:rPr>
              <w:t>й</w:t>
            </w:r>
          </w:p>
        </w:tc>
        <w:tc>
          <w:tcPr>
            <w:tcW w:w="160"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21"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188"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6"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245"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6"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16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5</w:t>
            </w:r>
          </w:p>
        </w:tc>
        <w:tc>
          <w:tcPr>
            <w:tcW w:w="245"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163"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221"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10</w:t>
            </w:r>
          </w:p>
        </w:tc>
        <w:tc>
          <w:tcPr>
            <w:tcW w:w="187"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5</w:t>
            </w:r>
          </w:p>
        </w:tc>
        <w:tc>
          <w:tcPr>
            <w:tcW w:w="226"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9</w:t>
            </w:r>
          </w:p>
        </w:tc>
        <w:tc>
          <w:tcPr>
            <w:tcW w:w="18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24</w:t>
            </w:r>
          </w:p>
        </w:tc>
        <w:tc>
          <w:tcPr>
            <w:tcW w:w="179"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21</w:t>
            </w:r>
          </w:p>
        </w:tc>
        <w:tc>
          <w:tcPr>
            <w:tcW w:w="180" w:type="pct"/>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45" w:type="pct"/>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14"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35</w:t>
            </w:r>
          </w:p>
        </w:tc>
        <w:tc>
          <w:tcPr>
            <w:tcW w:w="21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47</w:t>
            </w:r>
          </w:p>
        </w:tc>
        <w:tc>
          <w:tcPr>
            <w:tcW w:w="264"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82</w:t>
            </w:r>
          </w:p>
        </w:tc>
      </w:tr>
      <w:tr w:rsidR="00632463" w:rsidRPr="00461319" w:rsidTr="00420D1E">
        <w:trPr>
          <w:trHeight w:val="240"/>
        </w:trPr>
        <w:tc>
          <w:tcPr>
            <w:tcW w:w="520" w:type="pct"/>
            <w:shd w:val="clear" w:color="auto" w:fill="auto"/>
          </w:tcPr>
          <w:p w:rsidR="00615752" w:rsidRPr="00632463" w:rsidRDefault="00615752" w:rsidP="00632463">
            <w:pPr>
              <w:tabs>
                <w:tab w:val="left" w:pos="1264"/>
                <w:tab w:val="left" w:pos="1741"/>
              </w:tabs>
              <w:suppressAutoHyphens w:val="0"/>
              <w:spacing w:before="40" w:after="40" w:line="240" w:lineRule="auto"/>
              <w:rPr>
                <w:sz w:val="18"/>
                <w:szCs w:val="18"/>
                <w:lang w:val="ru-RU"/>
              </w:rPr>
            </w:pPr>
            <w:r w:rsidRPr="00632463">
              <w:rPr>
                <w:sz w:val="18"/>
                <w:szCs w:val="18"/>
                <w:lang w:val="ru-RU"/>
              </w:rPr>
              <w:t>Портмор</w:t>
            </w:r>
          </w:p>
        </w:tc>
        <w:tc>
          <w:tcPr>
            <w:tcW w:w="160"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21"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188"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246"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246"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5"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16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245"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16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221"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7</w:t>
            </w:r>
          </w:p>
        </w:tc>
        <w:tc>
          <w:tcPr>
            <w:tcW w:w="187"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11</w:t>
            </w:r>
          </w:p>
        </w:tc>
        <w:tc>
          <w:tcPr>
            <w:tcW w:w="226"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22</w:t>
            </w:r>
          </w:p>
        </w:tc>
        <w:tc>
          <w:tcPr>
            <w:tcW w:w="18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8</w:t>
            </w:r>
          </w:p>
        </w:tc>
        <w:tc>
          <w:tcPr>
            <w:tcW w:w="179"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9</w:t>
            </w:r>
          </w:p>
        </w:tc>
        <w:tc>
          <w:tcPr>
            <w:tcW w:w="180" w:type="pct"/>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214"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24</w:t>
            </w:r>
          </w:p>
        </w:tc>
        <w:tc>
          <w:tcPr>
            <w:tcW w:w="21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47</w:t>
            </w:r>
          </w:p>
        </w:tc>
        <w:tc>
          <w:tcPr>
            <w:tcW w:w="264"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71</w:t>
            </w:r>
          </w:p>
        </w:tc>
      </w:tr>
      <w:tr w:rsidR="00632463" w:rsidRPr="00461319" w:rsidTr="00420D1E">
        <w:trPr>
          <w:trHeight w:val="240"/>
        </w:trPr>
        <w:tc>
          <w:tcPr>
            <w:tcW w:w="520" w:type="pct"/>
            <w:shd w:val="clear" w:color="auto" w:fill="auto"/>
          </w:tcPr>
          <w:p w:rsidR="00615752" w:rsidRPr="00632463" w:rsidRDefault="00615752" w:rsidP="00632463">
            <w:pPr>
              <w:tabs>
                <w:tab w:val="left" w:pos="1264"/>
                <w:tab w:val="left" w:pos="1741"/>
              </w:tabs>
              <w:suppressAutoHyphens w:val="0"/>
              <w:spacing w:before="40" w:after="40" w:line="240" w:lineRule="auto"/>
              <w:rPr>
                <w:sz w:val="18"/>
                <w:szCs w:val="18"/>
                <w:lang w:val="ru-RU"/>
              </w:rPr>
            </w:pPr>
            <w:r w:rsidRPr="00632463">
              <w:rPr>
                <w:sz w:val="18"/>
                <w:szCs w:val="18"/>
                <w:lang w:val="ru-RU"/>
              </w:rPr>
              <w:t>ВСЕГО</w:t>
            </w:r>
          </w:p>
        </w:tc>
        <w:tc>
          <w:tcPr>
            <w:tcW w:w="160"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221"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188"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246"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4</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w:t>
            </w:r>
          </w:p>
        </w:tc>
        <w:tc>
          <w:tcPr>
            <w:tcW w:w="246" w:type="pct"/>
            <w:shd w:val="clear" w:color="auto" w:fill="auto"/>
            <w:vAlign w:val="bottom"/>
          </w:tcPr>
          <w:p w:rsidR="00615752" w:rsidRPr="00632463" w:rsidRDefault="00632463"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3</w:t>
            </w:r>
          </w:p>
        </w:tc>
        <w:tc>
          <w:tcPr>
            <w:tcW w:w="16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8</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5</w:t>
            </w:r>
          </w:p>
        </w:tc>
        <w:tc>
          <w:tcPr>
            <w:tcW w:w="16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18</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24</w:t>
            </w:r>
          </w:p>
        </w:tc>
        <w:tc>
          <w:tcPr>
            <w:tcW w:w="221"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50</w:t>
            </w:r>
          </w:p>
        </w:tc>
        <w:tc>
          <w:tcPr>
            <w:tcW w:w="187"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42</w:t>
            </w:r>
          </w:p>
        </w:tc>
        <w:tc>
          <w:tcPr>
            <w:tcW w:w="226"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86</w:t>
            </w:r>
          </w:p>
        </w:tc>
        <w:tc>
          <w:tcPr>
            <w:tcW w:w="183"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95</w:t>
            </w:r>
          </w:p>
        </w:tc>
        <w:tc>
          <w:tcPr>
            <w:tcW w:w="179"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84</w:t>
            </w:r>
          </w:p>
        </w:tc>
        <w:tc>
          <w:tcPr>
            <w:tcW w:w="180" w:type="pct"/>
            <w:shd w:val="clear" w:color="auto" w:fill="auto"/>
            <w:vAlign w:val="bottom"/>
          </w:tcPr>
          <w:p w:rsidR="00615752" w:rsidRPr="00932694" w:rsidRDefault="00932694" w:rsidP="00696E41">
            <w:pPr>
              <w:tabs>
                <w:tab w:val="left" w:pos="1264"/>
                <w:tab w:val="left" w:pos="1741"/>
              </w:tabs>
              <w:suppressAutoHyphens w:val="0"/>
              <w:spacing w:before="40" w:after="40" w:line="240" w:lineRule="auto"/>
              <w:ind w:right="57"/>
              <w:jc w:val="right"/>
              <w:rPr>
                <w:sz w:val="18"/>
                <w:szCs w:val="18"/>
                <w:lang w:val="ru-RU"/>
              </w:rPr>
            </w:pPr>
            <w:r>
              <w:rPr>
                <w:sz w:val="18"/>
                <w:szCs w:val="18"/>
                <w:lang w:val="ru-RU"/>
              </w:rPr>
              <w:t>–</w:t>
            </w:r>
          </w:p>
        </w:tc>
        <w:tc>
          <w:tcPr>
            <w:tcW w:w="24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w:t>
            </w:r>
          </w:p>
        </w:tc>
        <w:tc>
          <w:tcPr>
            <w:tcW w:w="214"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174</w:t>
            </w:r>
          </w:p>
        </w:tc>
        <w:tc>
          <w:tcPr>
            <w:tcW w:w="215"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255</w:t>
            </w:r>
          </w:p>
        </w:tc>
        <w:tc>
          <w:tcPr>
            <w:tcW w:w="264" w:type="pct"/>
            <w:shd w:val="clear" w:color="auto" w:fill="auto"/>
            <w:vAlign w:val="bottom"/>
          </w:tcPr>
          <w:p w:rsidR="00615752" w:rsidRPr="00632463" w:rsidRDefault="00615752" w:rsidP="00696E41">
            <w:pPr>
              <w:tabs>
                <w:tab w:val="left" w:pos="1264"/>
                <w:tab w:val="left" w:pos="1741"/>
              </w:tabs>
              <w:suppressAutoHyphens w:val="0"/>
              <w:spacing w:before="40" w:after="40" w:line="240" w:lineRule="auto"/>
              <w:ind w:right="57"/>
              <w:jc w:val="right"/>
              <w:rPr>
                <w:sz w:val="18"/>
                <w:szCs w:val="18"/>
              </w:rPr>
            </w:pPr>
            <w:r w:rsidRPr="00632463">
              <w:rPr>
                <w:sz w:val="18"/>
                <w:szCs w:val="18"/>
              </w:rPr>
              <w:t>429</w:t>
            </w:r>
          </w:p>
        </w:tc>
      </w:tr>
      <w:tr w:rsidR="00615752" w:rsidRPr="00461319" w:rsidTr="00420D1E">
        <w:trPr>
          <w:trHeight w:val="240"/>
        </w:trPr>
        <w:tc>
          <w:tcPr>
            <w:tcW w:w="520" w:type="pct"/>
            <w:tcBorders>
              <w:bottom w:val="single" w:sz="12" w:space="0" w:color="auto"/>
            </w:tcBorders>
            <w:shd w:val="clear" w:color="auto" w:fill="auto"/>
          </w:tcPr>
          <w:p w:rsidR="00615752" w:rsidRPr="00632463" w:rsidRDefault="00615752" w:rsidP="00632463">
            <w:pPr>
              <w:tabs>
                <w:tab w:val="left" w:pos="1264"/>
                <w:tab w:val="left" w:pos="1741"/>
              </w:tabs>
              <w:suppressAutoHyphens w:val="0"/>
              <w:spacing w:before="40" w:after="40" w:line="240" w:lineRule="auto"/>
              <w:rPr>
                <w:sz w:val="18"/>
                <w:szCs w:val="18"/>
                <w:lang w:val="ru-RU"/>
              </w:rPr>
            </w:pPr>
            <w:r w:rsidRPr="00632463">
              <w:rPr>
                <w:sz w:val="18"/>
                <w:szCs w:val="18"/>
                <w:lang w:val="ru-RU"/>
              </w:rPr>
              <w:t>ИТОГО</w:t>
            </w:r>
          </w:p>
        </w:tc>
        <w:tc>
          <w:tcPr>
            <w:tcW w:w="382"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5</w:t>
            </w:r>
          </w:p>
        </w:tc>
        <w:tc>
          <w:tcPr>
            <w:tcW w:w="434"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6</w:t>
            </w:r>
          </w:p>
        </w:tc>
        <w:tc>
          <w:tcPr>
            <w:tcW w:w="491"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1</w:t>
            </w:r>
          </w:p>
        </w:tc>
        <w:tc>
          <w:tcPr>
            <w:tcW w:w="408"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11</w:t>
            </w:r>
          </w:p>
        </w:tc>
        <w:tc>
          <w:tcPr>
            <w:tcW w:w="408"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23</w:t>
            </w:r>
          </w:p>
        </w:tc>
        <w:tc>
          <w:tcPr>
            <w:tcW w:w="466"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74</w:t>
            </w:r>
          </w:p>
        </w:tc>
        <w:tc>
          <w:tcPr>
            <w:tcW w:w="413"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128</w:t>
            </w:r>
          </w:p>
        </w:tc>
        <w:tc>
          <w:tcPr>
            <w:tcW w:w="361"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179</w:t>
            </w:r>
          </w:p>
        </w:tc>
        <w:tc>
          <w:tcPr>
            <w:tcW w:w="425"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2</w:t>
            </w:r>
          </w:p>
        </w:tc>
        <w:tc>
          <w:tcPr>
            <w:tcW w:w="429" w:type="pct"/>
            <w:gridSpan w:val="2"/>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r w:rsidRPr="00632463">
              <w:rPr>
                <w:sz w:val="18"/>
                <w:szCs w:val="18"/>
              </w:rPr>
              <w:t>429</w:t>
            </w:r>
          </w:p>
        </w:tc>
        <w:tc>
          <w:tcPr>
            <w:tcW w:w="264" w:type="pct"/>
            <w:tcBorders>
              <w:bottom w:val="single" w:sz="12" w:space="0" w:color="auto"/>
            </w:tcBorders>
            <w:shd w:val="clear" w:color="auto" w:fill="auto"/>
            <w:vAlign w:val="bottom"/>
          </w:tcPr>
          <w:p w:rsidR="00615752" w:rsidRPr="00632463" w:rsidRDefault="00615752" w:rsidP="00696E41">
            <w:pPr>
              <w:tabs>
                <w:tab w:val="left" w:pos="1264"/>
                <w:tab w:val="left" w:pos="1741"/>
              </w:tabs>
              <w:suppressAutoHyphens w:val="0"/>
              <w:spacing w:before="40" w:after="40" w:line="240" w:lineRule="auto"/>
              <w:jc w:val="right"/>
              <w:rPr>
                <w:sz w:val="18"/>
                <w:szCs w:val="18"/>
              </w:rPr>
            </w:pPr>
          </w:p>
        </w:tc>
      </w:tr>
    </w:tbl>
    <w:p w:rsidR="00A07305" w:rsidRDefault="00A07305"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lang w:val="ru-RU"/>
        </w:rPr>
      </w:pPr>
    </w:p>
    <w:p w:rsidR="00615752" w:rsidRPr="00461319"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lang w:val="ru-RU"/>
        </w:rPr>
      </w:pPr>
      <w:r w:rsidRPr="00461319">
        <w:rPr>
          <w:b/>
          <w:lang w:val="ru-RU"/>
        </w:rPr>
        <w:t>Таблица 16</w:t>
      </w:r>
      <w:r w:rsidR="00696E41">
        <w:rPr>
          <w:b/>
          <w:lang w:val="ru-RU"/>
        </w:rPr>
        <w:t>.</w:t>
      </w:r>
      <w:r w:rsidR="00420D1E">
        <w:rPr>
          <w:b/>
          <w:lang w:val="ru-RU"/>
        </w:rPr>
        <w:t xml:space="preserve"> </w:t>
      </w:r>
      <w:r w:rsidRPr="00461319">
        <w:rPr>
          <w:b/>
          <w:lang w:val="ru-RU"/>
        </w:rPr>
        <w:t xml:space="preserve"> Колледж физкультуры и спорта им. Дж. К. Фостера </w:t>
      </w:r>
      <w:r w:rsidR="00FF55C0">
        <w:rPr>
          <w:b/>
          <w:lang w:val="ru-RU"/>
        </w:rPr>
        <w:t>–</w:t>
      </w:r>
      <w:r w:rsidRPr="00461319">
        <w:rPr>
          <w:b/>
          <w:lang w:val="ru-RU"/>
        </w:rPr>
        <w:t xml:space="preserve"> 2007/08 год</w:t>
      </w:r>
    </w:p>
    <w:tbl>
      <w:tblPr>
        <w:tblW w:w="9000" w:type="dxa"/>
        <w:tblBorders>
          <w:top w:val="single" w:sz="4" w:space="0" w:color="auto"/>
        </w:tblBorders>
        <w:tblLayout w:type="fixed"/>
        <w:tblCellMar>
          <w:left w:w="0" w:type="dxa"/>
          <w:right w:w="0" w:type="dxa"/>
        </w:tblCellMar>
        <w:tblLook w:val="01E0" w:firstRow="1" w:lastRow="1" w:firstColumn="1" w:lastColumn="1" w:noHBand="0" w:noVBand="0"/>
      </w:tblPr>
      <w:tblGrid>
        <w:gridCol w:w="2100"/>
        <w:gridCol w:w="500"/>
        <w:gridCol w:w="460"/>
        <w:gridCol w:w="360"/>
        <w:gridCol w:w="480"/>
        <w:gridCol w:w="500"/>
        <w:gridCol w:w="360"/>
        <w:gridCol w:w="429"/>
        <w:gridCol w:w="360"/>
        <w:gridCol w:w="540"/>
        <w:gridCol w:w="360"/>
        <w:gridCol w:w="540"/>
        <w:gridCol w:w="360"/>
        <w:gridCol w:w="540"/>
        <w:gridCol w:w="360"/>
        <w:gridCol w:w="751"/>
      </w:tblGrid>
      <w:tr w:rsidR="00615752" w:rsidRPr="00632463" w:rsidTr="00932694">
        <w:trPr>
          <w:trHeight w:val="240"/>
          <w:tblHeader/>
        </w:trPr>
        <w:tc>
          <w:tcPr>
            <w:tcW w:w="2100" w:type="dxa"/>
            <w:tcBorders>
              <w:top w:val="single" w:sz="4" w:space="0" w:color="auto"/>
              <w:bottom w:val="nil"/>
            </w:tcBorders>
            <w:shd w:val="clear" w:color="auto" w:fill="auto"/>
            <w:vAlign w:val="bottom"/>
          </w:tcPr>
          <w:p w:rsidR="00615752" w:rsidRPr="00632463" w:rsidRDefault="00615752" w:rsidP="00632463">
            <w:pPr>
              <w:tabs>
                <w:tab w:val="left" w:pos="1264"/>
                <w:tab w:val="left" w:pos="1741"/>
              </w:tabs>
              <w:suppressAutoHyphens w:val="0"/>
              <w:spacing w:before="40" w:after="40" w:line="240" w:lineRule="auto"/>
              <w:rPr>
                <w:i/>
                <w:sz w:val="15"/>
                <w:szCs w:val="15"/>
                <w:lang w:val="ru-RU"/>
              </w:rPr>
            </w:pPr>
            <w:r w:rsidRPr="00632463">
              <w:rPr>
                <w:i/>
                <w:sz w:val="15"/>
                <w:szCs w:val="15"/>
                <w:lang w:val="ru-RU"/>
              </w:rPr>
              <w:t>Учебное завед</w:t>
            </w:r>
            <w:r w:rsidRPr="00632463">
              <w:rPr>
                <w:i/>
                <w:sz w:val="15"/>
                <w:szCs w:val="15"/>
                <w:lang w:val="ru-RU"/>
              </w:rPr>
              <w:t>е</w:t>
            </w:r>
            <w:r w:rsidRPr="00632463">
              <w:rPr>
                <w:i/>
                <w:sz w:val="15"/>
                <w:szCs w:val="15"/>
                <w:lang w:val="ru-RU"/>
              </w:rPr>
              <w:t>ние</w:t>
            </w:r>
          </w:p>
        </w:tc>
        <w:tc>
          <w:tcPr>
            <w:tcW w:w="960" w:type="dxa"/>
            <w:gridSpan w:val="2"/>
            <w:tcBorders>
              <w:top w:val="single" w:sz="4" w:space="0" w:color="auto"/>
              <w:bottom w:val="single" w:sz="4" w:space="0" w:color="auto"/>
            </w:tcBorders>
            <w:shd w:val="clear" w:color="auto" w:fill="auto"/>
            <w:vAlign w:val="bottom"/>
          </w:tcPr>
          <w:p w:rsidR="00615752" w:rsidRPr="00632463" w:rsidRDefault="00615752" w:rsidP="00F63E5A">
            <w:pPr>
              <w:tabs>
                <w:tab w:val="left" w:pos="1264"/>
                <w:tab w:val="left" w:pos="1741"/>
              </w:tabs>
              <w:suppressAutoHyphens w:val="0"/>
              <w:spacing w:before="40" w:after="40" w:line="240" w:lineRule="auto"/>
              <w:ind w:right="57"/>
              <w:jc w:val="center"/>
              <w:rPr>
                <w:i/>
                <w:sz w:val="15"/>
                <w:szCs w:val="15"/>
                <w:lang w:val="ru-RU"/>
              </w:rPr>
            </w:pPr>
            <w:r w:rsidRPr="00632463">
              <w:rPr>
                <w:i/>
                <w:sz w:val="15"/>
                <w:szCs w:val="15"/>
                <w:lang w:val="ru-RU"/>
              </w:rPr>
              <w:t>Ре</w:t>
            </w:r>
            <w:r w:rsidRPr="00632463">
              <w:rPr>
                <w:i/>
                <w:sz w:val="15"/>
                <w:szCs w:val="15"/>
                <w:lang w:val="ru-RU"/>
              </w:rPr>
              <w:t>к</w:t>
            </w:r>
            <w:r w:rsidRPr="00632463">
              <w:rPr>
                <w:i/>
                <w:sz w:val="15"/>
                <w:szCs w:val="15"/>
                <w:lang w:val="ru-RU"/>
              </w:rPr>
              <w:t>тор</w:t>
            </w:r>
          </w:p>
        </w:tc>
        <w:tc>
          <w:tcPr>
            <w:tcW w:w="840" w:type="dxa"/>
            <w:gridSpan w:val="2"/>
            <w:tcBorders>
              <w:top w:val="single" w:sz="4" w:space="0" w:color="auto"/>
              <w:bottom w:val="single" w:sz="4" w:space="0" w:color="auto"/>
            </w:tcBorders>
            <w:shd w:val="clear" w:color="auto" w:fill="auto"/>
            <w:vAlign w:val="bottom"/>
          </w:tcPr>
          <w:p w:rsidR="00615752" w:rsidRPr="00632463" w:rsidRDefault="00615752" w:rsidP="00F63E5A">
            <w:pPr>
              <w:tabs>
                <w:tab w:val="left" w:pos="1264"/>
                <w:tab w:val="left" w:pos="1741"/>
              </w:tabs>
              <w:suppressAutoHyphens w:val="0"/>
              <w:spacing w:before="40" w:after="40" w:line="240" w:lineRule="auto"/>
              <w:ind w:right="57"/>
              <w:jc w:val="center"/>
              <w:rPr>
                <w:i/>
                <w:sz w:val="15"/>
                <w:szCs w:val="15"/>
                <w:lang w:val="ru-RU"/>
              </w:rPr>
            </w:pPr>
            <w:r w:rsidRPr="00632463">
              <w:rPr>
                <w:i/>
                <w:sz w:val="15"/>
                <w:szCs w:val="15"/>
                <w:lang w:val="ru-RU"/>
              </w:rPr>
              <w:t>Про</w:t>
            </w:r>
            <w:r w:rsidR="00932694">
              <w:rPr>
                <w:i/>
                <w:sz w:val="15"/>
                <w:szCs w:val="15"/>
                <w:lang w:val="ru-RU"/>
              </w:rPr>
              <w:t>-</w:t>
            </w:r>
            <w:r w:rsidRPr="00632463">
              <w:rPr>
                <w:i/>
                <w:sz w:val="15"/>
                <w:szCs w:val="15"/>
                <w:lang w:val="ru-RU"/>
              </w:rPr>
              <w:t>ре</w:t>
            </w:r>
            <w:r w:rsidRPr="00632463">
              <w:rPr>
                <w:i/>
                <w:sz w:val="15"/>
                <w:szCs w:val="15"/>
                <w:lang w:val="ru-RU"/>
              </w:rPr>
              <w:t>к</w:t>
            </w:r>
            <w:r w:rsidRPr="00632463">
              <w:rPr>
                <w:i/>
                <w:sz w:val="15"/>
                <w:szCs w:val="15"/>
                <w:lang w:val="ru-RU"/>
              </w:rPr>
              <w:t>тор</w:t>
            </w:r>
          </w:p>
        </w:tc>
        <w:tc>
          <w:tcPr>
            <w:tcW w:w="860" w:type="dxa"/>
            <w:gridSpan w:val="2"/>
            <w:tcBorders>
              <w:top w:val="single" w:sz="4" w:space="0" w:color="auto"/>
              <w:bottom w:val="single" w:sz="4" w:space="0" w:color="auto"/>
            </w:tcBorders>
            <w:shd w:val="clear" w:color="auto" w:fill="auto"/>
            <w:vAlign w:val="bottom"/>
          </w:tcPr>
          <w:p w:rsidR="00615752" w:rsidRPr="00632463" w:rsidRDefault="00615752" w:rsidP="00F63E5A">
            <w:pPr>
              <w:tabs>
                <w:tab w:val="left" w:pos="1264"/>
                <w:tab w:val="left" w:pos="1741"/>
              </w:tabs>
              <w:suppressAutoHyphens w:val="0"/>
              <w:spacing w:before="40" w:after="40" w:line="240" w:lineRule="auto"/>
              <w:ind w:right="57"/>
              <w:jc w:val="center"/>
              <w:rPr>
                <w:i/>
                <w:sz w:val="15"/>
                <w:szCs w:val="15"/>
                <w:lang w:val="ru-RU"/>
              </w:rPr>
            </w:pPr>
            <w:r w:rsidRPr="00632463">
              <w:rPr>
                <w:i/>
                <w:sz w:val="15"/>
                <w:szCs w:val="15"/>
                <w:lang w:val="ru-RU"/>
              </w:rPr>
              <w:t>Главный</w:t>
            </w:r>
            <w:r w:rsidRPr="00632463">
              <w:rPr>
                <w:i/>
                <w:sz w:val="15"/>
                <w:szCs w:val="15"/>
                <w:lang w:val="ru-RU"/>
              </w:rPr>
              <w:br/>
              <w:t>препод</w:t>
            </w:r>
            <w:r w:rsidRPr="00632463">
              <w:rPr>
                <w:i/>
                <w:sz w:val="15"/>
                <w:szCs w:val="15"/>
                <w:lang w:val="ru-RU"/>
              </w:rPr>
              <w:t>а</w:t>
            </w:r>
            <w:r w:rsidR="002E431A">
              <w:rPr>
                <w:i/>
                <w:sz w:val="15"/>
                <w:szCs w:val="15"/>
                <w:lang w:val="ru-RU"/>
              </w:rPr>
              <w:t>-</w:t>
            </w:r>
            <w:r w:rsidRPr="00632463">
              <w:rPr>
                <w:i/>
                <w:sz w:val="15"/>
                <w:szCs w:val="15"/>
                <w:lang w:val="ru-RU"/>
              </w:rPr>
              <w:t>ватель</w:t>
            </w:r>
          </w:p>
        </w:tc>
        <w:tc>
          <w:tcPr>
            <w:tcW w:w="789" w:type="dxa"/>
            <w:gridSpan w:val="2"/>
            <w:tcBorders>
              <w:top w:val="single" w:sz="4" w:space="0" w:color="auto"/>
              <w:bottom w:val="single" w:sz="4" w:space="0" w:color="auto"/>
            </w:tcBorders>
            <w:shd w:val="clear" w:color="auto" w:fill="auto"/>
            <w:vAlign w:val="bottom"/>
          </w:tcPr>
          <w:p w:rsidR="00615752" w:rsidRPr="00632463" w:rsidRDefault="00615752" w:rsidP="00F63E5A">
            <w:pPr>
              <w:tabs>
                <w:tab w:val="left" w:pos="1264"/>
                <w:tab w:val="left" w:pos="1741"/>
              </w:tabs>
              <w:suppressAutoHyphens w:val="0"/>
              <w:spacing w:before="40" w:after="40" w:line="240" w:lineRule="auto"/>
              <w:ind w:right="57"/>
              <w:jc w:val="center"/>
              <w:rPr>
                <w:i/>
                <w:sz w:val="15"/>
                <w:szCs w:val="15"/>
                <w:lang w:val="ru-RU"/>
              </w:rPr>
            </w:pPr>
            <w:r w:rsidRPr="00632463">
              <w:rPr>
                <w:i/>
                <w:sz w:val="15"/>
                <w:szCs w:val="15"/>
                <w:lang w:val="ru-RU"/>
              </w:rPr>
              <w:t>Ста</w:t>
            </w:r>
            <w:r w:rsidRPr="00632463">
              <w:rPr>
                <w:i/>
                <w:sz w:val="15"/>
                <w:szCs w:val="15"/>
                <w:lang w:val="ru-RU"/>
              </w:rPr>
              <w:t>р</w:t>
            </w:r>
            <w:r w:rsidRPr="00632463">
              <w:rPr>
                <w:i/>
                <w:sz w:val="15"/>
                <w:szCs w:val="15"/>
                <w:lang w:val="ru-RU"/>
              </w:rPr>
              <w:t>ший препод</w:t>
            </w:r>
            <w:r w:rsidRPr="00632463">
              <w:rPr>
                <w:i/>
                <w:sz w:val="15"/>
                <w:szCs w:val="15"/>
                <w:lang w:val="ru-RU"/>
              </w:rPr>
              <w:t>а</w:t>
            </w:r>
            <w:r w:rsidR="002E431A">
              <w:rPr>
                <w:i/>
                <w:sz w:val="15"/>
                <w:szCs w:val="15"/>
                <w:lang w:val="ru-RU"/>
              </w:rPr>
              <w:t>-</w:t>
            </w:r>
            <w:r w:rsidRPr="00632463">
              <w:rPr>
                <w:i/>
                <w:sz w:val="15"/>
                <w:szCs w:val="15"/>
                <w:lang w:val="ru-RU"/>
              </w:rPr>
              <w:t>ватель</w:t>
            </w:r>
          </w:p>
        </w:tc>
        <w:tc>
          <w:tcPr>
            <w:tcW w:w="900" w:type="dxa"/>
            <w:gridSpan w:val="2"/>
            <w:tcBorders>
              <w:top w:val="single" w:sz="4" w:space="0" w:color="auto"/>
              <w:bottom w:val="single" w:sz="4" w:space="0" w:color="auto"/>
            </w:tcBorders>
            <w:shd w:val="clear" w:color="auto" w:fill="auto"/>
            <w:vAlign w:val="bottom"/>
          </w:tcPr>
          <w:p w:rsidR="00615752" w:rsidRPr="00632463" w:rsidRDefault="00615752" w:rsidP="00F63E5A">
            <w:pPr>
              <w:tabs>
                <w:tab w:val="left" w:pos="1264"/>
                <w:tab w:val="left" w:pos="1741"/>
              </w:tabs>
              <w:suppressAutoHyphens w:val="0"/>
              <w:spacing w:before="40" w:after="40" w:line="240" w:lineRule="auto"/>
              <w:ind w:right="57"/>
              <w:jc w:val="center"/>
              <w:rPr>
                <w:i/>
                <w:sz w:val="15"/>
                <w:szCs w:val="15"/>
                <w:lang w:val="ru-RU"/>
              </w:rPr>
            </w:pPr>
            <w:r w:rsidRPr="00632463">
              <w:rPr>
                <w:i/>
                <w:sz w:val="15"/>
                <w:szCs w:val="15"/>
                <w:lang w:val="ru-RU"/>
              </w:rPr>
              <w:t>Преп</w:t>
            </w:r>
            <w:r w:rsidRPr="00632463">
              <w:rPr>
                <w:i/>
                <w:sz w:val="15"/>
                <w:szCs w:val="15"/>
                <w:lang w:val="ru-RU"/>
              </w:rPr>
              <w:t>о</w:t>
            </w:r>
            <w:r w:rsidRPr="00632463">
              <w:rPr>
                <w:i/>
                <w:sz w:val="15"/>
                <w:szCs w:val="15"/>
                <w:lang w:val="ru-RU"/>
              </w:rPr>
              <w:t>да</w:t>
            </w:r>
            <w:r w:rsidR="002E431A">
              <w:rPr>
                <w:i/>
                <w:sz w:val="15"/>
                <w:szCs w:val="15"/>
                <w:lang w:val="ru-RU"/>
              </w:rPr>
              <w:t>-</w:t>
            </w:r>
            <w:r w:rsidRPr="00632463">
              <w:rPr>
                <w:i/>
                <w:sz w:val="15"/>
                <w:szCs w:val="15"/>
                <w:lang w:val="ru-RU"/>
              </w:rPr>
              <w:t>ватель</w:t>
            </w:r>
          </w:p>
        </w:tc>
        <w:tc>
          <w:tcPr>
            <w:tcW w:w="900" w:type="dxa"/>
            <w:gridSpan w:val="2"/>
            <w:tcBorders>
              <w:top w:val="single" w:sz="4" w:space="0" w:color="auto"/>
              <w:bottom w:val="single" w:sz="4" w:space="0" w:color="auto"/>
            </w:tcBorders>
            <w:shd w:val="clear" w:color="auto" w:fill="auto"/>
            <w:vAlign w:val="bottom"/>
          </w:tcPr>
          <w:p w:rsidR="00615752" w:rsidRPr="00632463" w:rsidRDefault="00615752" w:rsidP="00F63E5A">
            <w:pPr>
              <w:tabs>
                <w:tab w:val="left" w:pos="1264"/>
                <w:tab w:val="left" w:pos="1741"/>
              </w:tabs>
              <w:suppressAutoHyphens w:val="0"/>
              <w:spacing w:before="40" w:after="40" w:line="240" w:lineRule="auto"/>
              <w:ind w:right="57"/>
              <w:jc w:val="center"/>
              <w:rPr>
                <w:i/>
                <w:sz w:val="15"/>
                <w:szCs w:val="15"/>
                <w:lang w:val="ru-RU"/>
              </w:rPr>
            </w:pPr>
            <w:r w:rsidRPr="00632463">
              <w:rPr>
                <w:i/>
                <w:sz w:val="15"/>
                <w:szCs w:val="15"/>
                <w:lang w:val="ru-RU"/>
              </w:rPr>
              <w:t>Асс</w:t>
            </w:r>
            <w:r w:rsidRPr="00632463">
              <w:rPr>
                <w:i/>
                <w:sz w:val="15"/>
                <w:szCs w:val="15"/>
                <w:lang w:val="ru-RU"/>
              </w:rPr>
              <w:t>и</w:t>
            </w:r>
            <w:r w:rsidRPr="00632463">
              <w:rPr>
                <w:i/>
                <w:sz w:val="15"/>
                <w:szCs w:val="15"/>
                <w:lang w:val="ru-RU"/>
              </w:rPr>
              <w:t>с</w:t>
            </w:r>
            <w:r w:rsidR="00932694">
              <w:rPr>
                <w:i/>
                <w:sz w:val="15"/>
                <w:szCs w:val="15"/>
                <w:lang w:val="ru-RU"/>
              </w:rPr>
              <w:t>-</w:t>
            </w:r>
            <w:r w:rsidR="00932694">
              <w:rPr>
                <w:i/>
                <w:sz w:val="15"/>
                <w:szCs w:val="15"/>
                <w:lang w:val="ru-RU"/>
              </w:rPr>
              <w:br/>
            </w:r>
            <w:r w:rsidRPr="00632463">
              <w:rPr>
                <w:i/>
                <w:sz w:val="15"/>
                <w:szCs w:val="15"/>
                <w:lang w:val="ru-RU"/>
              </w:rPr>
              <w:t>тент</w:t>
            </w:r>
          </w:p>
        </w:tc>
        <w:tc>
          <w:tcPr>
            <w:tcW w:w="900" w:type="dxa"/>
            <w:gridSpan w:val="2"/>
            <w:tcBorders>
              <w:top w:val="single" w:sz="4" w:space="0" w:color="auto"/>
              <w:bottom w:val="single" w:sz="4" w:space="0" w:color="auto"/>
            </w:tcBorders>
            <w:shd w:val="clear" w:color="auto" w:fill="auto"/>
            <w:vAlign w:val="bottom"/>
          </w:tcPr>
          <w:p w:rsidR="00615752" w:rsidRPr="00632463" w:rsidRDefault="00615752" w:rsidP="00F63E5A">
            <w:pPr>
              <w:tabs>
                <w:tab w:val="left" w:pos="1264"/>
                <w:tab w:val="left" w:pos="1741"/>
              </w:tabs>
              <w:suppressAutoHyphens w:val="0"/>
              <w:spacing w:before="40" w:after="40" w:line="240" w:lineRule="auto"/>
              <w:ind w:right="57"/>
              <w:jc w:val="center"/>
              <w:rPr>
                <w:i/>
                <w:sz w:val="15"/>
                <w:szCs w:val="15"/>
                <w:lang w:val="ru-RU"/>
              </w:rPr>
            </w:pPr>
            <w:r w:rsidRPr="00632463">
              <w:rPr>
                <w:i/>
                <w:sz w:val="15"/>
                <w:szCs w:val="15"/>
                <w:lang w:val="ru-RU"/>
              </w:rPr>
              <w:t>ВСЕГО</w:t>
            </w:r>
          </w:p>
        </w:tc>
        <w:tc>
          <w:tcPr>
            <w:tcW w:w="751" w:type="dxa"/>
            <w:vMerge w:val="restart"/>
            <w:tcBorders>
              <w:top w:val="single" w:sz="4" w:space="0" w:color="auto"/>
              <w:bottom w:val="single" w:sz="12" w:space="0" w:color="auto"/>
            </w:tcBorders>
            <w:shd w:val="clear" w:color="auto" w:fill="auto"/>
            <w:vAlign w:val="center"/>
          </w:tcPr>
          <w:p w:rsidR="00615752" w:rsidRPr="00632463" w:rsidRDefault="00615752" w:rsidP="00F63E5A">
            <w:pPr>
              <w:tabs>
                <w:tab w:val="left" w:pos="1264"/>
                <w:tab w:val="left" w:pos="1741"/>
              </w:tabs>
              <w:suppressAutoHyphens w:val="0"/>
              <w:spacing w:before="40" w:after="40" w:line="240" w:lineRule="auto"/>
              <w:jc w:val="center"/>
              <w:rPr>
                <w:i/>
                <w:sz w:val="15"/>
                <w:szCs w:val="15"/>
                <w:lang w:val="ru-RU"/>
              </w:rPr>
            </w:pPr>
            <w:r w:rsidRPr="00632463">
              <w:rPr>
                <w:i/>
                <w:sz w:val="15"/>
                <w:szCs w:val="15"/>
                <w:lang w:val="ru-RU"/>
              </w:rPr>
              <w:t>ИТОГО</w:t>
            </w:r>
          </w:p>
        </w:tc>
      </w:tr>
      <w:tr w:rsidR="00615752" w:rsidRPr="00932694" w:rsidTr="00932694">
        <w:trPr>
          <w:trHeight w:val="240"/>
          <w:tblHeader/>
        </w:trPr>
        <w:tc>
          <w:tcPr>
            <w:tcW w:w="2100" w:type="dxa"/>
            <w:tcBorders>
              <w:top w:val="nil"/>
              <w:bottom w:val="single" w:sz="12" w:space="0" w:color="auto"/>
            </w:tcBorders>
            <w:shd w:val="clear" w:color="auto" w:fill="auto"/>
          </w:tcPr>
          <w:p w:rsidR="00615752" w:rsidRPr="00632463" w:rsidRDefault="00615752" w:rsidP="00632463">
            <w:pPr>
              <w:tabs>
                <w:tab w:val="left" w:pos="1264"/>
                <w:tab w:val="left" w:pos="1741"/>
              </w:tabs>
              <w:suppressAutoHyphens w:val="0"/>
              <w:spacing w:before="40" w:after="40" w:line="240" w:lineRule="auto"/>
              <w:rPr>
                <w:sz w:val="15"/>
                <w:szCs w:val="15"/>
                <w:lang w:val="ru-RU"/>
              </w:rPr>
            </w:pPr>
          </w:p>
        </w:tc>
        <w:tc>
          <w:tcPr>
            <w:tcW w:w="50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М</w:t>
            </w:r>
          </w:p>
        </w:tc>
        <w:tc>
          <w:tcPr>
            <w:tcW w:w="46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Ж</w:t>
            </w:r>
          </w:p>
        </w:tc>
        <w:tc>
          <w:tcPr>
            <w:tcW w:w="36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М</w:t>
            </w:r>
          </w:p>
        </w:tc>
        <w:tc>
          <w:tcPr>
            <w:tcW w:w="48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Ж</w:t>
            </w:r>
          </w:p>
        </w:tc>
        <w:tc>
          <w:tcPr>
            <w:tcW w:w="50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М</w:t>
            </w:r>
          </w:p>
        </w:tc>
        <w:tc>
          <w:tcPr>
            <w:tcW w:w="36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Ж</w:t>
            </w:r>
          </w:p>
        </w:tc>
        <w:tc>
          <w:tcPr>
            <w:tcW w:w="429"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М</w:t>
            </w:r>
          </w:p>
        </w:tc>
        <w:tc>
          <w:tcPr>
            <w:tcW w:w="36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Ж</w:t>
            </w:r>
          </w:p>
        </w:tc>
        <w:tc>
          <w:tcPr>
            <w:tcW w:w="54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М</w:t>
            </w:r>
          </w:p>
        </w:tc>
        <w:tc>
          <w:tcPr>
            <w:tcW w:w="36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Ж</w:t>
            </w:r>
          </w:p>
        </w:tc>
        <w:tc>
          <w:tcPr>
            <w:tcW w:w="54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М</w:t>
            </w:r>
          </w:p>
        </w:tc>
        <w:tc>
          <w:tcPr>
            <w:tcW w:w="36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Ж</w:t>
            </w:r>
          </w:p>
        </w:tc>
        <w:tc>
          <w:tcPr>
            <w:tcW w:w="54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М</w:t>
            </w:r>
          </w:p>
        </w:tc>
        <w:tc>
          <w:tcPr>
            <w:tcW w:w="360" w:type="dxa"/>
            <w:tcBorders>
              <w:top w:val="single" w:sz="4" w:space="0" w:color="auto"/>
              <w:bottom w:val="single" w:sz="12" w:space="0" w:color="auto"/>
            </w:tcBorders>
            <w:shd w:val="clear" w:color="auto" w:fill="auto"/>
            <w:vAlign w:val="bottom"/>
          </w:tcPr>
          <w:p w:rsidR="00615752" w:rsidRPr="00932694" w:rsidRDefault="00615752" w:rsidP="00F63E5A">
            <w:pPr>
              <w:tabs>
                <w:tab w:val="left" w:pos="1264"/>
                <w:tab w:val="left" w:pos="1741"/>
              </w:tabs>
              <w:suppressAutoHyphens w:val="0"/>
              <w:spacing w:before="40" w:after="40" w:line="240" w:lineRule="auto"/>
              <w:ind w:right="57"/>
              <w:jc w:val="center"/>
              <w:rPr>
                <w:i/>
                <w:sz w:val="15"/>
                <w:szCs w:val="15"/>
                <w:lang w:val="ru-RU"/>
              </w:rPr>
            </w:pPr>
            <w:r w:rsidRPr="00932694">
              <w:rPr>
                <w:i/>
                <w:sz w:val="15"/>
                <w:szCs w:val="15"/>
                <w:lang w:val="ru-RU"/>
              </w:rPr>
              <w:t>Ж</w:t>
            </w:r>
          </w:p>
        </w:tc>
        <w:tc>
          <w:tcPr>
            <w:tcW w:w="751" w:type="dxa"/>
            <w:vMerge/>
            <w:tcBorders>
              <w:top w:val="single" w:sz="12" w:space="0" w:color="auto"/>
              <w:bottom w:val="single" w:sz="12" w:space="0" w:color="auto"/>
            </w:tcBorders>
            <w:shd w:val="clear" w:color="auto" w:fill="auto"/>
            <w:vAlign w:val="bottom"/>
          </w:tcPr>
          <w:p w:rsidR="00615752" w:rsidRPr="00932694" w:rsidRDefault="00615752" w:rsidP="00632463">
            <w:pPr>
              <w:tabs>
                <w:tab w:val="left" w:pos="1264"/>
                <w:tab w:val="left" w:pos="1741"/>
              </w:tabs>
              <w:suppressAutoHyphens w:val="0"/>
              <w:spacing w:before="40" w:after="40" w:line="240" w:lineRule="auto"/>
              <w:jc w:val="right"/>
              <w:rPr>
                <w:sz w:val="15"/>
                <w:szCs w:val="15"/>
                <w:lang w:val="ru-RU"/>
              </w:rPr>
            </w:pPr>
          </w:p>
        </w:tc>
      </w:tr>
      <w:tr w:rsidR="00615752" w:rsidRPr="00461319" w:rsidTr="00932694">
        <w:trPr>
          <w:trHeight w:val="240"/>
        </w:trPr>
        <w:tc>
          <w:tcPr>
            <w:tcW w:w="2100" w:type="dxa"/>
            <w:tcBorders>
              <w:top w:val="single" w:sz="12" w:space="0" w:color="auto"/>
            </w:tcBorders>
            <w:shd w:val="clear" w:color="auto" w:fill="auto"/>
          </w:tcPr>
          <w:p w:rsidR="00615752" w:rsidRPr="00A07305" w:rsidRDefault="00615752" w:rsidP="00632463">
            <w:pPr>
              <w:tabs>
                <w:tab w:val="left" w:pos="1264"/>
                <w:tab w:val="left" w:pos="1741"/>
              </w:tabs>
              <w:suppressAutoHyphens w:val="0"/>
              <w:spacing w:before="40" w:after="40" w:line="240" w:lineRule="auto"/>
              <w:rPr>
                <w:sz w:val="18"/>
                <w:szCs w:val="18"/>
                <w:lang w:val="ru-RU"/>
              </w:rPr>
            </w:pPr>
            <w:r w:rsidRPr="00A07305">
              <w:rPr>
                <w:sz w:val="18"/>
                <w:szCs w:val="18"/>
                <w:lang w:val="ru-RU"/>
              </w:rPr>
              <w:t>Колледж физкул</w:t>
            </w:r>
            <w:r w:rsidRPr="00A07305">
              <w:rPr>
                <w:sz w:val="18"/>
                <w:szCs w:val="18"/>
                <w:lang w:val="ru-RU"/>
              </w:rPr>
              <w:t>ь</w:t>
            </w:r>
            <w:r w:rsidRPr="00A07305">
              <w:rPr>
                <w:sz w:val="18"/>
                <w:szCs w:val="18"/>
                <w:lang w:val="ru-RU"/>
              </w:rPr>
              <w:t>туры и спорта им. Дж. К. Фо</w:t>
            </w:r>
            <w:r w:rsidRPr="00A07305">
              <w:rPr>
                <w:sz w:val="18"/>
                <w:szCs w:val="18"/>
                <w:lang w:val="ru-RU"/>
              </w:rPr>
              <w:t>с</w:t>
            </w:r>
            <w:r w:rsidRPr="00A07305">
              <w:rPr>
                <w:sz w:val="18"/>
                <w:szCs w:val="18"/>
                <w:lang w:val="ru-RU"/>
              </w:rPr>
              <w:t>тера</w:t>
            </w:r>
          </w:p>
        </w:tc>
        <w:tc>
          <w:tcPr>
            <w:tcW w:w="50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w:t>
            </w:r>
          </w:p>
        </w:tc>
        <w:tc>
          <w:tcPr>
            <w:tcW w:w="46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36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w:t>
            </w:r>
          </w:p>
        </w:tc>
        <w:tc>
          <w:tcPr>
            <w:tcW w:w="48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50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36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429"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36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2</w:t>
            </w:r>
          </w:p>
        </w:tc>
        <w:tc>
          <w:tcPr>
            <w:tcW w:w="54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9</w:t>
            </w:r>
          </w:p>
        </w:tc>
        <w:tc>
          <w:tcPr>
            <w:tcW w:w="36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12</w:t>
            </w:r>
          </w:p>
        </w:tc>
        <w:tc>
          <w:tcPr>
            <w:tcW w:w="54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36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w:t>
            </w:r>
          </w:p>
        </w:tc>
        <w:tc>
          <w:tcPr>
            <w:tcW w:w="54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11</w:t>
            </w:r>
          </w:p>
        </w:tc>
        <w:tc>
          <w:tcPr>
            <w:tcW w:w="360" w:type="dxa"/>
            <w:tcBorders>
              <w:top w:val="single" w:sz="12" w:space="0" w:color="auto"/>
            </w:tcBorders>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p>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15</w:t>
            </w:r>
          </w:p>
        </w:tc>
        <w:tc>
          <w:tcPr>
            <w:tcW w:w="751" w:type="dxa"/>
            <w:tcBorders>
              <w:top w:val="single" w:sz="12" w:space="0" w:color="auto"/>
            </w:tcBorders>
            <w:shd w:val="clear" w:color="auto" w:fill="auto"/>
            <w:vAlign w:val="bottom"/>
          </w:tcPr>
          <w:p w:rsidR="00615752" w:rsidRPr="00A07305" w:rsidRDefault="00615752" w:rsidP="00632463">
            <w:pPr>
              <w:tabs>
                <w:tab w:val="left" w:pos="1264"/>
                <w:tab w:val="left" w:pos="1741"/>
              </w:tabs>
              <w:suppressAutoHyphens w:val="0"/>
              <w:spacing w:before="40" w:after="40" w:line="240" w:lineRule="auto"/>
              <w:jc w:val="right"/>
              <w:rPr>
                <w:sz w:val="18"/>
                <w:szCs w:val="18"/>
                <w:lang w:val="ru-RU"/>
              </w:rPr>
            </w:pPr>
          </w:p>
          <w:p w:rsidR="00615752" w:rsidRPr="00A07305" w:rsidRDefault="00615752" w:rsidP="00F63E5A">
            <w:pPr>
              <w:tabs>
                <w:tab w:val="left" w:pos="1264"/>
                <w:tab w:val="left" w:pos="1741"/>
              </w:tabs>
              <w:suppressAutoHyphens w:val="0"/>
              <w:spacing w:before="40" w:after="40" w:line="240" w:lineRule="auto"/>
              <w:jc w:val="center"/>
              <w:rPr>
                <w:sz w:val="18"/>
                <w:szCs w:val="18"/>
                <w:lang w:val="ru-RU"/>
              </w:rPr>
            </w:pPr>
            <w:r w:rsidRPr="00A07305">
              <w:rPr>
                <w:sz w:val="18"/>
                <w:szCs w:val="18"/>
                <w:lang w:val="ru-RU"/>
              </w:rPr>
              <w:t>26</w:t>
            </w:r>
          </w:p>
        </w:tc>
      </w:tr>
      <w:tr w:rsidR="00615752" w:rsidRPr="00461319" w:rsidTr="00932694">
        <w:trPr>
          <w:trHeight w:val="240"/>
        </w:trPr>
        <w:tc>
          <w:tcPr>
            <w:tcW w:w="2100" w:type="dxa"/>
            <w:shd w:val="clear" w:color="auto" w:fill="auto"/>
          </w:tcPr>
          <w:p w:rsidR="00615752" w:rsidRPr="00A07305" w:rsidRDefault="00615752" w:rsidP="00632463">
            <w:pPr>
              <w:tabs>
                <w:tab w:val="left" w:pos="1264"/>
                <w:tab w:val="left" w:pos="1741"/>
              </w:tabs>
              <w:suppressAutoHyphens w:val="0"/>
              <w:spacing w:before="40" w:after="40" w:line="240" w:lineRule="auto"/>
              <w:rPr>
                <w:sz w:val="18"/>
                <w:szCs w:val="18"/>
                <w:lang w:val="ru-RU"/>
              </w:rPr>
            </w:pPr>
            <w:r w:rsidRPr="00A07305">
              <w:rPr>
                <w:sz w:val="18"/>
                <w:szCs w:val="18"/>
                <w:lang w:val="ru-RU"/>
              </w:rPr>
              <w:t>ВСЕГО</w:t>
            </w:r>
          </w:p>
        </w:tc>
        <w:tc>
          <w:tcPr>
            <w:tcW w:w="50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w:t>
            </w:r>
          </w:p>
        </w:tc>
        <w:tc>
          <w:tcPr>
            <w:tcW w:w="460" w:type="dxa"/>
            <w:shd w:val="clear" w:color="auto" w:fill="auto"/>
            <w:vAlign w:val="bottom"/>
          </w:tcPr>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36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w:t>
            </w:r>
          </w:p>
        </w:tc>
        <w:tc>
          <w:tcPr>
            <w:tcW w:w="480" w:type="dxa"/>
            <w:shd w:val="clear" w:color="auto" w:fill="auto"/>
            <w:vAlign w:val="bottom"/>
          </w:tcPr>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500" w:type="dxa"/>
            <w:shd w:val="clear" w:color="auto" w:fill="auto"/>
            <w:vAlign w:val="bottom"/>
          </w:tcPr>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36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0</w:t>
            </w:r>
          </w:p>
        </w:tc>
        <w:tc>
          <w:tcPr>
            <w:tcW w:w="429" w:type="dxa"/>
            <w:shd w:val="clear" w:color="auto" w:fill="auto"/>
            <w:vAlign w:val="bottom"/>
          </w:tcPr>
          <w:p w:rsidR="00615752" w:rsidRPr="00A07305" w:rsidRDefault="00632463"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w:t>
            </w:r>
          </w:p>
        </w:tc>
        <w:tc>
          <w:tcPr>
            <w:tcW w:w="36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2</w:t>
            </w:r>
          </w:p>
        </w:tc>
        <w:tc>
          <w:tcPr>
            <w:tcW w:w="54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9</w:t>
            </w:r>
          </w:p>
        </w:tc>
        <w:tc>
          <w:tcPr>
            <w:tcW w:w="36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12</w:t>
            </w:r>
          </w:p>
        </w:tc>
        <w:tc>
          <w:tcPr>
            <w:tcW w:w="54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0</w:t>
            </w:r>
          </w:p>
        </w:tc>
        <w:tc>
          <w:tcPr>
            <w:tcW w:w="36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w:t>
            </w:r>
          </w:p>
        </w:tc>
        <w:tc>
          <w:tcPr>
            <w:tcW w:w="54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11</w:t>
            </w:r>
          </w:p>
        </w:tc>
        <w:tc>
          <w:tcPr>
            <w:tcW w:w="360" w:type="dxa"/>
            <w:shd w:val="clear" w:color="auto" w:fill="auto"/>
            <w:vAlign w:val="bottom"/>
          </w:tcPr>
          <w:p w:rsidR="00615752" w:rsidRPr="00A07305" w:rsidRDefault="00615752" w:rsidP="00F63E5A">
            <w:pPr>
              <w:tabs>
                <w:tab w:val="left" w:pos="1264"/>
                <w:tab w:val="left" w:pos="1741"/>
              </w:tabs>
              <w:suppressAutoHyphens w:val="0"/>
              <w:spacing w:before="40" w:after="40" w:line="240" w:lineRule="auto"/>
              <w:ind w:right="57"/>
              <w:jc w:val="center"/>
              <w:rPr>
                <w:sz w:val="18"/>
                <w:szCs w:val="18"/>
                <w:lang w:val="ru-RU"/>
              </w:rPr>
            </w:pPr>
            <w:r w:rsidRPr="00A07305">
              <w:rPr>
                <w:sz w:val="18"/>
                <w:szCs w:val="18"/>
                <w:lang w:val="ru-RU"/>
              </w:rPr>
              <w:t>15</w:t>
            </w:r>
          </w:p>
        </w:tc>
        <w:tc>
          <w:tcPr>
            <w:tcW w:w="751" w:type="dxa"/>
            <w:vMerge w:val="restart"/>
            <w:shd w:val="clear" w:color="auto" w:fill="auto"/>
            <w:vAlign w:val="bottom"/>
          </w:tcPr>
          <w:p w:rsidR="00615752" w:rsidRPr="00A07305" w:rsidRDefault="00615752" w:rsidP="00632463">
            <w:pPr>
              <w:tabs>
                <w:tab w:val="left" w:pos="1264"/>
                <w:tab w:val="left" w:pos="1741"/>
              </w:tabs>
              <w:suppressAutoHyphens w:val="0"/>
              <w:spacing w:before="40" w:after="40" w:line="240" w:lineRule="auto"/>
              <w:jc w:val="right"/>
              <w:rPr>
                <w:sz w:val="18"/>
                <w:szCs w:val="18"/>
                <w:lang w:val="ru-RU"/>
              </w:rPr>
            </w:pPr>
          </w:p>
        </w:tc>
      </w:tr>
      <w:tr w:rsidR="00615752" w:rsidRPr="00461319" w:rsidTr="00932694">
        <w:trPr>
          <w:trHeight w:val="240"/>
        </w:trPr>
        <w:tc>
          <w:tcPr>
            <w:tcW w:w="2100" w:type="dxa"/>
            <w:tcBorders>
              <w:bottom w:val="single" w:sz="12" w:space="0" w:color="auto"/>
            </w:tcBorders>
            <w:shd w:val="clear" w:color="auto" w:fill="auto"/>
          </w:tcPr>
          <w:p w:rsidR="00615752" w:rsidRPr="00A07305" w:rsidRDefault="00615752" w:rsidP="00632463">
            <w:pPr>
              <w:tabs>
                <w:tab w:val="left" w:pos="1264"/>
                <w:tab w:val="left" w:pos="1741"/>
              </w:tabs>
              <w:suppressAutoHyphens w:val="0"/>
              <w:spacing w:before="40" w:after="40" w:line="240" w:lineRule="auto"/>
              <w:rPr>
                <w:sz w:val="18"/>
                <w:szCs w:val="18"/>
                <w:lang w:val="ru-RU"/>
              </w:rPr>
            </w:pPr>
            <w:r w:rsidRPr="00A07305">
              <w:rPr>
                <w:sz w:val="18"/>
                <w:szCs w:val="18"/>
                <w:lang w:val="ru-RU"/>
              </w:rPr>
              <w:t>ИТОГО</w:t>
            </w:r>
          </w:p>
        </w:tc>
        <w:tc>
          <w:tcPr>
            <w:tcW w:w="960" w:type="dxa"/>
            <w:gridSpan w:val="2"/>
            <w:tcBorders>
              <w:bottom w:val="single" w:sz="12" w:space="0" w:color="auto"/>
            </w:tcBorders>
            <w:shd w:val="clear" w:color="auto" w:fill="auto"/>
            <w:vAlign w:val="bottom"/>
          </w:tcPr>
          <w:p w:rsidR="00615752" w:rsidRPr="00A07305" w:rsidRDefault="00615752" w:rsidP="00696E41">
            <w:pPr>
              <w:tabs>
                <w:tab w:val="left" w:pos="1264"/>
                <w:tab w:val="left" w:pos="1741"/>
              </w:tabs>
              <w:suppressAutoHyphens w:val="0"/>
              <w:spacing w:before="40" w:after="40" w:line="240" w:lineRule="auto"/>
              <w:ind w:right="57"/>
              <w:jc w:val="right"/>
              <w:rPr>
                <w:sz w:val="18"/>
                <w:szCs w:val="18"/>
                <w:lang w:val="ru-RU"/>
              </w:rPr>
            </w:pPr>
            <w:r w:rsidRPr="00A07305">
              <w:rPr>
                <w:sz w:val="18"/>
                <w:szCs w:val="18"/>
                <w:lang w:val="ru-RU"/>
              </w:rPr>
              <w:t>1</w:t>
            </w:r>
          </w:p>
        </w:tc>
        <w:tc>
          <w:tcPr>
            <w:tcW w:w="840" w:type="dxa"/>
            <w:gridSpan w:val="2"/>
            <w:tcBorders>
              <w:bottom w:val="single" w:sz="12" w:space="0" w:color="auto"/>
            </w:tcBorders>
            <w:shd w:val="clear" w:color="auto" w:fill="auto"/>
            <w:vAlign w:val="bottom"/>
          </w:tcPr>
          <w:p w:rsidR="00615752" w:rsidRPr="00A07305" w:rsidRDefault="00615752" w:rsidP="00696E41">
            <w:pPr>
              <w:tabs>
                <w:tab w:val="left" w:pos="1264"/>
                <w:tab w:val="left" w:pos="1741"/>
              </w:tabs>
              <w:suppressAutoHyphens w:val="0"/>
              <w:spacing w:before="40" w:after="40" w:line="240" w:lineRule="auto"/>
              <w:ind w:right="57"/>
              <w:jc w:val="right"/>
              <w:rPr>
                <w:sz w:val="18"/>
                <w:szCs w:val="18"/>
                <w:lang w:val="ru-RU"/>
              </w:rPr>
            </w:pPr>
            <w:r w:rsidRPr="00A07305">
              <w:rPr>
                <w:sz w:val="18"/>
                <w:szCs w:val="18"/>
                <w:lang w:val="ru-RU"/>
              </w:rPr>
              <w:t>1</w:t>
            </w:r>
          </w:p>
        </w:tc>
        <w:tc>
          <w:tcPr>
            <w:tcW w:w="860" w:type="dxa"/>
            <w:gridSpan w:val="2"/>
            <w:tcBorders>
              <w:bottom w:val="single" w:sz="12" w:space="0" w:color="auto"/>
            </w:tcBorders>
            <w:shd w:val="clear" w:color="auto" w:fill="auto"/>
            <w:vAlign w:val="bottom"/>
          </w:tcPr>
          <w:p w:rsidR="00615752" w:rsidRPr="00A07305" w:rsidRDefault="00615752" w:rsidP="00696E41">
            <w:pPr>
              <w:tabs>
                <w:tab w:val="left" w:pos="1264"/>
                <w:tab w:val="left" w:pos="1741"/>
              </w:tabs>
              <w:suppressAutoHyphens w:val="0"/>
              <w:spacing w:before="40" w:after="40" w:line="240" w:lineRule="auto"/>
              <w:ind w:right="57"/>
              <w:jc w:val="right"/>
              <w:rPr>
                <w:sz w:val="18"/>
                <w:szCs w:val="18"/>
                <w:lang w:val="ru-RU"/>
              </w:rPr>
            </w:pPr>
            <w:r w:rsidRPr="00A07305">
              <w:rPr>
                <w:sz w:val="18"/>
                <w:szCs w:val="18"/>
                <w:lang w:val="ru-RU"/>
              </w:rPr>
              <w:t>0</w:t>
            </w:r>
          </w:p>
        </w:tc>
        <w:tc>
          <w:tcPr>
            <w:tcW w:w="789" w:type="dxa"/>
            <w:gridSpan w:val="2"/>
            <w:tcBorders>
              <w:bottom w:val="single" w:sz="12" w:space="0" w:color="auto"/>
            </w:tcBorders>
            <w:shd w:val="clear" w:color="auto" w:fill="auto"/>
            <w:vAlign w:val="bottom"/>
          </w:tcPr>
          <w:p w:rsidR="00615752" w:rsidRPr="00A07305" w:rsidRDefault="00615752" w:rsidP="00696E41">
            <w:pPr>
              <w:tabs>
                <w:tab w:val="left" w:pos="1264"/>
                <w:tab w:val="left" w:pos="1741"/>
              </w:tabs>
              <w:suppressAutoHyphens w:val="0"/>
              <w:spacing w:before="40" w:after="40" w:line="240" w:lineRule="auto"/>
              <w:ind w:right="57"/>
              <w:jc w:val="right"/>
              <w:rPr>
                <w:sz w:val="18"/>
                <w:szCs w:val="18"/>
                <w:lang w:val="ru-RU"/>
              </w:rPr>
            </w:pPr>
            <w:r w:rsidRPr="00A07305">
              <w:rPr>
                <w:sz w:val="18"/>
                <w:szCs w:val="18"/>
                <w:lang w:val="ru-RU"/>
              </w:rPr>
              <w:t>2</w:t>
            </w:r>
          </w:p>
        </w:tc>
        <w:tc>
          <w:tcPr>
            <w:tcW w:w="900" w:type="dxa"/>
            <w:gridSpan w:val="2"/>
            <w:tcBorders>
              <w:bottom w:val="single" w:sz="12" w:space="0" w:color="auto"/>
            </w:tcBorders>
            <w:shd w:val="clear" w:color="auto" w:fill="auto"/>
            <w:vAlign w:val="bottom"/>
          </w:tcPr>
          <w:p w:rsidR="00615752" w:rsidRPr="00A07305" w:rsidRDefault="00615752" w:rsidP="00696E41">
            <w:pPr>
              <w:tabs>
                <w:tab w:val="left" w:pos="1264"/>
                <w:tab w:val="left" w:pos="1741"/>
              </w:tabs>
              <w:suppressAutoHyphens w:val="0"/>
              <w:spacing w:before="40" w:after="40" w:line="240" w:lineRule="auto"/>
              <w:ind w:right="57"/>
              <w:jc w:val="right"/>
              <w:rPr>
                <w:sz w:val="18"/>
                <w:szCs w:val="18"/>
                <w:lang w:val="ru-RU"/>
              </w:rPr>
            </w:pPr>
            <w:r w:rsidRPr="00A07305">
              <w:rPr>
                <w:sz w:val="18"/>
                <w:szCs w:val="18"/>
                <w:lang w:val="ru-RU"/>
              </w:rPr>
              <w:t>21</w:t>
            </w:r>
          </w:p>
        </w:tc>
        <w:tc>
          <w:tcPr>
            <w:tcW w:w="900" w:type="dxa"/>
            <w:gridSpan w:val="2"/>
            <w:tcBorders>
              <w:bottom w:val="single" w:sz="12" w:space="0" w:color="auto"/>
            </w:tcBorders>
            <w:shd w:val="clear" w:color="auto" w:fill="auto"/>
            <w:vAlign w:val="bottom"/>
          </w:tcPr>
          <w:p w:rsidR="00615752" w:rsidRPr="00A07305" w:rsidRDefault="00615752" w:rsidP="00696E41">
            <w:pPr>
              <w:tabs>
                <w:tab w:val="left" w:pos="1264"/>
                <w:tab w:val="left" w:pos="1741"/>
              </w:tabs>
              <w:suppressAutoHyphens w:val="0"/>
              <w:spacing w:before="40" w:after="40" w:line="240" w:lineRule="auto"/>
              <w:ind w:right="57"/>
              <w:jc w:val="right"/>
              <w:rPr>
                <w:sz w:val="18"/>
                <w:szCs w:val="18"/>
                <w:lang w:val="ru-RU"/>
              </w:rPr>
            </w:pPr>
            <w:r w:rsidRPr="00A07305">
              <w:rPr>
                <w:sz w:val="18"/>
                <w:szCs w:val="18"/>
                <w:lang w:val="ru-RU"/>
              </w:rPr>
              <w:t>1</w:t>
            </w:r>
          </w:p>
        </w:tc>
        <w:tc>
          <w:tcPr>
            <w:tcW w:w="900" w:type="dxa"/>
            <w:gridSpan w:val="2"/>
            <w:tcBorders>
              <w:bottom w:val="single" w:sz="12" w:space="0" w:color="auto"/>
            </w:tcBorders>
            <w:shd w:val="clear" w:color="auto" w:fill="auto"/>
            <w:vAlign w:val="bottom"/>
          </w:tcPr>
          <w:p w:rsidR="00615752" w:rsidRPr="00A07305" w:rsidRDefault="00615752" w:rsidP="00696E41">
            <w:pPr>
              <w:tabs>
                <w:tab w:val="left" w:pos="1264"/>
                <w:tab w:val="left" w:pos="1741"/>
              </w:tabs>
              <w:suppressAutoHyphens w:val="0"/>
              <w:spacing w:before="40" w:after="40" w:line="240" w:lineRule="auto"/>
              <w:ind w:right="57"/>
              <w:jc w:val="right"/>
              <w:rPr>
                <w:sz w:val="18"/>
                <w:szCs w:val="18"/>
                <w:lang w:val="ru-RU"/>
              </w:rPr>
            </w:pPr>
            <w:r w:rsidRPr="00A07305">
              <w:rPr>
                <w:sz w:val="18"/>
                <w:szCs w:val="18"/>
                <w:lang w:val="ru-RU"/>
              </w:rPr>
              <w:t>26</w:t>
            </w:r>
          </w:p>
        </w:tc>
        <w:tc>
          <w:tcPr>
            <w:tcW w:w="751" w:type="dxa"/>
            <w:vMerge/>
            <w:tcBorders>
              <w:bottom w:val="single" w:sz="12" w:space="0" w:color="auto"/>
            </w:tcBorders>
            <w:shd w:val="clear" w:color="auto" w:fill="auto"/>
            <w:vAlign w:val="bottom"/>
          </w:tcPr>
          <w:p w:rsidR="00615752" w:rsidRPr="00461319" w:rsidRDefault="00615752" w:rsidP="00632463">
            <w:pPr>
              <w:tabs>
                <w:tab w:val="left" w:pos="1264"/>
                <w:tab w:val="left" w:pos="1741"/>
              </w:tabs>
              <w:suppressAutoHyphens w:val="0"/>
              <w:spacing w:before="40" w:after="40" w:line="240" w:lineRule="auto"/>
              <w:jc w:val="right"/>
              <w:rPr>
                <w:lang w:val="ru-RU"/>
              </w:rPr>
            </w:pPr>
          </w:p>
        </w:tc>
      </w:tr>
    </w:tbl>
    <w:p w:rsidR="00615752" w:rsidRPr="00A07305" w:rsidRDefault="00615752" w:rsidP="00A07305">
      <w:pPr>
        <w:tabs>
          <w:tab w:val="right" w:pos="850"/>
          <w:tab w:val="left" w:pos="1134"/>
          <w:tab w:val="left" w:pos="1264"/>
          <w:tab w:val="left" w:pos="1559"/>
          <w:tab w:val="left" w:pos="1741"/>
          <w:tab w:val="left" w:pos="1984"/>
          <w:tab w:val="left" w:leader="dot" w:pos="8929"/>
          <w:tab w:val="right" w:pos="9638"/>
        </w:tabs>
        <w:spacing w:before="100" w:after="160" w:line="240" w:lineRule="auto"/>
        <w:ind w:left="1264" w:right="1264"/>
        <w:rPr>
          <w:sz w:val="18"/>
          <w:szCs w:val="18"/>
          <w:lang w:val="ru-RU"/>
        </w:rPr>
      </w:pPr>
      <w:r w:rsidRPr="00A07305">
        <w:rPr>
          <w:i/>
          <w:sz w:val="18"/>
          <w:szCs w:val="18"/>
          <w:lang w:val="ru-RU"/>
        </w:rPr>
        <w:t>Источник</w:t>
      </w:r>
      <w:r w:rsidRPr="00A07305">
        <w:rPr>
          <w:sz w:val="18"/>
          <w:szCs w:val="18"/>
          <w:lang w:val="ru-RU"/>
        </w:rPr>
        <w:t>: Группа статистики, Отдел планирования и развития, Министерство образования, 2008 год</w:t>
      </w:r>
      <w:r w:rsidR="00F63E5A">
        <w:rPr>
          <w:sz w:val="18"/>
          <w:szCs w:val="18"/>
          <w:lang w:val="ru-RU"/>
        </w:rPr>
        <w:t>.</w:t>
      </w:r>
    </w:p>
    <w:p w:rsidR="00615752" w:rsidRPr="00A07305" w:rsidRDefault="00615752" w:rsidP="0061575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sz w:val="24"/>
          <w:szCs w:val="24"/>
          <w:lang w:val="ru-RU"/>
        </w:rPr>
      </w:pPr>
      <w:r w:rsidRPr="00A07305">
        <w:rPr>
          <w:b/>
          <w:spacing w:val="-3"/>
          <w:sz w:val="24"/>
          <w:szCs w:val="24"/>
          <w:lang w:val="ru-RU"/>
        </w:rPr>
        <w:t>Статья 11.  Занятость</w:t>
      </w:r>
    </w:p>
    <w:p w:rsidR="00615752" w:rsidRPr="00461319" w:rsidRDefault="00615752" w:rsidP="00A07305">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iCs/>
          <w:lang w:val="ru-RU"/>
        </w:rPr>
      </w:pPr>
      <w:r w:rsidRPr="00461319">
        <w:rPr>
          <w:b/>
          <w:lang w:val="ru-RU"/>
        </w:rPr>
        <w:t>Государства-участники принимают все соответствующие меры для ликвидации дис</w:t>
      </w:r>
      <w:r w:rsidRPr="00461319">
        <w:rPr>
          <w:b/>
          <w:lang w:val="ru-RU"/>
        </w:rPr>
        <w:softHyphen/>
        <w:t>криминации в отношении женщин в области занятости, с тем чтобы обеспечить на основе равенства мужчин и ж</w:t>
      </w:r>
      <w:r w:rsidR="00FF55C0">
        <w:rPr>
          <w:b/>
          <w:lang w:val="ru-RU"/>
        </w:rPr>
        <w:t>енщин равные права, в частности</w:t>
      </w:r>
      <w:r w:rsidRPr="00461319">
        <w:rPr>
          <w:b/>
          <w:lang w:val="ru-RU"/>
        </w:rPr>
        <w:t xml:space="preserve"> право на труд как неотъемлемое право всех людей</w:t>
      </w:r>
      <w:r w:rsidRPr="00461319">
        <w:rPr>
          <w:b/>
          <w:bCs/>
          <w:iCs/>
          <w:lang w:val="ru-RU"/>
        </w:rPr>
        <w:t xml:space="preserve"> и </w:t>
      </w:r>
      <w:r w:rsidRPr="00461319">
        <w:rPr>
          <w:b/>
          <w:lang w:val="ru-RU"/>
        </w:rPr>
        <w:t>право на одинаковые возможности при найме на работу, в том числе применение одинаковых критериев отбора при найме</w:t>
      </w:r>
      <w:r w:rsidRPr="00461319">
        <w:rPr>
          <w:b/>
          <w:bCs/>
          <w:lang w:val="ru-RU"/>
        </w:rPr>
        <w:t xml:space="preserve">.  </w:t>
      </w:r>
    </w:p>
    <w:p w:rsidR="009113F0" w:rsidRPr="004B1B31"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Cs/>
          <w:lang w:val="ru-RU"/>
        </w:rPr>
      </w:pPr>
      <w:r w:rsidRPr="004B1B31">
        <w:rPr>
          <w:bCs/>
          <w:lang w:val="ru-RU"/>
        </w:rPr>
        <w:t>254.</w:t>
      </w:r>
      <w:r w:rsidRPr="004B1B31">
        <w:rPr>
          <w:bCs/>
          <w:lang w:val="ru-RU"/>
        </w:rPr>
        <w:tab/>
        <w:t>Увеличивается число женщин, имеющих работу,</w:t>
      </w:r>
      <w:r w:rsidRPr="004B1B31">
        <w:rPr>
          <w:lang w:val="ru-RU"/>
        </w:rPr>
        <w:t xml:space="preserve"> трудящиеся женщины играют все более активную роль в экономике страны, </w:t>
      </w:r>
      <w:r w:rsidRPr="004B1B31">
        <w:rPr>
          <w:rStyle w:val="hps"/>
          <w:lang w:val="ru-RU"/>
        </w:rPr>
        <w:t>и</w:t>
      </w:r>
      <w:r w:rsidRPr="004B1B31">
        <w:rPr>
          <w:lang w:val="ru-RU"/>
        </w:rPr>
        <w:t xml:space="preserve"> </w:t>
      </w:r>
      <w:r w:rsidRPr="004B1B31">
        <w:rPr>
          <w:rStyle w:val="hps"/>
          <w:lang w:val="ru-RU"/>
        </w:rPr>
        <w:t>Ямайка</w:t>
      </w:r>
      <w:r w:rsidRPr="004B1B31">
        <w:rPr>
          <w:lang w:val="ru-RU"/>
        </w:rPr>
        <w:t xml:space="preserve"> </w:t>
      </w:r>
      <w:r w:rsidRPr="004B1B31">
        <w:rPr>
          <w:rStyle w:val="hps"/>
          <w:lang w:val="ru-RU"/>
        </w:rPr>
        <w:t>создает</w:t>
      </w:r>
      <w:r w:rsidRPr="004B1B31">
        <w:rPr>
          <w:lang w:val="ru-RU"/>
        </w:rPr>
        <w:t xml:space="preserve"> </w:t>
      </w:r>
      <w:r w:rsidRPr="004B1B31">
        <w:rPr>
          <w:rStyle w:val="hps"/>
          <w:lang w:val="ru-RU"/>
        </w:rPr>
        <w:t>механизмы, призванные</w:t>
      </w:r>
      <w:r w:rsidRPr="004B1B31">
        <w:rPr>
          <w:lang w:val="ru-RU"/>
        </w:rPr>
        <w:t xml:space="preserve"> </w:t>
      </w:r>
      <w:r w:rsidRPr="004B1B31">
        <w:rPr>
          <w:rStyle w:val="hps"/>
          <w:lang w:val="ru-RU"/>
        </w:rPr>
        <w:t>ликвидировать дискриминацию в отношении</w:t>
      </w:r>
      <w:r w:rsidRPr="004B1B31">
        <w:rPr>
          <w:lang w:val="ru-RU"/>
        </w:rPr>
        <w:t xml:space="preserve"> </w:t>
      </w:r>
      <w:r w:rsidRPr="004B1B31">
        <w:rPr>
          <w:rStyle w:val="hps"/>
          <w:lang w:val="ru-RU"/>
        </w:rPr>
        <w:t>женщин в этой области</w:t>
      </w:r>
      <w:r w:rsidRPr="004B1B31">
        <w:rPr>
          <w:lang w:val="ru-RU"/>
        </w:rPr>
        <w:t xml:space="preserve"> </w:t>
      </w:r>
      <w:r w:rsidRPr="004B1B31">
        <w:rPr>
          <w:rStyle w:val="hps"/>
          <w:lang w:val="ru-RU"/>
        </w:rPr>
        <w:t>на</w:t>
      </w:r>
      <w:r w:rsidRPr="004B1B31">
        <w:rPr>
          <w:lang w:val="ru-RU"/>
        </w:rPr>
        <w:t xml:space="preserve"> </w:t>
      </w:r>
      <w:r w:rsidRPr="004B1B31">
        <w:rPr>
          <w:rStyle w:val="hps"/>
          <w:lang w:val="ru-RU"/>
        </w:rPr>
        <w:t>основе установления равенства</w:t>
      </w:r>
      <w:r w:rsidRPr="004B1B31">
        <w:rPr>
          <w:lang w:val="ru-RU"/>
        </w:rPr>
        <w:t xml:space="preserve"> </w:t>
      </w:r>
      <w:r w:rsidRPr="004B1B31">
        <w:rPr>
          <w:rStyle w:val="hps"/>
          <w:lang w:val="ru-RU"/>
        </w:rPr>
        <w:t>мужчин и</w:t>
      </w:r>
      <w:r w:rsidRPr="004B1B31">
        <w:rPr>
          <w:lang w:val="ru-RU"/>
        </w:rPr>
        <w:t xml:space="preserve"> </w:t>
      </w:r>
      <w:r w:rsidRPr="004B1B31">
        <w:rPr>
          <w:rStyle w:val="hps"/>
          <w:lang w:val="ru-RU"/>
        </w:rPr>
        <w:t>женщин</w:t>
      </w:r>
      <w:r w:rsidR="00FF55C0">
        <w:rPr>
          <w:rStyle w:val="hps"/>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B1B31">
        <w:rPr>
          <w:lang w:val="ru-RU"/>
        </w:rPr>
        <w:t>255.</w:t>
      </w:r>
      <w:r w:rsidRPr="004B1B31">
        <w:rPr>
          <w:lang w:val="ru-RU"/>
        </w:rPr>
        <w:tab/>
        <w:t xml:space="preserve">Согласно данным, соотношение ищущих работу </w:t>
      </w:r>
      <w:r w:rsidRPr="004B1B31">
        <w:rPr>
          <w:rStyle w:val="hps"/>
          <w:lang w:val="ru-RU"/>
        </w:rPr>
        <w:t>женщин</w:t>
      </w:r>
      <w:r w:rsidRPr="004B1B31">
        <w:rPr>
          <w:lang w:val="ru-RU"/>
        </w:rPr>
        <w:t xml:space="preserve"> </w:t>
      </w:r>
      <w:r w:rsidRPr="004B1B31">
        <w:rPr>
          <w:rStyle w:val="hps"/>
          <w:lang w:val="ru-RU"/>
        </w:rPr>
        <w:t>и мужчин составляет 2:1</w:t>
      </w:r>
      <w:r w:rsidRPr="004B1B31">
        <w:rPr>
          <w:lang w:val="ru-RU"/>
        </w:rPr>
        <w:t xml:space="preserve"> </w:t>
      </w:r>
      <w:r w:rsidRPr="004B1B31">
        <w:rPr>
          <w:rStyle w:val="hps"/>
          <w:lang w:val="ru-RU"/>
        </w:rPr>
        <w:t>(2005 год)</w:t>
      </w:r>
      <w:r w:rsidRPr="004B1B31">
        <w:rPr>
          <w:lang w:val="ru-RU"/>
        </w:rPr>
        <w:t xml:space="preserve">: </w:t>
      </w:r>
      <w:r w:rsidRPr="004B1B31">
        <w:rPr>
          <w:rStyle w:val="hps"/>
          <w:lang w:val="ru-RU"/>
        </w:rPr>
        <w:t>8,3 процента</w:t>
      </w:r>
      <w:r w:rsidRPr="004B1B31">
        <w:rPr>
          <w:lang w:val="ru-RU"/>
        </w:rPr>
        <w:t xml:space="preserve"> </w:t>
      </w:r>
      <w:r w:rsidRPr="004B1B31">
        <w:rPr>
          <w:rStyle w:val="hps"/>
          <w:lang w:val="ru-RU"/>
        </w:rPr>
        <w:t>женщин</w:t>
      </w:r>
      <w:r w:rsidRPr="004B1B31">
        <w:rPr>
          <w:lang w:val="ru-RU"/>
        </w:rPr>
        <w:t xml:space="preserve"> </w:t>
      </w:r>
      <w:r w:rsidRPr="004B1B31">
        <w:rPr>
          <w:rStyle w:val="hps"/>
          <w:lang w:val="ru-RU"/>
        </w:rPr>
        <w:t>против</w:t>
      </w:r>
      <w:r w:rsidRPr="004B1B31">
        <w:rPr>
          <w:lang w:val="ru-RU"/>
        </w:rPr>
        <w:t xml:space="preserve"> </w:t>
      </w:r>
      <w:r w:rsidRPr="004B1B31">
        <w:rPr>
          <w:rStyle w:val="hps"/>
          <w:lang w:val="ru-RU"/>
        </w:rPr>
        <w:t>4,1 процента мужчин</w:t>
      </w:r>
      <w:r w:rsidRPr="004B1B31">
        <w:rPr>
          <w:lang w:val="ru-RU"/>
        </w:rPr>
        <w:t xml:space="preserve">. </w:t>
      </w:r>
      <w:r w:rsidRPr="004B1B31">
        <w:rPr>
          <w:rStyle w:val="hps"/>
          <w:lang w:val="ru-RU"/>
        </w:rPr>
        <w:t xml:space="preserve">Этот показатель  </w:t>
      </w:r>
      <w:r w:rsidRPr="004B1B31">
        <w:rPr>
          <w:lang w:val="ru-RU"/>
        </w:rPr>
        <w:t xml:space="preserve"> </w:t>
      </w:r>
      <w:r w:rsidRPr="004B1B31">
        <w:rPr>
          <w:rStyle w:val="hps"/>
          <w:lang w:val="ru-RU"/>
        </w:rPr>
        <w:t>соответствует</w:t>
      </w:r>
      <w:r w:rsidRPr="004B1B31">
        <w:rPr>
          <w:lang w:val="ru-RU"/>
        </w:rPr>
        <w:t xml:space="preserve"> </w:t>
      </w:r>
      <w:r w:rsidRPr="004B1B31">
        <w:rPr>
          <w:rStyle w:val="hps"/>
          <w:lang w:val="ru-RU"/>
        </w:rPr>
        <w:t>общему соотношению</w:t>
      </w:r>
      <w:r w:rsidRPr="004B1B31">
        <w:rPr>
          <w:lang w:val="ru-RU"/>
        </w:rPr>
        <w:t xml:space="preserve"> числа </w:t>
      </w:r>
      <w:r w:rsidRPr="004B1B31">
        <w:rPr>
          <w:rStyle w:val="hps"/>
          <w:lang w:val="ru-RU"/>
        </w:rPr>
        <w:t>безработ</w:t>
      </w:r>
      <w:r w:rsidRPr="004B1B31">
        <w:rPr>
          <w:rStyle w:val="hps"/>
          <w:lang w:val="ru-RU"/>
        </w:rPr>
        <w:softHyphen/>
        <w:t>ных женщин</w:t>
      </w:r>
      <w:r w:rsidRPr="004B1B31">
        <w:rPr>
          <w:lang w:val="ru-RU"/>
        </w:rPr>
        <w:t xml:space="preserve"> </w:t>
      </w:r>
      <w:r w:rsidRPr="004B1B31">
        <w:rPr>
          <w:rStyle w:val="hps"/>
          <w:lang w:val="ru-RU"/>
        </w:rPr>
        <w:t>и мужчин</w:t>
      </w:r>
      <w:r w:rsidRPr="004B1B31">
        <w:rPr>
          <w:lang w:val="ru-RU"/>
        </w:rPr>
        <w:t xml:space="preserve"> </w:t>
      </w:r>
      <w:r w:rsidRPr="004B1B31">
        <w:rPr>
          <w:rStyle w:val="hps"/>
          <w:lang w:val="ru-RU"/>
        </w:rPr>
        <w:t>2:1.</w:t>
      </w:r>
      <w:r w:rsidRPr="004B1B31">
        <w:rPr>
          <w:lang w:val="ru-RU"/>
        </w:rPr>
        <w:t xml:space="preserve"> </w:t>
      </w:r>
      <w:r w:rsidRPr="004B1B31">
        <w:rPr>
          <w:rStyle w:val="hps"/>
          <w:lang w:val="ru-RU"/>
        </w:rPr>
        <w:t>Анализ</w:t>
      </w:r>
      <w:r w:rsidRPr="004B1B31">
        <w:rPr>
          <w:lang w:val="ru-RU"/>
        </w:rPr>
        <w:t xml:space="preserve"> </w:t>
      </w:r>
      <w:r w:rsidRPr="004B1B31">
        <w:rPr>
          <w:rStyle w:val="hps"/>
          <w:lang w:val="ru-RU"/>
        </w:rPr>
        <w:t>занятой рабочей силы</w:t>
      </w:r>
      <w:r w:rsidRPr="004B1B31">
        <w:rPr>
          <w:lang w:val="ru-RU"/>
        </w:rPr>
        <w:t xml:space="preserve"> </w:t>
      </w:r>
      <w:r w:rsidRPr="004B1B31">
        <w:rPr>
          <w:rStyle w:val="hps"/>
          <w:lang w:val="ru-RU"/>
        </w:rPr>
        <w:t>по профессиональным</w:t>
      </w:r>
      <w:r w:rsidRPr="004B1B31">
        <w:rPr>
          <w:lang w:val="ru-RU"/>
        </w:rPr>
        <w:t xml:space="preserve"> </w:t>
      </w:r>
      <w:r w:rsidRPr="004B1B31">
        <w:rPr>
          <w:rStyle w:val="hps"/>
          <w:lang w:val="ru-RU"/>
        </w:rPr>
        <w:t>группам и признаку пола демонстрирует</w:t>
      </w:r>
      <w:r w:rsidRPr="004B1B31">
        <w:rPr>
          <w:lang w:val="ru-RU"/>
        </w:rPr>
        <w:t xml:space="preserve"> </w:t>
      </w:r>
      <w:r w:rsidRPr="004B1B31">
        <w:rPr>
          <w:rStyle w:val="hps"/>
          <w:lang w:val="ru-RU"/>
        </w:rPr>
        <w:t>наличие</w:t>
      </w:r>
      <w:r w:rsidRPr="004B1B31">
        <w:rPr>
          <w:lang w:val="ru-RU"/>
        </w:rPr>
        <w:t xml:space="preserve"> гендерной </w:t>
      </w:r>
      <w:r w:rsidRPr="004B1B31">
        <w:rPr>
          <w:rStyle w:val="hps"/>
          <w:lang w:val="ru-RU"/>
        </w:rPr>
        <w:t>дифференциации по</w:t>
      </w:r>
      <w:r w:rsidRPr="004B1B31">
        <w:rPr>
          <w:lang w:val="ru-RU"/>
        </w:rPr>
        <w:t xml:space="preserve"> различным отраслям </w:t>
      </w:r>
      <w:r w:rsidRPr="004B1B31">
        <w:rPr>
          <w:rStyle w:val="hps"/>
          <w:lang w:val="ru-RU"/>
        </w:rPr>
        <w:t>по сравнению</w:t>
      </w:r>
      <w:r w:rsidRPr="004B1B31">
        <w:rPr>
          <w:lang w:val="ru-RU"/>
        </w:rPr>
        <w:t xml:space="preserve"> </w:t>
      </w:r>
      <w:r w:rsidRPr="004B1B31">
        <w:rPr>
          <w:rStyle w:val="hps"/>
          <w:lang w:val="ru-RU"/>
        </w:rPr>
        <w:t>с процентным соотношением</w:t>
      </w:r>
      <w:r w:rsidRPr="004B1B31">
        <w:rPr>
          <w:lang w:val="ru-RU"/>
        </w:rPr>
        <w:t xml:space="preserve"> работников </w:t>
      </w:r>
      <w:r w:rsidRPr="004B1B31">
        <w:rPr>
          <w:rStyle w:val="hps"/>
          <w:lang w:val="ru-RU"/>
        </w:rPr>
        <w:t>в рамках каждой группы</w:t>
      </w:r>
      <w:r w:rsidRPr="004B1B31">
        <w:rPr>
          <w:lang w:val="ru-RU"/>
        </w:rPr>
        <w:t xml:space="preserve"> </w:t>
      </w:r>
      <w:r w:rsidRPr="004B1B31">
        <w:rPr>
          <w:rStyle w:val="hps"/>
          <w:lang w:val="ru-RU"/>
        </w:rPr>
        <w:t>(2008 год</w:t>
      </w:r>
      <w:r w:rsidRPr="004B1B31">
        <w:rPr>
          <w:lang w:val="ru-RU"/>
        </w:rPr>
        <w:t>). Структура женской занятости менее однородна.</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256.</w:t>
      </w:r>
      <w:r w:rsidRPr="00CB7E15">
        <w:rPr>
          <w:lang w:val="ru-RU"/>
        </w:rPr>
        <w:tab/>
      </w:r>
      <w:r w:rsidRPr="00CB7E15">
        <w:rPr>
          <w:rStyle w:val="hps"/>
          <w:color w:val="000000"/>
          <w:lang w:val="ru-RU"/>
        </w:rPr>
        <w:t>Данные, собранные</w:t>
      </w:r>
      <w:r w:rsidRPr="00CB7E15">
        <w:rPr>
          <w:color w:val="000000"/>
          <w:lang w:val="ru-RU"/>
        </w:rPr>
        <w:t xml:space="preserve"> </w:t>
      </w:r>
      <w:r w:rsidRPr="00CB7E15">
        <w:rPr>
          <w:rStyle w:val="hps"/>
          <w:color w:val="000000"/>
          <w:lang w:val="ru-RU"/>
        </w:rPr>
        <w:t>Статистическим институтом Ямайки</w:t>
      </w:r>
      <w:r w:rsidRPr="00CB7E15">
        <w:rPr>
          <w:color w:val="000000"/>
          <w:lang w:val="ru-RU"/>
        </w:rPr>
        <w:t xml:space="preserve"> </w:t>
      </w:r>
      <w:r w:rsidRPr="00CB7E15">
        <w:rPr>
          <w:rStyle w:val="hpsatn"/>
          <w:color w:val="000000"/>
          <w:lang w:val="ru-RU"/>
        </w:rPr>
        <w:t>(</w:t>
      </w:r>
      <w:r w:rsidRPr="00CB7E15">
        <w:rPr>
          <w:color w:val="000000"/>
          <w:lang w:val="ru-RU"/>
        </w:rPr>
        <w:t xml:space="preserve">СТАТИН) </w:t>
      </w:r>
      <w:r w:rsidRPr="00CB7E15">
        <w:rPr>
          <w:rStyle w:val="hps"/>
          <w:color w:val="000000"/>
          <w:lang w:val="ru-RU"/>
        </w:rPr>
        <w:t>в</w:t>
      </w:r>
      <w:r w:rsidRPr="00CB7E15">
        <w:rPr>
          <w:color w:val="000000"/>
          <w:lang w:val="ru-RU"/>
        </w:rPr>
        <w:t xml:space="preserve"> ходе Ста</w:t>
      </w:r>
      <w:r w:rsidRPr="00CB7E15">
        <w:rPr>
          <w:color w:val="000000"/>
          <w:lang w:val="ru-RU"/>
        </w:rPr>
        <w:softHyphen/>
        <w:t xml:space="preserve">тистического </w:t>
      </w:r>
      <w:r w:rsidRPr="00CB7E15">
        <w:rPr>
          <w:rStyle w:val="hps"/>
          <w:color w:val="000000"/>
          <w:lang w:val="ru-RU"/>
        </w:rPr>
        <w:t>обследования рабочей силы</w:t>
      </w:r>
      <w:r w:rsidRPr="00CB7E15">
        <w:rPr>
          <w:color w:val="000000"/>
          <w:lang w:val="ru-RU"/>
        </w:rPr>
        <w:t xml:space="preserve"> </w:t>
      </w:r>
      <w:r w:rsidRPr="00CB7E15">
        <w:rPr>
          <w:rStyle w:val="hps"/>
          <w:color w:val="000000"/>
          <w:lang w:val="ru-RU"/>
        </w:rPr>
        <w:t>2008 года</w:t>
      </w:r>
      <w:r w:rsidRPr="00CB7E15">
        <w:rPr>
          <w:vertAlign w:val="superscript"/>
          <w:lang w:val="en-JM"/>
        </w:rPr>
        <w:footnoteReference w:id="42"/>
      </w:r>
      <w:r w:rsidRPr="00CB7E15">
        <w:rPr>
          <w:lang w:val="ru-RU"/>
        </w:rPr>
        <w:t xml:space="preserve"> </w:t>
      </w:r>
      <w:r w:rsidRPr="00CB7E15">
        <w:rPr>
          <w:rStyle w:val="hps"/>
          <w:color w:val="000000"/>
          <w:lang w:val="ru-RU"/>
        </w:rPr>
        <w:t>и опубликованные в</w:t>
      </w:r>
      <w:r w:rsidRPr="00CB7E15">
        <w:rPr>
          <w:color w:val="000000"/>
          <w:lang w:val="ru-RU"/>
        </w:rPr>
        <w:t xml:space="preserve"> газете "Джа</w:t>
      </w:r>
      <w:r w:rsidRPr="00CB7E15">
        <w:rPr>
          <w:color w:val="000000"/>
          <w:lang w:val="ru-RU"/>
        </w:rPr>
        <w:softHyphen/>
        <w:t xml:space="preserve">майка </w:t>
      </w:r>
      <w:r w:rsidRPr="00CB7E15">
        <w:rPr>
          <w:rStyle w:val="hps"/>
          <w:color w:val="000000"/>
          <w:lang w:val="ru-RU"/>
        </w:rPr>
        <w:t>Глинер"</w:t>
      </w:r>
      <w:r w:rsidRPr="00CB7E15">
        <w:rPr>
          <w:color w:val="000000"/>
          <w:lang w:val="ru-RU"/>
        </w:rPr>
        <w:t xml:space="preserve"> </w:t>
      </w:r>
      <w:r w:rsidRPr="00CB7E15">
        <w:rPr>
          <w:rStyle w:val="hps"/>
          <w:color w:val="000000"/>
          <w:lang w:val="ru-RU"/>
        </w:rPr>
        <w:t>(2009 год</w:t>
      </w:r>
      <w:r w:rsidRPr="00CB7E15">
        <w:rPr>
          <w:color w:val="000000"/>
          <w:lang w:val="ru-RU"/>
        </w:rPr>
        <w:t xml:space="preserve">), </w:t>
      </w:r>
      <w:r w:rsidRPr="00CB7E15">
        <w:rPr>
          <w:rStyle w:val="hps"/>
          <w:color w:val="000000"/>
          <w:lang w:val="ru-RU"/>
        </w:rPr>
        <w:t>показывали, что</w:t>
      </w:r>
      <w:r w:rsidRPr="00CB7E15">
        <w:rPr>
          <w:color w:val="000000"/>
          <w:lang w:val="ru-RU"/>
        </w:rPr>
        <w:t xml:space="preserve"> численность работающих женщин </w:t>
      </w:r>
      <w:r w:rsidRPr="00CB7E15">
        <w:rPr>
          <w:rStyle w:val="hps"/>
          <w:color w:val="000000"/>
          <w:lang w:val="ru-RU"/>
        </w:rPr>
        <w:t>в октябре 2008 года</w:t>
      </w:r>
      <w:r w:rsidRPr="00CB7E15">
        <w:rPr>
          <w:color w:val="000000"/>
          <w:lang w:val="ru-RU"/>
        </w:rPr>
        <w:t xml:space="preserve"> </w:t>
      </w:r>
      <w:r w:rsidRPr="00CB7E15">
        <w:rPr>
          <w:rStyle w:val="hps"/>
          <w:color w:val="000000"/>
          <w:lang w:val="ru-RU"/>
        </w:rPr>
        <w:t>увеличилась на</w:t>
      </w:r>
      <w:r w:rsidRPr="00CB7E15">
        <w:rPr>
          <w:color w:val="000000"/>
          <w:lang w:val="ru-RU"/>
        </w:rPr>
        <w:t xml:space="preserve"> </w:t>
      </w:r>
      <w:r w:rsidR="00FF55C0">
        <w:rPr>
          <w:rStyle w:val="hps"/>
          <w:color w:val="000000"/>
          <w:lang w:val="ru-RU"/>
        </w:rPr>
        <w:t>9</w:t>
      </w:r>
      <w:r w:rsidRPr="00CB7E15">
        <w:rPr>
          <w:rStyle w:val="hps"/>
          <w:color w:val="000000"/>
          <w:lang w:val="ru-RU"/>
        </w:rPr>
        <w:t>700</w:t>
      </w:r>
      <w:r w:rsidRPr="00CB7E15">
        <w:rPr>
          <w:color w:val="000000"/>
          <w:lang w:val="ru-RU"/>
        </w:rPr>
        <w:t xml:space="preserve"> </w:t>
      </w:r>
      <w:r w:rsidRPr="00CB7E15">
        <w:rPr>
          <w:rStyle w:val="hps"/>
          <w:color w:val="000000"/>
          <w:lang w:val="ru-RU"/>
        </w:rPr>
        <w:t>человек или</w:t>
      </w:r>
      <w:r w:rsidRPr="00CB7E15">
        <w:rPr>
          <w:color w:val="000000"/>
          <w:lang w:val="ru-RU"/>
        </w:rPr>
        <w:t xml:space="preserve"> на </w:t>
      </w:r>
      <w:r w:rsidRPr="00CB7E15">
        <w:rPr>
          <w:rStyle w:val="hps"/>
          <w:color w:val="000000"/>
          <w:lang w:val="ru-RU"/>
        </w:rPr>
        <w:t>1</w:t>
      </w:r>
      <w:r w:rsidRPr="00CB7E15">
        <w:rPr>
          <w:color w:val="000000"/>
          <w:lang w:val="ru-RU"/>
        </w:rPr>
        <w:t>,</w:t>
      </w:r>
      <w:r w:rsidRPr="00CB7E15">
        <w:rPr>
          <w:rStyle w:val="hps"/>
          <w:color w:val="000000"/>
          <w:lang w:val="ru-RU"/>
        </w:rPr>
        <w:t>9 процента по сравнению с предыдущим</w:t>
      </w:r>
      <w:r w:rsidRPr="00CB7E15">
        <w:rPr>
          <w:color w:val="000000"/>
          <w:lang w:val="ru-RU"/>
        </w:rPr>
        <w:t xml:space="preserve"> </w:t>
      </w:r>
      <w:r w:rsidRPr="00CB7E15">
        <w:rPr>
          <w:rStyle w:val="hps"/>
          <w:color w:val="000000"/>
          <w:lang w:val="ru-RU"/>
        </w:rPr>
        <w:t>годом и уровень безработицы среди женщин</w:t>
      </w:r>
      <w:r w:rsidRPr="00CB7E15">
        <w:rPr>
          <w:color w:val="000000"/>
          <w:lang w:val="ru-RU"/>
        </w:rPr>
        <w:t xml:space="preserve"> </w:t>
      </w:r>
      <w:r w:rsidRPr="00CB7E15">
        <w:rPr>
          <w:rStyle w:val="hps"/>
          <w:color w:val="000000"/>
          <w:lang w:val="ru-RU"/>
        </w:rPr>
        <w:t>снизился на</w:t>
      </w:r>
      <w:r w:rsidRPr="00CB7E15">
        <w:rPr>
          <w:color w:val="000000"/>
          <w:lang w:val="ru-RU"/>
        </w:rPr>
        <w:t xml:space="preserve"> </w:t>
      </w:r>
      <w:r w:rsidRPr="00CB7E15">
        <w:rPr>
          <w:rStyle w:val="hps"/>
          <w:color w:val="000000"/>
          <w:lang w:val="ru-RU"/>
        </w:rPr>
        <w:t>2,9 процента</w:t>
      </w:r>
      <w:r w:rsidRPr="00CB7E15">
        <w:rPr>
          <w:color w:val="000000"/>
          <w:lang w:val="ru-RU"/>
        </w:rPr>
        <w:t xml:space="preserve">. Масштабы </w:t>
      </w:r>
      <w:r w:rsidRPr="00CB7E15">
        <w:rPr>
          <w:rStyle w:val="hps"/>
          <w:color w:val="000000"/>
          <w:lang w:val="ru-RU"/>
        </w:rPr>
        <w:t>безработицы</w:t>
      </w:r>
      <w:r w:rsidRPr="00CB7E15">
        <w:rPr>
          <w:color w:val="000000"/>
          <w:lang w:val="ru-RU"/>
        </w:rPr>
        <w:t xml:space="preserve"> </w:t>
      </w:r>
      <w:r w:rsidRPr="00CB7E15">
        <w:rPr>
          <w:rStyle w:val="hps"/>
          <w:color w:val="000000"/>
          <w:lang w:val="ru-RU"/>
        </w:rPr>
        <w:t>среди женщин выше, чем среди мужчин.</w:t>
      </w:r>
      <w:r w:rsidRPr="00CB7E15">
        <w:rPr>
          <w:color w:val="000000"/>
          <w:lang w:val="ru-RU"/>
        </w:rPr>
        <w:t xml:space="preserve"> Согласно имеющимся данным</w:t>
      </w:r>
      <w:r w:rsidRPr="00CB7E15">
        <w:rPr>
          <w:rStyle w:val="hps"/>
          <w:color w:val="000000"/>
          <w:lang w:val="ru-RU"/>
        </w:rPr>
        <w:t>, из</w:t>
      </w:r>
      <w:r w:rsidRPr="00CB7E15">
        <w:rPr>
          <w:color w:val="000000"/>
          <w:lang w:val="ru-RU"/>
        </w:rPr>
        <w:t xml:space="preserve"> </w:t>
      </w:r>
      <w:r w:rsidRPr="00CB7E15">
        <w:rPr>
          <w:rStyle w:val="hps"/>
          <w:color w:val="000000"/>
          <w:lang w:val="ru-RU"/>
        </w:rPr>
        <w:t>134 тыс.</w:t>
      </w:r>
      <w:r w:rsidRPr="00CB7E15">
        <w:rPr>
          <w:color w:val="000000"/>
          <w:lang w:val="ru-RU"/>
        </w:rPr>
        <w:t xml:space="preserve"> </w:t>
      </w:r>
      <w:r w:rsidRPr="00CB7E15">
        <w:rPr>
          <w:rStyle w:val="hps"/>
          <w:color w:val="000000"/>
          <w:lang w:val="ru-RU"/>
        </w:rPr>
        <w:t>безработных</w:t>
      </w:r>
      <w:r w:rsidRPr="00CB7E15">
        <w:rPr>
          <w:color w:val="000000"/>
          <w:lang w:val="ru-RU"/>
        </w:rPr>
        <w:t xml:space="preserve"> </w:t>
      </w:r>
      <w:r w:rsidRPr="00CB7E15">
        <w:rPr>
          <w:rStyle w:val="hps"/>
          <w:color w:val="000000"/>
          <w:lang w:val="ru-RU"/>
        </w:rPr>
        <w:t>81</w:t>
      </w:r>
      <w:r w:rsidR="00FF55C0">
        <w:rPr>
          <w:rStyle w:val="hps"/>
          <w:color w:val="000000"/>
          <w:lang w:val="ru-RU"/>
        </w:rPr>
        <w:t xml:space="preserve"> </w:t>
      </w:r>
      <w:r w:rsidRPr="00CB7E15">
        <w:rPr>
          <w:rStyle w:val="hps"/>
          <w:color w:val="000000"/>
          <w:lang w:val="ru-RU"/>
        </w:rPr>
        <w:t>тыс. безработных – женщины.</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257.</w:t>
      </w:r>
      <w:r w:rsidRPr="00CB7E15">
        <w:rPr>
          <w:lang w:val="ru-RU"/>
        </w:rPr>
        <w:tab/>
        <w:t>А</w:t>
      </w:r>
      <w:r w:rsidRPr="00CB7E15">
        <w:rPr>
          <w:color w:val="000000"/>
          <w:lang w:val="ru-RU"/>
        </w:rPr>
        <w:t>нализ структуры экономически активного населения, п</w:t>
      </w:r>
      <w:r w:rsidRPr="00CB7E15">
        <w:rPr>
          <w:lang w:val="ru-RU"/>
        </w:rPr>
        <w:t>роведенный в 2008</w:t>
      </w:r>
      <w:r w:rsidR="00FF55C0">
        <w:rPr>
          <w:lang w:val="ru-RU"/>
        </w:rPr>
        <w:t> </w:t>
      </w:r>
      <w:r w:rsidRPr="00CB7E15">
        <w:rPr>
          <w:lang w:val="ru-RU"/>
        </w:rPr>
        <w:t xml:space="preserve">году </w:t>
      </w:r>
      <w:r w:rsidRPr="00CB7E15">
        <w:rPr>
          <w:color w:val="000000"/>
          <w:lang w:val="ru-RU"/>
        </w:rPr>
        <w:t xml:space="preserve">в разбивке </w:t>
      </w:r>
      <w:r w:rsidRPr="00CB7E15">
        <w:rPr>
          <w:rStyle w:val="hps"/>
          <w:color w:val="000000"/>
          <w:lang w:val="ru-RU"/>
        </w:rPr>
        <w:t>по профес</w:t>
      </w:r>
      <w:r w:rsidRPr="00CB7E15">
        <w:rPr>
          <w:rStyle w:val="hps"/>
          <w:color w:val="000000"/>
          <w:lang w:val="ru-RU"/>
        </w:rPr>
        <w:softHyphen/>
        <w:t>сиональным</w:t>
      </w:r>
      <w:r w:rsidRPr="00CB7E15">
        <w:rPr>
          <w:color w:val="000000"/>
          <w:lang w:val="ru-RU"/>
        </w:rPr>
        <w:t xml:space="preserve"> </w:t>
      </w:r>
      <w:r w:rsidRPr="00CB7E15">
        <w:rPr>
          <w:rStyle w:val="hps"/>
          <w:color w:val="000000"/>
          <w:lang w:val="ru-RU"/>
        </w:rPr>
        <w:t>группам и пол</w:t>
      </w:r>
      <w:r w:rsidR="00420D1E">
        <w:rPr>
          <w:rStyle w:val="hps"/>
          <w:color w:val="000000"/>
          <w:lang w:val="ru-RU"/>
        </w:rPr>
        <w:t>у</w:t>
      </w:r>
      <w:r w:rsidRPr="00CB7E15">
        <w:rPr>
          <w:rStyle w:val="hps"/>
          <w:color w:val="000000"/>
          <w:lang w:val="ru-RU"/>
        </w:rPr>
        <w:t>, свидетельствует</w:t>
      </w:r>
      <w:r w:rsidRPr="00CB7E15">
        <w:rPr>
          <w:color w:val="000000"/>
          <w:lang w:val="ru-RU"/>
        </w:rPr>
        <w:t xml:space="preserve"> о </w:t>
      </w:r>
      <w:r w:rsidRPr="00CB7E15">
        <w:rPr>
          <w:rStyle w:val="hps"/>
          <w:color w:val="000000"/>
          <w:lang w:val="ru-RU"/>
        </w:rPr>
        <w:t>наличии</w:t>
      </w:r>
      <w:r w:rsidRPr="00CB7E15">
        <w:rPr>
          <w:color w:val="000000"/>
          <w:lang w:val="ru-RU"/>
        </w:rPr>
        <w:t xml:space="preserve"> </w:t>
      </w:r>
      <w:r w:rsidRPr="00CB7E15">
        <w:rPr>
          <w:rStyle w:val="hps"/>
          <w:color w:val="000000"/>
          <w:lang w:val="ru-RU"/>
        </w:rPr>
        <w:t>дифферен</w:t>
      </w:r>
      <w:r w:rsidRPr="00CB7E15">
        <w:rPr>
          <w:rStyle w:val="hps"/>
          <w:color w:val="000000"/>
          <w:lang w:val="ru-RU"/>
        </w:rPr>
        <w:softHyphen/>
        <w:t>циации по</w:t>
      </w:r>
      <w:r w:rsidRPr="00CB7E15">
        <w:rPr>
          <w:color w:val="000000"/>
          <w:lang w:val="ru-RU"/>
        </w:rPr>
        <w:t xml:space="preserve"> поло</w:t>
      </w:r>
      <w:r w:rsidRPr="00CB7E15">
        <w:rPr>
          <w:color w:val="000000"/>
          <w:lang w:val="ru-RU"/>
        </w:rPr>
        <w:softHyphen/>
        <w:t xml:space="preserve">вому признаку в различных сферах </w:t>
      </w:r>
      <w:r w:rsidRPr="00CB7E15">
        <w:rPr>
          <w:rStyle w:val="hps"/>
          <w:color w:val="000000"/>
          <w:lang w:val="ru-RU"/>
        </w:rPr>
        <w:t>занятости</w:t>
      </w:r>
      <w:r w:rsidRPr="00CB7E15">
        <w:rPr>
          <w:color w:val="000000"/>
          <w:lang w:val="ru-RU"/>
        </w:rPr>
        <w:t xml:space="preserve"> </w:t>
      </w:r>
      <w:r w:rsidRPr="00CB7E15">
        <w:rPr>
          <w:rStyle w:val="hps"/>
          <w:color w:val="000000"/>
          <w:lang w:val="ru-RU"/>
        </w:rPr>
        <w:t>по сравнению</w:t>
      </w:r>
      <w:r w:rsidRPr="00CB7E15">
        <w:rPr>
          <w:color w:val="000000"/>
          <w:lang w:val="ru-RU"/>
        </w:rPr>
        <w:t xml:space="preserve"> </w:t>
      </w:r>
      <w:r w:rsidRPr="00CB7E15">
        <w:rPr>
          <w:rStyle w:val="hps"/>
          <w:color w:val="000000"/>
          <w:lang w:val="ru-RU"/>
        </w:rPr>
        <w:t>с процентным соотношением</w:t>
      </w:r>
      <w:r w:rsidRPr="00CB7E15">
        <w:rPr>
          <w:color w:val="000000"/>
          <w:lang w:val="ru-RU"/>
        </w:rPr>
        <w:t xml:space="preserve"> работающих </w:t>
      </w:r>
      <w:r w:rsidRPr="00CB7E15">
        <w:rPr>
          <w:rStyle w:val="hps"/>
          <w:color w:val="000000"/>
          <w:lang w:val="ru-RU"/>
        </w:rPr>
        <w:t>в рамках каждой группы.</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рядах</w:t>
      </w:r>
      <w:r w:rsidRPr="00CB7E15">
        <w:rPr>
          <w:color w:val="000000"/>
          <w:lang w:val="ru-RU"/>
        </w:rPr>
        <w:t xml:space="preserve"> </w:t>
      </w:r>
      <w:r w:rsidRPr="00CB7E15">
        <w:rPr>
          <w:rStyle w:val="hps"/>
          <w:color w:val="000000"/>
          <w:lang w:val="ru-RU"/>
        </w:rPr>
        <w:t>женской</w:t>
      </w:r>
      <w:r w:rsidRPr="00CB7E15">
        <w:rPr>
          <w:color w:val="000000"/>
          <w:lang w:val="ru-RU"/>
        </w:rPr>
        <w:t xml:space="preserve"> </w:t>
      </w:r>
      <w:r w:rsidRPr="00CB7E15">
        <w:rPr>
          <w:rStyle w:val="hps"/>
          <w:color w:val="000000"/>
          <w:lang w:val="ru-RU"/>
        </w:rPr>
        <w:t>оплачивае</w:t>
      </w:r>
      <w:r w:rsidRPr="00CB7E15">
        <w:rPr>
          <w:rStyle w:val="hps"/>
          <w:color w:val="000000"/>
          <w:lang w:val="ru-RU"/>
        </w:rPr>
        <w:softHyphen/>
        <w:t>мой рабочей силы</w:t>
      </w:r>
      <w:r w:rsidRPr="00CB7E15">
        <w:rPr>
          <w:color w:val="000000"/>
          <w:lang w:val="ru-RU"/>
        </w:rPr>
        <w:t xml:space="preserve"> </w:t>
      </w:r>
      <w:r w:rsidRPr="00CB7E15">
        <w:rPr>
          <w:rStyle w:val="hps"/>
          <w:color w:val="000000"/>
          <w:lang w:val="ru-RU"/>
        </w:rPr>
        <w:t>распределение</w:t>
      </w:r>
      <w:r w:rsidRPr="00CB7E15">
        <w:rPr>
          <w:color w:val="000000"/>
          <w:lang w:val="ru-RU"/>
        </w:rPr>
        <w:t xml:space="preserve"> </w:t>
      </w:r>
      <w:r w:rsidRPr="00CB7E15">
        <w:rPr>
          <w:rStyle w:val="hps"/>
          <w:color w:val="000000"/>
          <w:lang w:val="ru-RU"/>
        </w:rPr>
        <w:t>женщин</w:t>
      </w:r>
      <w:r w:rsidRPr="00CB7E15">
        <w:rPr>
          <w:color w:val="000000"/>
          <w:lang w:val="ru-RU"/>
        </w:rPr>
        <w:t xml:space="preserve"> по сферам </w:t>
      </w:r>
      <w:r w:rsidRPr="00CB7E15">
        <w:rPr>
          <w:rStyle w:val="hps"/>
          <w:color w:val="000000"/>
          <w:lang w:val="ru-RU"/>
        </w:rPr>
        <w:t>занятости менее</w:t>
      </w:r>
      <w:r w:rsidRPr="00CB7E15">
        <w:rPr>
          <w:color w:val="000000"/>
          <w:lang w:val="ru-RU"/>
        </w:rPr>
        <w:t xml:space="preserve"> </w:t>
      </w:r>
      <w:r w:rsidRPr="00CB7E15">
        <w:rPr>
          <w:rStyle w:val="hps"/>
          <w:color w:val="000000"/>
          <w:lang w:val="ru-RU"/>
        </w:rPr>
        <w:t>однородно.</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rStyle w:val="hps"/>
          <w:color w:val="000000"/>
          <w:lang w:val="ru-RU"/>
        </w:rPr>
      </w:pPr>
      <w:r w:rsidRPr="00CB7E15">
        <w:rPr>
          <w:lang w:val="ru-RU"/>
        </w:rPr>
        <w:t>258.</w:t>
      </w:r>
      <w:r w:rsidRPr="00CB7E15">
        <w:rPr>
          <w:lang w:val="ru-RU"/>
        </w:rPr>
        <w:tab/>
        <w:t>В целях улучшения финансового положения женщин на основе р</w:t>
      </w:r>
      <w:r w:rsidR="00FF55C0">
        <w:rPr>
          <w:lang w:val="ru-RU"/>
        </w:rPr>
        <w:t>а</w:t>
      </w:r>
      <w:r w:rsidRPr="00CB7E15">
        <w:rPr>
          <w:lang w:val="ru-RU"/>
        </w:rPr>
        <w:t>венства с мужчинами в 2007 году б</w:t>
      </w:r>
      <w:r w:rsidRPr="00CB7E15">
        <w:rPr>
          <w:rStyle w:val="hps"/>
          <w:color w:val="000000"/>
          <w:lang w:val="ru-RU"/>
        </w:rPr>
        <w:t>ыли внесены поправки</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Закон</w:t>
      </w:r>
      <w:r w:rsidRPr="00CB7E15">
        <w:rPr>
          <w:color w:val="000000"/>
          <w:lang w:val="ru-RU"/>
        </w:rPr>
        <w:t xml:space="preserve"> </w:t>
      </w:r>
      <w:r w:rsidRPr="00CB7E15">
        <w:rPr>
          <w:rStyle w:val="hps"/>
          <w:color w:val="000000"/>
          <w:lang w:val="ru-RU"/>
        </w:rPr>
        <w:t xml:space="preserve">о минимальной заработной плате. </w:t>
      </w:r>
      <w:r w:rsidRPr="00CB7E15">
        <w:rPr>
          <w:spacing w:val="-3"/>
          <w:lang w:val="ru-RU"/>
        </w:rPr>
        <w:t xml:space="preserve">Закон о женщинах (женской занятости) в </w:t>
      </w:r>
      <w:r w:rsidRPr="00CB7E15">
        <w:rPr>
          <w:rStyle w:val="hps"/>
          <w:color w:val="000000"/>
          <w:lang w:val="ru-RU"/>
        </w:rPr>
        <w:t>настоящее время пересматривается на предмет изъятия из него положений, которые могут</w:t>
      </w:r>
      <w:r w:rsidRPr="00CB7E15">
        <w:rPr>
          <w:color w:val="000000"/>
          <w:lang w:val="ru-RU"/>
        </w:rPr>
        <w:t xml:space="preserve"> </w:t>
      </w:r>
      <w:r w:rsidRPr="00CB7E15">
        <w:rPr>
          <w:rStyle w:val="hps"/>
          <w:color w:val="000000"/>
          <w:lang w:val="ru-RU"/>
        </w:rPr>
        <w:t>рассматриваться как</w:t>
      </w:r>
      <w:r w:rsidRPr="00CB7E15">
        <w:rPr>
          <w:color w:val="000000"/>
          <w:lang w:val="ru-RU"/>
        </w:rPr>
        <w:t xml:space="preserve"> </w:t>
      </w:r>
      <w:r w:rsidRPr="00CB7E15">
        <w:rPr>
          <w:rStyle w:val="hps"/>
          <w:color w:val="000000"/>
          <w:lang w:val="ru-RU"/>
        </w:rPr>
        <w:t>дискриминаци</w:t>
      </w:r>
      <w:r w:rsidRPr="00CB7E15">
        <w:rPr>
          <w:rStyle w:val="hps"/>
          <w:color w:val="000000"/>
          <w:lang w:val="ru-RU"/>
        </w:rPr>
        <w:softHyphen/>
        <w:t>онные по отношению к</w:t>
      </w:r>
      <w:r w:rsidRPr="00CB7E15">
        <w:rPr>
          <w:color w:val="000000"/>
          <w:lang w:val="ru-RU"/>
        </w:rPr>
        <w:t xml:space="preserve"> </w:t>
      </w:r>
      <w:r w:rsidRPr="00CB7E15">
        <w:rPr>
          <w:rStyle w:val="hps"/>
          <w:color w:val="000000"/>
          <w:lang w:val="ru-RU"/>
        </w:rPr>
        <w:t xml:space="preserve">женщинам. В то же время в </w:t>
      </w:r>
      <w:r w:rsidRPr="00CB7E15">
        <w:rPr>
          <w:spacing w:val="-3"/>
          <w:lang w:val="ru-RU"/>
        </w:rPr>
        <w:t xml:space="preserve">Закон о женщинах (женской занятости) </w:t>
      </w:r>
      <w:r w:rsidRPr="00CB7E15">
        <w:rPr>
          <w:rStyle w:val="hps"/>
          <w:color w:val="000000"/>
          <w:lang w:val="ru-RU"/>
        </w:rPr>
        <w:t>предлагается</w:t>
      </w:r>
      <w:r w:rsidRPr="00CB7E15">
        <w:rPr>
          <w:color w:val="000000"/>
          <w:lang w:val="ru-RU"/>
        </w:rPr>
        <w:t xml:space="preserve"> внести </w:t>
      </w:r>
      <w:r w:rsidRPr="00CB7E15">
        <w:rPr>
          <w:rStyle w:val="hps"/>
          <w:color w:val="000000"/>
          <w:lang w:val="ru-RU"/>
        </w:rPr>
        <w:t>поправки, которые предусматривают установление гибких графиков работы</w:t>
      </w:r>
      <w:r w:rsidRPr="00CB7E15">
        <w:rPr>
          <w:color w:val="000000"/>
          <w:lang w:val="ru-RU"/>
        </w:rPr>
        <w:t>, и в случае принятия поправок, такой режим работы будет законодательно закреплен</w:t>
      </w:r>
      <w:r w:rsidRPr="00CB7E15">
        <w:rPr>
          <w:rStyle w:val="hps"/>
          <w:color w:val="000000"/>
          <w:lang w:val="ru-RU"/>
        </w:rPr>
        <w:t>.</w:t>
      </w:r>
      <w:r w:rsidRPr="00CB7E15">
        <w:rPr>
          <w:lang w:val="ru-RU"/>
        </w:rPr>
        <w:t xml:space="preserve">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color w:val="888888"/>
          <w:lang w:val="ru-RU" w:eastAsia="ru-RU"/>
        </w:rPr>
      </w:pPr>
      <w:r w:rsidRPr="00CB7E15">
        <w:rPr>
          <w:lang w:val="ru-RU"/>
        </w:rPr>
        <w:t>259.</w:t>
      </w:r>
      <w:r w:rsidRPr="00CB7E15">
        <w:rPr>
          <w:lang w:val="ru-RU"/>
        </w:rPr>
        <w:tab/>
      </w:r>
      <w:r w:rsidRPr="00CB7E15">
        <w:rPr>
          <w:color w:val="000000"/>
          <w:lang w:val="ru-RU" w:eastAsia="ru-RU"/>
        </w:rPr>
        <w:t>В разделе 9 Закона о занятости (равн</w:t>
      </w:r>
      <w:r w:rsidR="00FF55C0">
        <w:rPr>
          <w:color w:val="000000"/>
          <w:lang w:val="ru-RU" w:eastAsia="ru-RU"/>
        </w:rPr>
        <w:t>ая</w:t>
      </w:r>
      <w:r w:rsidRPr="00CB7E15">
        <w:rPr>
          <w:color w:val="000000"/>
          <w:lang w:val="ru-RU" w:eastAsia="ru-RU"/>
        </w:rPr>
        <w:t xml:space="preserve"> оплат</w:t>
      </w:r>
      <w:r w:rsidR="00FF55C0">
        <w:rPr>
          <w:color w:val="000000"/>
          <w:lang w:val="ru-RU" w:eastAsia="ru-RU"/>
        </w:rPr>
        <w:t>а</w:t>
      </w:r>
      <w:r w:rsidRPr="00CB7E15">
        <w:rPr>
          <w:color w:val="000000"/>
          <w:lang w:val="ru-RU" w:eastAsia="ru-RU"/>
        </w:rPr>
        <w:t xml:space="preserve"> труда мужчин и женщин) уполномоченным сотрудникам разрешается посещать объекты, принадлежащие любым работодателям, и в целях проверки требовать предъявления ведомостей по зарплате и выплате вознаграждений. После ревизии этих документов соответствующий со</w:t>
      </w:r>
      <w:r w:rsidRPr="00CB7E15">
        <w:rPr>
          <w:color w:val="000000"/>
          <w:lang w:val="ru-RU" w:eastAsia="ru-RU"/>
        </w:rPr>
        <w:softHyphen/>
        <w:t xml:space="preserve">трудник сможет удостовериться, не оплачивается ли </w:t>
      </w:r>
      <w:r w:rsidR="00FF55C0">
        <w:rPr>
          <w:color w:val="000000"/>
          <w:lang w:val="ru-RU" w:eastAsia="ru-RU"/>
        </w:rPr>
        <w:t xml:space="preserve">равноценный </w:t>
      </w:r>
      <w:r w:rsidRPr="00CB7E15">
        <w:rPr>
          <w:color w:val="000000"/>
          <w:lang w:val="ru-RU" w:eastAsia="ru-RU"/>
        </w:rPr>
        <w:t>труд мужчин и женщин по разным ставкам</w:t>
      </w:r>
      <w:r w:rsidRPr="00CB7E15">
        <w:rPr>
          <w:vertAlign w:val="superscript"/>
          <w:lang w:val="en-JM"/>
        </w:rPr>
        <w:footnoteReference w:id="43"/>
      </w:r>
      <w:r w:rsidRPr="00CB7E15">
        <w:rPr>
          <w:lang w:val="ru-RU"/>
        </w:rPr>
        <w:t xml:space="preserve">.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260.</w:t>
      </w:r>
      <w:r w:rsidRPr="00CB7E15">
        <w:rPr>
          <w:lang w:val="ru-RU"/>
        </w:rPr>
        <w:tab/>
      </w:r>
      <w:r w:rsidRPr="00CB7E15">
        <w:rPr>
          <w:color w:val="000000"/>
          <w:lang w:val="ru-RU"/>
        </w:rPr>
        <w:t xml:space="preserve">Неоплачиваемый </w:t>
      </w:r>
      <w:r w:rsidRPr="00CB7E15">
        <w:rPr>
          <w:rStyle w:val="hps"/>
          <w:color w:val="000000"/>
          <w:lang w:val="ru-RU"/>
        </w:rPr>
        <w:t>вклад</w:t>
      </w:r>
      <w:r w:rsidRPr="00CB7E15">
        <w:rPr>
          <w:color w:val="000000"/>
          <w:lang w:val="ru-RU"/>
        </w:rPr>
        <w:t xml:space="preserve"> </w:t>
      </w:r>
      <w:r w:rsidRPr="00CB7E15">
        <w:rPr>
          <w:rStyle w:val="hps"/>
          <w:color w:val="000000"/>
          <w:lang w:val="ru-RU"/>
        </w:rPr>
        <w:t>женщин в</w:t>
      </w:r>
      <w:r w:rsidRPr="00CB7E15">
        <w:rPr>
          <w:color w:val="000000"/>
          <w:lang w:val="ru-RU"/>
        </w:rPr>
        <w:t xml:space="preserve"> ведение </w:t>
      </w:r>
      <w:r w:rsidRPr="00CB7E15">
        <w:rPr>
          <w:rStyle w:val="hps"/>
          <w:color w:val="000000"/>
          <w:lang w:val="ru-RU"/>
        </w:rPr>
        <w:t>домашнего хозяйства</w:t>
      </w:r>
      <w:r w:rsidRPr="00CB7E15">
        <w:rPr>
          <w:color w:val="000000"/>
          <w:lang w:val="ru-RU"/>
        </w:rPr>
        <w:t xml:space="preserve"> </w:t>
      </w:r>
      <w:r w:rsidRPr="00CB7E15">
        <w:rPr>
          <w:rStyle w:val="hps"/>
          <w:color w:val="000000"/>
          <w:lang w:val="ru-RU"/>
        </w:rPr>
        <w:t>учитывается в рамках</w:t>
      </w:r>
      <w:r w:rsidRPr="00CB7E15">
        <w:rPr>
          <w:color w:val="000000"/>
          <w:lang w:val="ru-RU"/>
        </w:rPr>
        <w:t xml:space="preserve"> </w:t>
      </w:r>
      <w:r w:rsidRPr="00CB7E15">
        <w:rPr>
          <w:rStyle w:val="hps"/>
          <w:color w:val="000000"/>
          <w:lang w:val="ru-RU"/>
        </w:rPr>
        <w:t>Закона</w:t>
      </w:r>
      <w:r w:rsidRPr="00CB7E15">
        <w:rPr>
          <w:color w:val="000000"/>
          <w:lang w:val="ru-RU"/>
        </w:rPr>
        <w:t xml:space="preserve"> о </w:t>
      </w:r>
      <w:r w:rsidRPr="00CB7E15">
        <w:rPr>
          <w:rStyle w:val="hps"/>
          <w:color w:val="000000"/>
          <w:lang w:val="ru-RU"/>
        </w:rPr>
        <w:t>семейном</w:t>
      </w:r>
      <w:r w:rsidRPr="00CB7E15">
        <w:rPr>
          <w:color w:val="000000"/>
          <w:lang w:val="ru-RU"/>
        </w:rPr>
        <w:t xml:space="preserve"> </w:t>
      </w:r>
      <w:r w:rsidRPr="00CB7E15">
        <w:rPr>
          <w:rStyle w:val="hpsatn"/>
          <w:color w:val="000000"/>
          <w:lang w:val="ru-RU"/>
        </w:rPr>
        <w:t>имуществе (</w:t>
      </w:r>
      <w:r w:rsidRPr="00CB7E15">
        <w:rPr>
          <w:color w:val="000000"/>
          <w:lang w:val="ru-RU"/>
        </w:rPr>
        <w:t xml:space="preserve">правах супругов) </w:t>
      </w:r>
      <w:r w:rsidRPr="00CB7E15">
        <w:rPr>
          <w:rStyle w:val="hps"/>
          <w:color w:val="000000"/>
          <w:lang w:val="ru-RU"/>
        </w:rPr>
        <w:t>2004 года в случаях, когда</w:t>
      </w:r>
      <w:r w:rsidRPr="00CB7E15">
        <w:rPr>
          <w:color w:val="000000"/>
          <w:lang w:val="ru-RU"/>
        </w:rPr>
        <w:t xml:space="preserve"> </w:t>
      </w:r>
      <w:r w:rsidRPr="00CB7E15">
        <w:rPr>
          <w:rStyle w:val="hps"/>
          <w:color w:val="000000"/>
          <w:lang w:val="ru-RU"/>
        </w:rPr>
        <w:t>встает вопрос о</w:t>
      </w:r>
      <w:r w:rsidRPr="00CB7E15">
        <w:rPr>
          <w:color w:val="000000"/>
          <w:lang w:val="ru-RU"/>
        </w:rPr>
        <w:t xml:space="preserve"> </w:t>
      </w:r>
      <w:r w:rsidRPr="00CB7E15">
        <w:rPr>
          <w:rStyle w:val="hps"/>
          <w:color w:val="000000"/>
          <w:lang w:val="ru-RU"/>
        </w:rPr>
        <w:t>расторжении брака</w:t>
      </w:r>
      <w:r w:rsidRPr="00CB7E15">
        <w:rPr>
          <w:color w:val="000000"/>
          <w:lang w:val="ru-RU"/>
        </w:rPr>
        <w:t xml:space="preserve"> </w:t>
      </w:r>
      <w:r w:rsidRPr="00CB7E15">
        <w:rPr>
          <w:rStyle w:val="hps"/>
          <w:color w:val="000000"/>
          <w:lang w:val="ru-RU"/>
        </w:rPr>
        <w:t>или</w:t>
      </w:r>
      <w:r w:rsidRPr="00CB7E15">
        <w:rPr>
          <w:color w:val="000000"/>
          <w:lang w:val="ru-RU"/>
        </w:rPr>
        <w:t xml:space="preserve"> </w:t>
      </w:r>
      <w:r w:rsidRPr="00CB7E15">
        <w:rPr>
          <w:rStyle w:val="hps"/>
          <w:color w:val="000000"/>
          <w:lang w:val="ru-RU"/>
        </w:rPr>
        <w:t>распаде</w:t>
      </w:r>
      <w:r w:rsidRPr="00CB7E15">
        <w:rPr>
          <w:color w:val="000000"/>
          <w:lang w:val="ru-RU"/>
        </w:rPr>
        <w:t xml:space="preserve"> </w:t>
      </w:r>
      <w:r w:rsidRPr="00CB7E15">
        <w:rPr>
          <w:rStyle w:val="hps"/>
          <w:color w:val="000000"/>
          <w:lang w:val="ru-RU"/>
        </w:rPr>
        <w:t>гражданского брака, длившегося пять</w:t>
      </w:r>
      <w:r w:rsidRPr="00CB7E15">
        <w:rPr>
          <w:color w:val="000000"/>
          <w:lang w:val="ru-RU"/>
        </w:rPr>
        <w:t xml:space="preserve"> </w:t>
      </w:r>
      <w:r w:rsidRPr="00CB7E15">
        <w:rPr>
          <w:rStyle w:val="hps"/>
          <w:color w:val="000000"/>
          <w:lang w:val="ru-RU"/>
        </w:rPr>
        <w:t>или более лет.</w:t>
      </w:r>
    </w:p>
    <w:p w:rsidR="00EE21C6" w:rsidRDefault="00EE21C6" w:rsidP="00EE21C6">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420D1E">
        <w:rPr>
          <w:lang w:val="ru-RU"/>
        </w:rPr>
        <w:t>261.</w:t>
      </w:r>
      <w:r w:rsidRPr="00420D1E">
        <w:rPr>
          <w:lang w:val="ru-RU"/>
        </w:rPr>
        <w:tab/>
      </w:r>
      <w:r w:rsidRPr="00420D1E">
        <w:rPr>
          <w:rStyle w:val="hps"/>
          <w:color w:val="000000"/>
          <w:lang w:val="ru-RU"/>
        </w:rPr>
        <w:t>В декабре</w:t>
      </w:r>
      <w:r w:rsidRPr="00420D1E">
        <w:rPr>
          <w:color w:val="000000"/>
          <w:lang w:val="ru-RU"/>
        </w:rPr>
        <w:t xml:space="preserve"> </w:t>
      </w:r>
      <w:r w:rsidRPr="00420D1E">
        <w:rPr>
          <w:rStyle w:val="hps"/>
          <w:color w:val="000000"/>
          <w:lang w:val="ru-RU"/>
        </w:rPr>
        <w:t>2001 года был внесен законопроект о</w:t>
      </w:r>
      <w:r w:rsidRPr="00420D1E">
        <w:rPr>
          <w:color w:val="000000"/>
          <w:lang w:val="ru-RU"/>
        </w:rPr>
        <w:t xml:space="preserve"> </w:t>
      </w:r>
      <w:r w:rsidRPr="00420D1E">
        <w:rPr>
          <w:rStyle w:val="hps"/>
          <w:color w:val="000000"/>
          <w:lang w:val="ru-RU"/>
        </w:rPr>
        <w:t>введе</w:t>
      </w:r>
      <w:r w:rsidRPr="00420D1E">
        <w:rPr>
          <w:rStyle w:val="hps"/>
          <w:color w:val="000000"/>
          <w:lang w:val="ru-RU"/>
        </w:rPr>
        <w:softHyphen/>
        <w:t>нии</w:t>
      </w:r>
      <w:r w:rsidRPr="00420D1E">
        <w:rPr>
          <w:color w:val="000000"/>
          <w:lang w:val="ru-RU"/>
        </w:rPr>
        <w:t xml:space="preserve"> </w:t>
      </w:r>
      <w:r w:rsidRPr="00420D1E">
        <w:rPr>
          <w:rStyle w:val="hps"/>
          <w:color w:val="000000"/>
          <w:lang w:val="ru-RU"/>
        </w:rPr>
        <w:t>гибкой</w:t>
      </w:r>
      <w:r w:rsidRPr="00420D1E">
        <w:rPr>
          <w:color w:val="000000"/>
          <w:lang w:val="ru-RU"/>
        </w:rPr>
        <w:t xml:space="preserve"> </w:t>
      </w:r>
      <w:r w:rsidRPr="00420D1E">
        <w:rPr>
          <w:rStyle w:val="hps"/>
          <w:color w:val="000000"/>
          <w:lang w:val="ru-RU"/>
        </w:rPr>
        <w:t>рабочей недели, который находится на рассмотрени</w:t>
      </w:r>
      <w:r w:rsidR="00420D1E">
        <w:rPr>
          <w:rStyle w:val="hps"/>
          <w:color w:val="000000"/>
          <w:lang w:val="ru-RU"/>
        </w:rPr>
        <w:t>и</w:t>
      </w:r>
      <w:r w:rsidRPr="00420D1E">
        <w:rPr>
          <w:rStyle w:val="hps"/>
          <w:color w:val="000000"/>
          <w:lang w:val="ru-RU"/>
        </w:rPr>
        <w:t xml:space="preserve"> парламента до сих пор.</w:t>
      </w:r>
      <w:r w:rsidRPr="00420D1E">
        <w:rPr>
          <w:color w:val="000000"/>
          <w:lang w:val="ru-RU"/>
        </w:rPr>
        <w:t xml:space="preserve"> </w:t>
      </w:r>
      <w:r w:rsidRPr="00420D1E">
        <w:rPr>
          <w:rStyle w:val="hps"/>
          <w:color w:val="000000"/>
          <w:lang w:val="ru-RU"/>
        </w:rPr>
        <w:t>Ассоциация</w:t>
      </w:r>
      <w:r w:rsidRPr="00420D1E">
        <w:rPr>
          <w:color w:val="000000"/>
          <w:lang w:val="ru-RU"/>
        </w:rPr>
        <w:t xml:space="preserve"> </w:t>
      </w:r>
      <w:r w:rsidRPr="00420D1E">
        <w:rPr>
          <w:rStyle w:val="hps"/>
          <w:color w:val="000000"/>
          <w:lang w:val="ru-RU"/>
        </w:rPr>
        <w:t>управления людскими ресурсами</w:t>
      </w:r>
      <w:r w:rsidRPr="00420D1E">
        <w:rPr>
          <w:color w:val="000000"/>
          <w:lang w:val="ru-RU"/>
        </w:rPr>
        <w:t xml:space="preserve"> </w:t>
      </w:r>
      <w:r w:rsidRPr="00420D1E">
        <w:rPr>
          <w:rStyle w:val="hps"/>
          <w:color w:val="000000"/>
          <w:lang w:val="ru-RU"/>
        </w:rPr>
        <w:t>Ямайки</w:t>
      </w:r>
      <w:r w:rsidRPr="00420D1E">
        <w:rPr>
          <w:color w:val="000000"/>
          <w:lang w:val="ru-RU"/>
        </w:rPr>
        <w:t xml:space="preserve"> </w:t>
      </w:r>
      <w:r w:rsidRPr="00420D1E">
        <w:rPr>
          <w:rStyle w:val="hpsatn"/>
          <w:color w:val="000000"/>
          <w:lang w:val="ru-RU"/>
        </w:rPr>
        <w:t>(</w:t>
      </w:r>
      <w:r w:rsidRPr="00420D1E">
        <w:rPr>
          <w:color w:val="000000"/>
          <w:lang w:val="ru-RU"/>
        </w:rPr>
        <w:t xml:space="preserve">АУЛРЯ) </w:t>
      </w:r>
      <w:r w:rsidRPr="00420D1E">
        <w:rPr>
          <w:rStyle w:val="hps"/>
          <w:color w:val="000000"/>
          <w:lang w:val="ru-RU"/>
        </w:rPr>
        <w:t>поддерживает</w:t>
      </w:r>
      <w:r w:rsidRPr="00420D1E">
        <w:rPr>
          <w:color w:val="000000"/>
          <w:lang w:val="ru-RU"/>
        </w:rPr>
        <w:t xml:space="preserve"> данное </w:t>
      </w:r>
      <w:r w:rsidRPr="00420D1E">
        <w:rPr>
          <w:rStyle w:val="hps"/>
          <w:color w:val="000000"/>
          <w:lang w:val="ru-RU"/>
        </w:rPr>
        <w:t>пред</w:t>
      </w:r>
      <w:r w:rsidRPr="00420D1E">
        <w:rPr>
          <w:rStyle w:val="hps"/>
          <w:color w:val="000000"/>
          <w:lang w:val="ru-RU"/>
        </w:rPr>
        <w:softHyphen/>
        <w:t xml:space="preserve">ложение, поскольку его реализация </w:t>
      </w:r>
      <w:r w:rsidRPr="00420D1E">
        <w:rPr>
          <w:color w:val="000000"/>
          <w:lang w:val="ru-RU"/>
        </w:rPr>
        <w:t xml:space="preserve">могла бы содействовать повышению </w:t>
      </w:r>
      <w:r w:rsidRPr="00420D1E">
        <w:rPr>
          <w:rStyle w:val="hps"/>
          <w:color w:val="000000"/>
          <w:lang w:val="ru-RU"/>
        </w:rPr>
        <w:t>про</w:t>
      </w:r>
      <w:r w:rsidRPr="00420D1E">
        <w:rPr>
          <w:rStyle w:val="hps"/>
          <w:color w:val="000000"/>
          <w:lang w:val="ru-RU"/>
        </w:rPr>
        <w:softHyphen/>
        <w:t>изводительности</w:t>
      </w:r>
      <w:r w:rsidRPr="00420D1E">
        <w:rPr>
          <w:color w:val="000000"/>
          <w:lang w:val="ru-RU"/>
        </w:rPr>
        <w:t xml:space="preserve"> з</w:t>
      </w:r>
      <w:r w:rsidRPr="00420D1E">
        <w:rPr>
          <w:rStyle w:val="hps"/>
          <w:color w:val="000000"/>
          <w:lang w:val="ru-RU"/>
        </w:rPr>
        <w:t>а счет продления</w:t>
      </w:r>
      <w:r w:rsidRPr="00420D1E">
        <w:rPr>
          <w:color w:val="000000"/>
          <w:lang w:val="ru-RU"/>
        </w:rPr>
        <w:t xml:space="preserve"> </w:t>
      </w:r>
      <w:r w:rsidRPr="00420D1E">
        <w:rPr>
          <w:rStyle w:val="hps"/>
          <w:color w:val="000000"/>
          <w:lang w:val="ru-RU"/>
        </w:rPr>
        <w:t>часов работы предприятий</w:t>
      </w:r>
      <w:r w:rsidRPr="00420D1E">
        <w:rPr>
          <w:color w:val="000000"/>
          <w:lang w:val="ru-RU"/>
        </w:rPr>
        <w:t xml:space="preserve">, </w:t>
      </w:r>
      <w:r w:rsidRPr="00420D1E">
        <w:rPr>
          <w:rStyle w:val="hps"/>
          <w:color w:val="000000"/>
          <w:lang w:val="ru-RU"/>
        </w:rPr>
        <w:t>улучшению доступа к услугам</w:t>
      </w:r>
      <w:r w:rsidRPr="00420D1E">
        <w:rPr>
          <w:color w:val="000000"/>
          <w:lang w:val="ru-RU"/>
        </w:rPr>
        <w:t xml:space="preserve"> </w:t>
      </w:r>
      <w:r w:rsidRPr="00420D1E">
        <w:rPr>
          <w:rStyle w:val="hps"/>
          <w:color w:val="000000"/>
          <w:lang w:val="ru-RU"/>
        </w:rPr>
        <w:t>вне</w:t>
      </w:r>
      <w:r w:rsidRPr="00420D1E">
        <w:rPr>
          <w:color w:val="000000"/>
          <w:lang w:val="ru-RU"/>
        </w:rPr>
        <w:t xml:space="preserve"> </w:t>
      </w:r>
      <w:r w:rsidRPr="00420D1E">
        <w:rPr>
          <w:rStyle w:val="hps"/>
          <w:color w:val="000000"/>
          <w:lang w:val="ru-RU"/>
        </w:rPr>
        <w:t>обычных</w:t>
      </w:r>
      <w:r w:rsidRPr="00420D1E">
        <w:rPr>
          <w:color w:val="000000"/>
          <w:lang w:val="ru-RU"/>
        </w:rPr>
        <w:t xml:space="preserve"> </w:t>
      </w:r>
      <w:r w:rsidRPr="00420D1E">
        <w:rPr>
          <w:rStyle w:val="hps"/>
          <w:color w:val="000000"/>
          <w:lang w:val="ru-RU"/>
        </w:rPr>
        <w:t>рабочих часов</w:t>
      </w:r>
      <w:r w:rsidRPr="00420D1E">
        <w:rPr>
          <w:color w:val="000000"/>
          <w:lang w:val="ru-RU"/>
        </w:rPr>
        <w:t xml:space="preserve">, облегчению проблемы </w:t>
      </w:r>
      <w:r w:rsidRPr="00420D1E">
        <w:rPr>
          <w:rStyle w:val="hps"/>
          <w:color w:val="000000"/>
          <w:lang w:val="ru-RU"/>
        </w:rPr>
        <w:t>заторов</w:t>
      </w:r>
      <w:r w:rsidRPr="00420D1E">
        <w:rPr>
          <w:color w:val="000000"/>
          <w:lang w:val="ru-RU"/>
        </w:rPr>
        <w:t xml:space="preserve"> на дорогах </w:t>
      </w:r>
      <w:r w:rsidRPr="00420D1E">
        <w:rPr>
          <w:rStyle w:val="hps"/>
          <w:color w:val="000000"/>
          <w:lang w:val="ru-RU"/>
        </w:rPr>
        <w:t>и сокращению</w:t>
      </w:r>
      <w:r w:rsidRPr="00420D1E">
        <w:rPr>
          <w:color w:val="000000"/>
          <w:lang w:val="ru-RU"/>
        </w:rPr>
        <w:t xml:space="preserve"> </w:t>
      </w:r>
      <w:r w:rsidRPr="00420D1E">
        <w:rPr>
          <w:rStyle w:val="hps"/>
          <w:color w:val="000000"/>
          <w:lang w:val="ru-RU"/>
        </w:rPr>
        <w:t>энергопотребления.</w:t>
      </w:r>
      <w:r w:rsidRPr="00420D1E">
        <w:rPr>
          <w:color w:val="000000"/>
          <w:lang w:val="ru-RU"/>
        </w:rPr>
        <w:t xml:space="preserve"> </w:t>
      </w:r>
      <w:r w:rsidRPr="00420D1E">
        <w:rPr>
          <w:rStyle w:val="hps"/>
          <w:color w:val="000000"/>
          <w:lang w:val="ru-RU"/>
        </w:rPr>
        <w:t>Правительство Ямайки</w:t>
      </w:r>
      <w:r w:rsidRPr="00420D1E">
        <w:rPr>
          <w:color w:val="000000"/>
          <w:lang w:val="ru-RU"/>
        </w:rPr>
        <w:t xml:space="preserve"> </w:t>
      </w:r>
      <w:r w:rsidRPr="00420D1E">
        <w:rPr>
          <w:rStyle w:val="hps"/>
          <w:color w:val="000000"/>
          <w:lang w:val="ru-RU"/>
        </w:rPr>
        <w:t>в настоящее время также</w:t>
      </w:r>
      <w:r w:rsidRPr="00420D1E">
        <w:rPr>
          <w:color w:val="000000"/>
          <w:lang w:val="ru-RU"/>
        </w:rPr>
        <w:t xml:space="preserve"> </w:t>
      </w:r>
      <w:r w:rsidRPr="00420D1E">
        <w:rPr>
          <w:rStyle w:val="hps"/>
          <w:color w:val="000000"/>
          <w:lang w:val="ru-RU"/>
        </w:rPr>
        <w:t>рассмат</w:t>
      </w:r>
      <w:r w:rsidRPr="00420D1E">
        <w:rPr>
          <w:rStyle w:val="hps"/>
          <w:color w:val="000000"/>
          <w:lang w:val="ru-RU"/>
        </w:rPr>
        <w:softHyphen/>
        <w:t>ривает</w:t>
      </w:r>
      <w:r w:rsidRPr="00420D1E">
        <w:rPr>
          <w:color w:val="000000"/>
          <w:lang w:val="ru-RU"/>
        </w:rPr>
        <w:t xml:space="preserve"> возможность </w:t>
      </w:r>
      <w:r w:rsidRPr="00420D1E">
        <w:rPr>
          <w:rStyle w:val="hps"/>
          <w:color w:val="000000"/>
          <w:lang w:val="ru-RU"/>
        </w:rPr>
        <w:t>разработки</w:t>
      </w:r>
      <w:r w:rsidRPr="00420D1E">
        <w:rPr>
          <w:color w:val="000000"/>
          <w:lang w:val="ru-RU"/>
        </w:rPr>
        <w:t xml:space="preserve"> </w:t>
      </w:r>
      <w:r w:rsidRPr="00420D1E">
        <w:rPr>
          <w:rStyle w:val="hps"/>
          <w:color w:val="000000"/>
          <w:lang w:val="ru-RU"/>
        </w:rPr>
        <w:t>годового индекса</w:t>
      </w:r>
      <w:r w:rsidRPr="00420D1E">
        <w:rPr>
          <w:color w:val="000000"/>
          <w:lang w:val="ru-RU"/>
        </w:rPr>
        <w:t xml:space="preserve"> </w:t>
      </w:r>
      <w:r w:rsidRPr="00420D1E">
        <w:rPr>
          <w:rStyle w:val="hps"/>
          <w:color w:val="000000"/>
          <w:lang w:val="ru-RU"/>
        </w:rPr>
        <w:t>производительности труда</w:t>
      </w:r>
      <w:r w:rsidRPr="00420D1E">
        <w:rPr>
          <w:color w:val="000000"/>
          <w:lang w:val="ru-RU"/>
        </w:rPr>
        <w:t xml:space="preserve">. Цель </w:t>
      </w:r>
      <w:r w:rsidRPr="00420D1E">
        <w:rPr>
          <w:rStyle w:val="hps"/>
          <w:color w:val="000000"/>
          <w:lang w:val="ru-RU"/>
        </w:rPr>
        <w:t xml:space="preserve">этих мероприятий состоит в том, чтобы </w:t>
      </w:r>
      <w:r w:rsidRPr="00420D1E">
        <w:rPr>
          <w:color w:val="000000"/>
          <w:lang w:val="ru-RU"/>
        </w:rPr>
        <w:t xml:space="preserve"> </w:t>
      </w:r>
      <w:r w:rsidRPr="00420D1E">
        <w:rPr>
          <w:rStyle w:val="hps"/>
          <w:color w:val="000000"/>
          <w:lang w:val="ru-RU"/>
        </w:rPr>
        <w:t>обеспечить женщинам и</w:t>
      </w:r>
      <w:r w:rsidRPr="00420D1E">
        <w:rPr>
          <w:color w:val="000000"/>
          <w:lang w:val="ru-RU"/>
        </w:rPr>
        <w:t xml:space="preserve"> </w:t>
      </w:r>
      <w:r w:rsidRPr="00420D1E">
        <w:rPr>
          <w:rStyle w:val="hps"/>
          <w:color w:val="000000"/>
          <w:lang w:val="ru-RU"/>
        </w:rPr>
        <w:t>мужчинам возможность</w:t>
      </w:r>
      <w:r w:rsidRPr="00420D1E">
        <w:rPr>
          <w:color w:val="000000"/>
          <w:lang w:val="ru-RU"/>
        </w:rPr>
        <w:t xml:space="preserve"> </w:t>
      </w:r>
      <w:r w:rsidRPr="00420D1E">
        <w:rPr>
          <w:rStyle w:val="hps"/>
          <w:color w:val="000000"/>
          <w:lang w:val="ru-RU"/>
        </w:rPr>
        <w:t>более гибко</w:t>
      </w:r>
      <w:r w:rsidRPr="00420D1E">
        <w:rPr>
          <w:color w:val="000000"/>
          <w:lang w:val="ru-RU"/>
        </w:rPr>
        <w:t xml:space="preserve"> </w:t>
      </w:r>
      <w:r w:rsidRPr="00420D1E">
        <w:rPr>
          <w:rStyle w:val="hps"/>
          <w:color w:val="000000"/>
          <w:lang w:val="ru-RU"/>
        </w:rPr>
        <w:t>использовать свое время на рабочем месте.</w:t>
      </w:r>
      <w:r w:rsidRPr="00420D1E">
        <w:rPr>
          <w:color w:val="000000"/>
          <w:lang w:val="ru-RU"/>
        </w:rPr>
        <w:t xml:space="preserve"> </w:t>
      </w:r>
      <w:r w:rsidRPr="00420D1E">
        <w:rPr>
          <w:rStyle w:val="hps"/>
          <w:color w:val="000000"/>
          <w:lang w:val="ru-RU"/>
        </w:rPr>
        <w:t>Это позволит</w:t>
      </w:r>
      <w:r w:rsidRPr="00420D1E">
        <w:rPr>
          <w:color w:val="000000"/>
          <w:lang w:val="ru-RU"/>
        </w:rPr>
        <w:t xml:space="preserve"> уделять </w:t>
      </w:r>
      <w:r w:rsidRPr="00420D1E">
        <w:rPr>
          <w:rStyle w:val="hps"/>
          <w:color w:val="000000"/>
          <w:lang w:val="ru-RU"/>
        </w:rPr>
        <w:t xml:space="preserve">больше времени </w:t>
      </w:r>
      <w:r w:rsidRPr="00420D1E">
        <w:rPr>
          <w:lang w:val="ru-RU"/>
        </w:rPr>
        <w:t>семье.</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262.</w:t>
      </w:r>
      <w:r w:rsidRPr="00CB7E15">
        <w:rPr>
          <w:lang w:val="ru-RU"/>
        </w:rPr>
        <w:tab/>
      </w:r>
      <w:r w:rsidRPr="00CB7E15">
        <w:rPr>
          <w:rStyle w:val="hps"/>
          <w:color w:val="000000"/>
          <w:lang w:val="ru-RU"/>
        </w:rPr>
        <w:t>Представители</w:t>
      </w:r>
      <w:r w:rsidRPr="00CB7E15">
        <w:rPr>
          <w:color w:val="000000"/>
          <w:lang w:val="ru-RU"/>
        </w:rPr>
        <w:t xml:space="preserve"> </w:t>
      </w:r>
      <w:r w:rsidRPr="00CB7E15">
        <w:rPr>
          <w:rStyle w:val="hps"/>
          <w:color w:val="000000"/>
          <w:lang w:val="ru-RU"/>
        </w:rPr>
        <w:t xml:space="preserve">Бюро по делам женщин </w:t>
      </w:r>
      <w:r w:rsidRPr="00CB7E15">
        <w:rPr>
          <w:color w:val="000000"/>
          <w:lang w:val="ru-RU"/>
        </w:rPr>
        <w:t xml:space="preserve">принимали </w:t>
      </w:r>
      <w:r w:rsidRPr="00CB7E15">
        <w:rPr>
          <w:rStyle w:val="hps"/>
          <w:color w:val="000000"/>
          <w:lang w:val="ru-RU"/>
        </w:rPr>
        <w:t>участие</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заседании</w:t>
      </w:r>
      <w:r w:rsidRPr="00CB7E15">
        <w:rPr>
          <w:color w:val="000000"/>
          <w:lang w:val="ru-RU"/>
        </w:rPr>
        <w:t xml:space="preserve"> по </w:t>
      </w:r>
      <w:r w:rsidRPr="00CB7E15">
        <w:rPr>
          <w:rStyle w:val="hps"/>
          <w:color w:val="000000"/>
          <w:lang w:val="ru-RU"/>
        </w:rPr>
        <w:t>Национальной</w:t>
      </w:r>
      <w:r w:rsidRPr="00CB7E15">
        <w:rPr>
          <w:color w:val="000000"/>
          <w:lang w:val="ru-RU"/>
        </w:rPr>
        <w:t xml:space="preserve"> стратегии по </w:t>
      </w:r>
      <w:r w:rsidRPr="00CB7E15">
        <w:rPr>
          <w:lang w:val="ru-RU"/>
        </w:rPr>
        <w:t>установлению</w:t>
      </w:r>
      <w:r w:rsidRPr="00CB7E15">
        <w:rPr>
          <w:color w:val="000000"/>
          <w:lang w:val="ru-RU"/>
        </w:rPr>
        <w:t xml:space="preserve"> своб</w:t>
      </w:r>
      <w:r w:rsidRPr="00CB7E15">
        <w:rPr>
          <w:lang w:val="ru-RU"/>
        </w:rPr>
        <w:t>одно</w:t>
      </w:r>
      <w:r w:rsidRPr="00CB7E15">
        <w:rPr>
          <w:lang w:val="ru-RU"/>
        </w:rPr>
        <w:softHyphen/>
        <w:t>го</w:t>
      </w:r>
      <w:r w:rsidRPr="00CB7E15">
        <w:t> </w:t>
      </w:r>
      <w:r w:rsidRPr="00CB7E15">
        <w:rPr>
          <w:lang w:val="ru-RU"/>
        </w:rPr>
        <w:t>режима</w:t>
      </w:r>
      <w:r w:rsidRPr="00CB7E15">
        <w:t> </w:t>
      </w:r>
      <w:r w:rsidRPr="00CB7E15">
        <w:rPr>
          <w:lang w:val="ru-RU"/>
        </w:rPr>
        <w:t>рабочего</w:t>
      </w:r>
      <w:r w:rsidRPr="00CB7E15">
        <w:t> </w:t>
      </w:r>
      <w:r w:rsidRPr="00CB7E15">
        <w:rPr>
          <w:lang w:val="ru-RU"/>
        </w:rPr>
        <w:t>дня</w:t>
      </w:r>
      <w:r w:rsidRPr="00CB7E15">
        <w:rPr>
          <w:rStyle w:val="hps"/>
          <w:color w:val="000000"/>
          <w:lang w:val="ru-RU"/>
        </w:rPr>
        <w:t xml:space="preserve"> и</w:t>
      </w:r>
      <w:r w:rsidRPr="00CB7E15">
        <w:rPr>
          <w:color w:val="000000"/>
          <w:lang w:val="ru-RU"/>
        </w:rPr>
        <w:t xml:space="preserve"> изложили</w:t>
      </w:r>
      <w:r w:rsidRPr="00CB7E15">
        <w:rPr>
          <w:rStyle w:val="hps"/>
          <w:color w:val="000000"/>
          <w:lang w:val="ru-RU"/>
        </w:rPr>
        <w:t xml:space="preserve"> свои соображе</w:t>
      </w:r>
      <w:r w:rsidRPr="00CB7E15">
        <w:rPr>
          <w:rStyle w:val="hps"/>
          <w:color w:val="000000"/>
          <w:lang w:val="ru-RU"/>
        </w:rPr>
        <w:softHyphen/>
        <w:t>ния</w:t>
      </w:r>
      <w:r w:rsidRPr="00CB7E15">
        <w:rPr>
          <w:color w:val="000000"/>
          <w:lang w:val="ru-RU"/>
        </w:rPr>
        <w:t xml:space="preserve">. В их </w:t>
      </w:r>
      <w:r w:rsidRPr="00CB7E15">
        <w:rPr>
          <w:rStyle w:val="hps"/>
          <w:color w:val="000000"/>
          <w:lang w:val="ru-RU"/>
        </w:rPr>
        <w:t>заявлении</w:t>
      </w:r>
      <w:r w:rsidRPr="00CB7E15">
        <w:rPr>
          <w:color w:val="000000"/>
          <w:lang w:val="ru-RU"/>
        </w:rPr>
        <w:t xml:space="preserve"> </w:t>
      </w:r>
      <w:r w:rsidRPr="00CB7E15">
        <w:rPr>
          <w:rStyle w:val="hps"/>
          <w:color w:val="000000"/>
          <w:lang w:val="ru-RU"/>
        </w:rPr>
        <w:t>отмечалось, что</w:t>
      </w:r>
      <w:r w:rsidRPr="00CB7E15">
        <w:rPr>
          <w:color w:val="000000"/>
          <w:lang w:val="ru-RU"/>
        </w:rPr>
        <w:t xml:space="preserve"> обязанности </w:t>
      </w:r>
      <w:r w:rsidRPr="00CB7E15">
        <w:rPr>
          <w:rStyle w:val="hps"/>
          <w:color w:val="000000"/>
          <w:lang w:val="ru-RU"/>
        </w:rPr>
        <w:t>по уходу</w:t>
      </w:r>
      <w:r w:rsidRPr="00CB7E15">
        <w:rPr>
          <w:color w:val="000000"/>
          <w:lang w:val="ru-RU"/>
        </w:rPr>
        <w:t xml:space="preserve"> за членами семьи </w:t>
      </w:r>
      <w:r w:rsidRPr="00CB7E15">
        <w:rPr>
          <w:rStyle w:val="hps"/>
          <w:color w:val="000000"/>
          <w:lang w:val="ru-RU"/>
        </w:rPr>
        <w:t>в основном</w:t>
      </w:r>
      <w:r w:rsidRPr="00CB7E15">
        <w:rPr>
          <w:color w:val="000000"/>
          <w:lang w:val="ru-RU"/>
        </w:rPr>
        <w:t xml:space="preserve"> </w:t>
      </w:r>
      <w:r w:rsidRPr="00CB7E15">
        <w:rPr>
          <w:rStyle w:val="hps"/>
          <w:color w:val="000000"/>
          <w:lang w:val="ru-RU"/>
        </w:rPr>
        <w:t>выпол</w:t>
      </w:r>
      <w:r w:rsidRPr="00CB7E15">
        <w:rPr>
          <w:rStyle w:val="hps"/>
          <w:color w:val="000000"/>
          <w:lang w:val="ru-RU"/>
        </w:rPr>
        <w:softHyphen/>
        <w:t>няют женщины</w:t>
      </w:r>
      <w:r w:rsidRPr="00CB7E15">
        <w:rPr>
          <w:color w:val="000000"/>
          <w:lang w:val="ru-RU"/>
        </w:rPr>
        <w:t xml:space="preserve">, </w:t>
      </w:r>
      <w:r w:rsidRPr="00CB7E15">
        <w:rPr>
          <w:rStyle w:val="hps"/>
          <w:color w:val="000000"/>
          <w:lang w:val="ru-RU"/>
        </w:rPr>
        <w:t>но</w:t>
      </w:r>
      <w:r w:rsidRPr="00CB7E15">
        <w:rPr>
          <w:color w:val="000000"/>
          <w:lang w:val="ru-RU"/>
        </w:rPr>
        <w:t xml:space="preserve"> число мужчин, принимающих  участие в этой работе, постоянно увеличивается. </w:t>
      </w:r>
      <w:r w:rsidRPr="00CB7E15">
        <w:rPr>
          <w:rStyle w:val="hps"/>
          <w:color w:val="000000"/>
          <w:lang w:val="ru-RU"/>
        </w:rPr>
        <w:t xml:space="preserve">Бюро по делам женщин </w:t>
      </w:r>
      <w:r w:rsidR="002E431A">
        <w:rPr>
          <w:rStyle w:val="hps"/>
          <w:color w:val="000000"/>
          <w:lang w:val="ru-RU"/>
        </w:rPr>
        <w:t>в</w:t>
      </w:r>
      <w:r w:rsidRPr="00CB7E15">
        <w:rPr>
          <w:rStyle w:val="hps"/>
          <w:color w:val="000000"/>
          <w:lang w:val="ru-RU"/>
        </w:rPr>
        <w:t>ысказалось в поддержку равенства мужчин и женщин в том, что касается обеспечения ухода</w:t>
      </w:r>
      <w:r w:rsidRPr="00CB7E15">
        <w:rPr>
          <w:color w:val="000000"/>
          <w:lang w:val="ru-RU"/>
        </w:rPr>
        <w:t xml:space="preserve">. </w:t>
      </w:r>
      <w:r w:rsidRPr="00CB7E15">
        <w:rPr>
          <w:rStyle w:val="hps"/>
          <w:color w:val="000000"/>
          <w:lang w:val="ru-RU"/>
        </w:rPr>
        <w:t>Это позволит</w:t>
      </w:r>
      <w:r w:rsidRPr="00CB7E15">
        <w:rPr>
          <w:color w:val="000000"/>
          <w:lang w:val="ru-RU"/>
        </w:rPr>
        <w:t xml:space="preserve"> </w:t>
      </w:r>
      <w:r w:rsidRPr="00CB7E15">
        <w:rPr>
          <w:rStyle w:val="hps"/>
          <w:color w:val="000000"/>
          <w:lang w:val="ru-RU"/>
        </w:rPr>
        <w:t>женщинам более эффективно распре</w:t>
      </w:r>
      <w:r w:rsidRPr="00CB7E15">
        <w:rPr>
          <w:rStyle w:val="hps"/>
          <w:color w:val="000000"/>
          <w:lang w:val="ru-RU"/>
        </w:rPr>
        <w:softHyphen/>
        <w:t>делять время для осуществления своих</w:t>
      </w:r>
      <w:r w:rsidRPr="00CB7E15">
        <w:rPr>
          <w:color w:val="000000"/>
          <w:lang w:val="ru-RU"/>
        </w:rPr>
        <w:t xml:space="preserve"> </w:t>
      </w:r>
      <w:r w:rsidRPr="00CB7E15">
        <w:rPr>
          <w:rStyle w:val="hps"/>
          <w:color w:val="000000"/>
          <w:lang w:val="ru-RU"/>
        </w:rPr>
        <w:t>тройственных</w:t>
      </w:r>
      <w:r w:rsidRPr="00CB7E15">
        <w:rPr>
          <w:color w:val="000000"/>
          <w:lang w:val="ru-RU"/>
        </w:rPr>
        <w:t xml:space="preserve"> </w:t>
      </w:r>
      <w:r w:rsidRPr="00CB7E15">
        <w:rPr>
          <w:rStyle w:val="hps"/>
          <w:color w:val="000000"/>
          <w:lang w:val="ru-RU"/>
        </w:rPr>
        <w:t>функций.</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263.</w:t>
      </w:r>
      <w:r w:rsidRPr="00CB7E15">
        <w:rPr>
          <w:b/>
          <w:lang w:val="ru-RU"/>
        </w:rPr>
        <w:tab/>
      </w:r>
      <w:r w:rsidRPr="00CB7E15">
        <w:rPr>
          <w:color w:val="000000"/>
          <w:lang w:val="ru-RU"/>
        </w:rPr>
        <w:t xml:space="preserve">В настоящее время разрабатываются поправки для </w:t>
      </w:r>
      <w:r w:rsidRPr="00CB7E15">
        <w:rPr>
          <w:rStyle w:val="hps"/>
          <w:color w:val="000000"/>
          <w:lang w:val="ru-RU"/>
        </w:rPr>
        <w:t>внесения в Закон</w:t>
      </w:r>
      <w:r w:rsidRPr="00CB7E15">
        <w:rPr>
          <w:color w:val="000000"/>
          <w:lang w:val="ru-RU"/>
        </w:rPr>
        <w:t xml:space="preserve"> о трудовых отноше</w:t>
      </w:r>
      <w:r w:rsidRPr="00CB7E15">
        <w:rPr>
          <w:color w:val="000000"/>
          <w:lang w:val="ru-RU"/>
        </w:rPr>
        <w:softHyphen/>
        <w:t xml:space="preserve">ниях и </w:t>
      </w:r>
      <w:r w:rsidRPr="00CB7E15">
        <w:rPr>
          <w:rStyle w:val="hps"/>
          <w:color w:val="000000"/>
          <w:lang w:val="ru-RU"/>
        </w:rPr>
        <w:t>трудовых конфликтах, которые призваны</w:t>
      </w:r>
      <w:r w:rsidRPr="00CB7E15">
        <w:rPr>
          <w:color w:val="000000"/>
          <w:lang w:val="ru-RU"/>
        </w:rPr>
        <w:t xml:space="preserve"> </w:t>
      </w:r>
      <w:r w:rsidRPr="00CB7E15">
        <w:rPr>
          <w:rStyle w:val="hps"/>
          <w:color w:val="000000"/>
          <w:lang w:val="ru-RU"/>
        </w:rPr>
        <w:t>облегчить</w:t>
      </w:r>
      <w:r w:rsidRPr="00CB7E15">
        <w:rPr>
          <w:color w:val="000000"/>
          <w:lang w:val="ru-RU"/>
        </w:rPr>
        <w:t xml:space="preserve"> рассмотрение дел работников, </w:t>
      </w:r>
      <w:r w:rsidRPr="00CB7E15">
        <w:rPr>
          <w:rStyle w:val="hps"/>
          <w:color w:val="000000"/>
          <w:lang w:val="ru-RU"/>
        </w:rPr>
        <w:t>не являющихся членами проф</w:t>
      </w:r>
      <w:r w:rsidRPr="00CB7E15">
        <w:rPr>
          <w:rStyle w:val="hps"/>
          <w:color w:val="000000"/>
          <w:lang w:val="ru-RU"/>
        </w:rPr>
        <w:softHyphen/>
        <w:t>союзов,</w:t>
      </w:r>
      <w:r w:rsidRPr="00CB7E15">
        <w:rPr>
          <w:color w:val="000000"/>
          <w:lang w:val="ru-RU"/>
        </w:rPr>
        <w:t xml:space="preserve"> в </w:t>
      </w:r>
      <w:r w:rsidRPr="00CB7E15">
        <w:rPr>
          <w:rStyle w:val="hps"/>
          <w:color w:val="000000"/>
          <w:lang w:val="ru-RU"/>
        </w:rPr>
        <w:t>Суде по рассмотрению произ</w:t>
      </w:r>
      <w:r w:rsidRPr="00CB7E15">
        <w:rPr>
          <w:rStyle w:val="hps"/>
          <w:color w:val="000000"/>
          <w:lang w:val="ru-RU"/>
        </w:rPr>
        <w:softHyphen/>
        <w:t>водственных конфликтов</w:t>
      </w:r>
      <w:r w:rsidRPr="00CB7E15">
        <w:rPr>
          <w:color w:val="000000"/>
          <w:lang w:val="ru-RU"/>
        </w:rPr>
        <w:t xml:space="preserve"> </w:t>
      </w:r>
      <w:r w:rsidRPr="00CB7E15">
        <w:rPr>
          <w:rStyle w:val="hpsatn"/>
          <w:color w:val="000000"/>
          <w:lang w:val="ru-RU"/>
        </w:rPr>
        <w:t>(</w:t>
      </w:r>
      <w:r w:rsidRPr="00CB7E15">
        <w:rPr>
          <w:color w:val="000000"/>
          <w:lang w:val="ru-RU"/>
        </w:rPr>
        <w:t xml:space="preserve">СПК). </w:t>
      </w:r>
      <w:r w:rsidRPr="00CB7E15">
        <w:rPr>
          <w:rStyle w:val="hps"/>
          <w:color w:val="000000"/>
          <w:lang w:val="ru-RU"/>
        </w:rPr>
        <w:t>Соответствующий законопроект, принятый</w:t>
      </w:r>
      <w:r w:rsidRPr="00CB7E15">
        <w:rPr>
          <w:color w:val="000000"/>
          <w:lang w:val="ru-RU"/>
        </w:rPr>
        <w:t xml:space="preserve"> </w:t>
      </w:r>
      <w:r w:rsidR="00FF55C0">
        <w:rPr>
          <w:rStyle w:val="hps"/>
          <w:color w:val="000000"/>
          <w:lang w:val="ru-RU"/>
        </w:rPr>
        <w:t>п</w:t>
      </w:r>
      <w:r w:rsidRPr="00CB7E15">
        <w:rPr>
          <w:rStyle w:val="hps"/>
          <w:color w:val="000000"/>
          <w:lang w:val="ru-RU"/>
        </w:rPr>
        <w:t>алатой представи</w:t>
      </w:r>
      <w:r w:rsidRPr="00CB7E15">
        <w:rPr>
          <w:rStyle w:val="hps"/>
          <w:color w:val="000000"/>
          <w:lang w:val="ru-RU"/>
        </w:rPr>
        <w:softHyphen/>
        <w:t>телей</w:t>
      </w:r>
      <w:r w:rsidRPr="00CB7E15">
        <w:rPr>
          <w:color w:val="000000"/>
          <w:lang w:val="ru-RU"/>
        </w:rPr>
        <w:t xml:space="preserve"> </w:t>
      </w:r>
      <w:r w:rsidRPr="00CB7E15">
        <w:rPr>
          <w:rStyle w:val="hps"/>
          <w:color w:val="000000"/>
          <w:lang w:val="ru-RU"/>
        </w:rPr>
        <w:t>6 октября</w:t>
      </w:r>
      <w:r w:rsidRPr="00CB7E15">
        <w:rPr>
          <w:color w:val="000000"/>
          <w:lang w:val="ru-RU"/>
        </w:rPr>
        <w:t xml:space="preserve"> </w:t>
      </w:r>
      <w:r w:rsidRPr="00CB7E15">
        <w:rPr>
          <w:rStyle w:val="hps"/>
          <w:color w:val="000000"/>
          <w:lang w:val="ru-RU"/>
        </w:rPr>
        <w:t>2009 года,</w:t>
      </w:r>
      <w:r w:rsidRPr="00CB7E15">
        <w:rPr>
          <w:color w:val="000000"/>
          <w:lang w:val="ru-RU"/>
        </w:rPr>
        <w:t xml:space="preserve"> </w:t>
      </w:r>
      <w:r w:rsidRPr="00CB7E15">
        <w:rPr>
          <w:rStyle w:val="hps"/>
          <w:color w:val="000000"/>
          <w:lang w:val="ru-RU"/>
        </w:rPr>
        <w:t>в ближайшее время будет обсуждаться в</w:t>
      </w:r>
      <w:r w:rsidRPr="00CB7E15">
        <w:rPr>
          <w:color w:val="000000"/>
          <w:lang w:val="ru-RU"/>
        </w:rPr>
        <w:t xml:space="preserve"> </w:t>
      </w:r>
      <w:r w:rsidR="00FF55C0">
        <w:rPr>
          <w:rStyle w:val="hps"/>
          <w:color w:val="000000"/>
          <w:lang w:val="ru-RU"/>
        </w:rPr>
        <w:t>с</w:t>
      </w:r>
      <w:r w:rsidRPr="00CB7E15">
        <w:rPr>
          <w:rStyle w:val="hps"/>
          <w:color w:val="000000"/>
          <w:lang w:val="ru-RU"/>
        </w:rPr>
        <w:t>енате.</w:t>
      </w:r>
      <w:r w:rsidRPr="00CB7E15">
        <w:rPr>
          <w:color w:val="000000"/>
          <w:lang w:val="ru-RU"/>
        </w:rPr>
        <w:t xml:space="preserve"> </w:t>
      </w:r>
      <w:r w:rsidRPr="00CB7E15">
        <w:rPr>
          <w:rStyle w:val="hps"/>
          <w:color w:val="000000"/>
          <w:lang w:val="ru-RU"/>
        </w:rPr>
        <w:t>В</w:t>
      </w:r>
      <w:r w:rsidRPr="00CB7E15">
        <w:rPr>
          <w:color w:val="000000"/>
          <w:lang w:val="ru-RU"/>
        </w:rPr>
        <w:t xml:space="preserve"> СПК</w:t>
      </w:r>
      <w:r w:rsidRPr="00CB7E15">
        <w:rPr>
          <w:rStyle w:val="hps"/>
          <w:color w:val="000000"/>
          <w:lang w:val="ru-RU"/>
        </w:rPr>
        <w:t xml:space="preserve"> могут рассматриваться дела, касающиеся дискриминационной практики в отношении</w:t>
      </w:r>
      <w:r w:rsidRPr="00CB7E15">
        <w:rPr>
          <w:color w:val="000000"/>
          <w:lang w:val="ru-RU"/>
        </w:rPr>
        <w:t xml:space="preserve"> </w:t>
      </w:r>
      <w:r w:rsidRPr="00CB7E15">
        <w:rPr>
          <w:rStyle w:val="hps"/>
          <w:color w:val="000000"/>
          <w:lang w:val="ru-RU"/>
        </w:rPr>
        <w:t>женщин</w:t>
      </w:r>
      <w:r w:rsidRPr="00CB7E15">
        <w:rPr>
          <w:color w:val="000000"/>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lang w:val="ru-RU"/>
        </w:rPr>
      </w:pPr>
      <w:r w:rsidRPr="00CB7E15">
        <w:rPr>
          <w:lang w:val="ru-RU"/>
        </w:rPr>
        <w:t>264.</w:t>
      </w:r>
      <w:r w:rsidRPr="00CB7E15">
        <w:rPr>
          <w:lang w:val="ru-RU"/>
        </w:rPr>
        <w:tab/>
      </w:r>
      <w:r w:rsidRPr="00CB7E15">
        <w:rPr>
          <w:rStyle w:val="hps"/>
          <w:color w:val="000000"/>
          <w:lang w:val="ru-RU"/>
        </w:rPr>
        <w:t>В отчетный период Министерство труда и социальной защиты (МТСЗ)</w:t>
      </w:r>
      <w:r w:rsidRPr="00CB7E15">
        <w:rPr>
          <w:color w:val="000000"/>
          <w:lang w:val="ru-RU"/>
        </w:rPr>
        <w:t xml:space="preserve"> стало уделять </w:t>
      </w:r>
      <w:r w:rsidRPr="00CB7E15">
        <w:rPr>
          <w:rStyle w:val="hps"/>
          <w:color w:val="000000"/>
          <w:lang w:val="ru-RU"/>
        </w:rPr>
        <w:t>больше внимания</w:t>
      </w:r>
      <w:r w:rsidRPr="00CB7E15">
        <w:rPr>
          <w:color w:val="000000"/>
          <w:lang w:val="ru-RU"/>
        </w:rPr>
        <w:t xml:space="preserve"> </w:t>
      </w:r>
      <w:r w:rsidRPr="00CB7E15">
        <w:rPr>
          <w:rStyle w:val="hps"/>
          <w:color w:val="000000"/>
          <w:lang w:val="ru-RU"/>
        </w:rPr>
        <w:t>проектам</w:t>
      </w:r>
      <w:r w:rsidRPr="00CB7E15">
        <w:rPr>
          <w:color w:val="000000"/>
          <w:lang w:val="ru-RU"/>
        </w:rPr>
        <w:t xml:space="preserve"> трудоустройства </w:t>
      </w:r>
      <w:r w:rsidRPr="00CB7E15">
        <w:rPr>
          <w:rStyle w:val="hps"/>
          <w:color w:val="000000"/>
          <w:lang w:val="ru-RU"/>
        </w:rPr>
        <w:t>молодежи,</w:t>
      </w:r>
      <w:r w:rsidRPr="00CB7E15">
        <w:rPr>
          <w:color w:val="000000"/>
          <w:lang w:val="ru-RU"/>
        </w:rPr>
        <w:t xml:space="preserve"> </w:t>
      </w:r>
      <w:r w:rsidRPr="00CB7E15">
        <w:rPr>
          <w:rStyle w:val="hps"/>
          <w:color w:val="000000"/>
          <w:lang w:val="ru-RU"/>
        </w:rPr>
        <w:t>в резуль</w:t>
      </w:r>
      <w:r w:rsidRPr="00CB7E15">
        <w:rPr>
          <w:rStyle w:val="hps"/>
          <w:color w:val="000000"/>
          <w:lang w:val="ru-RU"/>
        </w:rPr>
        <w:softHyphen/>
        <w:t xml:space="preserve">тате чего была разработана </w:t>
      </w:r>
      <w:r w:rsidRPr="00CB7E15">
        <w:rPr>
          <w:rStyle w:val="hps"/>
          <w:lang w:val="ru-RU"/>
        </w:rPr>
        <w:t>Специальная программа обеспечения занятости и профессиональной подготовки</w:t>
      </w:r>
      <w:r w:rsidRPr="00CB7E15">
        <w:rPr>
          <w:lang w:val="ru-RU"/>
        </w:rPr>
        <w:t xml:space="preserve"> </w:t>
      </w:r>
      <w:r w:rsidRPr="00CB7E15">
        <w:rPr>
          <w:rStyle w:val="hps"/>
          <w:lang w:val="ru-RU"/>
        </w:rPr>
        <w:t>молодежи</w:t>
      </w:r>
      <w:r w:rsidRPr="00CB7E15">
        <w:rPr>
          <w:lang w:val="ru-RU"/>
        </w:rPr>
        <w:t xml:space="preserve"> </w:t>
      </w:r>
      <w:r w:rsidRPr="00CB7E15">
        <w:rPr>
          <w:rStyle w:val="hpsatn"/>
          <w:lang w:val="ru-RU"/>
        </w:rPr>
        <w:t>(СПЗППМ</w:t>
      </w:r>
      <w:r w:rsidRPr="00CB7E15">
        <w:rPr>
          <w:lang w:val="ru-RU"/>
        </w:rPr>
        <w:t>).</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2008 году</w:t>
      </w:r>
      <w:r w:rsidRPr="00CB7E15">
        <w:rPr>
          <w:color w:val="000000"/>
          <w:lang w:val="ru-RU"/>
        </w:rPr>
        <w:t xml:space="preserve"> </w:t>
      </w:r>
      <w:r w:rsidRPr="00CB7E15">
        <w:rPr>
          <w:rStyle w:val="hps"/>
          <w:color w:val="000000"/>
          <w:lang w:val="ru-RU"/>
        </w:rPr>
        <w:t>численность его участников</w:t>
      </w:r>
      <w:r w:rsidRPr="00CB7E15">
        <w:rPr>
          <w:color w:val="000000"/>
          <w:lang w:val="ru-RU"/>
        </w:rPr>
        <w:t xml:space="preserve"> </w:t>
      </w:r>
      <w:r w:rsidRPr="00CB7E15">
        <w:rPr>
          <w:rStyle w:val="hpsatn"/>
          <w:color w:val="000000"/>
          <w:lang w:val="ru-RU"/>
        </w:rPr>
        <w:t xml:space="preserve">(в возрасте </w:t>
      </w:r>
      <w:r w:rsidRPr="00CB7E15">
        <w:rPr>
          <w:color w:val="000000"/>
          <w:lang w:val="ru-RU"/>
        </w:rPr>
        <w:t>14</w:t>
      </w:r>
      <w:r w:rsidR="00FF55C0">
        <w:rPr>
          <w:color w:val="000000"/>
          <w:lang w:val="ru-RU"/>
        </w:rPr>
        <w:t>–</w:t>
      </w:r>
      <w:r w:rsidRPr="00CB7E15">
        <w:rPr>
          <w:color w:val="000000"/>
          <w:lang w:val="ru-RU"/>
        </w:rPr>
        <w:t xml:space="preserve">24 </w:t>
      </w:r>
      <w:r w:rsidRPr="00CB7E15">
        <w:rPr>
          <w:rStyle w:val="hps"/>
          <w:color w:val="000000"/>
          <w:lang w:val="ru-RU"/>
        </w:rPr>
        <w:t>лет</w:t>
      </w:r>
      <w:r w:rsidRPr="00CB7E15">
        <w:rPr>
          <w:color w:val="000000"/>
          <w:lang w:val="ru-RU"/>
        </w:rPr>
        <w:t xml:space="preserve">) </w:t>
      </w:r>
      <w:r w:rsidRPr="00CB7E15">
        <w:rPr>
          <w:rStyle w:val="hps"/>
          <w:color w:val="000000"/>
          <w:lang w:val="ru-RU"/>
        </w:rPr>
        <w:t>сократилась</w:t>
      </w:r>
      <w:r w:rsidRPr="00CB7E15">
        <w:rPr>
          <w:color w:val="000000"/>
          <w:lang w:val="ru-RU"/>
        </w:rPr>
        <w:t xml:space="preserve"> </w:t>
      </w:r>
      <w:r w:rsidRPr="00CB7E15">
        <w:rPr>
          <w:rStyle w:val="hps"/>
          <w:color w:val="000000"/>
          <w:lang w:val="ru-RU"/>
        </w:rPr>
        <w:t>на</w:t>
      </w:r>
      <w:r w:rsidRPr="00CB7E15">
        <w:rPr>
          <w:color w:val="000000"/>
          <w:lang w:val="ru-RU"/>
        </w:rPr>
        <w:t xml:space="preserve"> </w:t>
      </w:r>
      <w:r w:rsidRPr="00CB7E15">
        <w:rPr>
          <w:rStyle w:val="hps"/>
          <w:color w:val="000000"/>
          <w:lang w:val="ru-RU"/>
        </w:rPr>
        <w:t>9,8</w:t>
      </w:r>
      <w:r w:rsidRPr="00CB7E15">
        <w:rPr>
          <w:color w:val="000000"/>
          <w:lang w:val="ru-RU"/>
        </w:rPr>
        <w:t xml:space="preserve"> </w:t>
      </w:r>
      <w:r w:rsidRPr="00CB7E15">
        <w:rPr>
          <w:rStyle w:val="hps"/>
          <w:color w:val="000000"/>
          <w:lang w:val="ru-RU"/>
        </w:rPr>
        <w:t>процента и составила</w:t>
      </w:r>
      <w:r w:rsidRPr="00CB7E15">
        <w:rPr>
          <w:color w:val="000000"/>
          <w:lang w:val="ru-RU"/>
        </w:rPr>
        <w:t xml:space="preserve"> </w:t>
      </w:r>
      <w:r w:rsidR="007C251A">
        <w:rPr>
          <w:color w:val="000000"/>
          <w:lang w:val="ru-RU"/>
        </w:rPr>
        <w:br/>
      </w:r>
      <w:r w:rsidRPr="00CB7E15">
        <w:rPr>
          <w:rStyle w:val="hps"/>
          <w:color w:val="000000"/>
          <w:lang w:val="ru-RU"/>
        </w:rPr>
        <w:t>143</w:t>
      </w:r>
      <w:r w:rsidR="002E431A">
        <w:rPr>
          <w:rStyle w:val="hps"/>
          <w:color w:val="000000"/>
          <w:lang w:val="ru-RU"/>
        </w:rPr>
        <w:t> </w:t>
      </w:r>
      <w:r w:rsidRPr="00CB7E15">
        <w:rPr>
          <w:rStyle w:val="hps"/>
          <w:color w:val="000000"/>
          <w:lang w:val="ru-RU"/>
        </w:rPr>
        <w:t>300</w:t>
      </w:r>
      <w:r w:rsidRPr="00CB7E15">
        <w:rPr>
          <w:color w:val="000000"/>
          <w:lang w:val="ru-RU"/>
        </w:rPr>
        <w:t xml:space="preserve"> </w:t>
      </w:r>
      <w:r w:rsidRPr="00CB7E15">
        <w:rPr>
          <w:rStyle w:val="hps"/>
          <w:color w:val="000000"/>
          <w:lang w:val="ru-RU"/>
        </w:rPr>
        <w:t>человек или</w:t>
      </w:r>
      <w:r w:rsidRPr="00CB7E15">
        <w:rPr>
          <w:color w:val="000000"/>
          <w:lang w:val="ru-RU"/>
        </w:rPr>
        <w:t xml:space="preserve"> </w:t>
      </w:r>
      <w:r w:rsidRPr="00CB7E15">
        <w:rPr>
          <w:rStyle w:val="hps"/>
          <w:color w:val="000000"/>
          <w:lang w:val="ru-RU"/>
        </w:rPr>
        <w:t>12,4 процента</w:t>
      </w:r>
      <w:r w:rsidRPr="00CB7E15">
        <w:rPr>
          <w:color w:val="000000"/>
          <w:lang w:val="ru-RU"/>
        </w:rPr>
        <w:t xml:space="preserve"> экономически активного населения</w:t>
      </w:r>
      <w:r w:rsidRPr="00CB7E15">
        <w:rPr>
          <w:rStyle w:val="hps"/>
          <w:color w:val="000000"/>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color w:val="888888"/>
          <w:lang w:val="ru-RU" w:eastAsia="ru-RU"/>
        </w:rPr>
      </w:pPr>
      <w:r w:rsidRPr="00CB7E15">
        <w:rPr>
          <w:bCs/>
          <w:lang w:val="ru-RU"/>
        </w:rPr>
        <w:t>265.</w:t>
      </w:r>
      <w:r w:rsidRPr="00CB7E15">
        <w:rPr>
          <w:bCs/>
          <w:lang w:val="ru-RU"/>
        </w:rPr>
        <w:tab/>
        <w:t>П</w:t>
      </w:r>
      <w:r w:rsidRPr="00CB7E15">
        <w:rPr>
          <w:color w:val="000000"/>
          <w:lang w:val="ru-RU" w:eastAsia="ru-RU"/>
        </w:rPr>
        <w:t>роведенные в Университете Вест-Индии исследования показывают, что жен</w:t>
      </w:r>
      <w:r w:rsidRPr="00CB7E15">
        <w:rPr>
          <w:color w:val="000000"/>
          <w:lang w:val="ru-RU" w:eastAsia="ru-RU"/>
        </w:rPr>
        <w:softHyphen/>
        <w:t xml:space="preserve">щины в среднем зарабатывают 91,4 цента на каждый доллар, полученный мужчинами, и эта разница за год составляет чуть более 101 тыс. долл. США или </w:t>
      </w:r>
      <w:r w:rsidR="007C251A">
        <w:rPr>
          <w:color w:val="000000"/>
          <w:lang w:val="ru-RU" w:eastAsia="ru-RU"/>
        </w:rPr>
        <w:br/>
      </w:r>
      <w:r w:rsidRPr="00CB7E15">
        <w:rPr>
          <w:color w:val="000000"/>
          <w:lang w:val="ru-RU" w:eastAsia="ru-RU"/>
        </w:rPr>
        <w:t>8,6 процента. Кроме того, согласно исследованиям, работу находят больше женщин, чем мужчин; однако ста</w:t>
      </w:r>
      <w:r w:rsidRPr="00CB7E15">
        <w:rPr>
          <w:color w:val="000000"/>
          <w:lang w:val="ru-RU" w:eastAsia="ru-RU"/>
        </w:rPr>
        <w:softHyphen/>
        <w:t>тистические данные не дают представление о качестве рабочих мест или сравнительных ставках заработ</w:t>
      </w:r>
      <w:r w:rsidRPr="00CB7E15">
        <w:rPr>
          <w:color w:val="000000"/>
          <w:lang w:val="ru-RU" w:eastAsia="ru-RU"/>
        </w:rPr>
        <w:softHyphen/>
        <w:t>ной платы мужчин и женщин.</w:t>
      </w:r>
      <w:r w:rsidRPr="00CB7E15">
        <w:rPr>
          <w:bCs/>
          <w:lang w:val="ru-RU"/>
        </w:rPr>
        <w:t xml:space="preserve"> </w:t>
      </w:r>
      <w:r w:rsidRPr="00CB7E15">
        <w:rPr>
          <w:color w:val="000000"/>
          <w:lang w:val="ru-RU" w:eastAsia="ru-RU"/>
        </w:rPr>
        <w:t>Последнее обследование рабочей силы, проведенное СТАТИН в октябре 2008 года, показывает, что число работа</w:t>
      </w:r>
      <w:r w:rsidR="00FF55C0">
        <w:rPr>
          <w:color w:val="000000"/>
          <w:lang w:val="ru-RU" w:eastAsia="ru-RU"/>
        </w:rPr>
        <w:t>ющих женщин увеличилось на 9</w:t>
      </w:r>
      <w:r w:rsidRPr="00CB7E15">
        <w:rPr>
          <w:color w:val="000000"/>
          <w:lang w:val="ru-RU" w:eastAsia="ru-RU"/>
        </w:rPr>
        <w:t>700</w:t>
      </w:r>
      <w:r w:rsidR="00FF55C0">
        <w:rPr>
          <w:color w:val="000000"/>
          <w:lang w:val="ru-RU" w:eastAsia="ru-RU"/>
        </w:rPr>
        <w:t> человек</w:t>
      </w:r>
      <w:r w:rsidRPr="00CB7E15">
        <w:rPr>
          <w:color w:val="000000"/>
          <w:lang w:val="ru-RU" w:eastAsia="ru-RU"/>
        </w:rPr>
        <w:t xml:space="preserve"> или на </w:t>
      </w:r>
      <w:r w:rsidR="007C251A">
        <w:rPr>
          <w:color w:val="000000"/>
          <w:lang w:val="ru-RU" w:eastAsia="ru-RU"/>
        </w:rPr>
        <w:br/>
      </w:r>
      <w:r w:rsidRPr="00CB7E15">
        <w:rPr>
          <w:color w:val="000000"/>
          <w:lang w:val="ru-RU" w:eastAsia="ru-RU"/>
        </w:rPr>
        <w:t>1,9 процента (с 499 800 в октя</w:t>
      </w:r>
      <w:r w:rsidR="00FF55C0">
        <w:rPr>
          <w:color w:val="000000"/>
          <w:lang w:val="ru-RU" w:eastAsia="ru-RU"/>
        </w:rPr>
        <w:t>бре 2007 года до 509 500 в 2008 </w:t>
      </w:r>
      <w:r w:rsidRPr="00CB7E15">
        <w:rPr>
          <w:color w:val="000000"/>
          <w:lang w:val="ru-RU" w:eastAsia="ru-RU"/>
        </w:rPr>
        <w:t>году)</w:t>
      </w:r>
      <w:r w:rsidRPr="00CB7E15">
        <w:rPr>
          <w:bCs/>
          <w:vertAlign w:val="superscript"/>
          <w:lang w:val="en-JM"/>
        </w:rPr>
        <w:footnoteReference w:id="44"/>
      </w:r>
      <w:r w:rsidRPr="00CB7E15">
        <w:rPr>
          <w:bCs/>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bCs/>
          <w:lang w:val="ru-RU"/>
        </w:rPr>
        <w:t>266.</w:t>
      </w:r>
      <w:r w:rsidRPr="00CB7E15">
        <w:rPr>
          <w:bCs/>
          <w:lang w:val="ru-RU"/>
        </w:rPr>
        <w:tab/>
      </w:r>
      <w:r w:rsidRPr="00CB7E15">
        <w:rPr>
          <w:rStyle w:val="hps"/>
          <w:color w:val="000000"/>
          <w:lang w:val="ru-RU"/>
        </w:rPr>
        <w:t>В</w:t>
      </w:r>
      <w:r w:rsidRPr="00CB7E15">
        <w:rPr>
          <w:color w:val="000000"/>
          <w:lang w:val="ru-RU"/>
        </w:rPr>
        <w:t xml:space="preserve"> </w:t>
      </w:r>
      <w:r w:rsidRPr="00CB7E15">
        <w:rPr>
          <w:rStyle w:val="hps"/>
          <w:color w:val="000000"/>
          <w:lang w:val="ru-RU"/>
        </w:rPr>
        <w:t>дополнение к этому</w:t>
      </w:r>
      <w:r w:rsidRPr="00CB7E15">
        <w:rPr>
          <w:color w:val="000000"/>
          <w:lang w:val="ru-RU"/>
        </w:rPr>
        <w:t xml:space="preserve">, </w:t>
      </w:r>
      <w:r w:rsidRPr="00CB7E15">
        <w:rPr>
          <w:rStyle w:val="hps"/>
          <w:color w:val="000000"/>
          <w:lang w:val="ru-RU"/>
        </w:rPr>
        <w:t>проведенное</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2008 году исследование</w:t>
      </w:r>
      <w:r w:rsidRPr="00CB7E15">
        <w:rPr>
          <w:color w:val="000000"/>
          <w:lang w:val="ru-RU"/>
        </w:rPr>
        <w:t xml:space="preserve"> </w:t>
      </w:r>
      <w:r w:rsidRPr="00CB7E15">
        <w:rPr>
          <w:rStyle w:val="hps"/>
          <w:color w:val="000000"/>
          <w:lang w:val="ru-RU"/>
        </w:rPr>
        <w:t>показало, что женщины занимали только</w:t>
      </w:r>
      <w:r w:rsidRPr="00CB7E15">
        <w:rPr>
          <w:color w:val="000000"/>
          <w:lang w:val="ru-RU"/>
        </w:rPr>
        <w:t xml:space="preserve"> </w:t>
      </w:r>
      <w:r w:rsidRPr="00CB7E15">
        <w:rPr>
          <w:rStyle w:val="hps"/>
          <w:color w:val="000000"/>
          <w:lang w:val="ru-RU"/>
        </w:rPr>
        <w:t>16 процентов</w:t>
      </w:r>
      <w:r w:rsidRPr="00CB7E15">
        <w:rPr>
          <w:color w:val="000000"/>
          <w:lang w:val="ru-RU"/>
        </w:rPr>
        <w:t xml:space="preserve"> </w:t>
      </w:r>
      <w:r w:rsidRPr="00CB7E15">
        <w:rPr>
          <w:rStyle w:val="hps"/>
          <w:color w:val="000000"/>
          <w:lang w:val="ru-RU"/>
        </w:rPr>
        <w:t>мест</w:t>
      </w:r>
      <w:r w:rsidRPr="00CB7E15">
        <w:rPr>
          <w:color w:val="000000"/>
          <w:lang w:val="ru-RU"/>
        </w:rPr>
        <w:t xml:space="preserve"> </w:t>
      </w:r>
      <w:r w:rsidRPr="00CB7E15">
        <w:rPr>
          <w:rStyle w:val="hps"/>
          <w:color w:val="000000"/>
          <w:lang w:val="ru-RU"/>
        </w:rPr>
        <w:t>в советах</w:t>
      </w:r>
      <w:r w:rsidRPr="00CB7E15">
        <w:rPr>
          <w:color w:val="000000"/>
          <w:lang w:val="ru-RU"/>
        </w:rPr>
        <w:t xml:space="preserve"> управляющих </w:t>
      </w:r>
      <w:r w:rsidRPr="00CB7E15">
        <w:rPr>
          <w:rStyle w:val="hps"/>
          <w:color w:val="000000"/>
          <w:lang w:val="ru-RU"/>
        </w:rPr>
        <w:t>публично</w:t>
      </w:r>
      <w:r w:rsidRPr="00CB7E15">
        <w:rPr>
          <w:color w:val="000000"/>
          <w:lang w:val="ru-RU"/>
        </w:rPr>
        <w:t xml:space="preserve"> зарегистрированных</w:t>
      </w:r>
      <w:r w:rsidRPr="00CB7E15">
        <w:rPr>
          <w:rStyle w:val="hps"/>
          <w:color w:val="000000"/>
          <w:lang w:val="ru-RU"/>
        </w:rPr>
        <w:t xml:space="preserve"> компаний,</w:t>
      </w:r>
      <w:r w:rsidRPr="00CB7E15">
        <w:rPr>
          <w:color w:val="000000"/>
          <w:lang w:val="ru-RU"/>
        </w:rPr>
        <w:t xml:space="preserve"> включенных </w:t>
      </w:r>
      <w:r w:rsidRPr="00CB7E15">
        <w:rPr>
          <w:rStyle w:val="hps"/>
          <w:color w:val="000000"/>
          <w:lang w:val="ru-RU"/>
        </w:rPr>
        <w:t>в выборку</w:t>
      </w:r>
      <w:r w:rsidRPr="00CB7E15">
        <w:rPr>
          <w:color w:val="000000"/>
          <w:lang w:val="ru-RU"/>
        </w:rPr>
        <w:t xml:space="preserve">. </w:t>
      </w:r>
      <w:r w:rsidRPr="00CB7E15">
        <w:rPr>
          <w:rStyle w:val="hps"/>
          <w:color w:val="000000"/>
          <w:lang w:val="ru-RU"/>
        </w:rPr>
        <w:t>Лишь</w:t>
      </w:r>
      <w:r w:rsidRPr="00CB7E15">
        <w:rPr>
          <w:color w:val="000000"/>
          <w:lang w:val="ru-RU"/>
        </w:rPr>
        <w:t xml:space="preserve"> </w:t>
      </w:r>
      <w:r w:rsidRPr="00CB7E15">
        <w:rPr>
          <w:rStyle w:val="hps"/>
          <w:color w:val="000000"/>
          <w:lang w:val="ru-RU"/>
        </w:rPr>
        <w:t>14 процентов женщин являлись членами правле</w:t>
      </w:r>
      <w:r w:rsidRPr="00CB7E15">
        <w:rPr>
          <w:rStyle w:val="hps"/>
          <w:color w:val="000000"/>
          <w:lang w:val="ru-RU"/>
        </w:rPr>
        <w:softHyphen/>
        <w:t>ний в силу занимаемой</w:t>
      </w:r>
      <w:r w:rsidRPr="00CB7E15">
        <w:rPr>
          <w:color w:val="000000"/>
          <w:lang w:val="ru-RU"/>
        </w:rPr>
        <w:t xml:space="preserve"> </w:t>
      </w:r>
      <w:r w:rsidRPr="00CB7E15">
        <w:rPr>
          <w:rStyle w:val="hps"/>
          <w:color w:val="000000"/>
          <w:lang w:val="ru-RU"/>
        </w:rPr>
        <w:t>должности</w:t>
      </w:r>
      <w:r w:rsidRPr="00CB7E15">
        <w:rPr>
          <w:color w:val="000000"/>
          <w:lang w:val="ru-RU"/>
        </w:rPr>
        <w:t xml:space="preserve">. </w:t>
      </w:r>
      <w:r w:rsidRPr="00CB7E15">
        <w:rPr>
          <w:rStyle w:val="hps"/>
          <w:color w:val="000000"/>
          <w:lang w:val="ru-RU"/>
        </w:rPr>
        <w:t>Среди</w:t>
      </w:r>
      <w:r w:rsidRPr="00CB7E15">
        <w:rPr>
          <w:color w:val="000000"/>
          <w:lang w:val="ru-RU"/>
        </w:rPr>
        <w:t xml:space="preserve"> </w:t>
      </w:r>
      <w:r w:rsidRPr="00CB7E15">
        <w:rPr>
          <w:rStyle w:val="hps"/>
          <w:color w:val="000000"/>
          <w:lang w:val="ru-RU"/>
        </w:rPr>
        <w:t>мужчин</w:t>
      </w:r>
      <w:r w:rsidRPr="00CB7E15">
        <w:rPr>
          <w:color w:val="000000"/>
          <w:lang w:val="ru-RU"/>
        </w:rPr>
        <w:t xml:space="preserve"> </w:t>
      </w:r>
      <w:r w:rsidRPr="00CB7E15">
        <w:rPr>
          <w:rStyle w:val="hps"/>
          <w:color w:val="000000"/>
          <w:lang w:val="ru-RU"/>
        </w:rPr>
        <w:t>более высокий процент</w:t>
      </w:r>
      <w:r w:rsidRPr="00CB7E15">
        <w:rPr>
          <w:color w:val="000000"/>
          <w:lang w:val="ru-RU"/>
        </w:rPr>
        <w:t xml:space="preserve"> </w:t>
      </w:r>
      <w:r w:rsidRPr="00CB7E15">
        <w:rPr>
          <w:rStyle w:val="hps"/>
          <w:color w:val="000000"/>
          <w:lang w:val="ru-RU"/>
        </w:rPr>
        <w:t>(64,1</w:t>
      </w:r>
      <w:r w:rsidRPr="00CB7E15">
        <w:rPr>
          <w:color w:val="000000"/>
          <w:lang w:val="ru-RU"/>
        </w:rPr>
        <w:t xml:space="preserve">), чем среди </w:t>
      </w:r>
      <w:r w:rsidRPr="00CB7E15">
        <w:rPr>
          <w:rStyle w:val="hps"/>
          <w:color w:val="000000"/>
          <w:lang w:val="ru-RU"/>
        </w:rPr>
        <w:t>женщин</w:t>
      </w:r>
      <w:r w:rsidRPr="00CB7E15">
        <w:rPr>
          <w:color w:val="000000"/>
          <w:lang w:val="ru-RU"/>
        </w:rPr>
        <w:t xml:space="preserve"> </w:t>
      </w:r>
      <w:r w:rsidRPr="00CB7E15">
        <w:rPr>
          <w:rStyle w:val="hps"/>
          <w:color w:val="000000"/>
          <w:lang w:val="ru-RU"/>
        </w:rPr>
        <w:t>(42,3</w:t>
      </w:r>
      <w:r w:rsidRPr="00CB7E15">
        <w:rPr>
          <w:color w:val="000000"/>
          <w:lang w:val="ru-RU"/>
        </w:rPr>
        <w:t xml:space="preserve">), </w:t>
      </w:r>
      <w:r w:rsidR="00FF55C0">
        <w:rPr>
          <w:rStyle w:val="hps"/>
          <w:color w:val="000000"/>
          <w:lang w:val="ru-RU"/>
        </w:rPr>
        <w:t>показал</w:t>
      </w:r>
      <w:r w:rsidRPr="00CB7E15">
        <w:rPr>
          <w:color w:val="000000"/>
          <w:lang w:val="ru-RU"/>
        </w:rPr>
        <w:t xml:space="preserve"> что они </w:t>
      </w:r>
      <w:r w:rsidRPr="00CB7E15">
        <w:rPr>
          <w:rStyle w:val="hps"/>
          <w:color w:val="000000"/>
          <w:lang w:val="ru-RU"/>
        </w:rPr>
        <w:t>входят в</w:t>
      </w:r>
      <w:r w:rsidRPr="00CB7E15">
        <w:rPr>
          <w:color w:val="000000"/>
          <w:lang w:val="ru-RU"/>
        </w:rPr>
        <w:t xml:space="preserve"> </w:t>
      </w:r>
      <w:r w:rsidRPr="00CB7E15">
        <w:rPr>
          <w:rStyle w:val="hps"/>
          <w:color w:val="000000"/>
          <w:lang w:val="ru-RU"/>
        </w:rPr>
        <w:t>состав нескольких</w:t>
      </w:r>
      <w:r w:rsidRPr="00CB7E15">
        <w:rPr>
          <w:color w:val="000000"/>
          <w:lang w:val="ru-RU"/>
        </w:rPr>
        <w:t xml:space="preserve"> советов</w:t>
      </w:r>
      <w:r w:rsidRPr="00CB7E15">
        <w:rPr>
          <w:vertAlign w:val="superscript"/>
          <w:lang w:val="en-US"/>
        </w:rPr>
        <w:footnoteReference w:id="45"/>
      </w:r>
      <w:r w:rsidRPr="00CB7E15">
        <w:rPr>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267.</w:t>
      </w:r>
      <w:r w:rsidRPr="00CB7E15">
        <w:rPr>
          <w:lang w:val="ru-RU"/>
        </w:rPr>
        <w:tab/>
      </w:r>
      <w:r w:rsidRPr="00CB7E15">
        <w:rPr>
          <w:rStyle w:val="hps"/>
          <w:color w:val="000000"/>
          <w:lang w:val="ru-RU"/>
        </w:rPr>
        <w:t>Почти</w:t>
      </w:r>
      <w:r w:rsidRPr="00CB7E15">
        <w:rPr>
          <w:color w:val="000000"/>
          <w:lang w:val="ru-RU"/>
        </w:rPr>
        <w:t xml:space="preserve"> </w:t>
      </w:r>
      <w:r w:rsidRPr="00CB7E15">
        <w:rPr>
          <w:rStyle w:val="hps"/>
          <w:color w:val="000000"/>
          <w:lang w:val="ru-RU"/>
        </w:rPr>
        <w:t>65 процентов</w:t>
      </w:r>
      <w:r w:rsidRPr="00CB7E15">
        <w:rPr>
          <w:color w:val="000000"/>
          <w:lang w:val="ru-RU"/>
        </w:rPr>
        <w:t xml:space="preserve"> </w:t>
      </w:r>
      <w:r w:rsidRPr="00CB7E15">
        <w:rPr>
          <w:rStyle w:val="hps"/>
          <w:color w:val="000000"/>
          <w:lang w:val="ru-RU"/>
        </w:rPr>
        <w:t>женщин – членов</w:t>
      </w:r>
      <w:r w:rsidRPr="00CB7E15">
        <w:rPr>
          <w:color w:val="000000"/>
          <w:lang w:val="ru-RU"/>
        </w:rPr>
        <w:t xml:space="preserve"> </w:t>
      </w:r>
      <w:r w:rsidRPr="00CB7E15">
        <w:rPr>
          <w:rStyle w:val="hps"/>
          <w:color w:val="000000"/>
          <w:lang w:val="ru-RU"/>
        </w:rPr>
        <w:t>советов</w:t>
      </w:r>
      <w:r w:rsidRPr="00CB7E15">
        <w:rPr>
          <w:color w:val="000000"/>
          <w:lang w:val="ru-RU"/>
        </w:rPr>
        <w:t xml:space="preserve"> управляющих</w:t>
      </w:r>
      <w:r w:rsidR="00FF55C0">
        <w:rPr>
          <w:color w:val="000000"/>
          <w:lang w:val="ru-RU"/>
        </w:rPr>
        <w:t xml:space="preserve"> –</w:t>
      </w:r>
      <w:r w:rsidRPr="00CB7E15">
        <w:rPr>
          <w:rStyle w:val="hps"/>
          <w:lang w:val="ru-RU"/>
        </w:rPr>
        <w:t xml:space="preserve"> </w:t>
      </w:r>
      <w:r w:rsidRPr="00CB7E15">
        <w:rPr>
          <w:rStyle w:val="hps"/>
          <w:color w:val="000000"/>
          <w:lang w:val="ru-RU"/>
        </w:rPr>
        <w:t>являлись</w:t>
      </w:r>
      <w:r w:rsidRPr="00CB7E15">
        <w:rPr>
          <w:color w:val="000000"/>
          <w:lang w:val="ru-RU"/>
        </w:rPr>
        <w:t xml:space="preserve"> </w:t>
      </w:r>
      <w:r w:rsidRPr="00CB7E15">
        <w:rPr>
          <w:rStyle w:val="hps"/>
          <w:color w:val="000000"/>
          <w:lang w:val="ru-RU"/>
        </w:rPr>
        <w:t>государ</w:t>
      </w:r>
      <w:r w:rsidRPr="00CB7E15">
        <w:rPr>
          <w:rStyle w:val="hps"/>
          <w:color w:val="000000"/>
          <w:lang w:val="ru-RU"/>
        </w:rPr>
        <w:softHyphen/>
        <w:t>ственными слу</w:t>
      </w:r>
      <w:r w:rsidRPr="00CB7E15">
        <w:rPr>
          <w:rStyle w:val="hps"/>
          <w:color w:val="000000"/>
          <w:lang w:val="ru-RU"/>
        </w:rPr>
        <w:softHyphen/>
        <w:t>жащими</w:t>
      </w:r>
      <w:r w:rsidRPr="00CB7E15">
        <w:rPr>
          <w:color w:val="000000"/>
          <w:lang w:val="ru-RU"/>
        </w:rPr>
        <w:t xml:space="preserve">, по сравнению с </w:t>
      </w:r>
      <w:r w:rsidRPr="00CB7E15">
        <w:rPr>
          <w:rStyle w:val="hps"/>
          <w:color w:val="000000"/>
          <w:lang w:val="ru-RU"/>
        </w:rPr>
        <w:t>42,8 процента</w:t>
      </w:r>
      <w:r w:rsidRPr="00CB7E15">
        <w:rPr>
          <w:color w:val="000000"/>
          <w:lang w:val="ru-RU"/>
        </w:rPr>
        <w:t xml:space="preserve"> </w:t>
      </w:r>
      <w:r w:rsidRPr="00CB7E15">
        <w:rPr>
          <w:rStyle w:val="hps"/>
          <w:color w:val="000000"/>
          <w:lang w:val="ru-RU"/>
        </w:rPr>
        <w:t>членов советов среди мужчин</w:t>
      </w:r>
      <w:r w:rsidRPr="00CB7E15">
        <w:rPr>
          <w:color w:val="000000"/>
          <w:lang w:val="ru-RU"/>
        </w:rPr>
        <w:t xml:space="preserve">. </w:t>
      </w:r>
      <w:r w:rsidRPr="00CB7E15">
        <w:rPr>
          <w:rStyle w:val="hps"/>
          <w:color w:val="000000"/>
          <w:lang w:val="ru-RU"/>
        </w:rPr>
        <w:t>Это может означать, что участие государственных служащих определенного уровня</w:t>
      </w:r>
      <w:r w:rsidRPr="00CB7E15">
        <w:rPr>
          <w:color w:val="000000"/>
          <w:lang w:val="ru-RU"/>
        </w:rPr>
        <w:t xml:space="preserve"> в  совете директоров </w:t>
      </w:r>
      <w:r w:rsidRPr="00CB7E15">
        <w:rPr>
          <w:rStyle w:val="hps"/>
          <w:color w:val="000000"/>
          <w:lang w:val="ru-RU"/>
        </w:rPr>
        <w:t>соответствующих</w:t>
      </w:r>
      <w:r w:rsidRPr="00CB7E15">
        <w:rPr>
          <w:color w:val="000000"/>
          <w:lang w:val="ru-RU"/>
        </w:rPr>
        <w:t xml:space="preserve"> </w:t>
      </w:r>
      <w:r w:rsidRPr="00CB7E15">
        <w:rPr>
          <w:rStyle w:val="hps"/>
          <w:color w:val="000000"/>
          <w:lang w:val="ru-RU"/>
        </w:rPr>
        <w:t>организаций, входящих в сферу их</w:t>
      </w:r>
      <w:r w:rsidRPr="00CB7E15">
        <w:rPr>
          <w:color w:val="000000"/>
          <w:lang w:val="ru-RU"/>
        </w:rPr>
        <w:t xml:space="preserve"> </w:t>
      </w:r>
      <w:r w:rsidRPr="00CB7E15">
        <w:rPr>
          <w:rStyle w:val="hps"/>
          <w:color w:val="000000"/>
          <w:lang w:val="ru-RU"/>
        </w:rPr>
        <w:t>компетенции, предписано законом.</w:t>
      </w:r>
      <w:r w:rsidRPr="00CB7E15">
        <w:rPr>
          <w:color w:val="000000"/>
          <w:lang w:val="ru-RU"/>
        </w:rPr>
        <w:t xml:space="preserve"> С учетом </w:t>
      </w:r>
      <w:r w:rsidRPr="00CB7E15">
        <w:rPr>
          <w:rStyle w:val="hps"/>
          <w:color w:val="000000"/>
          <w:lang w:val="ru-RU"/>
        </w:rPr>
        <w:t xml:space="preserve"> преобладания</w:t>
      </w:r>
      <w:r w:rsidRPr="00CB7E15">
        <w:rPr>
          <w:color w:val="000000"/>
          <w:lang w:val="ru-RU"/>
        </w:rPr>
        <w:t xml:space="preserve"> </w:t>
      </w:r>
      <w:r w:rsidRPr="00CB7E15">
        <w:rPr>
          <w:rStyle w:val="hps"/>
          <w:color w:val="000000"/>
          <w:lang w:val="ru-RU"/>
        </w:rPr>
        <w:t>женщин в административных</w:t>
      </w:r>
      <w:r w:rsidRPr="00CB7E15">
        <w:rPr>
          <w:color w:val="000000"/>
          <w:lang w:val="ru-RU"/>
        </w:rPr>
        <w:t xml:space="preserve"> </w:t>
      </w:r>
      <w:r w:rsidRPr="00CB7E15">
        <w:rPr>
          <w:rStyle w:val="hps"/>
          <w:color w:val="000000"/>
          <w:lang w:val="ru-RU"/>
        </w:rPr>
        <w:t>сферах</w:t>
      </w:r>
      <w:r w:rsidRPr="00CB7E15">
        <w:rPr>
          <w:color w:val="000000"/>
          <w:lang w:val="ru-RU"/>
        </w:rPr>
        <w:t xml:space="preserve"> </w:t>
      </w:r>
      <w:r w:rsidRPr="00CB7E15">
        <w:rPr>
          <w:rStyle w:val="hps"/>
          <w:color w:val="000000"/>
          <w:lang w:val="ru-RU"/>
        </w:rPr>
        <w:t>государственного сектора,</w:t>
      </w:r>
      <w:r w:rsidRPr="00CB7E15">
        <w:rPr>
          <w:color w:val="000000"/>
          <w:lang w:val="ru-RU"/>
        </w:rPr>
        <w:t xml:space="preserve"> </w:t>
      </w:r>
      <w:r w:rsidRPr="00CB7E15">
        <w:rPr>
          <w:rStyle w:val="hps"/>
          <w:color w:val="000000"/>
          <w:lang w:val="ru-RU"/>
        </w:rPr>
        <w:t>эти</w:t>
      </w:r>
      <w:r w:rsidRPr="00CB7E15">
        <w:rPr>
          <w:color w:val="000000"/>
          <w:lang w:val="ru-RU"/>
        </w:rPr>
        <w:t xml:space="preserve"> места </w:t>
      </w:r>
      <w:r w:rsidRPr="00CB7E15">
        <w:rPr>
          <w:rStyle w:val="hps"/>
          <w:color w:val="000000"/>
          <w:lang w:val="ru-RU"/>
        </w:rPr>
        <w:t>могут закрепляться за женщинами в соответствии с законодательством, но не гарантированно, поскольку в правлениях некоторых организаций женщины</w:t>
      </w:r>
      <w:r w:rsidRPr="00CB7E15">
        <w:rPr>
          <w:color w:val="000000"/>
          <w:lang w:val="ru-RU"/>
        </w:rPr>
        <w:t xml:space="preserve"> </w:t>
      </w:r>
      <w:r w:rsidRPr="00CB7E15">
        <w:rPr>
          <w:rStyle w:val="hps"/>
          <w:color w:val="000000"/>
          <w:lang w:val="ru-RU"/>
        </w:rPr>
        <w:t>все еще</w:t>
      </w:r>
      <w:r w:rsidRPr="00CB7E15">
        <w:rPr>
          <w:color w:val="000000"/>
          <w:lang w:val="ru-RU"/>
        </w:rPr>
        <w:t xml:space="preserve"> </w:t>
      </w:r>
      <w:r w:rsidRPr="00CB7E15">
        <w:rPr>
          <w:rStyle w:val="hps"/>
          <w:color w:val="000000"/>
          <w:lang w:val="ru-RU"/>
        </w:rPr>
        <w:t>представлены</w:t>
      </w:r>
      <w:r w:rsidRPr="00CB7E15">
        <w:rPr>
          <w:color w:val="000000"/>
          <w:lang w:val="ru-RU"/>
        </w:rPr>
        <w:t xml:space="preserve"> </w:t>
      </w:r>
      <w:r w:rsidRPr="00CB7E15">
        <w:rPr>
          <w:rStyle w:val="hps"/>
          <w:color w:val="000000"/>
          <w:lang w:val="ru-RU"/>
        </w:rPr>
        <w:t>недостаточно.</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268.</w:t>
      </w:r>
      <w:r w:rsidRPr="00CB7E15">
        <w:rPr>
          <w:lang w:val="ru-RU"/>
        </w:rPr>
        <w:tab/>
        <w:t>Кроме того, и</w:t>
      </w:r>
      <w:r w:rsidRPr="00CB7E15">
        <w:rPr>
          <w:color w:val="000000"/>
          <w:lang w:val="ru-RU"/>
        </w:rPr>
        <w:t xml:space="preserve">сследование </w:t>
      </w:r>
      <w:r w:rsidRPr="00CB7E15">
        <w:rPr>
          <w:rStyle w:val="hps"/>
          <w:color w:val="000000"/>
          <w:lang w:val="ru-RU"/>
        </w:rPr>
        <w:t>показало, что</w:t>
      </w:r>
      <w:r w:rsidRPr="00CB7E15">
        <w:rPr>
          <w:color w:val="000000"/>
          <w:lang w:val="ru-RU"/>
        </w:rPr>
        <w:t xml:space="preserve"> </w:t>
      </w:r>
      <w:r w:rsidRPr="00CB7E15">
        <w:rPr>
          <w:rStyle w:val="hps"/>
          <w:color w:val="000000"/>
          <w:lang w:val="ru-RU"/>
        </w:rPr>
        <w:t>большинство женщин</w:t>
      </w:r>
      <w:r w:rsidRPr="00CB7E15">
        <w:rPr>
          <w:color w:val="000000"/>
          <w:lang w:val="ru-RU"/>
        </w:rPr>
        <w:t xml:space="preserve"> </w:t>
      </w:r>
      <w:r w:rsidRPr="00CB7E15">
        <w:rPr>
          <w:rStyle w:val="hps"/>
          <w:color w:val="000000"/>
          <w:lang w:val="ru-RU"/>
        </w:rPr>
        <w:t>занят</w:t>
      </w:r>
      <w:r w:rsidR="00420D1E">
        <w:rPr>
          <w:rStyle w:val="hps"/>
          <w:color w:val="000000"/>
          <w:lang w:val="ru-RU"/>
        </w:rPr>
        <w:t>ы</w:t>
      </w:r>
      <w:r w:rsidRPr="00CB7E15">
        <w:rPr>
          <w:rStyle w:val="hps"/>
          <w:color w:val="000000"/>
          <w:lang w:val="ru-RU"/>
        </w:rPr>
        <w:t xml:space="preserve"> в</w:t>
      </w:r>
      <w:r w:rsidRPr="00CB7E15">
        <w:rPr>
          <w:color w:val="000000"/>
          <w:lang w:val="ru-RU"/>
        </w:rPr>
        <w:t xml:space="preserve"> </w:t>
      </w:r>
      <w:r w:rsidRPr="00CB7E15">
        <w:rPr>
          <w:rStyle w:val="hps"/>
          <w:color w:val="000000"/>
          <w:lang w:val="ru-RU"/>
        </w:rPr>
        <w:t>таких областях,</w:t>
      </w:r>
      <w:r w:rsidRPr="00CB7E15">
        <w:rPr>
          <w:color w:val="000000"/>
          <w:lang w:val="ru-RU"/>
        </w:rPr>
        <w:t xml:space="preserve"> </w:t>
      </w:r>
      <w:r w:rsidRPr="00CB7E15">
        <w:rPr>
          <w:rStyle w:val="hps"/>
          <w:color w:val="000000"/>
          <w:lang w:val="ru-RU"/>
        </w:rPr>
        <w:t xml:space="preserve">как детские </w:t>
      </w:r>
      <w:r w:rsidRPr="00CB7E15">
        <w:rPr>
          <w:lang w:val="ru-RU"/>
        </w:rPr>
        <w:t>дошкольные учреждения</w:t>
      </w:r>
      <w:r w:rsidRPr="00CB7E15">
        <w:rPr>
          <w:color w:val="000000"/>
          <w:lang w:val="ru-RU"/>
        </w:rPr>
        <w:t xml:space="preserve">, профессиональная подготовка или </w:t>
      </w:r>
      <w:r w:rsidRPr="00CB7E15">
        <w:rPr>
          <w:rStyle w:val="hps"/>
          <w:color w:val="000000"/>
          <w:lang w:val="ru-RU"/>
        </w:rPr>
        <w:t>сфера услуг.</w:t>
      </w:r>
      <w:r w:rsidRPr="00CB7E15">
        <w:rPr>
          <w:color w:val="000000"/>
          <w:lang w:val="ru-RU"/>
        </w:rPr>
        <w:t xml:space="preserve"> Примечательно, что женщины практически </w:t>
      </w:r>
      <w:r w:rsidRPr="00CB7E15">
        <w:rPr>
          <w:rStyle w:val="hps"/>
          <w:color w:val="000000"/>
          <w:lang w:val="ru-RU"/>
        </w:rPr>
        <w:t>отсутствуют</w:t>
      </w:r>
      <w:r w:rsidRPr="00CB7E15">
        <w:rPr>
          <w:color w:val="000000"/>
          <w:lang w:val="ru-RU"/>
        </w:rPr>
        <w:t xml:space="preserve"> </w:t>
      </w:r>
      <w:r w:rsidRPr="00CB7E15">
        <w:rPr>
          <w:rStyle w:val="hps"/>
          <w:color w:val="000000"/>
          <w:lang w:val="ru-RU"/>
        </w:rPr>
        <w:t>среди членов советов управляющих</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вы</w:t>
      </w:r>
      <w:r w:rsidRPr="00CB7E15">
        <w:rPr>
          <w:rStyle w:val="hps"/>
          <w:color w:val="000000"/>
          <w:lang w:val="ru-RU"/>
        </w:rPr>
        <w:softHyphen/>
        <w:t>борке, относившейся к</w:t>
      </w:r>
      <w:r w:rsidRPr="00CB7E15">
        <w:rPr>
          <w:color w:val="000000"/>
          <w:lang w:val="ru-RU"/>
        </w:rPr>
        <w:t xml:space="preserve"> </w:t>
      </w:r>
      <w:r w:rsidRPr="00CB7E15">
        <w:rPr>
          <w:rStyle w:val="hps"/>
          <w:color w:val="000000"/>
          <w:lang w:val="ru-RU"/>
        </w:rPr>
        <w:t>управлению</w:t>
      </w:r>
      <w:r w:rsidRPr="00CB7E15">
        <w:rPr>
          <w:color w:val="000000"/>
          <w:lang w:val="ru-RU"/>
        </w:rPr>
        <w:t xml:space="preserve"> </w:t>
      </w:r>
      <w:r w:rsidRPr="00CB7E15">
        <w:rPr>
          <w:rStyle w:val="hps"/>
          <w:color w:val="000000"/>
          <w:lang w:val="ru-RU"/>
        </w:rPr>
        <w:t>финансами и инвестированию как в</w:t>
      </w:r>
      <w:r w:rsidRPr="00CB7E15">
        <w:rPr>
          <w:color w:val="000000"/>
          <w:lang w:val="ru-RU"/>
        </w:rPr>
        <w:t xml:space="preserve"> </w:t>
      </w:r>
      <w:r w:rsidRPr="00CB7E15">
        <w:rPr>
          <w:rStyle w:val="hps"/>
          <w:color w:val="000000"/>
          <w:lang w:val="ru-RU"/>
        </w:rPr>
        <w:t>государственном, так и в частном секторе</w:t>
      </w:r>
      <w:r w:rsidRPr="00CB7E15">
        <w:rPr>
          <w:color w:val="000000"/>
          <w:lang w:val="ru-RU"/>
        </w:rPr>
        <w:t xml:space="preserve">. Незначительно число </w:t>
      </w:r>
      <w:r w:rsidRPr="00CB7E15">
        <w:rPr>
          <w:rStyle w:val="hps"/>
          <w:color w:val="000000"/>
          <w:lang w:val="ru-RU"/>
        </w:rPr>
        <w:t>женщин</w:t>
      </w:r>
      <w:r w:rsidRPr="00CB7E15">
        <w:rPr>
          <w:color w:val="000000"/>
          <w:lang w:val="ru-RU"/>
        </w:rPr>
        <w:t xml:space="preserve"> </w:t>
      </w:r>
      <w:r w:rsidRPr="00CB7E15">
        <w:rPr>
          <w:rStyle w:val="hps"/>
          <w:color w:val="000000"/>
          <w:lang w:val="ru-RU"/>
        </w:rPr>
        <w:t>среди членов правлений крупных корпо</w:t>
      </w:r>
      <w:r w:rsidRPr="00CB7E15">
        <w:rPr>
          <w:rStyle w:val="hps"/>
          <w:color w:val="000000"/>
          <w:lang w:val="ru-RU"/>
        </w:rPr>
        <w:softHyphen/>
        <w:t>раций или</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таких</w:t>
      </w:r>
      <w:r w:rsidRPr="00CB7E15">
        <w:rPr>
          <w:color w:val="000000"/>
          <w:lang w:val="ru-RU"/>
        </w:rPr>
        <w:t xml:space="preserve"> </w:t>
      </w:r>
      <w:r w:rsidRPr="00CB7E15">
        <w:rPr>
          <w:rStyle w:val="hps"/>
          <w:color w:val="000000"/>
          <w:lang w:val="ru-RU"/>
        </w:rPr>
        <w:t>традиционно мужских</w:t>
      </w:r>
      <w:r w:rsidRPr="00CB7E15">
        <w:rPr>
          <w:color w:val="000000"/>
          <w:lang w:val="ru-RU"/>
        </w:rPr>
        <w:t xml:space="preserve"> </w:t>
      </w:r>
      <w:r w:rsidRPr="00CB7E15">
        <w:rPr>
          <w:rStyle w:val="hps"/>
          <w:color w:val="000000"/>
          <w:lang w:val="ru-RU"/>
        </w:rPr>
        <w:t xml:space="preserve">отраслях, </w:t>
      </w:r>
      <w:r w:rsidRPr="00CB7E15">
        <w:rPr>
          <w:color w:val="000000"/>
          <w:lang w:val="ru-RU"/>
        </w:rPr>
        <w:t xml:space="preserve">как транспорт </w:t>
      </w:r>
      <w:r w:rsidRPr="00CB7E15">
        <w:rPr>
          <w:rStyle w:val="hps"/>
          <w:color w:val="000000"/>
          <w:lang w:val="ru-RU"/>
        </w:rPr>
        <w:t>и сельское хозяйство.</w:t>
      </w:r>
    </w:p>
    <w:p w:rsidR="009113F0" w:rsidRPr="00CB7E15" w:rsidRDefault="009113F0" w:rsidP="002E431A">
      <w:pPr>
        <w:tabs>
          <w:tab w:val="right" w:pos="850"/>
          <w:tab w:val="left" w:pos="1134"/>
          <w:tab w:val="left" w:pos="1264"/>
          <w:tab w:val="left" w:pos="1559"/>
          <w:tab w:val="left" w:pos="1741"/>
          <w:tab w:val="left" w:pos="1984"/>
          <w:tab w:val="left" w:leader="dot" w:pos="8929"/>
          <w:tab w:val="right" w:pos="9638"/>
        </w:tabs>
        <w:spacing w:after="300" w:line="240" w:lineRule="auto"/>
        <w:ind w:left="1264" w:right="1264"/>
        <w:jc w:val="both"/>
        <w:rPr>
          <w:lang w:val="ru-RU"/>
        </w:rPr>
      </w:pPr>
      <w:r w:rsidRPr="00CB7E15">
        <w:rPr>
          <w:lang w:val="ru-RU"/>
        </w:rPr>
        <w:t>269.</w:t>
      </w:r>
      <w:r w:rsidRPr="00CB7E15">
        <w:rPr>
          <w:lang w:val="ru-RU"/>
        </w:rPr>
        <w:tab/>
      </w:r>
      <w:r w:rsidRPr="00CB7E15">
        <w:rPr>
          <w:rStyle w:val="hps"/>
          <w:color w:val="000000"/>
          <w:lang w:val="ru-RU"/>
        </w:rPr>
        <w:t>Несмотря на незначительную представленность женщин в различных советах</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комиссиях</w:t>
      </w:r>
      <w:r w:rsidRPr="00CB7E15">
        <w:rPr>
          <w:color w:val="000000"/>
          <w:lang w:val="ru-RU"/>
        </w:rPr>
        <w:t xml:space="preserve">, все больше </w:t>
      </w:r>
      <w:r w:rsidRPr="00CB7E15">
        <w:rPr>
          <w:rStyle w:val="hps"/>
          <w:color w:val="000000"/>
          <w:lang w:val="ru-RU"/>
        </w:rPr>
        <w:t>женщин занимают руководящие должности высшего уровня</w:t>
      </w:r>
      <w:r w:rsidRPr="00CB7E15">
        <w:rPr>
          <w:color w:val="000000"/>
          <w:lang w:val="ru-RU"/>
        </w:rPr>
        <w:t xml:space="preserve">. </w:t>
      </w:r>
      <w:r w:rsidRPr="00CB7E15">
        <w:rPr>
          <w:rStyle w:val="HMG"/>
          <w:color w:val="000000"/>
          <w:lang w:val="ru-RU"/>
        </w:rPr>
        <w:t xml:space="preserve">Отдавая должное </w:t>
      </w:r>
      <w:r w:rsidRPr="00CB7E15">
        <w:rPr>
          <w:rStyle w:val="hps"/>
          <w:color w:val="000000"/>
          <w:lang w:val="ru-RU"/>
        </w:rPr>
        <w:t>этим</w:t>
      </w:r>
      <w:r w:rsidRPr="00CB7E15">
        <w:rPr>
          <w:color w:val="000000"/>
          <w:lang w:val="ru-RU"/>
        </w:rPr>
        <w:t xml:space="preserve"> </w:t>
      </w:r>
      <w:r w:rsidRPr="00CB7E15">
        <w:rPr>
          <w:rStyle w:val="hps"/>
          <w:color w:val="000000"/>
          <w:lang w:val="ru-RU"/>
        </w:rPr>
        <w:t>женщин</w:t>
      </w:r>
      <w:r w:rsidRPr="00CB7E15">
        <w:rPr>
          <w:color w:val="000000"/>
          <w:lang w:val="ru-RU"/>
        </w:rPr>
        <w:t xml:space="preserve">ам, </w:t>
      </w:r>
      <w:r w:rsidRPr="00CB7E15">
        <w:rPr>
          <w:rStyle w:val="hps"/>
          <w:color w:val="000000"/>
          <w:lang w:val="ru-RU"/>
        </w:rPr>
        <w:t xml:space="preserve">Бюро по делам женщин </w:t>
      </w:r>
      <w:r w:rsidRPr="00CB7E15">
        <w:rPr>
          <w:color w:val="000000"/>
          <w:lang w:val="ru-RU"/>
        </w:rPr>
        <w:t xml:space="preserve">направляет им </w:t>
      </w:r>
      <w:r w:rsidRPr="00CB7E15">
        <w:rPr>
          <w:rStyle w:val="hps"/>
          <w:color w:val="000000"/>
          <w:lang w:val="ru-RU"/>
        </w:rPr>
        <w:t>поздравительные адреса</w:t>
      </w:r>
      <w:r w:rsidRPr="00CB7E15">
        <w:rPr>
          <w:color w:val="000000"/>
          <w:lang w:val="ru-RU"/>
        </w:rPr>
        <w:t>, в которых поощряет их к дальнейшим успехам в этой области</w:t>
      </w:r>
      <w:r w:rsidRPr="00CB7E15">
        <w:rPr>
          <w:rStyle w:val="hps"/>
          <w:color w:val="000000"/>
          <w:lang w:val="ru-RU"/>
        </w:rPr>
        <w:t>.</w:t>
      </w:r>
      <w:r w:rsidRPr="00CB7E15">
        <w:rPr>
          <w:color w:val="000000"/>
          <w:lang w:val="ru-RU"/>
        </w:rPr>
        <w:t xml:space="preserve"> С</w:t>
      </w:r>
      <w:r w:rsidRPr="00CB7E15">
        <w:rPr>
          <w:rStyle w:val="hps"/>
          <w:color w:val="000000"/>
          <w:lang w:val="ru-RU"/>
        </w:rPr>
        <w:t xml:space="preserve"> марта</w:t>
      </w:r>
      <w:r w:rsidRPr="00CB7E15">
        <w:rPr>
          <w:color w:val="000000"/>
          <w:lang w:val="ru-RU"/>
        </w:rPr>
        <w:t xml:space="preserve"> </w:t>
      </w:r>
      <w:r w:rsidRPr="00CB7E15">
        <w:rPr>
          <w:rStyle w:val="hps"/>
          <w:color w:val="000000"/>
          <w:lang w:val="ru-RU"/>
        </w:rPr>
        <w:t>2008</w:t>
      </w:r>
      <w:r w:rsidR="00FF55C0">
        <w:rPr>
          <w:rStyle w:val="hps"/>
          <w:color w:val="000000"/>
          <w:lang w:val="ru-RU"/>
        </w:rPr>
        <w:t xml:space="preserve"> года</w:t>
      </w:r>
      <w:r w:rsidRPr="00CB7E15">
        <w:rPr>
          <w:rStyle w:val="hps"/>
          <w:color w:val="000000"/>
          <w:lang w:val="ru-RU"/>
        </w:rPr>
        <w:t xml:space="preserve"> по сентябрь</w:t>
      </w:r>
      <w:r w:rsidRPr="00CB7E15">
        <w:rPr>
          <w:color w:val="000000"/>
          <w:lang w:val="ru-RU"/>
        </w:rPr>
        <w:t xml:space="preserve"> </w:t>
      </w:r>
      <w:r w:rsidRPr="00CB7E15">
        <w:rPr>
          <w:rStyle w:val="hps"/>
          <w:color w:val="000000"/>
          <w:lang w:val="ru-RU"/>
        </w:rPr>
        <w:t>2009 года</w:t>
      </w:r>
      <w:r w:rsidRPr="00CB7E15">
        <w:rPr>
          <w:color w:val="000000"/>
          <w:lang w:val="ru-RU"/>
        </w:rPr>
        <w:t xml:space="preserve"> такие адреса по поводу </w:t>
      </w:r>
      <w:r w:rsidRPr="00CB7E15">
        <w:rPr>
          <w:rStyle w:val="hps"/>
          <w:color w:val="000000"/>
          <w:lang w:val="ru-RU"/>
        </w:rPr>
        <w:t>назначения</w:t>
      </w:r>
      <w:r w:rsidRPr="00CB7E15">
        <w:rPr>
          <w:color w:val="000000"/>
          <w:lang w:val="ru-RU"/>
        </w:rPr>
        <w:t xml:space="preserve"> </w:t>
      </w:r>
      <w:r w:rsidRPr="00CB7E15">
        <w:rPr>
          <w:rStyle w:val="hps"/>
          <w:color w:val="000000"/>
          <w:lang w:val="ru-RU"/>
        </w:rPr>
        <w:t xml:space="preserve">на руководящие посты на </w:t>
      </w:r>
      <w:r w:rsidRPr="00CB7E15">
        <w:rPr>
          <w:color w:val="000000"/>
          <w:lang w:val="ru-RU"/>
        </w:rPr>
        <w:t xml:space="preserve">уровне </w:t>
      </w:r>
      <w:r w:rsidRPr="00CB7E15">
        <w:rPr>
          <w:rStyle w:val="hps"/>
          <w:color w:val="000000"/>
          <w:lang w:val="ru-RU"/>
        </w:rPr>
        <w:t>принятия решений были</w:t>
      </w:r>
      <w:r w:rsidRPr="00CB7E15">
        <w:rPr>
          <w:color w:val="000000"/>
          <w:lang w:val="ru-RU"/>
        </w:rPr>
        <w:t xml:space="preserve"> направлены </w:t>
      </w:r>
      <w:r w:rsidRPr="00CB7E15">
        <w:rPr>
          <w:rStyle w:val="hpsatn"/>
          <w:color w:val="000000"/>
          <w:lang w:val="ru-RU"/>
        </w:rPr>
        <w:t>тридцати двум (</w:t>
      </w:r>
      <w:r w:rsidRPr="00CB7E15">
        <w:rPr>
          <w:color w:val="000000"/>
          <w:lang w:val="ru-RU"/>
        </w:rPr>
        <w:t xml:space="preserve">32) </w:t>
      </w:r>
      <w:r w:rsidRPr="00CB7E15">
        <w:rPr>
          <w:rStyle w:val="hps"/>
          <w:color w:val="000000"/>
          <w:lang w:val="ru-RU"/>
        </w:rPr>
        <w:t>женщинам</w:t>
      </w:r>
      <w:r w:rsidRPr="00CB7E15">
        <w:rPr>
          <w:color w:val="000000"/>
          <w:lang w:val="ru-RU"/>
        </w:rPr>
        <w:t xml:space="preserve"> как </w:t>
      </w:r>
      <w:r w:rsidRPr="00CB7E15">
        <w:rPr>
          <w:rStyle w:val="hps"/>
          <w:color w:val="000000"/>
          <w:lang w:val="ru-RU"/>
        </w:rPr>
        <w:t>в государственном, так и</w:t>
      </w:r>
      <w:r w:rsidRPr="00CB7E15">
        <w:rPr>
          <w:color w:val="000000"/>
          <w:lang w:val="ru-RU"/>
        </w:rPr>
        <w:t xml:space="preserve"> </w:t>
      </w:r>
      <w:r w:rsidRPr="00CB7E15">
        <w:rPr>
          <w:rStyle w:val="hps"/>
          <w:color w:val="000000"/>
          <w:lang w:val="ru-RU"/>
        </w:rPr>
        <w:t>частном</w:t>
      </w:r>
      <w:r w:rsidRPr="00CB7E15">
        <w:rPr>
          <w:color w:val="000000"/>
          <w:lang w:val="ru-RU"/>
        </w:rPr>
        <w:t xml:space="preserve"> </w:t>
      </w:r>
      <w:r w:rsidRPr="00CB7E15">
        <w:rPr>
          <w:rStyle w:val="hps"/>
          <w:color w:val="000000"/>
          <w:lang w:val="ru-RU"/>
        </w:rPr>
        <w:t>секторе.</w:t>
      </w:r>
    </w:p>
    <w:p w:rsidR="009113F0" w:rsidRPr="002E431A"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sz w:val="24"/>
          <w:szCs w:val="24"/>
          <w:lang w:val="ru-RU"/>
        </w:rPr>
      </w:pPr>
      <w:r w:rsidRPr="002E431A">
        <w:rPr>
          <w:b/>
          <w:spacing w:val="-3"/>
          <w:sz w:val="24"/>
          <w:szCs w:val="24"/>
          <w:lang w:val="ru-RU"/>
        </w:rPr>
        <w:t>Статья 12.  Равный доступ к медицинскому обслуживанию</w:t>
      </w:r>
    </w:p>
    <w:p w:rsidR="004B1B31" w:rsidRPr="00CB7E15" w:rsidRDefault="004B1B31" w:rsidP="002E431A">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lang w:val="ru-RU"/>
        </w:rPr>
      </w:pPr>
      <w:r w:rsidRPr="00CB7E15">
        <w:rPr>
          <w:b/>
          <w:lang w:val="ru-RU"/>
        </w:rPr>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rsidR="004B1B31" w:rsidRPr="00CB7E15" w:rsidRDefault="004B1B31" w:rsidP="002E431A">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bCs/>
          <w:lang w:val="ru-RU"/>
        </w:rPr>
      </w:pPr>
      <w:r w:rsidRPr="00CB7E15">
        <w:rPr>
          <w:b/>
          <w:lang w:val="ru-RU"/>
        </w:rPr>
        <w:t>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rStyle w:val="hps"/>
          <w:color w:val="000000"/>
          <w:lang w:val="ru-RU"/>
        </w:rPr>
      </w:pPr>
      <w:r w:rsidRPr="00CB7E15">
        <w:rPr>
          <w:lang w:val="ru-RU"/>
        </w:rPr>
        <w:t>270.</w:t>
      </w:r>
      <w:r w:rsidRPr="00CB7E15">
        <w:rPr>
          <w:lang w:val="ru-RU"/>
        </w:rPr>
        <w:tab/>
        <w:t>Ямайские ж</w:t>
      </w:r>
      <w:r w:rsidRPr="00CB7E15">
        <w:rPr>
          <w:rStyle w:val="hps"/>
          <w:color w:val="000000"/>
          <w:lang w:val="ru-RU"/>
        </w:rPr>
        <w:t>енщины пользуются равным</w:t>
      </w:r>
      <w:r w:rsidRPr="00CB7E15">
        <w:rPr>
          <w:color w:val="000000"/>
          <w:lang w:val="ru-RU"/>
        </w:rPr>
        <w:t xml:space="preserve"> </w:t>
      </w:r>
      <w:r w:rsidRPr="00CB7E15">
        <w:rPr>
          <w:rStyle w:val="hps"/>
          <w:color w:val="000000"/>
          <w:lang w:val="ru-RU"/>
        </w:rPr>
        <w:t>с мужчинами доступом к</w:t>
      </w:r>
      <w:r w:rsidRPr="00CB7E15">
        <w:rPr>
          <w:color w:val="000000"/>
          <w:lang w:val="ru-RU"/>
        </w:rPr>
        <w:t xml:space="preserve"> </w:t>
      </w:r>
      <w:r w:rsidRPr="00CB7E15">
        <w:rPr>
          <w:rStyle w:val="hps"/>
          <w:color w:val="000000"/>
          <w:lang w:val="ru-RU"/>
        </w:rPr>
        <w:t>медицинскому обслуживанию</w:t>
      </w:r>
      <w:r w:rsidRPr="00CB7E15">
        <w:rPr>
          <w:color w:val="000000"/>
          <w:lang w:val="ru-RU"/>
        </w:rPr>
        <w:t xml:space="preserve">; при этом следует отметить, что </w:t>
      </w:r>
      <w:r w:rsidRPr="00CB7E15">
        <w:rPr>
          <w:rStyle w:val="hps"/>
          <w:color w:val="000000"/>
          <w:lang w:val="ru-RU"/>
        </w:rPr>
        <w:t>правительство</w:t>
      </w:r>
      <w:r w:rsidRPr="00CB7E15">
        <w:rPr>
          <w:color w:val="000000"/>
          <w:lang w:val="ru-RU"/>
        </w:rPr>
        <w:t xml:space="preserve"> расширило доступ к </w:t>
      </w:r>
      <w:r w:rsidRPr="00CB7E15">
        <w:rPr>
          <w:rStyle w:val="hps"/>
          <w:color w:val="000000"/>
          <w:lang w:val="ru-RU"/>
        </w:rPr>
        <w:t>основным услугам</w:t>
      </w:r>
      <w:r w:rsidRPr="00CB7E15">
        <w:rPr>
          <w:color w:val="000000"/>
          <w:lang w:val="ru-RU"/>
        </w:rPr>
        <w:t xml:space="preserve"> </w:t>
      </w:r>
      <w:r w:rsidRPr="00CB7E15">
        <w:rPr>
          <w:rStyle w:val="hps"/>
          <w:color w:val="000000"/>
          <w:lang w:val="ru-RU"/>
        </w:rPr>
        <w:t>здравоохранения</w:t>
      </w:r>
      <w:r w:rsidRPr="00CB7E15">
        <w:rPr>
          <w:color w:val="000000"/>
          <w:lang w:val="ru-RU"/>
        </w:rPr>
        <w:t xml:space="preserve">, упразднив </w:t>
      </w:r>
      <w:r w:rsidRPr="00CB7E15">
        <w:rPr>
          <w:rStyle w:val="hps"/>
          <w:color w:val="000000"/>
          <w:lang w:val="ru-RU"/>
        </w:rPr>
        <w:t>плату</w:t>
      </w:r>
      <w:r w:rsidRPr="00CB7E15">
        <w:rPr>
          <w:color w:val="000000"/>
          <w:lang w:val="ru-RU"/>
        </w:rPr>
        <w:t xml:space="preserve"> </w:t>
      </w:r>
      <w:r w:rsidRPr="00CB7E15">
        <w:rPr>
          <w:rStyle w:val="hps"/>
          <w:color w:val="000000"/>
          <w:lang w:val="ru-RU"/>
        </w:rPr>
        <w:t>за пользование ими с 1</w:t>
      </w:r>
      <w:r w:rsidRPr="00CB7E15">
        <w:rPr>
          <w:color w:val="000000"/>
          <w:lang w:val="ru-RU"/>
        </w:rPr>
        <w:t xml:space="preserve"> </w:t>
      </w:r>
      <w:r w:rsidRPr="00CB7E15">
        <w:rPr>
          <w:rStyle w:val="hps"/>
          <w:color w:val="000000"/>
          <w:lang w:val="ru-RU"/>
        </w:rPr>
        <w:t>апреля 2008 года</w:t>
      </w:r>
      <w:r w:rsidRPr="00CB7E15">
        <w:rPr>
          <w:vertAlign w:val="superscript"/>
          <w:lang w:val="en-JM"/>
        </w:rPr>
        <w:footnoteReference w:id="46"/>
      </w:r>
      <w:r w:rsidRPr="00CB7E15">
        <w:rPr>
          <w:lang w:val="ru-RU"/>
        </w:rPr>
        <w:t xml:space="preserve">. </w:t>
      </w:r>
      <w:r w:rsidRPr="00CB7E15">
        <w:rPr>
          <w:rStyle w:val="hps"/>
          <w:color w:val="000000"/>
          <w:lang w:val="ru-RU"/>
        </w:rPr>
        <w:t>Эти услуги предоставляются</w:t>
      </w:r>
      <w:r w:rsidRPr="00CB7E15">
        <w:rPr>
          <w:color w:val="000000"/>
          <w:lang w:val="ru-RU"/>
        </w:rPr>
        <w:t xml:space="preserve"> </w:t>
      </w:r>
      <w:r w:rsidRPr="00CB7E15">
        <w:rPr>
          <w:rStyle w:val="hps"/>
          <w:color w:val="000000"/>
          <w:lang w:val="ru-RU"/>
        </w:rPr>
        <w:t>во</w:t>
      </w:r>
      <w:r w:rsidRPr="00CB7E15">
        <w:rPr>
          <w:color w:val="000000"/>
          <w:lang w:val="ru-RU"/>
        </w:rPr>
        <w:t xml:space="preserve"> </w:t>
      </w:r>
      <w:r w:rsidRPr="00CB7E15">
        <w:rPr>
          <w:rStyle w:val="hps"/>
          <w:color w:val="000000"/>
          <w:lang w:val="ru-RU"/>
        </w:rPr>
        <w:t>всех</w:t>
      </w:r>
      <w:r w:rsidRPr="00CB7E15">
        <w:rPr>
          <w:color w:val="000000"/>
          <w:lang w:val="ru-RU"/>
        </w:rPr>
        <w:t xml:space="preserve"> </w:t>
      </w:r>
      <w:r w:rsidRPr="00CB7E15">
        <w:rPr>
          <w:rStyle w:val="hps"/>
          <w:color w:val="000000"/>
          <w:lang w:val="ru-RU"/>
        </w:rPr>
        <w:t>государственных медицинских учреждениях,</w:t>
      </w:r>
      <w:r w:rsidRPr="00CB7E15">
        <w:rPr>
          <w:color w:val="000000"/>
          <w:lang w:val="ru-RU"/>
        </w:rPr>
        <w:t xml:space="preserve"> </w:t>
      </w:r>
      <w:r w:rsidRPr="00CB7E15">
        <w:rPr>
          <w:rStyle w:val="hps"/>
          <w:color w:val="000000"/>
          <w:lang w:val="ru-RU"/>
        </w:rPr>
        <w:t>за исключе</w:t>
      </w:r>
      <w:r w:rsidRPr="00CB7E15">
        <w:rPr>
          <w:rStyle w:val="hps"/>
          <w:color w:val="000000"/>
          <w:lang w:val="ru-RU"/>
        </w:rPr>
        <w:softHyphen/>
        <w:t>нием</w:t>
      </w:r>
      <w:r w:rsidRPr="00CB7E15">
        <w:rPr>
          <w:color w:val="000000"/>
          <w:lang w:val="ru-RU"/>
        </w:rPr>
        <w:t xml:space="preserve"> </w:t>
      </w:r>
      <w:r w:rsidRPr="00CB7E15">
        <w:rPr>
          <w:rStyle w:val="hps"/>
          <w:color w:val="000000"/>
          <w:lang w:val="ru-RU"/>
        </w:rPr>
        <w:t xml:space="preserve">больницы Университета </w:t>
      </w:r>
      <w:r w:rsidRPr="00CB7E15">
        <w:rPr>
          <w:color w:val="000000"/>
          <w:lang w:val="ru-RU"/>
        </w:rPr>
        <w:t xml:space="preserve"> </w:t>
      </w:r>
      <w:r w:rsidRPr="00CB7E15">
        <w:rPr>
          <w:rStyle w:val="hps"/>
          <w:color w:val="000000"/>
          <w:lang w:val="ru-RU"/>
        </w:rPr>
        <w:t>Вест-Индии.</w:t>
      </w:r>
      <w:r w:rsidRPr="00CB7E15">
        <w:rPr>
          <w:color w:val="000000"/>
          <w:lang w:val="ru-RU"/>
        </w:rPr>
        <w:t xml:space="preserve"> Данная </w:t>
      </w:r>
      <w:r w:rsidRPr="00CB7E15">
        <w:rPr>
          <w:rStyle w:val="hps"/>
          <w:color w:val="000000"/>
          <w:lang w:val="ru-RU"/>
        </w:rPr>
        <w:t>инициатива</w:t>
      </w:r>
      <w:r w:rsidRPr="00CB7E15">
        <w:rPr>
          <w:color w:val="000000"/>
          <w:lang w:val="ru-RU"/>
        </w:rPr>
        <w:t xml:space="preserve"> особенно выгодна </w:t>
      </w:r>
      <w:r w:rsidRPr="00CB7E15">
        <w:rPr>
          <w:rStyle w:val="hps"/>
          <w:color w:val="000000"/>
          <w:lang w:val="ru-RU"/>
        </w:rPr>
        <w:t>женщинам, которым нужна не только акушерская помощь, но и другие виды  медицинского обслуживания,</w:t>
      </w:r>
      <w:r w:rsidRPr="00CB7E15">
        <w:rPr>
          <w:color w:val="000000"/>
          <w:lang w:val="ru-RU"/>
        </w:rPr>
        <w:t xml:space="preserve"> поскольку женщины </w:t>
      </w:r>
      <w:r w:rsidRPr="00CB7E15">
        <w:rPr>
          <w:rStyle w:val="hps"/>
          <w:color w:val="000000"/>
          <w:lang w:val="ru-RU"/>
        </w:rPr>
        <w:t>составляют</w:t>
      </w:r>
      <w:r w:rsidRPr="00CB7E15">
        <w:rPr>
          <w:color w:val="000000"/>
          <w:lang w:val="ru-RU"/>
        </w:rPr>
        <w:t xml:space="preserve"> </w:t>
      </w:r>
      <w:r w:rsidRPr="00CB7E15">
        <w:rPr>
          <w:rStyle w:val="hps"/>
          <w:color w:val="000000"/>
          <w:lang w:val="ru-RU"/>
        </w:rPr>
        <w:t xml:space="preserve">основную часть  контингента, пользующегося услугами </w:t>
      </w:r>
      <w:r w:rsidRPr="00CB7E15">
        <w:rPr>
          <w:color w:val="000000"/>
          <w:lang w:val="ru-RU"/>
        </w:rPr>
        <w:t xml:space="preserve"> </w:t>
      </w:r>
      <w:r w:rsidRPr="00CB7E15">
        <w:rPr>
          <w:rStyle w:val="hps"/>
          <w:color w:val="000000"/>
          <w:lang w:val="ru-RU"/>
        </w:rPr>
        <w:t>государственных медицинских учреждений.</w:t>
      </w:r>
      <w:r w:rsidRPr="00CB7E15">
        <w:rPr>
          <w:lang w:val="ru-RU"/>
        </w:rPr>
        <w:t xml:space="preserve">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271.</w:t>
      </w:r>
      <w:r w:rsidRPr="00CB7E15">
        <w:rPr>
          <w:lang w:val="ru-RU"/>
        </w:rPr>
        <w:tab/>
      </w:r>
      <w:r w:rsidRPr="00CB7E15">
        <w:rPr>
          <w:color w:val="000000"/>
          <w:lang w:val="ru-RU"/>
        </w:rPr>
        <w:t xml:space="preserve">Национальный фонд здравоохранения </w:t>
      </w:r>
      <w:r w:rsidRPr="00CB7E15">
        <w:rPr>
          <w:rStyle w:val="hpsatn"/>
          <w:color w:val="000000"/>
          <w:lang w:val="ru-RU"/>
        </w:rPr>
        <w:t>(</w:t>
      </w:r>
      <w:r w:rsidRPr="00CB7E15">
        <w:rPr>
          <w:color w:val="000000"/>
          <w:lang w:val="ru-RU"/>
        </w:rPr>
        <w:t xml:space="preserve">НФЗ) </w:t>
      </w:r>
      <w:r w:rsidRPr="00CB7E15">
        <w:rPr>
          <w:rStyle w:val="hps"/>
          <w:color w:val="000000"/>
          <w:lang w:val="ru-RU"/>
        </w:rPr>
        <w:t>и</w:t>
      </w:r>
      <w:r w:rsidRPr="00CB7E15">
        <w:rPr>
          <w:color w:val="000000"/>
          <w:lang w:val="ru-RU"/>
        </w:rPr>
        <w:t xml:space="preserve"> </w:t>
      </w:r>
      <w:r w:rsidRPr="00CB7E15">
        <w:rPr>
          <w:rStyle w:val="hps"/>
          <w:color w:val="000000"/>
          <w:lang w:val="ru-RU"/>
        </w:rPr>
        <w:t>Ямайская</w:t>
      </w:r>
      <w:r w:rsidRPr="00CB7E15">
        <w:rPr>
          <w:color w:val="000000"/>
          <w:lang w:val="ru-RU"/>
        </w:rPr>
        <w:t xml:space="preserve"> </w:t>
      </w:r>
      <w:r w:rsidRPr="00CB7E15">
        <w:rPr>
          <w:rStyle w:val="hps"/>
          <w:color w:val="000000"/>
          <w:lang w:val="ru-RU"/>
        </w:rPr>
        <w:t>программа</w:t>
      </w:r>
      <w:r w:rsidRPr="00CB7E15">
        <w:rPr>
          <w:color w:val="000000"/>
          <w:lang w:val="ru-RU"/>
        </w:rPr>
        <w:t xml:space="preserve"> </w:t>
      </w:r>
      <w:r w:rsidR="002E431A">
        <w:rPr>
          <w:color w:val="000000"/>
          <w:lang w:val="ru-RU"/>
        </w:rPr>
        <w:br/>
      </w:r>
      <w:r w:rsidRPr="00CB7E15">
        <w:rPr>
          <w:color w:val="000000"/>
          <w:lang w:val="ru-RU"/>
        </w:rPr>
        <w:t>"</w:t>
      </w:r>
      <w:r w:rsidRPr="00CB7E15">
        <w:rPr>
          <w:rStyle w:val="hps"/>
          <w:color w:val="000000"/>
          <w:lang w:val="ru-RU"/>
        </w:rPr>
        <w:t>Ле</w:t>
      </w:r>
      <w:r w:rsidRPr="00CB7E15">
        <w:rPr>
          <w:rStyle w:val="hps"/>
          <w:color w:val="000000"/>
          <w:lang w:val="ru-RU"/>
        </w:rPr>
        <w:softHyphen/>
        <w:t>карства</w:t>
      </w:r>
      <w:r w:rsidRPr="00CB7E15">
        <w:rPr>
          <w:color w:val="000000"/>
          <w:lang w:val="ru-RU"/>
        </w:rPr>
        <w:t xml:space="preserve"> </w:t>
      </w:r>
      <w:r w:rsidRPr="00CB7E15">
        <w:rPr>
          <w:rStyle w:val="hps"/>
          <w:color w:val="000000"/>
          <w:lang w:val="ru-RU"/>
        </w:rPr>
        <w:t>для</w:t>
      </w:r>
      <w:r w:rsidRPr="00CB7E15">
        <w:rPr>
          <w:color w:val="000000"/>
          <w:lang w:val="ru-RU"/>
        </w:rPr>
        <w:t xml:space="preserve"> </w:t>
      </w:r>
      <w:r w:rsidRPr="00CB7E15">
        <w:rPr>
          <w:rStyle w:val="hps"/>
          <w:color w:val="000000"/>
          <w:lang w:val="ru-RU"/>
        </w:rPr>
        <w:t>престарелых"</w:t>
      </w:r>
      <w:r w:rsidRPr="00CB7E15">
        <w:rPr>
          <w:color w:val="000000"/>
          <w:lang w:val="ru-RU"/>
        </w:rPr>
        <w:t xml:space="preserve"> </w:t>
      </w:r>
      <w:r w:rsidRPr="00CB7E15">
        <w:rPr>
          <w:rStyle w:val="hpsatn"/>
          <w:color w:val="000000"/>
          <w:lang w:val="ru-RU"/>
        </w:rPr>
        <w:t>(</w:t>
      </w:r>
      <w:r w:rsidRPr="00CB7E15">
        <w:rPr>
          <w:color w:val="000000"/>
          <w:lang w:val="ru-RU"/>
        </w:rPr>
        <w:t>ЯПЛДП)</w:t>
      </w:r>
      <w:r w:rsidRPr="00CB7E15">
        <w:rPr>
          <w:vertAlign w:val="superscript"/>
          <w:lang w:val="en-JM"/>
        </w:rPr>
        <w:footnoteReference w:id="47"/>
      </w:r>
      <w:r w:rsidRPr="00CB7E15">
        <w:rPr>
          <w:lang w:val="ru-RU"/>
        </w:rPr>
        <w:t xml:space="preserve"> </w:t>
      </w:r>
      <w:r w:rsidRPr="00CB7E15">
        <w:rPr>
          <w:rStyle w:val="hps"/>
          <w:color w:val="000000"/>
          <w:lang w:val="ru-RU"/>
        </w:rPr>
        <w:t>также</w:t>
      </w:r>
      <w:r w:rsidRPr="00CB7E15">
        <w:rPr>
          <w:color w:val="000000"/>
          <w:lang w:val="ru-RU"/>
        </w:rPr>
        <w:t xml:space="preserve"> </w:t>
      </w:r>
      <w:r w:rsidRPr="00CB7E15">
        <w:rPr>
          <w:rStyle w:val="hps"/>
          <w:color w:val="000000"/>
          <w:lang w:val="ru-RU"/>
        </w:rPr>
        <w:t>являются</w:t>
      </w:r>
      <w:r w:rsidRPr="00CB7E15">
        <w:rPr>
          <w:color w:val="000000"/>
          <w:lang w:val="ru-RU"/>
        </w:rPr>
        <w:t xml:space="preserve"> </w:t>
      </w:r>
      <w:r w:rsidRPr="00CB7E15">
        <w:rPr>
          <w:rStyle w:val="hps"/>
          <w:color w:val="000000"/>
          <w:lang w:val="ru-RU"/>
        </w:rPr>
        <w:t>государственными программами</w:t>
      </w:r>
      <w:r w:rsidRPr="00CB7E15">
        <w:rPr>
          <w:color w:val="000000"/>
          <w:lang w:val="ru-RU"/>
        </w:rPr>
        <w:t xml:space="preserve">, направленными </w:t>
      </w:r>
      <w:r w:rsidRPr="00CB7E15">
        <w:rPr>
          <w:rStyle w:val="hps"/>
          <w:color w:val="000000"/>
          <w:lang w:val="ru-RU"/>
        </w:rPr>
        <w:t xml:space="preserve">на расширение доступа </w:t>
      </w:r>
      <w:r w:rsidRPr="00CB7E15">
        <w:rPr>
          <w:color w:val="000000"/>
          <w:lang w:val="ru-RU"/>
        </w:rPr>
        <w:t xml:space="preserve">граждан </w:t>
      </w:r>
      <w:r w:rsidRPr="00CB7E15">
        <w:rPr>
          <w:rStyle w:val="hps"/>
          <w:color w:val="000000"/>
          <w:lang w:val="ru-RU"/>
        </w:rPr>
        <w:t>Ямайки</w:t>
      </w:r>
      <w:r w:rsidRPr="00CB7E15">
        <w:rPr>
          <w:color w:val="000000"/>
          <w:lang w:val="ru-RU"/>
        </w:rPr>
        <w:t xml:space="preserve"> </w:t>
      </w:r>
      <w:r w:rsidRPr="00CB7E15">
        <w:rPr>
          <w:rStyle w:val="hps"/>
          <w:color w:val="000000"/>
          <w:lang w:val="ru-RU"/>
        </w:rPr>
        <w:t>к лекарствам по</w:t>
      </w:r>
      <w:r w:rsidRPr="00CB7E15">
        <w:rPr>
          <w:color w:val="000000"/>
          <w:lang w:val="ru-RU"/>
        </w:rPr>
        <w:t xml:space="preserve"> </w:t>
      </w:r>
      <w:r w:rsidRPr="00CB7E15">
        <w:rPr>
          <w:rStyle w:val="hps"/>
          <w:color w:val="000000"/>
          <w:lang w:val="ru-RU"/>
        </w:rPr>
        <w:t>сниженным ценам.</w:t>
      </w:r>
      <w:r w:rsidRPr="00CB7E15">
        <w:rPr>
          <w:color w:val="000000"/>
          <w:lang w:val="ru-RU"/>
        </w:rPr>
        <w:t xml:space="preserve"> </w:t>
      </w:r>
      <w:r w:rsidRPr="00CB7E15">
        <w:rPr>
          <w:rStyle w:val="hps"/>
          <w:color w:val="000000"/>
          <w:lang w:val="ru-RU"/>
        </w:rPr>
        <w:t>Хотя</w:t>
      </w:r>
      <w:r w:rsidRPr="00CB7E15">
        <w:rPr>
          <w:color w:val="000000"/>
          <w:lang w:val="ru-RU"/>
        </w:rPr>
        <w:t xml:space="preserve"> указанные п</w:t>
      </w:r>
      <w:r w:rsidRPr="00CB7E15">
        <w:rPr>
          <w:rStyle w:val="hps"/>
          <w:color w:val="000000"/>
          <w:lang w:val="ru-RU"/>
        </w:rPr>
        <w:t>рограммы осуществляются без учета гендерного фактора,</w:t>
      </w:r>
      <w:r w:rsidRPr="00CB7E15">
        <w:rPr>
          <w:color w:val="000000"/>
          <w:lang w:val="ru-RU"/>
        </w:rPr>
        <w:t xml:space="preserve"> они более выгодны</w:t>
      </w:r>
      <w:r w:rsidRPr="00CB7E15">
        <w:rPr>
          <w:rStyle w:val="hps"/>
          <w:color w:val="000000"/>
          <w:lang w:val="ru-RU"/>
        </w:rPr>
        <w:t xml:space="preserve"> женщинам, поскольку</w:t>
      </w:r>
      <w:r w:rsidRPr="00CB7E15">
        <w:rPr>
          <w:color w:val="000000"/>
          <w:lang w:val="ru-RU"/>
        </w:rPr>
        <w:t xml:space="preserve"> </w:t>
      </w:r>
      <w:r w:rsidRPr="00CB7E15">
        <w:rPr>
          <w:lang w:val="ru-RU"/>
        </w:rPr>
        <w:t>средняя продолжительность  жизни</w:t>
      </w:r>
      <w:r w:rsidRPr="00CB7E15">
        <w:rPr>
          <w:color w:val="000000"/>
          <w:lang w:val="ru-RU"/>
        </w:rPr>
        <w:t xml:space="preserve"> </w:t>
      </w:r>
      <w:r w:rsidRPr="00CB7E15">
        <w:rPr>
          <w:rStyle w:val="hps"/>
          <w:color w:val="000000"/>
          <w:lang w:val="ru-RU"/>
        </w:rPr>
        <w:t>для женщин</w:t>
      </w:r>
      <w:r w:rsidRPr="00CB7E15">
        <w:rPr>
          <w:color w:val="000000"/>
          <w:lang w:val="ru-RU"/>
        </w:rPr>
        <w:t xml:space="preserve"> </w:t>
      </w:r>
      <w:r w:rsidRPr="00CB7E15">
        <w:rPr>
          <w:rStyle w:val="hps"/>
          <w:color w:val="000000"/>
          <w:lang w:val="ru-RU"/>
        </w:rPr>
        <w:t>выше.</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272.</w:t>
      </w:r>
      <w:r w:rsidRPr="00CB7E15">
        <w:rPr>
          <w:lang w:val="ru-RU"/>
        </w:rPr>
        <w:tab/>
      </w:r>
      <w:r w:rsidRPr="00CB7E15">
        <w:rPr>
          <w:rStyle w:val="hps"/>
          <w:color w:val="000000"/>
          <w:lang w:val="ru-RU"/>
        </w:rPr>
        <w:t>В целях решения</w:t>
      </w:r>
      <w:r w:rsidRPr="00CB7E15">
        <w:rPr>
          <w:color w:val="000000"/>
          <w:lang w:val="ru-RU"/>
        </w:rPr>
        <w:t xml:space="preserve"> проблемы подростковой </w:t>
      </w:r>
      <w:r w:rsidRPr="00CB7E15">
        <w:rPr>
          <w:rStyle w:val="hps"/>
          <w:color w:val="000000"/>
          <w:lang w:val="ru-RU"/>
        </w:rPr>
        <w:t>беременности</w:t>
      </w:r>
      <w:r w:rsidRPr="00CB7E15">
        <w:rPr>
          <w:color w:val="000000"/>
          <w:lang w:val="ru-RU"/>
        </w:rPr>
        <w:t xml:space="preserve"> </w:t>
      </w:r>
      <w:r w:rsidRPr="00CB7E15">
        <w:rPr>
          <w:rStyle w:val="hps"/>
          <w:color w:val="000000"/>
          <w:lang w:val="ru-RU"/>
        </w:rPr>
        <w:t>правительство Ямайки</w:t>
      </w:r>
      <w:r w:rsidRPr="00CB7E15">
        <w:rPr>
          <w:color w:val="000000"/>
          <w:lang w:val="ru-RU"/>
        </w:rPr>
        <w:t xml:space="preserve"> </w:t>
      </w:r>
      <w:r w:rsidRPr="00CB7E15">
        <w:rPr>
          <w:rStyle w:val="hps"/>
          <w:color w:val="000000"/>
          <w:lang w:val="ru-RU"/>
        </w:rPr>
        <w:t>продолжает пропагандистскую работу</w:t>
      </w:r>
      <w:r w:rsidRPr="00CB7E15">
        <w:rPr>
          <w:color w:val="000000"/>
          <w:lang w:val="ru-RU"/>
        </w:rPr>
        <w:t xml:space="preserve"> </w:t>
      </w:r>
      <w:r w:rsidRPr="00CB7E15">
        <w:rPr>
          <w:rStyle w:val="hps"/>
          <w:color w:val="000000"/>
          <w:lang w:val="ru-RU"/>
        </w:rPr>
        <w:t>среди подростков</w:t>
      </w:r>
      <w:r w:rsidRPr="00CB7E15">
        <w:rPr>
          <w:color w:val="000000"/>
          <w:lang w:val="ru-RU"/>
        </w:rPr>
        <w:t xml:space="preserve"> </w:t>
      </w:r>
      <w:r w:rsidRPr="00CB7E15">
        <w:rPr>
          <w:rStyle w:val="hps"/>
          <w:color w:val="000000"/>
          <w:lang w:val="ru-RU"/>
        </w:rPr>
        <w:t>по линии</w:t>
      </w:r>
      <w:r w:rsidRPr="00CB7E15">
        <w:rPr>
          <w:color w:val="000000"/>
          <w:lang w:val="ru-RU"/>
        </w:rPr>
        <w:t xml:space="preserve"> </w:t>
      </w:r>
      <w:r w:rsidRPr="00CB7E15">
        <w:rPr>
          <w:rStyle w:val="hps"/>
          <w:color w:val="000000"/>
          <w:lang w:val="ru-RU"/>
        </w:rPr>
        <w:t>Министерства здравоохранения и</w:t>
      </w:r>
      <w:r w:rsidRPr="00CB7E15">
        <w:rPr>
          <w:color w:val="000000"/>
          <w:lang w:val="ru-RU"/>
        </w:rPr>
        <w:t xml:space="preserve"> </w:t>
      </w:r>
      <w:r w:rsidRPr="00CB7E15">
        <w:rPr>
          <w:rStyle w:val="hps"/>
          <w:color w:val="000000"/>
          <w:lang w:val="ru-RU"/>
        </w:rPr>
        <w:t>Национального</w:t>
      </w:r>
      <w:r w:rsidRPr="00CB7E15">
        <w:rPr>
          <w:color w:val="000000"/>
          <w:lang w:val="ru-RU"/>
        </w:rPr>
        <w:t xml:space="preserve"> </w:t>
      </w:r>
      <w:r w:rsidRPr="00CB7E15">
        <w:rPr>
          <w:rStyle w:val="hps"/>
          <w:color w:val="000000"/>
          <w:lang w:val="ru-RU"/>
        </w:rPr>
        <w:t>совета по вопросам плани</w:t>
      </w:r>
      <w:r w:rsidRPr="00CB7E15">
        <w:rPr>
          <w:rStyle w:val="hps"/>
          <w:color w:val="000000"/>
          <w:lang w:val="ru-RU"/>
        </w:rPr>
        <w:softHyphen/>
        <w:t>рования</w:t>
      </w:r>
      <w:r w:rsidRPr="00CB7E15">
        <w:rPr>
          <w:color w:val="000000"/>
          <w:lang w:val="ru-RU"/>
        </w:rPr>
        <w:t xml:space="preserve"> </w:t>
      </w:r>
      <w:r w:rsidRPr="00CB7E15">
        <w:rPr>
          <w:rStyle w:val="hps"/>
          <w:color w:val="000000"/>
          <w:lang w:val="ru-RU"/>
        </w:rPr>
        <w:t>семьи</w:t>
      </w:r>
      <w:r w:rsidRPr="00CB7E15">
        <w:rPr>
          <w:color w:val="000000"/>
          <w:lang w:val="ru-RU"/>
        </w:rPr>
        <w:t xml:space="preserve">. </w:t>
      </w:r>
      <w:r w:rsidRPr="00CB7E15">
        <w:rPr>
          <w:rStyle w:val="hps"/>
          <w:color w:val="000000"/>
          <w:lang w:val="ru-RU"/>
        </w:rPr>
        <w:t xml:space="preserve"> Просветительские</w:t>
      </w:r>
      <w:r w:rsidRPr="00CB7E15">
        <w:rPr>
          <w:color w:val="000000"/>
          <w:lang w:val="ru-RU"/>
        </w:rPr>
        <w:t xml:space="preserve"> </w:t>
      </w:r>
      <w:r w:rsidRPr="00CB7E15">
        <w:rPr>
          <w:rStyle w:val="hps"/>
          <w:color w:val="000000"/>
          <w:lang w:val="ru-RU"/>
        </w:rPr>
        <w:t>мероприятия</w:t>
      </w:r>
      <w:r w:rsidRPr="00CB7E15">
        <w:rPr>
          <w:color w:val="000000"/>
          <w:lang w:val="ru-RU"/>
        </w:rPr>
        <w:t xml:space="preserve"> </w:t>
      </w:r>
      <w:r w:rsidRPr="00CB7E15">
        <w:rPr>
          <w:rStyle w:val="hps"/>
          <w:color w:val="000000"/>
          <w:lang w:val="ru-RU"/>
        </w:rPr>
        <w:t>включают</w:t>
      </w:r>
      <w:r w:rsidRPr="00CB7E15">
        <w:rPr>
          <w:color w:val="000000"/>
          <w:lang w:val="ru-RU"/>
        </w:rPr>
        <w:t xml:space="preserve"> </w:t>
      </w:r>
      <w:r w:rsidRPr="00CB7E15">
        <w:rPr>
          <w:rStyle w:val="hps"/>
          <w:color w:val="000000"/>
          <w:lang w:val="ru-RU"/>
        </w:rPr>
        <w:t>распространение знаний</w:t>
      </w:r>
      <w:r w:rsidRPr="00CB7E15">
        <w:rPr>
          <w:color w:val="000000"/>
          <w:lang w:val="ru-RU"/>
        </w:rPr>
        <w:t xml:space="preserve"> </w:t>
      </w:r>
      <w:r w:rsidRPr="00CB7E15">
        <w:rPr>
          <w:rStyle w:val="hps"/>
          <w:color w:val="000000"/>
          <w:lang w:val="ru-RU"/>
        </w:rPr>
        <w:t>о применении</w:t>
      </w:r>
      <w:r w:rsidRPr="00CB7E15">
        <w:rPr>
          <w:color w:val="000000"/>
          <w:lang w:val="ru-RU"/>
        </w:rPr>
        <w:t xml:space="preserve"> </w:t>
      </w:r>
      <w:r w:rsidRPr="00CB7E15">
        <w:rPr>
          <w:rStyle w:val="hps"/>
          <w:color w:val="000000"/>
          <w:lang w:val="ru-RU"/>
        </w:rPr>
        <w:t>различных</w:t>
      </w:r>
      <w:r w:rsidRPr="00CB7E15">
        <w:rPr>
          <w:color w:val="000000"/>
          <w:lang w:val="ru-RU"/>
        </w:rPr>
        <w:t xml:space="preserve"> </w:t>
      </w:r>
      <w:r w:rsidRPr="00CB7E15">
        <w:rPr>
          <w:rStyle w:val="hps"/>
          <w:color w:val="000000"/>
          <w:lang w:val="ru-RU"/>
        </w:rPr>
        <w:t>методов контрацепции</w:t>
      </w:r>
      <w:r w:rsidRPr="00CB7E15">
        <w:rPr>
          <w:color w:val="000000"/>
          <w:lang w:val="ru-RU"/>
        </w:rPr>
        <w:t xml:space="preserve"> </w:t>
      </w:r>
      <w:r w:rsidRPr="00CB7E15">
        <w:rPr>
          <w:rStyle w:val="hps"/>
          <w:color w:val="000000"/>
          <w:lang w:val="ru-RU"/>
        </w:rPr>
        <w:t>с использованием различны</w:t>
      </w:r>
      <w:r w:rsidR="00FF55C0">
        <w:rPr>
          <w:rStyle w:val="hps"/>
          <w:color w:val="000000"/>
          <w:lang w:val="ru-RU"/>
        </w:rPr>
        <w:t>х</w:t>
      </w:r>
      <w:r w:rsidRPr="00CB7E15">
        <w:rPr>
          <w:color w:val="000000"/>
          <w:lang w:val="ru-RU"/>
        </w:rPr>
        <w:t xml:space="preserve"> форм </w:t>
      </w:r>
      <w:r w:rsidRPr="00CB7E15">
        <w:rPr>
          <w:rStyle w:val="hps"/>
          <w:color w:val="000000"/>
          <w:lang w:val="ru-RU"/>
        </w:rPr>
        <w:t>обучения,</w:t>
      </w:r>
      <w:r w:rsidRPr="00CB7E15">
        <w:rPr>
          <w:color w:val="000000"/>
          <w:lang w:val="ru-RU"/>
        </w:rPr>
        <w:t xml:space="preserve"> </w:t>
      </w:r>
      <w:r w:rsidRPr="00CB7E15">
        <w:rPr>
          <w:rStyle w:val="hps"/>
          <w:color w:val="000000"/>
          <w:lang w:val="ru-RU"/>
        </w:rPr>
        <w:t>информирования и</w:t>
      </w:r>
      <w:r w:rsidRPr="00CB7E15">
        <w:rPr>
          <w:color w:val="000000"/>
          <w:lang w:val="ru-RU"/>
        </w:rPr>
        <w:t xml:space="preserve"> </w:t>
      </w:r>
      <w:r w:rsidRPr="00CB7E15">
        <w:rPr>
          <w:rStyle w:val="hps"/>
          <w:color w:val="000000"/>
          <w:lang w:val="ru-RU"/>
        </w:rPr>
        <w:t>консультирования.</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273.</w:t>
      </w:r>
      <w:r w:rsidRPr="00CB7E15">
        <w:rPr>
          <w:lang w:val="ru-RU"/>
        </w:rPr>
        <w:tab/>
      </w:r>
      <w:r w:rsidRPr="00CB7E15">
        <w:rPr>
          <w:color w:val="000000"/>
          <w:lang w:val="ru-RU" w:eastAsia="ru-RU"/>
        </w:rPr>
        <w:t>Фонд "Женский центр Ямайки" (ФЖЦЯ)</w:t>
      </w:r>
      <w:r w:rsidRPr="00CB7E15">
        <w:rPr>
          <w:vertAlign w:val="superscript"/>
          <w:lang w:val="en-JM"/>
        </w:rPr>
        <w:footnoteReference w:id="48"/>
      </w:r>
      <w:r w:rsidRPr="00CB7E15">
        <w:rPr>
          <w:lang w:val="ru-RU"/>
        </w:rPr>
        <w:t xml:space="preserve"> </w:t>
      </w:r>
      <w:r w:rsidRPr="00CB7E15">
        <w:rPr>
          <w:rStyle w:val="hps"/>
          <w:color w:val="000000"/>
          <w:lang w:val="ru-RU"/>
        </w:rPr>
        <w:t>продолжает оказывать содействие</w:t>
      </w:r>
      <w:r w:rsidRPr="00CB7E15">
        <w:rPr>
          <w:color w:val="000000"/>
          <w:lang w:val="ru-RU"/>
        </w:rPr>
        <w:t xml:space="preserve"> </w:t>
      </w:r>
      <w:r w:rsidRPr="00CB7E15">
        <w:rPr>
          <w:rStyle w:val="hps"/>
          <w:color w:val="000000"/>
          <w:lang w:val="ru-RU"/>
        </w:rPr>
        <w:t>в области охраны сексуального и</w:t>
      </w:r>
      <w:r w:rsidRPr="00CB7E15">
        <w:rPr>
          <w:color w:val="000000"/>
          <w:lang w:val="ru-RU"/>
        </w:rPr>
        <w:t xml:space="preserve"> </w:t>
      </w:r>
      <w:r w:rsidRPr="00CB7E15">
        <w:rPr>
          <w:rStyle w:val="hps"/>
          <w:color w:val="000000"/>
          <w:lang w:val="ru-RU"/>
        </w:rPr>
        <w:t>репродуктивного здоровья</w:t>
      </w:r>
      <w:r w:rsidRPr="00CB7E15">
        <w:rPr>
          <w:color w:val="000000"/>
          <w:lang w:val="ru-RU"/>
        </w:rPr>
        <w:t xml:space="preserve"> </w:t>
      </w:r>
      <w:r w:rsidRPr="00CB7E15">
        <w:rPr>
          <w:rStyle w:val="hps"/>
          <w:color w:val="000000"/>
          <w:lang w:val="ru-RU"/>
        </w:rPr>
        <w:t>матерей-подростков, которые</w:t>
      </w:r>
      <w:r w:rsidRPr="00CB7E15">
        <w:rPr>
          <w:color w:val="000000"/>
          <w:lang w:val="ru-RU"/>
        </w:rPr>
        <w:t xml:space="preserve"> </w:t>
      </w:r>
      <w:r w:rsidRPr="00CB7E15">
        <w:rPr>
          <w:rStyle w:val="hps"/>
          <w:color w:val="000000"/>
          <w:lang w:val="ru-RU"/>
        </w:rPr>
        <w:t>по</w:t>
      </w:r>
      <w:r w:rsidRPr="00CB7E15">
        <w:rPr>
          <w:rStyle w:val="hps"/>
          <w:color w:val="000000"/>
          <w:lang w:val="ru-RU"/>
        </w:rPr>
        <w:softHyphen/>
        <w:t>лучают возможность</w:t>
      </w:r>
      <w:r w:rsidRPr="00CB7E15">
        <w:rPr>
          <w:color w:val="000000"/>
          <w:lang w:val="ru-RU"/>
        </w:rPr>
        <w:t xml:space="preserve"> </w:t>
      </w:r>
      <w:r w:rsidRPr="00CB7E15">
        <w:rPr>
          <w:rStyle w:val="hps"/>
          <w:color w:val="000000"/>
          <w:lang w:val="ru-RU"/>
        </w:rPr>
        <w:t>продолжить свое образование</w:t>
      </w:r>
      <w:r w:rsidRPr="00CB7E15">
        <w:rPr>
          <w:color w:val="000000"/>
          <w:lang w:val="ru-RU"/>
        </w:rPr>
        <w:t xml:space="preserve"> </w:t>
      </w:r>
      <w:r w:rsidRPr="00CB7E15">
        <w:rPr>
          <w:rStyle w:val="hps"/>
          <w:color w:val="000000"/>
          <w:lang w:val="ru-RU"/>
        </w:rPr>
        <w:t>и уменьшить</w:t>
      </w:r>
      <w:r w:rsidRPr="00CB7E15">
        <w:rPr>
          <w:color w:val="000000"/>
          <w:lang w:val="ru-RU"/>
        </w:rPr>
        <w:t xml:space="preserve"> </w:t>
      </w:r>
      <w:r w:rsidRPr="00CB7E15">
        <w:rPr>
          <w:rStyle w:val="hps"/>
          <w:color w:val="000000"/>
          <w:lang w:val="ru-RU"/>
        </w:rPr>
        <w:t>риск</w:t>
      </w:r>
      <w:r w:rsidRPr="00CB7E15">
        <w:rPr>
          <w:color w:val="000000"/>
          <w:lang w:val="ru-RU"/>
        </w:rPr>
        <w:t xml:space="preserve"> по</w:t>
      </w:r>
      <w:r w:rsidRPr="00CB7E15">
        <w:rPr>
          <w:rStyle w:val="hps"/>
          <w:color w:val="000000"/>
          <w:lang w:val="ru-RU"/>
        </w:rPr>
        <w:t>вторных</w:t>
      </w:r>
      <w:r w:rsidRPr="00CB7E15">
        <w:rPr>
          <w:color w:val="000000"/>
          <w:lang w:val="ru-RU"/>
        </w:rPr>
        <w:t xml:space="preserve"> </w:t>
      </w:r>
      <w:r w:rsidRPr="00CB7E15">
        <w:rPr>
          <w:rStyle w:val="hps"/>
          <w:color w:val="000000"/>
          <w:lang w:val="ru-RU"/>
        </w:rPr>
        <w:t>беременно</w:t>
      </w:r>
      <w:r w:rsidRPr="00CB7E15">
        <w:rPr>
          <w:rStyle w:val="hps"/>
          <w:color w:val="000000"/>
          <w:lang w:val="ru-RU"/>
        </w:rPr>
        <w:softHyphen/>
        <w:t>стей.</w:t>
      </w:r>
      <w:r w:rsidRPr="00CB7E15">
        <w:rPr>
          <w:color w:val="000000"/>
          <w:lang w:val="ru-RU"/>
        </w:rPr>
        <w:t xml:space="preserve"> </w:t>
      </w:r>
      <w:r w:rsidRPr="00CB7E15">
        <w:rPr>
          <w:rStyle w:val="hps"/>
          <w:color w:val="000000"/>
          <w:lang w:val="ru-RU"/>
        </w:rPr>
        <w:t>В течение 2008 года</w:t>
      </w:r>
      <w:r w:rsidRPr="00CB7E15">
        <w:rPr>
          <w:color w:val="000000"/>
          <w:lang w:val="ru-RU"/>
        </w:rPr>
        <w:t xml:space="preserve"> </w:t>
      </w:r>
      <w:r w:rsidRPr="00CB7E15">
        <w:rPr>
          <w:rStyle w:val="hps"/>
          <w:color w:val="000000"/>
          <w:lang w:val="ru-RU"/>
        </w:rPr>
        <w:t>программами</w:t>
      </w:r>
      <w:r w:rsidRPr="00CB7E15">
        <w:rPr>
          <w:color w:val="000000"/>
          <w:lang w:val="ru-RU"/>
        </w:rPr>
        <w:t xml:space="preserve"> Фонда были </w:t>
      </w:r>
      <w:r w:rsidRPr="00CB7E15">
        <w:rPr>
          <w:rStyle w:val="hps"/>
          <w:color w:val="000000"/>
          <w:lang w:val="ru-RU"/>
        </w:rPr>
        <w:t>охвачены</w:t>
      </w:r>
      <w:r w:rsidRPr="00CB7E15">
        <w:rPr>
          <w:color w:val="000000"/>
          <w:lang w:val="ru-RU"/>
        </w:rPr>
        <w:t xml:space="preserve"> </w:t>
      </w:r>
      <w:r w:rsidR="00FF55C0">
        <w:rPr>
          <w:rStyle w:val="hps"/>
          <w:color w:val="000000"/>
          <w:lang w:val="ru-RU"/>
        </w:rPr>
        <w:t>1</w:t>
      </w:r>
      <w:r w:rsidRPr="00CB7E15">
        <w:rPr>
          <w:rStyle w:val="hps"/>
          <w:color w:val="000000"/>
          <w:lang w:val="ru-RU"/>
        </w:rPr>
        <w:t>527</w:t>
      </w:r>
      <w:r w:rsidRPr="00CB7E15">
        <w:rPr>
          <w:color w:val="000000"/>
          <w:lang w:val="ru-RU"/>
        </w:rPr>
        <w:t xml:space="preserve"> </w:t>
      </w:r>
      <w:r w:rsidRPr="00CB7E15">
        <w:rPr>
          <w:rStyle w:val="hps"/>
          <w:color w:val="000000"/>
          <w:lang w:val="ru-RU"/>
        </w:rPr>
        <w:t>матерей-подростков</w:t>
      </w:r>
      <w:r w:rsidRPr="00CB7E15">
        <w:rPr>
          <w:color w:val="000000"/>
          <w:lang w:val="ru-RU"/>
        </w:rPr>
        <w:t xml:space="preserve">, </w:t>
      </w:r>
      <w:r w:rsidRPr="00CB7E15">
        <w:rPr>
          <w:rStyle w:val="hps"/>
          <w:color w:val="000000"/>
          <w:lang w:val="ru-RU"/>
        </w:rPr>
        <w:t>из</w:t>
      </w:r>
      <w:r w:rsidRPr="00CB7E15">
        <w:rPr>
          <w:color w:val="000000"/>
          <w:lang w:val="ru-RU"/>
        </w:rPr>
        <w:t xml:space="preserve"> </w:t>
      </w:r>
      <w:r w:rsidRPr="00CB7E15">
        <w:rPr>
          <w:rStyle w:val="hps"/>
          <w:color w:val="000000"/>
          <w:lang w:val="ru-RU"/>
        </w:rPr>
        <w:t>которых</w:t>
      </w:r>
      <w:r w:rsidRPr="00CB7E15">
        <w:rPr>
          <w:color w:val="000000"/>
          <w:lang w:val="ru-RU"/>
        </w:rPr>
        <w:t xml:space="preserve"> </w:t>
      </w:r>
      <w:r w:rsidRPr="00CB7E15">
        <w:rPr>
          <w:rStyle w:val="hps"/>
          <w:color w:val="000000"/>
          <w:lang w:val="ru-RU"/>
        </w:rPr>
        <w:t>873</w:t>
      </w:r>
      <w:r w:rsidRPr="00CB7E15">
        <w:rPr>
          <w:color w:val="000000"/>
          <w:lang w:val="ru-RU"/>
        </w:rPr>
        <w:t xml:space="preserve"> </w:t>
      </w:r>
      <w:r w:rsidRPr="00CB7E15">
        <w:rPr>
          <w:rStyle w:val="hps"/>
          <w:color w:val="000000"/>
          <w:lang w:val="ru-RU"/>
        </w:rPr>
        <w:t>забеременели впервые</w:t>
      </w:r>
      <w:r w:rsidR="00FF55C0">
        <w:rPr>
          <w:color w:val="000000"/>
          <w:lang w:val="ru-RU"/>
        </w:rPr>
        <w:t>. С </w:t>
      </w:r>
      <w:r w:rsidRPr="00CB7E15">
        <w:rPr>
          <w:color w:val="000000"/>
          <w:lang w:val="ru-RU"/>
        </w:rPr>
        <w:t xml:space="preserve">помощью </w:t>
      </w:r>
      <w:r w:rsidRPr="00CB7E15">
        <w:rPr>
          <w:rStyle w:val="hps"/>
          <w:color w:val="000000"/>
          <w:lang w:val="ru-RU"/>
        </w:rPr>
        <w:t>ФЖЦЯ</w:t>
      </w:r>
      <w:r w:rsidRPr="00CB7E15">
        <w:rPr>
          <w:color w:val="000000"/>
          <w:lang w:val="ru-RU"/>
        </w:rPr>
        <w:t xml:space="preserve"> </w:t>
      </w:r>
      <w:r w:rsidRPr="00CB7E15">
        <w:rPr>
          <w:rStyle w:val="hps"/>
          <w:color w:val="000000"/>
          <w:lang w:val="ru-RU"/>
        </w:rPr>
        <w:t>в общей сложности</w:t>
      </w:r>
      <w:r w:rsidRPr="00CB7E15">
        <w:rPr>
          <w:color w:val="000000"/>
          <w:lang w:val="ru-RU"/>
        </w:rPr>
        <w:t xml:space="preserve"> </w:t>
      </w:r>
      <w:r w:rsidRPr="00CB7E15">
        <w:rPr>
          <w:rStyle w:val="hps"/>
          <w:color w:val="000000"/>
          <w:lang w:val="ru-RU"/>
        </w:rPr>
        <w:t>652</w:t>
      </w:r>
      <w:r w:rsidRPr="00CB7E15">
        <w:rPr>
          <w:color w:val="000000"/>
          <w:lang w:val="ru-RU"/>
        </w:rPr>
        <w:t xml:space="preserve"> </w:t>
      </w:r>
      <w:r w:rsidRPr="00CB7E15">
        <w:rPr>
          <w:rStyle w:val="hps"/>
          <w:color w:val="000000"/>
          <w:lang w:val="ru-RU"/>
        </w:rPr>
        <w:t>девуш</w:t>
      </w:r>
      <w:r w:rsidRPr="00CB7E15">
        <w:rPr>
          <w:rStyle w:val="hps"/>
          <w:color w:val="000000"/>
          <w:lang w:val="ru-RU"/>
        </w:rPr>
        <w:softHyphen/>
        <w:t xml:space="preserve">ки получили возможность вернуться </w:t>
      </w:r>
      <w:r w:rsidRPr="00CB7E15">
        <w:rPr>
          <w:color w:val="000000"/>
          <w:lang w:val="ru-RU"/>
        </w:rPr>
        <w:t xml:space="preserve">в </w:t>
      </w:r>
      <w:r w:rsidRPr="00CB7E15">
        <w:rPr>
          <w:rStyle w:val="hps"/>
          <w:color w:val="000000"/>
          <w:lang w:val="ru-RU"/>
        </w:rPr>
        <w:t>официальную систему образования</w:t>
      </w:r>
      <w:r w:rsidRPr="00CB7E15">
        <w:rPr>
          <w:color w:val="000000"/>
          <w:lang w:val="ru-RU"/>
        </w:rPr>
        <w:t xml:space="preserve"> </w:t>
      </w:r>
      <w:r w:rsidRPr="00CB7E15">
        <w:rPr>
          <w:rStyle w:val="hps"/>
          <w:color w:val="000000"/>
          <w:lang w:val="ru-RU"/>
        </w:rPr>
        <w:t>и завершить обучение.</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274.</w:t>
      </w:r>
      <w:r w:rsidRPr="00CB7E15">
        <w:rPr>
          <w:lang w:val="ru-RU"/>
        </w:rPr>
        <w:tab/>
      </w:r>
      <w:r w:rsidRPr="00CB7E15">
        <w:rPr>
          <w:rStyle w:val="hps"/>
          <w:color w:val="000000"/>
          <w:lang w:val="ru-RU"/>
        </w:rPr>
        <w:t>Организованы</w:t>
      </w:r>
      <w:r w:rsidRPr="00CB7E15">
        <w:rPr>
          <w:color w:val="000000"/>
          <w:lang w:val="ru-RU"/>
        </w:rPr>
        <w:t xml:space="preserve"> </w:t>
      </w:r>
      <w:r w:rsidRPr="00CB7E15">
        <w:rPr>
          <w:rStyle w:val="hps"/>
          <w:color w:val="000000"/>
          <w:lang w:val="ru-RU"/>
        </w:rPr>
        <w:t>постоянно действующие курсы повышения квалификации</w:t>
      </w:r>
      <w:r w:rsidRPr="00CB7E15">
        <w:rPr>
          <w:color w:val="000000"/>
          <w:lang w:val="ru-RU"/>
        </w:rPr>
        <w:t xml:space="preserve"> </w:t>
      </w:r>
      <w:r w:rsidRPr="00CB7E15">
        <w:rPr>
          <w:rStyle w:val="hps"/>
          <w:color w:val="000000"/>
          <w:lang w:val="ru-RU"/>
        </w:rPr>
        <w:t>без от</w:t>
      </w:r>
      <w:r w:rsidRPr="00CB7E15">
        <w:rPr>
          <w:rStyle w:val="hps"/>
          <w:color w:val="000000"/>
          <w:lang w:val="ru-RU"/>
        </w:rPr>
        <w:softHyphen/>
        <w:t>рыва от</w:t>
      </w:r>
      <w:r w:rsidRPr="00CB7E15">
        <w:rPr>
          <w:color w:val="000000"/>
          <w:lang w:val="ru-RU"/>
        </w:rPr>
        <w:t xml:space="preserve"> производства </w:t>
      </w:r>
      <w:r w:rsidRPr="00CB7E15">
        <w:rPr>
          <w:rStyle w:val="hps"/>
          <w:color w:val="000000"/>
          <w:lang w:val="ru-RU"/>
        </w:rPr>
        <w:t>для всех категорий</w:t>
      </w:r>
      <w:r w:rsidRPr="00CB7E15">
        <w:rPr>
          <w:color w:val="000000"/>
          <w:lang w:val="ru-RU"/>
        </w:rPr>
        <w:t xml:space="preserve"> </w:t>
      </w:r>
      <w:r w:rsidRPr="00CB7E15">
        <w:rPr>
          <w:rStyle w:val="hps"/>
          <w:color w:val="000000"/>
          <w:lang w:val="ru-RU"/>
        </w:rPr>
        <w:t>работников здравоохранения</w:t>
      </w:r>
      <w:r w:rsidRPr="00CB7E15">
        <w:rPr>
          <w:color w:val="000000"/>
          <w:lang w:val="ru-RU"/>
        </w:rPr>
        <w:t>, в программу которых вхо</w:t>
      </w:r>
      <w:r w:rsidRPr="00CB7E15">
        <w:rPr>
          <w:color w:val="000000"/>
          <w:lang w:val="ru-RU"/>
        </w:rPr>
        <w:softHyphen/>
        <w:t xml:space="preserve">дят, в частности, такие темы, как </w:t>
      </w:r>
      <w:r w:rsidRPr="00CB7E15">
        <w:rPr>
          <w:rStyle w:val="hps"/>
          <w:color w:val="000000"/>
          <w:lang w:val="ru-RU"/>
        </w:rPr>
        <w:t>межличностные</w:t>
      </w:r>
      <w:r w:rsidRPr="00CB7E15">
        <w:rPr>
          <w:color w:val="000000"/>
          <w:lang w:val="ru-RU"/>
        </w:rPr>
        <w:t xml:space="preserve"> </w:t>
      </w:r>
      <w:r w:rsidRPr="00CB7E15">
        <w:rPr>
          <w:rStyle w:val="hps"/>
          <w:color w:val="000000"/>
          <w:lang w:val="ru-RU"/>
        </w:rPr>
        <w:t>отношения и</w:t>
      </w:r>
      <w:r w:rsidRPr="00CB7E15">
        <w:rPr>
          <w:color w:val="000000"/>
          <w:lang w:val="ru-RU"/>
        </w:rPr>
        <w:t xml:space="preserve"> </w:t>
      </w:r>
      <w:r w:rsidRPr="00CB7E15">
        <w:rPr>
          <w:rStyle w:val="hps"/>
          <w:color w:val="000000"/>
          <w:lang w:val="ru-RU"/>
        </w:rPr>
        <w:t>предоставление</w:t>
      </w:r>
      <w:r w:rsidRPr="00CB7E15">
        <w:rPr>
          <w:color w:val="000000"/>
          <w:lang w:val="ru-RU"/>
        </w:rPr>
        <w:t xml:space="preserve"> </w:t>
      </w:r>
      <w:r w:rsidRPr="00CB7E15">
        <w:rPr>
          <w:rStyle w:val="hps"/>
          <w:color w:val="000000"/>
          <w:lang w:val="ru-RU"/>
        </w:rPr>
        <w:t>услуг в приемлемых для молодежи фор</w:t>
      </w:r>
      <w:r w:rsidRPr="00CB7E15">
        <w:rPr>
          <w:rStyle w:val="hps"/>
          <w:color w:val="000000"/>
          <w:lang w:val="ru-RU"/>
        </w:rPr>
        <w:softHyphen/>
        <w:t>мах</w:t>
      </w:r>
      <w:r w:rsidRPr="00CB7E15">
        <w:rPr>
          <w:color w:val="000000"/>
          <w:lang w:val="ru-RU"/>
        </w:rPr>
        <w:t xml:space="preserve">. </w:t>
      </w:r>
      <w:r w:rsidRPr="00CB7E15">
        <w:rPr>
          <w:rStyle w:val="hps"/>
          <w:color w:val="000000"/>
          <w:lang w:val="ru-RU"/>
        </w:rPr>
        <w:t>Это помогает</w:t>
      </w:r>
      <w:r w:rsidRPr="00CB7E15">
        <w:rPr>
          <w:color w:val="000000"/>
          <w:lang w:val="ru-RU"/>
        </w:rPr>
        <w:t xml:space="preserve"> </w:t>
      </w:r>
      <w:r w:rsidRPr="00CB7E15">
        <w:rPr>
          <w:rStyle w:val="hps"/>
          <w:color w:val="000000"/>
          <w:lang w:val="ru-RU"/>
        </w:rPr>
        <w:t>сфокусировать внимание на</w:t>
      </w:r>
      <w:r w:rsidRPr="00CB7E15">
        <w:rPr>
          <w:color w:val="000000"/>
          <w:lang w:val="ru-RU"/>
        </w:rPr>
        <w:t xml:space="preserve"> </w:t>
      </w:r>
      <w:r w:rsidRPr="00CB7E15">
        <w:rPr>
          <w:rStyle w:val="hps"/>
          <w:color w:val="000000"/>
          <w:lang w:val="ru-RU"/>
        </w:rPr>
        <w:t>потребностях особых</w:t>
      </w:r>
      <w:r w:rsidRPr="00CB7E15">
        <w:rPr>
          <w:color w:val="000000"/>
          <w:lang w:val="ru-RU"/>
        </w:rPr>
        <w:t xml:space="preserve"> </w:t>
      </w:r>
      <w:r w:rsidRPr="00CB7E15">
        <w:rPr>
          <w:rStyle w:val="hps"/>
          <w:color w:val="000000"/>
          <w:lang w:val="ru-RU"/>
        </w:rPr>
        <w:t>групп, в частности инвалидов и</w:t>
      </w:r>
      <w:r w:rsidRPr="00CB7E15">
        <w:rPr>
          <w:color w:val="000000"/>
          <w:lang w:val="ru-RU"/>
        </w:rPr>
        <w:t xml:space="preserve"> </w:t>
      </w:r>
      <w:r w:rsidRPr="00CB7E15">
        <w:rPr>
          <w:rStyle w:val="hps"/>
          <w:color w:val="000000"/>
          <w:lang w:val="ru-RU"/>
        </w:rPr>
        <w:t>подростков,</w:t>
      </w:r>
      <w:r w:rsidRPr="00CB7E15">
        <w:rPr>
          <w:color w:val="000000"/>
          <w:lang w:val="ru-RU"/>
        </w:rPr>
        <w:t xml:space="preserve"> </w:t>
      </w:r>
      <w:r w:rsidRPr="00CB7E15">
        <w:rPr>
          <w:rStyle w:val="hps"/>
          <w:color w:val="000000"/>
          <w:lang w:val="ru-RU"/>
        </w:rPr>
        <w:t>и способствует</w:t>
      </w:r>
      <w:r w:rsidRPr="00CB7E15">
        <w:rPr>
          <w:color w:val="000000"/>
          <w:lang w:val="ru-RU"/>
        </w:rPr>
        <w:t xml:space="preserve"> </w:t>
      </w:r>
      <w:r w:rsidRPr="00CB7E15">
        <w:rPr>
          <w:rStyle w:val="hps"/>
          <w:color w:val="000000"/>
          <w:lang w:val="ru-RU"/>
        </w:rPr>
        <w:t>устранению барьеров</w:t>
      </w:r>
      <w:r w:rsidRPr="00CB7E15">
        <w:rPr>
          <w:color w:val="000000"/>
          <w:lang w:val="ru-RU"/>
        </w:rPr>
        <w:t xml:space="preserve"> </w:t>
      </w:r>
      <w:r w:rsidRPr="00CB7E15">
        <w:rPr>
          <w:rStyle w:val="hps"/>
          <w:color w:val="000000"/>
          <w:lang w:val="ru-RU"/>
        </w:rPr>
        <w:t>и дискриминации</w:t>
      </w:r>
      <w:r w:rsidRPr="00CB7E15">
        <w:rPr>
          <w:color w:val="000000"/>
          <w:lang w:val="ru-RU"/>
        </w:rPr>
        <w:t xml:space="preserve">, </w:t>
      </w:r>
      <w:r w:rsidRPr="00CB7E15">
        <w:rPr>
          <w:rStyle w:val="hps"/>
          <w:color w:val="000000"/>
          <w:lang w:val="ru-RU"/>
        </w:rPr>
        <w:t>если таковые имеются,</w:t>
      </w:r>
      <w:r w:rsidRPr="00CB7E15">
        <w:rPr>
          <w:color w:val="000000"/>
          <w:lang w:val="ru-RU"/>
        </w:rPr>
        <w:t xml:space="preserve"> </w:t>
      </w:r>
      <w:r w:rsidRPr="00CB7E15">
        <w:rPr>
          <w:rStyle w:val="hps"/>
          <w:color w:val="000000"/>
          <w:lang w:val="ru-RU"/>
        </w:rPr>
        <w:t>в отношении клиентов/пациентов, включая</w:t>
      </w:r>
      <w:r w:rsidRPr="00CB7E15">
        <w:rPr>
          <w:color w:val="000000"/>
          <w:lang w:val="ru-RU"/>
        </w:rPr>
        <w:t xml:space="preserve"> </w:t>
      </w:r>
      <w:r w:rsidRPr="00CB7E15">
        <w:rPr>
          <w:rStyle w:val="hps"/>
          <w:color w:val="000000"/>
          <w:lang w:val="ru-RU"/>
        </w:rPr>
        <w:t>женщин.</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275.</w:t>
      </w:r>
      <w:r w:rsidRPr="00CB7E15">
        <w:rPr>
          <w:lang w:val="ru-RU"/>
        </w:rPr>
        <w:tab/>
      </w:r>
      <w:r w:rsidRPr="00CB7E15">
        <w:rPr>
          <w:rStyle w:val="hps"/>
          <w:color w:val="000000"/>
          <w:lang w:val="ru-RU"/>
        </w:rPr>
        <w:t>Медицинская помощь женщинам</w:t>
      </w:r>
      <w:r w:rsidRPr="00CB7E15">
        <w:rPr>
          <w:color w:val="000000"/>
          <w:lang w:val="ru-RU"/>
        </w:rPr>
        <w:t xml:space="preserve"> </w:t>
      </w:r>
      <w:r w:rsidRPr="00CB7E15">
        <w:rPr>
          <w:rStyle w:val="hps"/>
          <w:color w:val="000000"/>
          <w:lang w:val="ru-RU"/>
        </w:rPr>
        <w:t>в дородовой, интранатальный и послеродовой</w:t>
      </w:r>
      <w:r w:rsidRPr="00CB7E15">
        <w:rPr>
          <w:color w:val="000000"/>
          <w:lang w:val="ru-RU"/>
        </w:rPr>
        <w:t xml:space="preserve"> </w:t>
      </w:r>
      <w:r w:rsidRPr="00CB7E15">
        <w:rPr>
          <w:rStyle w:val="hps"/>
          <w:color w:val="000000"/>
          <w:lang w:val="ru-RU"/>
        </w:rPr>
        <w:t>периоды</w:t>
      </w:r>
      <w:r w:rsidRPr="00CB7E15">
        <w:rPr>
          <w:color w:val="000000"/>
          <w:lang w:val="ru-RU"/>
        </w:rPr>
        <w:t xml:space="preserve"> предоставляется </w:t>
      </w:r>
      <w:r w:rsidRPr="00CB7E15">
        <w:rPr>
          <w:rStyle w:val="hps"/>
          <w:color w:val="000000"/>
          <w:lang w:val="ru-RU"/>
        </w:rPr>
        <w:t>бесплатно в</w:t>
      </w:r>
      <w:r w:rsidRPr="00CB7E15">
        <w:rPr>
          <w:color w:val="000000"/>
          <w:lang w:val="ru-RU"/>
        </w:rPr>
        <w:t xml:space="preserve"> </w:t>
      </w:r>
      <w:r w:rsidRPr="00CB7E15">
        <w:rPr>
          <w:rStyle w:val="hps"/>
          <w:color w:val="000000"/>
          <w:lang w:val="ru-RU"/>
        </w:rPr>
        <w:t>государственных учреждениях</w:t>
      </w:r>
      <w:r w:rsidRPr="00CB7E15">
        <w:rPr>
          <w:color w:val="000000"/>
          <w:lang w:val="ru-RU"/>
        </w:rPr>
        <w:t xml:space="preserve">, которые имеют в своем распоряжении почти </w:t>
      </w:r>
      <w:r w:rsidRPr="00CB7E15">
        <w:rPr>
          <w:rStyle w:val="hps"/>
          <w:color w:val="000000"/>
          <w:lang w:val="ru-RU"/>
        </w:rPr>
        <w:t>96</w:t>
      </w:r>
      <w:r w:rsidRPr="00CB7E15">
        <w:rPr>
          <w:color w:val="000000"/>
          <w:lang w:val="ru-RU"/>
        </w:rPr>
        <w:t xml:space="preserve"> </w:t>
      </w:r>
      <w:r w:rsidRPr="00CB7E15">
        <w:rPr>
          <w:rStyle w:val="hps"/>
          <w:color w:val="000000"/>
          <w:lang w:val="ru-RU"/>
        </w:rPr>
        <w:t>процентов</w:t>
      </w:r>
      <w:r w:rsidRPr="00CB7E15">
        <w:rPr>
          <w:color w:val="000000"/>
          <w:lang w:val="ru-RU"/>
        </w:rPr>
        <w:t xml:space="preserve"> </w:t>
      </w:r>
      <w:r w:rsidRPr="00CB7E15">
        <w:rPr>
          <w:rStyle w:val="hps"/>
          <w:color w:val="000000"/>
          <w:lang w:val="ru-RU"/>
        </w:rPr>
        <w:t>коечного фонда и</w:t>
      </w:r>
      <w:r w:rsidRPr="00CB7E15">
        <w:rPr>
          <w:color w:val="000000"/>
          <w:lang w:val="ru-RU"/>
        </w:rPr>
        <w:t xml:space="preserve">  </w:t>
      </w:r>
      <w:r w:rsidRPr="00CB7E15">
        <w:rPr>
          <w:rStyle w:val="hps"/>
          <w:color w:val="000000"/>
          <w:lang w:val="ru-RU"/>
        </w:rPr>
        <w:t>обеспечивают около</w:t>
      </w:r>
      <w:r w:rsidRPr="00CB7E15">
        <w:rPr>
          <w:color w:val="000000"/>
          <w:lang w:val="ru-RU"/>
        </w:rPr>
        <w:t xml:space="preserve"> </w:t>
      </w:r>
      <w:r w:rsidRPr="00CB7E15">
        <w:rPr>
          <w:rStyle w:val="hps"/>
          <w:color w:val="000000"/>
          <w:lang w:val="ru-RU"/>
        </w:rPr>
        <w:t>65 про</w:t>
      </w:r>
      <w:r w:rsidRPr="00CB7E15">
        <w:rPr>
          <w:rStyle w:val="hps"/>
          <w:color w:val="000000"/>
          <w:lang w:val="ru-RU"/>
        </w:rPr>
        <w:softHyphen/>
        <w:t>центов</w:t>
      </w:r>
      <w:r w:rsidRPr="00CB7E15">
        <w:rPr>
          <w:color w:val="000000"/>
          <w:lang w:val="ru-RU"/>
        </w:rPr>
        <w:t xml:space="preserve"> услуг по оказанию </w:t>
      </w:r>
      <w:r w:rsidRPr="00CB7E15">
        <w:rPr>
          <w:rStyle w:val="hps"/>
          <w:color w:val="000000"/>
          <w:lang w:val="ru-RU"/>
        </w:rPr>
        <w:t>первой медицинской помощи</w:t>
      </w:r>
      <w:r w:rsidR="00FF55C0">
        <w:rPr>
          <w:rStyle w:val="hps"/>
          <w:color w:val="000000"/>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276.</w:t>
      </w:r>
      <w:r w:rsidRPr="00CB7E15">
        <w:rPr>
          <w:lang w:val="ru-RU"/>
        </w:rPr>
        <w:tab/>
      </w:r>
      <w:r w:rsidRPr="00CB7E15">
        <w:rPr>
          <w:color w:val="000000"/>
          <w:lang w:val="ru-RU"/>
        </w:rPr>
        <w:t xml:space="preserve">Сектор здравоохранения </w:t>
      </w:r>
      <w:r w:rsidRPr="00CB7E15">
        <w:rPr>
          <w:rStyle w:val="hps"/>
          <w:color w:val="000000"/>
          <w:lang w:val="ru-RU"/>
        </w:rPr>
        <w:t>стремится обеспечить,</w:t>
      </w:r>
      <w:r w:rsidRPr="00CB7E15">
        <w:rPr>
          <w:color w:val="000000"/>
          <w:lang w:val="ru-RU"/>
        </w:rPr>
        <w:t xml:space="preserve"> чтобы </w:t>
      </w:r>
      <w:r w:rsidRPr="00CB7E15">
        <w:rPr>
          <w:rStyle w:val="hps"/>
          <w:color w:val="000000"/>
          <w:lang w:val="ru-RU"/>
        </w:rPr>
        <w:t>беременные и кормящие женщины</w:t>
      </w:r>
      <w:r w:rsidRPr="00CB7E15">
        <w:rPr>
          <w:color w:val="000000"/>
          <w:lang w:val="ru-RU"/>
        </w:rPr>
        <w:t xml:space="preserve"> получали </w:t>
      </w:r>
      <w:r w:rsidRPr="00CB7E15">
        <w:rPr>
          <w:rStyle w:val="hps"/>
          <w:color w:val="000000"/>
          <w:lang w:val="ru-RU"/>
        </w:rPr>
        <w:t>адекватное питание,</w:t>
      </w:r>
      <w:r w:rsidRPr="00CB7E15">
        <w:rPr>
          <w:color w:val="000000"/>
          <w:lang w:val="ru-RU"/>
        </w:rPr>
        <w:t xml:space="preserve"> организуя </w:t>
      </w:r>
      <w:r w:rsidRPr="00CB7E15">
        <w:rPr>
          <w:rStyle w:val="hps"/>
          <w:color w:val="000000"/>
          <w:lang w:val="ru-RU"/>
        </w:rPr>
        <w:t>для</w:t>
      </w:r>
      <w:r w:rsidRPr="00CB7E15">
        <w:rPr>
          <w:color w:val="000000"/>
          <w:lang w:val="ru-RU"/>
        </w:rPr>
        <w:t xml:space="preserve"> них </w:t>
      </w:r>
      <w:r w:rsidRPr="00CB7E15">
        <w:rPr>
          <w:rStyle w:val="hps"/>
          <w:color w:val="000000"/>
          <w:lang w:val="ru-RU"/>
        </w:rPr>
        <w:t>консультации диетологов</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предоставляя,</w:t>
      </w:r>
      <w:r w:rsidRPr="00CB7E15">
        <w:rPr>
          <w:color w:val="000000"/>
          <w:lang w:val="ru-RU"/>
        </w:rPr>
        <w:t xml:space="preserve"> </w:t>
      </w:r>
      <w:r w:rsidRPr="00CB7E15">
        <w:rPr>
          <w:rStyle w:val="hps"/>
          <w:color w:val="000000"/>
          <w:lang w:val="ru-RU"/>
        </w:rPr>
        <w:t>когда это возможно, пищевые добавки, такие</w:t>
      </w:r>
      <w:r w:rsidRPr="00CB7E15">
        <w:rPr>
          <w:color w:val="000000"/>
          <w:lang w:val="ru-RU"/>
        </w:rPr>
        <w:t xml:space="preserve"> </w:t>
      </w:r>
      <w:r w:rsidRPr="00CB7E15">
        <w:rPr>
          <w:rStyle w:val="hps"/>
          <w:color w:val="000000"/>
          <w:lang w:val="ru-RU"/>
        </w:rPr>
        <w:t>как железо</w:t>
      </w:r>
      <w:r w:rsidRPr="00CB7E15">
        <w:rPr>
          <w:color w:val="000000"/>
          <w:lang w:val="ru-RU"/>
        </w:rPr>
        <w:t xml:space="preserve"> </w:t>
      </w:r>
      <w:r w:rsidRPr="00CB7E15">
        <w:rPr>
          <w:rStyle w:val="hps"/>
          <w:color w:val="000000"/>
          <w:lang w:val="ru-RU"/>
        </w:rPr>
        <w:t>и поливитамины.</w:t>
      </w:r>
      <w:r w:rsidRPr="00CB7E15">
        <w:rPr>
          <w:color w:val="000000"/>
          <w:lang w:val="ru-RU"/>
        </w:rPr>
        <w:t xml:space="preserve"> </w:t>
      </w:r>
      <w:r w:rsidRPr="00CB7E15">
        <w:rPr>
          <w:rStyle w:val="hps"/>
          <w:color w:val="000000"/>
          <w:lang w:val="ru-RU"/>
        </w:rPr>
        <w:t>Согласно оценкам,</w:t>
      </w:r>
      <w:r w:rsidRPr="00CB7E15">
        <w:rPr>
          <w:color w:val="000000"/>
          <w:lang w:val="ru-RU"/>
        </w:rPr>
        <w:t xml:space="preserve"> </w:t>
      </w:r>
      <w:r w:rsidRPr="00CB7E15">
        <w:rPr>
          <w:rStyle w:val="hps"/>
          <w:color w:val="000000"/>
          <w:lang w:val="ru-RU"/>
        </w:rPr>
        <w:t>90 процентов</w:t>
      </w:r>
      <w:r w:rsidRPr="00CB7E15">
        <w:rPr>
          <w:color w:val="000000"/>
          <w:lang w:val="ru-RU"/>
        </w:rPr>
        <w:t xml:space="preserve"> </w:t>
      </w:r>
      <w:r w:rsidRPr="00CB7E15">
        <w:rPr>
          <w:rStyle w:val="hps"/>
          <w:color w:val="000000"/>
          <w:lang w:val="ru-RU"/>
        </w:rPr>
        <w:t>женщин в том или ином объеме получают</w:t>
      </w:r>
      <w:r w:rsidRPr="00CB7E15">
        <w:rPr>
          <w:color w:val="000000"/>
          <w:lang w:val="ru-RU"/>
        </w:rPr>
        <w:t xml:space="preserve"> </w:t>
      </w:r>
      <w:r w:rsidRPr="00CB7E15">
        <w:rPr>
          <w:rStyle w:val="hps"/>
          <w:color w:val="000000"/>
          <w:lang w:val="ru-RU"/>
        </w:rPr>
        <w:t>медицинское обс</w:t>
      </w:r>
      <w:r w:rsidR="00FF55C0">
        <w:rPr>
          <w:rStyle w:val="hps"/>
          <w:color w:val="000000"/>
          <w:lang w:val="ru-RU"/>
        </w:rPr>
        <w:t>луживание в дородовой период. В </w:t>
      </w:r>
      <w:r w:rsidRPr="00CB7E15">
        <w:rPr>
          <w:rStyle w:val="hps"/>
          <w:color w:val="000000"/>
          <w:lang w:val="ru-RU"/>
        </w:rPr>
        <w:t>среднем они посещают</w:t>
      </w:r>
      <w:r w:rsidRPr="00CB7E15">
        <w:rPr>
          <w:color w:val="000000"/>
          <w:lang w:val="ru-RU"/>
        </w:rPr>
        <w:t xml:space="preserve"> медицинские учреждения </w:t>
      </w:r>
      <w:r w:rsidR="00FF55C0">
        <w:rPr>
          <w:rStyle w:val="hps"/>
          <w:color w:val="000000"/>
          <w:lang w:val="ru-RU"/>
        </w:rPr>
        <w:t>четыре</w:t>
      </w:r>
      <w:r w:rsidRPr="00CB7E15">
        <w:rPr>
          <w:color w:val="000000"/>
          <w:lang w:val="ru-RU"/>
        </w:rPr>
        <w:t xml:space="preserve"> раза </w:t>
      </w:r>
      <w:r w:rsidRPr="00CB7E15">
        <w:rPr>
          <w:rStyle w:val="hps"/>
          <w:color w:val="000000"/>
          <w:lang w:val="ru-RU"/>
        </w:rPr>
        <w:t>за время</w:t>
      </w:r>
      <w:r w:rsidRPr="00CB7E15">
        <w:rPr>
          <w:color w:val="000000"/>
          <w:lang w:val="ru-RU"/>
        </w:rPr>
        <w:t xml:space="preserve"> </w:t>
      </w:r>
      <w:r w:rsidRPr="00CB7E15">
        <w:rPr>
          <w:rStyle w:val="hps"/>
          <w:color w:val="000000"/>
          <w:lang w:val="ru-RU"/>
        </w:rPr>
        <w:t>каждой</w:t>
      </w:r>
      <w:r w:rsidRPr="00CB7E15">
        <w:rPr>
          <w:color w:val="000000"/>
          <w:lang w:val="ru-RU"/>
        </w:rPr>
        <w:t xml:space="preserve"> </w:t>
      </w:r>
      <w:r w:rsidRPr="00CB7E15">
        <w:rPr>
          <w:rStyle w:val="hps"/>
          <w:color w:val="000000"/>
          <w:lang w:val="ru-RU"/>
        </w:rPr>
        <w:t>беременности.</w:t>
      </w:r>
      <w:r w:rsidRPr="00CB7E15">
        <w:rPr>
          <w:color w:val="000000"/>
          <w:lang w:val="ru-RU"/>
        </w:rPr>
        <w:t xml:space="preserve"> </w:t>
      </w:r>
      <w:r w:rsidRPr="00CB7E15">
        <w:rPr>
          <w:spacing w:val="-3"/>
          <w:lang w:val="ru-RU"/>
        </w:rPr>
        <w:t>Программа по улучшению положения женщин с помощью образования и здравоохранения (</w:t>
      </w:r>
      <w:r w:rsidR="00FF55C0">
        <w:rPr>
          <w:spacing w:val="-3"/>
          <w:lang w:val="ru-RU"/>
        </w:rPr>
        <w:t>"</w:t>
      </w:r>
      <w:r w:rsidRPr="00CB7E15">
        <w:rPr>
          <w:spacing w:val="-3"/>
          <w:lang w:val="ru-RU"/>
        </w:rPr>
        <w:t>ПУТЬ</w:t>
      </w:r>
      <w:r w:rsidR="00FF55C0">
        <w:rPr>
          <w:spacing w:val="-3"/>
          <w:lang w:val="ru-RU"/>
        </w:rPr>
        <w:t>"</w:t>
      </w:r>
      <w:r w:rsidRPr="00CB7E15">
        <w:rPr>
          <w:spacing w:val="-3"/>
          <w:lang w:val="ru-RU"/>
        </w:rPr>
        <w:t>)</w:t>
      </w:r>
      <w:r w:rsidRPr="00CB7E15">
        <w:rPr>
          <w:vertAlign w:val="superscript"/>
          <w:lang w:val="en-JM"/>
        </w:rPr>
        <w:footnoteReference w:id="49"/>
      </w:r>
      <w:r w:rsidR="007C251A">
        <w:rPr>
          <w:lang w:val="ru-RU"/>
        </w:rPr>
        <w:t> </w:t>
      </w:r>
      <w:r w:rsidRPr="00CB7E15">
        <w:rPr>
          <w:lang w:val="ru-RU"/>
        </w:rPr>
        <w:t xml:space="preserve">– </w:t>
      </w:r>
      <w:r w:rsidRPr="00CB7E15">
        <w:rPr>
          <w:color w:val="000000"/>
          <w:lang w:val="ru-RU"/>
        </w:rPr>
        <w:t xml:space="preserve">это </w:t>
      </w:r>
      <w:r w:rsidRPr="00CB7E15">
        <w:rPr>
          <w:rStyle w:val="hps"/>
          <w:color w:val="000000"/>
          <w:lang w:val="ru-RU"/>
        </w:rPr>
        <w:t>государственная программа</w:t>
      </w:r>
      <w:r w:rsidRPr="00CB7E15">
        <w:rPr>
          <w:color w:val="000000"/>
          <w:lang w:val="ru-RU"/>
        </w:rPr>
        <w:t xml:space="preserve">, одной </w:t>
      </w:r>
      <w:r w:rsidRPr="00CB7E15">
        <w:rPr>
          <w:rStyle w:val="hps"/>
          <w:color w:val="000000"/>
          <w:lang w:val="ru-RU"/>
        </w:rPr>
        <w:t>из основных целей которой</w:t>
      </w:r>
      <w:r w:rsidRPr="00CB7E15">
        <w:rPr>
          <w:color w:val="000000"/>
          <w:lang w:val="ru-RU"/>
        </w:rPr>
        <w:t xml:space="preserve"> </w:t>
      </w:r>
      <w:r w:rsidRPr="00CB7E15">
        <w:rPr>
          <w:rStyle w:val="hps"/>
          <w:color w:val="000000"/>
          <w:lang w:val="ru-RU"/>
        </w:rPr>
        <w:t>также является предоставление</w:t>
      </w:r>
      <w:r w:rsidRPr="00CB7E15">
        <w:rPr>
          <w:color w:val="000000"/>
          <w:lang w:val="ru-RU"/>
        </w:rPr>
        <w:t xml:space="preserve"> </w:t>
      </w:r>
      <w:r w:rsidRPr="00CB7E15">
        <w:rPr>
          <w:rStyle w:val="hps"/>
          <w:color w:val="000000"/>
          <w:lang w:val="ru-RU"/>
        </w:rPr>
        <w:t>дополнительной помощи</w:t>
      </w:r>
      <w:r w:rsidRPr="00CB7E15">
        <w:rPr>
          <w:color w:val="000000"/>
          <w:lang w:val="ru-RU"/>
        </w:rPr>
        <w:t xml:space="preserve"> </w:t>
      </w:r>
      <w:r w:rsidRPr="00CB7E15">
        <w:rPr>
          <w:rStyle w:val="hps"/>
          <w:color w:val="000000"/>
          <w:lang w:val="ru-RU"/>
        </w:rPr>
        <w:t>беремен</w:t>
      </w:r>
      <w:r w:rsidRPr="00CB7E15">
        <w:rPr>
          <w:rStyle w:val="hps"/>
          <w:color w:val="000000"/>
          <w:lang w:val="ru-RU"/>
        </w:rPr>
        <w:softHyphen/>
        <w:t>ным</w:t>
      </w:r>
      <w:r w:rsidRPr="00CB7E15">
        <w:rPr>
          <w:color w:val="000000"/>
          <w:lang w:val="ru-RU"/>
        </w:rPr>
        <w:t xml:space="preserve"> </w:t>
      </w:r>
      <w:r w:rsidRPr="00CB7E15">
        <w:rPr>
          <w:rStyle w:val="hps"/>
          <w:color w:val="000000"/>
          <w:lang w:val="ru-RU"/>
        </w:rPr>
        <w:t>и кормящим женщинам</w:t>
      </w:r>
      <w:r w:rsidRPr="00CB7E15">
        <w:rPr>
          <w:lang w:val="ru-RU"/>
        </w:rPr>
        <w:t>.</w:t>
      </w:r>
      <w:r w:rsidRPr="00CB7E15">
        <w:rPr>
          <w:color w:val="000000"/>
          <w:lang w:val="ru-RU"/>
        </w:rPr>
        <w:t xml:space="preserve">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277.</w:t>
      </w:r>
      <w:r w:rsidRPr="00CB7E15">
        <w:rPr>
          <w:lang w:val="ru-RU"/>
        </w:rPr>
        <w:tab/>
      </w:r>
      <w:r w:rsidRPr="00CB7E15">
        <w:rPr>
          <w:rStyle w:val="hps"/>
          <w:color w:val="000000"/>
          <w:lang w:val="ru-RU"/>
        </w:rPr>
        <w:t>В стране действуют</w:t>
      </w:r>
      <w:r w:rsidRPr="00CB7E15">
        <w:rPr>
          <w:color w:val="000000"/>
          <w:lang w:val="ru-RU"/>
        </w:rPr>
        <w:t xml:space="preserve"> </w:t>
      </w:r>
      <w:r w:rsidRPr="00CB7E15">
        <w:rPr>
          <w:rStyle w:val="hps"/>
          <w:color w:val="000000"/>
          <w:lang w:val="ru-RU"/>
        </w:rPr>
        <w:t>322</w:t>
      </w:r>
      <w:r w:rsidRPr="00CB7E15">
        <w:rPr>
          <w:color w:val="000000"/>
          <w:lang w:val="ru-RU"/>
        </w:rPr>
        <w:t xml:space="preserve"> </w:t>
      </w:r>
      <w:r w:rsidRPr="00CB7E15">
        <w:rPr>
          <w:rStyle w:val="hps"/>
          <w:color w:val="000000"/>
          <w:lang w:val="ru-RU"/>
        </w:rPr>
        <w:t>государственные поликлиники</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23</w:t>
      </w:r>
      <w:r w:rsidR="002E431A">
        <w:rPr>
          <w:rStyle w:val="hps"/>
          <w:color w:val="000000"/>
          <w:lang w:val="ru-RU"/>
        </w:rPr>
        <w:t> </w:t>
      </w:r>
      <w:r w:rsidRPr="00CB7E15">
        <w:rPr>
          <w:rStyle w:val="hps"/>
          <w:color w:val="000000"/>
          <w:lang w:val="ru-RU"/>
        </w:rPr>
        <w:t>государственные больницы,</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все они доступны</w:t>
      </w:r>
      <w:r w:rsidRPr="00CB7E15">
        <w:rPr>
          <w:color w:val="000000"/>
          <w:lang w:val="ru-RU"/>
        </w:rPr>
        <w:t xml:space="preserve"> </w:t>
      </w:r>
      <w:r w:rsidRPr="00CB7E15">
        <w:rPr>
          <w:rStyle w:val="hps"/>
          <w:color w:val="000000"/>
          <w:lang w:val="ru-RU"/>
        </w:rPr>
        <w:t>для женщин.</w:t>
      </w:r>
      <w:r w:rsidRPr="00CB7E15">
        <w:rPr>
          <w:color w:val="000000"/>
          <w:lang w:val="ru-RU"/>
        </w:rPr>
        <w:t xml:space="preserve"> </w:t>
      </w:r>
      <w:r w:rsidRPr="00CB7E15">
        <w:rPr>
          <w:rStyle w:val="hps"/>
          <w:color w:val="000000"/>
          <w:lang w:val="ru-RU"/>
        </w:rPr>
        <w:t>На Ямайке</w:t>
      </w:r>
      <w:r w:rsidRPr="00CB7E15">
        <w:rPr>
          <w:color w:val="000000"/>
          <w:lang w:val="ru-RU"/>
        </w:rPr>
        <w:t xml:space="preserve"> </w:t>
      </w:r>
      <w:r w:rsidRPr="00CB7E15">
        <w:rPr>
          <w:rStyle w:val="hps"/>
          <w:color w:val="000000"/>
          <w:lang w:val="ru-RU"/>
        </w:rPr>
        <w:t>имеется</w:t>
      </w:r>
      <w:r w:rsidRPr="00CB7E15">
        <w:rPr>
          <w:color w:val="000000"/>
          <w:lang w:val="ru-RU"/>
        </w:rPr>
        <w:t xml:space="preserve"> </w:t>
      </w:r>
      <w:r w:rsidRPr="00CB7E15">
        <w:rPr>
          <w:rStyle w:val="hps"/>
          <w:color w:val="000000"/>
          <w:lang w:val="ru-RU"/>
        </w:rPr>
        <w:t>один специализированный</w:t>
      </w:r>
      <w:r w:rsidRPr="00CB7E15">
        <w:rPr>
          <w:color w:val="000000"/>
          <w:lang w:val="ru-RU"/>
        </w:rPr>
        <w:t xml:space="preserve"> </w:t>
      </w:r>
      <w:r w:rsidRPr="00CB7E15">
        <w:rPr>
          <w:rStyle w:val="hps"/>
          <w:color w:val="000000"/>
          <w:lang w:val="ru-RU"/>
        </w:rPr>
        <w:t>родильный дом</w:t>
      </w:r>
      <w:r w:rsidRPr="00CB7E15">
        <w:rPr>
          <w:color w:val="000000"/>
          <w:lang w:val="ru-RU"/>
        </w:rPr>
        <w:t xml:space="preserve"> – </w:t>
      </w:r>
      <w:r w:rsidRPr="00CB7E15">
        <w:rPr>
          <w:rStyle w:val="hps"/>
          <w:color w:val="000000"/>
          <w:lang w:val="ru-RU"/>
        </w:rPr>
        <w:t>Больница памяти юбилея королевы Виктории</w:t>
      </w:r>
      <w:r w:rsidRPr="00CB7E15">
        <w:rPr>
          <w:color w:val="000000"/>
          <w:lang w:val="ru-RU"/>
        </w:rPr>
        <w:t xml:space="preserve">, – </w:t>
      </w:r>
      <w:r w:rsidRPr="00CB7E15">
        <w:rPr>
          <w:rStyle w:val="hps"/>
          <w:color w:val="000000"/>
          <w:lang w:val="ru-RU"/>
        </w:rPr>
        <w:t>на долю которого еже</w:t>
      </w:r>
      <w:r w:rsidRPr="00CB7E15">
        <w:rPr>
          <w:rStyle w:val="hps"/>
          <w:color w:val="000000"/>
          <w:lang w:val="ru-RU"/>
        </w:rPr>
        <w:softHyphen/>
        <w:t>годно приходится</w:t>
      </w:r>
      <w:r w:rsidRPr="00CB7E15">
        <w:rPr>
          <w:color w:val="000000"/>
          <w:lang w:val="ru-RU"/>
        </w:rPr>
        <w:t xml:space="preserve"> </w:t>
      </w:r>
      <w:r w:rsidRPr="00CB7E15">
        <w:rPr>
          <w:rStyle w:val="hps"/>
          <w:color w:val="000000"/>
          <w:lang w:val="ru-RU"/>
        </w:rPr>
        <w:t>около</w:t>
      </w:r>
      <w:r w:rsidRPr="00CB7E15">
        <w:rPr>
          <w:color w:val="000000"/>
          <w:lang w:val="ru-RU"/>
        </w:rPr>
        <w:t xml:space="preserve"> </w:t>
      </w:r>
      <w:r w:rsidRPr="00CB7E15">
        <w:rPr>
          <w:rStyle w:val="hps"/>
          <w:color w:val="000000"/>
          <w:lang w:val="ru-RU"/>
        </w:rPr>
        <w:t>25</w:t>
      </w:r>
      <w:r w:rsidRPr="00CB7E15">
        <w:rPr>
          <w:color w:val="000000"/>
          <w:lang w:val="ru-RU"/>
        </w:rPr>
        <w:t xml:space="preserve"> </w:t>
      </w:r>
      <w:r w:rsidRPr="00CB7E15">
        <w:rPr>
          <w:rStyle w:val="hps"/>
          <w:color w:val="000000"/>
          <w:lang w:val="ru-RU"/>
        </w:rPr>
        <w:t>процентов всех</w:t>
      </w:r>
      <w:r w:rsidRPr="00CB7E15">
        <w:rPr>
          <w:color w:val="000000"/>
          <w:lang w:val="ru-RU"/>
        </w:rPr>
        <w:t xml:space="preserve"> </w:t>
      </w:r>
      <w:r w:rsidRPr="00CB7E15">
        <w:rPr>
          <w:rStyle w:val="hps"/>
          <w:color w:val="000000"/>
          <w:lang w:val="ru-RU"/>
        </w:rPr>
        <w:t>родов.</w:t>
      </w:r>
      <w:r w:rsidRPr="00CB7E15">
        <w:rPr>
          <w:color w:val="000000"/>
          <w:lang w:val="ru-RU"/>
        </w:rPr>
        <w:t xml:space="preserve"> </w:t>
      </w:r>
      <w:r w:rsidRPr="00CB7E15">
        <w:rPr>
          <w:rStyle w:val="hps"/>
          <w:color w:val="000000"/>
          <w:lang w:val="ru-RU"/>
        </w:rPr>
        <w:t>Женщинам и</w:t>
      </w:r>
      <w:r w:rsidRPr="00CB7E15">
        <w:rPr>
          <w:color w:val="000000"/>
          <w:lang w:val="ru-RU"/>
        </w:rPr>
        <w:t xml:space="preserve"> </w:t>
      </w:r>
      <w:r w:rsidRPr="00CB7E15">
        <w:rPr>
          <w:rStyle w:val="hps"/>
          <w:color w:val="000000"/>
          <w:lang w:val="ru-RU"/>
        </w:rPr>
        <w:t>девушкам открыт доступ во все</w:t>
      </w:r>
      <w:r w:rsidRPr="00CB7E15">
        <w:rPr>
          <w:color w:val="000000"/>
          <w:lang w:val="ru-RU"/>
        </w:rPr>
        <w:t xml:space="preserve"> </w:t>
      </w:r>
      <w:r w:rsidRPr="00CB7E15">
        <w:rPr>
          <w:rStyle w:val="hps"/>
          <w:color w:val="000000"/>
          <w:lang w:val="ru-RU"/>
        </w:rPr>
        <w:t>частные медицинские учреждения,</w:t>
      </w:r>
      <w:r w:rsidRPr="00CB7E15">
        <w:rPr>
          <w:color w:val="000000"/>
          <w:lang w:val="ru-RU"/>
        </w:rPr>
        <w:t xml:space="preserve"> </w:t>
      </w:r>
      <w:r w:rsidRPr="00CB7E15">
        <w:rPr>
          <w:rStyle w:val="hps"/>
          <w:color w:val="000000"/>
          <w:lang w:val="ru-RU"/>
        </w:rPr>
        <w:t>в том числе</w:t>
      </w:r>
      <w:r w:rsidRPr="00CB7E15">
        <w:rPr>
          <w:color w:val="000000"/>
          <w:lang w:val="ru-RU"/>
        </w:rPr>
        <w:t xml:space="preserve"> в </w:t>
      </w:r>
      <w:r w:rsidRPr="00CB7E15">
        <w:rPr>
          <w:rStyle w:val="hps"/>
          <w:color w:val="000000"/>
          <w:lang w:val="ru-RU"/>
        </w:rPr>
        <w:t>10</w:t>
      </w:r>
      <w:r w:rsidRPr="00CB7E15">
        <w:rPr>
          <w:color w:val="000000"/>
          <w:lang w:val="ru-RU"/>
        </w:rPr>
        <w:t xml:space="preserve"> </w:t>
      </w:r>
      <w:r w:rsidRPr="00CB7E15">
        <w:rPr>
          <w:rStyle w:val="hps"/>
          <w:color w:val="000000"/>
          <w:lang w:val="ru-RU"/>
        </w:rPr>
        <w:t>частных</w:t>
      </w:r>
      <w:r w:rsidRPr="00CB7E15">
        <w:rPr>
          <w:color w:val="000000"/>
          <w:lang w:val="ru-RU"/>
        </w:rPr>
        <w:t xml:space="preserve"> </w:t>
      </w:r>
      <w:r w:rsidRPr="00CB7E15">
        <w:rPr>
          <w:rStyle w:val="hps"/>
          <w:color w:val="000000"/>
          <w:lang w:val="ru-RU"/>
        </w:rPr>
        <w:t>больниц.</w:t>
      </w:r>
      <w:r w:rsidRPr="00CB7E15">
        <w:rPr>
          <w:color w:val="000000"/>
          <w:lang w:val="ru-RU"/>
        </w:rPr>
        <w:t xml:space="preserve"> </w:t>
      </w:r>
      <w:r w:rsidRPr="00CB7E15">
        <w:rPr>
          <w:rStyle w:val="hps"/>
          <w:color w:val="000000"/>
          <w:lang w:val="ru-RU"/>
        </w:rPr>
        <w:t>Все</w:t>
      </w:r>
      <w:r w:rsidRPr="00CB7E15">
        <w:rPr>
          <w:color w:val="000000"/>
          <w:lang w:val="ru-RU"/>
        </w:rPr>
        <w:t xml:space="preserve"> </w:t>
      </w:r>
      <w:r w:rsidRPr="00CB7E15">
        <w:rPr>
          <w:rStyle w:val="hps"/>
          <w:color w:val="000000"/>
          <w:lang w:val="ru-RU"/>
        </w:rPr>
        <w:t>работники государственной</w:t>
      </w:r>
      <w:r w:rsidRPr="00CB7E15">
        <w:rPr>
          <w:color w:val="000000"/>
          <w:lang w:val="ru-RU"/>
        </w:rPr>
        <w:t xml:space="preserve"> </w:t>
      </w:r>
      <w:r w:rsidRPr="00CB7E15">
        <w:rPr>
          <w:rStyle w:val="hps"/>
          <w:color w:val="000000"/>
          <w:lang w:val="ru-RU"/>
        </w:rPr>
        <w:t>системы</w:t>
      </w:r>
      <w:r w:rsidRPr="00CB7E15">
        <w:rPr>
          <w:color w:val="000000"/>
          <w:lang w:val="ru-RU"/>
        </w:rPr>
        <w:t xml:space="preserve"> </w:t>
      </w:r>
      <w:r w:rsidR="00FF55C0">
        <w:rPr>
          <w:rStyle w:val="hps"/>
          <w:color w:val="000000"/>
          <w:lang w:val="ru-RU"/>
        </w:rPr>
        <w:t>здравоохранения (4</w:t>
      </w:r>
      <w:r w:rsidRPr="00CB7E15">
        <w:rPr>
          <w:rStyle w:val="hps"/>
          <w:color w:val="000000"/>
          <w:lang w:val="ru-RU"/>
        </w:rPr>
        <w:t>401</w:t>
      </w:r>
      <w:r w:rsidRPr="00CB7E15">
        <w:rPr>
          <w:color w:val="000000"/>
          <w:lang w:val="ru-RU"/>
        </w:rPr>
        <w:t xml:space="preserve"> работник) </w:t>
      </w:r>
      <w:r w:rsidRPr="00CB7E15">
        <w:rPr>
          <w:rStyle w:val="hps"/>
          <w:color w:val="000000"/>
          <w:lang w:val="ru-RU"/>
        </w:rPr>
        <w:t>несут ответственность за обеспечение</w:t>
      </w:r>
      <w:r w:rsidRPr="00CB7E15">
        <w:rPr>
          <w:color w:val="000000"/>
          <w:lang w:val="ru-RU"/>
        </w:rPr>
        <w:t xml:space="preserve"> беспрепятственного доступа </w:t>
      </w:r>
      <w:r w:rsidRPr="00CB7E15">
        <w:rPr>
          <w:rStyle w:val="hps"/>
          <w:color w:val="000000"/>
          <w:lang w:val="ru-RU"/>
        </w:rPr>
        <w:t>женщин</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девушек к</w:t>
      </w:r>
      <w:r w:rsidRPr="00CB7E15">
        <w:rPr>
          <w:color w:val="000000"/>
          <w:lang w:val="ru-RU"/>
        </w:rPr>
        <w:t xml:space="preserve"> </w:t>
      </w:r>
      <w:r w:rsidRPr="00CB7E15">
        <w:rPr>
          <w:rStyle w:val="hps"/>
          <w:color w:val="000000"/>
          <w:lang w:val="ru-RU"/>
        </w:rPr>
        <w:t>службам охраны сексуального и репродуктивного</w:t>
      </w:r>
      <w:r w:rsidRPr="00CB7E15">
        <w:rPr>
          <w:color w:val="000000"/>
          <w:lang w:val="ru-RU"/>
        </w:rPr>
        <w:t xml:space="preserve"> </w:t>
      </w:r>
      <w:r w:rsidRPr="00CB7E15">
        <w:rPr>
          <w:rStyle w:val="hps"/>
          <w:color w:val="000000"/>
          <w:lang w:val="ru-RU"/>
        </w:rPr>
        <w:t>здоровья.</w:t>
      </w:r>
      <w:r w:rsidRPr="00CB7E15">
        <w:rPr>
          <w:color w:val="000000"/>
          <w:lang w:val="ru-RU"/>
        </w:rPr>
        <w:t xml:space="preserve"> </w:t>
      </w:r>
      <w:r w:rsidRPr="00CB7E15">
        <w:rPr>
          <w:rStyle w:val="hps"/>
          <w:color w:val="000000"/>
          <w:lang w:val="ru-RU"/>
        </w:rPr>
        <w:t>(См.</w:t>
      </w:r>
      <w:r w:rsidRPr="00CB7E15">
        <w:rPr>
          <w:color w:val="000000"/>
          <w:lang w:val="ru-RU"/>
        </w:rPr>
        <w:t xml:space="preserve"> </w:t>
      </w:r>
      <w:r w:rsidRPr="00CB7E15">
        <w:rPr>
          <w:rStyle w:val="hps"/>
          <w:color w:val="000000"/>
          <w:lang w:val="ru-RU"/>
        </w:rPr>
        <w:t>таблицу</w:t>
      </w:r>
      <w:r w:rsidRPr="00CB7E15">
        <w:rPr>
          <w:color w:val="000000"/>
          <w:lang w:val="ru-RU"/>
        </w:rPr>
        <w:t xml:space="preserve"> </w:t>
      </w:r>
      <w:r w:rsidRPr="00CB7E15">
        <w:rPr>
          <w:rStyle w:val="hps"/>
          <w:color w:val="000000"/>
          <w:lang w:val="ru-RU"/>
        </w:rPr>
        <w:t>17</w:t>
      </w:r>
      <w:r w:rsidR="00FF55C0">
        <w:rPr>
          <w:rStyle w:val="hps"/>
          <w:color w:val="000000"/>
          <w:lang w:val="ru-RU"/>
        </w:rPr>
        <w:t>.</w:t>
      </w:r>
      <w:r w:rsidRPr="00CB7E15">
        <w:rPr>
          <w:rStyle w:val="hps"/>
          <w:color w:val="000000"/>
          <w:lang w:val="ru-RU"/>
        </w:rPr>
        <w:t>)</w:t>
      </w:r>
    </w:p>
    <w:p w:rsidR="009113F0" w:rsidRPr="00CB7E15" w:rsidRDefault="009113F0" w:rsidP="00F5567A">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rPr>
          <w:b/>
          <w:lang w:val="ru-RU"/>
        </w:rPr>
      </w:pPr>
      <w:r w:rsidRPr="00CB7E15">
        <w:rPr>
          <w:b/>
          <w:lang w:val="ru-RU"/>
        </w:rPr>
        <w:t>Таблица 17</w:t>
      </w:r>
      <w:r w:rsidR="00F5567A">
        <w:rPr>
          <w:b/>
          <w:lang w:val="ru-RU"/>
        </w:rPr>
        <w:t>.</w:t>
      </w:r>
      <w:r w:rsidR="002E431A">
        <w:rPr>
          <w:b/>
          <w:lang w:val="ru-RU"/>
        </w:rPr>
        <w:t xml:space="preserve"> </w:t>
      </w:r>
      <w:r w:rsidRPr="00CB7E15">
        <w:rPr>
          <w:b/>
          <w:lang w:val="ru-RU"/>
        </w:rPr>
        <w:t xml:space="preserve"> Число обращений девочек-подростков в медицинские учреждения в 2006, 2007 </w:t>
      </w:r>
      <w:r w:rsidR="002E431A">
        <w:rPr>
          <w:b/>
          <w:lang w:val="ru-RU"/>
        </w:rPr>
        <w:t>и</w:t>
      </w:r>
      <w:r w:rsidRPr="00CB7E15">
        <w:rPr>
          <w:b/>
          <w:lang w:val="ru-RU"/>
        </w:rPr>
        <w:t xml:space="preserve"> 2008 годах</w:t>
      </w:r>
      <w:r w:rsidRPr="002E431A">
        <w:rPr>
          <w:vertAlign w:val="superscript"/>
          <w:lang w:val="en-JM"/>
        </w:rPr>
        <w:footnoteReference w:id="50"/>
      </w:r>
    </w:p>
    <w:tbl>
      <w:tblPr>
        <w:tblW w:w="9899" w:type="dxa"/>
        <w:tblBorders>
          <w:top w:val="single" w:sz="4" w:space="0" w:color="auto"/>
        </w:tblBorders>
        <w:tblLayout w:type="fixed"/>
        <w:tblCellMar>
          <w:left w:w="0" w:type="dxa"/>
          <w:right w:w="0" w:type="dxa"/>
        </w:tblCellMar>
        <w:tblLook w:val="01E0" w:firstRow="1" w:lastRow="1" w:firstColumn="1" w:lastColumn="1" w:noHBand="0" w:noVBand="0"/>
      </w:tblPr>
      <w:tblGrid>
        <w:gridCol w:w="1260"/>
        <w:gridCol w:w="540"/>
        <w:gridCol w:w="540"/>
        <w:gridCol w:w="540"/>
        <w:gridCol w:w="720"/>
        <w:gridCol w:w="540"/>
        <w:gridCol w:w="540"/>
        <w:gridCol w:w="540"/>
        <w:gridCol w:w="540"/>
        <w:gridCol w:w="540"/>
        <w:gridCol w:w="800"/>
        <w:gridCol w:w="789"/>
        <w:gridCol w:w="729"/>
        <w:gridCol w:w="673"/>
        <w:gridCol w:w="608"/>
        <w:tblGridChange w:id="1">
          <w:tblGrid>
            <w:gridCol w:w="1260"/>
            <w:gridCol w:w="540"/>
            <w:gridCol w:w="540"/>
            <w:gridCol w:w="540"/>
            <w:gridCol w:w="720"/>
            <w:gridCol w:w="540"/>
            <w:gridCol w:w="540"/>
            <w:gridCol w:w="540"/>
            <w:gridCol w:w="540"/>
            <w:gridCol w:w="540"/>
            <w:gridCol w:w="800"/>
            <w:gridCol w:w="789"/>
            <w:gridCol w:w="729"/>
            <w:gridCol w:w="673"/>
            <w:gridCol w:w="608"/>
          </w:tblGrid>
        </w:tblGridChange>
      </w:tblGrid>
      <w:tr w:rsidR="009113F0" w:rsidRPr="00CB7E15" w:rsidTr="004D58A3">
        <w:trPr>
          <w:trHeight w:val="240"/>
          <w:tblHeader/>
        </w:trPr>
        <w:tc>
          <w:tcPr>
            <w:tcW w:w="126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rPr>
                <w:i/>
                <w:sz w:val="16"/>
                <w:szCs w:val="16"/>
                <w:lang w:val="ru-RU"/>
              </w:rPr>
            </w:pPr>
            <w:r w:rsidRPr="002E431A">
              <w:rPr>
                <w:i/>
                <w:sz w:val="16"/>
                <w:szCs w:val="16"/>
                <w:lang w:val="ru-RU"/>
              </w:rPr>
              <w:t>Годы</w:t>
            </w:r>
          </w:p>
        </w:tc>
        <w:tc>
          <w:tcPr>
            <w:tcW w:w="54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 xml:space="preserve"> К.С.Э.</w:t>
            </w:r>
          </w:p>
        </w:tc>
        <w:tc>
          <w:tcPr>
            <w:tcW w:w="54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Сент- Томас</w:t>
            </w:r>
          </w:p>
        </w:tc>
        <w:tc>
          <w:tcPr>
            <w:tcW w:w="54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Сент-Кэ</w:t>
            </w:r>
            <w:r w:rsidRPr="002E431A">
              <w:rPr>
                <w:i/>
                <w:sz w:val="15"/>
                <w:szCs w:val="15"/>
                <w:lang w:val="ru-RU"/>
              </w:rPr>
              <w:t>т</w:t>
            </w:r>
            <w:r w:rsidRPr="002E431A">
              <w:rPr>
                <w:i/>
                <w:sz w:val="15"/>
                <w:szCs w:val="15"/>
                <w:lang w:val="ru-RU"/>
              </w:rPr>
              <w:t>рин</w:t>
            </w:r>
          </w:p>
        </w:tc>
        <w:tc>
          <w:tcPr>
            <w:tcW w:w="72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Пор</w:t>
            </w:r>
            <w:r w:rsidRPr="002E431A">
              <w:rPr>
                <w:i/>
                <w:sz w:val="15"/>
                <w:szCs w:val="15"/>
                <w:lang w:val="ru-RU"/>
              </w:rPr>
              <w:t>т</w:t>
            </w:r>
            <w:r w:rsidRPr="002E431A">
              <w:rPr>
                <w:i/>
                <w:sz w:val="15"/>
                <w:szCs w:val="15"/>
                <w:lang w:val="ru-RU"/>
              </w:rPr>
              <w:t>ленд</w:t>
            </w:r>
          </w:p>
        </w:tc>
        <w:tc>
          <w:tcPr>
            <w:tcW w:w="54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Сент- М</w:t>
            </w:r>
            <w:r w:rsidRPr="002E431A">
              <w:rPr>
                <w:i/>
                <w:sz w:val="15"/>
                <w:szCs w:val="15"/>
                <w:lang w:val="ru-RU"/>
              </w:rPr>
              <w:t>э</w:t>
            </w:r>
            <w:r w:rsidRPr="002E431A">
              <w:rPr>
                <w:i/>
                <w:sz w:val="15"/>
                <w:szCs w:val="15"/>
                <w:lang w:val="ru-RU"/>
              </w:rPr>
              <w:t>ри</w:t>
            </w:r>
          </w:p>
        </w:tc>
        <w:tc>
          <w:tcPr>
            <w:tcW w:w="54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Сент-Энн</w:t>
            </w:r>
          </w:p>
        </w:tc>
        <w:tc>
          <w:tcPr>
            <w:tcW w:w="540" w:type="dxa"/>
            <w:tcBorders>
              <w:top w:val="single" w:sz="4" w:space="0" w:color="auto"/>
              <w:bottom w:val="single" w:sz="12" w:space="0" w:color="auto"/>
            </w:tcBorders>
            <w:shd w:val="clear" w:color="auto" w:fill="auto"/>
            <w:vAlign w:val="bottom"/>
          </w:tcPr>
          <w:p w:rsidR="009113F0" w:rsidRPr="002E431A" w:rsidRDefault="009113F0" w:rsidP="00FF55C0">
            <w:pPr>
              <w:tabs>
                <w:tab w:val="left" w:pos="1264"/>
                <w:tab w:val="left" w:pos="1741"/>
              </w:tabs>
              <w:suppressAutoHyphens w:val="0"/>
              <w:spacing w:after="160" w:line="240" w:lineRule="auto"/>
              <w:ind w:right="113"/>
              <w:jc w:val="right"/>
              <w:rPr>
                <w:i/>
                <w:sz w:val="15"/>
                <w:szCs w:val="15"/>
                <w:lang w:val="ru-RU"/>
              </w:rPr>
            </w:pPr>
            <w:r w:rsidRPr="002E431A">
              <w:rPr>
                <w:i/>
                <w:sz w:val="15"/>
                <w:szCs w:val="15"/>
                <w:lang w:val="ru-RU"/>
              </w:rPr>
              <w:t>Три</w:t>
            </w:r>
            <w:r w:rsidR="002E431A" w:rsidRPr="002E431A">
              <w:rPr>
                <w:i/>
                <w:sz w:val="15"/>
                <w:szCs w:val="15"/>
                <w:lang w:val="ru-RU"/>
              </w:rPr>
              <w:t>-</w:t>
            </w:r>
            <w:r w:rsidRPr="002E431A">
              <w:rPr>
                <w:i/>
                <w:sz w:val="15"/>
                <w:szCs w:val="15"/>
                <w:lang w:val="ru-RU"/>
              </w:rPr>
              <w:t>лони</w:t>
            </w:r>
          </w:p>
        </w:tc>
        <w:tc>
          <w:tcPr>
            <w:tcW w:w="54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Сент-Джэймс</w:t>
            </w:r>
          </w:p>
        </w:tc>
        <w:tc>
          <w:tcPr>
            <w:tcW w:w="540"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Хано</w:t>
            </w:r>
            <w:r w:rsidR="002E431A">
              <w:rPr>
                <w:i/>
                <w:sz w:val="15"/>
                <w:szCs w:val="15"/>
                <w:lang w:val="ru-RU"/>
              </w:rPr>
              <w:t>-</w:t>
            </w:r>
            <w:r w:rsidRPr="002E431A">
              <w:rPr>
                <w:i/>
                <w:sz w:val="15"/>
                <w:szCs w:val="15"/>
                <w:lang w:val="ru-RU"/>
              </w:rPr>
              <w:t>вер</w:t>
            </w:r>
          </w:p>
        </w:tc>
        <w:tc>
          <w:tcPr>
            <w:tcW w:w="800" w:type="dxa"/>
            <w:tcBorders>
              <w:top w:val="single" w:sz="4" w:space="0" w:color="auto"/>
              <w:bottom w:val="single" w:sz="12" w:space="0" w:color="auto"/>
            </w:tcBorders>
            <w:shd w:val="clear" w:color="auto" w:fill="auto"/>
            <w:vAlign w:val="bottom"/>
          </w:tcPr>
          <w:p w:rsidR="009113F0" w:rsidRPr="002E431A" w:rsidRDefault="009113F0" w:rsidP="00FF55C0">
            <w:pPr>
              <w:tabs>
                <w:tab w:val="left" w:pos="1264"/>
                <w:tab w:val="left" w:pos="1741"/>
              </w:tabs>
              <w:suppressAutoHyphens w:val="0"/>
              <w:spacing w:after="160" w:line="240" w:lineRule="auto"/>
              <w:ind w:right="113"/>
              <w:jc w:val="right"/>
              <w:rPr>
                <w:i/>
                <w:sz w:val="15"/>
                <w:szCs w:val="15"/>
                <w:lang w:val="ru-RU"/>
              </w:rPr>
            </w:pPr>
            <w:r w:rsidRPr="002E431A">
              <w:rPr>
                <w:i/>
                <w:sz w:val="15"/>
                <w:szCs w:val="15"/>
                <w:lang w:val="ru-RU"/>
              </w:rPr>
              <w:t>Уэст</w:t>
            </w:r>
            <w:r w:rsidR="002E431A">
              <w:rPr>
                <w:i/>
                <w:sz w:val="15"/>
                <w:szCs w:val="15"/>
                <w:lang w:val="ru-RU"/>
              </w:rPr>
              <w:t>-</w:t>
            </w:r>
            <w:r w:rsidRPr="002E431A">
              <w:rPr>
                <w:i/>
                <w:sz w:val="15"/>
                <w:szCs w:val="15"/>
                <w:lang w:val="ru-RU"/>
              </w:rPr>
              <w:t>морленд</w:t>
            </w:r>
          </w:p>
        </w:tc>
        <w:tc>
          <w:tcPr>
            <w:tcW w:w="789"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ru-RU"/>
              </w:rPr>
            </w:pPr>
            <w:r w:rsidRPr="002E431A">
              <w:rPr>
                <w:i/>
                <w:sz w:val="15"/>
                <w:szCs w:val="15"/>
                <w:lang w:val="ru-RU"/>
              </w:rPr>
              <w:t>Сент-Элизабет</w:t>
            </w:r>
          </w:p>
        </w:tc>
        <w:tc>
          <w:tcPr>
            <w:tcW w:w="729"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en-JM"/>
              </w:rPr>
            </w:pPr>
            <w:r w:rsidRPr="002E431A">
              <w:rPr>
                <w:i/>
                <w:sz w:val="15"/>
                <w:szCs w:val="15"/>
                <w:lang w:val="ru-RU"/>
              </w:rPr>
              <w:t>Манче</w:t>
            </w:r>
            <w:r w:rsidR="002E431A">
              <w:rPr>
                <w:i/>
                <w:sz w:val="15"/>
                <w:szCs w:val="15"/>
                <w:lang w:val="ru-RU"/>
              </w:rPr>
              <w:t>-</w:t>
            </w:r>
            <w:r w:rsidRPr="002E431A">
              <w:rPr>
                <w:i/>
                <w:sz w:val="15"/>
                <w:szCs w:val="15"/>
                <w:lang w:val="ru-RU"/>
              </w:rPr>
              <w:t>стер</w:t>
            </w:r>
          </w:p>
        </w:tc>
        <w:tc>
          <w:tcPr>
            <w:tcW w:w="673"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en-JM"/>
              </w:rPr>
            </w:pPr>
            <w:r w:rsidRPr="002E431A">
              <w:rPr>
                <w:i/>
                <w:sz w:val="15"/>
                <w:szCs w:val="15"/>
                <w:lang w:val="ru-RU"/>
              </w:rPr>
              <w:t>Клэрен</w:t>
            </w:r>
            <w:r w:rsidR="002E431A">
              <w:rPr>
                <w:i/>
                <w:sz w:val="15"/>
                <w:szCs w:val="15"/>
                <w:lang w:val="ru-RU"/>
              </w:rPr>
              <w:t>-</w:t>
            </w:r>
            <w:r w:rsidRPr="002E431A">
              <w:rPr>
                <w:i/>
                <w:sz w:val="15"/>
                <w:szCs w:val="15"/>
                <w:lang w:val="ru-RU"/>
              </w:rPr>
              <w:t>дон</w:t>
            </w:r>
          </w:p>
        </w:tc>
        <w:tc>
          <w:tcPr>
            <w:tcW w:w="608" w:type="dxa"/>
            <w:tcBorders>
              <w:top w:val="single" w:sz="4" w:space="0" w:color="auto"/>
              <w:bottom w:val="single" w:sz="12" w:space="0" w:color="auto"/>
            </w:tcBorders>
            <w:shd w:val="clear" w:color="auto" w:fill="auto"/>
            <w:vAlign w:val="bottom"/>
          </w:tcPr>
          <w:p w:rsidR="009113F0" w:rsidRPr="002E431A" w:rsidRDefault="009113F0" w:rsidP="004B1B31">
            <w:pPr>
              <w:tabs>
                <w:tab w:val="left" w:pos="1264"/>
                <w:tab w:val="left" w:pos="1741"/>
              </w:tabs>
              <w:suppressAutoHyphens w:val="0"/>
              <w:spacing w:after="160" w:line="240" w:lineRule="auto"/>
              <w:jc w:val="right"/>
              <w:rPr>
                <w:i/>
                <w:sz w:val="15"/>
                <w:szCs w:val="15"/>
                <w:lang w:val="en-JM"/>
              </w:rPr>
            </w:pPr>
            <w:r w:rsidRPr="002E431A">
              <w:rPr>
                <w:i/>
                <w:sz w:val="15"/>
                <w:szCs w:val="15"/>
                <w:lang w:val="ru-RU"/>
              </w:rPr>
              <w:t>Всего</w:t>
            </w:r>
          </w:p>
        </w:tc>
      </w:tr>
      <w:tr w:rsidR="009113F0" w:rsidRPr="00CB7E15" w:rsidTr="004D58A3">
        <w:trPr>
          <w:trHeight w:val="240"/>
        </w:trPr>
        <w:tc>
          <w:tcPr>
            <w:tcW w:w="1260" w:type="dxa"/>
            <w:tcBorders>
              <w:top w:val="single" w:sz="12" w:space="0" w:color="auto"/>
            </w:tcBorders>
            <w:shd w:val="clear" w:color="auto" w:fill="auto"/>
          </w:tcPr>
          <w:p w:rsidR="009113F0" w:rsidRPr="002E431A" w:rsidRDefault="009113F0" w:rsidP="002E431A">
            <w:pPr>
              <w:tabs>
                <w:tab w:val="left" w:pos="1264"/>
                <w:tab w:val="left" w:pos="1741"/>
              </w:tabs>
              <w:suppressAutoHyphens w:val="0"/>
              <w:spacing w:after="160" w:line="240" w:lineRule="auto"/>
              <w:ind w:left="57"/>
              <w:rPr>
                <w:sz w:val="18"/>
                <w:szCs w:val="18"/>
                <w:lang w:val="ru-RU"/>
              </w:rPr>
            </w:pPr>
            <w:r w:rsidRPr="002E431A">
              <w:rPr>
                <w:sz w:val="18"/>
                <w:szCs w:val="18"/>
                <w:lang w:val="en-JM"/>
              </w:rPr>
              <w:t>2006</w:t>
            </w:r>
          </w:p>
        </w:tc>
        <w:tc>
          <w:tcPr>
            <w:tcW w:w="54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5</w:t>
            </w:r>
            <w:r w:rsidRPr="002E431A">
              <w:rPr>
                <w:sz w:val="18"/>
                <w:szCs w:val="18"/>
                <w:lang w:val="ru-RU"/>
              </w:rPr>
              <w:t xml:space="preserve"> </w:t>
            </w:r>
            <w:r w:rsidRPr="002E431A">
              <w:rPr>
                <w:sz w:val="18"/>
                <w:szCs w:val="18"/>
                <w:lang w:val="en-JM"/>
              </w:rPr>
              <w:t>624</w:t>
            </w:r>
          </w:p>
        </w:tc>
        <w:tc>
          <w:tcPr>
            <w:tcW w:w="54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879</w:t>
            </w:r>
          </w:p>
        </w:tc>
        <w:tc>
          <w:tcPr>
            <w:tcW w:w="54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3</w:t>
            </w:r>
            <w:r w:rsidRPr="002E431A">
              <w:rPr>
                <w:sz w:val="18"/>
                <w:szCs w:val="18"/>
                <w:lang w:val="ru-RU"/>
              </w:rPr>
              <w:t xml:space="preserve"> </w:t>
            </w:r>
            <w:r w:rsidRPr="002E431A">
              <w:rPr>
                <w:sz w:val="18"/>
                <w:szCs w:val="18"/>
                <w:lang w:val="en-JM"/>
              </w:rPr>
              <w:t>895</w:t>
            </w:r>
          </w:p>
        </w:tc>
        <w:tc>
          <w:tcPr>
            <w:tcW w:w="720" w:type="dxa"/>
            <w:tcBorders>
              <w:top w:val="single" w:sz="12" w:space="0" w:color="auto"/>
            </w:tcBorders>
            <w:shd w:val="clear" w:color="auto" w:fill="auto"/>
            <w:vAlign w:val="bottom"/>
          </w:tcPr>
          <w:p w:rsidR="009113F0" w:rsidRPr="002E431A" w:rsidRDefault="009113F0" w:rsidP="00FF55C0">
            <w:pPr>
              <w:tabs>
                <w:tab w:val="left" w:pos="1264"/>
                <w:tab w:val="left" w:pos="1741"/>
              </w:tabs>
              <w:suppressAutoHyphens w:val="0"/>
              <w:spacing w:after="160" w:line="240" w:lineRule="auto"/>
              <w:ind w:right="170"/>
              <w:jc w:val="right"/>
              <w:rPr>
                <w:sz w:val="18"/>
                <w:szCs w:val="18"/>
                <w:lang w:val="en-JM"/>
              </w:rPr>
            </w:pPr>
            <w:r w:rsidRPr="002E431A">
              <w:rPr>
                <w:sz w:val="18"/>
                <w:szCs w:val="18"/>
                <w:lang w:val="en-JM"/>
              </w:rPr>
              <w:t>747</w:t>
            </w:r>
          </w:p>
        </w:tc>
        <w:tc>
          <w:tcPr>
            <w:tcW w:w="54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214</w:t>
            </w:r>
          </w:p>
        </w:tc>
        <w:tc>
          <w:tcPr>
            <w:tcW w:w="54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463</w:t>
            </w:r>
          </w:p>
        </w:tc>
        <w:tc>
          <w:tcPr>
            <w:tcW w:w="54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807</w:t>
            </w:r>
          </w:p>
        </w:tc>
        <w:tc>
          <w:tcPr>
            <w:tcW w:w="54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792</w:t>
            </w:r>
          </w:p>
        </w:tc>
        <w:tc>
          <w:tcPr>
            <w:tcW w:w="54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609</w:t>
            </w:r>
          </w:p>
        </w:tc>
        <w:tc>
          <w:tcPr>
            <w:tcW w:w="800"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397</w:t>
            </w:r>
          </w:p>
        </w:tc>
        <w:tc>
          <w:tcPr>
            <w:tcW w:w="789"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514</w:t>
            </w:r>
          </w:p>
        </w:tc>
        <w:tc>
          <w:tcPr>
            <w:tcW w:w="729"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488</w:t>
            </w:r>
          </w:p>
        </w:tc>
        <w:tc>
          <w:tcPr>
            <w:tcW w:w="673"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966</w:t>
            </w:r>
          </w:p>
        </w:tc>
        <w:tc>
          <w:tcPr>
            <w:tcW w:w="608" w:type="dxa"/>
            <w:tcBorders>
              <w:top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23</w:t>
            </w:r>
            <w:r w:rsidRPr="002E431A">
              <w:rPr>
                <w:sz w:val="18"/>
                <w:szCs w:val="18"/>
                <w:lang w:val="ru-RU"/>
              </w:rPr>
              <w:t xml:space="preserve"> </w:t>
            </w:r>
            <w:r w:rsidRPr="002E431A">
              <w:rPr>
                <w:sz w:val="18"/>
                <w:szCs w:val="18"/>
                <w:lang w:val="en-JM"/>
              </w:rPr>
              <w:t>395</w:t>
            </w:r>
          </w:p>
        </w:tc>
      </w:tr>
      <w:tr w:rsidR="009113F0" w:rsidRPr="00CB7E15" w:rsidTr="004D58A3">
        <w:trPr>
          <w:trHeight w:val="240"/>
        </w:trPr>
        <w:tc>
          <w:tcPr>
            <w:tcW w:w="1260" w:type="dxa"/>
            <w:shd w:val="clear" w:color="auto" w:fill="auto"/>
          </w:tcPr>
          <w:p w:rsidR="009113F0" w:rsidRPr="002E431A" w:rsidRDefault="009113F0" w:rsidP="002E431A">
            <w:pPr>
              <w:tabs>
                <w:tab w:val="left" w:pos="1264"/>
                <w:tab w:val="left" w:pos="1741"/>
              </w:tabs>
              <w:suppressAutoHyphens w:val="0"/>
              <w:spacing w:after="160" w:line="240" w:lineRule="auto"/>
              <w:ind w:left="57"/>
              <w:rPr>
                <w:sz w:val="18"/>
                <w:szCs w:val="18"/>
                <w:lang w:val="ru-RU"/>
              </w:rPr>
            </w:pPr>
            <w:r w:rsidRPr="002E431A">
              <w:rPr>
                <w:sz w:val="18"/>
                <w:szCs w:val="18"/>
                <w:lang w:val="en-JM"/>
              </w:rPr>
              <w:t>2007</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5</w:t>
            </w:r>
            <w:r w:rsidRPr="002E431A">
              <w:rPr>
                <w:sz w:val="18"/>
                <w:szCs w:val="18"/>
                <w:lang w:val="ru-RU"/>
              </w:rPr>
              <w:t xml:space="preserve"> </w:t>
            </w:r>
            <w:r w:rsidRPr="002E431A">
              <w:rPr>
                <w:sz w:val="18"/>
                <w:szCs w:val="18"/>
                <w:lang w:val="en-JM"/>
              </w:rPr>
              <w:t>707</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806</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3</w:t>
            </w:r>
            <w:r w:rsidRPr="002E431A">
              <w:rPr>
                <w:sz w:val="18"/>
                <w:szCs w:val="18"/>
                <w:lang w:val="ru-RU"/>
              </w:rPr>
              <w:t xml:space="preserve"> </w:t>
            </w:r>
            <w:r w:rsidRPr="002E431A">
              <w:rPr>
                <w:sz w:val="18"/>
                <w:szCs w:val="18"/>
                <w:lang w:val="en-JM"/>
              </w:rPr>
              <w:t>831</w:t>
            </w:r>
          </w:p>
        </w:tc>
        <w:tc>
          <w:tcPr>
            <w:tcW w:w="720" w:type="dxa"/>
            <w:shd w:val="clear" w:color="auto" w:fill="auto"/>
            <w:vAlign w:val="bottom"/>
          </w:tcPr>
          <w:p w:rsidR="009113F0" w:rsidRPr="002E431A" w:rsidRDefault="009113F0" w:rsidP="00FF55C0">
            <w:pPr>
              <w:tabs>
                <w:tab w:val="left" w:pos="1264"/>
                <w:tab w:val="left" w:pos="1741"/>
              </w:tabs>
              <w:suppressAutoHyphens w:val="0"/>
              <w:spacing w:after="160" w:line="240" w:lineRule="auto"/>
              <w:ind w:right="170"/>
              <w:jc w:val="right"/>
              <w:rPr>
                <w:sz w:val="18"/>
                <w:szCs w:val="18"/>
                <w:lang w:val="en-JM"/>
              </w:rPr>
            </w:pPr>
            <w:r w:rsidRPr="002E431A">
              <w:rPr>
                <w:sz w:val="18"/>
                <w:szCs w:val="18"/>
                <w:lang w:val="en-JM"/>
              </w:rPr>
              <w:t>712</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278</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587</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772</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769</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699</w:t>
            </w:r>
          </w:p>
        </w:tc>
        <w:tc>
          <w:tcPr>
            <w:tcW w:w="80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583</w:t>
            </w:r>
          </w:p>
        </w:tc>
        <w:tc>
          <w:tcPr>
            <w:tcW w:w="789"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482</w:t>
            </w:r>
          </w:p>
        </w:tc>
        <w:tc>
          <w:tcPr>
            <w:tcW w:w="729"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678</w:t>
            </w:r>
          </w:p>
        </w:tc>
        <w:tc>
          <w:tcPr>
            <w:tcW w:w="673"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2</w:t>
            </w:r>
            <w:r w:rsidRPr="002E431A">
              <w:rPr>
                <w:sz w:val="18"/>
                <w:szCs w:val="18"/>
                <w:lang w:val="ru-RU"/>
              </w:rPr>
              <w:t xml:space="preserve"> </w:t>
            </w:r>
            <w:r w:rsidRPr="002E431A">
              <w:rPr>
                <w:sz w:val="18"/>
                <w:szCs w:val="18"/>
                <w:lang w:val="en-JM"/>
              </w:rPr>
              <w:t>050</w:t>
            </w:r>
          </w:p>
        </w:tc>
        <w:tc>
          <w:tcPr>
            <w:tcW w:w="608"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23</w:t>
            </w:r>
            <w:r w:rsidRPr="002E431A">
              <w:rPr>
                <w:sz w:val="18"/>
                <w:szCs w:val="18"/>
                <w:lang w:val="ru-RU"/>
              </w:rPr>
              <w:t xml:space="preserve"> </w:t>
            </w:r>
            <w:r w:rsidRPr="002E431A">
              <w:rPr>
                <w:sz w:val="18"/>
                <w:szCs w:val="18"/>
                <w:lang w:val="en-JM"/>
              </w:rPr>
              <w:t>954</w:t>
            </w:r>
          </w:p>
        </w:tc>
      </w:tr>
      <w:tr w:rsidR="009113F0" w:rsidRPr="00CB7E15" w:rsidTr="004D58A3">
        <w:trPr>
          <w:trHeight w:val="240"/>
        </w:trPr>
        <w:tc>
          <w:tcPr>
            <w:tcW w:w="1260" w:type="dxa"/>
            <w:shd w:val="clear" w:color="auto" w:fill="auto"/>
          </w:tcPr>
          <w:p w:rsidR="009113F0" w:rsidRPr="002E431A" w:rsidRDefault="009113F0" w:rsidP="002E431A">
            <w:pPr>
              <w:tabs>
                <w:tab w:val="left" w:pos="1264"/>
                <w:tab w:val="left" w:pos="1741"/>
              </w:tabs>
              <w:suppressAutoHyphens w:val="0"/>
              <w:spacing w:after="160" w:line="240" w:lineRule="auto"/>
              <w:ind w:left="57"/>
              <w:rPr>
                <w:sz w:val="18"/>
                <w:szCs w:val="18"/>
                <w:lang w:val="ru-RU"/>
              </w:rPr>
            </w:pPr>
            <w:r w:rsidRPr="002E431A">
              <w:rPr>
                <w:sz w:val="18"/>
                <w:szCs w:val="18"/>
                <w:lang w:val="en-JM"/>
              </w:rPr>
              <w:t>2008</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6</w:t>
            </w:r>
            <w:r w:rsidRPr="002E431A">
              <w:rPr>
                <w:sz w:val="18"/>
                <w:szCs w:val="18"/>
                <w:lang w:val="ru-RU"/>
              </w:rPr>
              <w:t xml:space="preserve"> </w:t>
            </w:r>
            <w:r w:rsidRPr="002E431A">
              <w:rPr>
                <w:sz w:val="18"/>
                <w:szCs w:val="18"/>
                <w:lang w:val="en-JM"/>
              </w:rPr>
              <w:t>696</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844</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4</w:t>
            </w:r>
            <w:r w:rsidRPr="002E431A">
              <w:rPr>
                <w:sz w:val="18"/>
                <w:szCs w:val="18"/>
                <w:lang w:val="ru-RU"/>
              </w:rPr>
              <w:t xml:space="preserve"> </w:t>
            </w:r>
            <w:r w:rsidRPr="002E431A">
              <w:rPr>
                <w:sz w:val="18"/>
                <w:szCs w:val="18"/>
                <w:lang w:val="en-JM"/>
              </w:rPr>
              <w:t>502</w:t>
            </w:r>
          </w:p>
        </w:tc>
        <w:tc>
          <w:tcPr>
            <w:tcW w:w="720" w:type="dxa"/>
            <w:shd w:val="clear" w:color="auto" w:fill="auto"/>
            <w:vAlign w:val="bottom"/>
          </w:tcPr>
          <w:p w:rsidR="009113F0" w:rsidRPr="002E431A" w:rsidRDefault="009113F0" w:rsidP="00FF55C0">
            <w:pPr>
              <w:tabs>
                <w:tab w:val="left" w:pos="1264"/>
                <w:tab w:val="left" w:pos="1741"/>
              </w:tabs>
              <w:suppressAutoHyphens w:val="0"/>
              <w:spacing w:after="160" w:line="240" w:lineRule="auto"/>
              <w:ind w:right="170"/>
              <w:jc w:val="right"/>
              <w:rPr>
                <w:sz w:val="18"/>
                <w:szCs w:val="18"/>
                <w:lang w:val="en-JM"/>
              </w:rPr>
            </w:pPr>
            <w:r w:rsidRPr="002E431A">
              <w:rPr>
                <w:sz w:val="18"/>
                <w:szCs w:val="18"/>
                <w:lang w:val="en-JM"/>
              </w:rPr>
              <w:t>611</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321</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807</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860</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366</w:t>
            </w:r>
          </w:p>
        </w:tc>
        <w:tc>
          <w:tcPr>
            <w:tcW w:w="54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802</w:t>
            </w:r>
          </w:p>
        </w:tc>
        <w:tc>
          <w:tcPr>
            <w:tcW w:w="800"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491</w:t>
            </w:r>
          </w:p>
        </w:tc>
        <w:tc>
          <w:tcPr>
            <w:tcW w:w="789"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490</w:t>
            </w:r>
          </w:p>
        </w:tc>
        <w:tc>
          <w:tcPr>
            <w:tcW w:w="729"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w:t>
            </w:r>
            <w:r w:rsidRPr="002E431A">
              <w:rPr>
                <w:sz w:val="18"/>
                <w:szCs w:val="18"/>
                <w:lang w:val="ru-RU"/>
              </w:rPr>
              <w:t xml:space="preserve"> </w:t>
            </w:r>
            <w:r w:rsidRPr="002E431A">
              <w:rPr>
                <w:sz w:val="18"/>
                <w:szCs w:val="18"/>
                <w:lang w:val="en-JM"/>
              </w:rPr>
              <w:t>640</w:t>
            </w:r>
          </w:p>
        </w:tc>
        <w:tc>
          <w:tcPr>
            <w:tcW w:w="673"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2</w:t>
            </w:r>
            <w:r w:rsidRPr="002E431A">
              <w:rPr>
                <w:sz w:val="18"/>
                <w:szCs w:val="18"/>
                <w:lang w:val="ru-RU"/>
              </w:rPr>
              <w:t xml:space="preserve"> </w:t>
            </w:r>
            <w:r w:rsidRPr="002E431A">
              <w:rPr>
                <w:sz w:val="18"/>
                <w:szCs w:val="18"/>
                <w:lang w:val="en-JM"/>
              </w:rPr>
              <w:t>491</w:t>
            </w:r>
          </w:p>
        </w:tc>
        <w:tc>
          <w:tcPr>
            <w:tcW w:w="608" w:type="dxa"/>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25</w:t>
            </w:r>
            <w:r w:rsidRPr="002E431A">
              <w:rPr>
                <w:sz w:val="18"/>
                <w:szCs w:val="18"/>
                <w:lang w:val="ru-RU"/>
              </w:rPr>
              <w:t xml:space="preserve"> </w:t>
            </w:r>
            <w:r w:rsidRPr="002E431A">
              <w:rPr>
                <w:sz w:val="18"/>
                <w:szCs w:val="18"/>
                <w:lang w:val="en-JM"/>
              </w:rPr>
              <w:t>921</w:t>
            </w:r>
          </w:p>
        </w:tc>
      </w:tr>
      <w:tr w:rsidR="009113F0" w:rsidRPr="00CB7E15" w:rsidTr="004D58A3">
        <w:trPr>
          <w:trHeight w:val="240"/>
        </w:trPr>
        <w:tc>
          <w:tcPr>
            <w:tcW w:w="1260" w:type="dxa"/>
            <w:tcBorders>
              <w:bottom w:val="single" w:sz="12" w:space="0" w:color="auto"/>
            </w:tcBorders>
            <w:shd w:val="clear" w:color="auto" w:fill="auto"/>
          </w:tcPr>
          <w:p w:rsidR="009113F0" w:rsidRPr="002E431A" w:rsidRDefault="009113F0" w:rsidP="002E431A">
            <w:pPr>
              <w:tabs>
                <w:tab w:val="left" w:pos="1264"/>
                <w:tab w:val="left" w:pos="1741"/>
              </w:tabs>
              <w:suppressAutoHyphens w:val="0"/>
              <w:spacing w:after="160" w:line="240" w:lineRule="auto"/>
              <w:ind w:left="57"/>
              <w:rPr>
                <w:sz w:val="18"/>
                <w:szCs w:val="18"/>
                <w:lang w:val="ru-RU"/>
              </w:rPr>
            </w:pPr>
            <w:r w:rsidRPr="002E431A">
              <w:rPr>
                <w:sz w:val="18"/>
                <w:szCs w:val="18"/>
                <w:lang w:val="ru-RU"/>
              </w:rPr>
              <w:t>Разница (в %) м</w:t>
            </w:r>
            <w:r w:rsidRPr="002E431A">
              <w:rPr>
                <w:sz w:val="18"/>
                <w:szCs w:val="18"/>
                <w:lang w:val="ru-RU"/>
              </w:rPr>
              <w:t>е</w:t>
            </w:r>
            <w:r w:rsidRPr="002E431A">
              <w:rPr>
                <w:sz w:val="18"/>
                <w:szCs w:val="18"/>
                <w:lang w:val="ru-RU"/>
              </w:rPr>
              <w:t>жду 2006 и 2008 гг.</w:t>
            </w:r>
          </w:p>
        </w:tc>
        <w:tc>
          <w:tcPr>
            <w:tcW w:w="540"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ru-RU"/>
              </w:rPr>
              <w:t xml:space="preserve">  </w:t>
            </w:r>
            <w:r w:rsidRPr="002E431A">
              <w:rPr>
                <w:sz w:val="18"/>
                <w:szCs w:val="18"/>
                <w:lang w:val="en-JM"/>
              </w:rPr>
              <w:t>19</w:t>
            </w:r>
          </w:p>
        </w:tc>
        <w:tc>
          <w:tcPr>
            <w:tcW w:w="540" w:type="dxa"/>
            <w:tcBorders>
              <w:bottom w:val="single" w:sz="12" w:space="0" w:color="auto"/>
            </w:tcBorders>
            <w:shd w:val="clear" w:color="auto" w:fill="auto"/>
            <w:vAlign w:val="bottom"/>
          </w:tcPr>
          <w:p w:rsidR="009113F0" w:rsidRPr="002E431A" w:rsidRDefault="002E431A" w:rsidP="002E431A">
            <w:pPr>
              <w:tabs>
                <w:tab w:val="left" w:pos="1264"/>
                <w:tab w:val="left" w:pos="1741"/>
              </w:tabs>
              <w:suppressAutoHyphens w:val="0"/>
              <w:spacing w:after="160" w:line="240" w:lineRule="auto"/>
              <w:ind w:right="57"/>
              <w:jc w:val="right"/>
              <w:rPr>
                <w:sz w:val="18"/>
                <w:szCs w:val="18"/>
                <w:lang w:val="en-JM"/>
              </w:rPr>
            </w:pPr>
            <w:r>
              <w:rPr>
                <w:sz w:val="18"/>
                <w:szCs w:val="18"/>
                <w:lang w:val="ru-RU"/>
              </w:rPr>
              <w:t>–</w:t>
            </w:r>
            <w:r w:rsidR="009113F0" w:rsidRPr="002E431A">
              <w:rPr>
                <w:sz w:val="18"/>
                <w:szCs w:val="18"/>
                <w:lang w:val="en-JM"/>
              </w:rPr>
              <w:t>3</w:t>
            </w:r>
            <w:r w:rsidR="009113F0" w:rsidRPr="002E431A">
              <w:rPr>
                <w:sz w:val="18"/>
                <w:szCs w:val="18"/>
                <w:lang w:val="ru-RU"/>
              </w:rPr>
              <w:t>,</w:t>
            </w:r>
            <w:r w:rsidR="009113F0" w:rsidRPr="002E431A">
              <w:rPr>
                <w:sz w:val="18"/>
                <w:szCs w:val="18"/>
                <w:lang w:val="en-JM"/>
              </w:rPr>
              <w:t>9</w:t>
            </w:r>
          </w:p>
        </w:tc>
        <w:tc>
          <w:tcPr>
            <w:tcW w:w="540"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15</w:t>
            </w:r>
            <w:r w:rsidRPr="002E431A">
              <w:rPr>
                <w:sz w:val="18"/>
                <w:szCs w:val="18"/>
                <w:lang w:val="ru-RU"/>
              </w:rPr>
              <w:t>,</w:t>
            </w:r>
            <w:r w:rsidRPr="002E431A">
              <w:rPr>
                <w:sz w:val="18"/>
                <w:szCs w:val="18"/>
                <w:lang w:val="en-JM"/>
              </w:rPr>
              <w:t>6</w:t>
            </w:r>
          </w:p>
        </w:tc>
        <w:tc>
          <w:tcPr>
            <w:tcW w:w="720" w:type="dxa"/>
            <w:tcBorders>
              <w:bottom w:val="single" w:sz="12" w:space="0" w:color="auto"/>
            </w:tcBorders>
            <w:shd w:val="clear" w:color="auto" w:fill="auto"/>
            <w:vAlign w:val="bottom"/>
          </w:tcPr>
          <w:p w:rsidR="009113F0" w:rsidRPr="002E431A" w:rsidRDefault="002E431A" w:rsidP="00FF55C0">
            <w:pPr>
              <w:tabs>
                <w:tab w:val="left" w:pos="1264"/>
                <w:tab w:val="left" w:pos="1741"/>
              </w:tabs>
              <w:suppressAutoHyphens w:val="0"/>
              <w:spacing w:after="160" w:line="240" w:lineRule="auto"/>
              <w:ind w:right="170"/>
              <w:jc w:val="right"/>
              <w:rPr>
                <w:sz w:val="18"/>
                <w:szCs w:val="18"/>
                <w:lang w:val="en-JM"/>
              </w:rPr>
            </w:pPr>
            <w:r>
              <w:rPr>
                <w:sz w:val="18"/>
                <w:szCs w:val="18"/>
                <w:lang w:val="ru-RU"/>
              </w:rPr>
              <w:t>–</w:t>
            </w:r>
            <w:r w:rsidR="009113F0" w:rsidRPr="002E431A">
              <w:rPr>
                <w:sz w:val="18"/>
                <w:szCs w:val="18"/>
                <w:lang w:val="en-JM"/>
              </w:rPr>
              <w:t>18</w:t>
            </w:r>
            <w:r w:rsidR="009113F0" w:rsidRPr="002E431A">
              <w:rPr>
                <w:sz w:val="18"/>
                <w:szCs w:val="18"/>
                <w:lang w:val="ru-RU"/>
              </w:rPr>
              <w:t>,</w:t>
            </w:r>
            <w:r w:rsidR="009113F0" w:rsidRPr="002E431A">
              <w:rPr>
                <w:sz w:val="18"/>
                <w:szCs w:val="18"/>
                <w:lang w:val="en-JM"/>
              </w:rPr>
              <w:t>2</w:t>
            </w:r>
          </w:p>
        </w:tc>
        <w:tc>
          <w:tcPr>
            <w:tcW w:w="540"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8</w:t>
            </w:r>
            <w:r w:rsidRPr="002E431A">
              <w:rPr>
                <w:sz w:val="18"/>
                <w:szCs w:val="18"/>
                <w:lang w:val="ru-RU"/>
              </w:rPr>
              <w:t>,</w:t>
            </w:r>
            <w:r w:rsidRPr="002E431A">
              <w:rPr>
                <w:sz w:val="18"/>
                <w:szCs w:val="18"/>
                <w:lang w:val="en-JM"/>
              </w:rPr>
              <w:t>8</w:t>
            </w:r>
          </w:p>
        </w:tc>
        <w:tc>
          <w:tcPr>
            <w:tcW w:w="540"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23</w:t>
            </w:r>
            <w:r w:rsidRPr="002E431A">
              <w:rPr>
                <w:sz w:val="18"/>
                <w:szCs w:val="18"/>
                <w:lang w:val="ru-RU"/>
              </w:rPr>
              <w:t>,</w:t>
            </w:r>
            <w:r w:rsidRPr="002E431A">
              <w:rPr>
                <w:sz w:val="18"/>
                <w:szCs w:val="18"/>
                <w:lang w:val="en-JM"/>
              </w:rPr>
              <w:t>5</w:t>
            </w:r>
          </w:p>
        </w:tc>
        <w:tc>
          <w:tcPr>
            <w:tcW w:w="540"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6</w:t>
            </w:r>
            <w:r w:rsidRPr="002E431A">
              <w:rPr>
                <w:sz w:val="18"/>
                <w:szCs w:val="18"/>
                <w:lang w:val="ru-RU"/>
              </w:rPr>
              <w:t>,</w:t>
            </w:r>
            <w:r w:rsidRPr="002E431A">
              <w:rPr>
                <w:sz w:val="18"/>
                <w:szCs w:val="18"/>
                <w:lang w:val="en-JM"/>
              </w:rPr>
              <w:t>6</w:t>
            </w:r>
          </w:p>
        </w:tc>
        <w:tc>
          <w:tcPr>
            <w:tcW w:w="540" w:type="dxa"/>
            <w:tcBorders>
              <w:bottom w:val="single" w:sz="12" w:space="0" w:color="auto"/>
            </w:tcBorders>
            <w:shd w:val="clear" w:color="auto" w:fill="auto"/>
            <w:vAlign w:val="bottom"/>
          </w:tcPr>
          <w:p w:rsidR="009113F0" w:rsidRPr="002E431A" w:rsidRDefault="002E431A" w:rsidP="002E431A">
            <w:pPr>
              <w:tabs>
                <w:tab w:val="left" w:pos="1264"/>
                <w:tab w:val="left" w:pos="1741"/>
              </w:tabs>
              <w:suppressAutoHyphens w:val="0"/>
              <w:spacing w:after="160" w:line="240" w:lineRule="auto"/>
              <w:ind w:right="57"/>
              <w:jc w:val="right"/>
              <w:rPr>
                <w:sz w:val="18"/>
                <w:szCs w:val="18"/>
                <w:lang w:val="en-JM"/>
              </w:rPr>
            </w:pPr>
            <w:r>
              <w:rPr>
                <w:sz w:val="18"/>
                <w:szCs w:val="18"/>
                <w:lang w:val="ru-RU"/>
              </w:rPr>
              <w:t>–</w:t>
            </w:r>
            <w:r w:rsidR="009113F0" w:rsidRPr="002E431A">
              <w:rPr>
                <w:sz w:val="18"/>
                <w:szCs w:val="18"/>
                <w:lang w:val="en-JM"/>
              </w:rPr>
              <w:t>23</w:t>
            </w:r>
            <w:r w:rsidR="009113F0" w:rsidRPr="002E431A">
              <w:rPr>
                <w:sz w:val="18"/>
                <w:szCs w:val="18"/>
                <w:lang w:val="ru-RU"/>
              </w:rPr>
              <w:t>,</w:t>
            </w:r>
            <w:r w:rsidR="009113F0" w:rsidRPr="002E431A">
              <w:rPr>
                <w:sz w:val="18"/>
                <w:szCs w:val="18"/>
                <w:lang w:val="en-JM"/>
              </w:rPr>
              <w:t>7</w:t>
            </w:r>
          </w:p>
        </w:tc>
        <w:tc>
          <w:tcPr>
            <w:tcW w:w="540"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31</w:t>
            </w:r>
            <w:r w:rsidRPr="002E431A">
              <w:rPr>
                <w:sz w:val="18"/>
                <w:szCs w:val="18"/>
                <w:lang w:val="ru-RU"/>
              </w:rPr>
              <w:t>,</w:t>
            </w:r>
            <w:r w:rsidRPr="002E431A">
              <w:rPr>
                <w:sz w:val="18"/>
                <w:szCs w:val="18"/>
                <w:lang w:val="en-JM"/>
              </w:rPr>
              <w:t>7</w:t>
            </w:r>
          </w:p>
        </w:tc>
        <w:tc>
          <w:tcPr>
            <w:tcW w:w="800"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6</w:t>
            </w:r>
            <w:r w:rsidRPr="002E431A">
              <w:rPr>
                <w:sz w:val="18"/>
                <w:szCs w:val="18"/>
                <w:lang w:val="ru-RU"/>
              </w:rPr>
              <w:t>,</w:t>
            </w:r>
            <w:r w:rsidRPr="002E431A">
              <w:rPr>
                <w:sz w:val="18"/>
                <w:szCs w:val="18"/>
                <w:lang w:val="en-JM"/>
              </w:rPr>
              <w:t>7</w:t>
            </w:r>
          </w:p>
        </w:tc>
        <w:tc>
          <w:tcPr>
            <w:tcW w:w="789" w:type="dxa"/>
            <w:tcBorders>
              <w:bottom w:val="single" w:sz="12" w:space="0" w:color="auto"/>
            </w:tcBorders>
            <w:shd w:val="clear" w:color="auto" w:fill="auto"/>
            <w:vAlign w:val="bottom"/>
          </w:tcPr>
          <w:p w:rsidR="009113F0" w:rsidRPr="002E431A" w:rsidRDefault="002E431A" w:rsidP="002E431A">
            <w:pPr>
              <w:tabs>
                <w:tab w:val="left" w:pos="1264"/>
                <w:tab w:val="left" w:pos="1741"/>
              </w:tabs>
              <w:suppressAutoHyphens w:val="0"/>
              <w:spacing w:after="160" w:line="240" w:lineRule="auto"/>
              <w:ind w:right="57"/>
              <w:jc w:val="right"/>
              <w:rPr>
                <w:sz w:val="18"/>
                <w:szCs w:val="18"/>
                <w:lang w:val="en-JM"/>
              </w:rPr>
            </w:pPr>
            <w:r>
              <w:rPr>
                <w:sz w:val="18"/>
                <w:szCs w:val="18"/>
                <w:lang w:val="ru-RU"/>
              </w:rPr>
              <w:t>–</w:t>
            </w:r>
            <w:r w:rsidR="009113F0" w:rsidRPr="002E431A">
              <w:rPr>
                <w:sz w:val="18"/>
                <w:szCs w:val="18"/>
                <w:lang w:val="en-JM"/>
              </w:rPr>
              <w:t>1</w:t>
            </w:r>
            <w:r w:rsidR="009113F0" w:rsidRPr="002E431A">
              <w:rPr>
                <w:sz w:val="18"/>
                <w:szCs w:val="18"/>
                <w:lang w:val="ru-RU"/>
              </w:rPr>
              <w:t>,</w:t>
            </w:r>
            <w:r w:rsidR="009113F0" w:rsidRPr="002E431A">
              <w:rPr>
                <w:sz w:val="18"/>
                <w:szCs w:val="18"/>
                <w:lang w:val="en-JM"/>
              </w:rPr>
              <w:t>6</w:t>
            </w:r>
          </w:p>
        </w:tc>
        <w:tc>
          <w:tcPr>
            <w:tcW w:w="729"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10</w:t>
            </w:r>
            <w:r w:rsidRPr="002E431A">
              <w:rPr>
                <w:sz w:val="18"/>
                <w:szCs w:val="18"/>
                <w:lang w:val="ru-RU"/>
              </w:rPr>
              <w:t>,</w:t>
            </w:r>
            <w:r w:rsidRPr="002E431A">
              <w:rPr>
                <w:sz w:val="18"/>
                <w:szCs w:val="18"/>
                <w:lang w:val="en-JM"/>
              </w:rPr>
              <w:t>2</w:t>
            </w:r>
          </w:p>
        </w:tc>
        <w:tc>
          <w:tcPr>
            <w:tcW w:w="673"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26</w:t>
            </w:r>
            <w:r w:rsidRPr="002E431A">
              <w:rPr>
                <w:sz w:val="18"/>
                <w:szCs w:val="18"/>
                <w:lang w:val="ru-RU"/>
              </w:rPr>
              <w:t>,</w:t>
            </w:r>
            <w:r w:rsidRPr="002E431A">
              <w:rPr>
                <w:sz w:val="18"/>
                <w:szCs w:val="18"/>
                <w:lang w:val="en-JM"/>
              </w:rPr>
              <w:t>7</w:t>
            </w:r>
          </w:p>
        </w:tc>
        <w:tc>
          <w:tcPr>
            <w:tcW w:w="608" w:type="dxa"/>
            <w:tcBorders>
              <w:bottom w:val="single" w:sz="12" w:space="0" w:color="auto"/>
            </w:tcBorders>
            <w:shd w:val="clear" w:color="auto" w:fill="auto"/>
            <w:vAlign w:val="bottom"/>
          </w:tcPr>
          <w:p w:rsidR="009113F0" w:rsidRPr="002E431A" w:rsidRDefault="009113F0" w:rsidP="002E431A">
            <w:pPr>
              <w:tabs>
                <w:tab w:val="left" w:pos="1264"/>
                <w:tab w:val="left" w:pos="1741"/>
              </w:tabs>
              <w:suppressAutoHyphens w:val="0"/>
              <w:spacing w:after="160" w:line="240" w:lineRule="auto"/>
              <w:ind w:right="57"/>
              <w:jc w:val="right"/>
              <w:rPr>
                <w:sz w:val="18"/>
                <w:szCs w:val="18"/>
                <w:lang w:val="en-JM"/>
              </w:rPr>
            </w:pPr>
            <w:r w:rsidRPr="002E431A">
              <w:rPr>
                <w:sz w:val="18"/>
                <w:szCs w:val="18"/>
                <w:lang w:val="en-JM"/>
              </w:rPr>
              <w:t>10</w:t>
            </w:r>
            <w:r w:rsidRPr="002E431A">
              <w:rPr>
                <w:sz w:val="18"/>
                <w:szCs w:val="18"/>
                <w:lang w:val="ru-RU"/>
              </w:rPr>
              <w:t>,</w:t>
            </w:r>
            <w:r w:rsidRPr="002E431A">
              <w:rPr>
                <w:sz w:val="18"/>
                <w:szCs w:val="18"/>
                <w:lang w:val="en-JM"/>
              </w:rPr>
              <w:t>8</w:t>
            </w:r>
          </w:p>
        </w:tc>
      </w:tr>
    </w:tbl>
    <w:p w:rsidR="004B1B31" w:rsidRDefault="004B1B31"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278.</w:t>
      </w:r>
      <w:r w:rsidRPr="00CB7E15">
        <w:rPr>
          <w:lang w:val="ru-RU"/>
        </w:rPr>
        <w:tab/>
      </w:r>
      <w:r w:rsidRPr="00CB7E15">
        <w:rPr>
          <w:color w:val="000000"/>
          <w:lang w:val="ru-RU"/>
        </w:rPr>
        <w:t xml:space="preserve">Основными причинами </w:t>
      </w:r>
      <w:r w:rsidRPr="00CB7E15">
        <w:rPr>
          <w:rStyle w:val="hps"/>
          <w:color w:val="000000"/>
          <w:lang w:val="ru-RU"/>
        </w:rPr>
        <w:t>женской смертности</w:t>
      </w:r>
      <w:r w:rsidRPr="00CB7E15">
        <w:rPr>
          <w:color w:val="000000"/>
          <w:lang w:val="ru-RU"/>
        </w:rPr>
        <w:t xml:space="preserve"> </w:t>
      </w:r>
      <w:r w:rsidRPr="00CB7E15">
        <w:rPr>
          <w:rStyle w:val="hps"/>
          <w:color w:val="000000"/>
          <w:lang w:val="ru-RU"/>
        </w:rPr>
        <w:t>являются</w:t>
      </w:r>
      <w:r w:rsidRPr="00CB7E15">
        <w:rPr>
          <w:color w:val="000000"/>
          <w:lang w:val="ru-RU"/>
        </w:rPr>
        <w:t xml:space="preserve"> </w:t>
      </w:r>
      <w:r w:rsidRPr="00CB7E15">
        <w:rPr>
          <w:rStyle w:val="hps"/>
          <w:color w:val="000000"/>
          <w:lang w:val="ru-RU"/>
        </w:rPr>
        <w:t>эндокринные</w:t>
      </w:r>
      <w:r w:rsidRPr="00CB7E15">
        <w:rPr>
          <w:color w:val="000000"/>
          <w:lang w:val="ru-RU"/>
        </w:rPr>
        <w:t xml:space="preserve"> нарушения</w:t>
      </w:r>
      <w:r w:rsidRPr="00CB7E15">
        <w:rPr>
          <w:rStyle w:val="hps"/>
          <w:color w:val="000000"/>
          <w:lang w:val="ru-RU"/>
        </w:rPr>
        <w:t>/нарушения питания/нарушения обмена веществ,</w:t>
      </w:r>
      <w:r w:rsidRPr="00CB7E15">
        <w:rPr>
          <w:color w:val="000000"/>
          <w:lang w:val="ru-RU"/>
        </w:rPr>
        <w:t xml:space="preserve"> </w:t>
      </w:r>
      <w:r w:rsidRPr="00CB7E15">
        <w:rPr>
          <w:rStyle w:val="hps"/>
          <w:color w:val="000000"/>
          <w:lang w:val="ru-RU"/>
        </w:rPr>
        <w:t>сердечно</w:t>
      </w:r>
      <w:r w:rsidR="00FF55C0">
        <w:rPr>
          <w:rStyle w:val="hps"/>
          <w:color w:val="000000"/>
          <w:lang w:val="ru-RU"/>
        </w:rPr>
        <w:t>-</w:t>
      </w:r>
      <w:r w:rsidRPr="00CB7E15">
        <w:rPr>
          <w:rStyle w:val="hps"/>
          <w:color w:val="000000"/>
          <w:lang w:val="ru-RU"/>
        </w:rPr>
        <w:t>сосудистые заболевания</w:t>
      </w:r>
      <w:r w:rsidRPr="00CB7E15">
        <w:rPr>
          <w:color w:val="000000"/>
          <w:lang w:val="ru-RU"/>
        </w:rPr>
        <w:t>, злокаче</w:t>
      </w:r>
      <w:r w:rsidRPr="00CB7E15">
        <w:rPr>
          <w:color w:val="000000"/>
          <w:lang w:val="ru-RU"/>
        </w:rPr>
        <w:softHyphen/>
        <w:t xml:space="preserve">ственные опухоли </w:t>
      </w:r>
      <w:r w:rsidRPr="00CB7E15">
        <w:rPr>
          <w:rStyle w:val="hpsatn"/>
          <w:color w:val="000000"/>
          <w:lang w:val="ru-RU"/>
        </w:rPr>
        <w:t>(</w:t>
      </w:r>
      <w:r w:rsidRPr="00CB7E15">
        <w:rPr>
          <w:color w:val="000000"/>
          <w:lang w:val="ru-RU"/>
        </w:rPr>
        <w:t xml:space="preserve">шейки матки, молочной железы), </w:t>
      </w:r>
      <w:r w:rsidRPr="00CB7E15">
        <w:rPr>
          <w:rStyle w:val="hps"/>
          <w:color w:val="000000"/>
          <w:lang w:val="ru-RU"/>
        </w:rPr>
        <w:t>болезни</w:t>
      </w:r>
      <w:r w:rsidRPr="00CB7E15">
        <w:rPr>
          <w:color w:val="000000"/>
          <w:lang w:val="ru-RU"/>
        </w:rPr>
        <w:t xml:space="preserve"> </w:t>
      </w:r>
      <w:r w:rsidRPr="00CB7E15">
        <w:rPr>
          <w:rStyle w:val="hps"/>
          <w:color w:val="000000"/>
          <w:lang w:val="ru-RU"/>
        </w:rPr>
        <w:t>дыхательной системы</w:t>
      </w:r>
      <w:r w:rsidRPr="00CB7E15">
        <w:rPr>
          <w:color w:val="000000"/>
          <w:lang w:val="ru-RU"/>
        </w:rPr>
        <w:t xml:space="preserve">, а также </w:t>
      </w:r>
      <w:r w:rsidRPr="00CB7E15">
        <w:rPr>
          <w:rStyle w:val="hps"/>
          <w:color w:val="000000"/>
          <w:lang w:val="ru-RU"/>
        </w:rPr>
        <w:t>несчастные случаи и травматизм</w:t>
      </w:r>
      <w:r w:rsidRPr="00CB7E15">
        <w:rPr>
          <w:color w:val="000000"/>
          <w:lang w:val="ru-RU"/>
        </w:rPr>
        <w:t xml:space="preserve">. </w:t>
      </w:r>
      <w:r w:rsidRPr="00CB7E15">
        <w:rPr>
          <w:rStyle w:val="hps"/>
          <w:color w:val="000000"/>
          <w:lang w:val="ru-RU"/>
        </w:rPr>
        <w:t>Проблемы при родах</w:t>
      </w:r>
      <w:r w:rsidRPr="00CB7E15">
        <w:rPr>
          <w:color w:val="000000"/>
          <w:lang w:val="ru-RU"/>
        </w:rPr>
        <w:t xml:space="preserve"> </w:t>
      </w:r>
      <w:r w:rsidRPr="00CB7E15">
        <w:rPr>
          <w:rStyle w:val="hps"/>
          <w:color w:val="000000"/>
          <w:lang w:val="ru-RU"/>
        </w:rPr>
        <w:t>также</w:t>
      </w:r>
      <w:r w:rsidRPr="00CB7E15">
        <w:rPr>
          <w:color w:val="000000"/>
          <w:lang w:val="ru-RU"/>
        </w:rPr>
        <w:t xml:space="preserve"> являются </w:t>
      </w:r>
      <w:r w:rsidRPr="00CB7E15">
        <w:rPr>
          <w:rStyle w:val="hps"/>
          <w:color w:val="000000"/>
          <w:lang w:val="ru-RU"/>
        </w:rPr>
        <w:t>одной из важных причин</w:t>
      </w:r>
      <w:r w:rsidRPr="00CB7E15">
        <w:rPr>
          <w:color w:val="000000"/>
          <w:lang w:val="ru-RU"/>
        </w:rPr>
        <w:t xml:space="preserve"> </w:t>
      </w:r>
      <w:r w:rsidRPr="00CB7E15">
        <w:rPr>
          <w:rStyle w:val="hps"/>
          <w:color w:val="000000"/>
          <w:lang w:val="ru-RU"/>
        </w:rPr>
        <w:t>женской смертности</w:t>
      </w:r>
      <w:r w:rsidRPr="00CB7E15">
        <w:rPr>
          <w:color w:val="000000"/>
          <w:lang w:val="ru-RU"/>
        </w:rPr>
        <w:t xml:space="preserve">. Уровень </w:t>
      </w:r>
      <w:r w:rsidRPr="00CB7E15">
        <w:rPr>
          <w:rStyle w:val="hps"/>
          <w:color w:val="000000"/>
          <w:lang w:val="ru-RU"/>
        </w:rPr>
        <w:t>материнской смертности</w:t>
      </w:r>
      <w:r w:rsidRPr="00CB7E15">
        <w:rPr>
          <w:color w:val="000000"/>
          <w:lang w:val="ru-RU"/>
        </w:rPr>
        <w:t xml:space="preserve"> </w:t>
      </w:r>
      <w:r w:rsidRPr="00CB7E15">
        <w:rPr>
          <w:rStyle w:val="hps"/>
          <w:color w:val="000000"/>
          <w:lang w:val="ru-RU"/>
        </w:rPr>
        <w:t>составляет</w:t>
      </w:r>
      <w:r w:rsidRPr="00CB7E15">
        <w:rPr>
          <w:color w:val="000000"/>
          <w:lang w:val="ru-RU"/>
        </w:rPr>
        <w:t xml:space="preserve"> </w:t>
      </w:r>
      <w:r w:rsidRPr="00CB7E15">
        <w:rPr>
          <w:rStyle w:val="hps"/>
          <w:color w:val="000000"/>
          <w:lang w:val="ru-RU"/>
        </w:rPr>
        <w:t>95</w:t>
      </w:r>
      <w:r w:rsidRPr="00CB7E15">
        <w:rPr>
          <w:color w:val="000000"/>
          <w:lang w:val="ru-RU"/>
        </w:rPr>
        <w:t xml:space="preserve"> </w:t>
      </w:r>
      <w:r w:rsidRPr="00CB7E15">
        <w:rPr>
          <w:rStyle w:val="hps"/>
          <w:color w:val="000000"/>
          <w:lang w:val="ru-RU"/>
        </w:rPr>
        <w:t>случаев материнской смертности на</w:t>
      </w:r>
      <w:r w:rsidRPr="00CB7E15">
        <w:rPr>
          <w:color w:val="000000"/>
          <w:lang w:val="ru-RU"/>
        </w:rPr>
        <w:t xml:space="preserve"> </w:t>
      </w:r>
      <w:r w:rsidRPr="00CB7E15">
        <w:rPr>
          <w:rStyle w:val="hps"/>
          <w:color w:val="000000"/>
          <w:lang w:val="ru-RU"/>
        </w:rPr>
        <w:t>100</w:t>
      </w:r>
      <w:r w:rsidR="002E431A">
        <w:rPr>
          <w:rStyle w:val="hps"/>
          <w:color w:val="000000"/>
          <w:lang w:val="ru-RU"/>
        </w:rPr>
        <w:t> </w:t>
      </w:r>
      <w:r w:rsidRPr="00CB7E15">
        <w:rPr>
          <w:rStyle w:val="hps"/>
          <w:color w:val="000000"/>
          <w:lang w:val="ru-RU"/>
        </w:rPr>
        <w:t>000</w:t>
      </w:r>
      <w:r w:rsidRPr="00CB7E15">
        <w:rPr>
          <w:color w:val="000000"/>
          <w:lang w:val="ru-RU"/>
        </w:rPr>
        <w:t xml:space="preserve"> живорождений</w:t>
      </w:r>
      <w:r w:rsidRPr="00CB7E15">
        <w:rPr>
          <w:rStyle w:val="hps"/>
          <w:color w:val="000000"/>
          <w:lang w:val="ru-RU"/>
        </w:rPr>
        <w:t>.</w:t>
      </w:r>
      <w:r w:rsidRPr="00CB7E15">
        <w:rPr>
          <w:color w:val="000000"/>
          <w:lang w:val="ru-RU"/>
        </w:rPr>
        <w:t xml:space="preserve"> </w:t>
      </w:r>
      <w:r w:rsidRPr="00CB7E15">
        <w:rPr>
          <w:rStyle w:val="hps"/>
          <w:color w:val="000000"/>
          <w:lang w:val="ru-RU"/>
        </w:rPr>
        <w:t>Этот</w:t>
      </w:r>
      <w:r w:rsidRPr="00CB7E15">
        <w:rPr>
          <w:color w:val="000000"/>
          <w:lang w:val="ru-RU"/>
        </w:rPr>
        <w:t xml:space="preserve"> показатель </w:t>
      </w:r>
      <w:r w:rsidRPr="00CB7E15">
        <w:rPr>
          <w:rStyle w:val="hps"/>
          <w:color w:val="000000"/>
          <w:lang w:val="ru-RU"/>
        </w:rPr>
        <w:t>за счет</w:t>
      </w:r>
      <w:r w:rsidRPr="00CB7E15">
        <w:rPr>
          <w:color w:val="000000"/>
          <w:lang w:val="ru-RU"/>
        </w:rPr>
        <w:t xml:space="preserve"> </w:t>
      </w:r>
      <w:r w:rsidRPr="00CB7E15">
        <w:rPr>
          <w:rStyle w:val="hps"/>
          <w:color w:val="000000"/>
          <w:lang w:val="ru-RU"/>
        </w:rPr>
        <w:t>наращивания</w:t>
      </w:r>
      <w:r w:rsidRPr="00CB7E15">
        <w:rPr>
          <w:color w:val="000000"/>
          <w:lang w:val="ru-RU"/>
        </w:rPr>
        <w:t xml:space="preserve"> объема услуг по </w:t>
      </w:r>
      <w:r w:rsidRPr="00CB7E15">
        <w:rPr>
          <w:rStyle w:val="hps"/>
          <w:color w:val="000000"/>
          <w:lang w:val="ru-RU"/>
        </w:rPr>
        <w:t>охране</w:t>
      </w:r>
      <w:r w:rsidRPr="00CB7E15">
        <w:rPr>
          <w:color w:val="000000"/>
          <w:lang w:val="ru-RU"/>
        </w:rPr>
        <w:t xml:space="preserve"> </w:t>
      </w:r>
      <w:r w:rsidRPr="00CB7E15">
        <w:rPr>
          <w:rStyle w:val="hps"/>
          <w:color w:val="000000"/>
          <w:lang w:val="ru-RU"/>
        </w:rPr>
        <w:t>сексуального и репродуктивного</w:t>
      </w:r>
      <w:r w:rsidRPr="00CB7E15">
        <w:rPr>
          <w:color w:val="000000"/>
          <w:lang w:val="ru-RU"/>
        </w:rPr>
        <w:t xml:space="preserve"> </w:t>
      </w:r>
      <w:r w:rsidRPr="00CB7E15">
        <w:rPr>
          <w:rStyle w:val="hps"/>
          <w:color w:val="000000"/>
          <w:lang w:val="ru-RU"/>
        </w:rPr>
        <w:t>здоровья женщин и</w:t>
      </w:r>
      <w:r w:rsidRPr="00CB7E15">
        <w:rPr>
          <w:color w:val="000000"/>
          <w:lang w:val="ru-RU"/>
        </w:rPr>
        <w:t xml:space="preserve"> </w:t>
      </w:r>
      <w:r w:rsidRPr="00CB7E15">
        <w:rPr>
          <w:rStyle w:val="hps"/>
          <w:color w:val="000000"/>
          <w:lang w:val="ru-RU"/>
        </w:rPr>
        <w:t>облегчения доступа к ним</w:t>
      </w:r>
      <w:r w:rsidRPr="00CB7E15">
        <w:rPr>
          <w:color w:val="000000"/>
          <w:lang w:val="ru-RU"/>
        </w:rPr>
        <w:t xml:space="preserve">, а также </w:t>
      </w:r>
      <w:r w:rsidRPr="00CB7E15">
        <w:rPr>
          <w:rStyle w:val="hps"/>
          <w:color w:val="000000"/>
          <w:lang w:val="ru-RU"/>
        </w:rPr>
        <w:t>расширения масштабов просветительской</w:t>
      </w:r>
      <w:r w:rsidRPr="00CB7E15">
        <w:rPr>
          <w:color w:val="000000"/>
          <w:lang w:val="ru-RU"/>
        </w:rPr>
        <w:t xml:space="preserve"> </w:t>
      </w:r>
      <w:r w:rsidRPr="00CB7E15">
        <w:rPr>
          <w:rStyle w:val="hps"/>
          <w:color w:val="000000"/>
          <w:lang w:val="ru-RU"/>
        </w:rPr>
        <w:t>деятельности в</w:t>
      </w:r>
      <w:r w:rsidRPr="00CB7E15">
        <w:rPr>
          <w:color w:val="000000"/>
          <w:lang w:val="ru-RU"/>
        </w:rPr>
        <w:t xml:space="preserve"> </w:t>
      </w:r>
      <w:r w:rsidRPr="00CB7E15">
        <w:rPr>
          <w:rStyle w:val="hps"/>
          <w:color w:val="000000"/>
          <w:lang w:val="ru-RU"/>
        </w:rPr>
        <w:t>соответ</w:t>
      </w:r>
      <w:r w:rsidRPr="00CB7E15">
        <w:rPr>
          <w:rStyle w:val="hps"/>
          <w:color w:val="000000"/>
          <w:lang w:val="ru-RU"/>
        </w:rPr>
        <w:softHyphen/>
        <w:t>ствующих областях.</w:t>
      </w:r>
      <w:r w:rsidRPr="00CB7E15">
        <w:rPr>
          <w:lang w:val="ru-RU"/>
        </w:rPr>
        <w:t xml:space="preserve"> </w:t>
      </w:r>
      <w:r w:rsidRPr="00CB7E15">
        <w:rPr>
          <w:rStyle w:val="hps"/>
          <w:color w:val="000000"/>
          <w:lang w:val="ru-RU"/>
        </w:rPr>
        <w:t>Среднее число</w:t>
      </w:r>
      <w:r w:rsidRPr="00CB7E15">
        <w:rPr>
          <w:color w:val="000000"/>
          <w:lang w:val="ru-RU"/>
        </w:rPr>
        <w:t xml:space="preserve"> живорождений </w:t>
      </w:r>
      <w:r w:rsidRPr="00CB7E15">
        <w:rPr>
          <w:rStyle w:val="hps"/>
          <w:color w:val="000000"/>
          <w:lang w:val="ru-RU"/>
        </w:rPr>
        <w:t>на одну женщину</w:t>
      </w:r>
      <w:r w:rsidRPr="00CB7E15">
        <w:rPr>
          <w:color w:val="000000"/>
          <w:lang w:val="ru-RU"/>
        </w:rPr>
        <w:t xml:space="preserve"> </w:t>
      </w:r>
      <w:r w:rsidRPr="00CB7E15">
        <w:rPr>
          <w:rStyle w:val="hps"/>
          <w:color w:val="000000"/>
          <w:lang w:val="ru-RU"/>
        </w:rPr>
        <w:t>составляет</w:t>
      </w:r>
      <w:r w:rsidRPr="00CB7E15">
        <w:rPr>
          <w:color w:val="000000"/>
          <w:lang w:val="ru-RU"/>
        </w:rPr>
        <w:t xml:space="preserve"> </w:t>
      </w:r>
      <w:r w:rsidRPr="00CB7E15">
        <w:rPr>
          <w:rStyle w:val="hps"/>
          <w:color w:val="000000"/>
          <w:lang w:val="ru-RU"/>
        </w:rPr>
        <w:t>2,5</w:t>
      </w:r>
      <w:r w:rsidRPr="00CB7E15">
        <w:rPr>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279.</w:t>
      </w:r>
      <w:r w:rsidRPr="00CB7E15">
        <w:rPr>
          <w:lang w:val="ru-RU"/>
        </w:rPr>
        <w:tab/>
      </w:r>
      <w:r w:rsidRPr="00CB7E15">
        <w:rPr>
          <w:rStyle w:val="hps"/>
          <w:color w:val="000000"/>
          <w:lang w:val="ru-RU"/>
        </w:rPr>
        <w:t>Отмечается</w:t>
      </w:r>
      <w:r w:rsidRPr="00CB7E15">
        <w:rPr>
          <w:color w:val="000000"/>
          <w:lang w:val="ru-RU"/>
        </w:rPr>
        <w:t xml:space="preserve"> </w:t>
      </w:r>
      <w:r w:rsidRPr="00CB7E15">
        <w:rPr>
          <w:rStyle w:val="hps"/>
          <w:color w:val="000000"/>
          <w:lang w:val="ru-RU"/>
        </w:rPr>
        <w:t>также</w:t>
      </w:r>
      <w:r w:rsidRPr="00CB7E15">
        <w:rPr>
          <w:color w:val="000000"/>
          <w:lang w:val="ru-RU"/>
        </w:rPr>
        <w:t xml:space="preserve"> снижение </w:t>
      </w:r>
      <w:r w:rsidRPr="00CB7E15">
        <w:rPr>
          <w:rStyle w:val="hps"/>
          <w:color w:val="000000"/>
          <w:lang w:val="ru-RU"/>
        </w:rPr>
        <w:t>уровня</w:t>
      </w:r>
      <w:r w:rsidRPr="00CB7E15">
        <w:rPr>
          <w:color w:val="000000"/>
          <w:lang w:val="ru-RU"/>
        </w:rPr>
        <w:t xml:space="preserve"> </w:t>
      </w:r>
      <w:r w:rsidRPr="00CB7E15">
        <w:rPr>
          <w:rStyle w:val="hps"/>
          <w:color w:val="000000"/>
          <w:lang w:val="ru-RU"/>
        </w:rPr>
        <w:t>младенческой смертности,</w:t>
      </w:r>
      <w:r w:rsidRPr="00CB7E15">
        <w:rPr>
          <w:color w:val="000000"/>
          <w:lang w:val="ru-RU"/>
        </w:rPr>
        <w:t xml:space="preserve"> </w:t>
      </w:r>
      <w:r w:rsidRPr="00CB7E15">
        <w:rPr>
          <w:rStyle w:val="hps"/>
          <w:color w:val="000000"/>
          <w:lang w:val="ru-RU"/>
        </w:rPr>
        <w:t>который составляет 19,8</w:t>
      </w:r>
      <w:r w:rsidRPr="00CB7E15">
        <w:rPr>
          <w:color w:val="000000"/>
          <w:lang w:val="ru-RU"/>
        </w:rPr>
        <w:t xml:space="preserve"> </w:t>
      </w:r>
      <w:r w:rsidR="00FF55C0">
        <w:rPr>
          <w:rStyle w:val="hps"/>
          <w:color w:val="000000"/>
          <w:lang w:val="ru-RU"/>
        </w:rPr>
        <w:t>на 1</w:t>
      </w:r>
      <w:r w:rsidRPr="00CB7E15">
        <w:rPr>
          <w:rStyle w:val="hps"/>
          <w:color w:val="000000"/>
          <w:lang w:val="ru-RU"/>
        </w:rPr>
        <w:t>000</w:t>
      </w:r>
      <w:r w:rsidRPr="00CB7E15">
        <w:rPr>
          <w:color w:val="000000"/>
          <w:lang w:val="ru-RU"/>
        </w:rPr>
        <w:t xml:space="preserve"> живорождений</w:t>
      </w:r>
      <w:r w:rsidRPr="00CB7E15">
        <w:rPr>
          <w:rStyle w:val="hps"/>
          <w:color w:val="000000"/>
          <w:lang w:val="ru-RU"/>
        </w:rPr>
        <w:t>.</w:t>
      </w:r>
      <w:r w:rsidRPr="00CB7E15">
        <w:rPr>
          <w:color w:val="000000"/>
          <w:lang w:val="ru-RU"/>
        </w:rPr>
        <w:t xml:space="preserve"> </w:t>
      </w:r>
      <w:r w:rsidRPr="00CB7E15">
        <w:rPr>
          <w:rStyle w:val="hps"/>
          <w:color w:val="000000"/>
          <w:lang w:val="ru-RU"/>
        </w:rPr>
        <w:t>Уровень детской</w:t>
      </w:r>
      <w:r w:rsidRPr="00CB7E15">
        <w:rPr>
          <w:color w:val="000000"/>
          <w:lang w:val="ru-RU"/>
        </w:rPr>
        <w:t xml:space="preserve"> </w:t>
      </w:r>
      <w:r w:rsidRPr="00CB7E15">
        <w:rPr>
          <w:rStyle w:val="hps"/>
          <w:color w:val="000000"/>
          <w:lang w:val="ru-RU"/>
        </w:rPr>
        <w:t>смертности</w:t>
      </w:r>
      <w:r w:rsidRPr="00CB7E15">
        <w:rPr>
          <w:color w:val="000000"/>
          <w:lang w:val="ru-RU"/>
        </w:rPr>
        <w:t xml:space="preserve"> </w:t>
      </w:r>
      <w:r w:rsidRPr="00CB7E15">
        <w:rPr>
          <w:rStyle w:val="hps"/>
          <w:color w:val="000000"/>
          <w:lang w:val="ru-RU"/>
        </w:rPr>
        <w:t>составляет 27</w:t>
      </w:r>
      <w:r w:rsidRPr="00CB7E15">
        <w:rPr>
          <w:color w:val="000000"/>
          <w:lang w:val="ru-RU"/>
        </w:rPr>
        <w:t xml:space="preserve"> </w:t>
      </w:r>
      <w:r w:rsidRPr="00CB7E15">
        <w:rPr>
          <w:rStyle w:val="hps"/>
          <w:color w:val="000000"/>
          <w:lang w:val="ru-RU"/>
        </w:rPr>
        <w:t>на</w:t>
      </w:r>
      <w:r w:rsidRPr="00CB7E15">
        <w:rPr>
          <w:color w:val="000000"/>
          <w:lang w:val="ru-RU"/>
        </w:rPr>
        <w:t xml:space="preserve"> </w:t>
      </w:r>
      <w:r w:rsidR="00FF55C0">
        <w:rPr>
          <w:rStyle w:val="hps"/>
          <w:color w:val="000000"/>
          <w:lang w:val="ru-RU"/>
        </w:rPr>
        <w:t>1</w:t>
      </w:r>
      <w:r w:rsidRPr="00CB7E15">
        <w:rPr>
          <w:rStyle w:val="hps"/>
          <w:color w:val="000000"/>
          <w:lang w:val="ru-RU"/>
        </w:rPr>
        <w:t>000</w:t>
      </w:r>
      <w:r w:rsidRPr="00CB7E15">
        <w:rPr>
          <w:color w:val="000000"/>
          <w:lang w:val="ru-RU"/>
        </w:rPr>
        <w:t xml:space="preserve"> живорождений</w:t>
      </w:r>
      <w:r w:rsidRPr="00CB7E15">
        <w:rPr>
          <w:rStyle w:val="hps"/>
          <w:color w:val="000000"/>
          <w:lang w:val="ru-RU"/>
        </w:rPr>
        <w:t>.</w:t>
      </w:r>
      <w:r w:rsidRPr="00CB7E15">
        <w:rPr>
          <w:color w:val="000000"/>
          <w:lang w:val="ru-RU"/>
        </w:rPr>
        <w:t xml:space="preserve"> </w:t>
      </w:r>
      <w:r w:rsidRPr="00CB7E15">
        <w:rPr>
          <w:rStyle w:val="hps"/>
          <w:color w:val="000000"/>
          <w:lang w:val="ru-RU"/>
        </w:rPr>
        <w:t>Основными причинами</w:t>
      </w:r>
      <w:r w:rsidRPr="00CB7E15">
        <w:rPr>
          <w:color w:val="000000"/>
          <w:lang w:val="ru-RU"/>
        </w:rPr>
        <w:t xml:space="preserve"> </w:t>
      </w:r>
      <w:r w:rsidRPr="00CB7E15">
        <w:rPr>
          <w:rStyle w:val="hps"/>
          <w:color w:val="000000"/>
          <w:lang w:val="ru-RU"/>
        </w:rPr>
        <w:t>младенческой смертности</w:t>
      </w:r>
      <w:r w:rsidRPr="00CB7E15">
        <w:rPr>
          <w:color w:val="000000"/>
          <w:lang w:val="ru-RU"/>
        </w:rPr>
        <w:t xml:space="preserve"> </w:t>
      </w:r>
      <w:r w:rsidRPr="00CB7E15">
        <w:rPr>
          <w:rStyle w:val="hps"/>
          <w:color w:val="000000"/>
          <w:lang w:val="ru-RU"/>
        </w:rPr>
        <w:t>и заболеваемости</w:t>
      </w:r>
      <w:r w:rsidRPr="00CB7E15">
        <w:rPr>
          <w:color w:val="000000"/>
          <w:lang w:val="ru-RU"/>
        </w:rPr>
        <w:t xml:space="preserve"> </w:t>
      </w:r>
      <w:r w:rsidRPr="00CB7E15">
        <w:rPr>
          <w:rStyle w:val="hps"/>
          <w:color w:val="000000"/>
          <w:lang w:val="ru-RU"/>
        </w:rPr>
        <w:t>явля</w:t>
      </w:r>
      <w:r w:rsidRPr="00CB7E15">
        <w:rPr>
          <w:rStyle w:val="hps"/>
          <w:color w:val="000000"/>
          <w:lang w:val="ru-RU"/>
        </w:rPr>
        <w:softHyphen/>
        <w:t>ются</w:t>
      </w:r>
      <w:r w:rsidRPr="00CB7E15">
        <w:rPr>
          <w:color w:val="000000"/>
          <w:lang w:val="ru-RU"/>
        </w:rPr>
        <w:t xml:space="preserve"> </w:t>
      </w:r>
      <w:r w:rsidRPr="00CB7E15">
        <w:rPr>
          <w:rStyle w:val="hps"/>
          <w:color w:val="000000"/>
          <w:lang w:val="ru-RU"/>
        </w:rPr>
        <w:t>условия, связанные с</w:t>
      </w:r>
      <w:r w:rsidRPr="00CB7E15">
        <w:rPr>
          <w:color w:val="000000"/>
          <w:lang w:val="ru-RU"/>
        </w:rPr>
        <w:t xml:space="preserve"> </w:t>
      </w:r>
      <w:r w:rsidRPr="00CB7E15">
        <w:rPr>
          <w:rStyle w:val="hps"/>
          <w:color w:val="000000"/>
          <w:lang w:val="ru-RU"/>
        </w:rPr>
        <w:t>перинатальным периодом</w:t>
      </w:r>
      <w:r w:rsidRPr="00CB7E15">
        <w:rPr>
          <w:color w:val="000000"/>
          <w:lang w:val="ru-RU"/>
        </w:rPr>
        <w:t>, врожденные пороки развития, дефор</w:t>
      </w:r>
      <w:r w:rsidRPr="00CB7E15">
        <w:rPr>
          <w:color w:val="000000"/>
          <w:lang w:val="ru-RU"/>
        </w:rPr>
        <w:softHyphen/>
        <w:t xml:space="preserve">мации </w:t>
      </w:r>
      <w:r w:rsidRPr="00CB7E15">
        <w:rPr>
          <w:rStyle w:val="hps"/>
          <w:color w:val="000000"/>
          <w:lang w:val="ru-RU"/>
        </w:rPr>
        <w:t>и хромосомные патологии</w:t>
      </w:r>
      <w:r w:rsidRPr="00CB7E15">
        <w:rPr>
          <w:color w:val="000000"/>
          <w:lang w:val="ru-RU"/>
        </w:rPr>
        <w:t xml:space="preserve"> </w:t>
      </w:r>
      <w:r w:rsidRPr="00CB7E15">
        <w:rPr>
          <w:rStyle w:val="hps"/>
          <w:color w:val="000000"/>
          <w:lang w:val="ru-RU"/>
        </w:rPr>
        <w:t>(в основном</w:t>
      </w:r>
      <w:r w:rsidRPr="00CB7E15">
        <w:rPr>
          <w:color w:val="000000"/>
          <w:lang w:val="ru-RU"/>
        </w:rPr>
        <w:t xml:space="preserve"> </w:t>
      </w:r>
      <w:r w:rsidRPr="00CB7E15">
        <w:rPr>
          <w:rStyle w:val="hps"/>
          <w:color w:val="000000"/>
          <w:lang w:val="ru-RU"/>
        </w:rPr>
        <w:t>непредотвратимые</w:t>
      </w:r>
      <w:r w:rsidRPr="00CB7E15">
        <w:rPr>
          <w:color w:val="000000"/>
          <w:lang w:val="ru-RU"/>
        </w:rPr>
        <w:t xml:space="preserve">), </w:t>
      </w:r>
      <w:r w:rsidRPr="00CB7E15">
        <w:rPr>
          <w:rStyle w:val="hps"/>
          <w:color w:val="000000"/>
          <w:lang w:val="ru-RU"/>
        </w:rPr>
        <w:t>ВИЧ/СПИД</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недостаточ</w:t>
      </w:r>
      <w:r w:rsidRPr="00CB7E15">
        <w:rPr>
          <w:rStyle w:val="hps"/>
          <w:color w:val="000000"/>
          <w:lang w:val="ru-RU"/>
        </w:rPr>
        <w:softHyphen/>
        <w:t>ное питание.</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color w:val="888888"/>
          <w:lang w:val="ru-RU" w:eastAsia="ru-RU"/>
        </w:rPr>
      </w:pPr>
      <w:r w:rsidRPr="00CB7E15">
        <w:rPr>
          <w:lang w:val="ru-RU"/>
        </w:rPr>
        <w:t>280.</w:t>
      </w:r>
      <w:r w:rsidRPr="00CB7E15">
        <w:rPr>
          <w:lang w:val="ru-RU"/>
        </w:rPr>
        <w:tab/>
      </w:r>
      <w:r w:rsidRPr="00CB7E15">
        <w:rPr>
          <w:color w:val="000000"/>
          <w:lang w:val="ru-RU" w:eastAsia="ru-RU"/>
        </w:rPr>
        <w:t xml:space="preserve">Женщины не только являются основными потребителями медицинских </w:t>
      </w:r>
      <w:r w:rsidRPr="00FF55C0">
        <w:rPr>
          <w:color w:val="000000"/>
          <w:lang w:val="ru-RU" w:eastAsia="ru-RU"/>
        </w:rPr>
        <w:t>услуг,</w:t>
      </w:r>
      <w:r w:rsidRPr="00CB7E15">
        <w:rPr>
          <w:color w:val="000000"/>
          <w:lang w:val="ru-RU" w:eastAsia="ru-RU"/>
        </w:rPr>
        <w:t xml:space="preserve"> но они также занимают ведущее положение среди работников системы здравоохранения. Почти 80 процентов работников системы здравоохранения составляют женщины, которые выполняют различные функции, включая больничных санитаров, сотрудников местных сетей здравоохранения, медицинских сестер, медико-санитарных инспекторов, врачей-специали</w:t>
      </w:r>
      <w:r w:rsidRPr="00CB7E15">
        <w:rPr>
          <w:color w:val="000000"/>
          <w:lang w:val="ru-RU" w:eastAsia="ru-RU"/>
        </w:rPr>
        <w:softHyphen/>
        <w:t>стов и директоров национальных программ в области здравоохранения. Главным государст</w:t>
      </w:r>
      <w:r w:rsidRPr="00CB7E15">
        <w:rPr>
          <w:color w:val="000000"/>
          <w:lang w:val="ru-RU" w:eastAsia="ru-RU"/>
        </w:rPr>
        <w:softHyphen/>
        <w:t>венным санитарным инспектором и Постоянным секретарем Министерства здравоохранения являются женщины, и эта тенденция сохраняется уже на протяжении многих лет</w:t>
      </w:r>
      <w:r w:rsidRPr="00CB7E15">
        <w:rPr>
          <w:vertAlign w:val="superscript"/>
          <w:lang w:val="en-JM"/>
        </w:rPr>
        <w:footnoteReference w:id="51"/>
      </w:r>
      <w:r w:rsidRPr="00CB7E15">
        <w:rPr>
          <w:lang w:val="ru-RU"/>
        </w:rPr>
        <w:t xml:space="preserve">.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281.</w:t>
      </w:r>
      <w:r w:rsidRPr="00CB7E15">
        <w:rPr>
          <w:lang w:val="ru-RU"/>
        </w:rPr>
        <w:tab/>
      </w:r>
      <w:r w:rsidRPr="00CB7E15">
        <w:rPr>
          <w:rStyle w:val="hps"/>
          <w:color w:val="000000"/>
          <w:lang w:val="ru-RU"/>
        </w:rPr>
        <w:t>Аборты</w:t>
      </w:r>
      <w:r w:rsidRPr="00CB7E15">
        <w:rPr>
          <w:color w:val="000000"/>
          <w:lang w:val="ru-RU"/>
        </w:rPr>
        <w:t xml:space="preserve"> </w:t>
      </w:r>
      <w:r w:rsidRPr="00CB7E15">
        <w:rPr>
          <w:rStyle w:val="hps"/>
          <w:color w:val="000000"/>
          <w:lang w:val="ru-RU"/>
        </w:rPr>
        <w:t>на Ямайке незаконны</w:t>
      </w:r>
      <w:r w:rsidRPr="00CB7E15">
        <w:rPr>
          <w:color w:val="000000"/>
          <w:lang w:val="ru-RU"/>
        </w:rPr>
        <w:t xml:space="preserve">, но </w:t>
      </w:r>
      <w:r w:rsidRPr="00CB7E15">
        <w:rPr>
          <w:rStyle w:val="hps"/>
          <w:color w:val="000000"/>
          <w:lang w:val="ru-RU"/>
        </w:rPr>
        <w:t>доступны</w:t>
      </w:r>
      <w:r w:rsidRPr="00CB7E15">
        <w:rPr>
          <w:color w:val="000000"/>
          <w:lang w:val="ru-RU"/>
        </w:rPr>
        <w:t xml:space="preserve"> </w:t>
      </w:r>
      <w:r w:rsidRPr="00CB7E15">
        <w:rPr>
          <w:rStyle w:val="hps"/>
          <w:color w:val="000000"/>
          <w:lang w:val="ru-RU"/>
        </w:rPr>
        <w:t>в частном порядке и</w:t>
      </w:r>
      <w:r w:rsidRPr="00CB7E15">
        <w:rPr>
          <w:color w:val="000000"/>
          <w:lang w:val="ru-RU"/>
        </w:rPr>
        <w:t xml:space="preserve"> </w:t>
      </w:r>
      <w:r w:rsidRPr="00CB7E15">
        <w:rPr>
          <w:rStyle w:val="hps"/>
          <w:color w:val="000000"/>
          <w:lang w:val="ru-RU"/>
        </w:rPr>
        <w:t>иными путями</w:t>
      </w:r>
      <w:r w:rsidRPr="00CB7E15">
        <w:rPr>
          <w:color w:val="000000"/>
          <w:lang w:val="ru-RU"/>
        </w:rPr>
        <w:t xml:space="preserve">, которые допускаются в соответствии с </w:t>
      </w:r>
      <w:r w:rsidRPr="00CB7E15">
        <w:rPr>
          <w:rStyle w:val="hps"/>
          <w:color w:val="000000"/>
          <w:lang w:val="ru-RU"/>
        </w:rPr>
        <w:t>Заявлением по вопросу</w:t>
      </w:r>
      <w:r w:rsidRPr="00CB7E15">
        <w:rPr>
          <w:color w:val="000000"/>
          <w:lang w:val="ru-RU"/>
        </w:rPr>
        <w:t xml:space="preserve"> </w:t>
      </w:r>
      <w:r w:rsidRPr="00CB7E15">
        <w:rPr>
          <w:rStyle w:val="hps"/>
          <w:color w:val="000000"/>
          <w:lang w:val="ru-RU"/>
        </w:rPr>
        <w:t>об аборте.</w:t>
      </w:r>
      <w:r w:rsidRPr="00CB7E15">
        <w:rPr>
          <w:color w:val="000000"/>
          <w:lang w:val="ru-RU"/>
        </w:rPr>
        <w:t xml:space="preserve"> </w:t>
      </w:r>
      <w:r w:rsidRPr="00CB7E15">
        <w:rPr>
          <w:rStyle w:val="hps"/>
          <w:color w:val="000000"/>
          <w:lang w:val="ru-RU"/>
        </w:rPr>
        <w:t>Консультативная группа</w:t>
      </w:r>
      <w:r w:rsidRPr="00CB7E15">
        <w:rPr>
          <w:color w:val="000000"/>
          <w:lang w:val="ru-RU"/>
        </w:rPr>
        <w:t xml:space="preserve"> по вопросам об аборте </w:t>
      </w:r>
      <w:r w:rsidRPr="00CB7E15">
        <w:rPr>
          <w:rStyle w:val="hps"/>
          <w:color w:val="000000"/>
          <w:lang w:val="ru-RU"/>
        </w:rPr>
        <w:t>через</w:t>
      </w:r>
      <w:r w:rsidRPr="00CB7E15">
        <w:rPr>
          <w:color w:val="000000"/>
          <w:lang w:val="ru-RU"/>
        </w:rPr>
        <w:t xml:space="preserve"> </w:t>
      </w:r>
      <w:r w:rsidRPr="00CB7E15">
        <w:rPr>
          <w:rStyle w:val="hps"/>
          <w:color w:val="000000"/>
          <w:lang w:val="ru-RU"/>
        </w:rPr>
        <w:t>министра здра</w:t>
      </w:r>
      <w:r w:rsidRPr="00CB7E15">
        <w:rPr>
          <w:rStyle w:val="hps"/>
          <w:color w:val="000000"/>
          <w:lang w:val="ru-RU"/>
        </w:rPr>
        <w:softHyphen/>
        <w:t>воохранения</w:t>
      </w:r>
      <w:r w:rsidRPr="00CB7E15">
        <w:rPr>
          <w:color w:val="000000"/>
          <w:lang w:val="ru-RU"/>
        </w:rPr>
        <w:t xml:space="preserve"> </w:t>
      </w:r>
      <w:r w:rsidRPr="00CB7E15">
        <w:rPr>
          <w:rStyle w:val="hps"/>
          <w:color w:val="000000"/>
          <w:lang w:val="ru-RU"/>
        </w:rPr>
        <w:t>представила</w:t>
      </w:r>
      <w:r w:rsidRPr="00CB7E15">
        <w:rPr>
          <w:color w:val="000000"/>
          <w:lang w:val="ru-RU"/>
        </w:rPr>
        <w:t xml:space="preserve"> </w:t>
      </w:r>
      <w:r w:rsidRPr="00CB7E15">
        <w:rPr>
          <w:rStyle w:val="hps"/>
          <w:color w:val="000000"/>
          <w:lang w:val="ru-RU"/>
        </w:rPr>
        <w:t>в парламент</w:t>
      </w:r>
      <w:r w:rsidRPr="00CB7E15">
        <w:rPr>
          <w:color w:val="000000"/>
          <w:lang w:val="ru-RU"/>
        </w:rPr>
        <w:t xml:space="preserve"> </w:t>
      </w:r>
      <w:r w:rsidRPr="00CB7E15">
        <w:rPr>
          <w:rStyle w:val="hps"/>
          <w:color w:val="000000"/>
          <w:lang w:val="ru-RU"/>
        </w:rPr>
        <w:t>рекомендации</w:t>
      </w:r>
      <w:r w:rsidRPr="00CB7E15">
        <w:rPr>
          <w:color w:val="000000"/>
          <w:lang w:val="ru-RU"/>
        </w:rPr>
        <w:t xml:space="preserve"> </w:t>
      </w:r>
      <w:r w:rsidRPr="00CB7E15">
        <w:rPr>
          <w:rStyle w:val="hps"/>
          <w:color w:val="000000"/>
          <w:lang w:val="ru-RU"/>
        </w:rPr>
        <w:t>по выработке законодательства</w:t>
      </w:r>
      <w:r w:rsidRPr="00CB7E15">
        <w:rPr>
          <w:color w:val="000000"/>
          <w:lang w:val="ru-RU"/>
        </w:rPr>
        <w:t xml:space="preserve"> </w:t>
      </w:r>
      <w:r w:rsidRPr="00CB7E15">
        <w:rPr>
          <w:rStyle w:val="hps"/>
          <w:color w:val="000000"/>
          <w:lang w:val="ru-RU"/>
        </w:rPr>
        <w:t>для решения</w:t>
      </w:r>
      <w:r w:rsidRPr="00CB7E15">
        <w:rPr>
          <w:color w:val="000000"/>
          <w:lang w:val="ru-RU"/>
        </w:rPr>
        <w:t xml:space="preserve"> </w:t>
      </w:r>
      <w:r w:rsidRPr="00CB7E15">
        <w:rPr>
          <w:rStyle w:val="hps"/>
          <w:color w:val="000000"/>
          <w:lang w:val="ru-RU"/>
        </w:rPr>
        <w:t>вопросов, связанных с</w:t>
      </w:r>
      <w:r w:rsidRPr="00CB7E15">
        <w:rPr>
          <w:color w:val="000000"/>
          <w:lang w:val="ru-RU"/>
        </w:rPr>
        <w:t xml:space="preserve"> </w:t>
      </w:r>
      <w:r w:rsidRPr="00CB7E15">
        <w:rPr>
          <w:rStyle w:val="hps"/>
          <w:color w:val="000000"/>
          <w:lang w:val="ru-RU"/>
        </w:rPr>
        <w:t>абортом</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парламентский комитет по</w:t>
      </w:r>
      <w:r w:rsidRPr="00CB7E15">
        <w:rPr>
          <w:color w:val="000000"/>
          <w:lang w:val="ru-RU"/>
        </w:rPr>
        <w:t xml:space="preserve"> </w:t>
      </w:r>
      <w:r w:rsidRPr="00CB7E15">
        <w:rPr>
          <w:rStyle w:val="hps"/>
          <w:color w:val="000000"/>
          <w:lang w:val="ru-RU"/>
        </w:rPr>
        <w:t>абортам был также внесен ряд</w:t>
      </w:r>
      <w:r w:rsidRPr="00CB7E15">
        <w:rPr>
          <w:color w:val="000000"/>
          <w:lang w:val="ru-RU"/>
        </w:rPr>
        <w:t xml:space="preserve"> </w:t>
      </w:r>
      <w:r w:rsidRPr="00CB7E15">
        <w:rPr>
          <w:rStyle w:val="hps"/>
          <w:color w:val="000000"/>
          <w:lang w:val="ru-RU"/>
        </w:rPr>
        <w:t>предложений</w:t>
      </w:r>
      <w:r w:rsidRPr="00CB7E15">
        <w:rPr>
          <w:color w:val="000000"/>
          <w:lang w:val="ru-RU"/>
        </w:rPr>
        <w:t xml:space="preserve"> со стороны организаций, объединяющих как </w:t>
      </w:r>
      <w:r w:rsidRPr="00CB7E15">
        <w:rPr>
          <w:rStyle w:val="hps"/>
          <w:color w:val="000000"/>
          <w:lang w:val="ru-RU"/>
        </w:rPr>
        <w:t>противников, так</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сторонников абортов</w:t>
      </w:r>
      <w:r w:rsidRPr="00CB7E15">
        <w:rPr>
          <w:color w:val="000000"/>
          <w:lang w:val="ru-RU"/>
        </w:rPr>
        <w:t xml:space="preserve">. </w:t>
      </w:r>
      <w:r w:rsidRPr="00CB7E15">
        <w:rPr>
          <w:rStyle w:val="hps"/>
          <w:color w:val="000000"/>
          <w:lang w:val="ru-RU"/>
        </w:rPr>
        <w:t>В настоящее время</w:t>
      </w:r>
      <w:r w:rsidRPr="00CB7E15">
        <w:rPr>
          <w:color w:val="000000"/>
          <w:lang w:val="ru-RU"/>
        </w:rPr>
        <w:t xml:space="preserve"> </w:t>
      </w:r>
      <w:r w:rsidRPr="00CB7E15">
        <w:rPr>
          <w:rStyle w:val="hps"/>
          <w:color w:val="000000"/>
          <w:lang w:val="ru-RU"/>
        </w:rPr>
        <w:t>по этому</w:t>
      </w:r>
      <w:r w:rsidRPr="00CB7E15">
        <w:rPr>
          <w:color w:val="000000"/>
          <w:lang w:val="ru-RU"/>
        </w:rPr>
        <w:t xml:space="preserve"> </w:t>
      </w:r>
      <w:r w:rsidRPr="00CB7E15">
        <w:rPr>
          <w:rStyle w:val="hps"/>
          <w:color w:val="000000"/>
          <w:lang w:val="ru-RU"/>
        </w:rPr>
        <w:t>вопросу проводится обсуждение</w:t>
      </w:r>
      <w:r w:rsidRPr="00CB7E15">
        <w:rPr>
          <w:color w:val="000000"/>
          <w:lang w:val="ru-RU"/>
        </w:rPr>
        <w:t xml:space="preserve">, а также организуются </w:t>
      </w:r>
      <w:r w:rsidRPr="00CB7E15">
        <w:rPr>
          <w:rStyle w:val="hps"/>
          <w:color w:val="000000"/>
          <w:lang w:val="ru-RU"/>
        </w:rPr>
        <w:t>широкие консультации</w:t>
      </w:r>
      <w:r w:rsidRPr="00CB7E15">
        <w:rPr>
          <w:color w:val="000000"/>
          <w:lang w:val="ru-RU"/>
        </w:rPr>
        <w:t xml:space="preserve"> </w:t>
      </w:r>
      <w:r w:rsidRPr="00CB7E15">
        <w:rPr>
          <w:rStyle w:val="hps"/>
          <w:color w:val="000000"/>
          <w:lang w:val="ru-RU"/>
        </w:rPr>
        <w:t>в городских и сельских</w:t>
      </w:r>
      <w:r w:rsidRPr="00CB7E15">
        <w:rPr>
          <w:color w:val="000000"/>
          <w:lang w:val="ru-RU"/>
        </w:rPr>
        <w:t xml:space="preserve"> </w:t>
      </w:r>
      <w:r w:rsidRPr="00CB7E15">
        <w:rPr>
          <w:rStyle w:val="hps"/>
          <w:color w:val="000000"/>
          <w:lang w:val="ru-RU"/>
        </w:rPr>
        <w:t>округах.</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color w:val="888888"/>
          <w:lang w:val="ru-RU" w:eastAsia="ru-RU"/>
        </w:rPr>
      </w:pPr>
      <w:r w:rsidRPr="00CB7E15">
        <w:rPr>
          <w:lang w:val="ru-RU"/>
        </w:rPr>
        <w:t>282.</w:t>
      </w:r>
      <w:r w:rsidRPr="00CB7E15">
        <w:rPr>
          <w:lang w:val="ru-RU"/>
        </w:rPr>
        <w:tab/>
      </w:r>
      <w:r w:rsidRPr="00CB7E15">
        <w:rPr>
          <w:color w:val="000000"/>
          <w:lang w:val="ru-RU" w:eastAsia="ru-RU"/>
        </w:rPr>
        <w:t>Государственные больницы, в которых имеются родильные отделения, бесплатно предоставляют медицинскую помощь женщинам после абортов и неполных абортов. Част</w:t>
      </w:r>
      <w:r w:rsidRPr="00CB7E15">
        <w:rPr>
          <w:color w:val="000000"/>
          <w:lang w:val="ru-RU" w:eastAsia="ru-RU"/>
        </w:rPr>
        <w:softHyphen/>
        <w:t>ные больницы и частные врачи, в том числе акушеры-гинекологи, также оказывают подоб</w:t>
      </w:r>
      <w:r w:rsidRPr="00CB7E15">
        <w:rPr>
          <w:color w:val="000000"/>
          <w:lang w:val="ru-RU" w:eastAsia="ru-RU"/>
        </w:rPr>
        <w:softHyphen/>
        <w:t>ную помощь, но эти услуги предоставляются на платной основе</w:t>
      </w:r>
      <w:r w:rsidRPr="00CB7E15">
        <w:rPr>
          <w:vertAlign w:val="superscript"/>
          <w:lang w:val="en-JM"/>
        </w:rPr>
        <w:footnoteReference w:id="52"/>
      </w:r>
      <w:r w:rsidRPr="00CB7E15">
        <w:rPr>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
          <w:lang w:val="ru-RU"/>
        </w:rPr>
      </w:pPr>
      <w:r w:rsidRPr="00CB7E15">
        <w:rPr>
          <w:b/>
          <w:lang w:val="ru-RU"/>
        </w:rPr>
        <w:t>ВИЧ/СПИД</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283.</w:t>
      </w:r>
      <w:r w:rsidRPr="00CB7E15">
        <w:rPr>
          <w:lang w:val="ru-RU"/>
        </w:rPr>
        <w:tab/>
      </w:r>
      <w:r w:rsidRPr="00CB7E15">
        <w:rPr>
          <w:rStyle w:val="hps"/>
          <w:color w:val="000000"/>
          <w:lang w:val="ru-RU"/>
        </w:rPr>
        <w:t>Ямайка реализует ряд различных</w:t>
      </w:r>
      <w:r w:rsidRPr="00CB7E15">
        <w:rPr>
          <w:color w:val="000000"/>
          <w:lang w:val="ru-RU"/>
        </w:rPr>
        <w:t xml:space="preserve"> стратегий </w:t>
      </w:r>
      <w:r w:rsidRPr="00CB7E15">
        <w:rPr>
          <w:rStyle w:val="hps"/>
          <w:color w:val="000000"/>
          <w:lang w:val="ru-RU"/>
        </w:rPr>
        <w:t>для повышения уровня осведомленности общественности</w:t>
      </w:r>
      <w:r w:rsidRPr="00CB7E15">
        <w:rPr>
          <w:color w:val="000000"/>
          <w:lang w:val="ru-RU"/>
        </w:rPr>
        <w:t xml:space="preserve"> </w:t>
      </w:r>
      <w:r w:rsidRPr="00CB7E15">
        <w:rPr>
          <w:rStyle w:val="hps"/>
          <w:color w:val="000000"/>
          <w:lang w:val="ru-RU"/>
        </w:rPr>
        <w:t>об опасности и</w:t>
      </w:r>
      <w:r w:rsidRPr="00CB7E15">
        <w:rPr>
          <w:color w:val="000000"/>
          <w:lang w:val="ru-RU"/>
        </w:rPr>
        <w:t xml:space="preserve"> </w:t>
      </w:r>
      <w:r w:rsidRPr="00CB7E15">
        <w:rPr>
          <w:rStyle w:val="hps"/>
          <w:color w:val="000000"/>
          <w:lang w:val="ru-RU"/>
        </w:rPr>
        <w:t>последствиях</w:t>
      </w:r>
      <w:r w:rsidRPr="00CB7E15">
        <w:rPr>
          <w:color w:val="000000"/>
          <w:lang w:val="ru-RU"/>
        </w:rPr>
        <w:t xml:space="preserve"> З</w:t>
      </w:r>
      <w:r w:rsidRPr="00CB7E15">
        <w:rPr>
          <w:rStyle w:val="hps"/>
          <w:color w:val="000000"/>
          <w:lang w:val="ru-RU"/>
        </w:rPr>
        <w:t>ППП,</w:t>
      </w:r>
      <w:r w:rsidRPr="00CB7E15">
        <w:rPr>
          <w:color w:val="000000"/>
          <w:lang w:val="ru-RU"/>
        </w:rPr>
        <w:t xml:space="preserve"> </w:t>
      </w:r>
      <w:r w:rsidR="00FF55C0">
        <w:rPr>
          <w:rStyle w:val="hps"/>
          <w:color w:val="000000"/>
          <w:lang w:val="ru-RU"/>
        </w:rPr>
        <w:t>особенно ВИЧ/</w:t>
      </w:r>
      <w:r w:rsidRPr="00CB7E15">
        <w:rPr>
          <w:rStyle w:val="hps"/>
          <w:color w:val="000000"/>
          <w:lang w:val="ru-RU"/>
        </w:rPr>
        <w:t>СПИДа.</w:t>
      </w:r>
      <w:r w:rsidRPr="00CB7E15">
        <w:rPr>
          <w:color w:val="000000"/>
          <w:lang w:val="ru-RU"/>
        </w:rPr>
        <w:t xml:space="preserve"> </w:t>
      </w:r>
      <w:r w:rsidRPr="00CB7E15">
        <w:rPr>
          <w:rStyle w:val="hps"/>
          <w:color w:val="000000"/>
          <w:lang w:val="ru-RU"/>
        </w:rPr>
        <w:t>Действует эффективная</w:t>
      </w:r>
      <w:r w:rsidRPr="00CB7E15">
        <w:rPr>
          <w:color w:val="000000"/>
          <w:lang w:val="ru-RU"/>
        </w:rPr>
        <w:t xml:space="preserve"> </w:t>
      </w:r>
      <w:r w:rsidRPr="00CB7E15">
        <w:rPr>
          <w:spacing w:val="-3"/>
          <w:lang w:val="ru-RU"/>
        </w:rPr>
        <w:t>Программа содействия изменению поведения</w:t>
      </w:r>
      <w:r w:rsidRPr="00CB7E15">
        <w:rPr>
          <w:color w:val="000000"/>
          <w:lang w:val="ru-RU"/>
        </w:rPr>
        <w:t xml:space="preserve">, </w:t>
      </w:r>
      <w:r w:rsidRPr="00CB7E15">
        <w:rPr>
          <w:rStyle w:val="hps"/>
          <w:color w:val="000000"/>
          <w:lang w:val="ru-RU"/>
        </w:rPr>
        <w:t>в рамках которой</w:t>
      </w:r>
      <w:r w:rsidRPr="00CB7E15">
        <w:rPr>
          <w:color w:val="000000"/>
          <w:lang w:val="ru-RU"/>
        </w:rPr>
        <w:t xml:space="preserve"> </w:t>
      </w:r>
      <w:r w:rsidRPr="00CB7E15">
        <w:rPr>
          <w:rStyle w:val="hps"/>
          <w:color w:val="000000"/>
          <w:lang w:val="ru-RU"/>
        </w:rPr>
        <w:t>инструкторы</w:t>
      </w:r>
      <w:r w:rsidRPr="00CB7E15">
        <w:rPr>
          <w:color w:val="000000"/>
          <w:lang w:val="ru-RU"/>
        </w:rPr>
        <w:t xml:space="preserve"> одного </w:t>
      </w:r>
      <w:r w:rsidRPr="00CB7E15">
        <w:rPr>
          <w:rStyle w:val="hps"/>
          <w:color w:val="000000"/>
          <w:lang w:val="ru-RU"/>
        </w:rPr>
        <w:t>возраста с участниками Программы проводят разъяснительную работу с применением инди</w:t>
      </w:r>
      <w:r w:rsidRPr="00CB7E15">
        <w:rPr>
          <w:rStyle w:val="hps"/>
          <w:color w:val="000000"/>
          <w:lang w:val="ru-RU"/>
        </w:rPr>
        <w:softHyphen/>
        <w:t>видуальных</w:t>
      </w:r>
      <w:r w:rsidRPr="00CB7E15">
        <w:rPr>
          <w:color w:val="000000"/>
          <w:lang w:val="ru-RU"/>
        </w:rPr>
        <w:t xml:space="preserve"> </w:t>
      </w:r>
      <w:r w:rsidRPr="00CB7E15">
        <w:rPr>
          <w:rStyle w:val="hps"/>
          <w:color w:val="000000"/>
          <w:lang w:val="ru-RU"/>
        </w:rPr>
        <w:t>методик. Кроме того, осуществляются кампании и программы в средствах мас</w:t>
      </w:r>
      <w:r w:rsidRPr="00CB7E15">
        <w:rPr>
          <w:rStyle w:val="hps"/>
          <w:color w:val="000000"/>
          <w:lang w:val="ru-RU"/>
        </w:rPr>
        <w:softHyphen/>
        <w:t>совой информации.</w:t>
      </w:r>
      <w:r w:rsidRPr="00CB7E15">
        <w:rPr>
          <w:color w:val="000000"/>
          <w:lang w:val="ru-RU"/>
        </w:rPr>
        <w:t xml:space="preserve"> </w:t>
      </w:r>
      <w:r w:rsidRPr="00CB7E15">
        <w:rPr>
          <w:rStyle w:val="HMG"/>
          <w:color w:val="000000"/>
          <w:lang w:val="ru-RU"/>
        </w:rPr>
        <w:t xml:space="preserve">В </w:t>
      </w:r>
      <w:r w:rsidRPr="00CB7E15">
        <w:rPr>
          <w:rStyle w:val="hps"/>
          <w:color w:val="000000"/>
          <w:lang w:val="ru-RU"/>
        </w:rPr>
        <w:t>этих программах</w:t>
      </w:r>
      <w:r w:rsidRPr="00CB7E15">
        <w:rPr>
          <w:color w:val="000000"/>
          <w:lang w:val="ru-RU"/>
        </w:rPr>
        <w:t xml:space="preserve"> </w:t>
      </w:r>
      <w:r w:rsidRPr="00CB7E15">
        <w:rPr>
          <w:rStyle w:val="hps"/>
          <w:color w:val="000000"/>
          <w:lang w:val="ru-RU"/>
        </w:rPr>
        <w:t xml:space="preserve">также </w:t>
      </w:r>
      <w:r w:rsidR="00FF55C0">
        <w:rPr>
          <w:rStyle w:val="hps"/>
          <w:color w:val="000000"/>
          <w:lang w:val="ru-RU"/>
        </w:rPr>
        <w:t>участвуют</w:t>
      </w:r>
      <w:r w:rsidRPr="00CB7E15">
        <w:rPr>
          <w:color w:val="000000"/>
          <w:lang w:val="ru-RU"/>
        </w:rPr>
        <w:t xml:space="preserve"> </w:t>
      </w:r>
      <w:r w:rsidRPr="00CB7E15">
        <w:rPr>
          <w:rStyle w:val="hps"/>
          <w:color w:val="000000"/>
          <w:lang w:val="ru-RU"/>
        </w:rPr>
        <w:t>люди, живущие с</w:t>
      </w:r>
      <w:r w:rsidRPr="00CB7E15">
        <w:rPr>
          <w:color w:val="000000"/>
          <w:lang w:val="ru-RU"/>
        </w:rPr>
        <w:t xml:space="preserve"> </w:t>
      </w:r>
      <w:r w:rsidRPr="00CB7E15">
        <w:rPr>
          <w:rStyle w:val="hps"/>
          <w:color w:val="000000"/>
          <w:lang w:val="ru-RU"/>
        </w:rPr>
        <w:t>ВИЧ/СПИДом,</w:t>
      </w:r>
      <w:r w:rsidRPr="00CB7E15">
        <w:rPr>
          <w:color w:val="000000"/>
          <w:lang w:val="ru-RU"/>
        </w:rPr>
        <w:t xml:space="preserve"> </w:t>
      </w:r>
      <w:r w:rsidRPr="00CB7E15">
        <w:rPr>
          <w:rStyle w:val="hps"/>
          <w:color w:val="000000"/>
          <w:lang w:val="ru-RU"/>
        </w:rPr>
        <w:t>чтобы</w:t>
      </w:r>
      <w:r w:rsidRPr="00CB7E15">
        <w:rPr>
          <w:color w:val="000000"/>
          <w:lang w:val="ru-RU"/>
        </w:rPr>
        <w:t xml:space="preserve"> </w:t>
      </w:r>
      <w:r w:rsidRPr="00CB7E15">
        <w:rPr>
          <w:rStyle w:val="hps"/>
          <w:color w:val="000000"/>
          <w:lang w:val="ru-RU"/>
        </w:rPr>
        <w:t>персонифицировать</w:t>
      </w:r>
      <w:r w:rsidRPr="00CB7E15">
        <w:rPr>
          <w:color w:val="000000"/>
          <w:lang w:val="ru-RU"/>
        </w:rPr>
        <w:t xml:space="preserve"> </w:t>
      </w:r>
      <w:r w:rsidRPr="00CB7E15">
        <w:rPr>
          <w:rStyle w:val="hps"/>
          <w:color w:val="000000"/>
          <w:lang w:val="ru-RU"/>
        </w:rPr>
        <w:t>болезнь</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сделать</w:t>
      </w:r>
      <w:r w:rsidRPr="00CB7E15">
        <w:rPr>
          <w:color w:val="000000"/>
          <w:lang w:val="ru-RU"/>
        </w:rPr>
        <w:t xml:space="preserve"> сообщаемую </w:t>
      </w:r>
      <w:r w:rsidRPr="00CB7E15">
        <w:rPr>
          <w:rStyle w:val="hps"/>
          <w:color w:val="000000"/>
          <w:lang w:val="ru-RU"/>
        </w:rPr>
        <w:t>информацию</w:t>
      </w:r>
      <w:r w:rsidRPr="00CB7E15">
        <w:rPr>
          <w:color w:val="000000"/>
          <w:lang w:val="ru-RU"/>
        </w:rPr>
        <w:t xml:space="preserve"> </w:t>
      </w:r>
      <w:r w:rsidRPr="00CB7E15">
        <w:rPr>
          <w:rStyle w:val="hps"/>
          <w:color w:val="000000"/>
          <w:lang w:val="ru-RU"/>
        </w:rPr>
        <w:t>более реалистичной.</w:t>
      </w:r>
      <w:r w:rsidRPr="00CB7E15">
        <w:rPr>
          <w:color w:val="000000"/>
          <w:lang w:val="ru-RU"/>
        </w:rPr>
        <w:t xml:space="preserve"> </w:t>
      </w:r>
      <w:r w:rsidRPr="00CB7E15">
        <w:rPr>
          <w:rStyle w:val="hps"/>
          <w:color w:val="000000"/>
          <w:lang w:val="ru-RU"/>
        </w:rPr>
        <w:t>Многие из этих программ</w:t>
      </w:r>
      <w:r w:rsidRPr="00CB7E15">
        <w:rPr>
          <w:color w:val="000000"/>
          <w:lang w:val="ru-RU"/>
        </w:rPr>
        <w:t xml:space="preserve"> </w:t>
      </w:r>
      <w:r w:rsidRPr="00CB7E15">
        <w:rPr>
          <w:rStyle w:val="hps"/>
          <w:color w:val="000000"/>
          <w:lang w:val="ru-RU"/>
        </w:rPr>
        <w:t>ориентированы на женщин</w:t>
      </w:r>
      <w:r w:rsidRPr="00CB7E15">
        <w:rPr>
          <w:color w:val="000000"/>
          <w:lang w:val="ru-RU"/>
        </w:rPr>
        <w:t xml:space="preserve"> </w:t>
      </w:r>
      <w:r w:rsidRPr="00CB7E15">
        <w:rPr>
          <w:rStyle w:val="hps"/>
          <w:color w:val="000000"/>
          <w:lang w:val="ru-RU"/>
        </w:rPr>
        <w:t>и девочек-подростков</w:t>
      </w:r>
      <w:r w:rsidRPr="00CB7E15">
        <w:rPr>
          <w:color w:val="000000"/>
          <w:lang w:val="ru-RU"/>
        </w:rPr>
        <w:t xml:space="preserve">, поскольку когорта </w:t>
      </w:r>
      <w:r w:rsidRPr="00CB7E15">
        <w:rPr>
          <w:rStyle w:val="hps"/>
          <w:color w:val="000000"/>
          <w:lang w:val="ru-RU"/>
        </w:rPr>
        <w:t>девушек</w:t>
      </w:r>
      <w:r w:rsidRPr="00CB7E15">
        <w:rPr>
          <w:color w:val="000000"/>
          <w:lang w:val="ru-RU"/>
        </w:rPr>
        <w:t xml:space="preserve"> в возрасте </w:t>
      </w:r>
      <w:r w:rsidRPr="00CB7E15">
        <w:rPr>
          <w:rStyle w:val="hps"/>
          <w:color w:val="000000"/>
          <w:lang w:val="ru-RU"/>
        </w:rPr>
        <w:t>17</w:t>
      </w:r>
      <w:r w:rsidR="002E431A">
        <w:rPr>
          <w:rStyle w:val="hps"/>
          <w:color w:val="000000"/>
          <w:lang w:val="ru-RU"/>
        </w:rPr>
        <w:t>–</w:t>
      </w:r>
      <w:r w:rsidRPr="00CB7E15">
        <w:rPr>
          <w:rStyle w:val="hps"/>
          <w:color w:val="000000"/>
          <w:lang w:val="ru-RU"/>
        </w:rPr>
        <w:t>24</w:t>
      </w:r>
      <w:r w:rsidRPr="00CB7E15">
        <w:rPr>
          <w:color w:val="000000"/>
          <w:lang w:val="ru-RU"/>
        </w:rPr>
        <w:t xml:space="preserve"> </w:t>
      </w:r>
      <w:r w:rsidRPr="00CB7E15">
        <w:rPr>
          <w:rStyle w:val="hps"/>
          <w:color w:val="000000"/>
          <w:lang w:val="ru-RU"/>
        </w:rPr>
        <w:t>лет занимает</w:t>
      </w:r>
      <w:r w:rsidRPr="00CB7E15">
        <w:rPr>
          <w:color w:val="000000"/>
          <w:lang w:val="ru-RU"/>
        </w:rPr>
        <w:t xml:space="preserve"> </w:t>
      </w:r>
      <w:r w:rsidRPr="00CB7E15">
        <w:rPr>
          <w:rStyle w:val="hps"/>
          <w:color w:val="000000"/>
          <w:lang w:val="ru-RU"/>
        </w:rPr>
        <w:t>второе место по показателям передачи ВИЧ-инфекции.</w:t>
      </w:r>
    </w:p>
    <w:p w:rsidR="00A36778" w:rsidRPr="002D0863" w:rsidRDefault="009113F0" w:rsidP="00A36778">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284.</w:t>
      </w:r>
      <w:r w:rsidRPr="00CB7E15">
        <w:rPr>
          <w:lang w:val="ru-RU"/>
        </w:rPr>
        <w:tab/>
      </w:r>
      <w:r w:rsidR="00A36778" w:rsidRPr="002D0863">
        <w:rPr>
          <w:lang w:val="ru-RU"/>
        </w:rPr>
        <w:t>П</w:t>
      </w:r>
      <w:r w:rsidR="00A36778" w:rsidRPr="002D0863">
        <w:rPr>
          <w:rStyle w:val="hps"/>
          <w:color w:val="000000"/>
          <w:lang w:val="ru-RU"/>
        </w:rPr>
        <w:t>рограммы</w:t>
      </w:r>
      <w:r w:rsidR="00A36778" w:rsidRPr="002D0863">
        <w:rPr>
          <w:color w:val="000000"/>
          <w:lang w:val="ru-RU"/>
        </w:rPr>
        <w:t xml:space="preserve"> по борьбе </w:t>
      </w:r>
      <w:r w:rsidR="00A36778" w:rsidRPr="002D0863">
        <w:rPr>
          <w:rStyle w:val="hps"/>
          <w:color w:val="000000"/>
          <w:lang w:val="ru-RU"/>
        </w:rPr>
        <w:t>с</w:t>
      </w:r>
      <w:r w:rsidR="00A36778" w:rsidRPr="002D0863">
        <w:rPr>
          <w:color w:val="000000"/>
          <w:lang w:val="ru-RU"/>
        </w:rPr>
        <w:t xml:space="preserve"> </w:t>
      </w:r>
      <w:r w:rsidR="00A36778" w:rsidRPr="002D0863">
        <w:rPr>
          <w:rStyle w:val="hps"/>
          <w:color w:val="000000"/>
          <w:lang w:val="ru-RU"/>
        </w:rPr>
        <w:t>ВИЧ/СПИДом и</w:t>
      </w:r>
      <w:r w:rsidR="00A36778" w:rsidRPr="002D0863">
        <w:rPr>
          <w:color w:val="000000"/>
          <w:lang w:val="ru-RU"/>
        </w:rPr>
        <w:t xml:space="preserve"> З</w:t>
      </w:r>
      <w:r w:rsidR="00A36778" w:rsidRPr="002D0863">
        <w:rPr>
          <w:rStyle w:val="hps"/>
          <w:color w:val="000000"/>
          <w:lang w:val="ru-RU"/>
        </w:rPr>
        <w:t>ППП предоставляют женщинам</w:t>
      </w:r>
      <w:r w:rsidR="00A36778" w:rsidRPr="002D0863">
        <w:rPr>
          <w:color w:val="000000"/>
          <w:lang w:val="ru-RU"/>
        </w:rPr>
        <w:t xml:space="preserve"> </w:t>
      </w:r>
      <w:r w:rsidR="00A36778" w:rsidRPr="002D0863">
        <w:rPr>
          <w:rStyle w:val="hps"/>
          <w:color w:val="000000"/>
          <w:lang w:val="ru-RU"/>
        </w:rPr>
        <w:t>специальные</w:t>
      </w:r>
      <w:r w:rsidR="00A36778" w:rsidRPr="002D0863">
        <w:rPr>
          <w:color w:val="000000"/>
          <w:lang w:val="ru-RU"/>
        </w:rPr>
        <w:t xml:space="preserve"> </w:t>
      </w:r>
      <w:r w:rsidR="00A36778" w:rsidRPr="002D0863">
        <w:rPr>
          <w:rStyle w:val="hps"/>
          <w:color w:val="000000"/>
          <w:lang w:val="ru-RU"/>
        </w:rPr>
        <w:t xml:space="preserve">услуги. В рамках </w:t>
      </w:r>
      <w:r w:rsidR="00A36778" w:rsidRPr="002D0863">
        <w:rPr>
          <w:color w:val="000000"/>
          <w:lang w:val="ru-RU"/>
        </w:rPr>
        <w:t xml:space="preserve"> </w:t>
      </w:r>
      <w:r w:rsidR="00A36778" w:rsidRPr="002D0863">
        <w:rPr>
          <w:rStyle w:val="hps"/>
          <w:color w:val="000000"/>
          <w:lang w:val="ru-RU"/>
        </w:rPr>
        <w:t xml:space="preserve">Программы по </w:t>
      </w:r>
      <w:r w:rsidR="00A36778" w:rsidRPr="002D0863">
        <w:rPr>
          <w:lang w:val="ru-RU"/>
        </w:rPr>
        <w:t>предотвращению передачи инфекции от матери к ребенку</w:t>
      </w:r>
      <w:r w:rsidR="00A36778" w:rsidRPr="002D0863">
        <w:rPr>
          <w:color w:val="000000"/>
          <w:lang w:val="ru-RU"/>
        </w:rPr>
        <w:t xml:space="preserve"> </w:t>
      </w:r>
      <w:r w:rsidR="00A36778" w:rsidRPr="002D0863">
        <w:rPr>
          <w:rStyle w:val="hpsatn"/>
          <w:color w:val="000000"/>
          <w:lang w:val="ru-RU"/>
        </w:rPr>
        <w:t>(</w:t>
      </w:r>
      <w:r w:rsidR="00A36778" w:rsidRPr="002D0863">
        <w:rPr>
          <w:color w:val="000000"/>
          <w:lang w:val="ru-RU"/>
        </w:rPr>
        <w:t xml:space="preserve">ППИМР) </w:t>
      </w:r>
      <w:r w:rsidR="00A36778" w:rsidRPr="002D0863">
        <w:rPr>
          <w:rStyle w:val="hps"/>
          <w:color w:val="000000"/>
          <w:lang w:val="ru-RU"/>
        </w:rPr>
        <w:t>90 процентов</w:t>
      </w:r>
      <w:r w:rsidR="00A36778" w:rsidRPr="002D0863">
        <w:rPr>
          <w:color w:val="000000"/>
          <w:lang w:val="ru-RU"/>
        </w:rPr>
        <w:t xml:space="preserve"> беременных </w:t>
      </w:r>
      <w:r w:rsidR="00A36778" w:rsidRPr="002D0863">
        <w:rPr>
          <w:rStyle w:val="hps"/>
          <w:color w:val="000000"/>
          <w:lang w:val="ru-RU"/>
        </w:rPr>
        <w:t>женщин</w:t>
      </w:r>
      <w:r w:rsidR="00A36778" w:rsidRPr="002D0863">
        <w:rPr>
          <w:color w:val="000000"/>
          <w:lang w:val="ru-RU"/>
        </w:rPr>
        <w:t xml:space="preserve"> с позитивной реакцией на ВИЧ проходят дородовое обследование </w:t>
      </w:r>
      <w:r w:rsidR="00A36778" w:rsidRPr="002D0863">
        <w:rPr>
          <w:rStyle w:val="hps"/>
          <w:color w:val="000000"/>
          <w:lang w:val="ru-RU"/>
        </w:rPr>
        <w:t>и</w:t>
      </w:r>
      <w:r w:rsidR="00A36778" w:rsidRPr="002D0863">
        <w:rPr>
          <w:color w:val="000000"/>
          <w:lang w:val="ru-RU"/>
        </w:rPr>
        <w:t xml:space="preserve"> </w:t>
      </w:r>
      <w:r w:rsidR="00A36778" w:rsidRPr="002D0863">
        <w:rPr>
          <w:rStyle w:val="hps"/>
          <w:color w:val="000000"/>
          <w:lang w:val="ru-RU"/>
        </w:rPr>
        <w:t>87 процентов</w:t>
      </w:r>
      <w:r w:rsidR="00A36778" w:rsidRPr="002D0863">
        <w:rPr>
          <w:color w:val="000000"/>
          <w:lang w:val="ru-RU"/>
        </w:rPr>
        <w:t xml:space="preserve"> женщин </w:t>
      </w:r>
      <w:r w:rsidR="00A36778" w:rsidRPr="002D0863">
        <w:rPr>
          <w:rStyle w:val="hps"/>
          <w:color w:val="000000"/>
          <w:lang w:val="ru-RU"/>
        </w:rPr>
        <w:t>получают АРВ-препараты.</w:t>
      </w:r>
      <w:r w:rsidR="00A36778" w:rsidRPr="002D0863">
        <w:rPr>
          <w:color w:val="000000"/>
          <w:lang w:val="ru-RU"/>
        </w:rPr>
        <w:t xml:space="preserve"> Пропагандируются </w:t>
      </w:r>
      <w:r w:rsidR="00A36778" w:rsidRPr="002D0863">
        <w:rPr>
          <w:rStyle w:val="hps"/>
          <w:color w:val="000000"/>
          <w:lang w:val="ru-RU"/>
        </w:rPr>
        <w:t>методы</w:t>
      </w:r>
      <w:r w:rsidR="00A36778" w:rsidRPr="002D0863">
        <w:rPr>
          <w:color w:val="000000"/>
          <w:lang w:val="ru-RU"/>
        </w:rPr>
        <w:t xml:space="preserve"> </w:t>
      </w:r>
      <w:r w:rsidR="00A36778" w:rsidRPr="002D0863">
        <w:rPr>
          <w:rStyle w:val="hps"/>
          <w:color w:val="000000"/>
          <w:lang w:val="ru-RU"/>
        </w:rPr>
        <w:t>двойной</w:t>
      </w:r>
      <w:r w:rsidR="00A36778" w:rsidRPr="002D0863">
        <w:rPr>
          <w:color w:val="000000"/>
          <w:lang w:val="ru-RU"/>
        </w:rPr>
        <w:t xml:space="preserve"> </w:t>
      </w:r>
      <w:r w:rsidR="00A36778" w:rsidRPr="002D0863">
        <w:rPr>
          <w:rStyle w:val="hps"/>
          <w:color w:val="000000"/>
          <w:lang w:val="ru-RU"/>
        </w:rPr>
        <w:t>контрацепции</w:t>
      </w:r>
      <w:r w:rsidR="00A36778" w:rsidRPr="002D0863">
        <w:rPr>
          <w:color w:val="000000"/>
          <w:lang w:val="ru-RU"/>
        </w:rPr>
        <w:t xml:space="preserve">, </w:t>
      </w:r>
      <w:r w:rsidR="00A36778" w:rsidRPr="002D0863">
        <w:rPr>
          <w:rStyle w:val="hps"/>
          <w:color w:val="000000"/>
          <w:lang w:val="ru-RU"/>
        </w:rPr>
        <w:t>то есть</w:t>
      </w:r>
      <w:r w:rsidR="00A36778" w:rsidRPr="002D0863">
        <w:rPr>
          <w:color w:val="000000"/>
          <w:lang w:val="ru-RU"/>
        </w:rPr>
        <w:t xml:space="preserve"> </w:t>
      </w:r>
      <w:r w:rsidR="00A36778" w:rsidRPr="002D0863">
        <w:rPr>
          <w:rStyle w:val="hps"/>
          <w:color w:val="000000"/>
          <w:lang w:val="ru-RU"/>
        </w:rPr>
        <w:t>использовани</w:t>
      </w:r>
      <w:r w:rsidR="002D0863">
        <w:rPr>
          <w:rStyle w:val="hps"/>
          <w:color w:val="000000"/>
          <w:lang w:val="ru-RU"/>
        </w:rPr>
        <w:t>е</w:t>
      </w:r>
      <w:r w:rsidR="00A36778" w:rsidRPr="002D0863">
        <w:rPr>
          <w:rStyle w:val="hps"/>
          <w:color w:val="000000"/>
          <w:lang w:val="ru-RU"/>
        </w:rPr>
        <w:t xml:space="preserve"> презервативов</w:t>
      </w:r>
      <w:r w:rsidR="00A36778" w:rsidRPr="002D0863">
        <w:rPr>
          <w:color w:val="000000"/>
          <w:lang w:val="ru-RU"/>
        </w:rPr>
        <w:t xml:space="preserve"> </w:t>
      </w:r>
      <w:r w:rsidR="00A36778" w:rsidRPr="002D0863">
        <w:rPr>
          <w:rStyle w:val="hps"/>
          <w:color w:val="000000"/>
          <w:lang w:val="ru-RU"/>
        </w:rPr>
        <w:t>наряду</w:t>
      </w:r>
      <w:r w:rsidR="00A36778" w:rsidRPr="002D0863">
        <w:rPr>
          <w:color w:val="000000"/>
          <w:lang w:val="ru-RU"/>
        </w:rPr>
        <w:t xml:space="preserve"> </w:t>
      </w:r>
      <w:r w:rsidR="00A36778" w:rsidRPr="002D0863">
        <w:rPr>
          <w:rStyle w:val="hps"/>
          <w:color w:val="000000"/>
          <w:lang w:val="ru-RU"/>
        </w:rPr>
        <w:t>с</w:t>
      </w:r>
      <w:r w:rsidR="00A36778" w:rsidRPr="002D0863">
        <w:rPr>
          <w:color w:val="000000"/>
          <w:lang w:val="ru-RU"/>
        </w:rPr>
        <w:t xml:space="preserve"> </w:t>
      </w:r>
      <w:r w:rsidR="00A36778" w:rsidRPr="002D0863">
        <w:rPr>
          <w:rStyle w:val="hps"/>
          <w:color w:val="000000"/>
          <w:lang w:val="ru-RU"/>
        </w:rPr>
        <w:t>более надежными</w:t>
      </w:r>
      <w:r w:rsidR="00A36778" w:rsidRPr="002D0863">
        <w:rPr>
          <w:color w:val="000000"/>
          <w:lang w:val="ru-RU"/>
        </w:rPr>
        <w:t xml:space="preserve"> </w:t>
      </w:r>
      <w:r w:rsidR="00A36778" w:rsidRPr="002D0863">
        <w:rPr>
          <w:rStyle w:val="hps"/>
          <w:color w:val="000000"/>
          <w:lang w:val="ru-RU"/>
        </w:rPr>
        <w:t>методами предупреждения беременности</w:t>
      </w:r>
      <w:r w:rsidR="00A36778" w:rsidRPr="002D0863">
        <w:rPr>
          <w:color w:val="000000"/>
          <w:lang w:val="ru-RU"/>
        </w:rPr>
        <w:t xml:space="preserve">, такими как </w:t>
      </w:r>
      <w:r w:rsidR="00A36778" w:rsidRPr="002D0863">
        <w:rPr>
          <w:rStyle w:val="hps"/>
          <w:color w:val="000000"/>
          <w:lang w:val="ru-RU"/>
        </w:rPr>
        <w:t>таблетки или</w:t>
      </w:r>
      <w:r w:rsidR="00A36778" w:rsidRPr="002D0863">
        <w:rPr>
          <w:color w:val="000000"/>
          <w:lang w:val="ru-RU"/>
        </w:rPr>
        <w:t xml:space="preserve"> </w:t>
      </w:r>
      <w:r w:rsidR="00A36778" w:rsidRPr="002D0863">
        <w:rPr>
          <w:rStyle w:val="hps"/>
          <w:color w:val="000000"/>
          <w:lang w:val="ru-RU"/>
        </w:rPr>
        <w:t>инъекции</w:t>
      </w:r>
      <w:r w:rsidR="00A36778" w:rsidRPr="002D0863">
        <w:rPr>
          <w:color w:val="000000"/>
          <w:lang w:val="ru-RU"/>
        </w:rPr>
        <w:t xml:space="preserve">. </w:t>
      </w:r>
      <w:r w:rsidR="00A36778" w:rsidRPr="002D0863">
        <w:rPr>
          <w:rStyle w:val="hps"/>
          <w:color w:val="000000"/>
          <w:lang w:val="ru-RU"/>
        </w:rPr>
        <w:t>В</w:t>
      </w:r>
      <w:r w:rsidR="002D0863">
        <w:rPr>
          <w:color w:val="000000"/>
          <w:lang w:val="ru-RU"/>
        </w:rPr>
        <w:t> </w:t>
      </w:r>
      <w:r w:rsidR="00A36778" w:rsidRPr="002D0863">
        <w:rPr>
          <w:rStyle w:val="hps"/>
          <w:color w:val="000000"/>
          <w:lang w:val="ru-RU"/>
        </w:rPr>
        <w:t>целях расширения возможностей женщин</w:t>
      </w:r>
      <w:r w:rsidR="00A36778" w:rsidRPr="002D0863">
        <w:rPr>
          <w:color w:val="000000"/>
          <w:lang w:val="ru-RU"/>
        </w:rPr>
        <w:t xml:space="preserve"> </w:t>
      </w:r>
      <w:r w:rsidR="00A36778" w:rsidRPr="002D0863">
        <w:rPr>
          <w:rStyle w:val="hps"/>
          <w:color w:val="000000"/>
          <w:lang w:val="ru-RU"/>
        </w:rPr>
        <w:t>и девушек другие</w:t>
      </w:r>
      <w:r w:rsidR="00A36778" w:rsidRPr="002D0863">
        <w:rPr>
          <w:color w:val="000000"/>
          <w:lang w:val="ru-RU"/>
        </w:rPr>
        <w:t xml:space="preserve"> </w:t>
      </w:r>
      <w:r w:rsidR="00A36778" w:rsidRPr="002D0863">
        <w:rPr>
          <w:rStyle w:val="hps"/>
          <w:color w:val="000000"/>
          <w:lang w:val="ru-RU"/>
        </w:rPr>
        <w:t>программы, осуществляемые в партнерстве</w:t>
      </w:r>
      <w:r w:rsidR="00A36778" w:rsidRPr="002D0863">
        <w:rPr>
          <w:color w:val="000000"/>
          <w:lang w:val="ru-RU"/>
        </w:rPr>
        <w:t xml:space="preserve"> </w:t>
      </w:r>
      <w:r w:rsidR="00A36778" w:rsidRPr="002D0863">
        <w:rPr>
          <w:rStyle w:val="hps"/>
          <w:color w:val="000000"/>
          <w:lang w:val="ru-RU"/>
        </w:rPr>
        <w:t>с</w:t>
      </w:r>
      <w:r w:rsidR="00A36778" w:rsidRPr="002D0863">
        <w:rPr>
          <w:color w:val="000000"/>
          <w:lang w:val="ru-RU"/>
        </w:rPr>
        <w:t xml:space="preserve"> </w:t>
      </w:r>
      <w:r w:rsidR="00A36778" w:rsidRPr="002D0863">
        <w:rPr>
          <w:rStyle w:val="hps"/>
          <w:color w:val="000000"/>
          <w:lang w:val="ru-RU"/>
        </w:rPr>
        <w:t>ЮНФПА, обучают слушательниц навыкам</w:t>
      </w:r>
      <w:r w:rsidR="00A36778" w:rsidRPr="002D0863">
        <w:rPr>
          <w:color w:val="000000"/>
          <w:lang w:val="ru-RU"/>
        </w:rPr>
        <w:t xml:space="preserve"> убеждения партнеров в необходимости использования </w:t>
      </w:r>
      <w:r w:rsidR="00A36778" w:rsidRPr="002D0863">
        <w:rPr>
          <w:rStyle w:val="hps"/>
          <w:color w:val="000000"/>
          <w:lang w:val="ru-RU"/>
        </w:rPr>
        <w:t>презерватива,</w:t>
      </w:r>
      <w:r w:rsidR="00A36778" w:rsidRPr="002D0863">
        <w:rPr>
          <w:color w:val="000000"/>
          <w:lang w:val="ru-RU"/>
        </w:rPr>
        <w:t xml:space="preserve"> </w:t>
      </w:r>
      <w:r w:rsidR="00A36778" w:rsidRPr="002D0863">
        <w:rPr>
          <w:rStyle w:val="hps"/>
          <w:color w:val="000000"/>
          <w:lang w:val="ru-RU"/>
        </w:rPr>
        <w:t>а также</w:t>
      </w:r>
      <w:r w:rsidR="00A36778" w:rsidRPr="002D0863">
        <w:rPr>
          <w:color w:val="000000"/>
          <w:lang w:val="ru-RU"/>
        </w:rPr>
        <w:t xml:space="preserve"> использования </w:t>
      </w:r>
      <w:r w:rsidR="00A36778" w:rsidRPr="002D0863">
        <w:rPr>
          <w:rStyle w:val="hps"/>
          <w:color w:val="000000"/>
          <w:lang w:val="ru-RU"/>
        </w:rPr>
        <w:t>женских презервативов.</w:t>
      </w:r>
      <w:r w:rsidR="00A36778" w:rsidRPr="002D0863">
        <w:rPr>
          <w:color w:val="000000"/>
          <w:lang w:val="ru-RU"/>
        </w:rPr>
        <w:t xml:space="preserve"> </w:t>
      </w:r>
      <w:r w:rsidR="00A36778" w:rsidRPr="002D0863">
        <w:rPr>
          <w:rStyle w:val="hps"/>
          <w:color w:val="000000"/>
          <w:lang w:val="ru-RU"/>
        </w:rPr>
        <w:t>Бюро по делам женщин  оказывает помощь</w:t>
      </w:r>
      <w:r w:rsidR="00A36778" w:rsidRPr="002D0863">
        <w:rPr>
          <w:color w:val="000000"/>
          <w:lang w:val="ru-RU"/>
        </w:rPr>
        <w:t xml:space="preserve"> в осуществлении просветительских программ</w:t>
      </w:r>
      <w:r w:rsidR="00A36778" w:rsidRPr="002D0863">
        <w:rPr>
          <w:rStyle w:val="hps"/>
          <w:color w:val="000000"/>
          <w:lang w:val="ru-RU"/>
        </w:rPr>
        <w:t>,</w:t>
      </w:r>
      <w:r w:rsidR="00A36778" w:rsidRPr="002D0863">
        <w:rPr>
          <w:color w:val="000000"/>
          <w:lang w:val="ru-RU"/>
        </w:rPr>
        <w:t xml:space="preserve"> </w:t>
      </w:r>
      <w:r w:rsidR="00A36778" w:rsidRPr="002D0863">
        <w:rPr>
          <w:rStyle w:val="hps"/>
          <w:color w:val="000000"/>
          <w:lang w:val="ru-RU"/>
        </w:rPr>
        <w:t>поощре</w:t>
      </w:r>
      <w:r w:rsidR="00A36778" w:rsidRPr="002D0863">
        <w:rPr>
          <w:rStyle w:val="hps"/>
          <w:color w:val="000000"/>
          <w:lang w:val="ru-RU"/>
        </w:rPr>
        <w:softHyphen/>
        <w:t>нии</w:t>
      </w:r>
      <w:r w:rsidR="00A36778" w:rsidRPr="002D0863">
        <w:rPr>
          <w:color w:val="000000"/>
          <w:lang w:val="ru-RU"/>
        </w:rPr>
        <w:t xml:space="preserve"> использования </w:t>
      </w:r>
      <w:r w:rsidR="00A36778" w:rsidRPr="002D0863">
        <w:rPr>
          <w:rStyle w:val="hps"/>
          <w:color w:val="000000"/>
          <w:lang w:val="ru-RU"/>
        </w:rPr>
        <w:t>и распространении</w:t>
      </w:r>
      <w:r w:rsidR="00A36778" w:rsidRPr="002D0863">
        <w:rPr>
          <w:color w:val="000000"/>
          <w:lang w:val="ru-RU"/>
        </w:rPr>
        <w:t xml:space="preserve"> </w:t>
      </w:r>
      <w:r w:rsidR="00A36778" w:rsidRPr="002D0863">
        <w:rPr>
          <w:rStyle w:val="hps"/>
          <w:color w:val="000000"/>
          <w:lang w:val="ru-RU"/>
        </w:rPr>
        <w:t>женских презервативов</w:t>
      </w:r>
      <w:r w:rsidR="00A36778" w:rsidRPr="002D0863">
        <w:rPr>
          <w:color w:val="000000"/>
          <w:lang w:val="ru-RU"/>
        </w:rPr>
        <w:t xml:space="preserve"> </w:t>
      </w:r>
      <w:r w:rsidR="00A36778" w:rsidRPr="002D0863">
        <w:rPr>
          <w:rStyle w:val="hpsatn"/>
          <w:color w:val="000000"/>
          <w:lang w:val="ru-RU"/>
        </w:rPr>
        <w:t>(</w:t>
      </w:r>
      <w:r w:rsidR="00A36778" w:rsidRPr="002D0863">
        <w:rPr>
          <w:color w:val="000000"/>
          <w:lang w:val="ru-RU"/>
        </w:rPr>
        <w:t xml:space="preserve">ЖП2) не только </w:t>
      </w:r>
      <w:r w:rsidR="00A36778" w:rsidRPr="002D0863">
        <w:rPr>
          <w:rStyle w:val="hps"/>
          <w:color w:val="000000"/>
          <w:lang w:val="ru-RU"/>
        </w:rPr>
        <w:t>в качестве противозачаточного средства</w:t>
      </w:r>
      <w:r w:rsidR="00A36778" w:rsidRPr="002D0863">
        <w:rPr>
          <w:color w:val="000000"/>
          <w:lang w:val="ru-RU"/>
        </w:rPr>
        <w:t xml:space="preserve">, но и </w:t>
      </w:r>
      <w:r w:rsidR="00A36778" w:rsidRPr="002D0863">
        <w:rPr>
          <w:rStyle w:val="hps"/>
          <w:color w:val="000000"/>
          <w:lang w:val="ru-RU"/>
        </w:rPr>
        <w:t>в целях борьбы с</w:t>
      </w:r>
      <w:r w:rsidR="00A36778" w:rsidRPr="002D0863">
        <w:rPr>
          <w:color w:val="000000"/>
          <w:lang w:val="ru-RU"/>
        </w:rPr>
        <w:t xml:space="preserve"> </w:t>
      </w:r>
      <w:r w:rsidR="00A36778" w:rsidRPr="002D0863">
        <w:rPr>
          <w:rStyle w:val="hps"/>
          <w:color w:val="000000"/>
          <w:lang w:val="ru-RU"/>
        </w:rPr>
        <w:t>распространением ВИЧ/СПИДа</w:t>
      </w:r>
      <w:r w:rsidR="002D0863" w:rsidRPr="00D136B9">
        <w:rPr>
          <w:sz w:val="24"/>
          <w:szCs w:val="24"/>
          <w:vertAlign w:val="superscript"/>
          <w:lang w:val="en-JM"/>
        </w:rPr>
        <w:footnoteReference w:id="53"/>
      </w:r>
      <w:r w:rsidR="00A36778" w:rsidRPr="002D0863">
        <w:rPr>
          <w:lang w:val="ru-RU"/>
        </w:rPr>
        <w:t xml:space="preserve">. Ряд </w:t>
      </w:r>
      <w:r w:rsidR="00A36778" w:rsidRPr="002D0863">
        <w:rPr>
          <w:rStyle w:val="hps"/>
          <w:color w:val="000000"/>
          <w:lang w:val="ru-RU"/>
        </w:rPr>
        <w:t>сотрудников Бюро прошли курс профессиональной подготовки</w:t>
      </w:r>
      <w:r w:rsidR="00A36778" w:rsidRPr="002D0863">
        <w:rPr>
          <w:color w:val="000000"/>
          <w:lang w:val="ru-RU"/>
        </w:rPr>
        <w:t xml:space="preserve"> </w:t>
      </w:r>
      <w:r w:rsidR="00A36778" w:rsidRPr="002D0863">
        <w:rPr>
          <w:rStyle w:val="hps"/>
          <w:color w:val="000000"/>
          <w:lang w:val="ru-RU"/>
        </w:rPr>
        <w:t>на местном и</w:t>
      </w:r>
      <w:r w:rsidR="00A36778" w:rsidRPr="002D0863">
        <w:rPr>
          <w:color w:val="000000"/>
          <w:lang w:val="ru-RU"/>
        </w:rPr>
        <w:t xml:space="preserve"> </w:t>
      </w:r>
      <w:r w:rsidR="00A36778" w:rsidRPr="002D0863">
        <w:rPr>
          <w:rStyle w:val="hps"/>
          <w:color w:val="000000"/>
          <w:lang w:val="ru-RU"/>
        </w:rPr>
        <w:t>международном уровнях.</w:t>
      </w:r>
      <w:r w:rsidR="00A36778" w:rsidRPr="002D0863">
        <w:rPr>
          <w:rStyle w:val="HMG"/>
          <w:color w:val="000000"/>
          <w:lang w:val="ru-RU"/>
        </w:rPr>
        <w:t xml:space="preserve"> </w:t>
      </w:r>
    </w:p>
    <w:p w:rsidR="00CB0222" w:rsidRPr="007C6519" w:rsidRDefault="00CB0222" w:rsidP="00CB0222">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Cs/>
          <w:highlight w:val="yellow"/>
          <w:lang w:val="ru-RU"/>
        </w:rPr>
      </w:pPr>
      <w:r w:rsidRPr="002D0863">
        <w:rPr>
          <w:lang w:val="ru-RU"/>
        </w:rPr>
        <w:t>285.</w:t>
      </w:r>
      <w:r w:rsidRPr="002D0863">
        <w:rPr>
          <w:lang w:val="ru-RU"/>
        </w:rPr>
        <w:tab/>
      </w:r>
      <w:r w:rsidRPr="002D0863">
        <w:rPr>
          <w:rStyle w:val="hps"/>
          <w:color w:val="000000"/>
          <w:lang w:val="ru-RU"/>
        </w:rPr>
        <w:t>В дополнение к</w:t>
      </w:r>
      <w:r w:rsidRPr="002D0863">
        <w:rPr>
          <w:color w:val="000000"/>
          <w:lang w:val="ru-RU"/>
        </w:rPr>
        <w:t xml:space="preserve"> </w:t>
      </w:r>
      <w:r w:rsidRPr="002D0863">
        <w:rPr>
          <w:rStyle w:val="hps"/>
          <w:color w:val="000000"/>
          <w:lang w:val="ru-RU"/>
        </w:rPr>
        <w:t>программам,</w:t>
      </w:r>
      <w:r w:rsidRPr="002D0863">
        <w:rPr>
          <w:color w:val="000000"/>
          <w:lang w:val="ru-RU"/>
        </w:rPr>
        <w:t xml:space="preserve"> </w:t>
      </w:r>
      <w:r w:rsidRPr="002D0863">
        <w:rPr>
          <w:rStyle w:val="hps"/>
          <w:color w:val="000000"/>
          <w:lang w:val="ru-RU"/>
        </w:rPr>
        <w:t>учреждаемым</w:t>
      </w:r>
      <w:r w:rsidRPr="002D0863">
        <w:rPr>
          <w:color w:val="000000"/>
          <w:lang w:val="ru-RU"/>
        </w:rPr>
        <w:t xml:space="preserve"> </w:t>
      </w:r>
      <w:r w:rsidRPr="002D0863">
        <w:rPr>
          <w:rStyle w:val="hps"/>
          <w:color w:val="000000"/>
          <w:lang w:val="ru-RU"/>
        </w:rPr>
        <w:t>правительством</w:t>
      </w:r>
      <w:r w:rsidRPr="002D0863">
        <w:rPr>
          <w:color w:val="000000"/>
          <w:lang w:val="ru-RU"/>
        </w:rPr>
        <w:t xml:space="preserve">, действует </w:t>
      </w:r>
      <w:r w:rsidRPr="002D0863">
        <w:rPr>
          <w:rStyle w:val="hps"/>
          <w:color w:val="000000"/>
          <w:lang w:val="ru-RU"/>
        </w:rPr>
        <w:t>Ямайская</w:t>
      </w:r>
      <w:r w:rsidRPr="002D0863">
        <w:rPr>
          <w:color w:val="000000"/>
          <w:lang w:val="ru-RU"/>
        </w:rPr>
        <w:t xml:space="preserve"> </w:t>
      </w:r>
      <w:r w:rsidRPr="002D0863">
        <w:rPr>
          <w:rStyle w:val="hps"/>
          <w:color w:val="000000"/>
          <w:lang w:val="ru-RU"/>
        </w:rPr>
        <w:t>сеть</w:t>
      </w:r>
      <w:r w:rsidRPr="002D0863">
        <w:rPr>
          <w:color w:val="000000"/>
          <w:lang w:val="ru-RU"/>
        </w:rPr>
        <w:t xml:space="preserve"> лиц с серопозитивной реакцией </w:t>
      </w:r>
      <w:r w:rsidRPr="002D0863">
        <w:rPr>
          <w:rStyle w:val="hpsatn"/>
          <w:color w:val="000000"/>
          <w:lang w:val="ru-RU"/>
        </w:rPr>
        <w:t>(</w:t>
      </w:r>
      <w:r w:rsidRPr="002D0863">
        <w:rPr>
          <w:color w:val="000000"/>
        </w:rPr>
        <w:t>JN</w:t>
      </w:r>
      <w:r w:rsidRPr="002D0863">
        <w:rPr>
          <w:rStyle w:val="hps"/>
          <w:color w:val="000000"/>
          <w:lang w:val="ru-RU"/>
        </w:rPr>
        <w:t>+</w:t>
      </w:r>
      <w:r w:rsidRPr="002D0863">
        <w:rPr>
          <w:color w:val="000000"/>
          <w:lang w:val="ru-RU"/>
        </w:rPr>
        <w:t xml:space="preserve">) – </w:t>
      </w:r>
      <w:r w:rsidRPr="002D0863">
        <w:rPr>
          <w:rStyle w:val="hps"/>
          <w:color w:val="000000"/>
          <w:lang w:val="ru-RU"/>
        </w:rPr>
        <w:t>независимая сетевая организация, в основном охватывающая людей, живущих</w:t>
      </w:r>
      <w:r w:rsidRPr="002D0863">
        <w:rPr>
          <w:color w:val="000000"/>
          <w:lang w:val="ru-RU"/>
        </w:rPr>
        <w:t xml:space="preserve"> </w:t>
      </w:r>
      <w:r w:rsidRPr="002D0863">
        <w:rPr>
          <w:rStyle w:val="hps"/>
          <w:color w:val="000000"/>
          <w:lang w:val="ru-RU"/>
        </w:rPr>
        <w:t>с ВИЧ/СПИДом</w:t>
      </w:r>
      <w:r w:rsidRPr="002D0863">
        <w:rPr>
          <w:color w:val="000000"/>
          <w:lang w:val="ru-RU"/>
        </w:rPr>
        <w:t xml:space="preserve"> </w:t>
      </w:r>
      <w:r w:rsidRPr="002D0863">
        <w:rPr>
          <w:rStyle w:val="hpsatn"/>
          <w:color w:val="000000"/>
          <w:lang w:val="ru-RU"/>
        </w:rPr>
        <w:t>(</w:t>
      </w:r>
      <w:r w:rsidRPr="002D0863">
        <w:rPr>
          <w:color w:val="000000"/>
          <w:lang w:val="ru-RU"/>
        </w:rPr>
        <w:t>ЛЖВС)</w:t>
      </w:r>
      <w:r w:rsidRPr="002D0863">
        <w:rPr>
          <w:rStyle w:val="hps"/>
          <w:color w:val="000000"/>
          <w:lang w:val="ru-RU"/>
        </w:rPr>
        <w:t>.</w:t>
      </w:r>
      <w:r w:rsidRPr="002D0863">
        <w:rPr>
          <w:color w:val="000000"/>
          <w:lang w:val="ru-RU"/>
        </w:rPr>
        <w:t xml:space="preserve"> </w:t>
      </w:r>
      <w:r w:rsidRPr="002D0863">
        <w:rPr>
          <w:rStyle w:val="hps"/>
          <w:color w:val="000000"/>
          <w:lang w:val="ru-RU"/>
        </w:rPr>
        <w:t>В</w:t>
      </w:r>
      <w:r w:rsidRPr="002D0863">
        <w:rPr>
          <w:color w:val="000000"/>
          <w:lang w:val="ru-RU"/>
        </w:rPr>
        <w:t xml:space="preserve"> </w:t>
      </w:r>
      <w:r w:rsidRPr="002D0863">
        <w:rPr>
          <w:rStyle w:val="hps"/>
          <w:color w:val="000000"/>
          <w:lang w:val="ru-RU"/>
        </w:rPr>
        <w:t>2005 году</w:t>
      </w:r>
      <w:r w:rsidRPr="002D0863">
        <w:rPr>
          <w:color w:val="000000"/>
          <w:lang w:val="ru-RU"/>
        </w:rPr>
        <w:t xml:space="preserve"> данная организация с  </w:t>
      </w:r>
      <w:r w:rsidRPr="002D0863">
        <w:rPr>
          <w:rStyle w:val="hps"/>
          <w:color w:val="000000"/>
          <w:lang w:val="ru-RU"/>
        </w:rPr>
        <w:t>помощью</w:t>
      </w:r>
      <w:r w:rsidRPr="002D0863">
        <w:rPr>
          <w:color w:val="000000"/>
          <w:lang w:val="ru-RU"/>
        </w:rPr>
        <w:t xml:space="preserve"> </w:t>
      </w:r>
      <w:r w:rsidRPr="002D0863">
        <w:rPr>
          <w:rStyle w:val="hps"/>
          <w:color w:val="000000"/>
          <w:lang w:val="ru-RU"/>
        </w:rPr>
        <w:t>Глобального фонда и во взаимодействии с</w:t>
      </w:r>
      <w:r w:rsidRPr="002D0863">
        <w:rPr>
          <w:color w:val="000000"/>
          <w:lang w:val="ru-RU"/>
        </w:rPr>
        <w:t xml:space="preserve"> </w:t>
      </w:r>
      <w:r w:rsidRPr="002D0863">
        <w:rPr>
          <w:rStyle w:val="hps"/>
          <w:color w:val="000000"/>
          <w:lang w:val="ru-RU"/>
        </w:rPr>
        <w:t>НКС (Национальным</w:t>
      </w:r>
      <w:r w:rsidRPr="002D0863">
        <w:rPr>
          <w:color w:val="000000"/>
          <w:lang w:val="ru-RU"/>
        </w:rPr>
        <w:t xml:space="preserve"> </w:t>
      </w:r>
      <w:r w:rsidRPr="002D0863">
        <w:rPr>
          <w:rStyle w:val="hps"/>
          <w:color w:val="000000"/>
          <w:lang w:val="ru-RU"/>
        </w:rPr>
        <w:t>комитетом по СПИДу</w:t>
      </w:r>
      <w:r w:rsidRPr="002D0863">
        <w:rPr>
          <w:color w:val="000000"/>
          <w:lang w:val="ru-RU"/>
        </w:rPr>
        <w:t xml:space="preserve">) </w:t>
      </w:r>
      <w:r w:rsidRPr="002D0863">
        <w:rPr>
          <w:rStyle w:val="hps"/>
          <w:color w:val="000000"/>
          <w:lang w:val="ru-RU"/>
        </w:rPr>
        <w:t>расширила сферу своего  влияния, включив в нее лиц из уязвимых групп населения</w:t>
      </w:r>
      <w:r w:rsidRPr="002D0863">
        <w:rPr>
          <w:color w:val="000000"/>
          <w:lang w:val="ru-RU"/>
        </w:rPr>
        <w:t xml:space="preserve">. </w:t>
      </w:r>
      <w:r w:rsidRPr="002D0863">
        <w:rPr>
          <w:rStyle w:val="hps"/>
          <w:color w:val="000000"/>
          <w:lang w:val="ru-RU"/>
        </w:rPr>
        <w:t>Это позволило активизировать деятельность</w:t>
      </w:r>
      <w:r w:rsidRPr="002D0863">
        <w:rPr>
          <w:color w:val="000000"/>
          <w:lang w:val="ru-RU"/>
        </w:rPr>
        <w:t xml:space="preserve"> </w:t>
      </w:r>
      <w:r w:rsidRPr="002D0863">
        <w:rPr>
          <w:rStyle w:val="hps"/>
          <w:color w:val="000000"/>
          <w:lang w:val="ru-RU"/>
        </w:rPr>
        <w:t>существующих</w:t>
      </w:r>
      <w:r w:rsidRPr="002D0863">
        <w:rPr>
          <w:color w:val="000000"/>
          <w:lang w:val="ru-RU"/>
        </w:rPr>
        <w:t xml:space="preserve"> </w:t>
      </w:r>
      <w:r w:rsidRPr="002D0863">
        <w:rPr>
          <w:rStyle w:val="hps"/>
          <w:color w:val="000000"/>
          <w:lang w:val="ru-RU"/>
        </w:rPr>
        <w:t>групп и сформировать</w:t>
      </w:r>
      <w:r w:rsidRPr="002D0863">
        <w:rPr>
          <w:color w:val="000000"/>
          <w:lang w:val="ru-RU"/>
        </w:rPr>
        <w:t xml:space="preserve"> </w:t>
      </w:r>
      <w:r w:rsidRPr="002D0863">
        <w:rPr>
          <w:rStyle w:val="hps"/>
          <w:color w:val="000000"/>
          <w:lang w:val="ru-RU"/>
        </w:rPr>
        <w:t>новые группы поддержки</w:t>
      </w:r>
      <w:r w:rsidRPr="002D0863">
        <w:rPr>
          <w:color w:val="000000"/>
          <w:lang w:val="ru-RU"/>
        </w:rPr>
        <w:t xml:space="preserve">; </w:t>
      </w:r>
      <w:r w:rsidRPr="002D0863">
        <w:rPr>
          <w:rStyle w:val="hps"/>
          <w:color w:val="000000"/>
          <w:lang w:val="ru-RU"/>
        </w:rPr>
        <w:t>создать</w:t>
      </w:r>
      <w:r w:rsidRPr="002D0863">
        <w:rPr>
          <w:color w:val="000000"/>
          <w:lang w:val="ru-RU"/>
        </w:rPr>
        <w:t xml:space="preserve"> </w:t>
      </w:r>
      <w:r w:rsidRPr="002D0863">
        <w:rPr>
          <w:rStyle w:val="hps"/>
          <w:color w:val="000000"/>
          <w:lang w:val="ru-RU"/>
        </w:rPr>
        <w:t>механиз</w:t>
      </w:r>
      <w:r w:rsidRPr="002D0863">
        <w:rPr>
          <w:rStyle w:val="hps"/>
          <w:color w:val="000000"/>
          <w:lang w:val="ru-RU"/>
        </w:rPr>
        <w:softHyphen/>
        <w:t>м</w:t>
      </w:r>
      <w:r w:rsidRPr="002D0863">
        <w:rPr>
          <w:color w:val="000000"/>
          <w:lang w:val="ru-RU"/>
        </w:rPr>
        <w:t xml:space="preserve"> для регистрации </w:t>
      </w:r>
      <w:r w:rsidRPr="002D0863">
        <w:rPr>
          <w:rStyle w:val="hps"/>
          <w:color w:val="000000"/>
          <w:lang w:val="ru-RU"/>
        </w:rPr>
        <w:t>сообщений</w:t>
      </w:r>
      <w:r w:rsidRPr="002D0863">
        <w:rPr>
          <w:color w:val="000000"/>
          <w:lang w:val="ru-RU"/>
        </w:rPr>
        <w:t xml:space="preserve"> </w:t>
      </w:r>
      <w:r w:rsidRPr="002D0863">
        <w:rPr>
          <w:rStyle w:val="hps"/>
          <w:color w:val="000000"/>
          <w:lang w:val="ru-RU"/>
        </w:rPr>
        <w:t>о</w:t>
      </w:r>
      <w:r w:rsidRPr="002D0863">
        <w:rPr>
          <w:color w:val="000000"/>
          <w:lang w:val="ru-RU"/>
        </w:rPr>
        <w:t xml:space="preserve"> </w:t>
      </w:r>
      <w:r w:rsidRPr="002D0863">
        <w:rPr>
          <w:rStyle w:val="hps"/>
          <w:color w:val="000000"/>
          <w:lang w:val="ru-RU"/>
        </w:rPr>
        <w:t>стигматизации</w:t>
      </w:r>
      <w:r w:rsidRPr="002D0863">
        <w:rPr>
          <w:color w:val="000000"/>
          <w:lang w:val="ru-RU"/>
        </w:rPr>
        <w:t xml:space="preserve"> </w:t>
      </w:r>
      <w:r w:rsidRPr="002D0863">
        <w:rPr>
          <w:rStyle w:val="hps"/>
          <w:color w:val="000000"/>
          <w:lang w:val="ru-RU"/>
        </w:rPr>
        <w:t>и</w:t>
      </w:r>
      <w:r w:rsidRPr="002D0863">
        <w:rPr>
          <w:color w:val="000000"/>
          <w:lang w:val="ru-RU"/>
        </w:rPr>
        <w:t xml:space="preserve"> </w:t>
      </w:r>
      <w:r w:rsidRPr="002D0863">
        <w:rPr>
          <w:rStyle w:val="hps"/>
          <w:color w:val="000000"/>
          <w:lang w:val="ru-RU"/>
        </w:rPr>
        <w:t>дискриминации;</w:t>
      </w:r>
      <w:r w:rsidRPr="002D0863">
        <w:rPr>
          <w:color w:val="000000"/>
          <w:lang w:val="ru-RU"/>
        </w:rPr>
        <w:t xml:space="preserve"> разработать и </w:t>
      </w:r>
      <w:r w:rsidRPr="002D0863">
        <w:rPr>
          <w:rStyle w:val="hps"/>
          <w:color w:val="000000"/>
          <w:lang w:val="ru-RU"/>
        </w:rPr>
        <w:t xml:space="preserve">поддерживать </w:t>
      </w:r>
      <w:r w:rsidRPr="002D0863">
        <w:rPr>
          <w:color w:val="000000"/>
          <w:lang w:val="ru-RU"/>
        </w:rPr>
        <w:t>веб-</w:t>
      </w:r>
      <w:r w:rsidRPr="002D0863">
        <w:rPr>
          <w:rStyle w:val="hps"/>
          <w:color w:val="000000"/>
          <w:lang w:val="ru-RU"/>
        </w:rPr>
        <w:t>сайт</w:t>
      </w:r>
      <w:r w:rsidRPr="002D0863">
        <w:rPr>
          <w:color w:val="000000"/>
          <w:lang w:val="ru-RU"/>
        </w:rPr>
        <w:t xml:space="preserve">; расширить </w:t>
      </w:r>
      <w:r w:rsidRPr="002D0863">
        <w:rPr>
          <w:rStyle w:val="hps"/>
          <w:color w:val="000000"/>
          <w:lang w:val="ru-RU"/>
        </w:rPr>
        <w:t>возможности участников по</w:t>
      </w:r>
      <w:r w:rsidRPr="002D0863">
        <w:rPr>
          <w:color w:val="000000"/>
          <w:lang w:val="ru-RU"/>
        </w:rPr>
        <w:t xml:space="preserve"> </w:t>
      </w:r>
      <w:r w:rsidRPr="002D0863">
        <w:rPr>
          <w:rStyle w:val="hps"/>
          <w:color w:val="000000"/>
          <w:lang w:val="ru-RU"/>
        </w:rPr>
        <w:t>защите своих прав</w:t>
      </w:r>
      <w:r w:rsidRPr="002D0863">
        <w:rPr>
          <w:color w:val="000000"/>
          <w:lang w:val="ru-RU"/>
        </w:rPr>
        <w:t xml:space="preserve">; организовать </w:t>
      </w:r>
      <w:r w:rsidRPr="002D0863">
        <w:rPr>
          <w:rStyle w:val="hps"/>
          <w:color w:val="000000"/>
          <w:lang w:val="ru-RU"/>
        </w:rPr>
        <w:t>подготовку</w:t>
      </w:r>
      <w:r w:rsidRPr="002D0863">
        <w:rPr>
          <w:color w:val="000000"/>
          <w:lang w:val="ru-RU"/>
        </w:rPr>
        <w:t xml:space="preserve"> инструкторов для работы со </w:t>
      </w:r>
      <w:r w:rsidRPr="002D0863">
        <w:rPr>
          <w:rStyle w:val="hps"/>
          <w:color w:val="000000"/>
          <w:lang w:val="ru-RU"/>
        </w:rPr>
        <w:t>сверстниками</w:t>
      </w:r>
      <w:r w:rsidRPr="002D0863">
        <w:rPr>
          <w:color w:val="000000"/>
          <w:lang w:val="ru-RU"/>
        </w:rPr>
        <w:t>, а также</w:t>
      </w:r>
      <w:r w:rsidRPr="002D0863">
        <w:rPr>
          <w:rStyle w:val="hps"/>
          <w:color w:val="000000"/>
          <w:lang w:val="ru-RU"/>
        </w:rPr>
        <w:t xml:space="preserve"> выплатить</w:t>
      </w:r>
      <w:r w:rsidRPr="002D0863">
        <w:rPr>
          <w:color w:val="000000"/>
          <w:lang w:val="ru-RU"/>
        </w:rPr>
        <w:t xml:space="preserve"> </w:t>
      </w:r>
      <w:r w:rsidRPr="002D0863">
        <w:rPr>
          <w:rStyle w:val="hps"/>
          <w:color w:val="000000"/>
          <w:lang w:val="ru-RU"/>
        </w:rPr>
        <w:t>гонорары людям, принимающим участие в осуществлении программ по поддержке лиц, живущих с ВИЧ (ЛЖВ)</w:t>
      </w:r>
      <w:r w:rsidRPr="002D0863">
        <w:rPr>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286.</w:t>
      </w:r>
      <w:r w:rsidRPr="00CB7E15">
        <w:rPr>
          <w:lang w:val="ru-RU"/>
        </w:rPr>
        <w:tab/>
      </w:r>
      <w:r w:rsidRPr="00CB7E15">
        <w:rPr>
          <w:rStyle w:val="hps"/>
          <w:color w:val="000000"/>
          <w:lang w:val="ru-RU"/>
        </w:rPr>
        <w:t>Согласно статистическим данным</w:t>
      </w:r>
      <w:r w:rsidRPr="00CB7E15">
        <w:rPr>
          <w:color w:val="000000"/>
          <w:lang w:val="ru-RU"/>
        </w:rPr>
        <w:t xml:space="preserve"> </w:t>
      </w:r>
      <w:r w:rsidRPr="00CB7E15">
        <w:rPr>
          <w:rStyle w:val="hps"/>
          <w:color w:val="000000"/>
          <w:lang w:val="ru-RU"/>
        </w:rPr>
        <w:t>Министерства здравоохранения, в отчетный период</w:t>
      </w:r>
      <w:r w:rsidRPr="00CB7E15">
        <w:rPr>
          <w:color w:val="000000"/>
          <w:lang w:val="ru-RU"/>
        </w:rPr>
        <w:t xml:space="preserve"> наиболее высокая частотность случаев ВИЧ/</w:t>
      </w:r>
      <w:r w:rsidRPr="00CB7E15">
        <w:rPr>
          <w:rStyle w:val="hps"/>
          <w:color w:val="000000"/>
          <w:lang w:val="ru-RU"/>
        </w:rPr>
        <w:t xml:space="preserve">СПИДа </w:t>
      </w:r>
      <w:r w:rsidRPr="00CB7E15">
        <w:rPr>
          <w:color w:val="000000"/>
          <w:lang w:val="ru-RU"/>
        </w:rPr>
        <w:t xml:space="preserve"> и за</w:t>
      </w:r>
      <w:r w:rsidRPr="00CB7E15">
        <w:rPr>
          <w:rStyle w:val="hps"/>
          <w:color w:val="000000"/>
          <w:lang w:val="ru-RU"/>
        </w:rPr>
        <w:t>болеваний, передаваемые половым</w:t>
      </w:r>
      <w:r w:rsidRPr="00CB7E15">
        <w:rPr>
          <w:color w:val="000000"/>
          <w:lang w:val="ru-RU"/>
        </w:rPr>
        <w:t xml:space="preserve"> </w:t>
      </w:r>
      <w:r w:rsidRPr="00CB7E15">
        <w:rPr>
          <w:rStyle w:val="hps"/>
          <w:color w:val="000000"/>
          <w:lang w:val="ru-RU"/>
        </w:rPr>
        <w:t>путем (ЗППП</w:t>
      </w:r>
      <w:r w:rsidRPr="00CB7E15">
        <w:rPr>
          <w:color w:val="000000"/>
          <w:lang w:val="ru-RU"/>
        </w:rPr>
        <w:t xml:space="preserve">) отмечалась среди </w:t>
      </w:r>
      <w:r w:rsidRPr="00CB7E15">
        <w:rPr>
          <w:rStyle w:val="hps"/>
          <w:color w:val="000000"/>
          <w:lang w:val="ru-RU"/>
        </w:rPr>
        <w:t>молодых</w:t>
      </w:r>
      <w:r w:rsidRPr="00CB7E15">
        <w:rPr>
          <w:color w:val="000000"/>
          <w:lang w:val="ru-RU"/>
        </w:rPr>
        <w:t xml:space="preserve"> </w:t>
      </w:r>
      <w:r w:rsidRPr="00CB7E15">
        <w:rPr>
          <w:rStyle w:val="hps"/>
          <w:color w:val="000000"/>
          <w:lang w:val="ru-RU"/>
        </w:rPr>
        <w:t>и продуктивных</w:t>
      </w:r>
      <w:r w:rsidRPr="00CB7E15">
        <w:rPr>
          <w:color w:val="000000"/>
          <w:lang w:val="ru-RU"/>
        </w:rPr>
        <w:t xml:space="preserve"> </w:t>
      </w:r>
      <w:r w:rsidRPr="00CB7E15">
        <w:rPr>
          <w:rStyle w:val="hps"/>
          <w:color w:val="000000"/>
          <w:lang w:val="ru-RU"/>
        </w:rPr>
        <w:t>возрастных групп</w:t>
      </w:r>
      <w:r w:rsidRPr="00CB7E15">
        <w:rPr>
          <w:color w:val="000000"/>
          <w:lang w:val="ru-RU"/>
        </w:rPr>
        <w:t xml:space="preserve"> населения, </w:t>
      </w:r>
      <w:r w:rsidRPr="00CB7E15">
        <w:rPr>
          <w:rStyle w:val="hps"/>
          <w:color w:val="000000"/>
          <w:lang w:val="ru-RU"/>
        </w:rPr>
        <w:t>и</w:t>
      </w:r>
      <w:r w:rsidRPr="00CB7E15">
        <w:rPr>
          <w:color w:val="000000"/>
          <w:lang w:val="ru-RU"/>
        </w:rPr>
        <w:t xml:space="preserve"> эти заболевания </w:t>
      </w:r>
      <w:r w:rsidRPr="00CB7E15">
        <w:rPr>
          <w:rStyle w:val="hps"/>
          <w:color w:val="000000"/>
          <w:lang w:val="ru-RU"/>
        </w:rPr>
        <w:t>стали</w:t>
      </w:r>
      <w:r w:rsidRPr="00CB7E15">
        <w:rPr>
          <w:color w:val="000000"/>
          <w:lang w:val="ru-RU"/>
        </w:rPr>
        <w:t xml:space="preserve"> </w:t>
      </w:r>
      <w:r w:rsidRPr="00CB7E15">
        <w:rPr>
          <w:rStyle w:val="hps"/>
          <w:color w:val="000000"/>
          <w:lang w:val="ru-RU"/>
        </w:rPr>
        <w:t>второй по значимости причиной</w:t>
      </w:r>
      <w:r w:rsidRPr="00CB7E15">
        <w:rPr>
          <w:color w:val="000000"/>
          <w:lang w:val="ru-RU"/>
        </w:rPr>
        <w:t xml:space="preserve"> </w:t>
      </w:r>
      <w:r w:rsidRPr="00CB7E15">
        <w:rPr>
          <w:rStyle w:val="hps"/>
          <w:color w:val="000000"/>
          <w:lang w:val="ru-RU"/>
        </w:rPr>
        <w:t>смертности среди</w:t>
      </w:r>
      <w:r w:rsidRPr="00CB7E15">
        <w:rPr>
          <w:color w:val="000000"/>
          <w:lang w:val="ru-RU"/>
        </w:rPr>
        <w:t xml:space="preserve"> </w:t>
      </w:r>
      <w:r w:rsidRPr="00CB7E15">
        <w:rPr>
          <w:rStyle w:val="hps"/>
          <w:color w:val="000000"/>
          <w:lang w:val="ru-RU"/>
        </w:rPr>
        <w:t>мужчин и</w:t>
      </w:r>
      <w:r w:rsidRPr="00CB7E15">
        <w:rPr>
          <w:color w:val="000000"/>
          <w:lang w:val="ru-RU"/>
        </w:rPr>
        <w:t xml:space="preserve"> </w:t>
      </w:r>
      <w:r w:rsidRPr="00CB7E15">
        <w:rPr>
          <w:rStyle w:val="hps"/>
          <w:color w:val="000000"/>
          <w:lang w:val="ru-RU"/>
        </w:rPr>
        <w:t>женщин</w:t>
      </w:r>
      <w:r w:rsidRPr="00CB7E15">
        <w:rPr>
          <w:color w:val="000000"/>
          <w:lang w:val="ru-RU"/>
        </w:rPr>
        <w:t xml:space="preserve"> в возрастной когорте </w:t>
      </w:r>
      <w:r w:rsidRPr="00CB7E15">
        <w:rPr>
          <w:rStyle w:val="hps"/>
          <w:color w:val="000000"/>
          <w:lang w:val="ru-RU"/>
        </w:rPr>
        <w:t>от 15 до</w:t>
      </w:r>
      <w:r w:rsidRPr="00CB7E15">
        <w:rPr>
          <w:color w:val="000000"/>
          <w:lang w:val="ru-RU"/>
        </w:rPr>
        <w:t xml:space="preserve"> </w:t>
      </w:r>
      <w:r w:rsidRPr="00CB7E15">
        <w:rPr>
          <w:rStyle w:val="hps"/>
          <w:color w:val="000000"/>
          <w:lang w:val="ru-RU"/>
        </w:rPr>
        <w:t>24</w:t>
      </w:r>
      <w:r w:rsidRPr="00CB7E15">
        <w:rPr>
          <w:color w:val="000000"/>
          <w:lang w:val="ru-RU"/>
        </w:rPr>
        <w:t xml:space="preserve"> </w:t>
      </w:r>
      <w:r w:rsidRPr="00CB7E15">
        <w:rPr>
          <w:rStyle w:val="hps"/>
          <w:color w:val="000000"/>
          <w:lang w:val="ru-RU"/>
        </w:rPr>
        <w:t>лет.</w:t>
      </w:r>
      <w:r w:rsidRPr="00CB7E15">
        <w:rPr>
          <w:color w:val="000000"/>
          <w:lang w:val="ru-RU"/>
        </w:rPr>
        <w:t xml:space="preserve"> Согласно данным, </w:t>
      </w:r>
      <w:r w:rsidRPr="00CB7E15">
        <w:rPr>
          <w:rStyle w:val="hps"/>
          <w:color w:val="000000"/>
          <w:lang w:val="ru-RU"/>
        </w:rPr>
        <w:t xml:space="preserve"> заболеваемость</w:t>
      </w:r>
      <w:r w:rsidRPr="00CB7E15">
        <w:rPr>
          <w:color w:val="000000"/>
          <w:lang w:val="ru-RU"/>
        </w:rPr>
        <w:t xml:space="preserve"> </w:t>
      </w:r>
      <w:r w:rsidRPr="00CB7E15">
        <w:rPr>
          <w:rStyle w:val="hps"/>
          <w:color w:val="000000"/>
          <w:lang w:val="ru-RU"/>
        </w:rPr>
        <w:t>ВИЧ/СПИДом в основном распространена среди мужчин</w:t>
      </w:r>
      <w:r w:rsidRPr="00CB7E15">
        <w:rPr>
          <w:color w:val="000000"/>
          <w:lang w:val="ru-RU"/>
        </w:rPr>
        <w:t xml:space="preserve">, однако </w:t>
      </w:r>
      <w:r w:rsidRPr="00CB7E15">
        <w:rPr>
          <w:rStyle w:val="hps"/>
          <w:color w:val="000000"/>
          <w:lang w:val="ru-RU"/>
        </w:rPr>
        <w:t xml:space="preserve"> разрыв</w:t>
      </w:r>
      <w:r w:rsidRPr="00CB7E15">
        <w:rPr>
          <w:color w:val="000000"/>
          <w:lang w:val="ru-RU"/>
        </w:rPr>
        <w:t xml:space="preserve"> </w:t>
      </w:r>
      <w:r w:rsidRPr="00CB7E15">
        <w:rPr>
          <w:rStyle w:val="hps"/>
          <w:color w:val="000000"/>
          <w:lang w:val="ru-RU"/>
        </w:rPr>
        <w:t>ме</w:t>
      </w:r>
      <w:r w:rsidRPr="00CB7E15">
        <w:rPr>
          <w:rStyle w:val="hps"/>
          <w:color w:val="000000"/>
          <w:lang w:val="ru-RU"/>
        </w:rPr>
        <w:softHyphen/>
        <w:t>жду мужчинами и женщинами начинает сокращаться в связи с</w:t>
      </w:r>
      <w:r w:rsidRPr="00CB7E15">
        <w:rPr>
          <w:color w:val="000000"/>
          <w:lang w:val="ru-RU"/>
        </w:rPr>
        <w:t xml:space="preserve"> </w:t>
      </w:r>
      <w:r w:rsidRPr="00CB7E15">
        <w:rPr>
          <w:rStyle w:val="hps"/>
          <w:color w:val="000000"/>
          <w:lang w:val="ru-RU"/>
        </w:rPr>
        <w:t>прогрессирующей</w:t>
      </w:r>
      <w:r w:rsidRPr="00CB7E15">
        <w:rPr>
          <w:color w:val="000000"/>
          <w:lang w:val="ru-RU"/>
        </w:rPr>
        <w:t xml:space="preserve"> </w:t>
      </w:r>
      <w:r w:rsidRPr="00CB7E15">
        <w:rPr>
          <w:rStyle w:val="hps"/>
          <w:color w:val="000000"/>
          <w:lang w:val="ru-RU"/>
        </w:rPr>
        <w:t>феминизацией ВИЧ/ СПИДа</w:t>
      </w:r>
      <w:r w:rsidRPr="00CB7E15">
        <w:rPr>
          <w:vertAlign w:val="superscript"/>
          <w:lang w:val="en-JM"/>
        </w:rPr>
        <w:footnoteReference w:id="54"/>
      </w:r>
      <w:r w:rsidRPr="00CB7E15">
        <w:rPr>
          <w:lang w:val="ru-RU"/>
        </w:rPr>
        <w:t>.</w:t>
      </w:r>
      <w:r w:rsidRPr="00CB7E15">
        <w:rPr>
          <w:rStyle w:val="HMG"/>
          <w:rFonts w:ascii="Arial" w:hAnsi="Arial" w:cs="Arial"/>
          <w:color w:val="000000"/>
          <w:lang w:val="ru-RU"/>
        </w:rPr>
        <w:t xml:space="preserve">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287.</w:t>
      </w:r>
      <w:r w:rsidRPr="00CB7E15">
        <w:rPr>
          <w:lang w:val="ru-RU"/>
        </w:rPr>
        <w:tab/>
        <w:t xml:space="preserve">Эта проблема касается </w:t>
      </w:r>
      <w:r w:rsidRPr="00CB7E15">
        <w:rPr>
          <w:rStyle w:val="hps"/>
          <w:color w:val="000000"/>
          <w:lang w:val="ru-RU"/>
        </w:rPr>
        <w:t>всех</w:t>
      </w:r>
      <w:r w:rsidRPr="00CB7E15">
        <w:rPr>
          <w:color w:val="000000"/>
          <w:lang w:val="ru-RU"/>
        </w:rPr>
        <w:t xml:space="preserve"> </w:t>
      </w:r>
      <w:r w:rsidRPr="00CB7E15">
        <w:rPr>
          <w:rStyle w:val="hps"/>
          <w:color w:val="000000"/>
          <w:lang w:val="ru-RU"/>
        </w:rPr>
        <w:t>14</w:t>
      </w:r>
      <w:r w:rsidRPr="00CB7E15">
        <w:rPr>
          <w:color w:val="000000"/>
          <w:lang w:val="ru-RU"/>
        </w:rPr>
        <w:t xml:space="preserve"> </w:t>
      </w:r>
      <w:r w:rsidRPr="00CB7E15">
        <w:rPr>
          <w:rStyle w:val="hps"/>
          <w:color w:val="000000"/>
          <w:lang w:val="ru-RU"/>
        </w:rPr>
        <w:t>округов,</w:t>
      </w:r>
      <w:r w:rsidRPr="00CB7E15">
        <w:rPr>
          <w:color w:val="000000"/>
          <w:lang w:val="ru-RU"/>
        </w:rPr>
        <w:t xml:space="preserve"> хотя </w:t>
      </w:r>
      <w:r w:rsidRPr="00CB7E15">
        <w:rPr>
          <w:rStyle w:val="hps"/>
          <w:color w:val="000000"/>
          <w:lang w:val="ru-RU"/>
        </w:rPr>
        <w:t>самых высокие</w:t>
      </w:r>
      <w:r w:rsidRPr="00CB7E15">
        <w:rPr>
          <w:color w:val="000000"/>
          <w:lang w:val="ru-RU"/>
        </w:rPr>
        <w:t xml:space="preserve"> </w:t>
      </w:r>
      <w:r w:rsidRPr="00CB7E15">
        <w:rPr>
          <w:rStyle w:val="hps"/>
          <w:color w:val="000000"/>
          <w:lang w:val="ru-RU"/>
        </w:rPr>
        <w:t>коэффициенты заболеваемости</w:t>
      </w:r>
      <w:r w:rsidRPr="00CB7E15">
        <w:rPr>
          <w:color w:val="000000"/>
          <w:lang w:val="ru-RU"/>
        </w:rPr>
        <w:t xml:space="preserve"> </w:t>
      </w:r>
      <w:r w:rsidRPr="00CB7E15">
        <w:rPr>
          <w:rStyle w:val="hps"/>
          <w:color w:val="000000"/>
          <w:lang w:val="ru-RU"/>
        </w:rPr>
        <w:t>ВИЧ/СПИДом</w:t>
      </w:r>
      <w:r w:rsidRPr="00CB7E15">
        <w:rPr>
          <w:color w:val="000000"/>
          <w:lang w:val="ru-RU"/>
        </w:rPr>
        <w:t xml:space="preserve"> по-прежнему </w:t>
      </w:r>
      <w:r w:rsidRPr="00CB7E15">
        <w:rPr>
          <w:rStyle w:val="hps"/>
          <w:color w:val="000000"/>
          <w:lang w:val="ru-RU"/>
        </w:rPr>
        <w:t>отмечаются</w:t>
      </w:r>
      <w:r w:rsidRPr="00CB7E15">
        <w:rPr>
          <w:color w:val="000000"/>
          <w:lang w:val="ru-RU"/>
        </w:rPr>
        <w:t xml:space="preserve"> в наиболее </w:t>
      </w:r>
      <w:r w:rsidRPr="00CB7E15">
        <w:rPr>
          <w:rStyle w:val="hps"/>
          <w:color w:val="000000"/>
          <w:lang w:val="ru-RU"/>
        </w:rPr>
        <w:t>урбанизированных</w:t>
      </w:r>
      <w:r w:rsidRPr="00CB7E15">
        <w:rPr>
          <w:color w:val="000000"/>
          <w:lang w:val="ru-RU"/>
        </w:rPr>
        <w:t xml:space="preserve"> </w:t>
      </w:r>
      <w:r w:rsidRPr="00CB7E15">
        <w:rPr>
          <w:rStyle w:val="hps"/>
          <w:color w:val="000000"/>
          <w:lang w:val="ru-RU"/>
        </w:rPr>
        <w:t>ок</w:t>
      </w:r>
      <w:r w:rsidRPr="00CB7E15">
        <w:rPr>
          <w:rStyle w:val="hps"/>
          <w:color w:val="000000"/>
          <w:lang w:val="ru-RU"/>
        </w:rPr>
        <w:softHyphen/>
        <w:t>ругах</w:t>
      </w:r>
      <w:r w:rsidRPr="00CB7E15">
        <w:rPr>
          <w:color w:val="000000"/>
          <w:lang w:val="ru-RU"/>
        </w:rPr>
        <w:t xml:space="preserve"> </w:t>
      </w:r>
      <w:r w:rsidRPr="00CB7E15">
        <w:rPr>
          <w:rStyle w:val="hps"/>
          <w:color w:val="000000"/>
          <w:lang w:val="ru-RU"/>
        </w:rPr>
        <w:t>(Кингстон</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lang w:val="ru-RU"/>
        </w:rPr>
        <w:t>Сент-Эндрю</w:t>
      </w:r>
      <w:r w:rsidRPr="00CB7E15">
        <w:rPr>
          <w:rStyle w:val="hps"/>
          <w:color w:val="000000"/>
          <w:lang w:val="ru-RU"/>
        </w:rPr>
        <w:t>,</w:t>
      </w:r>
      <w:r w:rsidRPr="00CB7E15">
        <w:rPr>
          <w:color w:val="000000"/>
          <w:lang w:val="ru-RU"/>
        </w:rPr>
        <w:t xml:space="preserve"> </w:t>
      </w:r>
      <w:r w:rsidRPr="00CB7E15">
        <w:rPr>
          <w:rStyle w:val="hps"/>
          <w:color w:val="000000"/>
          <w:lang w:val="ru-RU"/>
        </w:rPr>
        <w:t>Сент-Джеймс</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lang w:val="ru-RU"/>
        </w:rPr>
        <w:t>Сент-Кэтрин</w:t>
      </w:r>
      <w:r w:rsidRPr="00CB7E15">
        <w:rPr>
          <w:color w:val="000000"/>
          <w:lang w:val="ru-RU"/>
        </w:rPr>
        <w:t xml:space="preserve">).  Установлено, что </w:t>
      </w:r>
      <w:r w:rsidRPr="00CB7E15">
        <w:rPr>
          <w:rStyle w:val="hps"/>
          <w:color w:val="000000"/>
          <w:lang w:val="ru-RU"/>
        </w:rPr>
        <w:t>наиболее подверженными риску заражения являются</w:t>
      </w:r>
      <w:r w:rsidRPr="00CB7E15">
        <w:rPr>
          <w:lang w:val="ru-RU"/>
        </w:rPr>
        <w:t xml:space="preserve"> такие </w:t>
      </w:r>
      <w:r w:rsidRPr="00CB7E15">
        <w:rPr>
          <w:color w:val="000000"/>
          <w:lang w:val="ru-RU"/>
        </w:rPr>
        <w:t xml:space="preserve">группы </w:t>
      </w:r>
      <w:r w:rsidRPr="00CB7E15">
        <w:rPr>
          <w:rStyle w:val="hps"/>
          <w:color w:val="000000"/>
          <w:lang w:val="ru-RU"/>
        </w:rPr>
        <w:t>населения, как</w:t>
      </w:r>
      <w:r w:rsidRPr="00CB7E15">
        <w:rPr>
          <w:lang w:val="ru-RU"/>
        </w:rPr>
        <w:t xml:space="preserve"> работники секс-индустрии </w:t>
      </w:r>
      <w:r w:rsidRPr="00CB7E15">
        <w:rPr>
          <w:rStyle w:val="hps"/>
          <w:color w:val="000000"/>
          <w:lang w:val="ru-RU"/>
        </w:rPr>
        <w:t>и их клиенты, а также девочки подросткового возраста</w:t>
      </w:r>
      <w:r w:rsidRPr="00CB7E15">
        <w:rPr>
          <w:vertAlign w:val="superscript"/>
          <w:lang w:val="en-JM"/>
        </w:rPr>
        <w:footnoteReference w:id="55"/>
      </w:r>
      <w:r w:rsidRPr="00CB7E15">
        <w:rPr>
          <w:lang w:val="ru-RU"/>
        </w:rPr>
        <w:t xml:space="preserve">. </w:t>
      </w:r>
      <w:r w:rsidRPr="00CB7E15">
        <w:rPr>
          <w:rStyle w:val="HMG"/>
          <w:color w:val="000000"/>
          <w:lang w:val="ru-RU"/>
        </w:rPr>
        <w:t xml:space="preserve">Предпринимаются </w:t>
      </w:r>
      <w:r w:rsidRPr="00CB7E15">
        <w:rPr>
          <w:rStyle w:val="hps"/>
          <w:color w:val="000000"/>
          <w:lang w:val="ru-RU"/>
        </w:rPr>
        <w:t>все</w:t>
      </w:r>
      <w:r w:rsidRPr="00CB7E15">
        <w:rPr>
          <w:color w:val="000000"/>
          <w:lang w:val="ru-RU"/>
        </w:rPr>
        <w:t xml:space="preserve"> </w:t>
      </w:r>
      <w:r w:rsidRPr="00CB7E15">
        <w:rPr>
          <w:rStyle w:val="hps"/>
          <w:color w:val="000000"/>
          <w:lang w:val="ru-RU"/>
        </w:rPr>
        <w:t>уси</w:t>
      </w:r>
      <w:r w:rsidRPr="00CB7E15">
        <w:rPr>
          <w:rStyle w:val="hps"/>
          <w:color w:val="000000"/>
          <w:lang w:val="ru-RU"/>
        </w:rPr>
        <w:softHyphen/>
        <w:t>лия</w:t>
      </w:r>
      <w:r w:rsidRPr="00CB7E15">
        <w:rPr>
          <w:color w:val="000000"/>
          <w:lang w:val="ru-RU"/>
        </w:rPr>
        <w:t xml:space="preserve"> для </w:t>
      </w:r>
      <w:r w:rsidRPr="00CB7E15">
        <w:rPr>
          <w:rStyle w:val="hps"/>
          <w:color w:val="000000"/>
          <w:lang w:val="ru-RU"/>
        </w:rPr>
        <w:t>просвещения</w:t>
      </w:r>
      <w:r w:rsidRPr="00CB7E15">
        <w:rPr>
          <w:color w:val="000000"/>
          <w:lang w:val="ru-RU"/>
        </w:rPr>
        <w:t xml:space="preserve"> представителей </w:t>
      </w:r>
      <w:r w:rsidRPr="00CB7E15">
        <w:rPr>
          <w:rStyle w:val="hps"/>
          <w:color w:val="000000"/>
          <w:lang w:val="ru-RU"/>
        </w:rPr>
        <w:t>групп риска</w:t>
      </w:r>
      <w:r w:rsidRPr="00CB7E15">
        <w:rPr>
          <w:color w:val="000000"/>
          <w:lang w:val="ru-RU"/>
        </w:rPr>
        <w:t>, значительную часть которых состав</w:t>
      </w:r>
      <w:r w:rsidRPr="00CB7E15">
        <w:rPr>
          <w:color w:val="000000"/>
          <w:lang w:val="ru-RU"/>
        </w:rPr>
        <w:softHyphen/>
        <w:t xml:space="preserve">ляют </w:t>
      </w:r>
      <w:r w:rsidRPr="00CB7E15">
        <w:rPr>
          <w:rStyle w:val="hps"/>
          <w:color w:val="000000"/>
          <w:lang w:val="ru-RU"/>
        </w:rPr>
        <w:t>женщины и девочки,</w:t>
      </w:r>
      <w:r w:rsidRPr="00CB7E15">
        <w:rPr>
          <w:color w:val="000000"/>
          <w:lang w:val="ru-RU"/>
        </w:rPr>
        <w:t xml:space="preserve"> и</w:t>
      </w:r>
      <w:r w:rsidRPr="00CB7E15">
        <w:rPr>
          <w:rStyle w:val="hps"/>
          <w:color w:val="000000"/>
          <w:lang w:val="ru-RU"/>
        </w:rPr>
        <w:t xml:space="preserve"> оказания им</w:t>
      </w:r>
      <w:r w:rsidRPr="00CB7E15">
        <w:rPr>
          <w:color w:val="000000"/>
          <w:lang w:val="ru-RU"/>
        </w:rPr>
        <w:t xml:space="preserve"> </w:t>
      </w:r>
      <w:r w:rsidRPr="00CB7E15">
        <w:rPr>
          <w:rStyle w:val="hps"/>
          <w:color w:val="000000"/>
          <w:lang w:val="ru-RU"/>
        </w:rPr>
        <w:t>необходимой</w:t>
      </w:r>
      <w:r w:rsidRPr="00CB7E15">
        <w:rPr>
          <w:color w:val="000000"/>
          <w:lang w:val="ru-RU"/>
        </w:rPr>
        <w:t xml:space="preserve"> </w:t>
      </w:r>
      <w:r w:rsidRPr="00CB7E15">
        <w:rPr>
          <w:rStyle w:val="hps"/>
          <w:color w:val="000000"/>
          <w:lang w:val="ru-RU"/>
        </w:rPr>
        <w:t xml:space="preserve">медицинской помощи.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288.</w:t>
      </w:r>
      <w:r w:rsidRPr="00CB7E15">
        <w:rPr>
          <w:lang w:val="ru-RU"/>
        </w:rPr>
        <w:tab/>
        <w:t xml:space="preserve">Реализация в </w:t>
      </w:r>
      <w:r w:rsidRPr="00CB7E15">
        <w:rPr>
          <w:rStyle w:val="hps"/>
          <w:color w:val="000000"/>
          <w:lang w:val="ru-RU"/>
        </w:rPr>
        <w:t xml:space="preserve"> 2004 году</w:t>
      </w:r>
      <w:r w:rsidRPr="00CB7E15">
        <w:rPr>
          <w:color w:val="000000"/>
          <w:lang w:val="ru-RU"/>
        </w:rPr>
        <w:t xml:space="preserve"> </w:t>
      </w:r>
      <w:r w:rsidRPr="00CB7E15">
        <w:rPr>
          <w:rStyle w:val="hps"/>
          <w:color w:val="000000"/>
          <w:lang w:val="ru-RU"/>
        </w:rPr>
        <w:t>во</w:t>
      </w:r>
      <w:r w:rsidRPr="00CB7E15">
        <w:rPr>
          <w:color w:val="000000"/>
          <w:lang w:val="ru-RU"/>
        </w:rPr>
        <w:t xml:space="preserve"> </w:t>
      </w:r>
      <w:r w:rsidRPr="00CB7E15">
        <w:rPr>
          <w:rStyle w:val="hps"/>
          <w:color w:val="000000"/>
          <w:lang w:val="ru-RU"/>
        </w:rPr>
        <w:t>всех</w:t>
      </w:r>
      <w:r w:rsidRPr="00CB7E15">
        <w:rPr>
          <w:color w:val="000000"/>
          <w:lang w:val="ru-RU"/>
        </w:rPr>
        <w:t xml:space="preserve"> </w:t>
      </w:r>
      <w:r w:rsidRPr="00CB7E15">
        <w:rPr>
          <w:rStyle w:val="hps"/>
          <w:color w:val="000000"/>
          <w:lang w:val="ru-RU"/>
        </w:rPr>
        <w:t>крупных больницах</w:t>
      </w:r>
      <w:r w:rsidRPr="00CB7E15">
        <w:rPr>
          <w:color w:val="000000"/>
          <w:lang w:val="ru-RU"/>
        </w:rPr>
        <w:t xml:space="preserve"> </w:t>
      </w:r>
      <w:r w:rsidRPr="00CB7E15">
        <w:rPr>
          <w:rStyle w:val="hps"/>
          <w:color w:val="000000"/>
          <w:lang w:val="ru-RU"/>
        </w:rPr>
        <w:t>и медицинских центрах</w:t>
      </w:r>
      <w:r w:rsidRPr="00CB7E15">
        <w:rPr>
          <w:color w:val="000000"/>
          <w:lang w:val="ru-RU"/>
        </w:rPr>
        <w:t xml:space="preserve">  </w:t>
      </w:r>
      <w:r w:rsidRPr="00CB7E15">
        <w:rPr>
          <w:rStyle w:val="hps"/>
          <w:color w:val="000000"/>
          <w:lang w:val="ru-RU"/>
        </w:rPr>
        <w:t xml:space="preserve">Программы по </w:t>
      </w:r>
      <w:r w:rsidRPr="00CB7E15">
        <w:rPr>
          <w:lang w:val="ru-RU"/>
        </w:rPr>
        <w:t>предотвращению передачи СПИДа от матери к ребенку</w:t>
      </w:r>
      <w:r w:rsidRPr="00CB7E15">
        <w:rPr>
          <w:color w:val="000000"/>
          <w:lang w:val="ru-RU"/>
        </w:rPr>
        <w:t xml:space="preserve"> </w:t>
      </w:r>
      <w:r w:rsidRPr="00CB7E15">
        <w:rPr>
          <w:rStyle w:val="hpsatn"/>
          <w:color w:val="000000"/>
          <w:lang w:val="ru-RU"/>
        </w:rPr>
        <w:t>(</w:t>
      </w:r>
      <w:r w:rsidRPr="00CB7E15">
        <w:rPr>
          <w:color w:val="000000"/>
          <w:lang w:val="ru-RU"/>
        </w:rPr>
        <w:t xml:space="preserve">ППМР) </w:t>
      </w:r>
      <w:r w:rsidRPr="00CB7E15">
        <w:rPr>
          <w:rStyle w:val="hps"/>
          <w:color w:val="000000"/>
          <w:lang w:val="ru-RU"/>
        </w:rPr>
        <w:t xml:space="preserve">позволила обеспечить, чтобы </w:t>
      </w:r>
      <w:r w:rsidRPr="00CB7E15">
        <w:rPr>
          <w:color w:val="000000"/>
          <w:lang w:val="ru-RU"/>
        </w:rPr>
        <w:t xml:space="preserve">по меньшей мере </w:t>
      </w:r>
      <w:r w:rsidRPr="00CB7E15">
        <w:rPr>
          <w:rStyle w:val="hps"/>
          <w:color w:val="000000"/>
          <w:lang w:val="ru-RU"/>
        </w:rPr>
        <w:t>90 процентов</w:t>
      </w:r>
      <w:r w:rsidRPr="00CB7E15">
        <w:rPr>
          <w:color w:val="000000"/>
          <w:lang w:val="ru-RU"/>
        </w:rPr>
        <w:t xml:space="preserve"> </w:t>
      </w:r>
      <w:r w:rsidRPr="00CB7E15">
        <w:rPr>
          <w:rStyle w:val="hps"/>
          <w:color w:val="000000"/>
          <w:lang w:val="ru-RU"/>
        </w:rPr>
        <w:t>беременных женщин</w:t>
      </w:r>
      <w:r w:rsidRPr="00CB7E15">
        <w:rPr>
          <w:color w:val="000000"/>
          <w:lang w:val="ru-RU"/>
        </w:rPr>
        <w:t xml:space="preserve">, посещающих </w:t>
      </w:r>
      <w:r w:rsidRPr="00CB7E15">
        <w:rPr>
          <w:rStyle w:val="hps"/>
          <w:color w:val="000000"/>
          <w:lang w:val="ru-RU"/>
        </w:rPr>
        <w:t>женские консультации, проходили тестирование</w:t>
      </w:r>
      <w:r w:rsidRPr="00CB7E15">
        <w:rPr>
          <w:color w:val="000000"/>
          <w:lang w:val="ru-RU"/>
        </w:rPr>
        <w:t>. В целях предотвраще</w:t>
      </w:r>
      <w:r w:rsidRPr="00CB7E15">
        <w:rPr>
          <w:color w:val="000000"/>
          <w:lang w:val="ru-RU"/>
        </w:rPr>
        <w:softHyphen/>
        <w:t xml:space="preserve">ния </w:t>
      </w:r>
      <w:r w:rsidRPr="00CB7E15">
        <w:rPr>
          <w:rStyle w:val="hps"/>
          <w:color w:val="000000"/>
          <w:lang w:val="ru-RU"/>
        </w:rPr>
        <w:t>передачи СПИДа от матери</w:t>
      </w:r>
      <w:r w:rsidRPr="00CB7E15">
        <w:rPr>
          <w:color w:val="000000"/>
          <w:lang w:val="ru-RU"/>
        </w:rPr>
        <w:t xml:space="preserve"> </w:t>
      </w:r>
      <w:r w:rsidRPr="00CB7E15">
        <w:rPr>
          <w:rStyle w:val="hps"/>
          <w:color w:val="000000"/>
          <w:lang w:val="ru-RU"/>
        </w:rPr>
        <w:t>ребенку</w:t>
      </w:r>
      <w:r w:rsidRPr="00CB7E15">
        <w:rPr>
          <w:color w:val="000000"/>
          <w:lang w:val="ru-RU"/>
        </w:rPr>
        <w:t xml:space="preserve"> </w:t>
      </w:r>
      <w:r w:rsidRPr="00CB7E15">
        <w:rPr>
          <w:rStyle w:val="hps"/>
          <w:color w:val="000000"/>
          <w:lang w:val="ru-RU"/>
        </w:rPr>
        <w:t>в 2006 году около 75</w:t>
      </w:r>
      <w:r w:rsidR="001D373F">
        <w:rPr>
          <w:color w:val="000000"/>
          <w:lang w:val="ru-RU"/>
        </w:rPr>
        <w:t> </w:t>
      </w:r>
      <w:r w:rsidRPr="00CB7E15">
        <w:rPr>
          <w:rStyle w:val="hps"/>
          <w:color w:val="000000"/>
          <w:lang w:val="ru-RU"/>
        </w:rPr>
        <w:t>процентов</w:t>
      </w:r>
      <w:r w:rsidRPr="00CB7E15">
        <w:rPr>
          <w:color w:val="000000"/>
          <w:lang w:val="ru-RU"/>
        </w:rPr>
        <w:t xml:space="preserve"> </w:t>
      </w:r>
      <w:r w:rsidRPr="00CB7E15">
        <w:rPr>
          <w:rStyle w:val="hps"/>
          <w:color w:val="000000"/>
          <w:lang w:val="ru-RU"/>
        </w:rPr>
        <w:t>ВИЧ-инфицирован</w:t>
      </w:r>
      <w:r w:rsidRPr="00CB7E15">
        <w:rPr>
          <w:rStyle w:val="hps"/>
          <w:color w:val="000000"/>
          <w:lang w:val="ru-RU"/>
        </w:rPr>
        <w:softHyphen/>
        <w:t>ных</w:t>
      </w:r>
      <w:r w:rsidRPr="00CB7E15">
        <w:rPr>
          <w:color w:val="000000"/>
          <w:lang w:val="ru-RU"/>
        </w:rPr>
        <w:t xml:space="preserve"> </w:t>
      </w:r>
      <w:r w:rsidRPr="00CB7E15">
        <w:rPr>
          <w:rStyle w:val="hps"/>
          <w:color w:val="000000"/>
          <w:lang w:val="ru-RU"/>
        </w:rPr>
        <w:t>беременных женщин и</w:t>
      </w:r>
      <w:r w:rsidRPr="00CB7E15">
        <w:rPr>
          <w:color w:val="000000"/>
          <w:lang w:val="ru-RU"/>
        </w:rPr>
        <w:t xml:space="preserve"> </w:t>
      </w:r>
      <w:r w:rsidRPr="00CB7E15">
        <w:rPr>
          <w:rStyle w:val="hps"/>
          <w:color w:val="000000"/>
          <w:lang w:val="ru-RU"/>
        </w:rPr>
        <w:t>85</w:t>
      </w:r>
      <w:r w:rsidR="005D69EA">
        <w:rPr>
          <w:rStyle w:val="hps"/>
          <w:color w:val="000000"/>
          <w:lang w:val="ru-RU"/>
        </w:rPr>
        <w:t xml:space="preserve"> процентов</w:t>
      </w:r>
      <w:r w:rsidRPr="00CB7E15">
        <w:rPr>
          <w:color w:val="000000"/>
          <w:lang w:val="ru-RU"/>
        </w:rPr>
        <w:t xml:space="preserve"> подверженных риску заражения </w:t>
      </w:r>
      <w:r w:rsidRPr="00CB7E15">
        <w:rPr>
          <w:rStyle w:val="hps"/>
          <w:color w:val="000000"/>
          <w:lang w:val="ru-RU"/>
        </w:rPr>
        <w:t>ВИЧ младенцев</w:t>
      </w:r>
      <w:r w:rsidRPr="00CB7E15">
        <w:rPr>
          <w:color w:val="000000"/>
          <w:lang w:val="ru-RU"/>
        </w:rPr>
        <w:t xml:space="preserve"> </w:t>
      </w:r>
      <w:r w:rsidRPr="00CB7E15">
        <w:rPr>
          <w:rStyle w:val="hps"/>
          <w:color w:val="000000"/>
          <w:lang w:val="ru-RU"/>
        </w:rPr>
        <w:t>получали антиретровирусные</w:t>
      </w:r>
      <w:r w:rsidRPr="00CB7E15">
        <w:rPr>
          <w:color w:val="000000"/>
          <w:lang w:val="ru-RU"/>
        </w:rPr>
        <w:t xml:space="preserve"> средства </w:t>
      </w:r>
      <w:r w:rsidRPr="00CB7E15">
        <w:rPr>
          <w:rStyle w:val="hpsatn"/>
          <w:color w:val="000000"/>
          <w:lang w:val="ru-RU"/>
        </w:rPr>
        <w:t>(</w:t>
      </w:r>
      <w:r w:rsidRPr="00CB7E15">
        <w:rPr>
          <w:color w:val="000000"/>
          <w:lang w:val="ru-RU"/>
        </w:rPr>
        <w:t xml:space="preserve">АРВ), что привело к </w:t>
      </w:r>
      <w:r w:rsidRPr="00CB7E15">
        <w:rPr>
          <w:rStyle w:val="hps"/>
          <w:color w:val="000000"/>
          <w:lang w:val="ru-RU"/>
        </w:rPr>
        <w:t>значительному снижению</w:t>
      </w:r>
      <w:r w:rsidRPr="00CB7E15">
        <w:rPr>
          <w:color w:val="000000"/>
          <w:lang w:val="ru-RU"/>
        </w:rPr>
        <w:t xml:space="preserve"> </w:t>
      </w:r>
      <w:r w:rsidRPr="00CB7E15">
        <w:rPr>
          <w:rStyle w:val="hps"/>
          <w:color w:val="000000"/>
          <w:lang w:val="ru-RU"/>
        </w:rPr>
        <w:t>вертикальной передачи</w:t>
      </w:r>
      <w:r w:rsidRPr="00CB7E15">
        <w:rPr>
          <w:color w:val="000000"/>
          <w:lang w:val="ru-RU"/>
        </w:rPr>
        <w:t xml:space="preserve"> </w:t>
      </w:r>
      <w:r w:rsidRPr="00CB7E15">
        <w:rPr>
          <w:rStyle w:val="hps"/>
          <w:color w:val="000000"/>
          <w:lang w:val="ru-RU"/>
        </w:rPr>
        <w:t>ВИЧ-инфекции.</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289.</w:t>
      </w:r>
      <w:r w:rsidRPr="00CB7E15">
        <w:rPr>
          <w:lang w:val="ru-RU"/>
        </w:rPr>
        <w:tab/>
      </w:r>
      <w:r w:rsidRPr="00CB7E15">
        <w:rPr>
          <w:rStyle w:val="hps"/>
          <w:color w:val="000000"/>
          <w:lang w:val="ru-RU"/>
        </w:rPr>
        <w:t>Скрининг на ВИЧ</w:t>
      </w:r>
      <w:r w:rsidRPr="00CB7E15">
        <w:rPr>
          <w:color w:val="000000"/>
          <w:lang w:val="ru-RU"/>
        </w:rPr>
        <w:t xml:space="preserve"> </w:t>
      </w:r>
      <w:r w:rsidRPr="00CB7E15">
        <w:rPr>
          <w:rStyle w:val="hps"/>
          <w:color w:val="000000"/>
          <w:lang w:val="ru-RU"/>
        </w:rPr>
        <w:t xml:space="preserve">в целях обеспечения беременным </w:t>
      </w:r>
      <w:r w:rsidRPr="00CB7E15">
        <w:rPr>
          <w:spacing w:val="-3"/>
          <w:lang w:val="ru-RU"/>
        </w:rPr>
        <w:t>женщинам с положительной реакцией на ВИЧ</w:t>
      </w:r>
      <w:r w:rsidRPr="00CB7E15">
        <w:rPr>
          <w:rStyle w:val="hps"/>
          <w:color w:val="000000"/>
          <w:lang w:val="ru-RU"/>
        </w:rPr>
        <w:t xml:space="preserve"> доступа к</w:t>
      </w:r>
      <w:r w:rsidRPr="00CB7E15">
        <w:rPr>
          <w:color w:val="000000"/>
          <w:lang w:val="ru-RU"/>
        </w:rPr>
        <w:t xml:space="preserve"> </w:t>
      </w:r>
      <w:r w:rsidRPr="00CB7E15">
        <w:rPr>
          <w:rStyle w:val="hps"/>
          <w:color w:val="000000"/>
          <w:lang w:val="ru-RU"/>
        </w:rPr>
        <w:t>АРВ-препаратам</w:t>
      </w:r>
      <w:r w:rsidRPr="00CB7E15">
        <w:rPr>
          <w:color w:val="000000"/>
          <w:lang w:val="ru-RU"/>
        </w:rPr>
        <w:t xml:space="preserve"> </w:t>
      </w:r>
      <w:r w:rsidRPr="00CB7E15">
        <w:rPr>
          <w:rStyle w:val="hps"/>
          <w:color w:val="000000"/>
          <w:lang w:val="ru-RU"/>
        </w:rPr>
        <w:t>распространяется на 90</w:t>
      </w:r>
      <w:r w:rsidRPr="00CB7E15">
        <w:rPr>
          <w:color w:val="000000"/>
          <w:lang w:val="ru-RU"/>
        </w:rPr>
        <w:t xml:space="preserve"> </w:t>
      </w:r>
      <w:r w:rsidRPr="00CB7E15">
        <w:rPr>
          <w:rStyle w:val="hps"/>
          <w:color w:val="000000"/>
          <w:lang w:val="ru-RU"/>
        </w:rPr>
        <w:t>процентов</w:t>
      </w:r>
      <w:r w:rsidRPr="00CB7E15">
        <w:rPr>
          <w:color w:val="000000"/>
          <w:lang w:val="ru-RU"/>
        </w:rPr>
        <w:t xml:space="preserve"> </w:t>
      </w:r>
      <w:r w:rsidRPr="00CB7E15">
        <w:rPr>
          <w:rStyle w:val="hps"/>
          <w:color w:val="000000"/>
          <w:lang w:val="ru-RU"/>
        </w:rPr>
        <w:t>пациенток государственных женских</w:t>
      </w:r>
      <w:r w:rsidRPr="00CB7E15">
        <w:rPr>
          <w:color w:val="000000"/>
          <w:lang w:val="ru-RU"/>
        </w:rPr>
        <w:t xml:space="preserve"> </w:t>
      </w:r>
      <w:r w:rsidRPr="00CB7E15">
        <w:rPr>
          <w:rStyle w:val="hps"/>
          <w:color w:val="000000"/>
          <w:lang w:val="ru-RU"/>
        </w:rPr>
        <w:t>консультаций</w:t>
      </w:r>
      <w:r w:rsidRPr="00CB7E15">
        <w:rPr>
          <w:color w:val="000000"/>
          <w:lang w:val="ru-RU"/>
        </w:rPr>
        <w:t xml:space="preserve"> </w:t>
      </w:r>
      <w:r w:rsidRPr="00CB7E15">
        <w:rPr>
          <w:rStyle w:val="hpsatn"/>
          <w:color w:val="000000"/>
          <w:lang w:val="ru-RU"/>
        </w:rPr>
        <w:t>(</w:t>
      </w:r>
      <w:r w:rsidRPr="00CB7E15">
        <w:rPr>
          <w:color w:val="000000"/>
          <w:lang w:val="ru-RU"/>
        </w:rPr>
        <w:t xml:space="preserve">28 тыс. человек </w:t>
      </w:r>
      <w:r w:rsidRPr="00CB7E15">
        <w:rPr>
          <w:rStyle w:val="hps"/>
          <w:color w:val="000000"/>
          <w:lang w:val="ru-RU"/>
        </w:rPr>
        <w:t>в 2004 году</w:t>
      </w:r>
      <w:r w:rsidRPr="00CB7E15">
        <w:rPr>
          <w:color w:val="000000"/>
          <w:lang w:val="ru-RU"/>
        </w:rPr>
        <w:t xml:space="preserve"> </w:t>
      </w:r>
      <w:r w:rsidRPr="00CB7E15">
        <w:rPr>
          <w:rStyle w:val="hps"/>
          <w:color w:val="000000"/>
          <w:lang w:val="ru-RU"/>
        </w:rPr>
        <w:t>по сравнению с</w:t>
      </w:r>
      <w:r w:rsidRPr="00CB7E15">
        <w:rPr>
          <w:color w:val="000000"/>
          <w:lang w:val="ru-RU"/>
        </w:rPr>
        <w:t xml:space="preserve"> </w:t>
      </w:r>
      <w:r w:rsidRPr="00CB7E15">
        <w:rPr>
          <w:rStyle w:val="hps"/>
          <w:color w:val="000000"/>
          <w:lang w:val="ru-RU"/>
        </w:rPr>
        <w:t xml:space="preserve">4 тыс. </w:t>
      </w:r>
      <w:r w:rsidRPr="00CB7E15">
        <w:rPr>
          <w:color w:val="000000"/>
          <w:lang w:val="ru-RU"/>
        </w:rPr>
        <w:t xml:space="preserve">человек </w:t>
      </w:r>
      <w:r w:rsidRPr="00CB7E15">
        <w:rPr>
          <w:rStyle w:val="hps"/>
          <w:color w:val="000000"/>
          <w:lang w:val="ru-RU"/>
        </w:rPr>
        <w:t>в</w:t>
      </w:r>
      <w:r w:rsidRPr="00CB7E15">
        <w:rPr>
          <w:color w:val="000000"/>
          <w:lang w:val="ru-RU"/>
        </w:rPr>
        <w:t xml:space="preserve"> </w:t>
      </w:r>
      <w:r w:rsidRPr="00CB7E15">
        <w:rPr>
          <w:rStyle w:val="hps"/>
          <w:color w:val="000000"/>
          <w:lang w:val="ru-RU"/>
        </w:rPr>
        <w:t>2002 году)</w:t>
      </w:r>
      <w:r w:rsidRPr="00CB7E15">
        <w:rPr>
          <w:color w:val="000000"/>
          <w:lang w:val="ru-RU"/>
        </w:rPr>
        <w:t xml:space="preserve"> </w:t>
      </w:r>
      <w:r w:rsidRPr="00CB7E15">
        <w:rPr>
          <w:rStyle w:val="hps"/>
          <w:color w:val="000000"/>
          <w:lang w:val="ru-RU"/>
        </w:rPr>
        <w:t>и</w:t>
      </w:r>
      <w:r w:rsidRPr="00CB7E15">
        <w:rPr>
          <w:color w:val="000000"/>
          <w:lang w:val="ru-RU"/>
        </w:rPr>
        <w:t xml:space="preserve"> </w:t>
      </w:r>
      <w:r w:rsidRPr="00CB7E15">
        <w:rPr>
          <w:rStyle w:val="hps"/>
          <w:color w:val="000000"/>
          <w:lang w:val="ru-RU"/>
        </w:rPr>
        <w:t>более</w:t>
      </w:r>
      <w:r w:rsidRPr="00CB7E15">
        <w:rPr>
          <w:color w:val="000000"/>
          <w:lang w:val="ru-RU"/>
        </w:rPr>
        <w:t xml:space="preserve"> </w:t>
      </w:r>
      <w:r w:rsidRPr="00CB7E15">
        <w:rPr>
          <w:rStyle w:val="hps"/>
          <w:color w:val="000000"/>
          <w:lang w:val="ru-RU"/>
        </w:rPr>
        <w:t>чем на 50</w:t>
      </w:r>
      <w:r w:rsidR="002E431A">
        <w:rPr>
          <w:rStyle w:val="hps"/>
          <w:color w:val="000000"/>
          <w:lang w:val="ru-RU"/>
        </w:rPr>
        <w:t> </w:t>
      </w:r>
      <w:r w:rsidRPr="00CB7E15">
        <w:rPr>
          <w:rStyle w:val="hps"/>
          <w:color w:val="000000"/>
          <w:lang w:val="ru-RU"/>
        </w:rPr>
        <w:t>процентов</w:t>
      </w:r>
      <w:r w:rsidRPr="00CB7E15">
        <w:rPr>
          <w:color w:val="000000"/>
          <w:lang w:val="ru-RU"/>
        </w:rPr>
        <w:t xml:space="preserve"> </w:t>
      </w:r>
      <w:r w:rsidRPr="00CB7E15">
        <w:rPr>
          <w:rStyle w:val="hps"/>
          <w:color w:val="000000"/>
          <w:lang w:val="ru-RU"/>
        </w:rPr>
        <w:t>пациенток венерологических</w:t>
      </w:r>
      <w:r w:rsidRPr="00CB7E15">
        <w:rPr>
          <w:color w:val="000000"/>
          <w:lang w:val="ru-RU"/>
        </w:rPr>
        <w:t xml:space="preserve"> </w:t>
      </w:r>
      <w:r w:rsidRPr="00CB7E15">
        <w:rPr>
          <w:rStyle w:val="hps"/>
          <w:color w:val="000000"/>
          <w:lang w:val="ru-RU"/>
        </w:rPr>
        <w:t>клиник</w:t>
      </w:r>
      <w:r w:rsidRPr="00CB7E15">
        <w:rPr>
          <w:color w:val="000000"/>
          <w:lang w:val="ru-RU"/>
        </w:rPr>
        <w:t xml:space="preserve"> </w:t>
      </w:r>
      <w:r w:rsidRPr="00CB7E15">
        <w:rPr>
          <w:rStyle w:val="hpsatn"/>
          <w:color w:val="000000"/>
          <w:lang w:val="ru-RU"/>
        </w:rPr>
        <w:t>(</w:t>
      </w:r>
      <w:r w:rsidRPr="00CB7E15">
        <w:rPr>
          <w:color w:val="000000"/>
          <w:lang w:val="ru-RU"/>
        </w:rPr>
        <w:t xml:space="preserve">19 тыс. человек </w:t>
      </w:r>
      <w:r w:rsidRPr="00CB7E15">
        <w:rPr>
          <w:rStyle w:val="hps"/>
          <w:color w:val="000000"/>
          <w:lang w:val="ru-RU"/>
        </w:rPr>
        <w:t>в 2004 году)</w:t>
      </w:r>
      <w:r w:rsidRPr="00CB7E15">
        <w:rPr>
          <w:vertAlign w:val="superscript"/>
          <w:lang w:val="en-JM"/>
        </w:rPr>
        <w:footnoteReference w:id="56"/>
      </w:r>
      <w:r w:rsidRPr="00CB7E15">
        <w:rPr>
          <w:lang w:val="ru-RU"/>
        </w:rPr>
        <w:t>.</w:t>
      </w:r>
      <w:r w:rsidRPr="00CB7E15">
        <w:rPr>
          <w:rStyle w:val="HMG"/>
          <w:color w:val="000000"/>
          <w:lang w:val="ru-RU"/>
        </w:rPr>
        <w:t xml:space="preserve">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2D0863">
        <w:rPr>
          <w:lang w:val="ru-RU"/>
        </w:rPr>
        <w:t>290.</w:t>
      </w:r>
      <w:r w:rsidRPr="002D0863">
        <w:rPr>
          <w:lang w:val="ru-RU"/>
        </w:rPr>
        <w:tab/>
      </w:r>
      <w:r w:rsidR="004F1BD1" w:rsidRPr="002D0863">
        <w:rPr>
          <w:lang w:val="ru-RU"/>
        </w:rPr>
        <w:t>В</w:t>
      </w:r>
      <w:r w:rsidR="004F1BD1" w:rsidRPr="002D0863">
        <w:rPr>
          <w:rStyle w:val="hps"/>
          <w:color w:val="000000"/>
          <w:lang w:val="ru-RU"/>
        </w:rPr>
        <w:t xml:space="preserve"> рамках</w:t>
      </w:r>
      <w:r w:rsidR="004F1BD1" w:rsidRPr="002D0863">
        <w:rPr>
          <w:color w:val="000000"/>
          <w:lang w:val="ru-RU"/>
        </w:rPr>
        <w:t xml:space="preserve"> </w:t>
      </w:r>
      <w:r w:rsidR="004F1BD1" w:rsidRPr="002D0863">
        <w:rPr>
          <w:rStyle w:val="hps"/>
          <w:color w:val="000000"/>
          <w:lang w:val="ru-RU"/>
        </w:rPr>
        <w:t xml:space="preserve">Программы профилактики ВИЧ/СПИДа особое внимание </w:t>
      </w:r>
      <w:r w:rsidRPr="002D0863">
        <w:rPr>
          <w:rStyle w:val="hps"/>
          <w:color w:val="000000"/>
          <w:lang w:val="ru-RU"/>
        </w:rPr>
        <w:t>уделяется</w:t>
      </w:r>
      <w:r w:rsidRPr="002D0863">
        <w:rPr>
          <w:color w:val="000000"/>
          <w:lang w:val="ru-RU"/>
        </w:rPr>
        <w:t xml:space="preserve"> </w:t>
      </w:r>
      <w:r w:rsidR="004F1BD1" w:rsidRPr="002D0863">
        <w:rPr>
          <w:color w:val="000000"/>
          <w:lang w:val="ru-RU"/>
        </w:rPr>
        <w:t xml:space="preserve">вопросам </w:t>
      </w:r>
      <w:r w:rsidRPr="002D0863">
        <w:rPr>
          <w:color w:val="000000"/>
          <w:lang w:val="ru-RU"/>
        </w:rPr>
        <w:t>привлечени</w:t>
      </w:r>
      <w:r w:rsidR="004F1BD1" w:rsidRPr="002D0863">
        <w:rPr>
          <w:color w:val="000000"/>
          <w:lang w:val="ru-RU"/>
        </w:rPr>
        <w:t>я</w:t>
      </w:r>
      <w:r w:rsidRPr="002D0863">
        <w:rPr>
          <w:color w:val="000000"/>
          <w:lang w:val="ru-RU"/>
        </w:rPr>
        <w:t xml:space="preserve"> к участию </w:t>
      </w:r>
      <w:r w:rsidR="004F1BD1" w:rsidRPr="002D0863">
        <w:rPr>
          <w:color w:val="000000"/>
          <w:lang w:val="ru-RU"/>
        </w:rPr>
        <w:t xml:space="preserve">в работе </w:t>
      </w:r>
      <w:r w:rsidR="004F1BD1" w:rsidRPr="002D0863">
        <w:rPr>
          <w:rStyle w:val="hps"/>
          <w:color w:val="000000"/>
          <w:lang w:val="ru-RU"/>
        </w:rPr>
        <w:t>в качестве инструкторов для</w:t>
      </w:r>
      <w:r w:rsidR="004F1BD1" w:rsidRPr="002D0863">
        <w:rPr>
          <w:color w:val="000000"/>
          <w:lang w:val="ru-RU"/>
        </w:rPr>
        <w:t xml:space="preserve"> </w:t>
      </w:r>
      <w:r w:rsidR="004F1BD1" w:rsidRPr="002D0863">
        <w:rPr>
          <w:rStyle w:val="hps"/>
          <w:color w:val="000000"/>
          <w:lang w:val="ru-RU"/>
        </w:rPr>
        <w:t xml:space="preserve">сверстников </w:t>
      </w:r>
      <w:r w:rsidRPr="002D0863">
        <w:rPr>
          <w:rStyle w:val="hps"/>
          <w:color w:val="000000"/>
          <w:lang w:val="ru-RU"/>
        </w:rPr>
        <w:t>женщин</w:t>
      </w:r>
      <w:r w:rsidR="004F1BD1" w:rsidRPr="002D0863">
        <w:rPr>
          <w:rStyle w:val="hps"/>
          <w:color w:val="000000"/>
          <w:lang w:val="ru-RU"/>
        </w:rPr>
        <w:t>, в том числе</w:t>
      </w:r>
      <w:r w:rsidRPr="002D0863">
        <w:rPr>
          <w:color w:val="000000"/>
          <w:lang w:val="ru-RU"/>
        </w:rPr>
        <w:t xml:space="preserve"> </w:t>
      </w:r>
      <w:r w:rsidR="004F1BD1" w:rsidRPr="002D0863">
        <w:rPr>
          <w:color w:val="000000"/>
          <w:lang w:val="ru-RU"/>
        </w:rPr>
        <w:t>женщин, оказывающих платные сексуальные услуги</w:t>
      </w:r>
      <w:r w:rsidRPr="002D0863">
        <w:rPr>
          <w:color w:val="000000"/>
          <w:lang w:val="ru-RU"/>
        </w:rPr>
        <w:t xml:space="preserve">. </w:t>
      </w:r>
      <w:r w:rsidRPr="002D0863">
        <w:rPr>
          <w:rStyle w:val="hps"/>
          <w:color w:val="000000"/>
          <w:lang w:val="ru-RU"/>
        </w:rPr>
        <w:t>Все</w:t>
      </w:r>
      <w:r w:rsidRPr="002D0863">
        <w:rPr>
          <w:color w:val="000000"/>
          <w:lang w:val="ru-RU"/>
        </w:rPr>
        <w:t xml:space="preserve"> медицинские </w:t>
      </w:r>
      <w:r w:rsidRPr="002D0863">
        <w:rPr>
          <w:rStyle w:val="hps"/>
          <w:color w:val="000000"/>
          <w:lang w:val="ru-RU"/>
        </w:rPr>
        <w:t>работники,</w:t>
      </w:r>
      <w:r w:rsidRPr="002D0863">
        <w:rPr>
          <w:color w:val="000000"/>
          <w:lang w:val="ru-RU"/>
        </w:rPr>
        <w:t xml:space="preserve"> </w:t>
      </w:r>
      <w:r w:rsidRPr="002D0863">
        <w:rPr>
          <w:rStyle w:val="hps"/>
          <w:color w:val="000000"/>
          <w:lang w:val="ru-RU"/>
        </w:rPr>
        <w:t>в том числе</w:t>
      </w:r>
      <w:r w:rsidRPr="002D0863">
        <w:rPr>
          <w:color w:val="000000"/>
          <w:lang w:val="ru-RU"/>
        </w:rPr>
        <w:t xml:space="preserve"> </w:t>
      </w:r>
      <w:r w:rsidRPr="002D0863">
        <w:rPr>
          <w:rStyle w:val="hps"/>
          <w:color w:val="000000"/>
          <w:lang w:val="ru-RU"/>
        </w:rPr>
        <w:t>женщины,</w:t>
      </w:r>
      <w:r w:rsidRPr="002D0863">
        <w:rPr>
          <w:color w:val="000000"/>
          <w:lang w:val="ru-RU"/>
        </w:rPr>
        <w:t xml:space="preserve"> </w:t>
      </w:r>
      <w:r w:rsidRPr="002D0863">
        <w:rPr>
          <w:rStyle w:val="hps"/>
          <w:color w:val="000000"/>
          <w:lang w:val="ru-RU"/>
        </w:rPr>
        <w:t>проходят подготовку в области</w:t>
      </w:r>
      <w:r w:rsidRPr="002D0863">
        <w:rPr>
          <w:color w:val="000000"/>
          <w:lang w:val="ru-RU"/>
        </w:rPr>
        <w:t xml:space="preserve"> </w:t>
      </w:r>
      <w:r w:rsidRPr="002D0863">
        <w:rPr>
          <w:rStyle w:val="hps"/>
          <w:color w:val="000000"/>
          <w:lang w:val="ru-RU"/>
        </w:rPr>
        <w:t>профилактики ВИЧ/СПИДа</w:t>
      </w:r>
      <w:r w:rsidR="004F1BD1" w:rsidRPr="002D0863">
        <w:rPr>
          <w:rStyle w:val="hps"/>
          <w:color w:val="000000"/>
          <w:lang w:val="ru-RU"/>
        </w:rPr>
        <w:t>. Ж</w:t>
      </w:r>
      <w:r w:rsidRPr="002D0863">
        <w:rPr>
          <w:rStyle w:val="hps"/>
          <w:color w:val="000000"/>
          <w:lang w:val="ru-RU"/>
        </w:rPr>
        <w:t>енщины, живущие</w:t>
      </w:r>
      <w:r w:rsidRPr="002D0863">
        <w:rPr>
          <w:color w:val="000000"/>
          <w:lang w:val="ru-RU"/>
        </w:rPr>
        <w:t xml:space="preserve"> </w:t>
      </w:r>
      <w:r w:rsidRPr="002D0863">
        <w:rPr>
          <w:rStyle w:val="hps"/>
          <w:color w:val="000000"/>
          <w:lang w:val="ru-RU"/>
        </w:rPr>
        <w:t>с</w:t>
      </w:r>
      <w:r w:rsidRPr="002D0863">
        <w:rPr>
          <w:color w:val="000000"/>
          <w:lang w:val="ru-RU"/>
        </w:rPr>
        <w:t xml:space="preserve"> </w:t>
      </w:r>
      <w:r w:rsidRPr="002D0863">
        <w:rPr>
          <w:rStyle w:val="hps"/>
          <w:color w:val="000000"/>
          <w:lang w:val="ru-RU"/>
        </w:rPr>
        <w:t>ВИЧ/СПИДом,</w:t>
      </w:r>
      <w:r w:rsidRPr="002D0863">
        <w:rPr>
          <w:color w:val="000000"/>
          <w:lang w:val="ru-RU"/>
        </w:rPr>
        <w:t xml:space="preserve"> </w:t>
      </w:r>
      <w:r w:rsidR="004F1BD1" w:rsidRPr="002D0863">
        <w:rPr>
          <w:color w:val="000000"/>
          <w:lang w:val="ru-RU"/>
        </w:rPr>
        <w:t xml:space="preserve">включаются в состав </w:t>
      </w:r>
      <w:r w:rsidRPr="002D0863">
        <w:rPr>
          <w:rStyle w:val="hps"/>
          <w:color w:val="000000"/>
          <w:lang w:val="ru-RU"/>
        </w:rPr>
        <w:t xml:space="preserve">медицинских </w:t>
      </w:r>
      <w:r w:rsidR="004F1BD1" w:rsidRPr="002D0863">
        <w:rPr>
          <w:rStyle w:val="hps"/>
          <w:color w:val="000000"/>
          <w:lang w:val="ru-RU"/>
        </w:rPr>
        <w:t xml:space="preserve">бригад </w:t>
      </w:r>
      <w:r w:rsidRPr="002D0863">
        <w:rPr>
          <w:color w:val="000000"/>
          <w:lang w:val="ru-RU"/>
        </w:rPr>
        <w:t xml:space="preserve">в целях </w:t>
      </w:r>
      <w:r w:rsidR="00626368" w:rsidRPr="002D0863">
        <w:rPr>
          <w:rStyle w:val="hps"/>
          <w:color w:val="000000"/>
          <w:lang w:val="ru-RU"/>
        </w:rPr>
        <w:t>пропаганды здорового образа жизни</w:t>
      </w:r>
      <w:r w:rsidR="00626368" w:rsidRPr="002D0863">
        <w:rPr>
          <w:color w:val="000000"/>
          <w:lang w:val="ru-RU"/>
        </w:rPr>
        <w:t xml:space="preserve">  и </w:t>
      </w:r>
      <w:r w:rsidR="00075737" w:rsidRPr="002D0863">
        <w:rPr>
          <w:color w:val="000000"/>
          <w:lang w:val="ru-RU"/>
        </w:rPr>
        <w:t>просвещения членов общин  силами лиц, находящихся в аналогичном положении</w:t>
      </w:r>
      <w:r w:rsidRPr="002D0863">
        <w:rPr>
          <w:rStyle w:val="hps"/>
          <w:color w:val="000000"/>
          <w:lang w:val="ru-RU"/>
        </w:rPr>
        <w:t>.</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lang w:val="ru-RU"/>
        </w:rPr>
      </w:pPr>
      <w:r w:rsidRPr="00CB7E15">
        <w:rPr>
          <w:lang w:val="ru-RU"/>
        </w:rPr>
        <w:t>291.</w:t>
      </w:r>
      <w:r w:rsidRPr="00CB7E15">
        <w:rPr>
          <w:lang w:val="ru-RU"/>
        </w:rPr>
        <w:tab/>
      </w:r>
      <w:r w:rsidRPr="00CB7E15">
        <w:rPr>
          <w:rStyle w:val="hps"/>
          <w:color w:val="000000"/>
          <w:lang w:val="ru-RU"/>
        </w:rPr>
        <w:t>В ходе осуществления программ по профилактике ВИЧ/СПИДа</w:t>
      </w:r>
      <w:r w:rsidRPr="00CB7E15">
        <w:rPr>
          <w:color w:val="000000"/>
          <w:lang w:val="ru-RU"/>
        </w:rPr>
        <w:t xml:space="preserve"> </w:t>
      </w:r>
      <w:r w:rsidRPr="00CB7E15">
        <w:rPr>
          <w:rStyle w:val="hps"/>
          <w:color w:val="000000"/>
          <w:lang w:val="ru-RU"/>
        </w:rPr>
        <w:t xml:space="preserve">Глобальный фонд предоставил </w:t>
      </w:r>
      <w:r w:rsidRPr="00CB7E15">
        <w:rPr>
          <w:color w:val="000000"/>
          <w:lang w:val="ru-RU"/>
        </w:rPr>
        <w:t xml:space="preserve"> Бюро по делам женщин </w:t>
      </w:r>
      <w:r w:rsidRPr="00CB7E15">
        <w:rPr>
          <w:rStyle w:val="hps"/>
          <w:color w:val="000000"/>
          <w:lang w:val="ru-RU"/>
        </w:rPr>
        <w:t>финансовую помощь</w:t>
      </w:r>
      <w:r w:rsidRPr="00CB7E15">
        <w:rPr>
          <w:color w:val="000000"/>
          <w:lang w:val="ru-RU"/>
        </w:rPr>
        <w:t xml:space="preserve"> </w:t>
      </w:r>
      <w:r w:rsidRPr="00CB7E15">
        <w:rPr>
          <w:rStyle w:val="hps"/>
          <w:color w:val="000000"/>
          <w:lang w:val="ru-RU"/>
        </w:rPr>
        <w:t>на цели устранения</w:t>
      </w:r>
      <w:r w:rsidRPr="00CB7E15">
        <w:rPr>
          <w:color w:val="000000"/>
          <w:lang w:val="ru-RU"/>
        </w:rPr>
        <w:t xml:space="preserve"> </w:t>
      </w:r>
      <w:r w:rsidRPr="00CB7E15">
        <w:rPr>
          <w:rStyle w:val="hps"/>
          <w:color w:val="000000"/>
          <w:lang w:val="ru-RU"/>
        </w:rPr>
        <w:t>коренных причин</w:t>
      </w:r>
      <w:r w:rsidRPr="00CB7E15">
        <w:rPr>
          <w:color w:val="000000"/>
          <w:lang w:val="ru-RU"/>
        </w:rPr>
        <w:t xml:space="preserve"> </w:t>
      </w:r>
      <w:r w:rsidRPr="00CB7E15">
        <w:rPr>
          <w:rStyle w:val="hps"/>
          <w:color w:val="000000"/>
          <w:lang w:val="ru-RU"/>
        </w:rPr>
        <w:t>феминизации ВИЧ/СПИДа</w:t>
      </w:r>
      <w:r w:rsidRPr="00CB7E15">
        <w:rPr>
          <w:vertAlign w:val="superscript"/>
          <w:lang w:val="en-JM"/>
        </w:rPr>
        <w:footnoteReference w:id="57"/>
      </w:r>
      <w:r w:rsidRPr="00CB7E15">
        <w:rPr>
          <w:lang w:val="ru-RU"/>
        </w:rPr>
        <w:t xml:space="preserve">. </w:t>
      </w:r>
      <w:r w:rsidRPr="00CB7E15">
        <w:rPr>
          <w:rStyle w:val="hps"/>
          <w:color w:val="000000"/>
          <w:lang w:val="ru-RU"/>
        </w:rPr>
        <w:t>Кроме того,</w:t>
      </w:r>
      <w:r w:rsidRPr="00CB7E15">
        <w:rPr>
          <w:color w:val="000000"/>
          <w:lang w:val="ru-RU"/>
        </w:rPr>
        <w:t xml:space="preserve"> деятельность Бюро помогла </w:t>
      </w:r>
      <w:r w:rsidRPr="00CB7E15">
        <w:rPr>
          <w:rStyle w:val="hps"/>
          <w:color w:val="000000"/>
          <w:lang w:val="ru-RU"/>
        </w:rPr>
        <w:t>выявить существование</w:t>
      </w:r>
      <w:r w:rsidRPr="00CB7E15">
        <w:rPr>
          <w:color w:val="000000"/>
          <w:lang w:val="ru-RU"/>
        </w:rPr>
        <w:t xml:space="preserve"> </w:t>
      </w:r>
      <w:r w:rsidRPr="00CB7E15">
        <w:rPr>
          <w:rStyle w:val="hps"/>
          <w:color w:val="000000"/>
          <w:lang w:val="ru-RU"/>
        </w:rPr>
        <w:t>взаимосвязи между</w:t>
      </w:r>
      <w:r w:rsidRPr="00CB7E15">
        <w:rPr>
          <w:color w:val="000000"/>
          <w:lang w:val="ru-RU"/>
        </w:rPr>
        <w:t xml:space="preserve"> </w:t>
      </w:r>
      <w:r w:rsidRPr="00CB7E15">
        <w:rPr>
          <w:lang w:val="ru-RU"/>
        </w:rPr>
        <w:t>насилием по признаку пола</w:t>
      </w:r>
      <w:r w:rsidRPr="00CB7E15">
        <w:rPr>
          <w:color w:val="000000"/>
          <w:lang w:val="ru-RU"/>
        </w:rPr>
        <w:t xml:space="preserve"> </w:t>
      </w:r>
      <w:r w:rsidRPr="00CB7E15">
        <w:rPr>
          <w:rStyle w:val="hpsatn"/>
          <w:color w:val="000000"/>
          <w:lang w:val="ru-RU"/>
        </w:rPr>
        <w:t>(</w:t>
      </w:r>
      <w:r w:rsidRPr="00CB7E15">
        <w:rPr>
          <w:color w:val="000000"/>
          <w:lang w:val="ru-RU"/>
        </w:rPr>
        <w:t xml:space="preserve">НПП), </w:t>
      </w:r>
      <w:r w:rsidRPr="00CB7E15">
        <w:rPr>
          <w:rStyle w:val="hps"/>
          <w:color w:val="000000"/>
          <w:lang w:val="ru-RU"/>
        </w:rPr>
        <w:t>распространением ВИЧ/СПИДа и</w:t>
      </w:r>
      <w:r w:rsidRPr="00CB7E15">
        <w:rPr>
          <w:color w:val="000000"/>
          <w:lang w:val="ru-RU"/>
        </w:rPr>
        <w:t xml:space="preserve"> </w:t>
      </w:r>
      <w:r w:rsidRPr="00CB7E15">
        <w:rPr>
          <w:rStyle w:val="hps"/>
          <w:color w:val="000000"/>
          <w:lang w:val="ru-RU"/>
        </w:rPr>
        <w:t>другими</w:t>
      </w:r>
      <w:r w:rsidRPr="00CB7E15">
        <w:rPr>
          <w:color w:val="000000"/>
          <w:lang w:val="ru-RU"/>
        </w:rPr>
        <w:t xml:space="preserve"> забол</w:t>
      </w:r>
      <w:r w:rsidR="00DA68DF">
        <w:rPr>
          <w:color w:val="000000"/>
          <w:lang w:val="ru-RU"/>
        </w:rPr>
        <w:t>е</w:t>
      </w:r>
      <w:r w:rsidRPr="00CB7E15">
        <w:rPr>
          <w:color w:val="000000"/>
          <w:lang w:val="ru-RU"/>
        </w:rPr>
        <w:t>ваниями,</w:t>
      </w:r>
      <w:r w:rsidRPr="00CB7E15">
        <w:rPr>
          <w:rStyle w:val="hps"/>
          <w:color w:val="000000"/>
          <w:lang w:val="ru-RU"/>
        </w:rPr>
        <w:t xml:space="preserve"> передаваемыми половым</w:t>
      </w:r>
      <w:r w:rsidRPr="00CB7E15">
        <w:rPr>
          <w:color w:val="000000"/>
          <w:lang w:val="ru-RU"/>
        </w:rPr>
        <w:t xml:space="preserve"> </w:t>
      </w:r>
      <w:r w:rsidRPr="00CB7E15">
        <w:rPr>
          <w:rStyle w:val="hps"/>
          <w:color w:val="000000"/>
          <w:lang w:val="ru-RU"/>
        </w:rPr>
        <w:t>путем (ЗППП</w:t>
      </w:r>
      <w:r w:rsidRPr="00CB7E15">
        <w:rPr>
          <w:color w:val="000000"/>
          <w:lang w:val="ru-RU"/>
        </w:rPr>
        <w:t>). Реализуя П</w:t>
      </w:r>
      <w:r w:rsidRPr="00CB7E15">
        <w:rPr>
          <w:rStyle w:val="hps"/>
          <w:color w:val="000000"/>
          <w:lang w:val="ru-RU"/>
        </w:rPr>
        <w:t>рограмму</w:t>
      </w:r>
      <w:r w:rsidRPr="00CB7E15">
        <w:rPr>
          <w:color w:val="000000"/>
          <w:lang w:val="ru-RU"/>
        </w:rPr>
        <w:t xml:space="preserve"> </w:t>
      </w:r>
      <w:r w:rsidRPr="00CB7E15">
        <w:rPr>
          <w:rStyle w:val="hps"/>
          <w:color w:val="000000"/>
          <w:lang w:val="ru-RU"/>
        </w:rPr>
        <w:t>профилактики</w:t>
      </w:r>
      <w:r w:rsidRPr="00CB7E15">
        <w:rPr>
          <w:color w:val="000000"/>
          <w:lang w:val="ru-RU"/>
        </w:rPr>
        <w:t xml:space="preserve"> </w:t>
      </w:r>
      <w:r w:rsidRPr="00CB7E15">
        <w:rPr>
          <w:rStyle w:val="hps"/>
          <w:color w:val="000000"/>
          <w:lang w:val="ru-RU"/>
        </w:rPr>
        <w:t xml:space="preserve">ВИЧ/СПИДа Бюро ставило своей целью </w:t>
      </w:r>
      <w:r w:rsidRPr="00CB7E15">
        <w:rPr>
          <w:color w:val="000000"/>
          <w:lang w:val="ru-RU"/>
        </w:rPr>
        <w:t xml:space="preserve"> </w:t>
      </w:r>
      <w:r w:rsidRPr="00CB7E15">
        <w:rPr>
          <w:rStyle w:val="hps"/>
          <w:color w:val="000000"/>
          <w:lang w:val="ru-RU"/>
        </w:rPr>
        <w:t>содействие достижению равенства</w:t>
      </w:r>
      <w:r w:rsidRPr="00CB7E15">
        <w:rPr>
          <w:color w:val="000000"/>
          <w:lang w:val="ru-RU"/>
        </w:rPr>
        <w:t xml:space="preserve"> </w:t>
      </w:r>
      <w:r w:rsidRPr="00CB7E15">
        <w:rPr>
          <w:rStyle w:val="hps"/>
          <w:color w:val="000000"/>
          <w:lang w:val="ru-RU"/>
        </w:rPr>
        <w:t>полов путем преодоления</w:t>
      </w:r>
      <w:r w:rsidRPr="00CB7E15">
        <w:rPr>
          <w:color w:val="000000"/>
          <w:lang w:val="ru-RU"/>
        </w:rPr>
        <w:t xml:space="preserve"> </w:t>
      </w:r>
      <w:r w:rsidRPr="00CB7E15">
        <w:rPr>
          <w:rStyle w:val="hps"/>
          <w:color w:val="000000"/>
          <w:lang w:val="ru-RU"/>
        </w:rPr>
        <w:t xml:space="preserve">гендерных стереотипов, </w:t>
      </w:r>
      <w:r w:rsidRPr="00CB7E15">
        <w:rPr>
          <w:color w:val="000000"/>
          <w:lang w:val="ru-RU"/>
        </w:rPr>
        <w:t xml:space="preserve"> культурных </w:t>
      </w:r>
      <w:r w:rsidRPr="00CB7E15">
        <w:rPr>
          <w:rStyle w:val="hps"/>
          <w:color w:val="000000"/>
          <w:lang w:val="ru-RU"/>
        </w:rPr>
        <w:t>норм и отношений, повышающих уязвимость отдельных</w:t>
      </w:r>
      <w:r w:rsidRPr="00CB7E15">
        <w:rPr>
          <w:color w:val="000000"/>
          <w:lang w:val="ru-RU"/>
        </w:rPr>
        <w:t xml:space="preserve"> групп </w:t>
      </w:r>
      <w:r w:rsidRPr="00CB7E15">
        <w:rPr>
          <w:rStyle w:val="hps"/>
          <w:color w:val="000000"/>
          <w:lang w:val="ru-RU"/>
        </w:rPr>
        <w:t>молодежи в возрасте</w:t>
      </w:r>
      <w:r w:rsidRPr="00CB7E15">
        <w:rPr>
          <w:color w:val="000000"/>
          <w:lang w:val="ru-RU"/>
        </w:rPr>
        <w:t xml:space="preserve"> </w:t>
      </w:r>
      <w:r w:rsidRPr="00CB7E15">
        <w:rPr>
          <w:rStyle w:val="hps"/>
          <w:color w:val="000000"/>
          <w:lang w:val="ru-RU"/>
        </w:rPr>
        <w:t>15</w:t>
      </w:r>
      <w:r w:rsidR="002E431A">
        <w:rPr>
          <w:rStyle w:val="hps"/>
          <w:color w:val="000000"/>
          <w:lang w:val="ru-RU"/>
        </w:rPr>
        <w:t>–</w:t>
      </w:r>
      <w:r w:rsidRPr="00CB7E15">
        <w:rPr>
          <w:rStyle w:val="hps"/>
          <w:color w:val="000000"/>
          <w:lang w:val="ru-RU"/>
        </w:rPr>
        <w:t>24 лет</w:t>
      </w:r>
      <w:r w:rsidRPr="00CB7E15">
        <w:rPr>
          <w:color w:val="000000"/>
          <w:lang w:val="ru-RU"/>
        </w:rPr>
        <w:t xml:space="preserve">. </w:t>
      </w:r>
      <w:r w:rsidRPr="00CB7E15">
        <w:rPr>
          <w:rStyle w:val="hps"/>
          <w:color w:val="000000"/>
          <w:lang w:val="ru-RU"/>
        </w:rPr>
        <w:t>Этой программой также</w:t>
      </w:r>
      <w:r w:rsidRPr="00CB7E15">
        <w:rPr>
          <w:color w:val="000000"/>
          <w:lang w:val="ru-RU"/>
        </w:rPr>
        <w:t xml:space="preserve"> </w:t>
      </w:r>
      <w:r w:rsidRPr="00CB7E15">
        <w:rPr>
          <w:rStyle w:val="hps"/>
          <w:color w:val="000000"/>
          <w:lang w:val="ru-RU"/>
        </w:rPr>
        <w:t>предусматривалось</w:t>
      </w:r>
      <w:r w:rsidRPr="00CB7E15">
        <w:rPr>
          <w:color w:val="000000"/>
          <w:lang w:val="ru-RU"/>
        </w:rPr>
        <w:t xml:space="preserve"> проведение </w:t>
      </w:r>
      <w:r w:rsidRPr="00CB7E15">
        <w:rPr>
          <w:rStyle w:val="hps"/>
          <w:color w:val="000000"/>
          <w:lang w:val="ru-RU"/>
        </w:rPr>
        <w:t>среди</w:t>
      </w:r>
      <w:r w:rsidRPr="00CB7E15">
        <w:rPr>
          <w:color w:val="000000"/>
          <w:lang w:val="ru-RU"/>
        </w:rPr>
        <w:t xml:space="preserve"> </w:t>
      </w:r>
      <w:r w:rsidRPr="00CB7E15">
        <w:rPr>
          <w:rStyle w:val="hps"/>
          <w:color w:val="000000"/>
          <w:lang w:val="ru-RU"/>
        </w:rPr>
        <w:t>уязвимых групп населения</w:t>
      </w:r>
      <w:r w:rsidRPr="00CB7E15">
        <w:rPr>
          <w:color w:val="000000"/>
          <w:lang w:val="ru-RU"/>
        </w:rPr>
        <w:t xml:space="preserve"> </w:t>
      </w:r>
      <w:r w:rsidRPr="00CB7E15">
        <w:rPr>
          <w:rStyle w:val="hps"/>
          <w:color w:val="000000"/>
          <w:lang w:val="ru-RU"/>
        </w:rPr>
        <w:t>(15</w:t>
      </w:r>
      <w:r w:rsidR="005B6DCA">
        <w:rPr>
          <w:rStyle w:val="hps"/>
          <w:color w:val="000000"/>
          <w:lang w:val="ru-RU"/>
        </w:rPr>
        <w:t>–</w:t>
      </w:r>
      <w:r w:rsidRPr="00CB7E15">
        <w:rPr>
          <w:rStyle w:val="hps"/>
          <w:color w:val="000000"/>
          <w:lang w:val="ru-RU"/>
        </w:rPr>
        <w:t>24 лет</w:t>
      </w:r>
      <w:r w:rsidRPr="00CB7E15">
        <w:rPr>
          <w:color w:val="000000"/>
          <w:lang w:val="ru-RU"/>
        </w:rPr>
        <w:t xml:space="preserve">) </w:t>
      </w:r>
      <w:r w:rsidRPr="00CB7E15">
        <w:rPr>
          <w:rStyle w:val="hps"/>
          <w:color w:val="000000"/>
          <w:lang w:val="ru-RU"/>
        </w:rPr>
        <w:t>структурирован</w:t>
      </w:r>
      <w:r w:rsidRPr="00CB7E15">
        <w:rPr>
          <w:rStyle w:val="hps"/>
          <w:color w:val="000000"/>
          <w:lang w:val="ru-RU"/>
        </w:rPr>
        <w:softHyphen/>
        <w:t>ных</w:t>
      </w:r>
      <w:r w:rsidRPr="00CB7E15">
        <w:rPr>
          <w:color w:val="000000"/>
          <w:lang w:val="ru-RU"/>
        </w:rPr>
        <w:t xml:space="preserve"> </w:t>
      </w:r>
      <w:r w:rsidRPr="00CB7E15">
        <w:rPr>
          <w:rStyle w:val="hps"/>
          <w:color w:val="000000"/>
          <w:lang w:val="ru-RU"/>
        </w:rPr>
        <w:t>целенаправленных мероприятий</w:t>
      </w:r>
      <w:r w:rsidRPr="00CB7E15">
        <w:rPr>
          <w:color w:val="000000"/>
          <w:lang w:val="ru-RU"/>
        </w:rPr>
        <w:t xml:space="preserve">, чтобы способствовать </w:t>
      </w:r>
      <w:r w:rsidRPr="00CB7E15">
        <w:rPr>
          <w:rStyle w:val="hps"/>
          <w:color w:val="000000"/>
          <w:lang w:val="ru-RU"/>
        </w:rPr>
        <w:t>изменению поведения</w:t>
      </w:r>
      <w:r w:rsidRPr="00CB7E15">
        <w:rPr>
          <w:color w:val="000000"/>
          <w:lang w:val="ru-RU"/>
        </w:rPr>
        <w:t xml:space="preserve"> </w:t>
      </w:r>
      <w:r w:rsidRPr="00CB7E15">
        <w:rPr>
          <w:rStyle w:val="hps"/>
          <w:color w:val="000000"/>
          <w:lang w:val="ru-RU"/>
        </w:rPr>
        <w:t>в целях предупреждения</w:t>
      </w:r>
      <w:r w:rsidRPr="00CB7E15">
        <w:rPr>
          <w:color w:val="000000"/>
          <w:lang w:val="ru-RU"/>
        </w:rPr>
        <w:t xml:space="preserve"> </w:t>
      </w:r>
      <w:r w:rsidRPr="00CB7E15">
        <w:rPr>
          <w:rStyle w:val="hps"/>
          <w:color w:val="000000"/>
          <w:lang w:val="ru-RU"/>
        </w:rPr>
        <w:t>распространения ВИЧ/СПИДа и</w:t>
      </w:r>
      <w:r w:rsidRPr="00CB7E15">
        <w:rPr>
          <w:color w:val="000000"/>
          <w:lang w:val="ru-RU"/>
        </w:rPr>
        <w:t xml:space="preserve"> </w:t>
      </w:r>
      <w:r w:rsidRPr="00CB7E15">
        <w:rPr>
          <w:rStyle w:val="hps"/>
          <w:color w:val="000000"/>
          <w:lang w:val="ru-RU"/>
        </w:rPr>
        <w:t>других</w:t>
      </w:r>
      <w:r w:rsidRPr="00CB7E15">
        <w:rPr>
          <w:color w:val="000000"/>
          <w:lang w:val="ru-RU"/>
        </w:rPr>
        <w:t xml:space="preserve"> З</w:t>
      </w:r>
      <w:r w:rsidRPr="00CB7E15">
        <w:rPr>
          <w:rStyle w:val="hps"/>
          <w:color w:val="000000"/>
          <w:lang w:val="ru-RU"/>
        </w:rPr>
        <w:t>ППП</w:t>
      </w:r>
      <w:r w:rsidRPr="00CB7E15">
        <w:rPr>
          <w:color w:val="000000"/>
          <w:lang w:val="ru-RU"/>
        </w:rPr>
        <w:t xml:space="preserve">. </w:t>
      </w:r>
      <w:r w:rsidRPr="00CB7E15">
        <w:rPr>
          <w:rStyle w:val="hps"/>
          <w:color w:val="000000"/>
          <w:lang w:val="ru-RU"/>
        </w:rPr>
        <w:t>За период с</w:t>
      </w:r>
      <w:r w:rsidRPr="00CB7E15">
        <w:rPr>
          <w:color w:val="000000"/>
          <w:lang w:val="ru-RU"/>
        </w:rPr>
        <w:t xml:space="preserve"> </w:t>
      </w:r>
      <w:r w:rsidRPr="00CB7E15">
        <w:rPr>
          <w:rStyle w:val="hps"/>
          <w:color w:val="000000"/>
          <w:lang w:val="ru-RU"/>
        </w:rPr>
        <w:t>сентября</w:t>
      </w:r>
      <w:r w:rsidRPr="00CB7E15">
        <w:rPr>
          <w:color w:val="000000"/>
          <w:lang w:val="ru-RU"/>
        </w:rPr>
        <w:t xml:space="preserve"> </w:t>
      </w:r>
      <w:r w:rsidRPr="00CB7E15">
        <w:rPr>
          <w:rStyle w:val="hps"/>
          <w:color w:val="000000"/>
          <w:lang w:val="ru-RU"/>
        </w:rPr>
        <w:t>2007 года по май</w:t>
      </w:r>
      <w:r w:rsidRPr="00CB7E15">
        <w:rPr>
          <w:color w:val="000000"/>
          <w:lang w:val="ru-RU"/>
        </w:rPr>
        <w:t xml:space="preserve"> </w:t>
      </w:r>
      <w:r w:rsidRPr="00CB7E15">
        <w:rPr>
          <w:rStyle w:val="hps"/>
          <w:color w:val="000000"/>
          <w:lang w:val="ru-RU"/>
        </w:rPr>
        <w:t>2008 года</w:t>
      </w:r>
      <w:r w:rsidRPr="00CB7E15">
        <w:rPr>
          <w:color w:val="000000"/>
          <w:lang w:val="ru-RU"/>
        </w:rPr>
        <w:t xml:space="preserve"> </w:t>
      </w:r>
      <w:r w:rsidRPr="00CB7E15">
        <w:rPr>
          <w:rStyle w:val="hps"/>
          <w:color w:val="000000"/>
          <w:lang w:val="ru-RU"/>
        </w:rPr>
        <w:t>было проведено</w:t>
      </w:r>
      <w:r w:rsidRPr="00CB7E15">
        <w:rPr>
          <w:color w:val="000000"/>
          <w:lang w:val="ru-RU"/>
        </w:rPr>
        <w:t xml:space="preserve"> </w:t>
      </w:r>
      <w:r w:rsidRPr="00CB7E15">
        <w:rPr>
          <w:rStyle w:val="hps"/>
          <w:color w:val="000000"/>
          <w:lang w:val="ru-RU"/>
        </w:rPr>
        <w:t>в общей сложности</w:t>
      </w:r>
      <w:r w:rsidRPr="00CB7E15">
        <w:rPr>
          <w:color w:val="000000"/>
          <w:lang w:val="ru-RU"/>
        </w:rPr>
        <w:t xml:space="preserve"> </w:t>
      </w:r>
      <w:r w:rsidRPr="00CB7E15">
        <w:rPr>
          <w:rStyle w:val="hps"/>
          <w:color w:val="000000"/>
          <w:lang w:val="ru-RU"/>
        </w:rPr>
        <w:t>1225</w:t>
      </w:r>
      <w:r w:rsidR="002E431A">
        <w:rPr>
          <w:rStyle w:val="hps"/>
          <w:color w:val="000000"/>
          <w:lang w:val="ru-RU"/>
        </w:rPr>
        <w:t> </w:t>
      </w:r>
      <w:r w:rsidRPr="00CB7E15">
        <w:rPr>
          <w:rStyle w:val="hps"/>
          <w:color w:val="000000"/>
          <w:lang w:val="ru-RU"/>
        </w:rPr>
        <w:t>мероприятий для молодежи,</w:t>
      </w:r>
      <w:r w:rsidRPr="00CB7E15">
        <w:rPr>
          <w:color w:val="000000"/>
          <w:lang w:val="ru-RU"/>
        </w:rPr>
        <w:t xml:space="preserve"> </w:t>
      </w:r>
      <w:r w:rsidRPr="00CB7E15">
        <w:rPr>
          <w:rStyle w:val="hps"/>
          <w:color w:val="000000"/>
          <w:lang w:val="ru-RU"/>
        </w:rPr>
        <w:t>подверженной заражению</w:t>
      </w:r>
      <w:r w:rsidRPr="00CB7E15">
        <w:rPr>
          <w:color w:val="000000"/>
          <w:lang w:val="ru-RU"/>
        </w:rPr>
        <w:t xml:space="preserve"> </w:t>
      </w:r>
      <w:r w:rsidRPr="00CB7E15">
        <w:rPr>
          <w:rStyle w:val="hps"/>
          <w:color w:val="000000"/>
          <w:lang w:val="ru-RU"/>
        </w:rPr>
        <w:t>ВИЧ/СПИДом и другими</w:t>
      </w:r>
      <w:r w:rsidRPr="00CB7E15">
        <w:rPr>
          <w:color w:val="000000"/>
          <w:lang w:val="ru-RU"/>
        </w:rPr>
        <w:t xml:space="preserve"> З</w:t>
      </w:r>
      <w:r w:rsidRPr="00CB7E15">
        <w:rPr>
          <w:rStyle w:val="hps"/>
          <w:color w:val="000000"/>
          <w:lang w:val="ru-RU"/>
        </w:rPr>
        <w:t>ППП</w:t>
      </w:r>
      <w:r w:rsidRPr="00CB7E15">
        <w:rPr>
          <w:color w:val="000000"/>
          <w:lang w:val="ru-RU"/>
        </w:rPr>
        <w:t>. Кроме того, просветительские программы</w:t>
      </w:r>
      <w:r w:rsidRPr="00CB7E15">
        <w:rPr>
          <w:rStyle w:val="hps"/>
          <w:color w:val="000000"/>
          <w:lang w:val="ru-RU"/>
        </w:rPr>
        <w:t xml:space="preserve"> включали </w:t>
      </w:r>
      <w:r w:rsidRPr="00CB7E15">
        <w:rPr>
          <w:color w:val="000000"/>
          <w:lang w:val="ru-RU"/>
        </w:rPr>
        <w:t xml:space="preserve">и </w:t>
      </w:r>
      <w:r w:rsidRPr="00CB7E15">
        <w:rPr>
          <w:rStyle w:val="hps"/>
          <w:color w:val="000000"/>
          <w:lang w:val="ru-RU"/>
        </w:rPr>
        <w:t>другие</w:t>
      </w:r>
      <w:r w:rsidRPr="00CB7E15">
        <w:rPr>
          <w:color w:val="000000"/>
          <w:lang w:val="ru-RU"/>
        </w:rPr>
        <w:t xml:space="preserve"> </w:t>
      </w:r>
      <w:r w:rsidRPr="00CB7E15">
        <w:rPr>
          <w:rStyle w:val="hps"/>
          <w:color w:val="000000"/>
          <w:lang w:val="ru-RU"/>
        </w:rPr>
        <w:t>вопросы охраны сексуального и репродуктивного здоровья,</w:t>
      </w:r>
      <w:r w:rsidRPr="00CB7E15">
        <w:rPr>
          <w:color w:val="000000"/>
          <w:lang w:val="ru-RU"/>
        </w:rPr>
        <w:t xml:space="preserve"> а также </w:t>
      </w:r>
      <w:r w:rsidRPr="00CB7E15">
        <w:rPr>
          <w:rStyle w:val="hps"/>
          <w:color w:val="000000"/>
          <w:lang w:val="ru-RU"/>
        </w:rPr>
        <w:t>гендерную проблематику.</w:t>
      </w:r>
      <w:r w:rsidRPr="00CB7E15">
        <w:rPr>
          <w:color w:val="000000"/>
          <w:lang w:val="ru-RU"/>
        </w:rPr>
        <w:t xml:space="preserve"> </w:t>
      </w:r>
    </w:p>
    <w:p w:rsidR="009113F0" w:rsidRPr="00CB7E15" w:rsidRDefault="009113F0" w:rsidP="009113F0">
      <w:pPr>
        <w:tabs>
          <w:tab w:val="right" w:pos="850"/>
          <w:tab w:val="left" w:pos="1134"/>
          <w:tab w:val="left" w:pos="1264"/>
          <w:tab w:val="left" w:pos="1559"/>
          <w:tab w:val="left" w:pos="1741"/>
          <w:tab w:val="left" w:pos="1984"/>
          <w:tab w:val="left" w:leader="dot" w:pos="8929"/>
          <w:tab w:val="right" w:pos="9638"/>
        </w:tabs>
        <w:spacing w:after="160" w:line="240" w:lineRule="auto"/>
        <w:ind w:left="1264" w:right="1264"/>
        <w:jc w:val="both"/>
        <w:rPr>
          <w:bCs/>
          <w:lang w:val="ru-RU"/>
        </w:rPr>
      </w:pPr>
      <w:r w:rsidRPr="00CB7E15">
        <w:rPr>
          <w:bCs/>
          <w:lang w:val="ru-RU"/>
        </w:rPr>
        <w:t>292.</w:t>
      </w:r>
      <w:r w:rsidRPr="00CB7E15">
        <w:rPr>
          <w:bCs/>
          <w:lang w:val="ru-RU"/>
        </w:rPr>
        <w:tab/>
      </w:r>
      <w:r w:rsidRPr="00CB7E15">
        <w:rPr>
          <w:rStyle w:val="hps"/>
          <w:color w:val="000000"/>
          <w:lang w:val="ru-RU"/>
        </w:rPr>
        <w:t>Наряду</w:t>
      </w:r>
      <w:r w:rsidRPr="00CB7E15">
        <w:rPr>
          <w:color w:val="000000"/>
          <w:lang w:val="ru-RU"/>
        </w:rPr>
        <w:t xml:space="preserve"> </w:t>
      </w:r>
      <w:r w:rsidRPr="00CB7E15">
        <w:rPr>
          <w:rStyle w:val="hps"/>
          <w:color w:val="000000"/>
          <w:lang w:val="ru-RU"/>
        </w:rPr>
        <w:t>с</w:t>
      </w:r>
      <w:r w:rsidRPr="00CB7E15">
        <w:rPr>
          <w:color w:val="000000"/>
          <w:lang w:val="ru-RU"/>
        </w:rPr>
        <w:t xml:space="preserve"> </w:t>
      </w:r>
      <w:r w:rsidRPr="00CB7E15">
        <w:rPr>
          <w:rStyle w:val="hps"/>
          <w:color w:val="000000"/>
          <w:lang w:val="ru-RU"/>
        </w:rPr>
        <w:t>ВИЧ/СПИДом</w:t>
      </w:r>
      <w:r w:rsidRPr="00CB7E15">
        <w:rPr>
          <w:color w:val="000000"/>
          <w:lang w:val="ru-RU"/>
        </w:rPr>
        <w:t xml:space="preserve"> </w:t>
      </w:r>
      <w:r w:rsidRPr="00CB7E15">
        <w:rPr>
          <w:rStyle w:val="hps"/>
          <w:color w:val="000000"/>
          <w:lang w:val="ru-RU"/>
        </w:rPr>
        <w:t>растущую угрозу для</w:t>
      </w:r>
      <w:r w:rsidRPr="00CB7E15">
        <w:rPr>
          <w:color w:val="000000"/>
          <w:lang w:val="ru-RU"/>
        </w:rPr>
        <w:t xml:space="preserve"> </w:t>
      </w:r>
      <w:r w:rsidRPr="00CB7E15">
        <w:rPr>
          <w:rStyle w:val="hps"/>
          <w:color w:val="000000"/>
          <w:lang w:val="ru-RU"/>
        </w:rPr>
        <w:t>населения Ямайки</w:t>
      </w:r>
      <w:r w:rsidRPr="00CB7E15">
        <w:rPr>
          <w:color w:val="000000"/>
          <w:lang w:val="ru-RU"/>
        </w:rPr>
        <w:t xml:space="preserve"> представляют </w:t>
      </w:r>
      <w:r w:rsidRPr="00CB7E15">
        <w:rPr>
          <w:rStyle w:val="hps"/>
          <w:color w:val="000000"/>
          <w:lang w:val="ru-RU"/>
        </w:rPr>
        <w:t>специфические для женщин формы</w:t>
      </w:r>
      <w:r w:rsidRPr="00CB7E15">
        <w:rPr>
          <w:color w:val="000000"/>
          <w:lang w:val="ru-RU"/>
        </w:rPr>
        <w:t xml:space="preserve"> </w:t>
      </w:r>
      <w:r w:rsidRPr="00CB7E15">
        <w:rPr>
          <w:rStyle w:val="hps"/>
          <w:color w:val="000000"/>
          <w:lang w:val="ru-RU"/>
        </w:rPr>
        <w:t>рака,</w:t>
      </w:r>
      <w:r w:rsidRPr="00CB7E15">
        <w:rPr>
          <w:color w:val="000000"/>
          <w:lang w:val="ru-RU"/>
        </w:rPr>
        <w:t xml:space="preserve"> </w:t>
      </w:r>
      <w:r w:rsidRPr="00CB7E15">
        <w:rPr>
          <w:rStyle w:val="hps"/>
          <w:color w:val="000000"/>
          <w:lang w:val="ru-RU"/>
        </w:rPr>
        <w:t>что вызывает</w:t>
      </w:r>
      <w:r w:rsidRPr="00CB7E15">
        <w:rPr>
          <w:color w:val="000000"/>
          <w:lang w:val="ru-RU"/>
        </w:rPr>
        <w:t xml:space="preserve"> о</w:t>
      </w:r>
      <w:r w:rsidRPr="00CB7E15">
        <w:rPr>
          <w:rStyle w:val="hps"/>
          <w:color w:val="000000"/>
          <w:lang w:val="ru-RU"/>
        </w:rPr>
        <w:t>беспокоенность</w:t>
      </w:r>
      <w:r w:rsidRPr="00CB7E15">
        <w:rPr>
          <w:color w:val="000000"/>
          <w:lang w:val="ru-RU"/>
        </w:rPr>
        <w:t xml:space="preserve"> </w:t>
      </w:r>
      <w:r w:rsidRPr="00CB7E15">
        <w:rPr>
          <w:rStyle w:val="hps"/>
          <w:color w:val="000000"/>
          <w:lang w:val="ru-RU"/>
        </w:rPr>
        <w:t>практикующих врачей.</w:t>
      </w:r>
      <w:r w:rsidRPr="00CB7E15">
        <w:rPr>
          <w:color w:val="000000"/>
          <w:lang w:val="ru-RU"/>
        </w:rPr>
        <w:t xml:space="preserve"> </w:t>
      </w:r>
      <w:r w:rsidRPr="00CB7E15">
        <w:rPr>
          <w:rStyle w:val="hps"/>
          <w:color w:val="000000"/>
          <w:lang w:val="ru-RU"/>
        </w:rPr>
        <w:t>Ямайское</w:t>
      </w:r>
      <w:r w:rsidRPr="00CB7E15">
        <w:rPr>
          <w:color w:val="000000"/>
          <w:lang w:val="ru-RU"/>
        </w:rPr>
        <w:t xml:space="preserve"> </w:t>
      </w:r>
      <w:r w:rsidRPr="00CB7E15">
        <w:rPr>
          <w:rStyle w:val="hps"/>
          <w:color w:val="000000"/>
          <w:lang w:val="ru-RU"/>
        </w:rPr>
        <w:t>общество борьбы с раковыми заболеваниями</w:t>
      </w:r>
      <w:r w:rsidRPr="00CB7E15">
        <w:rPr>
          <w:color w:val="000000"/>
          <w:lang w:val="ru-RU"/>
        </w:rPr>
        <w:t xml:space="preserve"> </w:t>
      </w:r>
      <w:r w:rsidRPr="00CB7E15">
        <w:rPr>
          <w:rStyle w:val="hps"/>
          <w:color w:val="000000"/>
          <w:lang w:val="ru-RU"/>
        </w:rPr>
        <w:t>продолжает уделять особое внимание</w:t>
      </w:r>
      <w:r w:rsidRPr="00CB7E15">
        <w:rPr>
          <w:color w:val="000000"/>
          <w:lang w:val="ru-RU"/>
        </w:rPr>
        <w:t xml:space="preserve"> </w:t>
      </w:r>
      <w:r w:rsidRPr="00CB7E15">
        <w:rPr>
          <w:rStyle w:val="hps"/>
          <w:color w:val="000000"/>
          <w:lang w:val="ru-RU"/>
        </w:rPr>
        <w:t>повышению уровня осведомленности общественности</w:t>
      </w:r>
      <w:r w:rsidRPr="00CB7E15">
        <w:rPr>
          <w:color w:val="000000"/>
          <w:lang w:val="ru-RU"/>
        </w:rPr>
        <w:t xml:space="preserve"> </w:t>
      </w:r>
      <w:r w:rsidRPr="00CB7E15">
        <w:rPr>
          <w:rStyle w:val="hps"/>
          <w:color w:val="000000"/>
          <w:lang w:val="ru-RU"/>
        </w:rPr>
        <w:t>по</w:t>
      </w:r>
      <w:r w:rsidRPr="00CB7E15">
        <w:rPr>
          <w:color w:val="000000"/>
          <w:lang w:val="ru-RU"/>
        </w:rPr>
        <w:t xml:space="preserve"> вопросам </w:t>
      </w:r>
      <w:r w:rsidRPr="00CB7E15">
        <w:rPr>
          <w:rStyle w:val="hps"/>
          <w:color w:val="000000"/>
          <w:lang w:val="ru-RU"/>
        </w:rPr>
        <w:t>профилактики и</w:t>
      </w:r>
      <w:r w:rsidRPr="00CB7E15">
        <w:rPr>
          <w:color w:val="000000"/>
          <w:lang w:val="ru-RU"/>
        </w:rPr>
        <w:t xml:space="preserve"> </w:t>
      </w:r>
      <w:r w:rsidRPr="00CB7E15">
        <w:rPr>
          <w:rStyle w:val="hps"/>
          <w:color w:val="000000"/>
          <w:lang w:val="ru-RU"/>
        </w:rPr>
        <w:t>ранней диагностики рака</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2003</w:t>
      </w:r>
      <w:r w:rsidR="005B6DCA">
        <w:rPr>
          <w:rStyle w:val="hps"/>
          <w:color w:val="000000"/>
          <w:lang w:val="ru-RU"/>
        </w:rPr>
        <w:t>–</w:t>
      </w:r>
      <w:r w:rsidRPr="00CB7E15">
        <w:rPr>
          <w:rStyle w:val="hps"/>
          <w:color w:val="000000"/>
          <w:lang w:val="ru-RU"/>
        </w:rPr>
        <w:t>2009 годах</w:t>
      </w:r>
      <w:r w:rsidRPr="00CB7E15">
        <w:rPr>
          <w:color w:val="000000"/>
          <w:lang w:val="ru-RU"/>
        </w:rPr>
        <w:t xml:space="preserve"> </w:t>
      </w:r>
      <w:r w:rsidRPr="00CB7E15">
        <w:rPr>
          <w:rStyle w:val="hps"/>
          <w:color w:val="000000"/>
          <w:lang w:val="ru-RU"/>
        </w:rPr>
        <w:t>в</w:t>
      </w:r>
      <w:r w:rsidRPr="00CB7E15">
        <w:rPr>
          <w:color w:val="000000"/>
          <w:lang w:val="ru-RU"/>
        </w:rPr>
        <w:t xml:space="preserve"> </w:t>
      </w:r>
      <w:r w:rsidRPr="00CB7E15">
        <w:rPr>
          <w:rStyle w:val="hps"/>
          <w:color w:val="000000"/>
          <w:lang w:val="ru-RU"/>
        </w:rPr>
        <w:t>рамках</w:t>
      </w:r>
      <w:r w:rsidRPr="00CB7E15">
        <w:rPr>
          <w:color w:val="000000"/>
          <w:lang w:val="ru-RU"/>
        </w:rPr>
        <w:t xml:space="preserve"> просветительской </w:t>
      </w:r>
      <w:r w:rsidRPr="00CB7E15">
        <w:rPr>
          <w:rStyle w:val="hps"/>
          <w:color w:val="000000"/>
          <w:lang w:val="ru-RU"/>
        </w:rPr>
        <w:t>кампании</w:t>
      </w:r>
      <w:r w:rsidRPr="00CB7E15">
        <w:rPr>
          <w:color w:val="000000"/>
          <w:lang w:val="ru-RU"/>
        </w:rPr>
        <w:t xml:space="preserve"> </w:t>
      </w:r>
      <w:r w:rsidRPr="00CB7E15">
        <w:rPr>
          <w:rStyle w:val="hps"/>
          <w:color w:val="000000"/>
          <w:lang w:val="ru-RU"/>
        </w:rPr>
        <w:t>Ямайское</w:t>
      </w:r>
      <w:r w:rsidRPr="00CB7E15">
        <w:rPr>
          <w:color w:val="000000"/>
          <w:lang w:val="ru-RU"/>
        </w:rPr>
        <w:t xml:space="preserve"> </w:t>
      </w:r>
      <w:r w:rsidRPr="00CB7E15">
        <w:rPr>
          <w:rStyle w:val="hps"/>
          <w:color w:val="000000"/>
          <w:lang w:val="ru-RU"/>
        </w:rPr>
        <w:t>общество борьбы с раковыми заболеваниями</w:t>
      </w:r>
      <w:r w:rsidRPr="00CB7E15">
        <w:rPr>
          <w:color w:val="000000"/>
          <w:lang w:val="ru-RU"/>
        </w:rPr>
        <w:t xml:space="preserve"> </w:t>
      </w:r>
      <w:r w:rsidRPr="00CB7E15">
        <w:rPr>
          <w:rStyle w:val="hps"/>
          <w:color w:val="000000"/>
          <w:lang w:val="ru-RU"/>
        </w:rPr>
        <w:t>занималось</w:t>
      </w:r>
      <w:r w:rsidRPr="00CB7E15">
        <w:rPr>
          <w:color w:val="000000"/>
          <w:lang w:val="ru-RU"/>
        </w:rPr>
        <w:t xml:space="preserve"> </w:t>
      </w:r>
      <w:r w:rsidRPr="00CB7E15">
        <w:rPr>
          <w:rStyle w:val="hps"/>
          <w:color w:val="000000"/>
          <w:lang w:val="ru-RU"/>
        </w:rPr>
        <w:t>повыше</w:t>
      </w:r>
      <w:r w:rsidRPr="00CB7E15">
        <w:rPr>
          <w:rStyle w:val="hps"/>
          <w:color w:val="000000"/>
          <w:lang w:val="ru-RU"/>
        </w:rPr>
        <w:softHyphen/>
        <w:t>нием уровня информированности общественности</w:t>
      </w:r>
      <w:r w:rsidRPr="00CB7E15">
        <w:rPr>
          <w:color w:val="000000"/>
          <w:lang w:val="ru-RU"/>
        </w:rPr>
        <w:t xml:space="preserve"> </w:t>
      </w:r>
      <w:r w:rsidRPr="00CB7E15">
        <w:rPr>
          <w:rStyle w:val="hps"/>
          <w:color w:val="000000"/>
          <w:lang w:val="ru-RU"/>
        </w:rPr>
        <w:t>по таким специфическим проблемам</w:t>
      </w:r>
      <w:r w:rsidRPr="00CB7E15">
        <w:rPr>
          <w:color w:val="000000"/>
          <w:lang w:val="ru-RU"/>
        </w:rPr>
        <w:t xml:space="preserve"> </w:t>
      </w:r>
      <w:r w:rsidRPr="00CB7E15">
        <w:rPr>
          <w:rStyle w:val="hps"/>
          <w:color w:val="000000"/>
          <w:lang w:val="ru-RU"/>
        </w:rPr>
        <w:t>здравоохранения, как</w:t>
      </w:r>
      <w:r w:rsidRPr="00CB7E15">
        <w:rPr>
          <w:color w:val="000000"/>
          <w:lang w:val="ru-RU"/>
        </w:rPr>
        <w:t xml:space="preserve"> </w:t>
      </w:r>
      <w:r w:rsidRPr="00CB7E15">
        <w:rPr>
          <w:rStyle w:val="hps"/>
          <w:color w:val="000000"/>
          <w:lang w:val="ru-RU"/>
        </w:rPr>
        <w:t>рак</w:t>
      </w:r>
      <w:r w:rsidRPr="00CB7E15">
        <w:rPr>
          <w:color w:val="000000"/>
          <w:lang w:val="ru-RU"/>
        </w:rPr>
        <w:t xml:space="preserve"> </w:t>
      </w:r>
      <w:r w:rsidRPr="00CB7E15">
        <w:rPr>
          <w:rStyle w:val="hps"/>
          <w:color w:val="000000"/>
          <w:lang w:val="ru-RU"/>
        </w:rPr>
        <w:t>груди</w:t>
      </w:r>
      <w:r w:rsidRPr="00CB7E15">
        <w:rPr>
          <w:color w:val="000000"/>
          <w:lang w:val="ru-RU"/>
        </w:rPr>
        <w:t xml:space="preserve"> </w:t>
      </w:r>
      <w:r w:rsidRPr="00CB7E15">
        <w:rPr>
          <w:rStyle w:val="hps"/>
          <w:color w:val="000000"/>
          <w:lang w:val="ru-RU"/>
        </w:rPr>
        <w:t>и шейки матки</w:t>
      </w:r>
      <w:r w:rsidR="005B6DCA">
        <w:rPr>
          <w:rStyle w:val="hps"/>
          <w:color w:val="000000"/>
          <w:lang w:val="ru-RU"/>
        </w:rPr>
        <w:t>.</w:t>
      </w:r>
    </w:p>
    <w:p w:rsidR="009113F0" w:rsidRPr="00CB7E15" w:rsidRDefault="009113F0" w:rsidP="000632BB">
      <w:pPr>
        <w:pStyle w:val="SingleTxtG"/>
        <w:ind w:left="1264"/>
        <w:rPr>
          <w:bCs/>
          <w:lang w:val="ru-RU"/>
        </w:rPr>
      </w:pPr>
      <w:r w:rsidRPr="005C273C">
        <w:rPr>
          <w:bCs/>
          <w:lang w:val="ru-RU"/>
        </w:rPr>
        <w:t>293.</w:t>
      </w:r>
      <w:r w:rsidRPr="005C273C">
        <w:rPr>
          <w:bCs/>
          <w:lang w:val="ru-RU"/>
        </w:rPr>
        <w:tab/>
      </w:r>
      <w:r w:rsidR="00CB0222" w:rsidRPr="002D0863">
        <w:rPr>
          <w:lang w:val="ru-RU"/>
        </w:rPr>
        <w:t xml:space="preserve">Бюро и </w:t>
      </w:r>
      <w:r w:rsidR="00CB0222" w:rsidRPr="002D0863">
        <w:rPr>
          <w:rStyle w:val="hps"/>
          <w:color w:val="000000"/>
          <w:lang w:val="ru-RU"/>
        </w:rPr>
        <w:t>Ямайское</w:t>
      </w:r>
      <w:r w:rsidR="00CB0222" w:rsidRPr="002D0863">
        <w:rPr>
          <w:lang w:val="ru-RU"/>
        </w:rPr>
        <w:t xml:space="preserve"> </w:t>
      </w:r>
      <w:r w:rsidR="00CB0222" w:rsidRPr="002D0863">
        <w:rPr>
          <w:rStyle w:val="hps"/>
          <w:color w:val="000000"/>
          <w:lang w:val="ru-RU"/>
        </w:rPr>
        <w:t>общество борьбы с рако</w:t>
      </w:r>
      <w:r w:rsidR="00CB0222" w:rsidRPr="002D0863">
        <w:rPr>
          <w:rStyle w:val="hps"/>
          <w:color w:val="000000"/>
          <w:lang w:val="ru-RU"/>
        </w:rPr>
        <w:softHyphen/>
        <w:t>выми заболеваниями</w:t>
      </w:r>
      <w:r w:rsidR="00CB0222" w:rsidRPr="002D0863">
        <w:rPr>
          <w:lang w:val="ru-RU"/>
        </w:rPr>
        <w:t xml:space="preserve"> </w:t>
      </w:r>
      <w:r w:rsidR="00CB0222" w:rsidRPr="002D0863">
        <w:rPr>
          <w:rStyle w:val="hps"/>
          <w:color w:val="000000"/>
          <w:lang w:val="ru-RU"/>
        </w:rPr>
        <w:t xml:space="preserve">оказывают специализированную </w:t>
      </w:r>
      <w:r w:rsidR="00CB0222" w:rsidRPr="002D0863">
        <w:rPr>
          <w:lang w:val="ru-RU"/>
        </w:rPr>
        <w:t>медицинскую помощь,</w:t>
      </w:r>
      <w:r w:rsidR="00CB0222" w:rsidRPr="002D0863">
        <w:rPr>
          <w:rStyle w:val="hps"/>
          <w:color w:val="000000"/>
          <w:lang w:val="ru-RU"/>
        </w:rPr>
        <w:t xml:space="preserve"> включая</w:t>
      </w:r>
      <w:r w:rsidR="00CB0222" w:rsidRPr="002D0863">
        <w:rPr>
          <w:lang w:val="ru-RU"/>
        </w:rPr>
        <w:t xml:space="preserve"> </w:t>
      </w:r>
      <w:r w:rsidR="00CB0222" w:rsidRPr="002D0863">
        <w:rPr>
          <w:rStyle w:val="hps"/>
          <w:color w:val="000000"/>
          <w:lang w:val="ru-RU"/>
        </w:rPr>
        <w:t>маммографию</w:t>
      </w:r>
      <w:r w:rsidR="00CB0222" w:rsidRPr="002D0863">
        <w:rPr>
          <w:lang w:val="ru-RU"/>
        </w:rPr>
        <w:t xml:space="preserve">, </w:t>
      </w:r>
      <w:r w:rsidR="00CB0222" w:rsidRPr="002D0863">
        <w:rPr>
          <w:rStyle w:val="hps"/>
          <w:color w:val="000000"/>
          <w:lang w:val="ru-RU"/>
        </w:rPr>
        <w:t>скрининг, а также услуги по диагностике</w:t>
      </w:r>
      <w:r w:rsidR="00CB0222" w:rsidRPr="002D0863">
        <w:rPr>
          <w:lang w:val="ru-RU"/>
        </w:rPr>
        <w:t xml:space="preserve"> </w:t>
      </w:r>
      <w:r w:rsidR="00CB0222" w:rsidRPr="002D0863">
        <w:rPr>
          <w:rStyle w:val="hps"/>
          <w:color w:val="000000"/>
          <w:lang w:val="ru-RU"/>
        </w:rPr>
        <w:t>рака шейки матки и</w:t>
      </w:r>
      <w:r w:rsidR="00CB0222" w:rsidRPr="002D0863">
        <w:rPr>
          <w:lang w:val="ru-RU"/>
        </w:rPr>
        <w:t xml:space="preserve"> </w:t>
      </w:r>
      <w:r w:rsidR="00CB0222" w:rsidRPr="002D0863">
        <w:rPr>
          <w:rStyle w:val="hps"/>
          <w:color w:val="000000"/>
          <w:lang w:val="ru-RU"/>
        </w:rPr>
        <w:t xml:space="preserve">рака простаты. В случае необходимости </w:t>
      </w:r>
      <w:r w:rsidR="00CB0222" w:rsidRPr="002D0863">
        <w:rPr>
          <w:lang w:val="ru-RU"/>
        </w:rPr>
        <w:t xml:space="preserve"> </w:t>
      </w:r>
      <w:r w:rsidR="00CB0222" w:rsidRPr="002D0863">
        <w:rPr>
          <w:rStyle w:val="hps"/>
          <w:color w:val="000000"/>
          <w:lang w:val="ru-RU"/>
        </w:rPr>
        <w:t>пациенты направляются на лечение в</w:t>
      </w:r>
      <w:r w:rsidR="00CB0222" w:rsidRPr="002D0863">
        <w:rPr>
          <w:lang w:val="ru-RU"/>
        </w:rPr>
        <w:t xml:space="preserve"> </w:t>
      </w:r>
      <w:r w:rsidR="00CB0222" w:rsidRPr="002D0863">
        <w:rPr>
          <w:rStyle w:val="hps"/>
          <w:color w:val="000000"/>
          <w:lang w:val="ru-RU"/>
        </w:rPr>
        <w:t>больницы</w:t>
      </w:r>
      <w:r w:rsidR="00CB0222" w:rsidRPr="002D0863">
        <w:rPr>
          <w:lang w:val="ru-RU"/>
        </w:rPr>
        <w:t xml:space="preserve">. Согласно данным, </w:t>
      </w:r>
      <w:r w:rsidR="00CB0222" w:rsidRPr="002D0863">
        <w:rPr>
          <w:rStyle w:val="hps"/>
          <w:color w:val="000000"/>
          <w:lang w:val="ru-RU"/>
        </w:rPr>
        <w:t>в 2008 году</w:t>
      </w:r>
      <w:r w:rsidR="00CB0222" w:rsidRPr="002D0863">
        <w:rPr>
          <w:lang w:val="ru-RU"/>
        </w:rPr>
        <w:t xml:space="preserve"> </w:t>
      </w:r>
      <w:r w:rsidR="00CB0222" w:rsidRPr="002D0863">
        <w:rPr>
          <w:rStyle w:val="hps"/>
          <w:color w:val="000000"/>
          <w:lang w:val="ru-RU"/>
        </w:rPr>
        <w:t>число</w:t>
      </w:r>
      <w:r w:rsidR="00CB0222" w:rsidRPr="002D0863">
        <w:rPr>
          <w:lang w:val="ru-RU"/>
        </w:rPr>
        <w:t xml:space="preserve"> </w:t>
      </w:r>
      <w:r w:rsidR="00CB0222" w:rsidRPr="002D0863">
        <w:rPr>
          <w:rStyle w:val="hps"/>
          <w:color w:val="000000"/>
          <w:lang w:val="ru-RU"/>
        </w:rPr>
        <w:t>женщин, прошедших маммографию</w:t>
      </w:r>
      <w:r w:rsidR="00CB0222" w:rsidRPr="002D0863">
        <w:rPr>
          <w:lang w:val="ru-RU"/>
        </w:rPr>
        <w:t xml:space="preserve"> </w:t>
      </w:r>
      <w:r w:rsidR="00CB0222" w:rsidRPr="002D0863">
        <w:rPr>
          <w:rStyle w:val="hps"/>
          <w:color w:val="000000"/>
          <w:lang w:val="ru-RU"/>
        </w:rPr>
        <w:t>и</w:t>
      </w:r>
      <w:r w:rsidR="00CB0222" w:rsidRPr="002D0863">
        <w:rPr>
          <w:lang w:val="ru-RU"/>
        </w:rPr>
        <w:t xml:space="preserve"> обследование </w:t>
      </w:r>
      <w:r w:rsidR="00CB0222" w:rsidRPr="002D0863">
        <w:rPr>
          <w:rStyle w:val="hps"/>
          <w:color w:val="000000"/>
          <w:lang w:val="ru-RU"/>
        </w:rPr>
        <w:t>на</w:t>
      </w:r>
      <w:r w:rsidR="00CB0222" w:rsidRPr="002D0863">
        <w:rPr>
          <w:lang w:val="ru-RU"/>
        </w:rPr>
        <w:t xml:space="preserve"> </w:t>
      </w:r>
      <w:r w:rsidR="00CB0222" w:rsidRPr="002D0863">
        <w:rPr>
          <w:rStyle w:val="hps"/>
          <w:color w:val="000000"/>
          <w:lang w:val="ru-RU"/>
        </w:rPr>
        <w:t>рак шейки матки, существенно возросло.</w:t>
      </w:r>
      <w:r w:rsidR="00CB0222" w:rsidRPr="002D0863">
        <w:rPr>
          <w:lang w:val="ru-RU"/>
        </w:rPr>
        <w:t xml:space="preserve"> По результатам маммографии </w:t>
      </w:r>
      <w:r w:rsidR="00CB0222" w:rsidRPr="002D0863">
        <w:rPr>
          <w:rStyle w:val="hps"/>
          <w:color w:val="000000"/>
          <w:lang w:val="ru-RU"/>
        </w:rPr>
        <w:t>рак молочной железы</w:t>
      </w:r>
      <w:r w:rsidR="00CB0222" w:rsidRPr="002D0863">
        <w:rPr>
          <w:lang w:val="ru-RU"/>
        </w:rPr>
        <w:t xml:space="preserve"> был диагностирован у 100 женщин </w:t>
      </w:r>
      <w:r w:rsidR="00CB0222" w:rsidRPr="002D0863">
        <w:rPr>
          <w:rStyle w:val="hps"/>
          <w:color w:val="000000"/>
          <w:lang w:val="ru-RU"/>
        </w:rPr>
        <w:t>(1,5 про</w:t>
      </w:r>
      <w:r w:rsidR="00CB0222" w:rsidRPr="002D0863">
        <w:rPr>
          <w:rStyle w:val="hps"/>
          <w:color w:val="000000"/>
          <w:lang w:val="ru-RU"/>
        </w:rPr>
        <w:softHyphen/>
        <w:t>цента из общего</w:t>
      </w:r>
      <w:r w:rsidR="00CB0222" w:rsidRPr="002D0863">
        <w:rPr>
          <w:lang w:val="ru-RU"/>
        </w:rPr>
        <w:t xml:space="preserve"> числа </w:t>
      </w:r>
      <w:r w:rsidR="00CB0222" w:rsidRPr="002D0863">
        <w:rPr>
          <w:rStyle w:val="hps"/>
          <w:color w:val="000000"/>
          <w:lang w:val="ru-RU"/>
        </w:rPr>
        <w:t>женщин, прошедшим маммографию)</w:t>
      </w:r>
      <w:r w:rsidRPr="00CB7E15">
        <w:rPr>
          <w:vertAlign w:val="superscript"/>
          <w:lang w:val="en-JM"/>
        </w:rPr>
        <w:footnoteReference w:id="58"/>
      </w:r>
      <w:r w:rsidRPr="00CB7E15">
        <w:rPr>
          <w:bCs/>
          <w:lang w:val="ru-RU"/>
        </w:rPr>
        <w:t>.</w:t>
      </w:r>
    </w:p>
    <w:p w:rsidR="009113F0" w:rsidRPr="005C273C" w:rsidRDefault="009113F0" w:rsidP="001D373F">
      <w:pPr>
        <w:tabs>
          <w:tab w:val="right" w:pos="850"/>
          <w:tab w:val="left" w:pos="1134"/>
          <w:tab w:val="left" w:pos="1264"/>
          <w:tab w:val="left" w:pos="1559"/>
          <w:tab w:val="left" w:pos="1741"/>
          <w:tab w:val="left" w:pos="1984"/>
          <w:tab w:val="left" w:leader="dot" w:pos="8929"/>
          <w:tab w:val="right" w:pos="9638"/>
        </w:tabs>
        <w:spacing w:after="360" w:line="240" w:lineRule="auto"/>
        <w:ind w:left="1264" w:right="1264"/>
        <w:jc w:val="both"/>
        <w:rPr>
          <w:bCs/>
          <w:lang w:val="ru-RU"/>
        </w:rPr>
      </w:pPr>
      <w:r w:rsidRPr="005C273C">
        <w:rPr>
          <w:bCs/>
          <w:lang w:val="ru-RU"/>
        </w:rPr>
        <w:t>294.</w:t>
      </w:r>
      <w:r w:rsidRPr="005C273C">
        <w:rPr>
          <w:bCs/>
          <w:lang w:val="ru-RU"/>
        </w:rPr>
        <w:tab/>
      </w:r>
      <w:r w:rsidR="00D43AD6" w:rsidRPr="002D0863">
        <w:rPr>
          <w:color w:val="000000"/>
          <w:lang w:val="ru-RU"/>
        </w:rPr>
        <w:t xml:space="preserve">Бюро </w:t>
      </w:r>
      <w:r w:rsidR="00D43AD6" w:rsidRPr="002D0863">
        <w:rPr>
          <w:rStyle w:val="hps"/>
          <w:color w:val="000000"/>
          <w:lang w:val="ru-RU"/>
        </w:rPr>
        <w:t xml:space="preserve">также оказывает содействие </w:t>
      </w:r>
      <w:r w:rsidR="00D43AD6" w:rsidRPr="002D0863">
        <w:rPr>
          <w:color w:val="000000"/>
          <w:lang w:val="ru-RU"/>
        </w:rPr>
        <w:t xml:space="preserve">проведению </w:t>
      </w:r>
      <w:r w:rsidR="00D43AD6" w:rsidRPr="002D0863">
        <w:rPr>
          <w:rStyle w:val="hps"/>
          <w:color w:val="000000"/>
          <w:lang w:val="ru-RU"/>
        </w:rPr>
        <w:t>ярмарок здоровья, которые расширяют доступ к медицинской помощи</w:t>
      </w:r>
      <w:r w:rsidR="00272001" w:rsidRPr="002D0863">
        <w:rPr>
          <w:rStyle w:val="hps"/>
          <w:color w:val="000000"/>
          <w:lang w:val="ru-RU"/>
        </w:rPr>
        <w:t xml:space="preserve"> для</w:t>
      </w:r>
      <w:r w:rsidR="00D43AD6" w:rsidRPr="002D0863">
        <w:rPr>
          <w:rStyle w:val="hps"/>
          <w:color w:val="000000"/>
          <w:lang w:val="ru-RU"/>
        </w:rPr>
        <w:t xml:space="preserve"> женщин</w:t>
      </w:r>
      <w:r w:rsidR="00272001" w:rsidRPr="002D0863">
        <w:rPr>
          <w:rStyle w:val="hps"/>
          <w:color w:val="000000"/>
          <w:lang w:val="ru-RU"/>
        </w:rPr>
        <w:t xml:space="preserve">, проживающих </w:t>
      </w:r>
      <w:r w:rsidR="00D43AD6" w:rsidRPr="002D0863">
        <w:rPr>
          <w:color w:val="000000"/>
          <w:lang w:val="ru-RU"/>
        </w:rPr>
        <w:t xml:space="preserve">в </w:t>
      </w:r>
      <w:r w:rsidR="00D43AD6" w:rsidRPr="002D0863">
        <w:rPr>
          <w:rStyle w:val="hps"/>
          <w:color w:val="000000"/>
          <w:lang w:val="ru-RU"/>
        </w:rPr>
        <w:t>отдаленных сельских</w:t>
      </w:r>
      <w:r w:rsidR="00D43AD6" w:rsidRPr="002D0863">
        <w:rPr>
          <w:color w:val="000000"/>
          <w:lang w:val="ru-RU"/>
        </w:rPr>
        <w:t xml:space="preserve"> </w:t>
      </w:r>
      <w:r w:rsidR="00D43AD6" w:rsidRPr="002D0863">
        <w:rPr>
          <w:rStyle w:val="hps"/>
          <w:color w:val="000000"/>
          <w:lang w:val="ru-RU"/>
        </w:rPr>
        <w:t>общинах и</w:t>
      </w:r>
      <w:r w:rsidR="00D43AD6" w:rsidRPr="002D0863">
        <w:rPr>
          <w:color w:val="000000"/>
          <w:lang w:val="ru-RU"/>
        </w:rPr>
        <w:t xml:space="preserve"> городских районах. </w:t>
      </w:r>
      <w:r w:rsidR="00D43AD6" w:rsidRPr="002D0863">
        <w:rPr>
          <w:rStyle w:val="hps"/>
          <w:color w:val="000000"/>
          <w:lang w:val="ru-RU"/>
        </w:rPr>
        <w:t>В целом</w:t>
      </w:r>
      <w:r w:rsidR="00D43AD6" w:rsidRPr="002D0863">
        <w:rPr>
          <w:color w:val="000000"/>
          <w:lang w:val="ru-RU"/>
        </w:rPr>
        <w:t xml:space="preserve"> </w:t>
      </w:r>
      <w:r w:rsidR="00272001" w:rsidRPr="002D0863">
        <w:rPr>
          <w:color w:val="000000"/>
          <w:lang w:val="ru-RU"/>
        </w:rPr>
        <w:t xml:space="preserve">женщины </w:t>
      </w:r>
      <w:r w:rsidR="00D43AD6" w:rsidRPr="002D0863">
        <w:rPr>
          <w:color w:val="000000"/>
          <w:lang w:val="ru-RU"/>
        </w:rPr>
        <w:t xml:space="preserve">по сравнению с мужчинами чаще </w:t>
      </w:r>
      <w:r w:rsidR="00D43AD6" w:rsidRPr="002D0863">
        <w:rPr>
          <w:rStyle w:val="hps"/>
          <w:color w:val="000000"/>
          <w:lang w:val="ru-RU"/>
        </w:rPr>
        <w:t>пользуются услугами</w:t>
      </w:r>
      <w:r w:rsidR="00D43AD6" w:rsidRPr="002D0863">
        <w:rPr>
          <w:color w:val="000000"/>
          <w:lang w:val="ru-RU"/>
        </w:rPr>
        <w:t xml:space="preserve"> </w:t>
      </w:r>
      <w:r w:rsidR="00D43AD6" w:rsidRPr="002D0863">
        <w:rPr>
          <w:rStyle w:val="hps"/>
          <w:color w:val="000000"/>
          <w:lang w:val="ru-RU"/>
        </w:rPr>
        <w:t>медицинских учреждений</w:t>
      </w:r>
      <w:r w:rsidR="00D43AD6" w:rsidRPr="002D0863">
        <w:rPr>
          <w:color w:val="000000"/>
          <w:lang w:val="ru-RU"/>
        </w:rPr>
        <w:t xml:space="preserve"> и ведут более здоровый образ жизни</w:t>
      </w:r>
      <w:r w:rsidR="00D43AD6" w:rsidRPr="002D0863">
        <w:rPr>
          <w:rStyle w:val="hps"/>
          <w:color w:val="000000"/>
          <w:lang w:val="ru-RU"/>
        </w:rPr>
        <w:t>.</w:t>
      </w:r>
      <w:r w:rsidR="00D43AD6" w:rsidRPr="002D0863">
        <w:rPr>
          <w:color w:val="000000"/>
          <w:lang w:val="ru-RU"/>
        </w:rPr>
        <w:t xml:space="preserve"> Возможно, поэтому </w:t>
      </w:r>
      <w:r w:rsidR="00272001" w:rsidRPr="002D0863">
        <w:rPr>
          <w:rStyle w:val="hps"/>
          <w:color w:val="000000"/>
          <w:lang w:val="ru-RU"/>
        </w:rPr>
        <w:t xml:space="preserve">продолжительность жизни </w:t>
      </w:r>
      <w:r w:rsidR="00D43AD6" w:rsidRPr="002D0863">
        <w:rPr>
          <w:color w:val="000000"/>
          <w:lang w:val="ru-RU"/>
        </w:rPr>
        <w:t xml:space="preserve">женщин </w:t>
      </w:r>
      <w:r w:rsidR="00D43AD6" w:rsidRPr="002D0863">
        <w:rPr>
          <w:rStyle w:val="hps"/>
          <w:color w:val="000000"/>
          <w:lang w:val="ru-RU"/>
        </w:rPr>
        <w:t>выше, чем у мужчин</w:t>
      </w:r>
      <w:r w:rsidRPr="005C273C">
        <w:rPr>
          <w:rStyle w:val="hps"/>
          <w:color w:val="000000"/>
          <w:lang w:val="ru-RU"/>
        </w:rPr>
        <w:t>.</w:t>
      </w:r>
    </w:p>
    <w:p w:rsidR="00222067" w:rsidRPr="001D373F"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bCs/>
          <w:sz w:val="24"/>
          <w:szCs w:val="24"/>
          <w:lang w:val="ru-RU"/>
        </w:rPr>
      </w:pPr>
      <w:r w:rsidRPr="001D373F">
        <w:rPr>
          <w:b/>
          <w:sz w:val="24"/>
          <w:szCs w:val="24"/>
          <w:lang w:val="ru-RU"/>
        </w:rPr>
        <w:t>Статья 13.  Социальные и экономические пособия</w:t>
      </w:r>
    </w:p>
    <w:p w:rsidR="00222067" w:rsidRPr="005B6DCA" w:rsidRDefault="00222067" w:rsidP="001D373F">
      <w:pPr>
        <w:tabs>
          <w:tab w:val="left" w:pos="916"/>
          <w:tab w:val="left" w:pos="1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40" w:lineRule="auto"/>
        <w:ind w:left="1264" w:right="1264"/>
        <w:jc w:val="both"/>
        <w:rPr>
          <w:b/>
          <w:lang w:val="ru-RU" w:eastAsia="ru-RU"/>
        </w:rPr>
      </w:pPr>
      <w:r w:rsidRPr="005B6DCA">
        <w:rPr>
          <w:b/>
          <w:lang w:val="ru-RU" w:eastAsia="ru-RU"/>
        </w:rPr>
        <w:t>Государства-участники принимают все соответствующие меры для ли</w:t>
      </w:r>
      <w:r w:rsidRPr="005B6DCA">
        <w:rPr>
          <w:b/>
          <w:lang w:val="ru-RU" w:eastAsia="ru-RU"/>
        </w:rPr>
        <w:t>к</w:t>
      </w:r>
      <w:r w:rsidRPr="005B6DCA">
        <w:rPr>
          <w:b/>
          <w:lang w:val="ru-RU" w:eastAsia="ru-RU"/>
        </w:rPr>
        <w:t>видации</w:t>
      </w:r>
      <w:r w:rsidR="001D373F">
        <w:rPr>
          <w:b/>
          <w:lang w:val="ru-RU" w:eastAsia="ru-RU"/>
        </w:rPr>
        <w:t xml:space="preserve"> </w:t>
      </w:r>
      <w:r w:rsidRPr="005B6DCA">
        <w:rPr>
          <w:b/>
          <w:lang w:val="ru-RU" w:eastAsia="ru-RU"/>
        </w:rPr>
        <w:t>дискриминации в отношении женщин в других областях экономической и социальной</w:t>
      </w:r>
      <w:r w:rsidR="001D373F">
        <w:rPr>
          <w:b/>
          <w:lang w:val="ru-RU" w:eastAsia="ru-RU"/>
        </w:rPr>
        <w:t xml:space="preserve"> </w:t>
      </w:r>
      <w:r w:rsidRPr="005B6DCA">
        <w:rPr>
          <w:b/>
          <w:lang w:val="ru-RU" w:eastAsia="ru-RU"/>
        </w:rPr>
        <w:t>жизни, с тем чтобы обеспечить на основе равенства мужчин и женщин равные права,</w:t>
      </w:r>
      <w:r w:rsidR="001D373F">
        <w:rPr>
          <w:b/>
          <w:lang w:val="ru-RU" w:eastAsia="ru-RU"/>
        </w:rPr>
        <w:t xml:space="preserve"> </w:t>
      </w:r>
      <w:r w:rsidRPr="005B6DCA">
        <w:rPr>
          <w:b/>
          <w:lang w:val="ru-RU" w:eastAsia="ru-RU"/>
        </w:rPr>
        <w:t>в частности:</w:t>
      </w:r>
    </w:p>
    <w:p w:rsidR="00222067" w:rsidRPr="005B6DCA" w:rsidRDefault="001D373F" w:rsidP="001D373F">
      <w:pPr>
        <w:tabs>
          <w:tab w:val="left" w:pos="750"/>
          <w:tab w:val="right" w:pos="850"/>
          <w:tab w:val="left" w:pos="1134"/>
          <w:tab w:val="left" w:pos="1264"/>
          <w:tab w:val="left" w:pos="1741"/>
          <w:tab w:val="left" w:pos="1800"/>
          <w:tab w:val="left" w:pos="2098"/>
          <w:tab w:val="left" w:leader="dot" w:pos="8929"/>
          <w:tab w:val="right" w:pos="9638"/>
        </w:tabs>
        <w:spacing w:after="160" w:line="240" w:lineRule="auto"/>
        <w:ind w:left="1264" w:right="1264"/>
        <w:jc w:val="both"/>
        <w:rPr>
          <w:b/>
          <w:bCs/>
          <w:lang w:val="ru-RU"/>
        </w:rPr>
      </w:pPr>
      <w:r>
        <w:rPr>
          <w:b/>
          <w:bCs/>
          <w:lang w:val="ru-RU"/>
        </w:rPr>
        <w:tab/>
      </w:r>
      <w:r w:rsidR="00222067" w:rsidRPr="005B6DCA">
        <w:rPr>
          <w:b/>
          <w:bCs/>
          <w:lang w:val="en-JM"/>
        </w:rPr>
        <w:t>a</w:t>
      </w:r>
      <w:r w:rsidR="00222067" w:rsidRPr="005B6DCA">
        <w:rPr>
          <w:b/>
          <w:bCs/>
          <w:lang w:val="ru-RU"/>
        </w:rPr>
        <w:t>)</w:t>
      </w:r>
      <w:r w:rsidR="00222067" w:rsidRPr="005B6DCA">
        <w:rPr>
          <w:b/>
          <w:bCs/>
          <w:lang w:val="ru-RU"/>
        </w:rPr>
        <w:tab/>
      </w:r>
      <w:r w:rsidR="00222067" w:rsidRPr="005B6DCA">
        <w:rPr>
          <w:b/>
          <w:lang w:val="ru-RU"/>
        </w:rPr>
        <w:t>право на семейные пособия;</w:t>
      </w:r>
    </w:p>
    <w:p w:rsidR="00222067" w:rsidRPr="005B6DCA" w:rsidRDefault="001D373F" w:rsidP="001D373F">
      <w:pPr>
        <w:tabs>
          <w:tab w:val="left" w:pos="750"/>
          <w:tab w:val="right" w:pos="850"/>
          <w:tab w:val="left" w:pos="1134"/>
          <w:tab w:val="left" w:pos="1264"/>
          <w:tab w:val="left" w:pos="1741"/>
          <w:tab w:val="left" w:pos="1800"/>
          <w:tab w:val="left" w:pos="2098"/>
          <w:tab w:val="left" w:leader="dot" w:pos="8929"/>
          <w:tab w:val="right" w:pos="9638"/>
        </w:tabs>
        <w:spacing w:after="160" w:line="240" w:lineRule="auto"/>
        <w:ind w:left="1264" w:right="1264"/>
        <w:jc w:val="both"/>
        <w:rPr>
          <w:b/>
          <w:bCs/>
          <w:lang w:val="ru-RU"/>
        </w:rPr>
      </w:pPr>
      <w:r>
        <w:rPr>
          <w:b/>
          <w:bCs/>
          <w:lang w:val="ru-RU"/>
        </w:rPr>
        <w:tab/>
      </w:r>
      <w:r w:rsidR="00222067" w:rsidRPr="005B6DCA">
        <w:rPr>
          <w:b/>
          <w:bCs/>
          <w:lang w:val="en-JM"/>
        </w:rPr>
        <w:t>b</w:t>
      </w:r>
      <w:r w:rsidR="00222067" w:rsidRPr="005B6DCA">
        <w:rPr>
          <w:b/>
          <w:bCs/>
          <w:lang w:val="ru-RU"/>
        </w:rPr>
        <w:t>)</w:t>
      </w:r>
      <w:r w:rsidR="00222067" w:rsidRPr="005B6DCA">
        <w:rPr>
          <w:b/>
          <w:bCs/>
          <w:lang w:val="ru-RU"/>
        </w:rPr>
        <w:tab/>
      </w:r>
      <w:r w:rsidR="00222067" w:rsidRPr="005B6DCA">
        <w:rPr>
          <w:b/>
          <w:lang w:val="ru-RU"/>
        </w:rPr>
        <w:t>право на получение займов, ссуд под недвижимость и других форм финансового кредита;</w:t>
      </w:r>
    </w:p>
    <w:p w:rsidR="00222067" w:rsidRPr="005B6DCA" w:rsidRDefault="001D373F" w:rsidP="001D373F">
      <w:pPr>
        <w:tabs>
          <w:tab w:val="left" w:pos="750"/>
          <w:tab w:val="right" w:pos="850"/>
          <w:tab w:val="left" w:pos="1134"/>
          <w:tab w:val="left" w:pos="1264"/>
          <w:tab w:val="left" w:pos="1741"/>
          <w:tab w:val="left" w:pos="1800"/>
          <w:tab w:val="left" w:pos="2098"/>
          <w:tab w:val="left" w:leader="dot" w:pos="8929"/>
          <w:tab w:val="right" w:pos="9638"/>
        </w:tabs>
        <w:spacing w:after="160" w:line="240" w:lineRule="auto"/>
        <w:ind w:left="1264" w:right="1264"/>
        <w:jc w:val="both"/>
        <w:rPr>
          <w:b/>
          <w:bCs/>
          <w:lang w:val="ru-RU"/>
        </w:rPr>
      </w:pPr>
      <w:r>
        <w:rPr>
          <w:b/>
          <w:bCs/>
          <w:lang w:val="ru-RU"/>
        </w:rPr>
        <w:tab/>
      </w:r>
      <w:r w:rsidR="00222067" w:rsidRPr="005B6DCA">
        <w:rPr>
          <w:b/>
          <w:bCs/>
          <w:lang w:val="en-JM"/>
        </w:rPr>
        <w:t>c</w:t>
      </w:r>
      <w:r w:rsidR="00222067" w:rsidRPr="005B6DCA">
        <w:rPr>
          <w:b/>
          <w:bCs/>
          <w:lang w:val="ru-RU"/>
        </w:rPr>
        <w:t>)</w:t>
      </w:r>
      <w:r w:rsidR="00222067" w:rsidRPr="005B6DCA">
        <w:rPr>
          <w:b/>
          <w:bCs/>
          <w:lang w:val="ru-RU"/>
        </w:rPr>
        <w:tab/>
      </w:r>
      <w:r w:rsidR="00222067" w:rsidRPr="005B6DCA">
        <w:rPr>
          <w:b/>
          <w:lang w:val="ru-RU"/>
        </w:rPr>
        <w:t>право участвовать в мероприятиях, связанных с отдыхом, занятиях спортом и во всех областях культурной жизни.</w:t>
      </w:r>
      <w:r w:rsidR="00222067" w:rsidRPr="005B6DCA">
        <w:rPr>
          <w:b/>
          <w:bCs/>
          <w:lang w:val="ru-RU"/>
        </w:rPr>
        <w:t xml:space="preserve"> </w:t>
      </w:r>
    </w:p>
    <w:p w:rsidR="00222067" w:rsidRPr="005B6DCA" w:rsidRDefault="00222067" w:rsidP="001D373F">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295.</w:t>
      </w:r>
      <w:r w:rsidRPr="005B6DCA">
        <w:rPr>
          <w:lang w:val="ru-RU"/>
        </w:rPr>
        <w:tab/>
        <w:t>В</w:t>
      </w:r>
      <w:r w:rsidRPr="005B6DCA">
        <w:rPr>
          <w:rStyle w:val="hps"/>
          <w:color w:val="000000"/>
          <w:lang w:val="ru-RU"/>
        </w:rPr>
        <w:t xml:space="preserve"> отчетный период</w:t>
      </w:r>
      <w:r w:rsidRPr="005B6DCA">
        <w:rPr>
          <w:color w:val="000000"/>
          <w:lang w:val="ru-RU"/>
        </w:rPr>
        <w:t xml:space="preserve"> основное внимание </w:t>
      </w:r>
      <w:r w:rsidRPr="005B6DCA">
        <w:rPr>
          <w:rStyle w:val="hps"/>
          <w:color w:val="000000"/>
          <w:lang w:val="ru-RU"/>
        </w:rPr>
        <w:t>уделялось</w:t>
      </w:r>
      <w:r w:rsidRPr="005B6DCA">
        <w:rPr>
          <w:color w:val="000000"/>
          <w:lang w:val="ru-RU"/>
        </w:rPr>
        <w:t xml:space="preserve"> вопросам п</w:t>
      </w:r>
      <w:r w:rsidRPr="005B6DCA">
        <w:rPr>
          <w:rStyle w:val="hps"/>
          <w:color w:val="000000"/>
          <w:lang w:val="ru-RU"/>
        </w:rPr>
        <w:t>редоставления соци</w:t>
      </w:r>
      <w:r w:rsidRPr="005B6DCA">
        <w:rPr>
          <w:rStyle w:val="hps"/>
          <w:color w:val="000000"/>
          <w:lang w:val="ru-RU"/>
        </w:rPr>
        <w:softHyphen/>
        <w:t>альных</w:t>
      </w:r>
      <w:r w:rsidRPr="005B6DCA">
        <w:rPr>
          <w:color w:val="000000"/>
          <w:lang w:val="ru-RU"/>
        </w:rPr>
        <w:t xml:space="preserve"> </w:t>
      </w:r>
      <w:r w:rsidRPr="005B6DCA">
        <w:rPr>
          <w:rStyle w:val="hps"/>
          <w:color w:val="000000"/>
          <w:lang w:val="ru-RU"/>
        </w:rPr>
        <w:t>услуг</w:t>
      </w:r>
      <w:r w:rsidRPr="005B6DCA">
        <w:rPr>
          <w:color w:val="000000"/>
          <w:lang w:val="ru-RU"/>
        </w:rPr>
        <w:t xml:space="preserve">, а также </w:t>
      </w:r>
      <w:r w:rsidRPr="005B6DCA">
        <w:rPr>
          <w:rStyle w:val="hps"/>
          <w:color w:val="000000"/>
          <w:lang w:val="ru-RU"/>
        </w:rPr>
        <w:t>создания и укрепления норма</w:t>
      </w:r>
      <w:r w:rsidRPr="005B6DCA">
        <w:rPr>
          <w:rStyle w:val="hps"/>
          <w:color w:val="000000"/>
          <w:lang w:val="ru-RU"/>
        </w:rPr>
        <w:softHyphen/>
        <w:t>тивно-правовой базы по защите</w:t>
      </w:r>
      <w:r w:rsidRPr="005B6DCA">
        <w:rPr>
          <w:color w:val="000000"/>
          <w:lang w:val="ru-RU"/>
        </w:rPr>
        <w:t xml:space="preserve"> </w:t>
      </w:r>
      <w:r w:rsidRPr="005B6DCA">
        <w:rPr>
          <w:rStyle w:val="hps"/>
          <w:color w:val="000000"/>
          <w:lang w:val="ru-RU"/>
        </w:rPr>
        <w:t>наиболее уязвимых групп.</w:t>
      </w:r>
      <w:r w:rsidRPr="005B6DCA">
        <w:rPr>
          <w:color w:val="000000"/>
          <w:lang w:val="ru-RU"/>
        </w:rPr>
        <w:t xml:space="preserve"> </w:t>
      </w:r>
      <w:r w:rsidRPr="005B6DCA">
        <w:rPr>
          <w:rStyle w:val="hps"/>
          <w:color w:val="000000"/>
          <w:lang w:val="ru-RU"/>
        </w:rPr>
        <w:t>К числу по</w:t>
      </w:r>
      <w:r w:rsidRPr="005B6DCA">
        <w:rPr>
          <w:rStyle w:val="hps"/>
          <w:color w:val="000000"/>
          <w:lang w:val="ru-RU"/>
        </w:rPr>
        <w:softHyphen/>
        <w:t>следних относятся</w:t>
      </w:r>
      <w:r w:rsidRPr="005B6DCA">
        <w:rPr>
          <w:color w:val="000000"/>
          <w:lang w:val="ru-RU"/>
        </w:rPr>
        <w:t xml:space="preserve"> </w:t>
      </w:r>
      <w:r w:rsidRPr="005B6DCA">
        <w:rPr>
          <w:rStyle w:val="hps"/>
          <w:color w:val="000000"/>
          <w:lang w:val="ru-RU"/>
        </w:rPr>
        <w:t>дети и молодежь</w:t>
      </w:r>
      <w:r w:rsidRPr="005B6DCA">
        <w:rPr>
          <w:color w:val="000000"/>
          <w:lang w:val="ru-RU"/>
        </w:rPr>
        <w:t xml:space="preserve">, пожилые граждане, </w:t>
      </w:r>
      <w:r w:rsidRPr="005B6DCA">
        <w:rPr>
          <w:rStyle w:val="hps"/>
          <w:color w:val="000000"/>
          <w:lang w:val="ru-RU"/>
        </w:rPr>
        <w:t>женщины</w:t>
      </w:r>
      <w:r w:rsidRPr="005B6DCA">
        <w:rPr>
          <w:color w:val="000000"/>
          <w:lang w:val="ru-RU"/>
        </w:rPr>
        <w:t xml:space="preserve">, инвалиды, малообеспеченные слои населения </w:t>
      </w:r>
      <w:r w:rsidRPr="005B6DCA">
        <w:rPr>
          <w:rStyle w:val="hps"/>
          <w:color w:val="000000"/>
          <w:lang w:val="ru-RU"/>
        </w:rPr>
        <w:t>и</w:t>
      </w:r>
      <w:r w:rsidRPr="005B6DCA">
        <w:rPr>
          <w:color w:val="000000"/>
          <w:lang w:val="ru-RU"/>
        </w:rPr>
        <w:t xml:space="preserve"> члены</w:t>
      </w:r>
      <w:r w:rsidRPr="005B6DCA">
        <w:rPr>
          <w:rStyle w:val="hps"/>
          <w:color w:val="000000"/>
          <w:lang w:val="ru-RU"/>
        </w:rPr>
        <w:t xml:space="preserve"> бедных сельских общин.</w:t>
      </w:r>
      <w:r w:rsidRPr="005B6DCA">
        <w:rPr>
          <w:color w:val="000000"/>
          <w:lang w:val="ru-RU"/>
        </w:rPr>
        <w:t xml:space="preserve"> Наряду с правительством в реализации </w:t>
      </w:r>
      <w:r w:rsidRPr="005B6DCA">
        <w:rPr>
          <w:rStyle w:val="hps"/>
          <w:color w:val="000000"/>
          <w:lang w:val="ru-RU"/>
        </w:rPr>
        <w:t xml:space="preserve">программ участвовали </w:t>
      </w:r>
      <w:r w:rsidRPr="005B6DCA">
        <w:rPr>
          <w:color w:val="000000"/>
          <w:lang w:val="ru-RU"/>
        </w:rPr>
        <w:t xml:space="preserve"> </w:t>
      </w:r>
      <w:r w:rsidRPr="005B6DCA">
        <w:rPr>
          <w:rStyle w:val="hps"/>
          <w:color w:val="000000"/>
          <w:lang w:val="ru-RU"/>
        </w:rPr>
        <w:t>заинтересованные стороны и</w:t>
      </w:r>
      <w:r w:rsidRPr="005B6DCA">
        <w:rPr>
          <w:color w:val="000000"/>
          <w:lang w:val="ru-RU"/>
        </w:rPr>
        <w:t xml:space="preserve"> соответствующие </w:t>
      </w:r>
      <w:r w:rsidRPr="005B6DCA">
        <w:rPr>
          <w:rStyle w:val="hps"/>
          <w:color w:val="000000"/>
          <w:lang w:val="ru-RU"/>
        </w:rPr>
        <w:t>неправительственные</w:t>
      </w:r>
      <w:r w:rsidRPr="005B6DCA">
        <w:rPr>
          <w:color w:val="000000"/>
          <w:lang w:val="ru-RU"/>
        </w:rPr>
        <w:t xml:space="preserve"> </w:t>
      </w:r>
      <w:r w:rsidRPr="005B6DCA">
        <w:rPr>
          <w:rStyle w:val="hpsatn"/>
          <w:color w:val="000000"/>
          <w:lang w:val="ru-RU"/>
        </w:rPr>
        <w:t>организации (</w:t>
      </w:r>
      <w:r w:rsidRPr="005B6DCA">
        <w:rPr>
          <w:color w:val="000000"/>
          <w:lang w:val="ru-RU"/>
        </w:rPr>
        <w:t xml:space="preserve">НПО), </w:t>
      </w:r>
      <w:r w:rsidRPr="005B6DCA">
        <w:rPr>
          <w:rStyle w:val="hps"/>
          <w:color w:val="000000"/>
          <w:lang w:val="ru-RU"/>
        </w:rPr>
        <w:t>частный сектор</w:t>
      </w:r>
      <w:r w:rsidRPr="005B6DCA">
        <w:rPr>
          <w:color w:val="000000"/>
          <w:lang w:val="ru-RU"/>
        </w:rPr>
        <w:t xml:space="preserve">, </w:t>
      </w:r>
      <w:r w:rsidRPr="005B6DCA">
        <w:rPr>
          <w:rStyle w:val="hps"/>
          <w:color w:val="000000"/>
          <w:lang w:val="ru-RU"/>
        </w:rPr>
        <w:t>религиозные объединения</w:t>
      </w:r>
      <w:r w:rsidRPr="005B6DCA">
        <w:rPr>
          <w:color w:val="000000"/>
          <w:lang w:val="ru-RU"/>
        </w:rPr>
        <w:t xml:space="preserve">, научная общественность и </w:t>
      </w:r>
      <w:r w:rsidRPr="005B6DCA">
        <w:rPr>
          <w:rStyle w:val="hps"/>
          <w:color w:val="000000"/>
          <w:lang w:val="ru-RU"/>
        </w:rPr>
        <w:t>международные партнеры в области развития</w:t>
      </w:r>
      <w:r w:rsidRPr="005B6DCA">
        <w:rPr>
          <w:color w:val="000000"/>
          <w:lang w:val="ru-RU"/>
        </w:rPr>
        <w:t xml:space="preserve"> </w:t>
      </w:r>
      <w:r w:rsidRPr="005B6DCA">
        <w:rPr>
          <w:rStyle w:val="hpsatn"/>
          <w:color w:val="000000"/>
          <w:lang w:val="ru-RU"/>
        </w:rPr>
        <w:t>(</w:t>
      </w:r>
      <w:r w:rsidRPr="005B6DCA">
        <w:rPr>
          <w:color w:val="000000"/>
          <w:lang w:val="ru-RU"/>
        </w:rPr>
        <w:t xml:space="preserve">МПР), которые оказывали </w:t>
      </w:r>
      <w:r w:rsidRPr="005B6DCA">
        <w:rPr>
          <w:rStyle w:val="hps"/>
          <w:color w:val="000000"/>
          <w:lang w:val="ru-RU"/>
        </w:rPr>
        <w:t>финансовую поддержку</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техническую помощь</w:t>
      </w:r>
      <w:r w:rsidRPr="005B6DCA">
        <w:rPr>
          <w:lang w:val="ru-RU"/>
        </w:rPr>
        <w:t>.</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296.</w:t>
      </w:r>
      <w:r w:rsidRPr="005B6DCA">
        <w:rPr>
          <w:lang w:val="ru-RU"/>
        </w:rPr>
        <w:tab/>
      </w:r>
      <w:r w:rsidRPr="005B6DCA">
        <w:rPr>
          <w:rStyle w:val="hps"/>
          <w:color w:val="000000"/>
          <w:lang w:val="ru-RU"/>
        </w:rPr>
        <w:t>В рамках</w:t>
      </w:r>
      <w:r w:rsidRPr="005B6DCA">
        <w:rPr>
          <w:color w:val="000000"/>
          <w:lang w:val="ru-RU"/>
        </w:rPr>
        <w:t xml:space="preserve"> </w:t>
      </w:r>
      <w:r w:rsidRPr="005B6DCA">
        <w:rPr>
          <w:rStyle w:val="hps"/>
          <w:color w:val="000000"/>
          <w:lang w:val="ru-RU"/>
        </w:rPr>
        <w:t xml:space="preserve">Программы реформирования </w:t>
      </w:r>
      <w:r w:rsidRPr="005B6DCA">
        <w:rPr>
          <w:lang w:val="ru-RU"/>
        </w:rPr>
        <w:t xml:space="preserve">системы социальных гарантий </w:t>
      </w:r>
      <w:r w:rsidRPr="005B6DCA">
        <w:rPr>
          <w:rStyle w:val="hps"/>
          <w:color w:val="000000"/>
          <w:lang w:val="ru-RU"/>
        </w:rPr>
        <w:t>правитель</w:t>
      </w:r>
      <w:r w:rsidRPr="005B6DCA">
        <w:rPr>
          <w:rStyle w:val="hps"/>
          <w:color w:val="000000"/>
          <w:lang w:val="ru-RU"/>
        </w:rPr>
        <w:softHyphen/>
        <w:t>ство Ямайки</w:t>
      </w:r>
      <w:r w:rsidRPr="005B6DCA">
        <w:rPr>
          <w:color w:val="000000"/>
          <w:lang w:val="ru-RU"/>
        </w:rPr>
        <w:t xml:space="preserve"> приступило к </w:t>
      </w:r>
      <w:r w:rsidRPr="005B6DCA">
        <w:rPr>
          <w:rStyle w:val="hps"/>
          <w:color w:val="000000"/>
          <w:lang w:val="ru-RU"/>
        </w:rPr>
        <w:t>реализации</w:t>
      </w:r>
      <w:r w:rsidRPr="005B6DCA">
        <w:rPr>
          <w:color w:val="000000"/>
          <w:lang w:val="ru-RU"/>
        </w:rPr>
        <w:t xml:space="preserve"> </w:t>
      </w:r>
      <w:r w:rsidRPr="005B6DCA">
        <w:rPr>
          <w:rStyle w:val="hps"/>
          <w:color w:val="000000"/>
          <w:lang w:val="ru-RU"/>
        </w:rPr>
        <w:t>новой инициативы</w:t>
      </w:r>
      <w:r w:rsidRPr="005B6DCA">
        <w:rPr>
          <w:color w:val="000000"/>
          <w:lang w:val="ru-RU"/>
        </w:rPr>
        <w:t xml:space="preserve"> – </w:t>
      </w:r>
      <w:r w:rsidRPr="005B6DCA">
        <w:rPr>
          <w:rStyle w:val="hps"/>
          <w:color w:val="000000"/>
          <w:lang w:val="ru-RU"/>
        </w:rPr>
        <w:t>Проекта</w:t>
      </w:r>
      <w:r w:rsidRPr="005B6DCA">
        <w:rPr>
          <w:color w:val="000000"/>
          <w:lang w:val="ru-RU"/>
        </w:rPr>
        <w:t xml:space="preserve"> </w:t>
      </w:r>
      <w:r w:rsidRPr="005B6DCA">
        <w:rPr>
          <w:rStyle w:val="hps"/>
          <w:color w:val="000000"/>
          <w:lang w:val="ru-RU"/>
        </w:rPr>
        <w:t>социальной защиты</w:t>
      </w:r>
      <w:r w:rsidRPr="005B6DCA">
        <w:rPr>
          <w:color w:val="000000"/>
          <w:lang w:val="ru-RU"/>
        </w:rPr>
        <w:t xml:space="preserve"> </w:t>
      </w:r>
      <w:r w:rsidRPr="005B6DCA">
        <w:rPr>
          <w:rStyle w:val="hpsatn"/>
          <w:color w:val="000000"/>
          <w:lang w:val="ru-RU"/>
        </w:rPr>
        <w:t>(</w:t>
      </w:r>
      <w:r w:rsidRPr="005B6DCA">
        <w:rPr>
          <w:color w:val="000000"/>
          <w:lang w:val="ru-RU"/>
        </w:rPr>
        <w:t>ПСЗ)</w:t>
      </w:r>
      <w:r w:rsidRPr="005B6DCA">
        <w:rPr>
          <w:rStyle w:val="hps"/>
          <w:color w:val="000000"/>
          <w:lang w:val="ru-RU"/>
        </w:rPr>
        <w:t>, направленной на создание новых рабочих мест,</w:t>
      </w:r>
      <w:r w:rsidRPr="005B6DCA">
        <w:rPr>
          <w:color w:val="000000"/>
          <w:lang w:val="ru-RU"/>
        </w:rPr>
        <w:t xml:space="preserve"> повышение </w:t>
      </w:r>
      <w:r w:rsidRPr="005B6DCA">
        <w:rPr>
          <w:rStyle w:val="hps"/>
          <w:color w:val="000000"/>
          <w:lang w:val="ru-RU"/>
        </w:rPr>
        <w:t>доходов, расширение возможностей</w:t>
      </w:r>
      <w:r w:rsidRPr="005B6DCA">
        <w:rPr>
          <w:color w:val="000000"/>
          <w:lang w:val="ru-RU"/>
        </w:rPr>
        <w:t xml:space="preserve"> </w:t>
      </w:r>
      <w:r w:rsidRPr="005B6DCA">
        <w:rPr>
          <w:rStyle w:val="hps"/>
          <w:color w:val="000000"/>
          <w:lang w:val="ru-RU"/>
        </w:rPr>
        <w:t>для продолжения профессионального обу</w:t>
      </w:r>
      <w:r w:rsidRPr="005B6DCA">
        <w:rPr>
          <w:rStyle w:val="hps"/>
          <w:color w:val="000000"/>
          <w:lang w:val="ru-RU"/>
        </w:rPr>
        <w:softHyphen/>
        <w:t>чения</w:t>
      </w:r>
      <w:r w:rsidRPr="005B6DCA">
        <w:rPr>
          <w:color w:val="000000"/>
          <w:lang w:val="ru-RU"/>
        </w:rPr>
        <w:t xml:space="preserve"> </w:t>
      </w:r>
      <w:r w:rsidRPr="005B6DCA">
        <w:rPr>
          <w:rStyle w:val="hps"/>
          <w:color w:val="000000"/>
          <w:lang w:val="ru-RU"/>
        </w:rPr>
        <w:t>и</w:t>
      </w:r>
      <w:r w:rsidRPr="005B6DCA">
        <w:rPr>
          <w:color w:val="000000"/>
          <w:lang w:val="ru-RU"/>
        </w:rPr>
        <w:t xml:space="preserve"> активного вовлечения в работу </w:t>
      </w:r>
      <w:r w:rsidRPr="005B6DCA">
        <w:rPr>
          <w:rStyle w:val="hps"/>
          <w:color w:val="000000"/>
          <w:lang w:val="ru-RU"/>
        </w:rPr>
        <w:t>женщин</w:t>
      </w:r>
      <w:r w:rsidRPr="005B6DCA">
        <w:rPr>
          <w:color w:val="000000"/>
          <w:lang w:val="ru-RU"/>
        </w:rPr>
        <w:t xml:space="preserve"> </w:t>
      </w:r>
      <w:r w:rsidRPr="005B6DCA">
        <w:rPr>
          <w:rStyle w:val="hps"/>
          <w:color w:val="000000"/>
          <w:lang w:val="ru-RU"/>
        </w:rPr>
        <w:t>и мужчин</w:t>
      </w:r>
      <w:r w:rsidRPr="005B6DCA">
        <w:rPr>
          <w:color w:val="000000"/>
          <w:lang w:val="ru-RU"/>
        </w:rPr>
        <w:t xml:space="preserve">. </w:t>
      </w:r>
      <w:r w:rsidRPr="005B6DCA">
        <w:rPr>
          <w:rStyle w:val="HMG"/>
          <w:color w:val="000000"/>
          <w:lang w:val="ru-RU"/>
        </w:rPr>
        <w:t xml:space="preserve">Данный </w:t>
      </w:r>
      <w:r w:rsidRPr="005B6DCA">
        <w:rPr>
          <w:rStyle w:val="hps"/>
          <w:color w:val="000000"/>
          <w:lang w:val="ru-RU"/>
        </w:rPr>
        <w:t>проект финансируется</w:t>
      </w:r>
      <w:r w:rsidRPr="005B6DCA">
        <w:rPr>
          <w:color w:val="000000"/>
          <w:lang w:val="ru-RU"/>
        </w:rPr>
        <w:t xml:space="preserve"> </w:t>
      </w:r>
      <w:r w:rsidRPr="005B6DCA">
        <w:rPr>
          <w:rStyle w:val="hps"/>
          <w:color w:val="000000"/>
          <w:lang w:val="ru-RU"/>
        </w:rPr>
        <w:t>Всемирным банком и</w:t>
      </w:r>
      <w:r w:rsidRPr="005B6DCA">
        <w:rPr>
          <w:color w:val="000000"/>
          <w:lang w:val="ru-RU"/>
        </w:rPr>
        <w:t xml:space="preserve"> </w:t>
      </w:r>
      <w:r w:rsidRPr="005B6DCA">
        <w:rPr>
          <w:rStyle w:val="hps"/>
          <w:color w:val="000000"/>
          <w:lang w:val="ru-RU"/>
        </w:rPr>
        <w:t>осуществляется</w:t>
      </w:r>
      <w:r w:rsidRPr="005B6DCA">
        <w:rPr>
          <w:color w:val="000000"/>
          <w:lang w:val="ru-RU"/>
        </w:rPr>
        <w:t xml:space="preserve"> </w:t>
      </w:r>
      <w:r w:rsidRPr="005B6DCA">
        <w:rPr>
          <w:rStyle w:val="hps"/>
          <w:color w:val="000000"/>
          <w:lang w:val="ru-RU"/>
        </w:rPr>
        <w:t>при участии Министерства</w:t>
      </w:r>
      <w:r w:rsidRPr="005B6DCA">
        <w:rPr>
          <w:color w:val="000000"/>
          <w:lang w:val="ru-RU"/>
        </w:rPr>
        <w:t xml:space="preserve"> </w:t>
      </w:r>
      <w:r w:rsidRPr="005B6DCA">
        <w:rPr>
          <w:rStyle w:val="hps"/>
          <w:color w:val="000000"/>
          <w:lang w:val="ru-RU"/>
        </w:rPr>
        <w:t>труда и социальной защиты</w:t>
      </w:r>
      <w:r w:rsidRPr="005B6DCA">
        <w:rPr>
          <w:color w:val="000000"/>
          <w:lang w:val="ru-RU"/>
        </w:rPr>
        <w:t xml:space="preserve"> </w:t>
      </w:r>
      <w:r w:rsidRPr="005B6DCA">
        <w:rPr>
          <w:rStyle w:val="hpsatn"/>
          <w:color w:val="000000"/>
          <w:lang w:val="ru-RU"/>
        </w:rPr>
        <w:t>(</w:t>
      </w:r>
      <w:r w:rsidRPr="005B6DCA">
        <w:rPr>
          <w:color w:val="000000"/>
          <w:lang w:val="ru-RU"/>
        </w:rPr>
        <w:t xml:space="preserve">МТСЗ) в сотрудничестве с </w:t>
      </w:r>
      <w:r w:rsidRPr="005B6DCA">
        <w:rPr>
          <w:rStyle w:val="hps"/>
          <w:color w:val="000000"/>
          <w:lang w:val="ru-RU"/>
        </w:rPr>
        <w:t>Министерством финансов</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государственной службы, а также</w:t>
      </w:r>
      <w:r w:rsidRPr="005B6DCA">
        <w:rPr>
          <w:color w:val="000000"/>
          <w:lang w:val="ru-RU"/>
        </w:rPr>
        <w:t xml:space="preserve"> И</w:t>
      </w:r>
      <w:r w:rsidRPr="005B6DCA">
        <w:rPr>
          <w:rStyle w:val="hps"/>
          <w:color w:val="000000"/>
          <w:lang w:val="ru-RU"/>
        </w:rPr>
        <w:t xml:space="preserve">нститутом планирования Ямайки </w:t>
      </w:r>
      <w:r w:rsidRPr="005B6DCA">
        <w:rPr>
          <w:rStyle w:val="hpsatn"/>
          <w:color w:val="000000"/>
          <w:lang w:val="ru-RU"/>
        </w:rPr>
        <w:t>(ИПЯ</w:t>
      </w:r>
      <w:r w:rsidRPr="005B6DCA">
        <w:rPr>
          <w:color w:val="000000"/>
          <w:lang w:val="ru-RU"/>
        </w:rPr>
        <w:t>).</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297.</w:t>
      </w:r>
      <w:r w:rsidRPr="005B6DCA">
        <w:rPr>
          <w:lang w:val="ru-RU"/>
        </w:rPr>
        <w:tab/>
      </w:r>
      <w:r w:rsidRPr="005B6DCA">
        <w:rPr>
          <w:color w:val="000000"/>
          <w:lang w:val="ru-RU"/>
        </w:rPr>
        <w:t xml:space="preserve">Проект включает четыре </w:t>
      </w:r>
      <w:r w:rsidRPr="005B6DCA">
        <w:rPr>
          <w:rStyle w:val="hps"/>
          <w:color w:val="000000"/>
          <w:lang w:val="ru-RU"/>
        </w:rPr>
        <w:t>компонента, ориентированных на</w:t>
      </w:r>
      <w:r w:rsidRPr="005B6DCA">
        <w:rPr>
          <w:color w:val="000000"/>
          <w:lang w:val="ru-RU"/>
        </w:rPr>
        <w:t xml:space="preserve"> </w:t>
      </w:r>
      <w:r w:rsidRPr="005B6DCA">
        <w:rPr>
          <w:rStyle w:val="hps"/>
          <w:color w:val="000000"/>
          <w:lang w:val="ru-RU"/>
        </w:rPr>
        <w:t>расширение</w:t>
      </w:r>
      <w:r w:rsidRPr="005B6DCA">
        <w:rPr>
          <w:color w:val="000000"/>
          <w:lang w:val="ru-RU"/>
        </w:rPr>
        <w:t xml:space="preserve"> </w:t>
      </w:r>
      <w:r w:rsidRPr="005B6DCA">
        <w:rPr>
          <w:rStyle w:val="hps"/>
          <w:color w:val="000000"/>
          <w:lang w:val="ru-RU"/>
        </w:rPr>
        <w:t>спектра услуг, основными бенефициарами которых являются женщины.</w:t>
      </w:r>
      <w:r w:rsidRPr="005B6DCA">
        <w:rPr>
          <w:color w:val="000000"/>
          <w:lang w:val="ru-RU"/>
        </w:rPr>
        <w:t xml:space="preserve"> Кроме того, </w:t>
      </w:r>
      <w:r w:rsidRPr="005B6DCA">
        <w:rPr>
          <w:rStyle w:val="hps"/>
          <w:color w:val="000000"/>
          <w:lang w:val="ru-RU"/>
        </w:rPr>
        <w:t>предусматриваются меры, направленные на повышение эффективности</w:t>
      </w:r>
      <w:r w:rsidRPr="005B6DCA">
        <w:rPr>
          <w:color w:val="000000"/>
          <w:lang w:val="ru-RU"/>
        </w:rPr>
        <w:t xml:space="preserve"> </w:t>
      </w:r>
      <w:r w:rsidRPr="005B6DCA">
        <w:rPr>
          <w:lang w:val="ru-RU"/>
        </w:rPr>
        <w:t>Программы по улучшению положения жен</w:t>
      </w:r>
      <w:r w:rsidRPr="005B6DCA">
        <w:rPr>
          <w:lang w:val="ru-RU"/>
        </w:rPr>
        <w:softHyphen/>
        <w:t>щин с помощью образования и здравоохранения (</w:t>
      </w:r>
      <w:r w:rsidR="00F57ACC">
        <w:rPr>
          <w:lang w:val="ru-RU"/>
        </w:rPr>
        <w:t>"</w:t>
      </w:r>
      <w:r w:rsidRPr="005B6DCA">
        <w:rPr>
          <w:lang w:val="ru-RU"/>
        </w:rPr>
        <w:t>ПУТЬ</w:t>
      </w:r>
      <w:r w:rsidR="00F57ACC">
        <w:rPr>
          <w:lang w:val="ru-RU"/>
        </w:rPr>
        <w:t>"</w:t>
      </w:r>
      <w:r w:rsidRPr="005B6DCA">
        <w:rPr>
          <w:lang w:val="ru-RU"/>
        </w:rPr>
        <w:t>)</w:t>
      </w:r>
      <w:r w:rsidRPr="005B6DCA">
        <w:rPr>
          <w:color w:val="000000"/>
          <w:lang w:val="ru-RU"/>
        </w:rPr>
        <w:t xml:space="preserve">, </w:t>
      </w:r>
      <w:r w:rsidRPr="005B6DCA">
        <w:rPr>
          <w:rStyle w:val="hps"/>
          <w:color w:val="000000"/>
          <w:lang w:val="ru-RU"/>
        </w:rPr>
        <w:t>наращивание потенциала про</w:t>
      </w:r>
      <w:r w:rsidRPr="005B6DCA">
        <w:rPr>
          <w:rStyle w:val="hps"/>
          <w:color w:val="000000"/>
          <w:lang w:val="ru-RU"/>
        </w:rPr>
        <w:softHyphen/>
        <w:t>граммы "Шаги</w:t>
      </w:r>
      <w:r w:rsidRPr="005B6DCA">
        <w:rPr>
          <w:color w:val="000000"/>
          <w:lang w:val="ru-RU"/>
        </w:rPr>
        <w:t xml:space="preserve"> </w:t>
      </w:r>
      <w:r w:rsidRPr="005B6DCA">
        <w:rPr>
          <w:rStyle w:val="hps"/>
          <w:color w:val="000000"/>
          <w:lang w:val="ru-RU"/>
        </w:rPr>
        <w:t>к обеспечению</w:t>
      </w:r>
      <w:r w:rsidRPr="005B6DCA">
        <w:rPr>
          <w:color w:val="000000"/>
          <w:lang w:val="ru-RU"/>
        </w:rPr>
        <w:t xml:space="preserve"> </w:t>
      </w:r>
      <w:r w:rsidRPr="005B6DCA">
        <w:rPr>
          <w:rStyle w:val="hps"/>
          <w:color w:val="000000"/>
          <w:lang w:val="ru-RU"/>
        </w:rPr>
        <w:t>работой"</w:t>
      </w:r>
      <w:r w:rsidRPr="005B6DCA">
        <w:rPr>
          <w:vertAlign w:val="superscript"/>
          <w:lang w:val="en-JM"/>
        </w:rPr>
        <w:footnoteReference w:id="59"/>
      </w:r>
      <w:r w:rsidRPr="005B6DCA">
        <w:rPr>
          <w:rStyle w:val="hps"/>
          <w:color w:val="000000"/>
          <w:lang w:val="ru-RU"/>
        </w:rPr>
        <w:t>, расширение</w:t>
      </w:r>
      <w:r w:rsidRPr="005B6DCA">
        <w:rPr>
          <w:color w:val="000000"/>
          <w:lang w:val="ru-RU"/>
        </w:rPr>
        <w:t xml:space="preserve"> </w:t>
      </w:r>
      <w:r w:rsidRPr="005B6DCA">
        <w:rPr>
          <w:rStyle w:val="hps"/>
          <w:color w:val="000000"/>
          <w:lang w:val="ru-RU"/>
        </w:rPr>
        <w:t>участия</w:t>
      </w:r>
      <w:r w:rsidRPr="005B6DCA">
        <w:rPr>
          <w:color w:val="000000"/>
          <w:lang w:val="ru-RU"/>
        </w:rPr>
        <w:t xml:space="preserve"> </w:t>
      </w:r>
      <w:r w:rsidRPr="005B6DCA">
        <w:rPr>
          <w:rStyle w:val="hps"/>
          <w:color w:val="000000"/>
          <w:lang w:val="ru-RU"/>
        </w:rPr>
        <w:t>в</w:t>
      </w:r>
      <w:r w:rsidRPr="005B6DCA">
        <w:rPr>
          <w:color w:val="000000"/>
          <w:lang w:val="ru-RU"/>
        </w:rPr>
        <w:t xml:space="preserve"> планах </w:t>
      </w:r>
      <w:r w:rsidRPr="005B6DCA">
        <w:rPr>
          <w:rStyle w:val="hps"/>
          <w:color w:val="000000"/>
          <w:lang w:val="ru-RU"/>
        </w:rPr>
        <w:t>социального страхования</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пенсионных</w:t>
      </w:r>
      <w:r w:rsidRPr="005B6DCA">
        <w:rPr>
          <w:color w:val="000000"/>
          <w:lang w:val="ru-RU"/>
        </w:rPr>
        <w:t xml:space="preserve"> </w:t>
      </w:r>
      <w:r w:rsidRPr="005B6DCA">
        <w:rPr>
          <w:rStyle w:val="hps"/>
          <w:color w:val="000000"/>
          <w:lang w:val="ru-RU"/>
        </w:rPr>
        <w:t>схемах</w:t>
      </w:r>
      <w:r w:rsidRPr="005B6DCA">
        <w:rPr>
          <w:color w:val="000000"/>
          <w:lang w:val="ru-RU"/>
        </w:rPr>
        <w:t xml:space="preserve">, а также </w:t>
      </w:r>
      <w:r w:rsidRPr="005B6DCA">
        <w:rPr>
          <w:rStyle w:val="hps"/>
          <w:color w:val="000000"/>
          <w:lang w:val="ru-RU"/>
        </w:rPr>
        <w:t>создание потенциала для</w:t>
      </w:r>
      <w:r w:rsidRPr="005B6DCA">
        <w:rPr>
          <w:color w:val="000000"/>
          <w:lang w:val="ru-RU"/>
        </w:rPr>
        <w:t xml:space="preserve"> </w:t>
      </w:r>
      <w:r w:rsidRPr="005B6DCA">
        <w:rPr>
          <w:rStyle w:val="hps"/>
          <w:color w:val="000000"/>
          <w:lang w:val="ru-RU"/>
        </w:rPr>
        <w:t>реформирования и развития</w:t>
      </w:r>
      <w:r w:rsidRPr="005B6DCA">
        <w:rPr>
          <w:color w:val="000000"/>
          <w:lang w:val="ru-RU"/>
        </w:rPr>
        <w:t xml:space="preserve"> комплексной </w:t>
      </w:r>
      <w:r w:rsidRPr="005B6DCA">
        <w:rPr>
          <w:rStyle w:val="hps"/>
          <w:color w:val="000000"/>
          <w:lang w:val="ru-RU"/>
        </w:rPr>
        <w:t>стратегии социальной</w:t>
      </w:r>
      <w:r w:rsidRPr="005B6DCA">
        <w:rPr>
          <w:color w:val="000000"/>
          <w:lang w:val="ru-RU"/>
        </w:rPr>
        <w:t xml:space="preserve"> </w:t>
      </w:r>
      <w:r w:rsidRPr="005B6DCA">
        <w:rPr>
          <w:rStyle w:val="hps"/>
          <w:color w:val="000000"/>
          <w:lang w:val="ru-RU"/>
        </w:rPr>
        <w:t>защиты,</w:t>
      </w:r>
      <w:r w:rsidRPr="005B6DCA">
        <w:rPr>
          <w:color w:val="000000"/>
          <w:lang w:val="ru-RU"/>
        </w:rPr>
        <w:t xml:space="preserve"> </w:t>
      </w:r>
      <w:r w:rsidRPr="005B6DCA">
        <w:rPr>
          <w:rStyle w:val="hps"/>
          <w:color w:val="000000"/>
          <w:lang w:val="ru-RU"/>
        </w:rPr>
        <w:t>включая</w:t>
      </w:r>
      <w:r w:rsidRPr="005B6DCA">
        <w:rPr>
          <w:color w:val="000000"/>
          <w:lang w:val="ru-RU"/>
        </w:rPr>
        <w:t xml:space="preserve"> </w:t>
      </w:r>
      <w:r w:rsidRPr="005B6DCA">
        <w:rPr>
          <w:rStyle w:val="hps"/>
          <w:color w:val="000000"/>
          <w:lang w:val="ru-RU"/>
        </w:rPr>
        <w:t>организационное укрепление</w:t>
      </w:r>
      <w:r w:rsidRPr="005B6DCA">
        <w:rPr>
          <w:color w:val="000000"/>
          <w:lang w:val="ru-RU"/>
        </w:rPr>
        <w:t xml:space="preserve"> </w:t>
      </w:r>
      <w:r w:rsidRPr="005B6DCA">
        <w:rPr>
          <w:rStyle w:val="hps"/>
          <w:color w:val="000000"/>
          <w:lang w:val="ru-RU"/>
        </w:rPr>
        <w:t>Ямайского</w:t>
      </w:r>
      <w:r w:rsidRPr="005B6DCA">
        <w:rPr>
          <w:color w:val="000000"/>
          <w:lang w:val="ru-RU"/>
        </w:rPr>
        <w:t xml:space="preserve"> </w:t>
      </w:r>
      <w:r w:rsidRPr="005B6DCA">
        <w:rPr>
          <w:rStyle w:val="hps"/>
          <w:color w:val="000000"/>
          <w:lang w:val="ru-RU"/>
        </w:rPr>
        <w:t>совета</w:t>
      </w:r>
      <w:r w:rsidRPr="005B6DCA">
        <w:rPr>
          <w:color w:val="000000"/>
          <w:lang w:val="ru-RU"/>
        </w:rPr>
        <w:t xml:space="preserve"> </w:t>
      </w:r>
      <w:r w:rsidRPr="005B6DCA">
        <w:rPr>
          <w:rStyle w:val="hps"/>
          <w:color w:val="000000"/>
          <w:lang w:val="ru-RU"/>
        </w:rPr>
        <w:t>по делам инвалидов.</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298.</w:t>
      </w:r>
      <w:r w:rsidRPr="005B6DCA">
        <w:rPr>
          <w:lang w:val="ru-RU"/>
        </w:rPr>
        <w:tab/>
        <w:t xml:space="preserve">В рамках </w:t>
      </w:r>
      <w:r w:rsidRPr="005B6DCA">
        <w:rPr>
          <w:color w:val="000000"/>
          <w:lang w:val="ru-RU"/>
        </w:rPr>
        <w:t xml:space="preserve">Программы </w:t>
      </w:r>
      <w:r w:rsidRPr="005B6DCA">
        <w:rPr>
          <w:rStyle w:val="hps"/>
          <w:color w:val="000000"/>
          <w:lang w:val="ru-RU"/>
        </w:rPr>
        <w:t>социальной защиты</w:t>
      </w:r>
      <w:r w:rsidRPr="005B6DCA">
        <w:rPr>
          <w:color w:val="000000"/>
          <w:lang w:val="ru-RU"/>
        </w:rPr>
        <w:t xml:space="preserve"> в координации </w:t>
      </w:r>
      <w:r w:rsidRPr="005B6DCA">
        <w:rPr>
          <w:rStyle w:val="hps"/>
          <w:color w:val="000000"/>
          <w:lang w:val="ru-RU"/>
        </w:rPr>
        <w:t>с органами местного самоуправления</w:t>
      </w:r>
      <w:r w:rsidRPr="005B6DCA">
        <w:rPr>
          <w:color w:val="000000"/>
          <w:lang w:val="ru-RU"/>
        </w:rPr>
        <w:t xml:space="preserve"> </w:t>
      </w:r>
      <w:r w:rsidRPr="005B6DCA">
        <w:rPr>
          <w:rStyle w:val="hps"/>
          <w:color w:val="000000"/>
          <w:lang w:val="ru-RU"/>
        </w:rPr>
        <w:t>и другими организациями</w:t>
      </w:r>
      <w:r w:rsidRPr="005B6DCA">
        <w:rPr>
          <w:color w:val="000000"/>
          <w:lang w:val="ru-RU"/>
        </w:rPr>
        <w:t xml:space="preserve"> </w:t>
      </w:r>
      <w:r w:rsidRPr="005B6DCA">
        <w:rPr>
          <w:rStyle w:val="hps"/>
          <w:color w:val="000000"/>
          <w:lang w:val="ru-RU"/>
        </w:rPr>
        <w:t>частного</w:t>
      </w:r>
      <w:r w:rsidRPr="005B6DCA">
        <w:rPr>
          <w:color w:val="000000"/>
          <w:lang w:val="ru-RU"/>
        </w:rPr>
        <w:t xml:space="preserve"> </w:t>
      </w:r>
      <w:r w:rsidRPr="005B6DCA">
        <w:rPr>
          <w:rStyle w:val="hps"/>
          <w:color w:val="000000"/>
          <w:lang w:val="ru-RU"/>
        </w:rPr>
        <w:t xml:space="preserve">и государственного секторов были приняты </w:t>
      </w:r>
      <w:r w:rsidRPr="005B6DCA">
        <w:rPr>
          <w:color w:val="000000"/>
          <w:lang w:val="ru-RU"/>
        </w:rPr>
        <w:t>меры по обеспечению т</w:t>
      </w:r>
      <w:r w:rsidRPr="005B6DCA">
        <w:rPr>
          <w:rStyle w:val="hps"/>
          <w:color w:val="000000"/>
          <w:lang w:val="ru-RU"/>
        </w:rPr>
        <w:t>рудо</w:t>
      </w:r>
      <w:r w:rsidRPr="005B6DCA">
        <w:rPr>
          <w:rStyle w:val="hps"/>
          <w:color w:val="000000"/>
          <w:lang w:val="ru-RU"/>
        </w:rPr>
        <w:softHyphen/>
        <w:t>устройства женщин – глав домохозяйств</w:t>
      </w:r>
      <w:r w:rsidRPr="005B6DCA">
        <w:rPr>
          <w:color w:val="000000"/>
          <w:lang w:val="ru-RU"/>
        </w:rPr>
        <w:t xml:space="preserve">. Эти меры </w:t>
      </w:r>
      <w:r w:rsidRPr="005B6DCA">
        <w:rPr>
          <w:rStyle w:val="hps"/>
          <w:color w:val="000000"/>
          <w:lang w:val="ru-RU"/>
        </w:rPr>
        <w:t xml:space="preserve"> направлены на</w:t>
      </w:r>
      <w:r w:rsidRPr="005B6DCA">
        <w:rPr>
          <w:color w:val="000000"/>
          <w:lang w:val="ru-RU"/>
        </w:rPr>
        <w:t xml:space="preserve"> </w:t>
      </w:r>
      <w:r w:rsidRPr="005B6DCA">
        <w:rPr>
          <w:rStyle w:val="hps"/>
          <w:color w:val="000000"/>
          <w:lang w:val="ru-RU"/>
        </w:rPr>
        <w:t>снижение уровня безработицы</w:t>
      </w:r>
      <w:r w:rsidRPr="005B6DCA">
        <w:rPr>
          <w:color w:val="000000"/>
          <w:lang w:val="ru-RU"/>
        </w:rPr>
        <w:t xml:space="preserve"> </w:t>
      </w:r>
      <w:r w:rsidRPr="005B6DCA">
        <w:rPr>
          <w:rStyle w:val="hps"/>
          <w:color w:val="000000"/>
          <w:lang w:val="ru-RU"/>
        </w:rPr>
        <w:t>среди женщин и</w:t>
      </w:r>
      <w:r w:rsidRPr="005B6DCA">
        <w:rPr>
          <w:color w:val="000000"/>
          <w:lang w:val="ru-RU"/>
        </w:rPr>
        <w:t xml:space="preserve"> </w:t>
      </w:r>
      <w:r w:rsidRPr="005B6DCA">
        <w:rPr>
          <w:rStyle w:val="hps"/>
          <w:color w:val="000000"/>
          <w:lang w:val="ru-RU"/>
        </w:rPr>
        <w:t>облегчение доступа женщин к</w:t>
      </w:r>
      <w:r w:rsidRPr="005B6DCA">
        <w:rPr>
          <w:color w:val="000000"/>
          <w:lang w:val="ru-RU"/>
        </w:rPr>
        <w:t xml:space="preserve"> </w:t>
      </w:r>
      <w:r w:rsidRPr="005B6DCA">
        <w:rPr>
          <w:rStyle w:val="hps"/>
          <w:color w:val="000000"/>
          <w:lang w:val="ru-RU"/>
        </w:rPr>
        <w:t>социально-эконо</w:t>
      </w:r>
      <w:r w:rsidRPr="005B6DCA">
        <w:rPr>
          <w:rStyle w:val="hps"/>
          <w:color w:val="000000"/>
          <w:lang w:val="ru-RU"/>
        </w:rPr>
        <w:softHyphen/>
        <w:t>мическим благам</w:t>
      </w:r>
      <w:r w:rsidRPr="005B6DCA">
        <w:rPr>
          <w:color w:val="000000"/>
          <w:lang w:val="ru-RU"/>
        </w:rPr>
        <w:t xml:space="preserve"> </w:t>
      </w:r>
      <w:r w:rsidRPr="005B6DCA">
        <w:rPr>
          <w:rStyle w:val="hps"/>
          <w:color w:val="000000"/>
          <w:lang w:val="ru-RU"/>
        </w:rPr>
        <w:t>и ресурсам.</w:t>
      </w:r>
      <w:r w:rsidRPr="005B6DCA">
        <w:rPr>
          <w:color w:val="000000"/>
          <w:lang w:val="ru-RU"/>
        </w:rPr>
        <w:t xml:space="preserve"> П</w:t>
      </w:r>
      <w:r w:rsidRPr="005B6DCA">
        <w:rPr>
          <w:rStyle w:val="hps"/>
          <w:color w:val="000000"/>
          <w:lang w:val="ru-RU"/>
        </w:rPr>
        <w:t>равовым обеспечением являются д</w:t>
      </w:r>
      <w:r w:rsidRPr="005B6DCA">
        <w:rPr>
          <w:color w:val="000000"/>
          <w:lang w:val="ru-RU"/>
        </w:rPr>
        <w:t xml:space="preserve">ействующие на </w:t>
      </w:r>
      <w:r w:rsidRPr="005B6DCA">
        <w:rPr>
          <w:rStyle w:val="hps"/>
          <w:color w:val="000000"/>
          <w:lang w:val="ru-RU"/>
        </w:rPr>
        <w:t>Ямай</w:t>
      </w:r>
      <w:r w:rsidRPr="005B6DCA">
        <w:rPr>
          <w:rStyle w:val="hps"/>
          <w:color w:val="000000"/>
          <w:lang w:val="ru-RU"/>
        </w:rPr>
        <w:softHyphen/>
        <w:t>ке</w:t>
      </w:r>
      <w:r w:rsidRPr="005B6DCA">
        <w:rPr>
          <w:color w:val="000000"/>
          <w:lang w:val="ru-RU"/>
        </w:rPr>
        <w:t xml:space="preserve"> </w:t>
      </w:r>
      <w:r w:rsidRPr="005B6DCA">
        <w:rPr>
          <w:rStyle w:val="hps"/>
          <w:color w:val="000000"/>
          <w:lang w:val="ru-RU"/>
        </w:rPr>
        <w:t>законы о труде</w:t>
      </w:r>
      <w:r w:rsidRPr="005B6DCA">
        <w:rPr>
          <w:color w:val="000000"/>
          <w:lang w:val="ru-RU"/>
        </w:rPr>
        <w:t xml:space="preserve"> </w:t>
      </w:r>
      <w:r w:rsidRPr="005B6DCA">
        <w:rPr>
          <w:rStyle w:val="hps"/>
          <w:color w:val="000000"/>
          <w:lang w:val="ru-RU"/>
        </w:rPr>
        <w:t>и другие правовые нормы, которые гарантируют всем жителям Ямайки защиту от</w:t>
      </w:r>
      <w:r w:rsidRPr="005B6DCA">
        <w:rPr>
          <w:color w:val="000000"/>
          <w:lang w:val="ru-RU"/>
        </w:rPr>
        <w:t xml:space="preserve"> </w:t>
      </w:r>
      <w:r w:rsidRPr="005B6DCA">
        <w:rPr>
          <w:rStyle w:val="hps"/>
          <w:color w:val="000000"/>
          <w:lang w:val="ru-RU"/>
        </w:rPr>
        <w:t>предубеждений</w:t>
      </w:r>
      <w:r w:rsidRPr="005B6DCA">
        <w:rPr>
          <w:color w:val="000000"/>
          <w:lang w:val="ru-RU"/>
        </w:rPr>
        <w:t xml:space="preserve"> </w:t>
      </w:r>
      <w:r w:rsidRPr="005B6DCA">
        <w:rPr>
          <w:rStyle w:val="hps"/>
          <w:color w:val="000000"/>
          <w:lang w:val="ru-RU"/>
        </w:rPr>
        <w:t>и дискриминации, в том числе в  организациях частного сектора.</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299.</w:t>
      </w:r>
      <w:r w:rsidRPr="005B6DCA">
        <w:rPr>
          <w:lang w:val="ru-RU"/>
        </w:rPr>
        <w:tab/>
      </w:r>
      <w:r w:rsidRPr="005B6DCA">
        <w:rPr>
          <w:rStyle w:val="hps"/>
          <w:lang w:val="ru-RU"/>
        </w:rPr>
        <w:t>В декабре 2003 года</w:t>
      </w:r>
      <w:r w:rsidRPr="005B6DCA">
        <w:rPr>
          <w:lang w:val="ru-RU"/>
        </w:rPr>
        <w:t xml:space="preserve"> по инициативе </w:t>
      </w:r>
      <w:r w:rsidRPr="005B6DCA">
        <w:rPr>
          <w:rStyle w:val="hps"/>
          <w:lang w:val="ru-RU"/>
        </w:rPr>
        <w:t>Министерства труда</w:t>
      </w:r>
      <w:r w:rsidRPr="005B6DCA">
        <w:rPr>
          <w:lang w:val="ru-RU"/>
        </w:rPr>
        <w:t xml:space="preserve"> </w:t>
      </w:r>
      <w:r w:rsidRPr="005B6DCA">
        <w:rPr>
          <w:rStyle w:val="hps"/>
          <w:lang w:val="ru-RU"/>
        </w:rPr>
        <w:t>и социальной защиты</w:t>
      </w:r>
      <w:r w:rsidRPr="005B6DCA">
        <w:rPr>
          <w:lang w:val="ru-RU"/>
        </w:rPr>
        <w:t xml:space="preserve"> был введен в действие </w:t>
      </w:r>
      <w:r w:rsidRPr="005B6DCA">
        <w:rPr>
          <w:rStyle w:val="hps"/>
          <w:lang w:val="ru-RU"/>
        </w:rPr>
        <w:t xml:space="preserve">План медицинского страхования </w:t>
      </w:r>
      <w:r w:rsidRPr="005B6DCA">
        <w:rPr>
          <w:lang w:val="ru-RU"/>
        </w:rPr>
        <w:t xml:space="preserve">"НИ ГОЛД". </w:t>
      </w:r>
      <w:r w:rsidRPr="005B6DCA">
        <w:rPr>
          <w:rStyle w:val="hps"/>
          <w:lang w:val="ru-RU"/>
        </w:rPr>
        <w:t>Эта программа</w:t>
      </w:r>
      <w:r w:rsidRPr="005B6DCA">
        <w:rPr>
          <w:lang w:val="ru-RU"/>
        </w:rPr>
        <w:t xml:space="preserve"> </w:t>
      </w:r>
      <w:r w:rsidRPr="005B6DCA">
        <w:rPr>
          <w:rStyle w:val="hps"/>
          <w:lang w:val="ru-RU"/>
        </w:rPr>
        <w:t>медицинского обслужива</w:t>
      </w:r>
      <w:r w:rsidRPr="005B6DCA">
        <w:rPr>
          <w:rStyle w:val="hps"/>
          <w:lang w:val="ru-RU"/>
        </w:rPr>
        <w:softHyphen/>
        <w:t>ния</w:t>
      </w:r>
      <w:r w:rsidRPr="005B6DCA">
        <w:rPr>
          <w:lang w:val="ru-RU"/>
        </w:rPr>
        <w:t xml:space="preserve"> </w:t>
      </w:r>
      <w:r w:rsidRPr="005B6DCA">
        <w:rPr>
          <w:rStyle w:val="hps"/>
          <w:lang w:val="ru-RU"/>
        </w:rPr>
        <w:t>обеспечивает</w:t>
      </w:r>
      <w:r w:rsidRPr="005B6DCA">
        <w:rPr>
          <w:lang w:val="ru-RU"/>
        </w:rPr>
        <w:t xml:space="preserve"> </w:t>
      </w:r>
      <w:r w:rsidRPr="005B6DCA">
        <w:rPr>
          <w:rStyle w:val="hps"/>
          <w:lang w:val="ru-RU"/>
        </w:rPr>
        <w:t>медицинское страхование</w:t>
      </w:r>
      <w:r w:rsidRPr="005B6DCA">
        <w:rPr>
          <w:lang w:val="ru-RU"/>
        </w:rPr>
        <w:t xml:space="preserve"> </w:t>
      </w:r>
      <w:r w:rsidRPr="005B6DCA">
        <w:rPr>
          <w:rStyle w:val="hps"/>
          <w:lang w:val="ru-RU"/>
        </w:rPr>
        <w:t>пенсионеров,</w:t>
      </w:r>
      <w:r w:rsidRPr="005B6DCA">
        <w:rPr>
          <w:lang w:val="ru-RU"/>
        </w:rPr>
        <w:t xml:space="preserve"> </w:t>
      </w:r>
      <w:r w:rsidRPr="005B6DCA">
        <w:rPr>
          <w:rStyle w:val="hps"/>
          <w:lang w:val="ru-RU"/>
        </w:rPr>
        <w:t>охваченных</w:t>
      </w:r>
      <w:r w:rsidRPr="005B6DCA">
        <w:rPr>
          <w:lang w:val="ru-RU"/>
        </w:rPr>
        <w:t xml:space="preserve"> </w:t>
      </w:r>
      <w:r w:rsidRPr="005B6DCA">
        <w:rPr>
          <w:rStyle w:val="hps"/>
          <w:lang w:val="ru-RU"/>
        </w:rPr>
        <w:t xml:space="preserve">Национальной </w:t>
      </w:r>
      <w:r w:rsidRPr="005B6DCA">
        <w:rPr>
          <w:lang w:val="ru-RU"/>
        </w:rPr>
        <w:t>систе</w:t>
      </w:r>
      <w:r w:rsidRPr="005B6DCA">
        <w:rPr>
          <w:lang w:val="ru-RU"/>
        </w:rPr>
        <w:softHyphen/>
        <w:t xml:space="preserve">мой </w:t>
      </w:r>
      <w:r w:rsidRPr="005B6DCA">
        <w:rPr>
          <w:rStyle w:val="hps"/>
          <w:lang w:val="ru-RU"/>
        </w:rPr>
        <w:t>страхования</w:t>
      </w:r>
      <w:r w:rsidRPr="005B6DCA">
        <w:rPr>
          <w:lang w:val="ru-RU"/>
        </w:rPr>
        <w:t xml:space="preserve"> </w:t>
      </w:r>
      <w:r w:rsidRPr="005B6DCA">
        <w:rPr>
          <w:rStyle w:val="hps"/>
          <w:lang w:val="ru-RU"/>
        </w:rPr>
        <w:t>(НСС</w:t>
      </w:r>
      <w:r w:rsidRPr="005B6DCA">
        <w:rPr>
          <w:lang w:val="ru-RU"/>
        </w:rPr>
        <w:t xml:space="preserve">). </w:t>
      </w:r>
      <w:r w:rsidRPr="005B6DCA">
        <w:rPr>
          <w:rStyle w:val="HMG"/>
          <w:lang w:val="ru-RU"/>
        </w:rPr>
        <w:t xml:space="preserve">Управление </w:t>
      </w:r>
      <w:r w:rsidRPr="005B6DCA">
        <w:rPr>
          <w:rStyle w:val="hps"/>
          <w:lang w:val="ru-RU"/>
        </w:rPr>
        <w:t>программой</w:t>
      </w:r>
      <w:r w:rsidRPr="005B6DCA">
        <w:rPr>
          <w:lang w:val="ru-RU"/>
        </w:rPr>
        <w:t xml:space="preserve"> </w:t>
      </w:r>
      <w:r w:rsidRPr="005B6DCA">
        <w:rPr>
          <w:rStyle w:val="hps"/>
          <w:lang w:val="ru-RU"/>
        </w:rPr>
        <w:t>осуществляет</w:t>
      </w:r>
      <w:r w:rsidRPr="005B6DCA">
        <w:rPr>
          <w:lang w:val="ru-RU"/>
        </w:rPr>
        <w:t xml:space="preserve"> </w:t>
      </w:r>
      <w:r w:rsidRPr="005B6DCA">
        <w:rPr>
          <w:rStyle w:val="hps"/>
          <w:lang w:val="ru-RU"/>
        </w:rPr>
        <w:t xml:space="preserve">Ассоциация Голубого </w:t>
      </w:r>
      <w:r w:rsidR="00F57ACC">
        <w:rPr>
          <w:rStyle w:val="hps"/>
          <w:lang w:val="ru-RU"/>
        </w:rPr>
        <w:t>К</w:t>
      </w:r>
      <w:r w:rsidRPr="005B6DCA">
        <w:rPr>
          <w:rStyle w:val="hps"/>
          <w:lang w:val="ru-RU"/>
        </w:rPr>
        <w:t>реста</w:t>
      </w:r>
      <w:r w:rsidRPr="005B6DCA">
        <w:rPr>
          <w:lang w:val="ru-RU"/>
        </w:rPr>
        <w:t xml:space="preserve"> </w:t>
      </w:r>
      <w:r w:rsidRPr="005B6DCA">
        <w:rPr>
          <w:rStyle w:val="hps"/>
          <w:lang w:val="ru-RU"/>
        </w:rPr>
        <w:t>Ямайки</w:t>
      </w:r>
      <w:r w:rsidRPr="005B6DCA">
        <w:rPr>
          <w:lang w:val="ru-RU"/>
        </w:rPr>
        <w:t xml:space="preserve"> </w:t>
      </w:r>
      <w:r w:rsidRPr="005B6DCA">
        <w:rPr>
          <w:rStyle w:val="hpsatn"/>
          <w:lang w:val="ru-RU"/>
        </w:rPr>
        <w:t>(</w:t>
      </w:r>
      <w:r w:rsidRPr="005B6DCA">
        <w:rPr>
          <w:lang w:val="ru-RU"/>
        </w:rPr>
        <w:t xml:space="preserve">переименована в </w:t>
      </w:r>
      <w:r w:rsidR="00E75E0C">
        <w:rPr>
          <w:lang w:val="ru-RU"/>
        </w:rPr>
        <w:t>"</w:t>
      </w:r>
      <w:r w:rsidRPr="005B6DCA">
        <w:rPr>
          <w:lang w:val="ru-RU"/>
        </w:rPr>
        <w:t>Сагикор</w:t>
      </w:r>
      <w:r w:rsidR="00E75E0C">
        <w:rPr>
          <w:lang w:val="ru-RU"/>
        </w:rPr>
        <w:t>"</w:t>
      </w:r>
      <w:r w:rsidRPr="005B6DCA">
        <w:rPr>
          <w:lang w:val="ru-RU"/>
        </w:rPr>
        <w:t>), которая п</w:t>
      </w:r>
      <w:r w:rsidRPr="005B6DCA">
        <w:rPr>
          <w:rStyle w:val="hps"/>
          <w:lang w:val="ru-RU"/>
        </w:rPr>
        <w:t>редоставляет медицинскую</w:t>
      </w:r>
      <w:r w:rsidRPr="005B6DCA">
        <w:rPr>
          <w:lang w:val="ru-RU"/>
        </w:rPr>
        <w:t xml:space="preserve"> </w:t>
      </w:r>
      <w:r w:rsidRPr="005B6DCA">
        <w:rPr>
          <w:rStyle w:val="hps"/>
          <w:lang w:val="ru-RU"/>
        </w:rPr>
        <w:t>помощь</w:t>
      </w:r>
      <w:r w:rsidRPr="005B6DCA">
        <w:rPr>
          <w:lang w:val="ru-RU"/>
        </w:rPr>
        <w:t xml:space="preserve"> мужчинам и женщинам пенсионного возраста</w:t>
      </w:r>
      <w:r w:rsidRPr="005B6DCA">
        <w:rPr>
          <w:rStyle w:val="hps"/>
          <w:lang w:val="ru-RU"/>
        </w:rPr>
        <w:t>.</w:t>
      </w:r>
      <w:r w:rsidRPr="005B6DCA">
        <w:rPr>
          <w:lang w:val="ru-RU"/>
        </w:rPr>
        <w:t xml:space="preserve"> Кроме того, программа частично п</w:t>
      </w:r>
      <w:r w:rsidRPr="005B6DCA">
        <w:rPr>
          <w:rStyle w:val="hps"/>
          <w:lang w:val="ru-RU"/>
        </w:rPr>
        <w:t>окрывает</w:t>
      </w:r>
      <w:r w:rsidRPr="005B6DCA">
        <w:rPr>
          <w:lang w:val="ru-RU"/>
        </w:rPr>
        <w:t xml:space="preserve"> </w:t>
      </w:r>
      <w:r w:rsidRPr="005B6DCA">
        <w:rPr>
          <w:rStyle w:val="hps"/>
          <w:lang w:val="ru-RU"/>
        </w:rPr>
        <w:t>расходы на</w:t>
      </w:r>
      <w:r w:rsidRPr="005B6DCA">
        <w:rPr>
          <w:lang w:val="ru-RU"/>
        </w:rPr>
        <w:t xml:space="preserve"> </w:t>
      </w:r>
      <w:r w:rsidRPr="005B6DCA">
        <w:rPr>
          <w:rStyle w:val="hps"/>
          <w:lang w:val="ru-RU"/>
        </w:rPr>
        <w:t>лекар</w:t>
      </w:r>
      <w:r w:rsidRPr="005B6DCA">
        <w:rPr>
          <w:rStyle w:val="hps"/>
          <w:lang w:val="ru-RU"/>
        </w:rPr>
        <w:softHyphen/>
        <w:t>ства</w:t>
      </w:r>
      <w:r w:rsidRPr="005B6DCA">
        <w:rPr>
          <w:lang w:val="ru-RU"/>
        </w:rPr>
        <w:t xml:space="preserve">, </w:t>
      </w:r>
      <w:r w:rsidRPr="005B6DCA">
        <w:rPr>
          <w:rStyle w:val="hps"/>
          <w:lang w:val="ru-RU"/>
        </w:rPr>
        <w:t>стоматологические</w:t>
      </w:r>
      <w:r w:rsidRPr="005B6DCA">
        <w:rPr>
          <w:lang w:val="ru-RU"/>
        </w:rPr>
        <w:t xml:space="preserve"> и офтальмологические </w:t>
      </w:r>
      <w:r w:rsidRPr="005B6DCA">
        <w:rPr>
          <w:rStyle w:val="hps"/>
          <w:lang w:val="ru-RU"/>
        </w:rPr>
        <w:t>услуги</w:t>
      </w:r>
      <w:r w:rsidRPr="005B6DCA">
        <w:rPr>
          <w:lang w:val="ru-RU"/>
        </w:rPr>
        <w:t xml:space="preserve">, </w:t>
      </w:r>
      <w:r w:rsidRPr="005B6DCA">
        <w:rPr>
          <w:rStyle w:val="hps"/>
          <w:lang w:val="ru-RU"/>
        </w:rPr>
        <w:t>диагности</w:t>
      </w:r>
      <w:r w:rsidRPr="005B6DCA">
        <w:rPr>
          <w:rStyle w:val="hps"/>
          <w:lang w:val="ru-RU"/>
        </w:rPr>
        <w:softHyphen/>
        <w:t>ческие обследования</w:t>
      </w:r>
      <w:r w:rsidRPr="005B6DCA">
        <w:rPr>
          <w:lang w:val="ru-RU"/>
        </w:rPr>
        <w:t xml:space="preserve">, вызовы </w:t>
      </w:r>
      <w:r w:rsidRPr="005B6DCA">
        <w:rPr>
          <w:rStyle w:val="hps"/>
          <w:lang w:val="ru-RU"/>
        </w:rPr>
        <w:t>врача</w:t>
      </w:r>
      <w:r w:rsidRPr="005B6DCA">
        <w:rPr>
          <w:lang w:val="ru-RU"/>
        </w:rPr>
        <w:t xml:space="preserve">, </w:t>
      </w:r>
      <w:r w:rsidRPr="005B6DCA">
        <w:rPr>
          <w:rStyle w:val="hps"/>
          <w:lang w:val="ru-RU"/>
        </w:rPr>
        <w:t>госпитализацию и оперативное вмешательство.</w:t>
      </w:r>
      <w:r w:rsidRPr="005B6DCA">
        <w:rPr>
          <w:lang w:val="ru-RU"/>
        </w:rPr>
        <w:t xml:space="preserve"> </w:t>
      </w:r>
      <w:r w:rsidRPr="005B6DCA">
        <w:rPr>
          <w:rStyle w:val="hps"/>
          <w:lang w:val="ru-RU"/>
        </w:rPr>
        <w:t>Данный</w:t>
      </w:r>
      <w:r w:rsidRPr="005B6DCA">
        <w:rPr>
          <w:lang w:val="ru-RU"/>
        </w:rPr>
        <w:t xml:space="preserve"> </w:t>
      </w:r>
      <w:r w:rsidRPr="005B6DCA">
        <w:rPr>
          <w:rStyle w:val="hps"/>
          <w:lang w:val="ru-RU"/>
        </w:rPr>
        <w:t>план</w:t>
      </w:r>
      <w:r w:rsidRPr="005B6DCA">
        <w:rPr>
          <w:lang w:val="ru-RU"/>
        </w:rPr>
        <w:t xml:space="preserve"> </w:t>
      </w:r>
      <w:r w:rsidRPr="005B6DCA">
        <w:rPr>
          <w:rStyle w:val="hps"/>
          <w:lang w:val="ru-RU"/>
        </w:rPr>
        <w:t>охватывает</w:t>
      </w:r>
      <w:r w:rsidRPr="005B6DCA">
        <w:rPr>
          <w:lang w:val="ru-RU"/>
        </w:rPr>
        <w:t xml:space="preserve"> отдельных </w:t>
      </w:r>
      <w:r w:rsidRPr="005B6DCA">
        <w:rPr>
          <w:rStyle w:val="hps"/>
          <w:lang w:val="ru-RU"/>
        </w:rPr>
        <w:t>лиц</w:t>
      </w:r>
      <w:r w:rsidRPr="005B6DCA">
        <w:rPr>
          <w:lang w:val="ru-RU"/>
        </w:rPr>
        <w:t xml:space="preserve"> </w:t>
      </w:r>
      <w:r w:rsidRPr="005B6DCA">
        <w:rPr>
          <w:rStyle w:val="hps"/>
          <w:lang w:val="ru-RU"/>
        </w:rPr>
        <w:t>и, следовательно,</w:t>
      </w:r>
      <w:r w:rsidRPr="005B6DCA">
        <w:rPr>
          <w:lang w:val="ru-RU"/>
        </w:rPr>
        <w:t xml:space="preserve"> </w:t>
      </w:r>
      <w:r w:rsidRPr="005B6DCA">
        <w:rPr>
          <w:rStyle w:val="hps"/>
          <w:lang w:val="ru-RU"/>
        </w:rPr>
        <w:t>не предполагает каких-либо льгот для</w:t>
      </w:r>
      <w:r w:rsidRPr="005B6DCA">
        <w:rPr>
          <w:lang w:val="ru-RU"/>
        </w:rPr>
        <w:t xml:space="preserve"> </w:t>
      </w:r>
      <w:r w:rsidRPr="005B6DCA">
        <w:rPr>
          <w:rStyle w:val="hps"/>
          <w:lang w:val="ru-RU"/>
        </w:rPr>
        <w:t>всей семьи</w:t>
      </w:r>
      <w:r w:rsidRPr="005B6DCA">
        <w:rPr>
          <w:lang w:val="ru-RU"/>
        </w:rPr>
        <w:t xml:space="preserve">, однако </w:t>
      </w:r>
      <w:r w:rsidRPr="005B6DCA">
        <w:rPr>
          <w:rStyle w:val="hps"/>
          <w:lang w:val="ru-RU"/>
        </w:rPr>
        <w:t>основными</w:t>
      </w:r>
      <w:r w:rsidRPr="005B6DCA">
        <w:rPr>
          <w:lang w:val="ru-RU"/>
        </w:rPr>
        <w:t xml:space="preserve"> </w:t>
      </w:r>
      <w:r w:rsidRPr="005B6DCA">
        <w:rPr>
          <w:rStyle w:val="hps"/>
          <w:lang w:val="ru-RU"/>
        </w:rPr>
        <w:t>пользователями</w:t>
      </w:r>
      <w:r w:rsidRPr="005B6DCA">
        <w:rPr>
          <w:lang w:val="ru-RU"/>
        </w:rPr>
        <w:t xml:space="preserve"> </w:t>
      </w:r>
      <w:r w:rsidRPr="005B6DCA">
        <w:rPr>
          <w:rStyle w:val="hps"/>
          <w:lang w:val="ru-RU"/>
        </w:rPr>
        <w:t>услуг являются жен</w:t>
      </w:r>
      <w:r w:rsidRPr="005B6DCA">
        <w:rPr>
          <w:rStyle w:val="hps"/>
          <w:lang w:val="ru-RU"/>
        </w:rPr>
        <w:softHyphen/>
        <w:t>щины.</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300.</w:t>
      </w:r>
      <w:r w:rsidRPr="005B6DCA">
        <w:rPr>
          <w:lang w:val="ru-RU"/>
        </w:rPr>
        <w:tab/>
        <w:t>В</w:t>
      </w:r>
      <w:r w:rsidRPr="005B6DCA">
        <w:rPr>
          <w:color w:val="000000"/>
          <w:lang w:val="ru-RU"/>
        </w:rPr>
        <w:t xml:space="preserve"> октябре </w:t>
      </w:r>
      <w:r w:rsidRPr="005B6DCA">
        <w:rPr>
          <w:rStyle w:val="hps"/>
          <w:color w:val="000000"/>
          <w:lang w:val="ru-RU"/>
        </w:rPr>
        <w:t xml:space="preserve">2003 года по инициативе </w:t>
      </w:r>
      <w:r w:rsidRPr="005B6DCA">
        <w:rPr>
          <w:color w:val="000000"/>
          <w:lang w:val="ru-RU"/>
        </w:rPr>
        <w:t xml:space="preserve">Министерства здравоохранения была </w:t>
      </w:r>
      <w:r w:rsidRPr="005B6DCA">
        <w:rPr>
          <w:rStyle w:val="hps"/>
          <w:color w:val="000000"/>
          <w:lang w:val="ru-RU"/>
        </w:rPr>
        <w:t>введена</w:t>
      </w:r>
      <w:r w:rsidRPr="005B6DCA">
        <w:rPr>
          <w:color w:val="000000"/>
          <w:lang w:val="ru-RU"/>
        </w:rPr>
        <w:t xml:space="preserve"> в действие </w:t>
      </w:r>
      <w:r w:rsidRPr="005B6DCA">
        <w:rPr>
          <w:rStyle w:val="hps"/>
          <w:color w:val="000000"/>
          <w:lang w:val="ru-RU"/>
        </w:rPr>
        <w:t>система социаль</w:t>
      </w:r>
      <w:r w:rsidRPr="005B6DCA">
        <w:rPr>
          <w:rStyle w:val="hps"/>
          <w:color w:val="000000"/>
          <w:lang w:val="ru-RU"/>
        </w:rPr>
        <w:softHyphen/>
        <w:t>ного</w:t>
      </w:r>
      <w:r w:rsidRPr="005B6DCA">
        <w:rPr>
          <w:color w:val="000000"/>
          <w:lang w:val="ru-RU"/>
        </w:rPr>
        <w:t xml:space="preserve"> </w:t>
      </w:r>
      <w:r w:rsidRPr="005B6DCA">
        <w:rPr>
          <w:rStyle w:val="hps"/>
          <w:color w:val="000000"/>
          <w:lang w:val="ru-RU"/>
        </w:rPr>
        <w:t>медицинского страхования</w:t>
      </w:r>
      <w:r w:rsidRPr="005B6DCA">
        <w:rPr>
          <w:color w:val="000000"/>
          <w:lang w:val="ru-RU"/>
        </w:rPr>
        <w:t xml:space="preserve"> и учрежден </w:t>
      </w:r>
      <w:r w:rsidRPr="005B6DCA">
        <w:rPr>
          <w:rStyle w:val="hps"/>
          <w:color w:val="000000"/>
          <w:lang w:val="ru-RU"/>
        </w:rPr>
        <w:t>Национальный фонд здравоохранения</w:t>
      </w:r>
      <w:r w:rsidRPr="005B6DCA">
        <w:rPr>
          <w:color w:val="000000"/>
          <w:lang w:val="ru-RU"/>
        </w:rPr>
        <w:t xml:space="preserve"> </w:t>
      </w:r>
      <w:r w:rsidRPr="005B6DCA">
        <w:rPr>
          <w:rStyle w:val="hpsatn"/>
          <w:color w:val="000000"/>
          <w:lang w:val="ru-RU"/>
        </w:rPr>
        <w:t>(</w:t>
      </w:r>
      <w:r w:rsidRPr="005B6DCA">
        <w:rPr>
          <w:color w:val="000000"/>
          <w:lang w:val="ru-RU"/>
        </w:rPr>
        <w:t>НФЗ)</w:t>
      </w:r>
      <w:r w:rsidRPr="005B6DCA">
        <w:rPr>
          <w:rStyle w:val="hps"/>
          <w:color w:val="000000"/>
          <w:lang w:val="ru-RU"/>
        </w:rPr>
        <w:t>.</w:t>
      </w:r>
      <w:r w:rsidRPr="005B6DCA">
        <w:rPr>
          <w:color w:val="000000"/>
          <w:lang w:val="ru-RU"/>
        </w:rPr>
        <w:t xml:space="preserve"> Программа предусматривает субсидирование расходов на лечение 14 хронических заболеваний. Участники программы, </w:t>
      </w:r>
      <w:r w:rsidRPr="005B6DCA">
        <w:rPr>
          <w:rStyle w:val="hps"/>
          <w:color w:val="000000"/>
          <w:lang w:val="ru-RU"/>
        </w:rPr>
        <w:t>страдающие</w:t>
      </w:r>
      <w:r w:rsidRPr="005B6DCA">
        <w:rPr>
          <w:color w:val="000000"/>
          <w:lang w:val="ru-RU"/>
        </w:rPr>
        <w:t xml:space="preserve"> одним или несколькими заболеваниями из оговоренного списка, имеют воз</w:t>
      </w:r>
      <w:r w:rsidRPr="005B6DCA">
        <w:rPr>
          <w:rStyle w:val="hps"/>
          <w:color w:val="000000"/>
          <w:lang w:val="ru-RU"/>
        </w:rPr>
        <w:t>можность покупать подпадающие под</w:t>
      </w:r>
      <w:r w:rsidRPr="005B6DCA">
        <w:rPr>
          <w:color w:val="000000"/>
          <w:lang w:val="ru-RU"/>
        </w:rPr>
        <w:t xml:space="preserve"> </w:t>
      </w:r>
      <w:r w:rsidRPr="005B6DCA">
        <w:rPr>
          <w:rStyle w:val="hps"/>
          <w:color w:val="000000"/>
          <w:lang w:val="ru-RU"/>
        </w:rPr>
        <w:t>программу</w:t>
      </w:r>
      <w:r w:rsidRPr="005B6DCA">
        <w:rPr>
          <w:color w:val="000000"/>
          <w:lang w:val="ru-RU"/>
        </w:rPr>
        <w:t xml:space="preserve"> </w:t>
      </w:r>
      <w:r w:rsidRPr="005B6DCA">
        <w:rPr>
          <w:rStyle w:val="hps"/>
          <w:color w:val="000000"/>
          <w:lang w:val="ru-RU"/>
        </w:rPr>
        <w:t>лекарства</w:t>
      </w:r>
      <w:r w:rsidRPr="005B6DCA">
        <w:rPr>
          <w:color w:val="000000"/>
          <w:lang w:val="ru-RU"/>
        </w:rPr>
        <w:t xml:space="preserve"> </w:t>
      </w:r>
      <w:r w:rsidRPr="005B6DCA">
        <w:rPr>
          <w:rStyle w:val="hps"/>
          <w:color w:val="000000"/>
          <w:lang w:val="ru-RU"/>
        </w:rPr>
        <w:t>по сниженным ценам.</w:t>
      </w:r>
      <w:r w:rsidRPr="005B6DCA">
        <w:rPr>
          <w:color w:val="000000"/>
          <w:lang w:val="ru-RU"/>
        </w:rPr>
        <w:t xml:space="preserve"> В </w:t>
      </w:r>
      <w:r w:rsidRPr="005B6DCA">
        <w:rPr>
          <w:rStyle w:val="hps"/>
          <w:color w:val="000000"/>
          <w:lang w:val="ru-RU"/>
        </w:rPr>
        <w:t>2005 году программа была р</w:t>
      </w:r>
      <w:r w:rsidR="005D69EA">
        <w:rPr>
          <w:rStyle w:val="hps"/>
          <w:color w:val="000000"/>
          <w:lang w:val="ru-RU"/>
        </w:rPr>
        <w:t>асширена и теперь охватывает 15 </w:t>
      </w:r>
      <w:r w:rsidRPr="005B6DCA">
        <w:rPr>
          <w:rStyle w:val="hps"/>
          <w:color w:val="000000"/>
          <w:lang w:val="ru-RU"/>
        </w:rPr>
        <w:t>хронических заболеваний.</w:t>
      </w:r>
      <w:r w:rsidRPr="005B6DCA">
        <w:rPr>
          <w:color w:val="000000"/>
          <w:lang w:val="ru-RU"/>
        </w:rPr>
        <w:t xml:space="preserve"> </w:t>
      </w:r>
      <w:r w:rsidRPr="005B6DCA">
        <w:rPr>
          <w:rStyle w:val="hps"/>
          <w:color w:val="000000"/>
          <w:lang w:val="ru-RU"/>
        </w:rPr>
        <w:t>Сюда входит</w:t>
      </w:r>
      <w:r w:rsidRPr="005B6DCA">
        <w:rPr>
          <w:color w:val="000000"/>
          <w:lang w:val="ru-RU"/>
        </w:rPr>
        <w:t xml:space="preserve"> </w:t>
      </w:r>
      <w:r w:rsidRPr="005B6DCA">
        <w:rPr>
          <w:rStyle w:val="hps"/>
          <w:color w:val="000000"/>
          <w:lang w:val="ru-RU"/>
        </w:rPr>
        <w:t>страховое покрытие в случаях</w:t>
      </w:r>
      <w:r w:rsidRPr="005B6DCA">
        <w:rPr>
          <w:color w:val="000000"/>
          <w:lang w:val="ru-RU"/>
        </w:rPr>
        <w:t xml:space="preserve"> </w:t>
      </w:r>
      <w:r w:rsidRPr="005B6DCA">
        <w:rPr>
          <w:rStyle w:val="hps"/>
          <w:color w:val="000000"/>
          <w:lang w:val="ru-RU"/>
        </w:rPr>
        <w:t>доброкачественной гиперплазии предстательной железы</w:t>
      </w:r>
      <w:r w:rsidRPr="005B6DCA">
        <w:rPr>
          <w:color w:val="000000"/>
          <w:lang w:val="ru-RU"/>
        </w:rPr>
        <w:t xml:space="preserve"> </w:t>
      </w:r>
      <w:r w:rsidRPr="005B6DCA">
        <w:rPr>
          <w:rStyle w:val="hps"/>
          <w:color w:val="000000"/>
          <w:lang w:val="ru-RU"/>
        </w:rPr>
        <w:t>или</w:t>
      </w:r>
      <w:r w:rsidRPr="005B6DCA">
        <w:rPr>
          <w:color w:val="000000"/>
          <w:lang w:val="ru-RU"/>
        </w:rPr>
        <w:t xml:space="preserve"> </w:t>
      </w:r>
      <w:r w:rsidRPr="005B6DCA">
        <w:rPr>
          <w:rStyle w:val="hps"/>
          <w:color w:val="000000"/>
          <w:lang w:val="ru-RU"/>
        </w:rPr>
        <w:t>увеличения предстательной железы</w:t>
      </w:r>
      <w:r w:rsidRPr="005B6DCA">
        <w:rPr>
          <w:color w:val="000000"/>
          <w:lang w:val="ru-RU"/>
        </w:rPr>
        <w:t xml:space="preserve"> </w:t>
      </w:r>
      <w:r w:rsidRPr="005B6DCA">
        <w:rPr>
          <w:rStyle w:val="hps"/>
          <w:color w:val="000000"/>
          <w:lang w:val="ru-RU"/>
        </w:rPr>
        <w:t>у мужчин.</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301.</w:t>
      </w:r>
      <w:r w:rsidRPr="005B6DCA">
        <w:rPr>
          <w:lang w:val="ru-RU"/>
        </w:rPr>
        <w:tab/>
      </w:r>
      <w:r w:rsidRPr="005B6DCA">
        <w:rPr>
          <w:rStyle w:val="hps"/>
          <w:color w:val="000000"/>
          <w:lang w:val="ru-RU"/>
        </w:rPr>
        <w:t>За исключением</w:t>
      </w:r>
      <w:r w:rsidRPr="005B6DCA">
        <w:rPr>
          <w:color w:val="000000"/>
          <w:lang w:val="ru-RU"/>
        </w:rPr>
        <w:t xml:space="preserve"> </w:t>
      </w:r>
      <w:r w:rsidRPr="005B6DCA">
        <w:rPr>
          <w:rStyle w:val="hpsatn"/>
          <w:color w:val="000000"/>
          <w:lang w:val="ru-RU"/>
        </w:rPr>
        <w:t>"</w:t>
      </w:r>
      <w:r w:rsidRPr="005B6DCA">
        <w:rPr>
          <w:color w:val="000000"/>
          <w:lang w:val="ru-RU"/>
        </w:rPr>
        <w:t xml:space="preserve">отпуска по беременности и родам" все льготы </w:t>
      </w:r>
      <w:r w:rsidRPr="005B6DCA">
        <w:rPr>
          <w:rStyle w:val="hps"/>
          <w:color w:val="000000"/>
          <w:lang w:val="ru-RU"/>
        </w:rPr>
        <w:t>(в том числе</w:t>
      </w:r>
      <w:r w:rsidRPr="005B6DCA">
        <w:rPr>
          <w:color w:val="000000"/>
          <w:lang w:val="ru-RU"/>
        </w:rPr>
        <w:t xml:space="preserve"> </w:t>
      </w:r>
      <w:r w:rsidRPr="005B6DCA">
        <w:rPr>
          <w:rStyle w:val="hps"/>
          <w:color w:val="000000"/>
          <w:lang w:val="ru-RU"/>
        </w:rPr>
        <w:t>финансовый кредит</w:t>
      </w:r>
      <w:r w:rsidRPr="005B6DCA">
        <w:rPr>
          <w:color w:val="000000"/>
          <w:lang w:val="ru-RU"/>
        </w:rPr>
        <w:t xml:space="preserve">) предоставляются служащим </w:t>
      </w:r>
      <w:r w:rsidRPr="005B6DCA">
        <w:rPr>
          <w:rStyle w:val="hps"/>
          <w:color w:val="000000"/>
          <w:lang w:val="ru-RU"/>
        </w:rPr>
        <w:t>государственного сектора</w:t>
      </w:r>
      <w:r w:rsidRPr="005B6DCA">
        <w:rPr>
          <w:color w:val="000000"/>
          <w:lang w:val="ru-RU"/>
        </w:rPr>
        <w:t xml:space="preserve"> </w:t>
      </w:r>
      <w:r w:rsidRPr="005B6DCA">
        <w:rPr>
          <w:rStyle w:val="hps"/>
          <w:color w:val="000000"/>
          <w:lang w:val="ru-RU"/>
        </w:rPr>
        <w:t>независимо от пола</w:t>
      </w:r>
      <w:r w:rsidRPr="005B6DCA">
        <w:rPr>
          <w:color w:val="000000"/>
          <w:lang w:val="ru-RU"/>
        </w:rPr>
        <w:t xml:space="preserve">, но в соответствии с </w:t>
      </w:r>
      <w:r w:rsidRPr="005B6DCA">
        <w:rPr>
          <w:rStyle w:val="hps"/>
          <w:color w:val="000000"/>
          <w:lang w:val="ru-RU"/>
        </w:rPr>
        <w:t>условиями найма</w:t>
      </w:r>
      <w:r w:rsidRPr="005B6DCA">
        <w:rPr>
          <w:color w:val="000000"/>
          <w:lang w:val="ru-RU"/>
        </w:rPr>
        <w:t xml:space="preserve">, таких как </w:t>
      </w:r>
      <w:r w:rsidRPr="005B6DCA">
        <w:rPr>
          <w:rStyle w:val="hps"/>
          <w:color w:val="000000"/>
          <w:lang w:val="ru-RU"/>
        </w:rPr>
        <w:t>трудовой стаж,</w:t>
      </w:r>
      <w:r w:rsidRPr="005B6DCA">
        <w:rPr>
          <w:color w:val="000000"/>
          <w:lang w:val="ru-RU"/>
        </w:rPr>
        <w:t xml:space="preserve"> статус </w:t>
      </w:r>
      <w:r w:rsidRPr="005B6DCA">
        <w:rPr>
          <w:rStyle w:val="hps"/>
          <w:color w:val="000000"/>
          <w:lang w:val="ru-RU"/>
        </w:rPr>
        <w:t>работы</w:t>
      </w:r>
      <w:r w:rsidRPr="005B6DCA">
        <w:rPr>
          <w:color w:val="000000"/>
          <w:lang w:val="ru-RU"/>
        </w:rPr>
        <w:t xml:space="preserve"> </w:t>
      </w:r>
      <w:r w:rsidRPr="005B6DCA">
        <w:rPr>
          <w:rStyle w:val="hpsatn"/>
          <w:color w:val="000000"/>
          <w:lang w:val="ru-RU"/>
        </w:rPr>
        <w:t>(</w:t>
      </w:r>
      <w:r w:rsidRPr="005B6DCA">
        <w:rPr>
          <w:color w:val="000000"/>
          <w:lang w:val="ru-RU"/>
        </w:rPr>
        <w:t xml:space="preserve">постоянная или временная) </w:t>
      </w:r>
      <w:r w:rsidRPr="005B6DCA">
        <w:rPr>
          <w:rStyle w:val="hps"/>
          <w:color w:val="000000"/>
          <w:lang w:val="ru-RU"/>
        </w:rPr>
        <w:t>и служебное положение</w:t>
      </w:r>
      <w:r w:rsidRPr="005B6DCA">
        <w:rPr>
          <w:color w:val="000000"/>
          <w:lang w:val="ru-RU"/>
        </w:rPr>
        <w:t xml:space="preserve">. Среди </w:t>
      </w:r>
      <w:r w:rsidRPr="005B6DCA">
        <w:rPr>
          <w:rStyle w:val="hps"/>
          <w:color w:val="000000"/>
          <w:lang w:val="ru-RU"/>
        </w:rPr>
        <w:t>бенефициаров преобладают женщины</w:t>
      </w:r>
      <w:r w:rsidRPr="005B6DCA">
        <w:rPr>
          <w:color w:val="000000"/>
          <w:lang w:val="ru-RU"/>
        </w:rPr>
        <w:t xml:space="preserve">, поскольку в </w:t>
      </w:r>
      <w:r w:rsidRPr="005B6DCA">
        <w:rPr>
          <w:rStyle w:val="hps"/>
          <w:color w:val="000000"/>
          <w:lang w:val="ru-RU"/>
        </w:rPr>
        <w:t>государственном секторе</w:t>
      </w:r>
      <w:r w:rsidRPr="005B6DCA">
        <w:rPr>
          <w:color w:val="000000"/>
          <w:lang w:val="ru-RU"/>
        </w:rPr>
        <w:t xml:space="preserve"> женщин больше, чем мужчин.</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302.</w:t>
      </w:r>
      <w:r w:rsidRPr="005B6DCA">
        <w:rPr>
          <w:lang w:val="ru-RU"/>
        </w:rPr>
        <w:tab/>
      </w:r>
      <w:r w:rsidRPr="005B6DCA">
        <w:rPr>
          <w:color w:val="000000"/>
          <w:lang w:val="ru-RU"/>
        </w:rPr>
        <w:t xml:space="preserve">Стратегическую основу политики </w:t>
      </w:r>
      <w:r w:rsidRPr="005B6DCA">
        <w:rPr>
          <w:rStyle w:val="hps"/>
          <w:color w:val="000000"/>
          <w:lang w:val="ru-RU"/>
        </w:rPr>
        <w:t>социальной защиты</w:t>
      </w:r>
      <w:r w:rsidRPr="005B6DCA">
        <w:rPr>
          <w:color w:val="000000"/>
          <w:lang w:val="ru-RU"/>
        </w:rPr>
        <w:t xml:space="preserve"> </w:t>
      </w:r>
      <w:r w:rsidRPr="005B6DCA">
        <w:rPr>
          <w:rStyle w:val="hps"/>
          <w:color w:val="000000"/>
          <w:lang w:val="ru-RU"/>
        </w:rPr>
        <w:t xml:space="preserve">составляют </w:t>
      </w:r>
      <w:r w:rsidRPr="005B6DCA">
        <w:rPr>
          <w:color w:val="000000"/>
          <w:lang w:val="ru-RU"/>
        </w:rPr>
        <w:t>"</w:t>
      </w:r>
      <w:r w:rsidRPr="005B6DCA">
        <w:rPr>
          <w:rStyle w:val="hps"/>
          <w:color w:val="000000"/>
          <w:lang w:val="ru-RU"/>
        </w:rPr>
        <w:t>нацио</w:t>
      </w:r>
      <w:r w:rsidRPr="005B6DCA">
        <w:rPr>
          <w:rStyle w:val="hps"/>
          <w:color w:val="000000"/>
          <w:lang w:val="ru-RU"/>
        </w:rPr>
        <w:softHyphen/>
        <w:t>нальные инициативы", осуществляемые как в отношении населения в целом</w:t>
      </w:r>
      <w:r w:rsidRPr="005B6DCA">
        <w:rPr>
          <w:color w:val="000000"/>
          <w:lang w:val="ru-RU"/>
        </w:rPr>
        <w:t xml:space="preserve">, так и в отношении </w:t>
      </w:r>
      <w:r w:rsidRPr="005B6DCA">
        <w:rPr>
          <w:rStyle w:val="hps"/>
          <w:color w:val="000000"/>
          <w:lang w:val="ru-RU"/>
        </w:rPr>
        <w:t>пожилых граждан</w:t>
      </w:r>
      <w:r w:rsidRPr="005B6DCA">
        <w:rPr>
          <w:color w:val="000000"/>
          <w:lang w:val="ru-RU"/>
        </w:rPr>
        <w:t xml:space="preserve">, </w:t>
      </w:r>
      <w:r w:rsidRPr="005B6DCA">
        <w:rPr>
          <w:rStyle w:val="hps"/>
          <w:color w:val="000000"/>
          <w:lang w:val="ru-RU"/>
        </w:rPr>
        <w:t>инвалидов</w:t>
      </w:r>
      <w:r w:rsidRPr="005B6DCA">
        <w:rPr>
          <w:color w:val="000000"/>
          <w:lang w:val="ru-RU"/>
        </w:rPr>
        <w:t xml:space="preserve">, малообеспеченных слоев, в области </w:t>
      </w:r>
      <w:r w:rsidRPr="005B6DCA">
        <w:rPr>
          <w:rStyle w:val="hps"/>
          <w:color w:val="000000"/>
          <w:lang w:val="ru-RU"/>
        </w:rPr>
        <w:t>защиты детей</w:t>
      </w:r>
      <w:r w:rsidRPr="005B6DCA">
        <w:rPr>
          <w:color w:val="000000"/>
          <w:lang w:val="ru-RU"/>
        </w:rPr>
        <w:t xml:space="preserve"> и молодежи. Одной из таких инициатив является </w:t>
      </w:r>
      <w:r w:rsidRPr="005B6DCA">
        <w:rPr>
          <w:rStyle w:val="hps"/>
          <w:color w:val="000000"/>
          <w:lang w:val="ru-RU"/>
        </w:rPr>
        <w:t>Национальная</w:t>
      </w:r>
      <w:r w:rsidRPr="005B6DCA">
        <w:rPr>
          <w:rStyle w:val="hps"/>
          <w:b/>
          <w:color w:val="000000"/>
          <w:lang w:val="ru-RU"/>
        </w:rPr>
        <w:t xml:space="preserve"> </w:t>
      </w:r>
      <w:r w:rsidRPr="005B6DCA">
        <w:rPr>
          <w:rStyle w:val="hps"/>
          <w:color w:val="000000"/>
          <w:lang w:val="ru-RU"/>
        </w:rPr>
        <w:t>программа по поддержке пожилых людей</w:t>
      </w:r>
      <w:r w:rsidRPr="005B6DCA">
        <w:rPr>
          <w:color w:val="000000"/>
          <w:lang w:val="ru-RU"/>
        </w:rPr>
        <w:t xml:space="preserve">. Наряду с этим увеличиваются </w:t>
      </w:r>
      <w:r w:rsidRPr="005B6DCA">
        <w:rPr>
          <w:rStyle w:val="hps"/>
          <w:color w:val="000000"/>
          <w:lang w:val="ru-RU"/>
        </w:rPr>
        <w:t>масштабы программ и проектов</w:t>
      </w:r>
      <w:r w:rsidRPr="005B6DCA">
        <w:rPr>
          <w:color w:val="000000"/>
          <w:lang w:val="ru-RU"/>
        </w:rPr>
        <w:t xml:space="preserve"> </w:t>
      </w:r>
      <w:r w:rsidRPr="005B6DCA">
        <w:rPr>
          <w:rStyle w:val="hps"/>
          <w:color w:val="000000"/>
          <w:lang w:val="ru-RU"/>
        </w:rPr>
        <w:t>и</w:t>
      </w:r>
      <w:r w:rsidRPr="005B6DCA">
        <w:rPr>
          <w:color w:val="000000"/>
          <w:lang w:val="ru-RU"/>
        </w:rPr>
        <w:t xml:space="preserve"> повышаются уровни </w:t>
      </w:r>
      <w:r w:rsidRPr="005B6DCA">
        <w:rPr>
          <w:rStyle w:val="hps"/>
          <w:color w:val="000000"/>
          <w:lang w:val="ru-RU"/>
        </w:rPr>
        <w:t>льгот,</w:t>
      </w:r>
      <w:r w:rsidRPr="005B6DCA">
        <w:rPr>
          <w:color w:val="000000"/>
          <w:lang w:val="ru-RU"/>
        </w:rPr>
        <w:t xml:space="preserve"> в частности </w:t>
      </w:r>
      <w:r w:rsidRPr="005B6DCA">
        <w:rPr>
          <w:rStyle w:val="hps"/>
          <w:color w:val="000000"/>
          <w:lang w:val="ru-RU"/>
        </w:rPr>
        <w:t>для малообеспеченных и</w:t>
      </w:r>
      <w:r w:rsidRPr="005B6DCA">
        <w:rPr>
          <w:color w:val="000000"/>
          <w:lang w:val="ru-RU"/>
        </w:rPr>
        <w:t xml:space="preserve"> </w:t>
      </w:r>
      <w:r w:rsidRPr="005B6DCA">
        <w:rPr>
          <w:rStyle w:val="hps"/>
          <w:color w:val="000000"/>
          <w:lang w:val="ru-RU"/>
        </w:rPr>
        <w:t>уязвимых женщин.</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303.</w:t>
      </w:r>
      <w:r w:rsidRPr="005B6DCA">
        <w:rPr>
          <w:lang w:val="ru-RU"/>
        </w:rPr>
        <w:tab/>
      </w:r>
      <w:r w:rsidRPr="005B6DCA">
        <w:rPr>
          <w:color w:val="000000"/>
          <w:lang w:val="ru-RU"/>
        </w:rPr>
        <w:t xml:space="preserve">В Закон о подоходном налоге </w:t>
      </w:r>
      <w:r w:rsidRPr="005B6DCA">
        <w:rPr>
          <w:rStyle w:val="hps"/>
          <w:color w:val="000000"/>
          <w:lang w:val="ru-RU"/>
        </w:rPr>
        <w:t>была внесена поправка</w:t>
      </w:r>
      <w:r w:rsidRPr="005B6DCA">
        <w:rPr>
          <w:color w:val="000000"/>
          <w:lang w:val="ru-RU"/>
        </w:rPr>
        <w:t xml:space="preserve">, которая расширила  понятие </w:t>
      </w:r>
      <w:r w:rsidR="001D373F">
        <w:rPr>
          <w:color w:val="000000"/>
          <w:lang w:val="ru-RU"/>
        </w:rPr>
        <w:t>"</w:t>
      </w:r>
      <w:r w:rsidRPr="005B6DCA">
        <w:rPr>
          <w:color w:val="000000"/>
          <w:lang w:val="ru-RU"/>
        </w:rPr>
        <w:t>супруга</w:t>
      </w:r>
      <w:r w:rsidR="001D373F">
        <w:rPr>
          <w:color w:val="000000"/>
          <w:lang w:val="ru-RU"/>
        </w:rPr>
        <w:t>"</w:t>
      </w:r>
      <w:r w:rsidR="00E75E0C">
        <w:rPr>
          <w:color w:val="000000"/>
          <w:lang w:val="ru-RU"/>
        </w:rPr>
        <w:t>,</w:t>
      </w:r>
      <w:r w:rsidRPr="005B6DCA">
        <w:rPr>
          <w:color w:val="000000"/>
          <w:lang w:val="ru-RU"/>
        </w:rPr>
        <w:t xml:space="preserve"> с тем чтобы включить в него </w:t>
      </w:r>
      <w:r w:rsidRPr="005B6DCA">
        <w:rPr>
          <w:rStyle w:val="hps"/>
          <w:color w:val="000000"/>
          <w:lang w:val="ru-RU"/>
        </w:rPr>
        <w:t>незамужнюю</w:t>
      </w:r>
      <w:r w:rsidRPr="005B6DCA">
        <w:rPr>
          <w:color w:val="000000"/>
          <w:lang w:val="ru-RU"/>
        </w:rPr>
        <w:t xml:space="preserve"> </w:t>
      </w:r>
      <w:r w:rsidRPr="005B6DCA">
        <w:rPr>
          <w:rStyle w:val="hps"/>
          <w:color w:val="000000"/>
          <w:lang w:val="ru-RU"/>
        </w:rPr>
        <w:t>женщину, которая</w:t>
      </w:r>
      <w:r w:rsidRPr="005B6DCA">
        <w:rPr>
          <w:color w:val="000000"/>
          <w:lang w:val="ru-RU"/>
        </w:rPr>
        <w:t xml:space="preserve"> </w:t>
      </w:r>
      <w:r w:rsidRPr="005B6DCA">
        <w:rPr>
          <w:rStyle w:val="hps"/>
          <w:color w:val="000000"/>
          <w:lang w:val="ru-RU"/>
        </w:rPr>
        <w:t>жила</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сожительствовала с</w:t>
      </w:r>
      <w:r w:rsidRPr="005B6DCA">
        <w:rPr>
          <w:color w:val="000000"/>
          <w:lang w:val="ru-RU"/>
        </w:rPr>
        <w:t xml:space="preserve"> </w:t>
      </w:r>
      <w:r w:rsidRPr="005B6DCA">
        <w:rPr>
          <w:rStyle w:val="hps"/>
          <w:color w:val="000000"/>
          <w:lang w:val="ru-RU"/>
        </w:rPr>
        <w:t>неже</w:t>
      </w:r>
      <w:r w:rsidRPr="005B6DCA">
        <w:rPr>
          <w:rStyle w:val="hps"/>
          <w:color w:val="000000"/>
          <w:lang w:val="ru-RU"/>
        </w:rPr>
        <w:softHyphen/>
        <w:t>натым мужчиной</w:t>
      </w:r>
      <w:r w:rsidRPr="005B6DCA">
        <w:rPr>
          <w:color w:val="000000"/>
          <w:lang w:val="ru-RU"/>
        </w:rPr>
        <w:t xml:space="preserve"> </w:t>
      </w:r>
      <w:r w:rsidRPr="005B6DCA">
        <w:rPr>
          <w:rStyle w:val="hps"/>
          <w:color w:val="000000"/>
          <w:lang w:val="ru-RU"/>
        </w:rPr>
        <w:t>не менее</w:t>
      </w:r>
      <w:r w:rsidRPr="005B6DCA">
        <w:rPr>
          <w:color w:val="000000"/>
          <w:lang w:val="ru-RU"/>
        </w:rPr>
        <w:t xml:space="preserve"> </w:t>
      </w:r>
      <w:r w:rsidRPr="005B6DCA">
        <w:rPr>
          <w:rStyle w:val="hps"/>
          <w:color w:val="000000"/>
          <w:lang w:val="ru-RU"/>
        </w:rPr>
        <w:t>пяти</w:t>
      </w:r>
      <w:r w:rsidRPr="005B6DCA">
        <w:rPr>
          <w:color w:val="000000"/>
          <w:lang w:val="ru-RU"/>
        </w:rPr>
        <w:t xml:space="preserve"> </w:t>
      </w:r>
      <w:r w:rsidRPr="005B6DCA">
        <w:rPr>
          <w:rStyle w:val="hps"/>
          <w:color w:val="000000"/>
          <w:lang w:val="ru-RU"/>
        </w:rPr>
        <w:t>лет непосредственно перед его смертью.</w:t>
      </w:r>
      <w:r w:rsidRPr="005B6DCA">
        <w:rPr>
          <w:color w:val="000000"/>
          <w:lang w:val="ru-RU"/>
        </w:rPr>
        <w:t xml:space="preserve"> П</w:t>
      </w:r>
      <w:r w:rsidRPr="005B6DCA">
        <w:rPr>
          <w:rStyle w:val="hps"/>
          <w:color w:val="000000"/>
          <w:lang w:val="ru-RU"/>
        </w:rPr>
        <w:t>оправка увеличивает сумму единовременного пособия, которую может получить гражданская жена в рамках  пенсионного страхования в</w:t>
      </w:r>
      <w:r w:rsidRPr="005B6DCA">
        <w:rPr>
          <w:color w:val="000000"/>
          <w:lang w:val="ru-RU"/>
        </w:rPr>
        <w:t xml:space="preserve"> </w:t>
      </w:r>
      <w:r w:rsidRPr="005B6DCA">
        <w:rPr>
          <w:rStyle w:val="hps"/>
          <w:color w:val="000000"/>
          <w:lang w:val="ru-RU"/>
        </w:rPr>
        <w:t>случае</w:t>
      </w:r>
      <w:r w:rsidRPr="005B6DCA">
        <w:rPr>
          <w:color w:val="000000"/>
          <w:lang w:val="ru-RU"/>
        </w:rPr>
        <w:t xml:space="preserve"> </w:t>
      </w:r>
      <w:r w:rsidRPr="005B6DCA">
        <w:rPr>
          <w:rStyle w:val="hps"/>
          <w:color w:val="000000"/>
          <w:lang w:val="ru-RU"/>
        </w:rPr>
        <w:t>смерти</w:t>
      </w:r>
      <w:r w:rsidRPr="005B6DCA">
        <w:rPr>
          <w:color w:val="000000"/>
          <w:lang w:val="ru-RU"/>
        </w:rPr>
        <w:t xml:space="preserve"> мужа. Однако для </w:t>
      </w:r>
      <w:r w:rsidRPr="005B6DCA">
        <w:rPr>
          <w:rStyle w:val="hps"/>
          <w:color w:val="000000"/>
          <w:lang w:val="ru-RU"/>
        </w:rPr>
        <w:t xml:space="preserve"> получения пособия необходимо представить</w:t>
      </w:r>
      <w:r w:rsidRPr="005B6DCA">
        <w:rPr>
          <w:color w:val="000000"/>
          <w:lang w:val="ru-RU"/>
        </w:rPr>
        <w:t xml:space="preserve"> </w:t>
      </w:r>
      <w:r w:rsidRPr="005B6DCA">
        <w:rPr>
          <w:rStyle w:val="hps"/>
          <w:color w:val="000000"/>
          <w:lang w:val="ru-RU"/>
        </w:rPr>
        <w:t>доказатель</w:t>
      </w:r>
      <w:r w:rsidRPr="005B6DCA">
        <w:rPr>
          <w:rStyle w:val="hps"/>
          <w:color w:val="000000"/>
          <w:lang w:val="ru-RU"/>
        </w:rPr>
        <w:softHyphen/>
        <w:t>ства</w:t>
      </w:r>
      <w:r w:rsidRPr="005B6DCA">
        <w:rPr>
          <w:color w:val="000000"/>
          <w:lang w:val="ru-RU"/>
        </w:rPr>
        <w:t xml:space="preserve"> </w:t>
      </w:r>
      <w:r w:rsidRPr="005B6DCA">
        <w:rPr>
          <w:rStyle w:val="hps"/>
          <w:color w:val="000000"/>
          <w:lang w:val="ru-RU"/>
        </w:rPr>
        <w:t>уплаты подоходного</w:t>
      </w:r>
      <w:r w:rsidRPr="005B6DCA">
        <w:rPr>
          <w:color w:val="000000"/>
          <w:lang w:val="ru-RU"/>
        </w:rPr>
        <w:t xml:space="preserve"> </w:t>
      </w:r>
      <w:r w:rsidRPr="005B6DCA">
        <w:rPr>
          <w:rStyle w:val="hps"/>
          <w:color w:val="000000"/>
          <w:lang w:val="ru-RU"/>
        </w:rPr>
        <w:t>налога.</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304.</w:t>
      </w:r>
      <w:r w:rsidRPr="005B6DCA">
        <w:rPr>
          <w:lang w:val="ru-RU"/>
        </w:rPr>
        <w:tab/>
      </w:r>
      <w:r w:rsidRPr="005B6DCA">
        <w:rPr>
          <w:color w:val="000000"/>
          <w:lang w:val="ru-RU"/>
        </w:rPr>
        <w:t xml:space="preserve">Национальная стратегия по обеспечению </w:t>
      </w:r>
      <w:r w:rsidRPr="005B6DCA">
        <w:rPr>
          <w:rStyle w:val="hps"/>
          <w:color w:val="000000"/>
          <w:lang w:val="ru-RU"/>
        </w:rPr>
        <w:t>гендерного равенства</w:t>
      </w:r>
      <w:r w:rsidRPr="005B6DCA">
        <w:rPr>
          <w:color w:val="000000"/>
          <w:lang w:val="ru-RU"/>
        </w:rPr>
        <w:t xml:space="preserve"> будет </w:t>
      </w:r>
      <w:r w:rsidRPr="005B6DCA">
        <w:rPr>
          <w:rStyle w:val="hps"/>
          <w:color w:val="000000"/>
          <w:lang w:val="ru-RU"/>
        </w:rPr>
        <w:t>служить руководством</w:t>
      </w:r>
      <w:r w:rsidRPr="005B6DCA">
        <w:rPr>
          <w:color w:val="000000"/>
          <w:lang w:val="ru-RU"/>
        </w:rPr>
        <w:t xml:space="preserve"> по применению комплексного</w:t>
      </w:r>
      <w:r w:rsidRPr="005B6DCA">
        <w:rPr>
          <w:rStyle w:val="hps"/>
          <w:color w:val="000000"/>
          <w:lang w:val="ru-RU"/>
        </w:rPr>
        <w:t xml:space="preserve"> междисциплинарного</w:t>
      </w:r>
      <w:r w:rsidRPr="005B6DCA">
        <w:rPr>
          <w:color w:val="000000"/>
          <w:lang w:val="ru-RU"/>
        </w:rPr>
        <w:t xml:space="preserve"> </w:t>
      </w:r>
      <w:r w:rsidRPr="005B6DCA">
        <w:rPr>
          <w:rStyle w:val="hps"/>
          <w:color w:val="000000"/>
          <w:lang w:val="ru-RU"/>
        </w:rPr>
        <w:t>подхода</w:t>
      </w:r>
      <w:r w:rsidRPr="005B6DCA">
        <w:rPr>
          <w:color w:val="000000"/>
          <w:lang w:val="ru-RU"/>
        </w:rPr>
        <w:t xml:space="preserve"> </w:t>
      </w:r>
      <w:r w:rsidRPr="005B6DCA">
        <w:rPr>
          <w:rStyle w:val="hps"/>
          <w:color w:val="000000"/>
          <w:lang w:val="ru-RU"/>
        </w:rPr>
        <w:t>к</w:t>
      </w:r>
      <w:r w:rsidRPr="005B6DCA">
        <w:rPr>
          <w:color w:val="000000"/>
          <w:lang w:val="ru-RU"/>
        </w:rPr>
        <w:t xml:space="preserve"> вопросам обеспечения </w:t>
      </w:r>
      <w:r w:rsidRPr="005B6DCA">
        <w:rPr>
          <w:rStyle w:val="hps"/>
          <w:color w:val="000000"/>
          <w:lang w:val="ru-RU"/>
        </w:rPr>
        <w:t>ра</w:t>
      </w:r>
      <w:r w:rsidRPr="005B6DCA">
        <w:rPr>
          <w:rStyle w:val="hps"/>
          <w:color w:val="000000"/>
          <w:lang w:val="ru-RU"/>
        </w:rPr>
        <w:softHyphen/>
        <w:t>венства мужчин и женщин,</w:t>
      </w:r>
      <w:r w:rsidRPr="005B6DCA">
        <w:rPr>
          <w:color w:val="000000"/>
          <w:lang w:val="ru-RU"/>
        </w:rPr>
        <w:t xml:space="preserve"> способствовать </w:t>
      </w:r>
      <w:r w:rsidRPr="005B6DCA">
        <w:rPr>
          <w:rStyle w:val="hps"/>
          <w:color w:val="000000"/>
          <w:lang w:val="ru-RU"/>
        </w:rPr>
        <w:t>пересмотру распространенных представлений о</w:t>
      </w:r>
      <w:r w:rsidRPr="005B6DCA">
        <w:rPr>
          <w:color w:val="000000"/>
          <w:lang w:val="ru-RU"/>
        </w:rPr>
        <w:t xml:space="preserve"> равенстве и роли женщин и мужчин</w:t>
      </w:r>
      <w:r w:rsidRPr="005B6DCA">
        <w:rPr>
          <w:rStyle w:val="hps"/>
          <w:color w:val="000000"/>
          <w:lang w:val="ru-RU"/>
        </w:rPr>
        <w:t>,</w:t>
      </w:r>
      <w:r w:rsidRPr="005B6DCA">
        <w:rPr>
          <w:color w:val="000000"/>
          <w:lang w:val="ru-RU"/>
        </w:rPr>
        <w:t xml:space="preserve"> </w:t>
      </w:r>
      <w:r w:rsidRPr="005B6DCA">
        <w:rPr>
          <w:rStyle w:val="hps"/>
          <w:color w:val="000000"/>
          <w:lang w:val="ru-RU"/>
        </w:rPr>
        <w:t>а также созданию</w:t>
      </w:r>
      <w:r w:rsidRPr="005B6DCA">
        <w:rPr>
          <w:color w:val="000000"/>
          <w:lang w:val="ru-RU"/>
        </w:rPr>
        <w:t xml:space="preserve"> </w:t>
      </w:r>
      <w:r w:rsidRPr="005B6DCA">
        <w:rPr>
          <w:rStyle w:val="hpsatn"/>
          <w:color w:val="000000"/>
          <w:lang w:val="ru-RU"/>
        </w:rPr>
        <w:t>социально-</w:t>
      </w:r>
      <w:r w:rsidRPr="005B6DCA">
        <w:rPr>
          <w:color w:val="000000"/>
          <w:lang w:val="ru-RU"/>
        </w:rPr>
        <w:t xml:space="preserve">экономических </w:t>
      </w:r>
      <w:r w:rsidRPr="005B6DCA">
        <w:rPr>
          <w:rStyle w:val="hps"/>
          <w:color w:val="000000"/>
          <w:lang w:val="ru-RU"/>
        </w:rPr>
        <w:t>условий, не допускающих дискримина</w:t>
      </w:r>
      <w:r w:rsidRPr="005B6DCA">
        <w:rPr>
          <w:rStyle w:val="hps"/>
          <w:color w:val="000000"/>
          <w:lang w:val="ru-RU"/>
        </w:rPr>
        <w:softHyphen/>
        <w:t>цию по</w:t>
      </w:r>
      <w:r w:rsidRPr="005B6DCA">
        <w:rPr>
          <w:color w:val="000000"/>
          <w:lang w:val="ru-RU"/>
        </w:rPr>
        <w:t xml:space="preserve"> </w:t>
      </w:r>
      <w:r w:rsidRPr="005B6DCA">
        <w:rPr>
          <w:rStyle w:val="hps"/>
          <w:color w:val="000000"/>
          <w:lang w:val="ru-RU"/>
        </w:rPr>
        <w:t>признаку пола.</w:t>
      </w:r>
      <w:r w:rsidRPr="005B6DCA">
        <w:rPr>
          <w:color w:val="000000"/>
          <w:lang w:val="ru-RU"/>
        </w:rPr>
        <w:t xml:space="preserve"> </w:t>
      </w:r>
      <w:r w:rsidRPr="005B6DCA">
        <w:rPr>
          <w:rStyle w:val="hps"/>
          <w:color w:val="000000"/>
          <w:lang w:val="ru-RU"/>
        </w:rPr>
        <w:t>Кроме того,</w:t>
      </w:r>
      <w:r w:rsidRPr="005B6DCA">
        <w:rPr>
          <w:color w:val="000000"/>
          <w:lang w:val="ru-RU"/>
        </w:rPr>
        <w:t xml:space="preserve"> </w:t>
      </w:r>
      <w:r w:rsidRPr="005B6DCA">
        <w:rPr>
          <w:rStyle w:val="hps"/>
          <w:color w:val="000000"/>
          <w:lang w:val="ru-RU"/>
        </w:rPr>
        <w:t>она облегчит решение</w:t>
      </w:r>
      <w:r w:rsidRPr="005B6DCA">
        <w:rPr>
          <w:color w:val="000000"/>
          <w:lang w:val="ru-RU"/>
        </w:rPr>
        <w:t xml:space="preserve"> в</w:t>
      </w:r>
      <w:r w:rsidRPr="005B6DCA">
        <w:rPr>
          <w:rStyle w:val="hps"/>
          <w:color w:val="000000"/>
          <w:lang w:val="ru-RU"/>
        </w:rPr>
        <w:t>новь возникающих гендерных</w:t>
      </w:r>
      <w:r w:rsidRPr="005B6DCA">
        <w:rPr>
          <w:color w:val="000000"/>
          <w:lang w:val="ru-RU"/>
        </w:rPr>
        <w:t xml:space="preserve"> </w:t>
      </w:r>
      <w:r w:rsidRPr="005B6DCA">
        <w:rPr>
          <w:rStyle w:val="hps"/>
          <w:color w:val="000000"/>
          <w:lang w:val="ru-RU"/>
        </w:rPr>
        <w:t>проблем, таких как влияние на</w:t>
      </w:r>
      <w:r w:rsidRPr="005B6DCA">
        <w:rPr>
          <w:color w:val="000000"/>
          <w:lang w:val="ru-RU"/>
        </w:rPr>
        <w:t xml:space="preserve"> положение </w:t>
      </w:r>
      <w:r w:rsidRPr="005B6DCA">
        <w:rPr>
          <w:rStyle w:val="hps"/>
          <w:color w:val="000000"/>
          <w:lang w:val="ru-RU"/>
        </w:rPr>
        <w:t>женщин процессов развития торговли и</w:t>
      </w:r>
      <w:r w:rsidRPr="005B6DCA">
        <w:rPr>
          <w:color w:val="000000"/>
          <w:lang w:val="ru-RU"/>
        </w:rPr>
        <w:t xml:space="preserve"> </w:t>
      </w:r>
      <w:r w:rsidRPr="005B6DCA">
        <w:rPr>
          <w:rStyle w:val="hps"/>
          <w:color w:val="000000"/>
          <w:lang w:val="ru-RU"/>
        </w:rPr>
        <w:t>изменения климата и</w:t>
      </w:r>
      <w:r w:rsidRPr="005B6DCA">
        <w:rPr>
          <w:color w:val="000000"/>
          <w:lang w:val="ru-RU"/>
        </w:rPr>
        <w:t xml:space="preserve"> </w:t>
      </w:r>
      <w:r w:rsidRPr="005B6DCA">
        <w:rPr>
          <w:rStyle w:val="hps"/>
          <w:color w:val="000000"/>
          <w:lang w:val="ru-RU"/>
        </w:rPr>
        <w:t>воздействие</w:t>
      </w:r>
      <w:r w:rsidRPr="005B6DCA">
        <w:rPr>
          <w:color w:val="000000"/>
          <w:lang w:val="ru-RU"/>
        </w:rPr>
        <w:t xml:space="preserve"> </w:t>
      </w:r>
      <w:r w:rsidRPr="005B6DCA">
        <w:rPr>
          <w:rStyle w:val="hps"/>
          <w:color w:val="000000"/>
          <w:lang w:val="ru-RU"/>
        </w:rPr>
        <w:t>на</w:t>
      </w:r>
      <w:r w:rsidRPr="005B6DCA">
        <w:rPr>
          <w:color w:val="000000"/>
          <w:lang w:val="ru-RU"/>
        </w:rPr>
        <w:t xml:space="preserve"> положение </w:t>
      </w:r>
      <w:r w:rsidRPr="005B6DCA">
        <w:rPr>
          <w:rStyle w:val="hps"/>
          <w:color w:val="000000"/>
          <w:lang w:val="ru-RU"/>
        </w:rPr>
        <w:t>женщин, в частности</w:t>
      </w:r>
      <w:r w:rsidRPr="005B6DCA">
        <w:rPr>
          <w:color w:val="000000"/>
          <w:lang w:val="ru-RU"/>
        </w:rPr>
        <w:t xml:space="preserve"> </w:t>
      </w:r>
      <w:r w:rsidRPr="005B6DCA">
        <w:rPr>
          <w:rStyle w:val="hps"/>
          <w:color w:val="000000"/>
          <w:lang w:val="ru-RU"/>
        </w:rPr>
        <w:t>уязвимых</w:t>
      </w:r>
      <w:r w:rsidRPr="005B6DCA">
        <w:rPr>
          <w:color w:val="000000"/>
          <w:lang w:val="ru-RU"/>
        </w:rPr>
        <w:t xml:space="preserve"> </w:t>
      </w:r>
      <w:r w:rsidRPr="005B6DCA">
        <w:rPr>
          <w:rStyle w:val="hps"/>
          <w:color w:val="000000"/>
          <w:lang w:val="ru-RU"/>
        </w:rPr>
        <w:t>сельских женщин, информационно-коммуникационных технологий</w:t>
      </w:r>
      <w:r w:rsidRPr="005B6DCA">
        <w:rPr>
          <w:color w:val="000000"/>
          <w:lang w:val="ru-RU"/>
        </w:rPr>
        <w:t xml:space="preserve"> </w:t>
      </w:r>
      <w:r w:rsidRPr="005B6DCA">
        <w:rPr>
          <w:rStyle w:val="hps"/>
          <w:color w:val="000000"/>
          <w:lang w:val="ru-RU"/>
        </w:rPr>
        <w:t>и мер по</w:t>
      </w:r>
      <w:r w:rsidRPr="005B6DCA">
        <w:rPr>
          <w:color w:val="000000"/>
          <w:lang w:val="ru-RU"/>
        </w:rPr>
        <w:t xml:space="preserve"> </w:t>
      </w:r>
      <w:r w:rsidRPr="005B6DCA">
        <w:rPr>
          <w:rStyle w:val="hps"/>
          <w:color w:val="000000"/>
          <w:lang w:val="ru-RU"/>
        </w:rPr>
        <w:t>смягчению последствий стихийных бедствий</w:t>
      </w:r>
      <w:r w:rsidRPr="005B6DCA">
        <w:rPr>
          <w:color w:val="000000"/>
          <w:lang w:val="ru-RU"/>
        </w:rPr>
        <w:t>.</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305.</w:t>
      </w:r>
      <w:r w:rsidRPr="005B6DCA">
        <w:rPr>
          <w:lang w:val="ru-RU"/>
        </w:rPr>
        <w:tab/>
        <w:t xml:space="preserve">Наряду с этим осуществляется </w:t>
      </w:r>
      <w:r w:rsidRPr="005B6DCA">
        <w:rPr>
          <w:rStyle w:val="hps"/>
          <w:color w:val="000000"/>
          <w:lang w:val="ru-RU"/>
        </w:rPr>
        <w:t xml:space="preserve">ряд программ, ставящих целью совершенствование системы </w:t>
      </w:r>
      <w:r w:rsidRPr="005B6DCA">
        <w:rPr>
          <w:rStyle w:val="hpsatn"/>
          <w:color w:val="000000"/>
          <w:lang w:val="ru-RU"/>
        </w:rPr>
        <w:t>социально-</w:t>
      </w:r>
      <w:r w:rsidRPr="005B6DCA">
        <w:rPr>
          <w:color w:val="000000"/>
          <w:lang w:val="ru-RU"/>
        </w:rPr>
        <w:t xml:space="preserve">экономической поддержки </w:t>
      </w:r>
      <w:r w:rsidRPr="005B6DCA">
        <w:rPr>
          <w:rStyle w:val="hps"/>
          <w:color w:val="000000"/>
          <w:lang w:val="ru-RU"/>
        </w:rPr>
        <w:t>широкого круга</w:t>
      </w:r>
      <w:r w:rsidRPr="005B6DCA">
        <w:rPr>
          <w:color w:val="000000"/>
          <w:lang w:val="ru-RU"/>
        </w:rPr>
        <w:t xml:space="preserve"> </w:t>
      </w:r>
      <w:r w:rsidRPr="005B6DCA">
        <w:rPr>
          <w:rStyle w:val="hps"/>
          <w:color w:val="000000"/>
          <w:lang w:val="ru-RU"/>
        </w:rPr>
        <w:t>лиц,</w:t>
      </w:r>
      <w:r w:rsidRPr="005B6DCA">
        <w:rPr>
          <w:color w:val="000000"/>
          <w:lang w:val="ru-RU"/>
        </w:rPr>
        <w:t xml:space="preserve"> в частности малообеспеченных </w:t>
      </w:r>
      <w:r w:rsidRPr="005B6DCA">
        <w:rPr>
          <w:rStyle w:val="hps"/>
          <w:color w:val="000000"/>
          <w:lang w:val="ru-RU"/>
        </w:rPr>
        <w:t>и</w:t>
      </w:r>
      <w:r w:rsidRPr="005B6DCA">
        <w:rPr>
          <w:color w:val="000000"/>
          <w:lang w:val="ru-RU"/>
        </w:rPr>
        <w:t xml:space="preserve"> </w:t>
      </w:r>
      <w:r w:rsidRPr="005B6DCA">
        <w:rPr>
          <w:rStyle w:val="hps"/>
          <w:color w:val="000000"/>
          <w:lang w:val="ru-RU"/>
        </w:rPr>
        <w:t>уязвимых слоев населения.</w:t>
      </w:r>
      <w:r w:rsidRPr="005B6DCA">
        <w:rPr>
          <w:color w:val="000000"/>
          <w:lang w:val="ru-RU"/>
        </w:rPr>
        <w:t xml:space="preserve"> Принятая в </w:t>
      </w:r>
      <w:r w:rsidRPr="005B6DCA">
        <w:rPr>
          <w:rStyle w:val="hps"/>
          <w:color w:val="000000"/>
          <w:lang w:val="ru-RU"/>
        </w:rPr>
        <w:t>2004</w:t>
      </w:r>
      <w:r w:rsidR="005D69EA">
        <w:rPr>
          <w:color w:val="000000"/>
          <w:lang w:val="ru-RU"/>
        </w:rPr>
        <w:t> </w:t>
      </w:r>
      <w:r w:rsidRPr="005B6DCA">
        <w:rPr>
          <w:color w:val="000000"/>
          <w:lang w:val="ru-RU"/>
        </w:rPr>
        <w:t xml:space="preserve">году </w:t>
      </w:r>
      <w:r w:rsidRPr="005B6DCA">
        <w:rPr>
          <w:rStyle w:val="hps"/>
          <w:color w:val="000000"/>
          <w:lang w:val="ru-RU"/>
        </w:rPr>
        <w:t>Национальная программа по поддержке молодежи</w:t>
      </w:r>
      <w:r w:rsidRPr="005B6DCA">
        <w:rPr>
          <w:color w:val="000000"/>
          <w:lang w:val="ru-RU"/>
        </w:rPr>
        <w:t xml:space="preserve"> </w:t>
      </w:r>
      <w:r w:rsidRPr="005B6DCA">
        <w:rPr>
          <w:rStyle w:val="hps"/>
          <w:color w:val="000000"/>
          <w:lang w:val="ru-RU"/>
        </w:rPr>
        <w:t xml:space="preserve">ориентирована на создание условий, способствующих </w:t>
      </w:r>
      <w:r w:rsidRPr="005B6DCA">
        <w:rPr>
          <w:color w:val="000000"/>
          <w:lang w:val="ru-RU"/>
        </w:rPr>
        <w:t xml:space="preserve"> максимально эффективному использованию </w:t>
      </w:r>
      <w:r w:rsidRPr="005B6DCA">
        <w:rPr>
          <w:rStyle w:val="hps"/>
          <w:color w:val="000000"/>
          <w:lang w:val="ru-RU"/>
        </w:rPr>
        <w:t>потенциала молодежи</w:t>
      </w:r>
      <w:r w:rsidRPr="005B6DCA">
        <w:rPr>
          <w:color w:val="000000"/>
          <w:lang w:val="ru-RU"/>
        </w:rPr>
        <w:t xml:space="preserve"> </w:t>
      </w:r>
      <w:r w:rsidRPr="005B6DCA">
        <w:rPr>
          <w:rStyle w:val="hps"/>
          <w:color w:val="000000"/>
          <w:lang w:val="ru-RU"/>
        </w:rPr>
        <w:t>в целях</w:t>
      </w:r>
      <w:r w:rsidRPr="005B6DCA">
        <w:rPr>
          <w:color w:val="000000"/>
          <w:lang w:val="ru-RU"/>
        </w:rPr>
        <w:t xml:space="preserve"> национального </w:t>
      </w:r>
      <w:r w:rsidRPr="005B6DCA">
        <w:rPr>
          <w:rStyle w:val="hps"/>
          <w:color w:val="000000"/>
          <w:lang w:val="ru-RU"/>
        </w:rPr>
        <w:t>развития и</w:t>
      </w:r>
      <w:r w:rsidRPr="005B6DCA">
        <w:rPr>
          <w:color w:val="000000"/>
          <w:lang w:val="ru-RU"/>
        </w:rPr>
        <w:t xml:space="preserve"> расширения прав и возможностей граждан страны. </w:t>
      </w:r>
      <w:r w:rsidRPr="005B6DCA">
        <w:rPr>
          <w:rStyle w:val="HMG"/>
          <w:color w:val="000000"/>
          <w:lang w:val="ru-RU"/>
        </w:rPr>
        <w:t xml:space="preserve">В рамках </w:t>
      </w:r>
      <w:r w:rsidRPr="005B6DCA">
        <w:rPr>
          <w:rStyle w:val="hps"/>
          <w:color w:val="000000"/>
          <w:lang w:val="ru-RU"/>
        </w:rPr>
        <w:t>программы уделяется внимание проблемам завершения</w:t>
      </w:r>
      <w:r w:rsidRPr="005B6DCA">
        <w:rPr>
          <w:color w:val="000000"/>
          <w:lang w:val="ru-RU"/>
        </w:rPr>
        <w:t xml:space="preserve"> </w:t>
      </w:r>
      <w:r w:rsidRPr="005B6DCA">
        <w:rPr>
          <w:rStyle w:val="hps"/>
          <w:color w:val="000000"/>
          <w:lang w:val="ru-RU"/>
        </w:rPr>
        <w:t>среднего образования</w:t>
      </w:r>
      <w:r w:rsidRPr="005B6DCA">
        <w:rPr>
          <w:color w:val="000000"/>
          <w:lang w:val="ru-RU"/>
        </w:rPr>
        <w:t>, создания рабочих мест</w:t>
      </w:r>
      <w:r w:rsidRPr="005B6DCA">
        <w:rPr>
          <w:rStyle w:val="hps"/>
          <w:color w:val="000000"/>
          <w:lang w:val="ru-RU"/>
        </w:rPr>
        <w:t>, поддержки предпри</w:t>
      </w:r>
      <w:r w:rsidRPr="005B6DCA">
        <w:rPr>
          <w:rStyle w:val="hps"/>
          <w:color w:val="000000"/>
          <w:lang w:val="ru-RU"/>
        </w:rPr>
        <w:softHyphen/>
        <w:t>нимательства</w:t>
      </w:r>
      <w:r w:rsidRPr="005B6DCA">
        <w:rPr>
          <w:color w:val="000000"/>
          <w:lang w:val="ru-RU"/>
        </w:rPr>
        <w:t xml:space="preserve">, </w:t>
      </w:r>
      <w:r w:rsidRPr="005B6DCA">
        <w:rPr>
          <w:rStyle w:val="hps"/>
          <w:color w:val="000000"/>
          <w:lang w:val="ru-RU"/>
        </w:rPr>
        <w:t>здорового образа жизни, охраны физического и психического</w:t>
      </w:r>
      <w:r w:rsidRPr="005B6DCA">
        <w:rPr>
          <w:color w:val="000000"/>
          <w:lang w:val="ru-RU"/>
        </w:rPr>
        <w:t xml:space="preserve"> </w:t>
      </w:r>
      <w:r w:rsidRPr="005B6DCA">
        <w:rPr>
          <w:rStyle w:val="hps"/>
          <w:color w:val="000000"/>
          <w:lang w:val="ru-RU"/>
        </w:rPr>
        <w:t>здоровья, а также вопросам</w:t>
      </w:r>
      <w:r w:rsidRPr="005B6DCA">
        <w:rPr>
          <w:color w:val="000000"/>
          <w:lang w:val="ru-RU"/>
        </w:rPr>
        <w:t xml:space="preserve"> </w:t>
      </w:r>
      <w:r w:rsidRPr="005B6DCA">
        <w:rPr>
          <w:rStyle w:val="hps"/>
          <w:color w:val="000000"/>
          <w:lang w:val="ru-RU"/>
        </w:rPr>
        <w:t>развития культуры.</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306.</w:t>
      </w:r>
      <w:r w:rsidRPr="005B6DCA">
        <w:rPr>
          <w:lang w:val="ru-RU"/>
        </w:rPr>
        <w:tab/>
        <w:t xml:space="preserve">Кроме того, реализуется ряд стратегий, направленных на повышение качества </w:t>
      </w:r>
      <w:r w:rsidRPr="005B6DCA">
        <w:rPr>
          <w:rStyle w:val="hps"/>
          <w:color w:val="000000"/>
          <w:lang w:val="ru-RU"/>
        </w:rPr>
        <w:t>социально-экономических</w:t>
      </w:r>
      <w:r w:rsidRPr="005B6DCA">
        <w:rPr>
          <w:color w:val="000000"/>
          <w:lang w:val="ru-RU"/>
        </w:rPr>
        <w:t xml:space="preserve"> </w:t>
      </w:r>
      <w:r w:rsidRPr="005B6DCA">
        <w:rPr>
          <w:rStyle w:val="hps"/>
          <w:color w:val="000000"/>
          <w:lang w:val="ru-RU"/>
        </w:rPr>
        <w:t>услуг</w:t>
      </w:r>
      <w:r w:rsidRPr="005B6DCA">
        <w:rPr>
          <w:color w:val="000000"/>
          <w:lang w:val="ru-RU"/>
        </w:rPr>
        <w:t xml:space="preserve"> </w:t>
      </w:r>
      <w:r w:rsidRPr="005B6DCA">
        <w:rPr>
          <w:rStyle w:val="hps"/>
          <w:color w:val="000000"/>
          <w:lang w:val="ru-RU"/>
        </w:rPr>
        <w:t>и льгот</w:t>
      </w:r>
      <w:r w:rsidRPr="005B6DCA">
        <w:rPr>
          <w:color w:val="000000"/>
          <w:lang w:val="ru-RU"/>
        </w:rPr>
        <w:t xml:space="preserve">, </w:t>
      </w:r>
      <w:r w:rsidRPr="005B6DCA">
        <w:rPr>
          <w:rStyle w:val="hps"/>
          <w:color w:val="000000"/>
          <w:lang w:val="ru-RU"/>
        </w:rPr>
        <w:t>краткий</w:t>
      </w:r>
      <w:r w:rsidRPr="005B6DCA">
        <w:rPr>
          <w:color w:val="000000"/>
          <w:lang w:val="ru-RU"/>
        </w:rPr>
        <w:t xml:space="preserve"> </w:t>
      </w:r>
      <w:r w:rsidRPr="005B6DCA">
        <w:rPr>
          <w:rStyle w:val="hps"/>
          <w:color w:val="000000"/>
          <w:lang w:val="ru-RU"/>
        </w:rPr>
        <w:t>перечень</w:t>
      </w:r>
      <w:r w:rsidRPr="005B6DCA">
        <w:rPr>
          <w:color w:val="000000"/>
          <w:lang w:val="ru-RU"/>
        </w:rPr>
        <w:t xml:space="preserve"> которых </w:t>
      </w:r>
      <w:r w:rsidRPr="005B6DCA">
        <w:rPr>
          <w:rStyle w:val="hps"/>
          <w:color w:val="000000"/>
          <w:lang w:val="ru-RU"/>
        </w:rPr>
        <w:t>приводится ниже</w:t>
      </w:r>
      <w:r w:rsidR="00E75E0C">
        <w:rPr>
          <w:lang w:val="ru-RU"/>
        </w:rPr>
        <w:t>.</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307.</w:t>
      </w:r>
      <w:r w:rsidRPr="005B6DCA">
        <w:rPr>
          <w:lang w:val="ru-RU"/>
        </w:rPr>
        <w:tab/>
      </w:r>
      <w:r w:rsidRPr="005B6DCA">
        <w:rPr>
          <w:color w:val="000000"/>
          <w:lang w:val="ru-RU"/>
        </w:rPr>
        <w:t xml:space="preserve">Национальная программа по поддержке </w:t>
      </w:r>
      <w:r w:rsidRPr="005B6DCA">
        <w:rPr>
          <w:rStyle w:val="hps"/>
          <w:color w:val="000000"/>
          <w:lang w:val="ru-RU"/>
        </w:rPr>
        <w:t>пожилых людей</w:t>
      </w:r>
      <w:r w:rsidRPr="005B6DCA">
        <w:rPr>
          <w:color w:val="000000"/>
          <w:lang w:val="ru-RU"/>
        </w:rPr>
        <w:t xml:space="preserve"> </w:t>
      </w:r>
      <w:r w:rsidRPr="005B6DCA">
        <w:rPr>
          <w:rStyle w:val="hps"/>
          <w:color w:val="000000"/>
          <w:lang w:val="ru-RU"/>
        </w:rPr>
        <w:t>была разработана с тем, чтобы</w:t>
      </w:r>
      <w:r w:rsidRPr="005B6DCA">
        <w:rPr>
          <w:color w:val="000000"/>
          <w:lang w:val="ru-RU"/>
        </w:rPr>
        <w:t xml:space="preserve"> обеспечить </w:t>
      </w:r>
      <w:r w:rsidRPr="005B6DCA">
        <w:rPr>
          <w:rStyle w:val="hps"/>
          <w:color w:val="000000"/>
          <w:lang w:val="ru-RU"/>
        </w:rPr>
        <w:t>надлежащую защиту и</w:t>
      </w:r>
      <w:r w:rsidRPr="005B6DCA">
        <w:rPr>
          <w:color w:val="000000"/>
          <w:lang w:val="ru-RU"/>
        </w:rPr>
        <w:t xml:space="preserve"> </w:t>
      </w:r>
      <w:r w:rsidRPr="005B6DCA">
        <w:rPr>
          <w:rStyle w:val="hps"/>
          <w:color w:val="000000"/>
          <w:lang w:val="ru-RU"/>
        </w:rPr>
        <w:t>уход</w:t>
      </w:r>
      <w:r w:rsidRPr="005B6DCA">
        <w:rPr>
          <w:color w:val="000000"/>
          <w:lang w:val="ru-RU"/>
        </w:rPr>
        <w:t xml:space="preserve"> для </w:t>
      </w:r>
      <w:r w:rsidRPr="005B6DCA">
        <w:rPr>
          <w:rStyle w:val="hps"/>
          <w:color w:val="000000"/>
          <w:lang w:val="ru-RU"/>
        </w:rPr>
        <w:t>всех</w:t>
      </w:r>
      <w:r w:rsidRPr="005B6DCA">
        <w:rPr>
          <w:color w:val="000000"/>
          <w:lang w:val="ru-RU"/>
        </w:rPr>
        <w:t xml:space="preserve"> людей</w:t>
      </w:r>
      <w:r w:rsidRPr="005B6DCA">
        <w:rPr>
          <w:rStyle w:val="hps"/>
          <w:color w:val="000000"/>
          <w:lang w:val="ru-RU"/>
        </w:rPr>
        <w:t xml:space="preserve"> пожилого возраста,</w:t>
      </w:r>
      <w:r w:rsidRPr="005B6DCA">
        <w:rPr>
          <w:color w:val="000000"/>
          <w:lang w:val="ru-RU"/>
        </w:rPr>
        <w:t xml:space="preserve"> в частности </w:t>
      </w:r>
      <w:r w:rsidRPr="005B6DCA">
        <w:rPr>
          <w:rStyle w:val="hps"/>
          <w:color w:val="000000"/>
          <w:lang w:val="ru-RU"/>
        </w:rPr>
        <w:t>нуждающихся</w:t>
      </w:r>
      <w:r w:rsidRPr="005B6DCA">
        <w:rPr>
          <w:color w:val="000000"/>
          <w:lang w:val="ru-RU"/>
        </w:rPr>
        <w:t xml:space="preserve"> </w:t>
      </w:r>
      <w:r w:rsidRPr="005B6DCA">
        <w:rPr>
          <w:rStyle w:val="hps"/>
          <w:color w:val="000000"/>
          <w:lang w:val="ru-RU"/>
        </w:rPr>
        <w:t>женщин и вдов</w:t>
      </w:r>
      <w:r w:rsidRPr="005B6DCA">
        <w:rPr>
          <w:color w:val="000000"/>
          <w:lang w:val="ru-RU"/>
        </w:rPr>
        <w:t xml:space="preserve">, и более активно включать пожилых людей </w:t>
      </w:r>
      <w:r w:rsidRPr="005B6DCA">
        <w:rPr>
          <w:rStyle w:val="hps"/>
          <w:color w:val="000000"/>
          <w:lang w:val="ru-RU"/>
        </w:rPr>
        <w:t>в</w:t>
      </w:r>
      <w:r w:rsidRPr="005B6DCA">
        <w:rPr>
          <w:color w:val="000000"/>
          <w:lang w:val="ru-RU"/>
        </w:rPr>
        <w:t xml:space="preserve"> </w:t>
      </w:r>
      <w:r w:rsidRPr="005B6DCA">
        <w:rPr>
          <w:rStyle w:val="hps"/>
          <w:color w:val="000000"/>
          <w:lang w:val="ru-RU"/>
        </w:rPr>
        <w:t>процесс национального</w:t>
      </w:r>
      <w:r w:rsidRPr="005B6DCA">
        <w:rPr>
          <w:color w:val="000000"/>
          <w:lang w:val="ru-RU"/>
        </w:rPr>
        <w:t xml:space="preserve"> </w:t>
      </w:r>
      <w:r w:rsidRPr="005B6DCA">
        <w:rPr>
          <w:rStyle w:val="hps"/>
          <w:color w:val="000000"/>
          <w:lang w:val="ru-RU"/>
        </w:rPr>
        <w:t>развития.</w:t>
      </w:r>
      <w:r w:rsidRPr="005B6DCA">
        <w:rPr>
          <w:color w:val="000000"/>
          <w:lang w:val="ru-RU"/>
        </w:rPr>
        <w:t xml:space="preserve"> В рамках </w:t>
      </w:r>
      <w:r w:rsidRPr="005B6DCA">
        <w:rPr>
          <w:rStyle w:val="hps"/>
          <w:color w:val="000000"/>
          <w:lang w:val="ru-RU"/>
        </w:rPr>
        <w:t xml:space="preserve">реализации </w:t>
      </w:r>
      <w:r w:rsidRPr="005B6DCA">
        <w:rPr>
          <w:color w:val="000000"/>
          <w:lang w:val="ru-RU"/>
        </w:rPr>
        <w:t xml:space="preserve"> программы </w:t>
      </w:r>
      <w:r w:rsidRPr="005B6DCA">
        <w:rPr>
          <w:rStyle w:val="hps"/>
          <w:color w:val="000000"/>
          <w:lang w:val="ru-RU"/>
        </w:rPr>
        <w:t>правительство Ямайки</w:t>
      </w:r>
      <w:r w:rsidRPr="005B6DCA">
        <w:rPr>
          <w:color w:val="000000"/>
          <w:lang w:val="ru-RU"/>
        </w:rPr>
        <w:t xml:space="preserve"> намерено</w:t>
      </w:r>
      <w:r w:rsidRPr="005B6DCA">
        <w:rPr>
          <w:rStyle w:val="hps"/>
          <w:color w:val="000000"/>
          <w:lang w:val="ru-RU"/>
        </w:rPr>
        <w:t xml:space="preserve"> решить проблему социального обеспечения</w:t>
      </w:r>
      <w:r w:rsidRPr="005B6DCA">
        <w:rPr>
          <w:color w:val="000000"/>
          <w:lang w:val="ru-RU"/>
        </w:rPr>
        <w:t xml:space="preserve"> </w:t>
      </w:r>
      <w:r w:rsidRPr="005B6DCA">
        <w:rPr>
          <w:rStyle w:val="hps"/>
          <w:color w:val="000000"/>
          <w:lang w:val="ru-RU"/>
        </w:rPr>
        <w:t>пожилых людей посредством</w:t>
      </w:r>
      <w:r w:rsidRPr="005B6DCA">
        <w:rPr>
          <w:color w:val="000000"/>
          <w:lang w:val="ru-RU"/>
        </w:rPr>
        <w:t xml:space="preserve"> гарантированного </w:t>
      </w:r>
      <w:r w:rsidRPr="005B6DCA">
        <w:rPr>
          <w:rStyle w:val="hps"/>
          <w:color w:val="000000"/>
          <w:lang w:val="ru-RU"/>
        </w:rPr>
        <w:t>удовлетворения их</w:t>
      </w:r>
      <w:r w:rsidRPr="005B6DCA">
        <w:rPr>
          <w:color w:val="000000"/>
          <w:lang w:val="ru-RU"/>
        </w:rPr>
        <w:t xml:space="preserve"> базо</w:t>
      </w:r>
      <w:r w:rsidRPr="005B6DCA">
        <w:rPr>
          <w:color w:val="000000"/>
          <w:lang w:val="ru-RU"/>
        </w:rPr>
        <w:softHyphen/>
        <w:t xml:space="preserve">вых </w:t>
      </w:r>
      <w:r w:rsidRPr="005B6DCA">
        <w:rPr>
          <w:rStyle w:val="hps"/>
          <w:color w:val="000000"/>
          <w:lang w:val="ru-RU"/>
        </w:rPr>
        <w:t>потребностей</w:t>
      </w:r>
      <w:r w:rsidRPr="005B6DCA">
        <w:rPr>
          <w:color w:val="000000"/>
          <w:lang w:val="ru-RU"/>
        </w:rPr>
        <w:t xml:space="preserve"> </w:t>
      </w:r>
      <w:r w:rsidRPr="005B6DCA">
        <w:rPr>
          <w:rStyle w:val="hps"/>
          <w:color w:val="000000"/>
          <w:lang w:val="ru-RU"/>
        </w:rPr>
        <w:t>и обеспечения защиты</w:t>
      </w:r>
      <w:r w:rsidRPr="005B6DCA">
        <w:rPr>
          <w:color w:val="000000"/>
          <w:lang w:val="ru-RU"/>
        </w:rPr>
        <w:t xml:space="preserve"> </w:t>
      </w:r>
      <w:r w:rsidRPr="005B6DCA">
        <w:rPr>
          <w:rStyle w:val="hps"/>
          <w:color w:val="000000"/>
          <w:lang w:val="ru-RU"/>
        </w:rPr>
        <w:t>от жестокого обращения и</w:t>
      </w:r>
      <w:r w:rsidRPr="005B6DCA">
        <w:rPr>
          <w:color w:val="000000"/>
          <w:lang w:val="ru-RU"/>
        </w:rPr>
        <w:t xml:space="preserve"> </w:t>
      </w:r>
      <w:r w:rsidRPr="005B6DCA">
        <w:rPr>
          <w:rStyle w:val="hps"/>
          <w:color w:val="000000"/>
          <w:lang w:val="ru-RU"/>
        </w:rPr>
        <w:t>насилия.</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308.</w:t>
      </w:r>
      <w:r w:rsidRPr="005B6DCA">
        <w:rPr>
          <w:lang w:val="ru-RU"/>
        </w:rPr>
        <w:tab/>
      </w:r>
      <w:r w:rsidRPr="005B6DCA">
        <w:rPr>
          <w:color w:val="000000"/>
          <w:lang w:val="ru-RU"/>
        </w:rPr>
        <w:t xml:space="preserve">Национальный совет по делам </w:t>
      </w:r>
      <w:r w:rsidRPr="005B6DCA">
        <w:rPr>
          <w:rStyle w:val="hps"/>
          <w:color w:val="000000"/>
          <w:lang w:val="ru-RU"/>
        </w:rPr>
        <w:t>пожилых людей</w:t>
      </w:r>
      <w:r w:rsidRPr="005B6DCA">
        <w:rPr>
          <w:color w:val="000000"/>
          <w:lang w:val="ru-RU"/>
        </w:rPr>
        <w:t xml:space="preserve"> </w:t>
      </w:r>
      <w:r w:rsidRPr="005B6DCA">
        <w:rPr>
          <w:rStyle w:val="hps"/>
          <w:color w:val="000000"/>
          <w:lang w:val="ru-RU"/>
        </w:rPr>
        <w:t>способствует</w:t>
      </w:r>
      <w:r w:rsidRPr="005B6DCA">
        <w:rPr>
          <w:color w:val="000000"/>
          <w:lang w:val="ru-RU"/>
        </w:rPr>
        <w:t xml:space="preserve"> </w:t>
      </w:r>
      <w:r w:rsidRPr="005B6DCA">
        <w:rPr>
          <w:rStyle w:val="hps"/>
          <w:color w:val="000000"/>
          <w:lang w:val="ru-RU"/>
        </w:rPr>
        <w:t>участию</w:t>
      </w:r>
      <w:r w:rsidRPr="005B6DCA">
        <w:rPr>
          <w:color w:val="000000"/>
          <w:lang w:val="ru-RU"/>
        </w:rPr>
        <w:t xml:space="preserve"> </w:t>
      </w:r>
      <w:r w:rsidRPr="005B6DCA">
        <w:rPr>
          <w:rStyle w:val="hps"/>
          <w:color w:val="000000"/>
          <w:lang w:val="ru-RU"/>
        </w:rPr>
        <w:t>своих членов в</w:t>
      </w:r>
      <w:r w:rsidRPr="005B6DCA">
        <w:rPr>
          <w:color w:val="000000"/>
          <w:lang w:val="ru-RU"/>
        </w:rPr>
        <w:t xml:space="preserve"> </w:t>
      </w:r>
      <w:r w:rsidRPr="005B6DCA">
        <w:rPr>
          <w:rStyle w:val="hps"/>
          <w:color w:val="000000"/>
          <w:lang w:val="ru-RU"/>
        </w:rPr>
        <w:t>социально-экономической деятельности</w:t>
      </w:r>
      <w:r w:rsidRPr="005B6DCA">
        <w:rPr>
          <w:color w:val="000000"/>
          <w:lang w:val="ru-RU"/>
        </w:rPr>
        <w:t xml:space="preserve">. В частности, в каждом административном округе по инициативе Совета создаются </w:t>
      </w:r>
      <w:r w:rsidRPr="005B6DCA">
        <w:rPr>
          <w:rStyle w:val="hps"/>
          <w:color w:val="000000"/>
          <w:lang w:val="ru-RU"/>
        </w:rPr>
        <w:t>клубы</w:t>
      </w:r>
      <w:r w:rsidRPr="005B6DCA">
        <w:rPr>
          <w:color w:val="000000"/>
          <w:lang w:val="ru-RU"/>
        </w:rPr>
        <w:t xml:space="preserve"> </w:t>
      </w:r>
      <w:r w:rsidRPr="005B6DCA">
        <w:rPr>
          <w:rStyle w:val="hps"/>
          <w:color w:val="000000"/>
          <w:lang w:val="ru-RU"/>
        </w:rPr>
        <w:t>для</w:t>
      </w:r>
      <w:r w:rsidRPr="005B6DCA">
        <w:rPr>
          <w:color w:val="000000"/>
          <w:lang w:val="ru-RU"/>
        </w:rPr>
        <w:t xml:space="preserve"> </w:t>
      </w:r>
      <w:r w:rsidRPr="005B6DCA">
        <w:rPr>
          <w:rStyle w:val="hps"/>
          <w:color w:val="000000"/>
          <w:lang w:val="ru-RU"/>
        </w:rPr>
        <w:t>пожилых</w:t>
      </w:r>
      <w:r w:rsidRPr="005B6DCA">
        <w:rPr>
          <w:color w:val="000000"/>
          <w:lang w:val="ru-RU"/>
        </w:rPr>
        <w:t xml:space="preserve"> людей. Большинство членов клубов составляют</w:t>
      </w:r>
      <w:r w:rsidRPr="005B6DCA">
        <w:rPr>
          <w:rStyle w:val="hps"/>
          <w:color w:val="000000"/>
          <w:lang w:val="ru-RU"/>
        </w:rPr>
        <w:t xml:space="preserve"> женщины,</w:t>
      </w:r>
      <w:r w:rsidRPr="005B6DCA">
        <w:rPr>
          <w:color w:val="000000"/>
          <w:lang w:val="ru-RU"/>
        </w:rPr>
        <w:t xml:space="preserve"> которые имеют </w:t>
      </w:r>
      <w:r w:rsidRPr="005B6DCA">
        <w:rPr>
          <w:rStyle w:val="hps"/>
          <w:color w:val="000000"/>
          <w:lang w:val="ru-RU"/>
        </w:rPr>
        <w:t>возможность</w:t>
      </w:r>
      <w:r w:rsidRPr="005B6DCA">
        <w:rPr>
          <w:color w:val="000000"/>
          <w:lang w:val="ru-RU"/>
        </w:rPr>
        <w:t xml:space="preserve"> </w:t>
      </w:r>
      <w:r w:rsidRPr="005B6DCA">
        <w:rPr>
          <w:rStyle w:val="hps"/>
          <w:color w:val="000000"/>
          <w:lang w:val="ru-RU"/>
        </w:rPr>
        <w:t>пользо</w:t>
      </w:r>
      <w:r w:rsidRPr="005B6DCA">
        <w:rPr>
          <w:rStyle w:val="hps"/>
          <w:color w:val="000000"/>
          <w:lang w:val="ru-RU"/>
        </w:rPr>
        <w:softHyphen/>
        <w:t>ваться всеми</w:t>
      </w:r>
      <w:r w:rsidRPr="005B6DCA">
        <w:rPr>
          <w:color w:val="000000"/>
          <w:lang w:val="ru-RU"/>
        </w:rPr>
        <w:t xml:space="preserve">  </w:t>
      </w:r>
      <w:r w:rsidRPr="005B6DCA">
        <w:rPr>
          <w:rStyle w:val="hps"/>
          <w:color w:val="000000"/>
          <w:lang w:val="ru-RU"/>
        </w:rPr>
        <w:t>программами и</w:t>
      </w:r>
      <w:r w:rsidRPr="005B6DCA">
        <w:rPr>
          <w:color w:val="000000"/>
          <w:lang w:val="ru-RU"/>
        </w:rPr>
        <w:t xml:space="preserve"> </w:t>
      </w:r>
      <w:r w:rsidRPr="005B6DCA">
        <w:rPr>
          <w:rStyle w:val="hps"/>
          <w:color w:val="000000"/>
          <w:lang w:val="ru-RU"/>
        </w:rPr>
        <w:t>услугами, предлагаемыми в рамках этих объединений.</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309.</w:t>
      </w:r>
      <w:r w:rsidRPr="005B6DCA">
        <w:rPr>
          <w:b/>
          <w:lang w:val="ru-RU"/>
        </w:rPr>
        <w:tab/>
      </w:r>
      <w:r w:rsidRPr="005B6DCA">
        <w:rPr>
          <w:color w:val="000000"/>
          <w:lang w:val="ru-RU"/>
        </w:rPr>
        <w:t>Национальная программа по поддержке</w:t>
      </w:r>
      <w:r w:rsidRPr="005B6DCA">
        <w:rPr>
          <w:rStyle w:val="hps"/>
          <w:color w:val="000000"/>
          <w:lang w:val="ru-RU"/>
        </w:rPr>
        <w:t xml:space="preserve"> инвалидов по-прежнему ставит целью з</w:t>
      </w:r>
      <w:r w:rsidRPr="005B6DCA">
        <w:rPr>
          <w:color w:val="000000"/>
          <w:lang w:val="ru-RU"/>
        </w:rPr>
        <w:t xml:space="preserve">ащиту </w:t>
      </w:r>
      <w:r w:rsidRPr="005B6DCA">
        <w:rPr>
          <w:rStyle w:val="hps"/>
          <w:color w:val="000000"/>
          <w:lang w:val="ru-RU"/>
        </w:rPr>
        <w:t>прав, повышение</w:t>
      </w:r>
      <w:r w:rsidRPr="005B6DCA">
        <w:rPr>
          <w:color w:val="000000"/>
          <w:lang w:val="ru-RU"/>
        </w:rPr>
        <w:t xml:space="preserve"> </w:t>
      </w:r>
      <w:r w:rsidRPr="005B6DCA">
        <w:rPr>
          <w:rStyle w:val="hps"/>
          <w:color w:val="000000"/>
          <w:lang w:val="ru-RU"/>
        </w:rPr>
        <w:t xml:space="preserve"> статуса и</w:t>
      </w:r>
      <w:r w:rsidRPr="005B6DCA">
        <w:rPr>
          <w:color w:val="000000"/>
          <w:lang w:val="ru-RU"/>
        </w:rPr>
        <w:t xml:space="preserve"> </w:t>
      </w:r>
      <w:r w:rsidRPr="005B6DCA">
        <w:rPr>
          <w:rStyle w:val="hps"/>
          <w:color w:val="000000"/>
          <w:lang w:val="ru-RU"/>
        </w:rPr>
        <w:t xml:space="preserve">улучшение качества жизни </w:t>
      </w:r>
      <w:r w:rsidRPr="005B6DCA">
        <w:rPr>
          <w:color w:val="000000"/>
          <w:lang w:val="ru-RU"/>
        </w:rPr>
        <w:t>инвалидов</w:t>
      </w:r>
      <w:r w:rsidRPr="005B6DCA">
        <w:rPr>
          <w:rStyle w:val="hps"/>
          <w:color w:val="000000"/>
          <w:lang w:val="ru-RU"/>
        </w:rPr>
        <w:t xml:space="preserve"> путем расширения доступа к услугам в таких областях как образование</w:t>
      </w:r>
      <w:r w:rsidRPr="005B6DCA">
        <w:rPr>
          <w:color w:val="000000"/>
          <w:lang w:val="ru-RU"/>
        </w:rPr>
        <w:t>, трудоустройство и медицинское обслуживание, обеспечение жильем и транспортными средствами, а также путем</w:t>
      </w:r>
      <w:r w:rsidRPr="005B6DCA">
        <w:rPr>
          <w:rStyle w:val="hps"/>
          <w:color w:val="000000"/>
          <w:lang w:val="ru-RU"/>
        </w:rPr>
        <w:t xml:space="preserve"> привлечения людей с ограниченными возможностями к участию во</w:t>
      </w:r>
      <w:r w:rsidRPr="005B6DCA">
        <w:rPr>
          <w:color w:val="000000"/>
          <w:lang w:val="ru-RU"/>
        </w:rPr>
        <w:t xml:space="preserve"> </w:t>
      </w:r>
      <w:r w:rsidRPr="005B6DCA">
        <w:rPr>
          <w:rStyle w:val="hps"/>
          <w:color w:val="000000"/>
          <w:lang w:val="ru-RU"/>
        </w:rPr>
        <w:t>всех сферах общественной жизни.</w:t>
      </w:r>
      <w:r w:rsidRPr="005B6DCA">
        <w:rPr>
          <w:color w:val="000000"/>
          <w:lang w:val="ru-RU"/>
        </w:rPr>
        <w:t xml:space="preserve"> </w:t>
      </w:r>
      <w:r w:rsidRPr="005B6DCA">
        <w:rPr>
          <w:rStyle w:val="hps"/>
          <w:color w:val="000000"/>
          <w:lang w:val="ru-RU"/>
        </w:rPr>
        <w:t>Бюро</w:t>
      </w:r>
      <w:r w:rsidRPr="005B6DCA">
        <w:rPr>
          <w:color w:val="000000"/>
          <w:lang w:val="ru-RU"/>
        </w:rPr>
        <w:t xml:space="preserve"> </w:t>
      </w:r>
      <w:r w:rsidRPr="005B6DCA">
        <w:rPr>
          <w:rStyle w:val="hps"/>
          <w:color w:val="000000"/>
          <w:lang w:val="ru-RU"/>
        </w:rPr>
        <w:t>продолжает работать</w:t>
      </w:r>
      <w:r w:rsidRPr="005B6DCA">
        <w:rPr>
          <w:color w:val="000000"/>
          <w:lang w:val="ru-RU"/>
        </w:rPr>
        <w:t xml:space="preserve"> </w:t>
      </w:r>
      <w:r w:rsidRPr="005B6DCA">
        <w:rPr>
          <w:rStyle w:val="hps"/>
          <w:color w:val="000000"/>
          <w:lang w:val="ru-RU"/>
        </w:rPr>
        <w:t>с инвалидами</w:t>
      </w:r>
      <w:r w:rsidRPr="005B6DCA">
        <w:rPr>
          <w:color w:val="000000"/>
          <w:lang w:val="ru-RU"/>
        </w:rPr>
        <w:t xml:space="preserve">, обеспечивая </w:t>
      </w:r>
      <w:r w:rsidRPr="005B6DCA">
        <w:rPr>
          <w:rStyle w:val="hps"/>
          <w:color w:val="000000"/>
          <w:lang w:val="ru-RU"/>
        </w:rPr>
        <w:t>профессиональную подготовку и</w:t>
      </w:r>
      <w:r w:rsidRPr="005B6DCA">
        <w:rPr>
          <w:color w:val="000000"/>
          <w:lang w:val="ru-RU"/>
        </w:rPr>
        <w:t xml:space="preserve"> просветительские </w:t>
      </w:r>
      <w:r w:rsidRPr="005B6DCA">
        <w:rPr>
          <w:rStyle w:val="hps"/>
          <w:color w:val="000000"/>
          <w:lang w:val="ru-RU"/>
        </w:rPr>
        <w:t>мероприятия по конкретным правовым и иным</w:t>
      </w:r>
      <w:r w:rsidRPr="005B6DCA">
        <w:rPr>
          <w:color w:val="000000"/>
          <w:lang w:val="ru-RU"/>
        </w:rPr>
        <w:t xml:space="preserve"> </w:t>
      </w:r>
      <w:r w:rsidRPr="005B6DCA">
        <w:rPr>
          <w:rStyle w:val="hps"/>
          <w:color w:val="000000"/>
          <w:lang w:val="ru-RU"/>
        </w:rPr>
        <w:t>вопросам,</w:t>
      </w:r>
      <w:r w:rsidRPr="005B6DCA">
        <w:rPr>
          <w:color w:val="000000"/>
          <w:lang w:val="ru-RU"/>
        </w:rPr>
        <w:t xml:space="preserve"> в частности проблеме гендерного </w:t>
      </w:r>
      <w:r w:rsidRPr="005B6DCA">
        <w:rPr>
          <w:rStyle w:val="hps"/>
          <w:color w:val="000000"/>
          <w:lang w:val="ru-RU"/>
        </w:rPr>
        <w:t>насилия.</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310.</w:t>
      </w:r>
      <w:r w:rsidRPr="005B6DCA">
        <w:rPr>
          <w:lang w:val="ru-RU"/>
        </w:rPr>
        <w:tab/>
      </w:r>
      <w:r w:rsidRPr="005B6DCA">
        <w:rPr>
          <w:rStyle w:val="hps"/>
          <w:color w:val="000000"/>
          <w:lang w:val="ru-RU"/>
        </w:rPr>
        <w:t>Участие женщин в</w:t>
      </w:r>
      <w:r w:rsidRPr="005B6DCA">
        <w:rPr>
          <w:color w:val="000000"/>
          <w:lang w:val="ru-RU"/>
        </w:rPr>
        <w:t xml:space="preserve"> р</w:t>
      </w:r>
      <w:r w:rsidRPr="005B6DCA">
        <w:rPr>
          <w:rStyle w:val="hps"/>
          <w:color w:val="000000"/>
          <w:lang w:val="ru-RU"/>
        </w:rPr>
        <w:t xml:space="preserve">екреационных </w:t>
      </w:r>
      <w:r w:rsidRPr="005B6DCA">
        <w:rPr>
          <w:color w:val="000000"/>
          <w:lang w:val="ru-RU"/>
        </w:rPr>
        <w:t xml:space="preserve">мероприятиях, в том числе в </w:t>
      </w:r>
      <w:r w:rsidRPr="005B6DCA">
        <w:rPr>
          <w:rStyle w:val="hps"/>
          <w:color w:val="000000"/>
          <w:lang w:val="ru-RU"/>
        </w:rPr>
        <w:t>спортивных</w:t>
      </w:r>
      <w:r w:rsidRPr="005B6DCA">
        <w:rPr>
          <w:color w:val="000000"/>
          <w:lang w:val="ru-RU"/>
        </w:rPr>
        <w:t xml:space="preserve"> состязаниях, способствует национальному сплочению и общественному </w:t>
      </w:r>
      <w:r w:rsidRPr="005B6DCA">
        <w:rPr>
          <w:rStyle w:val="hps"/>
          <w:color w:val="000000"/>
          <w:lang w:val="ru-RU"/>
        </w:rPr>
        <w:t>развитию.</w:t>
      </w:r>
      <w:r w:rsidRPr="005B6DCA">
        <w:rPr>
          <w:color w:val="000000"/>
          <w:lang w:val="ru-RU"/>
        </w:rPr>
        <w:t xml:space="preserve">  Несмотря на финансовые </w:t>
      </w:r>
      <w:r w:rsidRPr="005B6DCA">
        <w:rPr>
          <w:rStyle w:val="hps"/>
          <w:color w:val="000000"/>
          <w:lang w:val="ru-RU"/>
        </w:rPr>
        <w:t>проблемы, женщины продолжают добиваться выдающихся результатов на</w:t>
      </w:r>
      <w:r w:rsidRPr="005B6DCA">
        <w:rPr>
          <w:color w:val="000000"/>
          <w:lang w:val="ru-RU"/>
        </w:rPr>
        <w:t xml:space="preserve"> </w:t>
      </w:r>
      <w:r w:rsidRPr="005B6DCA">
        <w:rPr>
          <w:rStyle w:val="hps"/>
          <w:color w:val="000000"/>
          <w:lang w:val="ru-RU"/>
        </w:rPr>
        <w:t>спортивной</w:t>
      </w:r>
      <w:r w:rsidRPr="005B6DCA">
        <w:rPr>
          <w:color w:val="000000"/>
          <w:lang w:val="ru-RU"/>
        </w:rPr>
        <w:t xml:space="preserve"> </w:t>
      </w:r>
      <w:r w:rsidRPr="005B6DCA">
        <w:rPr>
          <w:rStyle w:val="hps"/>
          <w:color w:val="000000"/>
          <w:lang w:val="ru-RU"/>
        </w:rPr>
        <w:t>арене</w:t>
      </w:r>
      <w:r w:rsidRPr="005B6DCA">
        <w:rPr>
          <w:color w:val="000000"/>
          <w:lang w:val="ru-RU"/>
        </w:rPr>
        <w:t xml:space="preserve">. </w:t>
      </w:r>
      <w:r w:rsidRPr="005B6DCA">
        <w:rPr>
          <w:rStyle w:val="hps"/>
          <w:color w:val="000000"/>
          <w:lang w:val="ru-RU"/>
        </w:rPr>
        <w:t>Об этом свидетельствуют</w:t>
      </w:r>
      <w:r w:rsidRPr="005B6DCA">
        <w:rPr>
          <w:color w:val="000000"/>
          <w:lang w:val="ru-RU"/>
        </w:rPr>
        <w:t xml:space="preserve"> их </w:t>
      </w:r>
      <w:r w:rsidRPr="005B6DCA">
        <w:rPr>
          <w:rStyle w:val="hps"/>
          <w:color w:val="000000"/>
          <w:lang w:val="ru-RU"/>
        </w:rPr>
        <w:t>достижения</w:t>
      </w:r>
      <w:r w:rsidRPr="005B6DCA">
        <w:rPr>
          <w:color w:val="000000"/>
          <w:lang w:val="ru-RU"/>
        </w:rPr>
        <w:t xml:space="preserve"> </w:t>
      </w:r>
      <w:r w:rsidRPr="005B6DCA">
        <w:rPr>
          <w:rStyle w:val="hps"/>
          <w:color w:val="000000"/>
          <w:lang w:val="ru-RU"/>
        </w:rPr>
        <w:t>в целом</w:t>
      </w:r>
      <w:r w:rsidRPr="005B6DCA">
        <w:rPr>
          <w:color w:val="000000"/>
          <w:lang w:val="ru-RU"/>
        </w:rPr>
        <w:t xml:space="preserve"> </w:t>
      </w:r>
      <w:r w:rsidRPr="005B6DCA">
        <w:rPr>
          <w:rStyle w:val="hps"/>
          <w:color w:val="000000"/>
          <w:lang w:val="ru-RU"/>
        </w:rPr>
        <w:t>и в час</w:t>
      </w:r>
      <w:r w:rsidR="005D69EA">
        <w:rPr>
          <w:rStyle w:val="hps"/>
          <w:color w:val="000000"/>
          <w:lang w:val="ru-RU"/>
        </w:rPr>
        <w:t>т</w:t>
      </w:r>
      <w:r w:rsidRPr="005B6DCA">
        <w:rPr>
          <w:rStyle w:val="hps"/>
          <w:color w:val="000000"/>
          <w:lang w:val="ru-RU"/>
        </w:rPr>
        <w:t>ности</w:t>
      </w:r>
      <w:r w:rsidRPr="005B6DCA">
        <w:rPr>
          <w:color w:val="000000"/>
          <w:lang w:val="ru-RU"/>
        </w:rPr>
        <w:t xml:space="preserve"> </w:t>
      </w:r>
      <w:r w:rsidRPr="005B6DCA">
        <w:rPr>
          <w:rStyle w:val="hps"/>
          <w:color w:val="000000"/>
          <w:lang w:val="ru-RU"/>
        </w:rPr>
        <w:t>на</w:t>
      </w:r>
      <w:r w:rsidRPr="005B6DCA">
        <w:rPr>
          <w:color w:val="000000"/>
          <w:lang w:val="ru-RU"/>
        </w:rPr>
        <w:t xml:space="preserve"> </w:t>
      </w:r>
      <w:r w:rsidRPr="005B6DCA">
        <w:rPr>
          <w:color w:val="000000"/>
          <w:lang w:val="en-US"/>
        </w:rPr>
        <w:t>XXIX</w:t>
      </w:r>
      <w:r w:rsidRPr="005B6DCA">
        <w:rPr>
          <w:color w:val="000000"/>
          <w:lang w:val="ru-RU"/>
        </w:rPr>
        <w:t xml:space="preserve"> </w:t>
      </w:r>
      <w:r w:rsidRPr="005B6DCA">
        <w:rPr>
          <w:rStyle w:val="hps"/>
          <w:color w:val="000000"/>
          <w:lang w:val="ru-RU"/>
        </w:rPr>
        <w:t>Олимпийских играх в</w:t>
      </w:r>
      <w:r w:rsidRPr="005B6DCA">
        <w:rPr>
          <w:color w:val="000000"/>
          <w:lang w:val="ru-RU"/>
        </w:rPr>
        <w:t xml:space="preserve"> </w:t>
      </w:r>
      <w:r w:rsidRPr="005B6DCA">
        <w:rPr>
          <w:rStyle w:val="hps"/>
          <w:color w:val="000000"/>
          <w:lang w:val="ru-RU"/>
        </w:rPr>
        <w:t>Пекине</w:t>
      </w:r>
      <w:r w:rsidRPr="005B6DCA">
        <w:rPr>
          <w:color w:val="000000"/>
          <w:lang w:val="ru-RU"/>
        </w:rPr>
        <w:t xml:space="preserve"> </w:t>
      </w:r>
      <w:r w:rsidRPr="005B6DCA">
        <w:rPr>
          <w:rStyle w:val="hps"/>
          <w:color w:val="000000"/>
          <w:lang w:val="ru-RU"/>
        </w:rPr>
        <w:t>в августе 2008 года, а также  на</w:t>
      </w:r>
      <w:r w:rsidRPr="005B6DCA">
        <w:rPr>
          <w:color w:val="000000"/>
          <w:lang w:val="ru-RU"/>
        </w:rPr>
        <w:t xml:space="preserve"> чемпионате </w:t>
      </w:r>
      <w:r w:rsidRPr="005B6DCA">
        <w:rPr>
          <w:rStyle w:val="hps"/>
          <w:color w:val="000000"/>
          <w:lang w:val="ru-RU"/>
        </w:rPr>
        <w:t>ИААФ</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Берлине</w:t>
      </w:r>
      <w:r w:rsidRPr="005B6DCA">
        <w:rPr>
          <w:color w:val="000000"/>
          <w:lang w:val="ru-RU"/>
        </w:rPr>
        <w:t xml:space="preserve">, Германия, в </w:t>
      </w:r>
      <w:r w:rsidRPr="005B6DCA">
        <w:rPr>
          <w:rStyle w:val="hps"/>
          <w:color w:val="000000"/>
          <w:lang w:val="ru-RU"/>
        </w:rPr>
        <w:t>августе 2009</w:t>
      </w:r>
      <w:r w:rsidR="00E75E0C">
        <w:rPr>
          <w:rStyle w:val="hps"/>
          <w:color w:val="000000"/>
          <w:lang w:val="ru-RU"/>
        </w:rPr>
        <w:t> </w:t>
      </w:r>
      <w:r w:rsidRPr="005B6DCA">
        <w:rPr>
          <w:rStyle w:val="hps"/>
          <w:color w:val="000000"/>
          <w:lang w:val="ru-RU"/>
        </w:rPr>
        <w:t>года.</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311.</w:t>
      </w:r>
      <w:r w:rsidRPr="005B6DCA">
        <w:rPr>
          <w:lang w:val="ru-RU"/>
        </w:rPr>
        <w:tab/>
      </w:r>
      <w:r w:rsidRPr="005B6DCA">
        <w:rPr>
          <w:rStyle w:val="hps"/>
          <w:color w:val="000000"/>
          <w:lang w:val="ru-RU"/>
        </w:rPr>
        <w:t>Прочие учреждения социальной направленности, включая</w:t>
      </w:r>
      <w:r w:rsidRPr="005B6DCA">
        <w:rPr>
          <w:color w:val="000000"/>
          <w:lang w:val="ru-RU"/>
        </w:rPr>
        <w:t xml:space="preserve"> </w:t>
      </w:r>
      <w:r w:rsidRPr="005B6DCA">
        <w:rPr>
          <w:rStyle w:val="hps"/>
          <w:color w:val="000000"/>
          <w:lang w:val="ru-RU"/>
        </w:rPr>
        <w:t>Ямайский</w:t>
      </w:r>
      <w:r w:rsidRPr="005B6DCA">
        <w:rPr>
          <w:color w:val="000000"/>
          <w:lang w:val="ru-RU"/>
        </w:rPr>
        <w:t xml:space="preserve"> </w:t>
      </w:r>
      <w:r w:rsidRPr="005B6DCA">
        <w:rPr>
          <w:rStyle w:val="hps"/>
          <w:color w:val="000000"/>
          <w:lang w:val="ru-RU"/>
        </w:rPr>
        <w:t>фонд инве</w:t>
      </w:r>
      <w:r w:rsidRPr="005B6DCA">
        <w:rPr>
          <w:rStyle w:val="hps"/>
          <w:color w:val="000000"/>
          <w:lang w:val="ru-RU"/>
        </w:rPr>
        <w:softHyphen/>
        <w:t xml:space="preserve">стиций в социальный сектор </w:t>
      </w:r>
      <w:r w:rsidRPr="005B6DCA">
        <w:rPr>
          <w:rStyle w:val="hpsatn"/>
          <w:color w:val="000000"/>
          <w:lang w:val="ru-RU"/>
        </w:rPr>
        <w:t>(</w:t>
      </w:r>
      <w:r w:rsidRPr="005B6DCA">
        <w:rPr>
          <w:color w:val="000000"/>
          <w:lang w:val="ru-RU"/>
        </w:rPr>
        <w:t xml:space="preserve">ЯФИС) </w:t>
      </w:r>
      <w:r w:rsidRPr="005B6DCA">
        <w:rPr>
          <w:rStyle w:val="hps"/>
          <w:color w:val="000000"/>
          <w:lang w:val="ru-RU"/>
        </w:rPr>
        <w:t>и</w:t>
      </w:r>
      <w:r w:rsidRPr="005B6DCA">
        <w:rPr>
          <w:color w:val="000000"/>
          <w:lang w:val="ru-RU"/>
        </w:rPr>
        <w:t xml:space="preserve"> </w:t>
      </w:r>
      <w:r w:rsidRPr="005B6DCA">
        <w:rPr>
          <w:rStyle w:val="hps"/>
          <w:color w:val="000000"/>
          <w:lang w:val="ru-RU"/>
        </w:rPr>
        <w:t>Комиссию</w:t>
      </w:r>
      <w:r w:rsidRPr="005B6DCA">
        <w:rPr>
          <w:color w:val="000000"/>
          <w:lang w:val="ru-RU"/>
        </w:rPr>
        <w:t xml:space="preserve"> </w:t>
      </w:r>
      <w:r w:rsidRPr="005B6DCA">
        <w:rPr>
          <w:rStyle w:val="hps"/>
          <w:color w:val="000000"/>
          <w:lang w:val="ru-RU"/>
        </w:rPr>
        <w:t>социального развития</w:t>
      </w:r>
      <w:r w:rsidRPr="005B6DCA">
        <w:rPr>
          <w:color w:val="000000"/>
          <w:lang w:val="ru-RU"/>
        </w:rPr>
        <w:t xml:space="preserve"> </w:t>
      </w:r>
      <w:r w:rsidRPr="005B6DCA">
        <w:rPr>
          <w:rStyle w:val="hpsatn"/>
          <w:color w:val="000000"/>
          <w:lang w:val="ru-RU"/>
        </w:rPr>
        <w:t>(</w:t>
      </w:r>
      <w:r w:rsidRPr="005B6DCA">
        <w:rPr>
          <w:color w:val="000000"/>
          <w:lang w:val="ru-RU"/>
        </w:rPr>
        <w:t xml:space="preserve">КСР), </w:t>
      </w:r>
      <w:r w:rsidRPr="005B6DCA">
        <w:rPr>
          <w:rStyle w:val="hps"/>
          <w:color w:val="000000"/>
          <w:lang w:val="ru-RU"/>
        </w:rPr>
        <w:t>в парт</w:t>
      </w:r>
      <w:r w:rsidRPr="005B6DCA">
        <w:rPr>
          <w:rStyle w:val="hps"/>
          <w:color w:val="000000"/>
          <w:lang w:val="ru-RU"/>
        </w:rPr>
        <w:softHyphen/>
        <w:t>нерстве</w:t>
      </w:r>
      <w:r w:rsidRPr="005B6DCA">
        <w:rPr>
          <w:color w:val="000000"/>
          <w:lang w:val="ru-RU"/>
        </w:rPr>
        <w:t xml:space="preserve"> </w:t>
      </w:r>
      <w:r w:rsidRPr="005B6DCA">
        <w:rPr>
          <w:rStyle w:val="hps"/>
          <w:color w:val="000000"/>
          <w:lang w:val="ru-RU"/>
        </w:rPr>
        <w:t>с другими заинтересованными сторонами</w:t>
      </w:r>
      <w:r w:rsidRPr="005B6DCA">
        <w:rPr>
          <w:color w:val="000000"/>
          <w:lang w:val="ru-RU"/>
        </w:rPr>
        <w:t xml:space="preserve"> проводят </w:t>
      </w:r>
      <w:r w:rsidRPr="005B6DCA">
        <w:rPr>
          <w:rStyle w:val="hps"/>
          <w:color w:val="000000"/>
          <w:lang w:val="ru-RU"/>
        </w:rPr>
        <w:t>мероприятия</w:t>
      </w:r>
      <w:r w:rsidRPr="005B6DCA">
        <w:rPr>
          <w:color w:val="000000"/>
          <w:lang w:val="ru-RU"/>
        </w:rPr>
        <w:t xml:space="preserve"> на уровне </w:t>
      </w:r>
      <w:r w:rsidRPr="005B6DCA">
        <w:rPr>
          <w:rStyle w:val="hps"/>
          <w:color w:val="000000"/>
          <w:lang w:val="ru-RU"/>
        </w:rPr>
        <w:t>общин</w:t>
      </w:r>
      <w:r w:rsidRPr="005B6DCA">
        <w:rPr>
          <w:color w:val="000000"/>
          <w:lang w:val="ru-RU"/>
        </w:rPr>
        <w:t xml:space="preserve"> </w:t>
      </w:r>
      <w:r w:rsidRPr="005B6DCA">
        <w:rPr>
          <w:rStyle w:val="hps"/>
          <w:color w:val="000000"/>
          <w:lang w:val="ru-RU"/>
        </w:rPr>
        <w:t>и</w:t>
      </w:r>
      <w:r w:rsidRPr="005B6DCA">
        <w:rPr>
          <w:color w:val="000000"/>
          <w:lang w:val="ru-RU"/>
        </w:rPr>
        <w:t xml:space="preserve"> содействуют </w:t>
      </w:r>
      <w:r w:rsidRPr="005B6DCA">
        <w:rPr>
          <w:rStyle w:val="hps"/>
          <w:color w:val="000000"/>
          <w:lang w:val="ru-RU"/>
        </w:rPr>
        <w:t>созданию инфраструктуры для наращивания</w:t>
      </w:r>
      <w:r w:rsidRPr="005B6DCA">
        <w:rPr>
          <w:color w:val="000000"/>
          <w:lang w:val="ru-RU"/>
        </w:rPr>
        <w:t xml:space="preserve"> </w:t>
      </w:r>
      <w:r w:rsidRPr="005B6DCA">
        <w:rPr>
          <w:rStyle w:val="hps"/>
          <w:color w:val="000000"/>
          <w:lang w:val="ru-RU"/>
        </w:rPr>
        <w:t>социального капитала</w:t>
      </w:r>
      <w:r w:rsidRPr="005B6DCA">
        <w:rPr>
          <w:color w:val="000000"/>
          <w:lang w:val="ru-RU"/>
        </w:rPr>
        <w:t xml:space="preserve"> </w:t>
      </w:r>
      <w:r w:rsidRPr="005B6DCA">
        <w:rPr>
          <w:rStyle w:val="hps"/>
          <w:color w:val="000000"/>
          <w:lang w:val="ru-RU"/>
        </w:rPr>
        <w:t>и укрепления</w:t>
      </w:r>
      <w:r w:rsidRPr="005B6DCA">
        <w:rPr>
          <w:color w:val="000000"/>
          <w:lang w:val="ru-RU"/>
        </w:rPr>
        <w:t xml:space="preserve"> </w:t>
      </w:r>
      <w:r w:rsidRPr="005B6DCA">
        <w:rPr>
          <w:rStyle w:val="hps"/>
          <w:color w:val="000000"/>
          <w:lang w:val="ru-RU"/>
        </w:rPr>
        <w:t>общественной безопасности</w:t>
      </w:r>
      <w:r w:rsidRPr="005B6DCA">
        <w:rPr>
          <w:color w:val="000000"/>
          <w:lang w:val="ru-RU"/>
        </w:rPr>
        <w:t xml:space="preserve"> </w:t>
      </w:r>
      <w:r w:rsidRPr="005B6DCA">
        <w:rPr>
          <w:rStyle w:val="hps"/>
          <w:color w:val="000000"/>
          <w:lang w:val="ru-RU"/>
        </w:rPr>
        <w:t>посредством развития спорта</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других</w:t>
      </w:r>
      <w:r w:rsidRPr="005B6DCA">
        <w:rPr>
          <w:color w:val="000000"/>
          <w:lang w:val="ru-RU"/>
        </w:rPr>
        <w:t xml:space="preserve"> форм организации досуга.</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rStyle w:val="hps"/>
          <w:color w:val="000000"/>
          <w:lang w:val="ru-RU"/>
        </w:rPr>
      </w:pPr>
      <w:r w:rsidRPr="005B6DCA">
        <w:rPr>
          <w:lang w:val="ru-RU"/>
        </w:rPr>
        <w:t>312.</w:t>
      </w:r>
      <w:r w:rsidRPr="005B6DCA">
        <w:rPr>
          <w:lang w:val="ru-RU"/>
        </w:rPr>
        <w:tab/>
      </w:r>
      <w:r w:rsidRPr="005B6DCA">
        <w:rPr>
          <w:rStyle w:val="hps"/>
          <w:color w:val="000000"/>
          <w:lang w:val="ru-RU"/>
        </w:rPr>
        <w:t>Ямайский</w:t>
      </w:r>
      <w:r w:rsidRPr="005B6DCA">
        <w:rPr>
          <w:color w:val="000000"/>
          <w:lang w:val="ru-RU"/>
        </w:rPr>
        <w:t xml:space="preserve"> </w:t>
      </w:r>
      <w:r w:rsidRPr="005B6DCA">
        <w:rPr>
          <w:rStyle w:val="hps"/>
          <w:color w:val="000000"/>
          <w:lang w:val="ru-RU"/>
        </w:rPr>
        <w:t xml:space="preserve">фонд инвестиций в социальный сектор </w:t>
      </w:r>
      <w:r w:rsidRPr="005B6DCA">
        <w:rPr>
          <w:rStyle w:val="hpsatn"/>
          <w:color w:val="000000"/>
          <w:lang w:val="ru-RU"/>
        </w:rPr>
        <w:t>(</w:t>
      </w:r>
      <w:r w:rsidRPr="005B6DCA">
        <w:rPr>
          <w:color w:val="000000"/>
          <w:lang w:val="ru-RU"/>
        </w:rPr>
        <w:t xml:space="preserve">ЯФИС) </w:t>
      </w:r>
      <w:r w:rsidRPr="005B6DCA">
        <w:rPr>
          <w:rStyle w:val="hps"/>
          <w:color w:val="000000"/>
          <w:lang w:val="ru-RU"/>
        </w:rPr>
        <w:t>продолжает осуще</w:t>
      </w:r>
      <w:r w:rsidRPr="005B6DCA">
        <w:rPr>
          <w:rStyle w:val="hps"/>
          <w:color w:val="000000"/>
          <w:lang w:val="ru-RU"/>
        </w:rPr>
        <w:softHyphen/>
        <w:t>ствлять</w:t>
      </w:r>
      <w:r w:rsidRPr="005B6DCA">
        <w:rPr>
          <w:color w:val="000000"/>
          <w:lang w:val="ru-RU"/>
        </w:rPr>
        <w:t xml:space="preserve"> </w:t>
      </w:r>
      <w:r w:rsidRPr="005B6DCA">
        <w:rPr>
          <w:rStyle w:val="hps"/>
          <w:color w:val="000000"/>
          <w:lang w:val="ru-RU"/>
        </w:rPr>
        <w:t>проекты, призванные способствовать занятию доходной деятельностью женщин</w:t>
      </w:r>
      <w:r w:rsidRPr="005B6DCA">
        <w:rPr>
          <w:color w:val="000000"/>
          <w:lang w:val="ru-RU"/>
        </w:rPr>
        <w:t xml:space="preserve">. Проекты </w:t>
      </w:r>
      <w:r w:rsidRPr="005B6DCA">
        <w:rPr>
          <w:rStyle w:val="hps"/>
          <w:color w:val="000000"/>
          <w:lang w:val="ru-RU"/>
        </w:rPr>
        <w:t xml:space="preserve">направлены на </w:t>
      </w:r>
      <w:r w:rsidRPr="005B6DCA">
        <w:rPr>
          <w:color w:val="000000"/>
          <w:lang w:val="ru-RU"/>
        </w:rPr>
        <w:t xml:space="preserve"> </w:t>
      </w:r>
      <w:r w:rsidRPr="005B6DCA">
        <w:rPr>
          <w:rStyle w:val="hps"/>
          <w:color w:val="000000"/>
          <w:lang w:val="ru-RU"/>
        </w:rPr>
        <w:t>расширение прав и возможностей</w:t>
      </w:r>
      <w:r w:rsidRPr="005B6DCA">
        <w:rPr>
          <w:color w:val="000000"/>
          <w:lang w:val="ru-RU"/>
        </w:rPr>
        <w:t xml:space="preserve"> </w:t>
      </w:r>
      <w:r w:rsidRPr="005B6DCA">
        <w:rPr>
          <w:rStyle w:val="hps"/>
          <w:color w:val="000000"/>
          <w:lang w:val="ru-RU"/>
        </w:rPr>
        <w:t>женщин и</w:t>
      </w:r>
      <w:r w:rsidRPr="005B6DCA">
        <w:rPr>
          <w:color w:val="000000"/>
          <w:lang w:val="ru-RU"/>
        </w:rPr>
        <w:t xml:space="preserve"> </w:t>
      </w:r>
      <w:r w:rsidRPr="005B6DCA">
        <w:rPr>
          <w:rStyle w:val="hps"/>
          <w:color w:val="000000"/>
          <w:lang w:val="ru-RU"/>
        </w:rPr>
        <w:t>мужчин</w:t>
      </w:r>
      <w:r w:rsidRPr="005B6DCA">
        <w:rPr>
          <w:color w:val="000000"/>
          <w:lang w:val="ru-RU"/>
        </w:rPr>
        <w:t xml:space="preserve"> </w:t>
      </w:r>
      <w:r w:rsidRPr="005B6DCA">
        <w:rPr>
          <w:rStyle w:val="hps"/>
          <w:color w:val="000000"/>
          <w:lang w:val="ru-RU"/>
        </w:rPr>
        <w:t>в городских</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сельских общинах, наращивание</w:t>
      </w:r>
      <w:r w:rsidRPr="005B6DCA">
        <w:rPr>
          <w:color w:val="000000"/>
          <w:lang w:val="ru-RU"/>
        </w:rPr>
        <w:t xml:space="preserve"> </w:t>
      </w:r>
      <w:r w:rsidRPr="005B6DCA">
        <w:rPr>
          <w:rStyle w:val="hps"/>
          <w:color w:val="000000"/>
          <w:lang w:val="ru-RU"/>
        </w:rPr>
        <w:t>потенциала в целях сокращения масштабов нищеты.</w:t>
      </w:r>
      <w:r w:rsidRPr="005B6DCA">
        <w:rPr>
          <w:color w:val="000000"/>
          <w:lang w:val="ru-RU"/>
        </w:rPr>
        <w:t xml:space="preserve"> </w:t>
      </w:r>
      <w:r w:rsidRPr="005B6DCA">
        <w:rPr>
          <w:rStyle w:val="hps"/>
          <w:color w:val="000000"/>
          <w:lang w:val="ru-RU"/>
        </w:rPr>
        <w:t>Через</w:t>
      </w:r>
      <w:r w:rsidRPr="005B6DCA">
        <w:rPr>
          <w:color w:val="000000"/>
          <w:lang w:val="ru-RU"/>
        </w:rPr>
        <w:t xml:space="preserve"> </w:t>
      </w:r>
      <w:r w:rsidRPr="005B6DCA">
        <w:rPr>
          <w:rStyle w:val="hps"/>
          <w:color w:val="000000"/>
          <w:lang w:val="ru-RU"/>
        </w:rPr>
        <w:t>ЯФИС</w:t>
      </w:r>
      <w:r w:rsidRPr="005B6DCA">
        <w:rPr>
          <w:color w:val="000000"/>
          <w:lang w:val="ru-RU"/>
        </w:rPr>
        <w:t xml:space="preserve"> </w:t>
      </w:r>
      <w:r w:rsidRPr="005B6DCA">
        <w:rPr>
          <w:rStyle w:val="hps"/>
          <w:color w:val="000000"/>
          <w:lang w:val="ru-RU"/>
        </w:rPr>
        <w:t>в уязвимых</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экономически неблагополучных</w:t>
      </w:r>
      <w:r w:rsidRPr="005B6DCA">
        <w:rPr>
          <w:color w:val="000000"/>
          <w:lang w:val="ru-RU"/>
        </w:rPr>
        <w:t xml:space="preserve"> </w:t>
      </w:r>
      <w:r w:rsidRPr="005B6DCA">
        <w:rPr>
          <w:rStyle w:val="hps"/>
          <w:color w:val="000000"/>
          <w:lang w:val="ru-RU"/>
        </w:rPr>
        <w:t>общинах</w:t>
      </w:r>
      <w:r w:rsidRPr="005B6DCA">
        <w:rPr>
          <w:color w:val="000000"/>
          <w:lang w:val="ru-RU"/>
        </w:rPr>
        <w:t xml:space="preserve"> </w:t>
      </w:r>
      <w:r w:rsidRPr="005B6DCA">
        <w:rPr>
          <w:rStyle w:val="hps"/>
          <w:color w:val="000000"/>
          <w:lang w:val="ru-RU"/>
        </w:rPr>
        <w:t>реализуются</w:t>
      </w:r>
      <w:r w:rsidRPr="005B6DCA">
        <w:rPr>
          <w:color w:val="000000"/>
          <w:lang w:val="ru-RU"/>
        </w:rPr>
        <w:t xml:space="preserve"> специальные </w:t>
      </w:r>
      <w:r w:rsidRPr="005B6DCA">
        <w:rPr>
          <w:rStyle w:val="hps"/>
          <w:color w:val="000000"/>
          <w:lang w:val="ru-RU"/>
        </w:rPr>
        <w:t>проекты социальной направленности, ориентированные на</w:t>
      </w:r>
      <w:r w:rsidRPr="005B6DCA">
        <w:rPr>
          <w:color w:val="000000"/>
          <w:lang w:val="ru-RU"/>
        </w:rPr>
        <w:t xml:space="preserve"> </w:t>
      </w:r>
      <w:r w:rsidRPr="005B6DCA">
        <w:rPr>
          <w:rStyle w:val="hps"/>
          <w:color w:val="000000"/>
          <w:lang w:val="ru-RU"/>
        </w:rPr>
        <w:t>достижение</w:t>
      </w:r>
      <w:r w:rsidRPr="005B6DCA">
        <w:rPr>
          <w:color w:val="000000"/>
          <w:lang w:val="ru-RU"/>
        </w:rPr>
        <w:t xml:space="preserve"> </w:t>
      </w:r>
      <w:r w:rsidRPr="005B6DCA">
        <w:rPr>
          <w:rStyle w:val="hps"/>
          <w:color w:val="000000"/>
          <w:lang w:val="ru-RU"/>
        </w:rPr>
        <w:t>цели</w:t>
      </w:r>
      <w:r w:rsidR="00E75E0C">
        <w:rPr>
          <w:rStyle w:val="hps"/>
          <w:color w:val="000000"/>
          <w:lang w:val="ru-RU"/>
        </w:rPr>
        <w:t xml:space="preserve"> 3</w:t>
      </w:r>
      <w:r w:rsidRPr="005B6DCA">
        <w:rPr>
          <w:color w:val="000000"/>
          <w:lang w:val="ru-RU"/>
        </w:rPr>
        <w:t xml:space="preserve"> </w:t>
      </w:r>
      <w:r w:rsidR="00E75E0C">
        <w:rPr>
          <w:rStyle w:val="hps"/>
          <w:color w:val="000000"/>
          <w:lang w:val="ru-RU"/>
        </w:rPr>
        <w:t>ЦР</w:t>
      </w:r>
      <w:r w:rsidRPr="005B6DCA">
        <w:rPr>
          <w:rStyle w:val="hps"/>
          <w:color w:val="000000"/>
          <w:lang w:val="ru-RU"/>
        </w:rPr>
        <w:t>Т,</w:t>
      </w:r>
      <w:r w:rsidRPr="005B6DCA">
        <w:rPr>
          <w:color w:val="000000"/>
          <w:lang w:val="ru-RU"/>
        </w:rPr>
        <w:t xml:space="preserve"> </w:t>
      </w:r>
      <w:r w:rsidRPr="005B6DCA">
        <w:rPr>
          <w:rStyle w:val="hps"/>
          <w:color w:val="000000"/>
          <w:lang w:val="ru-RU"/>
        </w:rPr>
        <w:t>т</w:t>
      </w:r>
      <w:r w:rsidR="00E75E0C">
        <w:rPr>
          <w:rStyle w:val="hps"/>
          <w:color w:val="000000"/>
          <w:lang w:val="ru-RU"/>
        </w:rPr>
        <w:t xml:space="preserve">о </w:t>
      </w:r>
      <w:r w:rsidRPr="005B6DCA">
        <w:rPr>
          <w:rStyle w:val="hps"/>
          <w:color w:val="000000"/>
          <w:lang w:val="ru-RU"/>
        </w:rPr>
        <w:t>е</w:t>
      </w:r>
      <w:r w:rsidR="00E75E0C">
        <w:rPr>
          <w:rStyle w:val="hps"/>
          <w:color w:val="000000"/>
          <w:lang w:val="ru-RU"/>
        </w:rPr>
        <w:t>сть</w:t>
      </w:r>
      <w:r w:rsidRPr="005B6DCA">
        <w:rPr>
          <w:color w:val="000000"/>
          <w:lang w:val="ru-RU"/>
        </w:rPr>
        <w:t xml:space="preserve"> </w:t>
      </w:r>
      <w:r w:rsidRPr="005B6DCA">
        <w:rPr>
          <w:rStyle w:val="hps"/>
          <w:color w:val="000000"/>
          <w:lang w:val="ru-RU"/>
        </w:rPr>
        <w:t>достижение</w:t>
      </w:r>
      <w:r w:rsidRPr="005B6DCA">
        <w:rPr>
          <w:color w:val="000000"/>
          <w:lang w:val="ru-RU"/>
        </w:rPr>
        <w:t xml:space="preserve"> </w:t>
      </w:r>
      <w:r w:rsidRPr="005B6DCA">
        <w:rPr>
          <w:rStyle w:val="hps"/>
          <w:color w:val="000000"/>
          <w:lang w:val="ru-RU"/>
        </w:rPr>
        <w:t>равенства мужчин и женщин и</w:t>
      </w:r>
      <w:r w:rsidRPr="005B6DCA">
        <w:rPr>
          <w:color w:val="000000"/>
          <w:lang w:val="ru-RU"/>
        </w:rPr>
        <w:t xml:space="preserve"> </w:t>
      </w:r>
      <w:r w:rsidRPr="005B6DCA">
        <w:rPr>
          <w:rStyle w:val="hps"/>
          <w:color w:val="000000"/>
          <w:lang w:val="ru-RU"/>
        </w:rPr>
        <w:t>расширение прав и возможностей</w:t>
      </w:r>
      <w:r w:rsidRPr="005B6DCA">
        <w:rPr>
          <w:color w:val="000000"/>
          <w:lang w:val="ru-RU"/>
        </w:rPr>
        <w:t xml:space="preserve"> </w:t>
      </w:r>
      <w:r w:rsidRPr="005B6DCA">
        <w:rPr>
          <w:rStyle w:val="hps"/>
          <w:color w:val="000000"/>
          <w:lang w:val="ru-RU"/>
        </w:rPr>
        <w:t>женщин</w:t>
      </w:r>
      <w:r w:rsidRPr="005B6DCA">
        <w:rPr>
          <w:color w:val="000000"/>
          <w:lang w:val="ru-RU"/>
        </w:rPr>
        <w:t>.  П</w:t>
      </w:r>
      <w:r w:rsidRPr="005B6DCA">
        <w:rPr>
          <w:rStyle w:val="hps"/>
          <w:color w:val="000000"/>
          <w:lang w:val="ru-RU"/>
        </w:rPr>
        <w:t>роекты ЯФИС</w:t>
      </w:r>
      <w:r w:rsidRPr="005B6DCA">
        <w:rPr>
          <w:color w:val="000000"/>
          <w:lang w:val="ru-RU"/>
        </w:rPr>
        <w:t xml:space="preserve"> </w:t>
      </w:r>
      <w:r w:rsidRPr="005B6DCA">
        <w:rPr>
          <w:rStyle w:val="hps"/>
          <w:color w:val="000000"/>
          <w:lang w:val="ru-RU"/>
        </w:rPr>
        <w:t>при</w:t>
      </w:r>
      <w:r w:rsidRPr="005B6DCA">
        <w:rPr>
          <w:rStyle w:val="hps"/>
          <w:color w:val="000000"/>
          <w:lang w:val="ru-RU"/>
        </w:rPr>
        <w:softHyphen/>
        <w:t>носят прямую пользу женщинам</w:t>
      </w:r>
      <w:r w:rsidRPr="005B6DCA">
        <w:rPr>
          <w:color w:val="000000"/>
          <w:lang w:val="ru-RU"/>
        </w:rPr>
        <w:t xml:space="preserve">, поскольку повышают </w:t>
      </w:r>
      <w:r w:rsidRPr="005B6DCA">
        <w:rPr>
          <w:rStyle w:val="hps"/>
          <w:color w:val="000000"/>
          <w:lang w:val="ru-RU"/>
        </w:rPr>
        <w:t>результа</w:t>
      </w:r>
      <w:r w:rsidRPr="005B6DCA">
        <w:rPr>
          <w:rStyle w:val="hps"/>
          <w:color w:val="000000"/>
          <w:lang w:val="ru-RU"/>
        </w:rPr>
        <w:softHyphen/>
        <w:t>тивность труда женщин, улучшают жизн</w:t>
      </w:r>
      <w:r w:rsidR="00E75E0C">
        <w:rPr>
          <w:rStyle w:val="hps"/>
          <w:color w:val="000000"/>
          <w:lang w:val="ru-RU"/>
        </w:rPr>
        <w:t>ь</w:t>
      </w:r>
      <w:r w:rsidRPr="005B6DCA">
        <w:rPr>
          <w:color w:val="000000"/>
          <w:lang w:val="ru-RU"/>
        </w:rPr>
        <w:t xml:space="preserve"> членов их семей</w:t>
      </w:r>
      <w:r w:rsidRPr="005B6DCA">
        <w:rPr>
          <w:rStyle w:val="hps"/>
          <w:color w:val="000000"/>
          <w:lang w:val="ru-RU"/>
        </w:rPr>
        <w:t xml:space="preserve"> и</w:t>
      </w:r>
      <w:r w:rsidRPr="005B6DCA">
        <w:rPr>
          <w:color w:val="000000"/>
          <w:lang w:val="ru-RU"/>
        </w:rPr>
        <w:t xml:space="preserve"> обеспечивают </w:t>
      </w:r>
      <w:r w:rsidRPr="005B6DCA">
        <w:rPr>
          <w:rStyle w:val="hps"/>
          <w:color w:val="000000"/>
          <w:lang w:val="ru-RU"/>
        </w:rPr>
        <w:t>продо</w:t>
      </w:r>
      <w:r w:rsidRPr="005B6DCA">
        <w:rPr>
          <w:rStyle w:val="hps"/>
          <w:color w:val="000000"/>
          <w:lang w:val="ru-RU"/>
        </w:rPr>
        <w:softHyphen/>
        <w:t>вольственную безопасность</w:t>
      </w:r>
      <w:r w:rsidRPr="005B6DCA">
        <w:rPr>
          <w:lang w:val="ru-RU"/>
        </w:rPr>
        <w:t>.</w:t>
      </w:r>
    </w:p>
    <w:p w:rsidR="00222067" w:rsidRPr="005B6DCA" w:rsidRDefault="00222067" w:rsidP="001D373F">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313.</w:t>
      </w:r>
      <w:r w:rsidRPr="005B6DCA">
        <w:rPr>
          <w:lang w:val="ru-RU"/>
        </w:rPr>
        <w:tab/>
      </w:r>
      <w:r w:rsidRPr="005B6DCA">
        <w:rPr>
          <w:rStyle w:val="hps"/>
          <w:color w:val="000000"/>
          <w:lang w:val="ru-RU"/>
        </w:rPr>
        <w:t>Что касается</w:t>
      </w:r>
      <w:r w:rsidRPr="005B6DCA">
        <w:rPr>
          <w:color w:val="000000"/>
          <w:lang w:val="ru-RU"/>
        </w:rPr>
        <w:t xml:space="preserve"> </w:t>
      </w:r>
      <w:r w:rsidRPr="005B6DCA">
        <w:rPr>
          <w:rStyle w:val="hps"/>
          <w:color w:val="000000"/>
          <w:lang w:val="ru-RU"/>
        </w:rPr>
        <w:t>пособий на образование и</w:t>
      </w:r>
      <w:r w:rsidRPr="005B6DCA">
        <w:rPr>
          <w:color w:val="000000"/>
          <w:lang w:val="ru-RU"/>
        </w:rPr>
        <w:t xml:space="preserve"> </w:t>
      </w:r>
      <w:r w:rsidRPr="005B6DCA">
        <w:rPr>
          <w:rStyle w:val="hps"/>
          <w:color w:val="000000"/>
          <w:lang w:val="ru-RU"/>
        </w:rPr>
        <w:t>других социальных выплат</w:t>
      </w:r>
      <w:r w:rsidRPr="005B6DCA">
        <w:rPr>
          <w:color w:val="000000"/>
          <w:lang w:val="ru-RU"/>
        </w:rPr>
        <w:t xml:space="preserve">, то </w:t>
      </w:r>
      <w:r w:rsidRPr="005B6DCA">
        <w:rPr>
          <w:rStyle w:val="hps"/>
          <w:color w:val="000000"/>
          <w:lang w:val="ru-RU"/>
        </w:rPr>
        <w:t>предос</w:t>
      </w:r>
      <w:r w:rsidRPr="005B6DCA">
        <w:rPr>
          <w:rStyle w:val="hps"/>
          <w:color w:val="000000"/>
          <w:lang w:val="ru-RU"/>
        </w:rPr>
        <w:softHyphen/>
        <w:t>тавление</w:t>
      </w:r>
      <w:r w:rsidRPr="005B6DCA">
        <w:rPr>
          <w:color w:val="000000"/>
          <w:lang w:val="ru-RU"/>
        </w:rPr>
        <w:t xml:space="preserve"> </w:t>
      </w:r>
      <w:r w:rsidRPr="005B6DCA">
        <w:rPr>
          <w:rStyle w:val="hps"/>
          <w:color w:val="000000"/>
          <w:lang w:val="ru-RU"/>
        </w:rPr>
        <w:t>денежных пособий</w:t>
      </w:r>
      <w:r w:rsidRPr="005B6DCA">
        <w:rPr>
          <w:color w:val="000000"/>
          <w:lang w:val="ru-RU"/>
        </w:rPr>
        <w:t xml:space="preserve"> </w:t>
      </w:r>
      <w:r w:rsidRPr="005B6DCA">
        <w:rPr>
          <w:rStyle w:val="hps"/>
          <w:color w:val="000000"/>
          <w:lang w:val="ru-RU"/>
        </w:rPr>
        <w:t>в рамках Национальной</w:t>
      </w:r>
      <w:r w:rsidRPr="005B6DCA">
        <w:rPr>
          <w:color w:val="000000"/>
          <w:lang w:val="ru-RU"/>
        </w:rPr>
        <w:t xml:space="preserve"> </w:t>
      </w:r>
      <w:r w:rsidRPr="005B6DCA">
        <w:rPr>
          <w:rStyle w:val="hps"/>
          <w:color w:val="000000"/>
          <w:lang w:val="ru-RU"/>
        </w:rPr>
        <w:t>программы по ликвидации бедно</w:t>
      </w:r>
      <w:r w:rsidRPr="005B6DCA">
        <w:rPr>
          <w:rStyle w:val="hps"/>
          <w:color w:val="000000"/>
          <w:lang w:val="ru-RU"/>
        </w:rPr>
        <w:softHyphen/>
        <w:t>сти</w:t>
      </w:r>
      <w:r w:rsidRPr="005B6DCA">
        <w:rPr>
          <w:color w:val="000000"/>
          <w:lang w:val="ru-RU"/>
        </w:rPr>
        <w:t xml:space="preserve"> </w:t>
      </w:r>
      <w:r w:rsidRPr="005B6DCA">
        <w:rPr>
          <w:rStyle w:val="hpsatn"/>
          <w:color w:val="000000"/>
          <w:lang w:val="ru-RU"/>
        </w:rPr>
        <w:t>(</w:t>
      </w:r>
      <w:r w:rsidRPr="005B6DCA">
        <w:rPr>
          <w:color w:val="000000"/>
          <w:lang w:val="ru-RU"/>
        </w:rPr>
        <w:t>НПЛБ)</w:t>
      </w:r>
      <w:r w:rsidRPr="005B6DCA">
        <w:rPr>
          <w:lang w:val="ru-RU"/>
        </w:rPr>
        <w:t xml:space="preserve"> осуществляется из фондов Программы по улучшению положения с помощью образования и здравоохранения (</w:t>
      </w:r>
      <w:r w:rsidR="00E75E0C">
        <w:rPr>
          <w:lang w:val="ru-RU"/>
        </w:rPr>
        <w:t>"</w:t>
      </w:r>
      <w:r w:rsidRPr="005B6DCA">
        <w:rPr>
          <w:lang w:val="ru-RU"/>
        </w:rPr>
        <w:t>ПУТЬ</w:t>
      </w:r>
      <w:r w:rsidR="00E75E0C">
        <w:rPr>
          <w:lang w:val="ru-RU"/>
        </w:rPr>
        <w:t>"</w:t>
      </w:r>
      <w:r w:rsidRPr="005B6DCA">
        <w:rPr>
          <w:lang w:val="ru-RU"/>
        </w:rPr>
        <w:t>)</w:t>
      </w:r>
      <w:r w:rsidRPr="005B6DCA">
        <w:rPr>
          <w:color w:val="000000"/>
          <w:lang w:val="ru-RU"/>
        </w:rPr>
        <w:t xml:space="preserve">. </w:t>
      </w:r>
      <w:r w:rsidRPr="005B6DCA">
        <w:rPr>
          <w:rStyle w:val="hps"/>
          <w:color w:val="000000"/>
          <w:lang w:val="ru-RU"/>
        </w:rPr>
        <w:t>Бенефициарами программы</w:t>
      </w:r>
      <w:r w:rsidRPr="005B6DCA">
        <w:rPr>
          <w:color w:val="000000"/>
          <w:lang w:val="ru-RU"/>
        </w:rPr>
        <w:t xml:space="preserve"> </w:t>
      </w:r>
      <w:r w:rsidRPr="005B6DCA">
        <w:rPr>
          <w:rStyle w:val="HMG"/>
          <w:color w:val="000000"/>
          <w:lang w:val="ru-RU"/>
        </w:rPr>
        <w:t>"</w:t>
      </w:r>
      <w:r w:rsidRPr="005B6DCA">
        <w:rPr>
          <w:lang w:val="ru-RU"/>
        </w:rPr>
        <w:t>ПУТЬ"</w:t>
      </w:r>
      <w:r w:rsidRPr="005B6DCA">
        <w:rPr>
          <w:color w:val="000000"/>
          <w:lang w:val="ru-RU"/>
        </w:rPr>
        <w:t xml:space="preserve"> являют</w:t>
      </w:r>
      <w:r w:rsidRPr="005B6DCA">
        <w:rPr>
          <w:color w:val="000000"/>
          <w:lang w:val="ru-RU"/>
        </w:rPr>
        <w:softHyphen/>
        <w:t>ся выходцы из</w:t>
      </w:r>
      <w:r w:rsidRPr="005B6DCA">
        <w:rPr>
          <w:rStyle w:val="hps"/>
          <w:color w:val="000000"/>
          <w:lang w:val="ru-RU"/>
        </w:rPr>
        <w:t xml:space="preserve"> бедных</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уязвимых семей</w:t>
      </w:r>
      <w:r w:rsidRPr="005B6DCA">
        <w:rPr>
          <w:color w:val="000000"/>
          <w:lang w:val="ru-RU"/>
        </w:rPr>
        <w:t xml:space="preserve">, а выплата пособий обусловлена </w:t>
      </w:r>
      <w:r w:rsidRPr="005B6DCA">
        <w:rPr>
          <w:rStyle w:val="hps"/>
          <w:color w:val="000000"/>
          <w:lang w:val="ru-RU"/>
        </w:rPr>
        <w:t>​​соблюдением руководящих принципов в отношении</w:t>
      </w:r>
      <w:r w:rsidRPr="005B6DCA">
        <w:rPr>
          <w:color w:val="000000"/>
          <w:lang w:val="ru-RU"/>
        </w:rPr>
        <w:t xml:space="preserve"> </w:t>
      </w:r>
      <w:r w:rsidRPr="005B6DCA">
        <w:rPr>
          <w:rStyle w:val="hps"/>
          <w:color w:val="000000"/>
          <w:lang w:val="ru-RU"/>
        </w:rPr>
        <w:t>посещения школы и</w:t>
      </w:r>
      <w:r w:rsidRPr="005B6DCA">
        <w:rPr>
          <w:color w:val="000000"/>
          <w:lang w:val="ru-RU"/>
        </w:rPr>
        <w:t xml:space="preserve"> </w:t>
      </w:r>
      <w:r w:rsidRPr="005B6DCA">
        <w:rPr>
          <w:rStyle w:val="hps"/>
          <w:color w:val="000000"/>
          <w:lang w:val="ru-RU"/>
        </w:rPr>
        <w:t>явки на осмотры в</w:t>
      </w:r>
      <w:r w:rsidRPr="005B6DCA">
        <w:rPr>
          <w:color w:val="000000"/>
          <w:lang w:val="ru-RU"/>
        </w:rPr>
        <w:t xml:space="preserve"> </w:t>
      </w:r>
      <w:r w:rsidRPr="005B6DCA">
        <w:rPr>
          <w:rStyle w:val="hps"/>
          <w:color w:val="000000"/>
          <w:lang w:val="ru-RU"/>
        </w:rPr>
        <w:t>медицинские консультативные пункты</w:t>
      </w:r>
      <w:r w:rsidRPr="005B6DCA">
        <w:rPr>
          <w:vertAlign w:val="superscript"/>
          <w:lang w:val="en-JM"/>
        </w:rPr>
        <w:footnoteReference w:id="60"/>
      </w:r>
      <w:r w:rsidRPr="005B6DCA">
        <w:rPr>
          <w:lang w:val="ru-RU"/>
        </w:rPr>
        <w:t xml:space="preserve"> </w:t>
      </w:r>
      <w:r w:rsidRPr="005B6DCA">
        <w:rPr>
          <w:rStyle w:val="hps"/>
          <w:color w:val="000000"/>
          <w:lang w:val="ru-RU"/>
        </w:rPr>
        <w:t>и может зависеть</w:t>
      </w:r>
      <w:r w:rsidRPr="005B6DCA">
        <w:rPr>
          <w:color w:val="000000"/>
          <w:lang w:val="ru-RU"/>
        </w:rPr>
        <w:t xml:space="preserve"> </w:t>
      </w:r>
      <w:r w:rsidRPr="005B6DCA">
        <w:rPr>
          <w:rStyle w:val="hps"/>
          <w:color w:val="000000"/>
          <w:lang w:val="ru-RU"/>
        </w:rPr>
        <w:t>от</w:t>
      </w:r>
      <w:r w:rsidRPr="005B6DCA">
        <w:rPr>
          <w:color w:val="000000"/>
          <w:lang w:val="ru-RU"/>
        </w:rPr>
        <w:t xml:space="preserve"> </w:t>
      </w:r>
      <w:r w:rsidRPr="005B6DCA">
        <w:rPr>
          <w:rStyle w:val="hps"/>
          <w:color w:val="000000"/>
          <w:lang w:val="ru-RU"/>
        </w:rPr>
        <w:t>поведения получателя пособия.</w:t>
      </w:r>
      <w:r w:rsidRPr="005B6DCA">
        <w:rPr>
          <w:lang w:val="ru-RU"/>
        </w:rPr>
        <w:t xml:space="preserve"> </w:t>
      </w:r>
      <w:r w:rsidRPr="005B6DCA">
        <w:rPr>
          <w:rStyle w:val="hps"/>
          <w:color w:val="000000"/>
          <w:lang w:val="ru-RU"/>
        </w:rPr>
        <w:t>Программа предоставляет</w:t>
      </w:r>
      <w:r w:rsidRPr="005B6DCA">
        <w:rPr>
          <w:color w:val="000000"/>
          <w:lang w:val="ru-RU"/>
        </w:rPr>
        <w:t xml:space="preserve"> целый </w:t>
      </w:r>
      <w:r w:rsidRPr="005B6DCA">
        <w:rPr>
          <w:rStyle w:val="hps"/>
          <w:color w:val="000000"/>
          <w:lang w:val="ru-RU"/>
        </w:rPr>
        <w:t>ряд различных пособий</w:t>
      </w:r>
      <w:r w:rsidRPr="005B6DCA">
        <w:rPr>
          <w:color w:val="000000"/>
          <w:lang w:val="ru-RU"/>
        </w:rPr>
        <w:t xml:space="preserve"> </w:t>
      </w:r>
      <w:r w:rsidRPr="005B6DCA">
        <w:rPr>
          <w:rStyle w:val="hps"/>
          <w:color w:val="000000"/>
          <w:lang w:val="ru-RU"/>
        </w:rPr>
        <w:t>большому числу</w:t>
      </w:r>
      <w:r w:rsidRPr="005B6DCA">
        <w:rPr>
          <w:color w:val="000000"/>
          <w:lang w:val="ru-RU"/>
        </w:rPr>
        <w:t xml:space="preserve"> </w:t>
      </w:r>
      <w:r w:rsidRPr="005B6DCA">
        <w:rPr>
          <w:rStyle w:val="hps"/>
          <w:color w:val="000000"/>
          <w:lang w:val="ru-RU"/>
        </w:rPr>
        <w:t>семей, которые выплачиваются</w:t>
      </w:r>
      <w:r w:rsidRPr="005B6DCA">
        <w:rPr>
          <w:color w:val="000000"/>
          <w:lang w:val="ru-RU"/>
        </w:rPr>
        <w:t xml:space="preserve"> </w:t>
      </w:r>
      <w:r w:rsidRPr="005B6DCA">
        <w:rPr>
          <w:rStyle w:val="hps"/>
          <w:color w:val="000000"/>
          <w:lang w:val="ru-RU"/>
        </w:rPr>
        <w:t>женщинам, являющихся</w:t>
      </w:r>
      <w:r w:rsidRPr="005B6DCA">
        <w:rPr>
          <w:color w:val="000000"/>
          <w:lang w:val="ru-RU"/>
        </w:rPr>
        <w:t xml:space="preserve"> </w:t>
      </w:r>
      <w:r w:rsidRPr="005B6DCA">
        <w:rPr>
          <w:rStyle w:val="hps"/>
          <w:color w:val="000000"/>
          <w:lang w:val="ru-RU"/>
        </w:rPr>
        <w:t>главами</w:t>
      </w:r>
      <w:r w:rsidRPr="005B6DCA">
        <w:rPr>
          <w:color w:val="000000"/>
          <w:lang w:val="ru-RU"/>
        </w:rPr>
        <w:t xml:space="preserve"> домохозяйств</w:t>
      </w:r>
      <w:r w:rsidRPr="005B6DCA">
        <w:rPr>
          <w:lang w:val="ru-RU"/>
        </w:rPr>
        <w:t>.</w:t>
      </w:r>
      <w:r w:rsidRPr="005B6DCA">
        <w:rPr>
          <w:rStyle w:val="HMG"/>
          <w:color w:val="000000"/>
          <w:lang w:val="ru-RU"/>
        </w:rPr>
        <w:t xml:space="preserve"> </w:t>
      </w:r>
      <w:r w:rsidRPr="00E75E0C">
        <w:rPr>
          <w:lang w:val="ru-RU"/>
        </w:rPr>
        <w:t xml:space="preserve">(См. таблицу 18 на стр. </w:t>
      </w:r>
      <w:r w:rsidR="00E75E0C">
        <w:rPr>
          <w:lang w:val="ru-RU"/>
        </w:rPr>
        <w:t>75</w:t>
      </w:r>
      <w:r w:rsidR="00C535E5">
        <w:rPr>
          <w:lang w:val="ru-RU"/>
        </w:rPr>
        <w:t>.</w:t>
      </w:r>
      <w:r w:rsidRPr="00E75E0C">
        <w:rPr>
          <w:lang w:val="ru-RU"/>
        </w:rPr>
        <w:t>)</w:t>
      </w:r>
    </w:p>
    <w:p w:rsidR="00222067" w:rsidRPr="005B6DCA" w:rsidRDefault="00222067" w:rsidP="001D373F">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314.</w:t>
      </w:r>
      <w:r w:rsidRPr="005B6DCA">
        <w:rPr>
          <w:lang w:val="ru-RU"/>
        </w:rPr>
        <w:tab/>
      </w:r>
      <w:r w:rsidRPr="005B6DCA">
        <w:rPr>
          <w:rStyle w:val="hps"/>
          <w:color w:val="000000"/>
          <w:lang w:val="ru-RU"/>
        </w:rPr>
        <w:t>В условиях</w:t>
      </w:r>
      <w:r w:rsidRPr="005B6DCA">
        <w:rPr>
          <w:color w:val="000000"/>
          <w:lang w:val="ru-RU"/>
        </w:rPr>
        <w:t xml:space="preserve"> </w:t>
      </w:r>
      <w:r w:rsidRPr="005B6DCA">
        <w:rPr>
          <w:rStyle w:val="hps"/>
          <w:color w:val="000000"/>
          <w:lang w:val="ru-RU"/>
        </w:rPr>
        <w:t>экономических трудностей</w:t>
      </w:r>
      <w:r w:rsidRPr="005B6DCA">
        <w:rPr>
          <w:color w:val="000000"/>
          <w:lang w:val="ru-RU"/>
        </w:rPr>
        <w:t xml:space="preserve"> число </w:t>
      </w:r>
      <w:r w:rsidRPr="005B6DCA">
        <w:rPr>
          <w:rStyle w:val="hps"/>
          <w:color w:val="000000"/>
          <w:lang w:val="ru-RU"/>
        </w:rPr>
        <w:t>бенефициаров</w:t>
      </w:r>
      <w:r w:rsidRPr="005B6DCA">
        <w:rPr>
          <w:color w:val="000000"/>
          <w:lang w:val="ru-RU"/>
        </w:rPr>
        <w:t xml:space="preserve"> НПЛБ </w:t>
      </w:r>
      <w:r w:rsidRPr="005B6DCA">
        <w:rPr>
          <w:rStyle w:val="hps"/>
          <w:color w:val="000000"/>
          <w:lang w:val="ru-RU"/>
        </w:rPr>
        <w:t>возросло</w:t>
      </w:r>
      <w:r w:rsidRPr="005B6DCA">
        <w:rPr>
          <w:color w:val="000000"/>
          <w:lang w:val="ru-RU"/>
        </w:rPr>
        <w:t xml:space="preserve"> </w:t>
      </w:r>
      <w:r w:rsidRPr="005B6DCA">
        <w:rPr>
          <w:rStyle w:val="hps"/>
          <w:color w:val="000000"/>
          <w:lang w:val="ru-RU"/>
        </w:rPr>
        <w:t>с</w:t>
      </w:r>
      <w:r w:rsidRPr="005B6DCA">
        <w:rPr>
          <w:color w:val="000000"/>
          <w:lang w:val="ru-RU"/>
        </w:rPr>
        <w:t xml:space="preserve"> </w:t>
      </w:r>
      <w:r w:rsidRPr="005B6DCA">
        <w:rPr>
          <w:rStyle w:val="hps"/>
          <w:color w:val="000000"/>
          <w:lang w:val="ru-RU"/>
        </w:rPr>
        <w:t>236</w:t>
      </w:r>
      <w:r w:rsidRPr="005B6DCA">
        <w:rPr>
          <w:color w:val="000000"/>
          <w:lang w:val="ru-RU"/>
        </w:rPr>
        <w:t xml:space="preserve"> </w:t>
      </w:r>
      <w:r w:rsidR="00E75E0C">
        <w:rPr>
          <w:rStyle w:val="hps"/>
          <w:color w:val="000000"/>
          <w:lang w:val="ru-RU"/>
        </w:rPr>
        <w:t>тыс.</w:t>
      </w:r>
      <w:r w:rsidRPr="005B6DCA">
        <w:rPr>
          <w:rStyle w:val="hps"/>
          <w:color w:val="000000"/>
          <w:lang w:val="ru-RU"/>
        </w:rPr>
        <w:t xml:space="preserve"> до</w:t>
      </w:r>
      <w:r w:rsidRPr="005B6DCA">
        <w:rPr>
          <w:color w:val="000000"/>
          <w:lang w:val="ru-RU"/>
        </w:rPr>
        <w:t xml:space="preserve"> </w:t>
      </w:r>
      <w:r w:rsidRPr="005B6DCA">
        <w:rPr>
          <w:rStyle w:val="hps"/>
          <w:color w:val="000000"/>
          <w:lang w:val="ru-RU"/>
        </w:rPr>
        <w:t>360</w:t>
      </w:r>
      <w:r w:rsidRPr="005B6DCA">
        <w:rPr>
          <w:color w:val="000000"/>
          <w:lang w:val="ru-RU"/>
        </w:rPr>
        <w:t xml:space="preserve"> </w:t>
      </w:r>
      <w:r w:rsidR="00E75E0C">
        <w:rPr>
          <w:rStyle w:val="hps"/>
          <w:color w:val="000000"/>
          <w:lang w:val="ru-RU"/>
        </w:rPr>
        <w:t>тыс.</w:t>
      </w:r>
      <w:r w:rsidRPr="005B6DCA">
        <w:rPr>
          <w:rStyle w:val="hps"/>
          <w:color w:val="000000"/>
          <w:lang w:val="ru-RU"/>
        </w:rPr>
        <w:t xml:space="preserve"> человек</w:t>
      </w:r>
      <w:r w:rsidRPr="005B6DCA">
        <w:rPr>
          <w:vertAlign w:val="superscript"/>
          <w:lang w:val="en-JM"/>
        </w:rPr>
        <w:footnoteReference w:id="61"/>
      </w:r>
      <w:r w:rsidRPr="005B6DCA">
        <w:rPr>
          <w:lang w:val="ru-RU"/>
        </w:rPr>
        <w:t xml:space="preserve">. </w:t>
      </w:r>
      <w:r w:rsidRPr="005B6DCA">
        <w:rPr>
          <w:rStyle w:val="hps"/>
          <w:color w:val="000000"/>
          <w:lang w:val="ru-RU"/>
        </w:rPr>
        <w:t>В целях улучшения</w:t>
      </w:r>
      <w:r w:rsidRPr="005B6DCA">
        <w:rPr>
          <w:color w:val="000000"/>
          <w:lang w:val="ru-RU"/>
        </w:rPr>
        <w:t xml:space="preserve"> </w:t>
      </w:r>
      <w:r w:rsidRPr="005B6DCA">
        <w:rPr>
          <w:rStyle w:val="hpsatn"/>
          <w:color w:val="000000"/>
          <w:lang w:val="ru-RU"/>
        </w:rPr>
        <w:t>социально-</w:t>
      </w:r>
      <w:r w:rsidRPr="005B6DCA">
        <w:rPr>
          <w:color w:val="000000"/>
          <w:lang w:val="ru-RU"/>
        </w:rPr>
        <w:t xml:space="preserve">экономического положения </w:t>
      </w:r>
      <w:r w:rsidRPr="005B6DCA">
        <w:rPr>
          <w:rStyle w:val="hps"/>
          <w:color w:val="000000"/>
          <w:lang w:val="ru-RU"/>
        </w:rPr>
        <w:t>в апреле</w:t>
      </w:r>
      <w:r w:rsidRPr="005B6DCA">
        <w:rPr>
          <w:color w:val="000000"/>
          <w:lang w:val="ru-RU"/>
        </w:rPr>
        <w:t xml:space="preserve"> </w:t>
      </w:r>
      <w:r w:rsidRPr="005B6DCA">
        <w:rPr>
          <w:rStyle w:val="hps"/>
          <w:color w:val="000000"/>
          <w:lang w:val="ru-RU"/>
        </w:rPr>
        <w:t>2008 года базовые</w:t>
      </w:r>
      <w:r w:rsidRPr="005B6DCA">
        <w:rPr>
          <w:color w:val="000000"/>
          <w:lang w:val="ru-RU"/>
        </w:rPr>
        <w:t xml:space="preserve"> размеры </w:t>
      </w:r>
      <w:r w:rsidRPr="005B6DCA">
        <w:rPr>
          <w:rStyle w:val="hps"/>
          <w:color w:val="000000"/>
          <w:lang w:val="ru-RU"/>
        </w:rPr>
        <w:t>пособий</w:t>
      </w:r>
      <w:r w:rsidRPr="005B6DCA">
        <w:rPr>
          <w:color w:val="000000"/>
          <w:lang w:val="ru-RU"/>
        </w:rPr>
        <w:t xml:space="preserve"> </w:t>
      </w:r>
      <w:r w:rsidRPr="005B6DCA">
        <w:rPr>
          <w:rStyle w:val="hps"/>
          <w:color w:val="000000"/>
          <w:lang w:val="ru-RU"/>
        </w:rPr>
        <w:t>были увеличены.</w:t>
      </w:r>
      <w:r w:rsidRPr="005B6DCA">
        <w:rPr>
          <w:color w:val="000000"/>
          <w:lang w:val="ru-RU"/>
        </w:rPr>
        <w:t xml:space="preserve"> </w:t>
      </w:r>
      <w:r w:rsidRPr="005B6DCA">
        <w:rPr>
          <w:rStyle w:val="hps"/>
          <w:color w:val="000000"/>
          <w:lang w:val="ru-RU"/>
        </w:rPr>
        <w:t>Программа</w:t>
      </w:r>
      <w:r w:rsidRPr="005B6DCA">
        <w:rPr>
          <w:color w:val="000000"/>
          <w:lang w:val="ru-RU"/>
        </w:rPr>
        <w:t xml:space="preserve"> </w:t>
      </w:r>
      <w:r w:rsidRPr="005B6DCA">
        <w:rPr>
          <w:rStyle w:val="HMG"/>
          <w:color w:val="000000"/>
          <w:lang w:val="ru-RU"/>
        </w:rPr>
        <w:t>"</w:t>
      </w:r>
      <w:r w:rsidRPr="005B6DCA">
        <w:rPr>
          <w:lang w:val="ru-RU"/>
        </w:rPr>
        <w:t>ПУТЬ"</w:t>
      </w:r>
      <w:r w:rsidRPr="005B6DCA">
        <w:rPr>
          <w:color w:val="000000"/>
          <w:lang w:val="ru-RU"/>
        </w:rPr>
        <w:t xml:space="preserve"> </w:t>
      </w:r>
      <w:r w:rsidRPr="005B6DCA">
        <w:rPr>
          <w:rStyle w:val="hps"/>
          <w:color w:val="000000"/>
          <w:lang w:val="ru-RU"/>
        </w:rPr>
        <w:t>открывает</w:t>
      </w:r>
      <w:r w:rsidRPr="005B6DCA">
        <w:rPr>
          <w:color w:val="000000"/>
          <w:lang w:val="ru-RU"/>
        </w:rPr>
        <w:t xml:space="preserve"> </w:t>
      </w:r>
      <w:r w:rsidRPr="005B6DCA">
        <w:rPr>
          <w:rStyle w:val="hps"/>
          <w:color w:val="000000"/>
          <w:lang w:val="ru-RU"/>
        </w:rPr>
        <w:t>бенефициарам</w:t>
      </w:r>
      <w:r w:rsidRPr="005B6DCA">
        <w:rPr>
          <w:color w:val="000000"/>
          <w:lang w:val="ru-RU"/>
        </w:rPr>
        <w:t xml:space="preserve"> </w:t>
      </w:r>
      <w:r w:rsidRPr="005B6DCA">
        <w:rPr>
          <w:rStyle w:val="hps"/>
          <w:color w:val="000000"/>
          <w:lang w:val="ru-RU"/>
        </w:rPr>
        <w:t>(главным образом</w:t>
      </w:r>
      <w:r w:rsidRPr="005B6DCA">
        <w:rPr>
          <w:color w:val="000000"/>
          <w:lang w:val="ru-RU"/>
        </w:rPr>
        <w:t xml:space="preserve"> </w:t>
      </w:r>
      <w:r w:rsidRPr="005B6DCA">
        <w:rPr>
          <w:rStyle w:val="hps"/>
          <w:color w:val="000000"/>
          <w:lang w:val="ru-RU"/>
        </w:rPr>
        <w:t>женщинам</w:t>
      </w:r>
      <w:r w:rsidRPr="005B6DCA">
        <w:rPr>
          <w:color w:val="000000"/>
          <w:lang w:val="ru-RU"/>
        </w:rPr>
        <w:t xml:space="preserve">, </w:t>
      </w:r>
      <w:r w:rsidRPr="005B6DCA">
        <w:rPr>
          <w:rStyle w:val="hps"/>
          <w:color w:val="000000"/>
          <w:lang w:val="ru-RU"/>
        </w:rPr>
        <w:t>молодежи и детям)</w:t>
      </w:r>
      <w:r w:rsidRPr="005B6DCA">
        <w:rPr>
          <w:color w:val="000000"/>
          <w:lang w:val="ru-RU"/>
        </w:rPr>
        <w:t xml:space="preserve"> </w:t>
      </w:r>
      <w:r w:rsidRPr="005B6DCA">
        <w:rPr>
          <w:rStyle w:val="hps"/>
          <w:color w:val="000000"/>
          <w:lang w:val="ru-RU"/>
        </w:rPr>
        <w:t>доступ к</w:t>
      </w:r>
      <w:r w:rsidRPr="005B6DCA">
        <w:rPr>
          <w:color w:val="000000"/>
          <w:lang w:val="ru-RU"/>
        </w:rPr>
        <w:t xml:space="preserve"> </w:t>
      </w:r>
      <w:r w:rsidRPr="005B6DCA">
        <w:rPr>
          <w:rStyle w:val="hps"/>
          <w:color w:val="000000"/>
          <w:lang w:val="ru-RU"/>
        </w:rPr>
        <w:t>широкому кругу</w:t>
      </w:r>
      <w:r w:rsidRPr="005B6DCA">
        <w:rPr>
          <w:color w:val="000000"/>
          <w:lang w:val="ru-RU"/>
        </w:rPr>
        <w:t xml:space="preserve"> </w:t>
      </w:r>
      <w:r w:rsidRPr="005B6DCA">
        <w:rPr>
          <w:rStyle w:val="hps"/>
          <w:color w:val="000000"/>
          <w:lang w:val="ru-RU"/>
        </w:rPr>
        <w:t>социальных льгот и</w:t>
      </w:r>
      <w:r w:rsidRPr="005B6DCA">
        <w:rPr>
          <w:color w:val="000000"/>
          <w:lang w:val="ru-RU"/>
        </w:rPr>
        <w:t xml:space="preserve"> </w:t>
      </w:r>
      <w:r w:rsidRPr="005B6DCA">
        <w:rPr>
          <w:rStyle w:val="hps"/>
          <w:color w:val="000000"/>
          <w:lang w:val="ru-RU"/>
        </w:rPr>
        <w:t>способствует</w:t>
      </w:r>
      <w:r w:rsidRPr="005B6DCA">
        <w:rPr>
          <w:color w:val="000000"/>
          <w:lang w:val="ru-RU"/>
        </w:rPr>
        <w:t xml:space="preserve"> </w:t>
      </w:r>
      <w:r w:rsidRPr="005B6DCA">
        <w:rPr>
          <w:rStyle w:val="hps"/>
          <w:color w:val="000000"/>
          <w:lang w:val="ru-RU"/>
        </w:rPr>
        <w:t>повышению</w:t>
      </w:r>
      <w:r w:rsidRPr="005B6DCA">
        <w:rPr>
          <w:color w:val="000000"/>
          <w:lang w:val="ru-RU"/>
        </w:rPr>
        <w:t xml:space="preserve"> </w:t>
      </w:r>
      <w:r w:rsidRPr="005B6DCA">
        <w:rPr>
          <w:rStyle w:val="hps"/>
          <w:color w:val="000000"/>
          <w:lang w:val="ru-RU"/>
        </w:rPr>
        <w:t>доступности</w:t>
      </w:r>
      <w:r w:rsidRPr="005B6DCA">
        <w:rPr>
          <w:color w:val="000000"/>
          <w:lang w:val="ru-RU"/>
        </w:rPr>
        <w:t xml:space="preserve"> медицинских </w:t>
      </w:r>
      <w:r w:rsidRPr="005B6DCA">
        <w:rPr>
          <w:rStyle w:val="hps"/>
          <w:color w:val="000000"/>
          <w:lang w:val="ru-RU"/>
        </w:rPr>
        <w:t>услуг профилак</w:t>
      </w:r>
      <w:r w:rsidRPr="005B6DCA">
        <w:rPr>
          <w:rStyle w:val="hps"/>
          <w:color w:val="000000"/>
          <w:lang w:val="ru-RU"/>
        </w:rPr>
        <w:softHyphen/>
        <w:t>тического</w:t>
      </w:r>
      <w:r w:rsidRPr="005B6DCA">
        <w:rPr>
          <w:color w:val="000000"/>
          <w:lang w:val="ru-RU"/>
        </w:rPr>
        <w:t xml:space="preserve"> </w:t>
      </w:r>
      <w:r w:rsidRPr="005B6DCA">
        <w:rPr>
          <w:rStyle w:val="hps"/>
          <w:color w:val="000000"/>
          <w:lang w:val="ru-RU"/>
        </w:rPr>
        <w:t>характера.</w:t>
      </w:r>
      <w:r w:rsidRPr="005B6DCA">
        <w:rPr>
          <w:color w:val="000000"/>
          <w:lang w:val="ru-RU"/>
        </w:rPr>
        <w:t xml:space="preserve"> Число проведенных </w:t>
      </w:r>
      <w:r w:rsidRPr="005B6DCA">
        <w:rPr>
          <w:rStyle w:val="hps"/>
          <w:color w:val="000000"/>
          <w:lang w:val="ru-RU"/>
        </w:rPr>
        <w:t>медицинских</w:t>
      </w:r>
      <w:r w:rsidRPr="005B6DCA">
        <w:rPr>
          <w:color w:val="000000"/>
          <w:lang w:val="ru-RU"/>
        </w:rPr>
        <w:t xml:space="preserve"> </w:t>
      </w:r>
      <w:r w:rsidRPr="005B6DCA">
        <w:rPr>
          <w:rStyle w:val="hps"/>
          <w:color w:val="000000"/>
          <w:lang w:val="ru-RU"/>
        </w:rPr>
        <w:t>осмотров</w:t>
      </w:r>
      <w:r w:rsidRPr="005B6DCA">
        <w:rPr>
          <w:color w:val="000000"/>
          <w:lang w:val="ru-RU"/>
        </w:rPr>
        <w:t xml:space="preserve"> </w:t>
      </w:r>
      <w:r w:rsidRPr="005B6DCA">
        <w:rPr>
          <w:rStyle w:val="hps"/>
          <w:color w:val="000000"/>
          <w:lang w:val="ru-RU"/>
        </w:rPr>
        <w:t>детей</w:t>
      </w:r>
      <w:r w:rsidRPr="005B6DCA">
        <w:rPr>
          <w:color w:val="000000"/>
          <w:lang w:val="ru-RU"/>
        </w:rPr>
        <w:t xml:space="preserve"> в возрасте д</w:t>
      </w:r>
      <w:r w:rsidRPr="005B6DCA">
        <w:rPr>
          <w:rStyle w:val="hps"/>
          <w:color w:val="000000"/>
          <w:lang w:val="ru-RU"/>
        </w:rPr>
        <w:t>о 6</w:t>
      </w:r>
      <w:r w:rsidRPr="005B6DCA">
        <w:rPr>
          <w:color w:val="000000"/>
          <w:lang w:val="ru-RU"/>
        </w:rPr>
        <w:t xml:space="preserve"> </w:t>
      </w:r>
      <w:r w:rsidRPr="005B6DCA">
        <w:rPr>
          <w:rStyle w:val="hps"/>
          <w:color w:val="000000"/>
          <w:lang w:val="ru-RU"/>
        </w:rPr>
        <w:t>лет</w:t>
      </w:r>
      <w:r w:rsidRPr="005B6DCA">
        <w:rPr>
          <w:color w:val="000000"/>
          <w:lang w:val="ru-RU"/>
        </w:rPr>
        <w:t xml:space="preserve"> </w:t>
      </w:r>
      <w:r w:rsidRPr="005B6DCA">
        <w:rPr>
          <w:rStyle w:val="hps"/>
          <w:color w:val="000000"/>
          <w:lang w:val="ru-RU"/>
        </w:rPr>
        <w:t>возросло на</w:t>
      </w:r>
      <w:r w:rsidRPr="005B6DCA">
        <w:rPr>
          <w:color w:val="000000"/>
          <w:lang w:val="ru-RU"/>
        </w:rPr>
        <w:t xml:space="preserve"> </w:t>
      </w:r>
      <w:r w:rsidR="00C535E5">
        <w:rPr>
          <w:rStyle w:val="hps"/>
          <w:color w:val="000000"/>
          <w:lang w:val="ru-RU"/>
        </w:rPr>
        <w:t>38 </w:t>
      </w:r>
      <w:r w:rsidRPr="005B6DCA">
        <w:rPr>
          <w:rStyle w:val="hps"/>
          <w:color w:val="000000"/>
          <w:lang w:val="ru-RU"/>
        </w:rPr>
        <w:t>процентов</w:t>
      </w:r>
      <w:r w:rsidRPr="005B6DCA">
        <w:rPr>
          <w:color w:val="000000"/>
          <w:lang w:val="ru-RU"/>
        </w:rPr>
        <w:t xml:space="preserve">. В </w:t>
      </w:r>
      <w:r w:rsidRPr="005B6DCA">
        <w:rPr>
          <w:rStyle w:val="hps"/>
          <w:color w:val="000000"/>
          <w:lang w:val="ru-RU"/>
        </w:rPr>
        <w:t>2007 году благодаря сокращению административных расходов существенно повысилась эффективность программы</w:t>
      </w:r>
      <w:r w:rsidRPr="005B6DCA">
        <w:rPr>
          <w:lang w:val="ru-RU"/>
        </w:rPr>
        <w:t>.</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ru-RU"/>
        </w:rPr>
      </w:pPr>
      <w:r w:rsidRPr="005B6DCA">
        <w:rPr>
          <w:lang w:val="ru-RU"/>
        </w:rPr>
        <w:t>315.</w:t>
      </w:r>
      <w:r w:rsidR="005C273C" w:rsidRPr="005B6DCA">
        <w:rPr>
          <w:lang w:val="ru-RU"/>
        </w:rPr>
        <w:tab/>
      </w:r>
      <w:r w:rsidRPr="005B6DCA">
        <w:rPr>
          <w:rStyle w:val="hps"/>
          <w:color w:val="000000"/>
          <w:lang w:val="ru-RU"/>
        </w:rPr>
        <w:t>Был также введен в действие ряд</w:t>
      </w:r>
      <w:r w:rsidRPr="005B6DCA">
        <w:rPr>
          <w:color w:val="000000"/>
          <w:lang w:val="ru-RU"/>
        </w:rPr>
        <w:t xml:space="preserve"> </w:t>
      </w:r>
      <w:r w:rsidRPr="005B6DCA">
        <w:rPr>
          <w:rStyle w:val="hps"/>
          <w:color w:val="000000"/>
          <w:lang w:val="ru-RU"/>
        </w:rPr>
        <w:t>других</w:t>
      </w:r>
      <w:r w:rsidRPr="005B6DCA">
        <w:rPr>
          <w:color w:val="000000"/>
          <w:lang w:val="ru-RU"/>
        </w:rPr>
        <w:t xml:space="preserve"> </w:t>
      </w:r>
      <w:r w:rsidRPr="005B6DCA">
        <w:rPr>
          <w:rStyle w:val="hps"/>
          <w:color w:val="000000"/>
          <w:lang w:val="ru-RU"/>
        </w:rPr>
        <w:t>национальных программ,</w:t>
      </w:r>
      <w:r w:rsidRPr="005B6DCA">
        <w:rPr>
          <w:color w:val="000000"/>
          <w:lang w:val="ru-RU"/>
        </w:rPr>
        <w:t xml:space="preserve"> </w:t>
      </w:r>
      <w:r w:rsidRPr="005B6DCA">
        <w:rPr>
          <w:rStyle w:val="hps"/>
          <w:color w:val="000000"/>
          <w:lang w:val="ru-RU"/>
        </w:rPr>
        <w:t>призванных содействовать</w:t>
      </w:r>
      <w:r w:rsidRPr="005B6DCA">
        <w:rPr>
          <w:color w:val="000000"/>
          <w:lang w:val="ru-RU"/>
        </w:rPr>
        <w:t xml:space="preserve"> </w:t>
      </w:r>
      <w:r w:rsidRPr="005B6DCA">
        <w:rPr>
          <w:rStyle w:val="hps"/>
          <w:color w:val="000000"/>
          <w:lang w:val="ru-RU"/>
        </w:rPr>
        <w:t>развитию и социальной</w:t>
      </w:r>
      <w:r w:rsidRPr="005B6DCA">
        <w:rPr>
          <w:color w:val="000000"/>
          <w:lang w:val="ru-RU"/>
        </w:rPr>
        <w:t xml:space="preserve"> </w:t>
      </w:r>
      <w:r w:rsidRPr="005B6DCA">
        <w:rPr>
          <w:rStyle w:val="hps"/>
          <w:color w:val="000000"/>
          <w:lang w:val="ru-RU"/>
        </w:rPr>
        <w:t>интеграции инвалидов.</w:t>
      </w:r>
      <w:r w:rsidRPr="005B6DCA">
        <w:rPr>
          <w:color w:val="000000"/>
          <w:lang w:val="ru-RU"/>
        </w:rPr>
        <w:t xml:space="preserve"> Координацией программ занимается </w:t>
      </w:r>
      <w:r w:rsidRPr="005B6DCA">
        <w:rPr>
          <w:rStyle w:val="hps"/>
          <w:color w:val="000000"/>
          <w:lang w:val="ru-RU"/>
        </w:rPr>
        <w:t>Ямай</w:t>
      </w:r>
      <w:r w:rsidRPr="005B6DCA">
        <w:rPr>
          <w:rStyle w:val="hps"/>
          <w:color w:val="000000"/>
          <w:lang w:val="ru-RU"/>
        </w:rPr>
        <w:softHyphen/>
        <w:t>ский</w:t>
      </w:r>
      <w:r w:rsidRPr="005B6DCA">
        <w:rPr>
          <w:color w:val="000000"/>
          <w:lang w:val="ru-RU"/>
        </w:rPr>
        <w:t xml:space="preserve"> </w:t>
      </w:r>
      <w:r w:rsidRPr="005B6DCA">
        <w:rPr>
          <w:rStyle w:val="hps"/>
          <w:color w:val="000000"/>
          <w:lang w:val="ru-RU"/>
        </w:rPr>
        <w:t>совет</w:t>
      </w:r>
      <w:r w:rsidRPr="005B6DCA">
        <w:rPr>
          <w:color w:val="000000"/>
          <w:lang w:val="ru-RU"/>
        </w:rPr>
        <w:t xml:space="preserve"> </w:t>
      </w:r>
      <w:r w:rsidRPr="005B6DCA">
        <w:rPr>
          <w:rStyle w:val="hps"/>
          <w:color w:val="000000"/>
          <w:lang w:val="ru-RU"/>
        </w:rPr>
        <w:t>по делам инвалидов</w:t>
      </w:r>
      <w:r w:rsidRPr="005B6DCA">
        <w:rPr>
          <w:color w:val="000000"/>
          <w:lang w:val="ru-RU"/>
        </w:rPr>
        <w:t xml:space="preserve"> </w:t>
      </w:r>
      <w:r w:rsidRPr="005B6DCA">
        <w:rPr>
          <w:rStyle w:val="hpsatn"/>
          <w:color w:val="000000"/>
          <w:lang w:val="ru-RU"/>
        </w:rPr>
        <w:t>(</w:t>
      </w:r>
      <w:r w:rsidRPr="005B6DCA">
        <w:rPr>
          <w:color w:val="000000"/>
          <w:lang w:val="ru-RU"/>
        </w:rPr>
        <w:t xml:space="preserve">ЯСИ), который оказывает помощь </w:t>
      </w:r>
      <w:r w:rsidRPr="005B6DCA">
        <w:rPr>
          <w:rStyle w:val="hps"/>
          <w:color w:val="000000"/>
          <w:lang w:val="ru-RU"/>
        </w:rPr>
        <w:t>женщинам-инвалидам</w:t>
      </w:r>
      <w:r w:rsidRPr="005B6DCA">
        <w:rPr>
          <w:color w:val="000000"/>
          <w:lang w:val="ru-RU"/>
        </w:rPr>
        <w:t xml:space="preserve"> </w:t>
      </w:r>
      <w:r w:rsidRPr="005B6DCA">
        <w:rPr>
          <w:rStyle w:val="hps"/>
          <w:color w:val="000000"/>
          <w:lang w:val="ru-RU"/>
        </w:rPr>
        <w:t>и членам их</w:t>
      </w:r>
      <w:r w:rsidRPr="005B6DCA">
        <w:rPr>
          <w:color w:val="000000"/>
          <w:lang w:val="ru-RU"/>
        </w:rPr>
        <w:t xml:space="preserve"> </w:t>
      </w:r>
      <w:r w:rsidRPr="005B6DCA">
        <w:rPr>
          <w:rStyle w:val="hps"/>
          <w:color w:val="000000"/>
          <w:lang w:val="ru-RU"/>
        </w:rPr>
        <w:t>семей</w:t>
      </w:r>
      <w:r w:rsidRPr="005B6DCA">
        <w:rPr>
          <w:color w:val="000000"/>
          <w:lang w:val="ru-RU"/>
        </w:rPr>
        <w:t xml:space="preserve"> в получении </w:t>
      </w:r>
      <w:r w:rsidRPr="005B6DCA">
        <w:rPr>
          <w:rStyle w:val="hps"/>
          <w:color w:val="000000"/>
          <w:lang w:val="ru-RU"/>
        </w:rPr>
        <w:t>соци</w:t>
      </w:r>
      <w:r w:rsidRPr="005B6DCA">
        <w:rPr>
          <w:rStyle w:val="hps"/>
          <w:color w:val="000000"/>
          <w:lang w:val="ru-RU"/>
        </w:rPr>
        <w:softHyphen/>
        <w:t>ально-экономических льгот,</w:t>
      </w:r>
      <w:r w:rsidRPr="005B6DCA">
        <w:rPr>
          <w:color w:val="000000"/>
          <w:lang w:val="ru-RU"/>
        </w:rPr>
        <w:t xml:space="preserve"> </w:t>
      </w:r>
      <w:r w:rsidRPr="005B6DCA">
        <w:rPr>
          <w:rStyle w:val="hps"/>
          <w:color w:val="000000"/>
          <w:lang w:val="ru-RU"/>
        </w:rPr>
        <w:t>предоставляемых</w:t>
      </w:r>
      <w:r w:rsidRPr="005B6DCA">
        <w:rPr>
          <w:color w:val="000000"/>
          <w:lang w:val="ru-RU"/>
        </w:rPr>
        <w:t xml:space="preserve"> </w:t>
      </w:r>
      <w:r w:rsidRPr="005B6DCA">
        <w:rPr>
          <w:rStyle w:val="hps"/>
          <w:color w:val="000000"/>
          <w:lang w:val="ru-RU"/>
        </w:rPr>
        <w:t>правительством Ямайки</w:t>
      </w:r>
      <w:r w:rsidRPr="005B6DCA">
        <w:rPr>
          <w:lang w:val="ru-RU"/>
        </w:rPr>
        <w:t>.</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rPr>
          <w:b/>
          <w:lang w:val="ru-RU"/>
        </w:rPr>
      </w:pPr>
      <w:r w:rsidRPr="005B6DCA">
        <w:rPr>
          <w:b/>
          <w:lang w:val="ru-RU"/>
        </w:rPr>
        <w:t>Таблица 18</w:t>
      </w:r>
      <w:r w:rsidR="00C65588">
        <w:rPr>
          <w:b/>
          <w:lang w:val="ru-RU"/>
        </w:rPr>
        <w:t>.</w:t>
      </w:r>
      <w:r w:rsidRPr="005B6DCA">
        <w:rPr>
          <w:b/>
          <w:lang w:val="ru-RU"/>
        </w:rPr>
        <w:t xml:space="preserve"> Бенефициары программы</w:t>
      </w:r>
      <w:r w:rsidR="00C65588">
        <w:rPr>
          <w:b/>
          <w:lang w:val="ru-RU"/>
        </w:rPr>
        <w:t xml:space="preserve"> "ПУТЬ" по категориям выплат по </w:t>
      </w:r>
      <w:r w:rsidRPr="005B6DCA">
        <w:rPr>
          <w:b/>
          <w:lang w:val="ru-RU"/>
        </w:rPr>
        <w:t>состоянию на декабрь 2008 года</w:t>
      </w:r>
      <w:r w:rsidRPr="00E75E0C">
        <w:rPr>
          <w:vertAlign w:val="superscript"/>
          <w:lang w:val="en-JM"/>
        </w:rPr>
        <w:footnoteReference w:id="62"/>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2071"/>
        <w:gridCol w:w="1595"/>
        <w:gridCol w:w="1622"/>
        <w:gridCol w:w="2082"/>
      </w:tblGrid>
      <w:tr w:rsidR="00222067" w:rsidRPr="00C65588" w:rsidTr="00C65588">
        <w:trPr>
          <w:trHeight w:val="240"/>
          <w:tblHeader/>
        </w:trPr>
        <w:tc>
          <w:tcPr>
            <w:tcW w:w="3666" w:type="dxa"/>
            <w:gridSpan w:val="2"/>
            <w:tcBorders>
              <w:top w:val="single" w:sz="4" w:space="0" w:color="auto"/>
              <w:bottom w:val="single" w:sz="12" w:space="0" w:color="auto"/>
            </w:tcBorders>
            <w:shd w:val="clear" w:color="auto" w:fill="auto"/>
            <w:vAlign w:val="bottom"/>
          </w:tcPr>
          <w:p w:rsidR="00222067" w:rsidRPr="00C65588" w:rsidRDefault="00222067" w:rsidP="005B6DCA">
            <w:pPr>
              <w:tabs>
                <w:tab w:val="left" w:pos="1741"/>
              </w:tabs>
              <w:suppressAutoHyphens w:val="0"/>
              <w:spacing w:before="40" w:after="40" w:line="240" w:lineRule="auto"/>
              <w:rPr>
                <w:i/>
                <w:sz w:val="15"/>
                <w:szCs w:val="15"/>
                <w:lang w:val="ru-RU"/>
              </w:rPr>
            </w:pPr>
            <w:r w:rsidRPr="00C65588">
              <w:rPr>
                <w:i/>
                <w:sz w:val="15"/>
                <w:szCs w:val="15"/>
                <w:lang w:val="ru-RU"/>
              </w:rPr>
              <w:t>Категория</w:t>
            </w:r>
            <w:r w:rsidRPr="00C65588">
              <w:rPr>
                <w:i/>
                <w:sz w:val="15"/>
                <w:szCs w:val="15"/>
                <w:lang w:val="ru-RU"/>
              </w:rPr>
              <w:br/>
              <w:t>бенеф</w:t>
            </w:r>
            <w:r w:rsidRPr="00C65588">
              <w:rPr>
                <w:i/>
                <w:sz w:val="15"/>
                <w:szCs w:val="15"/>
                <w:lang w:val="ru-RU"/>
              </w:rPr>
              <w:t>и</w:t>
            </w:r>
            <w:r w:rsidRPr="00C65588">
              <w:rPr>
                <w:i/>
                <w:sz w:val="15"/>
                <w:szCs w:val="15"/>
                <w:lang w:val="ru-RU"/>
              </w:rPr>
              <w:t>циариев</w:t>
            </w:r>
          </w:p>
        </w:tc>
        <w:tc>
          <w:tcPr>
            <w:tcW w:w="1622" w:type="dxa"/>
            <w:tcBorders>
              <w:top w:val="single" w:sz="4" w:space="0" w:color="auto"/>
              <w:bottom w:val="single" w:sz="12" w:space="0" w:color="auto"/>
            </w:tcBorders>
            <w:shd w:val="clear" w:color="auto" w:fill="auto"/>
            <w:vAlign w:val="center"/>
          </w:tcPr>
          <w:p w:rsidR="00222067" w:rsidRPr="00C65588" w:rsidRDefault="00222067" w:rsidP="00C65588">
            <w:pPr>
              <w:tabs>
                <w:tab w:val="left" w:pos="1741"/>
              </w:tabs>
              <w:suppressAutoHyphens w:val="0"/>
              <w:spacing w:before="40" w:after="40" w:line="240" w:lineRule="auto"/>
              <w:ind w:right="113"/>
              <w:jc w:val="right"/>
              <w:rPr>
                <w:i/>
                <w:sz w:val="15"/>
                <w:szCs w:val="15"/>
                <w:lang w:val="ru-RU"/>
              </w:rPr>
            </w:pPr>
            <w:r w:rsidRPr="00C65588">
              <w:rPr>
                <w:i/>
                <w:sz w:val="15"/>
                <w:szCs w:val="15"/>
                <w:lang w:val="ru-RU"/>
              </w:rPr>
              <w:t>Всего получателей</w:t>
            </w:r>
            <w:r w:rsidRPr="00C65588">
              <w:rPr>
                <w:i/>
                <w:sz w:val="15"/>
                <w:szCs w:val="15"/>
                <w:lang w:val="ru-RU"/>
              </w:rPr>
              <w:br/>
              <w:t>в 2008 году</w:t>
            </w:r>
          </w:p>
        </w:tc>
        <w:tc>
          <w:tcPr>
            <w:tcW w:w="2082" w:type="dxa"/>
            <w:tcBorders>
              <w:top w:val="single" w:sz="4" w:space="0" w:color="auto"/>
              <w:bottom w:val="single" w:sz="12" w:space="0" w:color="auto"/>
            </w:tcBorders>
            <w:shd w:val="clear" w:color="auto" w:fill="auto"/>
            <w:vAlign w:val="bottom"/>
          </w:tcPr>
          <w:p w:rsidR="00222067" w:rsidRPr="00C65588" w:rsidRDefault="00222067" w:rsidP="00C65588">
            <w:pPr>
              <w:tabs>
                <w:tab w:val="left" w:pos="1741"/>
              </w:tabs>
              <w:suppressAutoHyphens w:val="0"/>
              <w:spacing w:before="40" w:after="40" w:line="240" w:lineRule="auto"/>
              <w:ind w:right="113"/>
              <w:jc w:val="right"/>
              <w:rPr>
                <w:i/>
                <w:sz w:val="15"/>
                <w:szCs w:val="15"/>
                <w:lang w:val="ru-RU"/>
              </w:rPr>
            </w:pPr>
            <w:r w:rsidRPr="00C65588">
              <w:rPr>
                <w:i/>
                <w:sz w:val="15"/>
                <w:szCs w:val="15"/>
                <w:lang w:val="ru-RU"/>
              </w:rPr>
              <w:t>(%)</w:t>
            </w:r>
            <w:r w:rsidRPr="00C65588">
              <w:rPr>
                <w:i/>
                <w:sz w:val="15"/>
                <w:szCs w:val="15"/>
                <w:lang w:val="ru-RU"/>
              </w:rPr>
              <w:br/>
              <w:t>в 2008 году</w:t>
            </w:r>
          </w:p>
        </w:tc>
      </w:tr>
      <w:tr w:rsidR="00222067" w:rsidRPr="005B6DCA" w:rsidTr="00C65588">
        <w:trPr>
          <w:trHeight w:val="240"/>
        </w:trPr>
        <w:tc>
          <w:tcPr>
            <w:tcW w:w="3666" w:type="dxa"/>
            <w:gridSpan w:val="2"/>
            <w:tcBorders>
              <w:top w:val="single" w:sz="12" w:space="0" w:color="auto"/>
            </w:tcBorders>
            <w:shd w:val="clear" w:color="auto" w:fill="auto"/>
          </w:tcPr>
          <w:p w:rsidR="00222067" w:rsidRPr="00C65588" w:rsidRDefault="00222067" w:rsidP="00C65588">
            <w:pPr>
              <w:tabs>
                <w:tab w:val="left" w:pos="1741"/>
              </w:tabs>
              <w:suppressAutoHyphens w:val="0"/>
              <w:spacing w:before="40" w:after="40" w:line="240" w:lineRule="auto"/>
              <w:rPr>
                <w:sz w:val="18"/>
                <w:szCs w:val="18"/>
                <w:lang w:val="ru-RU"/>
              </w:rPr>
            </w:pPr>
            <w:r w:rsidRPr="00C65588">
              <w:rPr>
                <w:sz w:val="18"/>
                <w:szCs w:val="18"/>
                <w:lang w:val="ru-RU"/>
              </w:rPr>
              <w:t>Здравоохранение</w:t>
            </w:r>
            <w:r w:rsidR="00C65588">
              <w:rPr>
                <w:sz w:val="18"/>
                <w:szCs w:val="18"/>
                <w:lang w:val="ru-RU"/>
              </w:rPr>
              <w:t xml:space="preserve"> </w:t>
            </w:r>
            <w:r w:rsidRPr="00C65588">
              <w:rPr>
                <w:sz w:val="18"/>
                <w:szCs w:val="18"/>
                <w:lang w:val="ru-RU"/>
              </w:rPr>
              <w:t>(от 0 до 6 лет)</w:t>
            </w:r>
          </w:p>
          <w:p w:rsidR="00222067" w:rsidRPr="00C65588" w:rsidRDefault="00222067" w:rsidP="00C65588">
            <w:pPr>
              <w:tabs>
                <w:tab w:val="left" w:pos="1741"/>
              </w:tabs>
              <w:suppressAutoHyphens w:val="0"/>
              <w:spacing w:before="40" w:after="40" w:line="240" w:lineRule="auto"/>
              <w:rPr>
                <w:sz w:val="18"/>
                <w:szCs w:val="18"/>
                <w:lang w:val="ru-RU"/>
              </w:rPr>
            </w:pPr>
            <w:r w:rsidRPr="00C65588">
              <w:rPr>
                <w:sz w:val="18"/>
                <w:szCs w:val="18"/>
                <w:lang w:val="ru-RU"/>
              </w:rPr>
              <w:t>Образование</w:t>
            </w:r>
            <w:r w:rsidR="00C65588">
              <w:rPr>
                <w:sz w:val="18"/>
                <w:szCs w:val="18"/>
                <w:lang w:val="ru-RU"/>
              </w:rPr>
              <w:t xml:space="preserve"> </w:t>
            </w:r>
            <w:r w:rsidRPr="00C65588">
              <w:rPr>
                <w:sz w:val="18"/>
                <w:szCs w:val="18"/>
                <w:lang w:val="ru-RU"/>
              </w:rPr>
              <w:t>(от 6 до 17 лет)</w:t>
            </w:r>
          </w:p>
          <w:p w:rsidR="00222067" w:rsidRPr="00C65588" w:rsidRDefault="00222067" w:rsidP="00C65588">
            <w:pPr>
              <w:tabs>
                <w:tab w:val="center" w:pos="1833"/>
              </w:tabs>
              <w:suppressAutoHyphens w:val="0"/>
              <w:spacing w:before="40" w:after="40" w:line="240" w:lineRule="auto"/>
              <w:rPr>
                <w:sz w:val="18"/>
                <w:szCs w:val="18"/>
                <w:lang w:val="ru-RU"/>
              </w:rPr>
            </w:pPr>
            <w:r w:rsidRPr="00C65588">
              <w:rPr>
                <w:sz w:val="18"/>
                <w:szCs w:val="18"/>
                <w:lang w:val="ru-RU"/>
              </w:rPr>
              <w:t>Престарелые</w:t>
            </w:r>
          </w:p>
          <w:p w:rsidR="00222067" w:rsidRPr="00C65588" w:rsidRDefault="00222067" w:rsidP="00C65588">
            <w:pPr>
              <w:tabs>
                <w:tab w:val="left" w:pos="1741"/>
              </w:tabs>
              <w:suppressAutoHyphens w:val="0"/>
              <w:spacing w:before="40" w:after="40" w:line="240" w:lineRule="auto"/>
              <w:rPr>
                <w:sz w:val="18"/>
                <w:szCs w:val="18"/>
                <w:lang w:val="ru-RU"/>
              </w:rPr>
            </w:pPr>
            <w:r w:rsidRPr="00C65588">
              <w:rPr>
                <w:sz w:val="18"/>
                <w:szCs w:val="18"/>
                <w:lang w:val="ru-RU"/>
              </w:rPr>
              <w:t>Инвалиды</w:t>
            </w:r>
          </w:p>
          <w:p w:rsidR="00222067" w:rsidRPr="00C65588" w:rsidRDefault="00222067" w:rsidP="00C65588">
            <w:pPr>
              <w:tabs>
                <w:tab w:val="left" w:pos="1741"/>
              </w:tabs>
              <w:suppressAutoHyphens w:val="0"/>
              <w:spacing w:before="40" w:after="40" w:line="240" w:lineRule="auto"/>
              <w:rPr>
                <w:sz w:val="18"/>
                <w:szCs w:val="18"/>
                <w:lang w:val="ru-RU"/>
              </w:rPr>
            </w:pPr>
            <w:r w:rsidRPr="00C65588">
              <w:rPr>
                <w:sz w:val="18"/>
                <w:szCs w:val="18"/>
                <w:lang w:val="ru-RU"/>
              </w:rPr>
              <w:t>Беременные женщ</w:t>
            </w:r>
            <w:r w:rsidRPr="00C65588">
              <w:rPr>
                <w:sz w:val="18"/>
                <w:szCs w:val="18"/>
                <w:lang w:val="ru-RU"/>
              </w:rPr>
              <w:t>и</w:t>
            </w:r>
            <w:r w:rsidRPr="00C65588">
              <w:rPr>
                <w:sz w:val="18"/>
                <w:szCs w:val="18"/>
                <w:lang w:val="ru-RU"/>
              </w:rPr>
              <w:t>ны/кормящие матери</w:t>
            </w:r>
          </w:p>
          <w:p w:rsidR="00222067" w:rsidRPr="00C65588" w:rsidRDefault="00222067" w:rsidP="00C65588">
            <w:pPr>
              <w:tabs>
                <w:tab w:val="left" w:pos="1741"/>
              </w:tabs>
              <w:suppressAutoHyphens w:val="0"/>
              <w:spacing w:before="40" w:after="40" w:line="240" w:lineRule="auto"/>
              <w:rPr>
                <w:sz w:val="18"/>
                <w:szCs w:val="18"/>
                <w:lang w:val="ru-RU"/>
              </w:rPr>
            </w:pPr>
            <w:r w:rsidRPr="00C65588">
              <w:rPr>
                <w:sz w:val="18"/>
                <w:szCs w:val="18"/>
                <w:lang w:val="ru-RU"/>
              </w:rPr>
              <w:t>Малообеспеченные</w:t>
            </w:r>
            <w:r w:rsidR="00C65588">
              <w:rPr>
                <w:sz w:val="18"/>
                <w:szCs w:val="18"/>
                <w:lang w:val="ru-RU"/>
              </w:rPr>
              <w:t xml:space="preserve"> </w:t>
            </w:r>
            <w:r w:rsidRPr="00C65588">
              <w:rPr>
                <w:sz w:val="18"/>
                <w:szCs w:val="18"/>
                <w:lang w:val="ru-RU"/>
              </w:rPr>
              <w:t>взро</w:t>
            </w:r>
            <w:r w:rsidRPr="00C65588">
              <w:rPr>
                <w:sz w:val="18"/>
                <w:szCs w:val="18"/>
                <w:lang w:val="ru-RU"/>
              </w:rPr>
              <w:t>с</w:t>
            </w:r>
            <w:r w:rsidRPr="00C65588">
              <w:rPr>
                <w:sz w:val="18"/>
                <w:szCs w:val="18"/>
                <w:lang w:val="ru-RU"/>
              </w:rPr>
              <w:t>лые*</w:t>
            </w:r>
          </w:p>
          <w:p w:rsidR="00222067" w:rsidRPr="00C65588" w:rsidRDefault="00222067" w:rsidP="00C65588">
            <w:pPr>
              <w:tabs>
                <w:tab w:val="left" w:pos="1741"/>
              </w:tabs>
              <w:suppressAutoHyphens w:val="0"/>
              <w:spacing w:before="40" w:after="40" w:line="240" w:lineRule="auto"/>
              <w:rPr>
                <w:sz w:val="18"/>
                <w:szCs w:val="18"/>
                <w:lang w:val="ru-RU"/>
              </w:rPr>
            </w:pPr>
            <w:r w:rsidRPr="00C65588">
              <w:rPr>
                <w:sz w:val="18"/>
                <w:szCs w:val="18"/>
                <w:lang w:val="ru-RU"/>
              </w:rPr>
              <w:t>Помощь бедным /ДПБ*</w:t>
            </w:r>
          </w:p>
        </w:tc>
        <w:tc>
          <w:tcPr>
            <w:tcW w:w="1622" w:type="dxa"/>
            <w:tcBorders>
              <w:top w:val="single" w:sz="12" w:space="0" w:color="auto"/>
            </w:tcBorders>
            <w:shd w:val="clear" w:color="auto" w:fill="auto"/>
          </w:tcPr>
          <w:p w:rsidR="00C65588" w:rsidRDefault="00222067" w:rsidP="00C65588">
            <w:pPr>
              <w:tabs>
                <w:tab w:val="left" w:pos="1741"/>
              </w:tabs>
              <w:suppressAutoHyphens w:val="0"/>
              <w:spacing w:before="40" w:after="40" w:line="240" w:lineRule="auto"/>
              <w:ind w:right="170"/>
              <w:jc w:val="right"/>
              <w:rPr>
                <w:sz w:val="18"/>
                <w:szCs w:val="18"/>
                <w:lang w:val="ru-RU"/>
              </w:rPr>
            </w:pPr>
            <w:r w:rsidRPr="00C65588">
              <w:rPr>
                <w:sz w:val="18"/>
                <w:szCs w:val="18"/>
                <w:lang w:val="en-JM"/>
              </w:rPr>
              <w:t>48 524</w:t>
            </w:r>
          </w:p>
          <w:p w:rsidR="00C65588" w:rsidRDefault="00222067" w:rsidP="00C65588">
            <w:pPr>
              <w:tabs>
                <w:tab w:val="left" w:pos="1741"/>
              </w:tabs>
              <w:suppressAutoHyphens w:val="0"/>
              <w:spacing w:before="40" w:after="40" w:line="240" w:lineRule="auto"/>
              <w:ind w:right="170"/>
              <w:jc w:val="right"/>
              <w:rPr>
                <w:sz w:val="18"/>
                <w:szCs w:val="18"/>
                <w:lang w:val="ru-RU"/>
              </w:rPr>
            </w:pPr>
            <w:r w:rsidRPr="00C65588">
              <w:rPr>
                <w:sz w:val="18"/>
                <w:szCs w:val="18"/>
                <w:lang w:val="en-JM"/>
              </w:rPr>
              <w:t>155 265</w:t>
            </w:r>
          </w:p>
          <w:p w:rsidR="00222067" w:rsidRPr="00C65588" w:rsidRDefault="00222067" w:rsidP="00C65588">
            <w:pPr>
              <w:tabs>
                <w:tab w:val="left" w:pos="1741"/>
              </w:tabs>
              <w:suppressAutoHyphens w:val="0"/>
              <w:spacing w:before="40" w:after="40" w:line="240" w:lineRule="auto"/>
              <w:ind w:right="170"/>
              <w:jc w:val="right"/>
              <w:rPr>
                <w:sz w:val="18"/>
                <w:szCs w:val="18"/>
                <w:lang w:val="en-JM"/>
              </w:rPr>
            </w:pPr>
            <w:r w:rsidRPr="00C65588">
              <w:rPr>
                <w:sz w:val="18"/>
                <w:szCs w:val="18"/>
                <w:lang w:val="en-JM"/>
              </w:rPr>
              <w:t>44 723</w:t>
            </w:r>
          </w:p>
          <w:p w:rsidR="00222067" w:rsidRPr="00C65588" w:rsidRDefault="00222067" w:rsidP="00C65588">
            <w:pPr>
              <w:tabs>
                <w:tab w:val="left" w:pos="1741"/>
              </w:tabs>
              <w:suppressAutoHyphens w:val="0"/>
              <w:spacing w:before="40" w:after="40" w:line="240" w:lineRule="auto"/>
              <w:ind w:right="170"/>
              <w:jc w:val="right"/>
              <w:rPr>
                <w:sz w:val="18"/>
                <w:szCs w:val="18"/>
                <w:lang w:val="en-JM"/>
              </w:rPr>
            </w:pPr>
            <w:r w:rsidRPr="00C65588">
              <w:rPr>
                <w:sz w:val="18"/>
                <w:szCs w:val="18"/>
                <w:lang w:val="en-JM"/>
              </w:rPr>
              <w:t>9 570</w:t>
            </w:r>
          </w:p>
          <w:p w:rsidR="00222067" w:rsidRPr="00C65588" w:rsidRDefault="00222067" w:rsidP="00C65588">
            <w:pPr>
              <w:tabs>
                <w:tab w:val="left" w:pos="1741"/>
              </w:tabs>
              <w:suppressAutoHyphens w:val="0"/>
              <w:spacing w:before="40" w:after="40" w:line="240" w:lineRule="auto"/>
              <w:ind w:right="170"/>
              <w:jc w:val="right"/>
              <w:rPr>
                <w:sz w:val="18"/>
                <w:szCs w:val="18"/>
                <w:lang w:val="en-US"/>
              </w:rPr>
            </w:pPr>
            <w:r w:rsidRPr="00C65588">
              <w:rPr>
                <w:sz w:val="18"/>
                <w:szCs w:val="18"/>
                <w:lang w:val="en-JM"/>
              </w:rPr>
              <w:t>930</w:t>
            </w:r>
          </w:p>
          <w:p w:rsidR="00222067" w:rsidRPr="00C65588" w:rsidRDefault="00222067" w:rsidP="00C65588">
            <w:pPr>
              <w:tabs>
                <w:tab w:val="left" w:pos="1741"/>
              </w:tabs>
              <w:suppressAutoHyphens w:val="0"/>
              <w:spacing w:before="40" w:after="40" w:line="240" w:lineRule="auto"/>
              <w:ind w:right="170"/>
              <w:jc w:val="right"/>
              <w:rPr>
                <w:sz w:val="18"/>
                <w:szCs w:val="18"/>
                <w:lang w:val="en-JM"/>
              </w:rPr>
            </w:pPr>
            <w:r w:rsidRPr="00C65588">
              <w:rPr>
                <w:sz w:val="18"/>
                <w:szCs w:val="18"/>
                <w:lang w:val="en-JM"/>
              </w:rPr>
              <w:t>901</w:t>
            </w:r>
          </w:p>
          <w:p w:rsidR="00222067" w:rsidRPr="00C65588" w:rsidRDefault="00222067" w:rsidP="00C65588">
            <w:pPr>
              <w:tabs>
                <w:tab w:val="left" w:pos="1741"/>
              </w:tabs>
              <w:suppressAutoHyphens w:val="0"/>
              <w:spacing w:before="40" w:after="40" w:line="240" w:lineRule="auto"/>
              <w:ind w:right="170"/>
              <w:jc w:val="right"/>
              <w:rPr>
                <w:sz w:val="18"/>
                <w:szCs w:val="18"/>
                <w:lang w:val="ru-RU"/>
              </w:rPr>
            </w:pPr>
            <w:r w:rsidRPr="00C65588">
              <w:rPr>
                <w:sz w:val="18"/>
                <w:szCs w:val="18"/>
                <w:lang w:val="en-JM"/>
              </w:rPr>
              <w:t>16 794</w:t>
            </w:r>
          </w:p>
        </w:tc>
        <w:tc>
          <w:tcPr>
            <w:tcW w:w="2082" w:type="dxa"/>
            <w:tcBorders>
              <w:top w:val="single" w:sz="12" w:space="0" w:color="auto"/>
            </w:tcBorders>
            <w:shd w:val="clear" w:color="auto" w:fill="auto"/>
          </w:tcPr>
          <w:p w:rsidR="00222067" w:rsidRPr="00C65588" w:rsidRDefault="00222067" w:rsidP="00C65588">
            <w:pPr>
              <w:tabs>
                <w:tab w:val="left" w:pos="1741"/>
              </w:tabs>
              <w:suppressAutoHyphens w:val="0"/>
              <w:spacing w:before="40" w:after="40" w:line="240" w:lineRule="auto"/>
              <w:ind w:right="170"/>
              <w:jc w:val="right"/>
              <w:rPr>
                <w:sz w:val="18"/>
                <w:szCs w:val="18"/>
                <w:lang w:val="en-JM"/>
              </w:rPr>
            </w:pPr>
            <w:r w:rsidRPr="00C65588">
              <w:rPr>
                <w:sz w:val="18"/>
                <w:szCs w:val="18"/>
                <w:lang w:val="en-JM"/>
              </w:rPr>
              <w:t>17</w:t>
            </w:r>
            <w:r w:rsidRPr="00C65588">
              <w:rPr>
                <w:sz w:val="18"/>
                <w:szCs w:val="18"/>
                <w:lang w:val="en-US"/>
              </w:rPr>
              <w:t>,</w:t>
            </w:r>
            <w:r w:rsidRPr="00C65588">
              <w:rPr>
                <w:sz w:val="18"/>
                <w:szCs w:val="18"/>
                <w:lang w:val="en-JM"/>
              </w:rPr>
              <w:t>5</w:t>
            </w:r>
            <w:r w:rsidRPr="00C65588">
              <w:rPr>
                <w:sz w:val="18"/>
                <w:szCs w:val="18"/>
                <w:lang w:val="en-US"/>
              </w:rPr>
              <w:br/>
            </w:r>
            <w:r w:rsidRPr="00C65588">
              <w:rPr>
                <w:sz w:val="18"/>
                <w:szCs w:val="18"/>
                <w:lang w:val="en-JM"/>
              </w:rPr>
              <w:t>56</w:t>
            </w:r>
            <w:r w:rsidRPr="00C65588">
              <w:rPr>
                <w:sz w:val="18"/>
                <w:szCs w:val="18"/>
                <w:lang w:val="en-US"/>
              </w:rPr>
              <w:t>,</w:t>
            </w:r>
            <w:r w:rsidRPr="00C65588">
              <w:rPr>
                <w:sz w:val="18"/>
                <w:szCs w:val="18"/>
                <w:lang w:val="en-JM"/>
              </w:rPr>
              <w:t>1</w:t>
            </w:r>
            <w:r w:rsidRPr="00C65588">
              <w:rPr>
                <w:sz w:val="18"/>
                <w:szCs w:val="18"/>
                <w:lang w:val="en-US"/>
              </w:rPr>
              <w:br/>
            </w:r>
            <w:r w:rsidRPr="00C65588">
              <w:rPr>
                <w:sz w:val="18"/>
                <w:szCs w:val="18"/>
                <w:lang w:val="en-JM"/>
              </w:rPr>
              <w:t>16</w:t>
            </w:r>
            <w:r w:rsidRPr="00C65588">
              <w:rPr>
                <w:sz w:val="18"/>
                <w:szCs w:val="18"/>
                <w:lang w:val="en-US"/>
              </w:rPr>
              <w:t>,</w:t>
            </w:r>
            <w:r w:rsidRPr="00C65588">
              <w:rPr>
                <w:sz w:val="18"/>
                <w:szCs w:val="18"/>
                <w:lang w:val="en-JM"/>
              </w:rPr>
              <w:t>1</w:t>
            </w:r>
          </w:p>
          <w:p w:rsidR="00222067" w:rsidRPr="00C65588" w:rsidRDefault="00222067" w:rsidP="00C65588">
            <w:pPr>
              <w:tabs>
                <w:tab w:val="left" w:pos="1741"/>
              </w:tabs>
              <w:suppressAutoHyphens w:val="0"/>
              <w:spacing w:before="40" w:after="40" w:line="240" w:lineRule="auto"/>
              <w:ind w:right="170"/>
              <w:jc w:val="right"/>
              <w:rPr>
                <w:sz w:val="18"/>
                <w:szCs w:val="18"/>
                <w:lang w:val="en-JM"/>
              </w:rPr>
            </w:pPr>
            <w:r w:rsidRPr="00C65588">
              <w:rPr>
                <w:sz w:val="18"/>
                <w:szCs w:val="18"/>
                <w:lang w:val="en-JM"/>
              </w:rPr>
              <w:t>3</w:t>
            </w:r>
            <w:r w:rsidRPr="00C65588">
              <w:rPr>
                <w:sz w:val="18"/>
                <w:szCs w:val="18"/>
                <w:lang w:val="en-US"/>
              </w:rPr>
              <w:t>,</w:t>
            </w:r>
            <w:r w:rsidRPr="00C65588">
              <w:rPr>
                <w:sz w:val="18"/>
                <w:szCs w:val="18"/>
                <w:lang w:val="en-JM"/>
              </w:rPr>
              <w:t>45</w:t>
            </w:r>
          </w:p>
          <w:p w:rsidR="00222067" w:rsidRPr="00C65588" w:rsidRDefault="00222067" w:rsidP="00C65588">
            <w:pPr>
              <w:tabs>
                <w:tab w:val="left" w:pos="1741"/>
              </w:tabs>
              <w:suppressAutoHyphens w:val="0"/>
              <w:spacing w:before="40" w:after="40" w:line="240" w:lineRule="auto"/>
              <w:ind w:right="170"/>
              <w:jc w:val="right"/>
              <w:rPr>
                <w:sz w:val="18"/>
                <w:szCs w:val="18"/>
                <w:lang w:val="en-JM"/>
              </w:rPr>
            </w:pPr>
            <w:r w:rsidRPr="00C65588">
              <w:rPr>
                <w:sz w:val="18"/>
                <w:szCs w:val="18"/>
                <w:lang w:val="en-JM"/>
              </w:rPr>
              <w:t>0</w:t>
            </w:r>
            <w:r w:rsidR="00E75E0C">
              <w:rPr>
                <w:sz w:val="18"/>
                <w:szCs w:val="18"/>
                <w:lang w:val="ru-RU"/>
              </w:rPr>
              <w:t>,</w:t>
            </w:r>
            <w:r w:rsidRPr="00C65588">
              <w:rPr>
                <w:sz w:val="18"/>
                <w:szCs w:val="18"/>
                <w:lang w:val="en-JM"/>
              </w:rPr>
              <w:t>34</w:t>
            </w:r>
          </w:p>
          <w:p w:rsidR="00222067" w:rsidRPr="00C65588" w:rsidRDefault="00222067" w:rsidP="00C65588">
            <w:pPr>
              <w:tabs>
                <w:tab w:val="left" w:pos="1741"/>
              </w:tabs>
              <w:suppressAutoHyphens w:val="0"/>
              <w:spacing w:before="40" w:after="40" w:line="240" w:lineRule="auto"/>
              <w:ind w:right="170"/>
              <w:jc w:val="right"/>
              <w:rPr>
                <w:sz w:val="18"/>
                <w:szCs w:val="18"/>
                <w:lang w:val="en-JM"/>
              </w:rPr>
            </w:pPr>
            <w:r w:rsidRPr="00C65588">
              <w:rPr>
                <w:sz w:val="18"/>
                <w:szCs w:val="18"/>
                <w:lang w:val="en-JM"/>
              </w:rPr>
              <w:t>3</w:t>
            </w:r>
            <w:r w:rsidR="00E75E0C">
              <w:rPr>
                <w:sz w:val="18"/>
                <w:szCs w:val="18"/>
                <w:lang w:val="ru-RU"/>
              </w:rPr>
              <w:t>,</w:t>
            </w:r>
            <w:r w:rsidRPr="00C65588">
              <w:rPr>
                <w:sz w:val="18"/>
                <w:szCs w:val="18"/>
                <w:lang w:val="en-JM"/>
              </w:rPr>
              <w:t>3</w:t>
            </w:r>
          </w:p>
          <w:p w:rsidR="00222067" w:rsidRPr="00C65588" w:rsidRDefault="00E75E0C" w:rsidP="00C65588">
            <w:pPr>
              <w:tabs>
                <w:tab w:val="left" w:pos="1741"/>
              </w:tabs>
              <w:suppressAutoHyphens w:val="0"/>
              <w:spacing w:before="40" w:after="40" w:line="240" w:lineRule="auto"/>
              <w:ind w:right="170"/>
              <w:jc w:val="right"/>
              <w:rPr>
                <w:sz w:val="18"/>
                <w:szCs w:val="18"/>
                <w:lang w:val="en-JM"/>
              </w:rPr>
            </w:pPr>
            <w:r>
              <w:rPr>
                <w:sz w:val="18"/>
                <w:szCs w:val="18"/>
                <w:lang w:val="en-JM"/>
              </w:rPr>
              <w:t>6</w:t>
            </w:r>
            <w:r>
              <w:rPr>
                <w:sz w:val="18"/>
                <w:szCs w:val="18"/>
                <w:lang w:val="ru-RU"/>
              </w:rPr>
              <w:t>,</w:t>
            </w:r>
            <w:r w:rsidR="00222067" w:rsidRPr="00C65588">
              <w:rPr>
                <w:sz w:val="18"/>
                <w:szCs w:val="18"/>
                <w:lang w:val="en-JM"/>
              </w:rPr>
              <w:t>0</w:t>
            </w:r>
          </w:p>
        </w:tc>
      </w:tr>
      <w:tr w:rsidR="00222067" w:rsidRPr="005B6DCA" w:rsidTr="00C65588">
        <w:trPr>
          <w:trHeight w:val="240"/>
        </w:trPr>
        <w:tc>
          <w:tcPr>
            <w:tcW w:w="2071" w:type="dxa"/>
            <w:tcBorders>
              <w:bottom w:val="single" w:sz="12" w:space="0" w:color="auto"/>
            </w:tcBorders>
            <w:shd w:val="clear" w:color="auto" w:fill="auto"/>
          </w:tcPr>
          <w:p w:rsidR="00222067" w:rsidRPr="00C65588" w:rsidRDefault="00222067" w:rsidP="005B6DCA">
            <w:pPr>
              <w:tabs>
                <w:tab w:val="left" w:pos="1741"/>
              </w:tabs>
              <w:suppressAutoHyphens w:val="0"/>
              <w:spacing w:before="40" w:after="40" w:line="240" w:lineRule="auto"/>
              <w:rPr>
                <w:sz w:val="18"/>
                <w:szCs w:val="18"/>
                <w:lang w:val="ru-RU"/>
              </w:rPr>
            </w:pPr>
            <w:r w:rsidRPr="00C65588">
              <w:rPr>
                <w:sz w:val="18"/>
                <w:szCs w:val="18"/>
                <w:lang w:val="ru-RU"/>
              </w:rPr>
              <w:t>ИТОГО</w:t>
            </w:r>
          </w:p>
        </w:tc>
        <w:tc>
          <w:tcPr>
            <w:tcW w:w="1595" w:type="dxa"/>
            <w:tcBorders>
              <w:bottom w:val="single" w:sz="12" w:space="0" w:color="auto"/>
            </w:tcBorders>
            <w:shd w:val="clear" w:color="auto" w:fill="auto"/>
            <w:vAlign w:val="bottom"/>
          </w:tcPr>
          <w:p w:rsidR="00222067" w:rsidRPr="00C65588" w:rsidRDefault="00222067" w:rsidP="005B6DCA">
            <w:pPr>
              <w:tabs>
                <w:tab w:val="left" w:pos="1741"/>
              </w:tabs>
              <w:suppressAutoHyphens w:val="0"/>
              <w:spacing w:before="40" w:after="40" w:line="240" w:lineRule="auto"/>
              <w:jc w:val="right"/>
              <w:rPr>
                <w:sz w:val="18"/>
                <w:szCs w:val="18"/>
                <w:lang w:val="en-JM"/>
              </w:rPr>
            </w:pPr>
          </w:p>
        </w:tc>
        <w:tc>
          <w:tcPr>
            <w:tcW w:w="1622" w:type="dxa"/>
            <w:tcBorders>
              <w:bottom w:val="single" w:sz="12" w:space="0" w:color="auto"/>
            </w:tcBorders>
            <w:shd w:val="clear" w:color="auto" w:fill="auto"/>
            <w:vAlign w:val="bottom"/>
          </w:tcPr>
          <w:p w:rsidR="00222067" w:rsidRPr="00C65588" w:rsidRDefault="00222067" w:rsidP="005B6DCA">
            <w:pPr>
              <w:tabs>
                <w:tab w:val="left" w:pos="1741"/>
              </w:tabs>
              <w:suppressAutoHyphens w:val="0"/>
              <w:spacing w:before="40" w:after="40" w:line="240" w:lineRule="auto"/>
              <w:jc w:val="right"/>
              <w:rPr>
                <w:sz w:val="18"/>
                <w:szCs w:val="18"/>
                <w:lang w:val="en-JM"/>
              </w:rPr>
            </w:pPr>
            <w:r w:rsidRPr="00C65588">
              <w:rPr>
                <w:sz w:val="18"/>
                <w:szCs w:val="18"/>
                <w:lang w:val="en-JM"/>
              </w:rPr>
              <w:t>276 707</w:t>
            </w:r>
          </w:p>
        </w:tc>
        <w:tc>
          <w:tcPr>
            <w:tcW w:w="2082" w:type="dxa"/>
            <w:tcBorders>
              <w:bottom w:val="single" w:sz="12" w:space="0" w:color="auto"/>
            </w:tcBorders>
            <w:shd w:val="clear" w:color="auto" w:fill="auto"/>
            <w:vAlign w:val="bottom"/>
          </w:tcPr>
          <w:p w:rsidR="00222067" w:rsidRPr="00C65588" w:rsidRDefault="00222067" w:rsidP="005B6DCA">
            <w:pPr>
              <w:tabs>
                <w:tab w:val="left" w:pos="1741"/>
              </w:tabs>
              <w:suppressAutoHyphens w:val="0"/>
              <w:spacing w:before="40" w:after="40" w:line="240" w:lineRule="auto"/>
              <w:jc w:val="right"/>
              <w:rPr>
                <w:sz w:val="18"/>
                <w:szCs w:val="18"/>
                <w:lang w:val="en-JM"/>
              </w:rPr>
            </w:pPr>
          </w:p>
        </w:tc>
      </w:tr>
    </w:tbl>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rPr>
          <w:lang w:val="en-JM"/>
        </w:rPr>
      </w:pPr>
    </w:p>
    <w:p w:rsidR="00222067" w:rsidRPr="005B6DCA" w:rsidRDefault="00222067" w:rsidP="00ED644D">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316.</w:t>
      </w:r>
      <w:r w:rsidRPr="005B6DCA">
        <w:rPr>
          <w:lang w:val="ru-RU"/>
        </w:rPr>
        <w:tab/>
      </w:r>
      <w:r w:rsidRPr="005B6DCA">
        <w:rPr>
          <w:color w:val="000000"/>
          <w:lang w:val="ru-RU"/>
        </w:rPr>
        <w:t xml:space="preserve">Система государственного страхования </w:t>
      </w:r>
      <w:r w:rsidRPr="005B6DCA">
        <w:rPr>
          <w:rStyle w:val="hps"/>
          <w:color w:val="000000"/>
          <w:lang w:val="ru-RU"/>
        </w:rPr>
        <w:t>(СГС</w:t>
      </w:r>
      <w:r w:rsidRPr="005B6DCA">
        <w:rPr>
          <w:color w:val="000000"/>
          <w:lang w:val="ru-RU"/>
        </w:rPr>
        <w:t xml:space="preserve">) </w:t>
      </w:r>
      <w:r w:rsidRPr="005B6DCA">
        <w:rPr>
          <w:rStyle w:val="hps"/>
          <w:color w:val="000000"/>
          <w:lang w:val="ru-RU"/>
        </w:rPr>
        <w:t>является</w:t>
      </w:r>
      <w:r w:rsidRPr="005B6DCA">
        <w:rPr>
          <w:color w:val="000000"/>
          <w:lang w:val="ru-RU"/>
        </w:rPr>
        <w:t xml:space="preserve"> </w:t>
      </w:r>
      <w:r w:rsidRPr="005B6DCA">
        <w:rPr>
          <w:rStyle w:val="hps"/>
          <w:color w:val="000000"/>
          <w:lang w:val="ru-RU"/>
        </w:rPr>
        <w:t>государственной про</w:t>
      </w:r>
      <w:r w:rsidRPr="005B6DCA">
        <w:rPr>
          <w:rStyle w:val="hps"/>
          <w:color w:val="000000"/>
          <w:lang w:val="ru-RU"/>
        </w:rPr>
        <w:softHyphen/>
        <w:t>граммой минимальных</w:t>
      </w:r>
      <w:r w:rsidRPr="005B6DCA">
        <w:rPr>
          <w:color w:val="000000"/>
          <w:lang w:val="ru-RU"/>
        </w:rPr>
        <w:t xml:space="preserve"> </w:t>
      </w:r>
      <w:r w:rsidRPr="005B6DCA">
        <w:rPr>
          <w:rStyle w:val="hps"/>
          <w:color w:val="000000"/>
          <w:lang w:val="ru-RU"/>
        </w:rPr>
        <w:t>гарантий</w:t>
      </w:r>
      <w:r w:rsidRPr="005B6DCA">
        <w:rPr>
          <w:color w:val="000000"/>
          <w:lang w:val="ru-RU"/>
        </w:rPr>
        <w:t xml:space="preserve">, предназначенной для смягчения </w:t>
      </w:r>
      <w:r w:rsidRPr="005B6DCA">
        <w:rPr>
          <w:rStyle w:val="hps"/>
          <w:color w:val="000000"/>
          <w:lang w:val="ru-RU"/>
        </w:rPr>
        <w:t>рисков</w:t>
      </w:r>
      <w:r w:rsidRPr="005B6DCA">
        <w:rPr>
          <w:color w:val="000000"/>
          <w:lang w:val="ru-RU"/>
        </w:rPr>
        <w:t xml:space="preserve"> </w:t>
      </w:r>
      <w:r w:rsidRPr="005B6DCA">
        <w:rPr>
          <w:rStyle w:val="hps"/>
          <w:color w:val="000000"/>
          <w:lang w:val="ru-RU"/>
        </w:rPr>
        <w:t>снижения дохода</w:t>
      </w:r>
      <w:r w:rsidRPr="005B6DCA">
        <w:rPr>
          <w:color w:val="000000"/>
          <w:lang w:val="ru-RU"/>
        </w:rPr>
        <w:t xml:space="preserve"> </w:t>
      </w:r>
      <w:r w:rsidRPr="005B6DCA">
        <w:rPr>
          <w:rStyle w:val="hps"/>
          <w:color w:val="000000"/>
          <w:lang w:val="ru-RU"/>
        </w:rPr>
        <w:t>при выходе на пенсию</w:t>
      </w:r>
      <w:r w:rsidRPr="005B6DCA">
        <w:rPr>
          <w:color w:val="000000"/>
          <w:lang w:val="ru-RU"/>
        </w:rPr>
        <w:t xml:space="preserve">. </w:t>
      </w:r>
      <w:r w:rsidRPr="005B6DCA">
        <w:rPr>
          <w:rStyle w:val="hps"/>
          <w:color w:val="000000"/>
          <w:lang w:val="ru-RU"/>
        </w:rPr>
        <w:t>За</w:t>
      </w:r>
      <w:r w:rsidRPr="005B6DCA">
        <w:rPr>
          <w:color w:val="000000"/>
          <w:lang w:val="ru-RU"/>
        </w:rPr>
        <w:t xml:space="preserve"> </w:t>
      </w:r>
      <w:r w:rsidRPr="005B6DCA">
        <w:rPr>
          <w:rStyle w:val="hps"/>
          <w:color w:val="000000"/>
          <w:lang w:val="ru-RU"/>
        </w:rPr>
        <w:t>рассматриваемый период</w:t>
      </w:r>
      <w:r w:rsidRPr="005B6DCA">
        <w:rPr>
          <w:color w:val="000000"/>
          <w:lang w:val="ru-RU"/>
        </w:rPr>
        <w:t xml:space="preserve"> </w:t>
      </w:r>
      <w:r w:rsidRPr="005B6DCA">
        <w:rPr>
          <w:rStyle w:val="hps"/>
          <w:color w:val="000000"/>
          <w:lang w:val="ru-RU"/>
        </w:rPr>
        <w:t>правительство одобрило</w:t>
      </w:r>
      <w:r w:rsidRPr="005B6DCA">
        <w:rPr>
          <w:color w:val="000000"/>
          <w:lang w:val="ru-RU"/>
        </w:rPr>
        <w:t xml:space="preserve"> ряд мер по увеличению размеров </w:t>
      </w:r>
      <w:r w:rsidRPr="005B6DCA">
        <w:rPr>
          <w:rStyle w:val="hps"/>
          <w:color w:val="000000"/>
          <w:lang w:val="ru-RU"/>
        </w:rPr>
        <w:t>пособий и</w:t>
      </w:r>
      <w:r w:rsidRPr="005B6DCA">
        <w:rPr>
          <w:color w:val="000000"/>
          <w:lang w:val="ru-RU"/>
        </w:rPr>
        <w:t xml:space="preserve"> </w:t>
      </w:r>
      <w:r w:rsidRPr="005B6DCA">
        <w:rPr>
          <w:rStyle w:val="hps"/>
          <w:color w:val="000000"/>
          <w:lang w:val="ru-RU"/>
        </w:rPr>
        <w:t>субсидий</w:t>
      </w:r>
      <w:r w:rsidRPr="005B6DCA">
        <w:rPr>
          <w:color w:val="000000"/>
          <w:lang w:val="ru-RU"/>
        </w:rPr>
        <w:t xml:space="preserve"> </w:t>
      </w:r>
      <w:r w:rsidRPr="005B6DCA">
        <w:rPr>
          <w:rStyle w:val="hps"/>
          <w:color w:val="000000"/>
          <w:lang w:val="ru-RU"/>
        </w:rPr>
        <w:t>для всех категорий</w:t>
      </w:r>
      <w:r w:rsidRPr="005B6DCA">
        <w:rPr>
          <w:color w:val="000000"/>
          <w:lang w:val="ru-RU"/>
        </w:rPr>
        <w:t xml:space="preserve"> </w:t>
      </w:r>
      <w:r w:rsidRPr="005B6DCA">
        <w:rPr>
          <w:rStyle w:val="hps"/>
          <w:color w:val="000000"/>
          <w:lang w:val="ru-RU"/>
        </w:rPr>
        <w:t>бенефициаров на</w:t>
      </w:r>
      <w:r w:rsidRPr="005B6DCA">
        <w:rPr>
          <w:color w:val="000000"/>
          <w:lang w:val="ru-RU"/>
        </w:rPr>
        <w:t xml:space="preserve"> </w:t>
      </w:r>
      <w:r w:rsidR="00B04B43">
        <w:rPr>
          <w:rStyle w:val="hps"/>
          <w:color w:val="000000"/>
          <w:lang w:val="ru-RU"/>
        </w:rPr>
        <w:t>15,0–</w:t>
      </w:r>
      <w:r w:rsidRPr="005B6DCA">
        <w:rPr>
          <w:rStyle w:val="hps"/>
          <w:color w:val="000000"/>
          <w:lang w:val="ru-RU"/>
        </w:rPr>
        <w:t>66,0</w:t>
      </w:r>
      <w:r w:rsidRPr="005B6DCA">
        <w:rPr>
          <w:color w:val="000000"/>
          <w:lang w:val="ru-RU"/>
        </w:rPr>
        <w:t xml:space="preserve"> </w:t>
      </w:r>
      <w:r w:rsidRPr="005B6DCA">
        <w:rPr>
          <w:rStyle w:val="hps"/>
          <w:color w:val="000000"/>
          <w:lang w:val="ru-RU"/>
        </w:rPr>
        <w:t>процентов</w:t>
      </w:r>
      <w:r w:rsidRPr="005B6DCA">
        <w:rPr>
          <w:color w:val="000000"/>
          <w:lang w:val="ru-RU"/>
        </w:rPr>
        <w:t xml:space="preserve">. Лица, </w:t>
      </w:r>
      <w:r w:rsidRPr="005B6DCA">
        <w:rPr>
          <w:rStyle w:val="hps"/>
          <w:color w:val="000000"/>
          <w:lang w:val="ru-RU"/>
        </w:rPr>
        <w:t xml:space="preserve">получающие пенсию </w:t>
      </w:r>
      <w:r w:rsidRPr="005B6DCA">
        <w:rPr>
          <w:rStyle w:val="hpsatn"/>
          <w:color w:val="000000"/>
          <w:lang w:val="ru-RU"/>
        </w:rPr>
        <w:t xml:space="preserve">"по </w:t>
      </w:r>
      <w:r w:rsidRPr="005B6DCA">
        <w:rPr>
          <w:color w:val="000000"/>
          <w:lang w:val="ru-RU"/>
        </w:rPr>
        <w:t xml:space="preserve">старости", </w:t>
      </w:r>
      <w:r w:rsidRPr="005B6DCA">
        <w:rPr>
          <w:rStyle w:val="hps"/>
          <w:color w:val="000000"/>
          <w:lang w:val="ru-RU"/>
        </w:rPr>
        <w:t>составляют большинство</w:t>
      </w:r>
      <w:r w:rsidRPr="005B6DCA">
        <w:rPr>
          <w:color w:val="000000"/>
          <w:lang w:val="ru-RU"/>
        </w:rPr>
        <w:t xml:space="preserve"> </w:t>
      </w:r>
      <w:r w:rsidRPr="005B6DCA">
        <w:rPr>
          <w:rStyle w:val="hps"/>
          <w:color w:val="000000"/>
          <w:lang w:val="ru-RU"/>
        </w:rPr>
        <w:t>получателей,</w:t>
      </w:r>
      <w:r w:rsidRPr="005B6DCA">
        <w:rPr>
          <w:color w:val="000000"/>
          <w:lang w:val="ru-RU"/>
        </w:rPr>
        <w:t xml:space="preserve"> </w:t>
      </w:r>
      <w:r w:rsidRPr="005B6DCA">
        <w:rPr>
          <w:rStyle w:val="hps"/>
          <w:color w:val="000000"/>
          <w:lang w:val="ru-RU"/>
        </w:rPr>
        <w:t>об</w:t>
      </w:r>
      <w:r w:rsidRPr="005B6DCA">
        <w:rPr>
          <w:rStyle w:val="hps"/>
          <w:color w:val="000000"/>
          <w:lang w:val="ru-RU"/>
        </w:rPr>
        <w:softHyphen/>
        <w:t>щее число которых составляет</w:t>
      </w:r>
      <w:r w:rsidRPr="005B6DCA">
        <w:rPr>
          <w:color w:val="000000"/>
          <w:lang w:val="ru-RU"/>
        </w:rPr>
        <w:t xml:space="preserve"> </w:t>
      </w:r>
      <w:r w:rsidRPr="005B6DCA">
        <w:rPr>
          <w:rStyle w:val="hps"/>
          <w:color w:val="000000"/>
          <w:lang w:val="ru-RU"/>
        </w:rPr>
        <w:t>60</w:t>
      </w:r>
      <w:r w:rsidR="00C535E5">
        <w:rPr>
          <w:color w:val="000000"/>
          <w:lang w:val="ru-RU"/>
        </w:rPr>
        <w:t> </w:t>
      </w:r>
      <w:r w:rsidRPr="005B6DCA">
        <w:rPr>
          <w:rStyle w:val="hps"/>
          <w:color w:val="000000"/>
          <w:lang w:val="ru-RU"/>
        </w:rPr>
        <w:t>494</w:t>
      </w:r>
      <w:r w:rsidR="00C535E5">
        <w:rPr>
          <w:rStyle w:val="hps"/>
          <w:color w:val="000000"/>
          <w:lang w:val="ru-RU"/>
        </w:rPr>
        <w:t> </w:t>
      </w:r>
      <w:r w:rsidRPr="005B6DCA">
        <w:rPr>
          <w:rStyle w:val="hps"/>
          <w:color w:val="000000"/>
          <w:lang w:val="ru-RU"/>
        </w:rPr>
        <w:t>человека,</w:t>
      </w:r>
      <w:r w:rsidRPr="005B6DCA">
        <w:rPr>
          <w:color w:val="000000"/>
          <w:lang w:val="ru-RU"/>
        </w:rPr>
        <w:t xml:space="preserve"> что </w:t>
      </w:r>
      <w:r w:rsidRPr="005B6DCA">
        <w:rPr>
          <w:rStyle w:val="hps"/>
          <w:color w:val="000000"/>
          <w:lang w:val="ru-RU"/>
        </w:rPr>
        <w:t>на 5,5</w:t>
      </w:r>
      <w:r w:rsidRPr="005B6DCA">
        <w:rPr>
          <w:color w:val="000000"/>
          <w:lang w:val="ru-RU"/>
        </w:rPr>
        <w:t xml:space="preserve"> </w:t>
      </w:r>
      <w:r w:rsidRPr="005B6DCA">
        <w:rPr>
          <w:rStyle w:val="hps"/>
          <w:color w:val="000000"/>
          <w:lang w:val="ru-RU"/>
        </w:rPr>
        <w:t>процента меньше по сравнению с</w:t>
      </w:r>
      <w:r w:rsidRPr="005B6DCA">
        <w:rPr>
          <w:color w:val="000000"/>
          <w:lang w:val="ru-RU"/>
        </w:rPr>
        <w:t xml:space="preserve"> </w:t>
      </w:r>
      <w:r w:rsidRPr="005B6DCA">
        <w:rPr>
          <w:rStyle w:val="hps"/>
          <w:color w:val="000000"/>
          <w:lang w:val="ru-RU"/>
        </w:rPr>
        <w:t>2008</w:t>
      </w:r>
      <w:r w:rsidR="00ED644D">
        <w:rPr>
          <w:rStyle w:val="hps"/>
          <w:color w:val="000000"/>
          <w:lang w:val="ru-RU"/>
        </w:rPr>
        <w:t> </w:t>
      </w:r>
      <w:r w:rsidRPr="005B6DCA">
        <w:rPr>
          <w:rStyle w:val="hps"/>
          <w:color w:val="000000"/>
          <w:lang w:val="ru-RU"/>
        </w:rPr>
        <w:t>годом.</w:t>
      </w:r>
      <w:r w:rsidRPr="005B6DCA">
        <w:rPr>
          <w:color w:val="000000"/>
          <w:lang w:val="ru-RU"/>
        </w:rPr>
        <w:t xml:space="preserve"> </w:t>
      </w:r>
      <w:r w:rsidRPr="005B6DCA">
        <w:rPr>
          <w:rStyle w:val="hps"/>
          <w:color w:val="000000"/>
          <w:lang w:val="ru-RU"/>
        </w:rPr>
        <w:t>Это позволит</w:t>
      </w:r>
      <w:r w:rsidRPr="005B6DCA">
        <w:rPr>
          <w:color w:val="000000"/>
          <w:lang w:val="ru-RU"/>
        </w:rPr>
        <w:t xml:space="preserve"> </w:t>
      </w:r>
      <w:r w:rsidRPr="005B6DCA">
        <w:rPr>
          <w:rStyle w:val="hps"/>
          <w:color w:val="000000"/>
          <w:lang w:val="ru-RU"/>
        </w:rPr>
        <w:t>женщинам, выходящим на пенсию</w:t>
      </w:r>
      <w:r w:rsidRPr="005B6DCA">
        <w:rPr>
          <w:color w:val="000000"/>
          <w:lang w:val="ru-RU"/>
        </w:rPr>
        <w:t xml:space="preserve"> </w:t>
      </w:r>
      <w:r w:rsidRPr="005B6DCA">
        <w:rPr>
          <w:rStyle w:val="hps"/>
          <w:color w:val="000000"/>
          <w:lang w:val="ru-RU"/>
        </w:rPr>
        <w:t>с государственной службы</w:t>
      </w:r>
      <w:r w:rsidRPr="005B6DCA">
        <w:rPr>
          <w:color w:val="000000"/>
          <w:lang w:val="ru-RU"/>
        </w:rPr>
        <w:t xml:space="preserve">, </w:t>
      </w:r>
      <w:r w:rsidRPr="005B6DCA">
        <w:rPr>
          <w:rStyle w:val="hps"/>
          <w:color w:val="000000"/>
          <w:lang w:val="ru-RU"/>
        </w:rPr>
        <w:t>иметь</w:t>
      </w:r>
      <w:r w:rsidRPr="005B6DCA">
        <w:rPr>
          <w:color w:val="000000"/>
          <w:lang w:val="ru-RU"/>
        </w:rPr>
        <w:t xml:space="preserve"> </w:t>
      </w:r>
      <w:r w:rsidRPr="005B6DCA">
        <w:rPr>
          <w:rStyle w:val="hps"/>
          <w:color w:val="000000"/>
          <w:lang w:val="ru-RU"/>
        </w:rPr>
        <w:t>гарантированный доход</w:t>
      </w:r>
    </w:p>
    <w:p w:rsidR="00222067" w:rsidRPr="005B6DCA" w:rsidRDefault="00222067" w:rsidP="00ED644D">
      <w:pPr>
        <w:tabs>
          <w:tab w:val="right" w:pos="850"/>
          <w:tab w:val="left" w:pos="1134"/>
          <w:tab w:val="left" w:pos="1559"/>
          <w:tab w:val="left" w:pos="1800"/>
          <w:tab w:val="left" w:pos="1984"/>
          <w:tab w:val="left" w:leader="dot" w:pos="8929"/>
          <w:tab w:val="right" w:pos="9638"/>
        </w:tabs>
        <w:spacing w:after="160" w:line="240" w:lineRule="auto"/>
        <w:ind w:left="1264" w:right="1264"/>
        <w:jc w:val="both"/>
        <w:rPr>
          <w:rStyle w:val="hps"/>
          <w:color w:val="000000"/>
          <w:lang w:val="ru-RU"/>
        </w:rPr>
      </w:pPr>
      <w:r w:rsidRPr="005B6DCA">
        <w:rPr>
          <w:lang w:val="ru-RU"/>
        </w:rPr>
        <w:t>317.</w:t>
      </w:r>
      <w:r w:rsidRPr="005B6DCA">
        <w:rPr>
          <w:lang w:val="ru-RU"/>
        </w:rPr>
        <w:tab/>
      </w:r>
      <w:r w:rsidRPr="005B6DCA">
        <w:rPr>
          <w:color w:val="000000"/>
          <w:lang w:val="ru-RU"/>
        </w:rPr>
        <w:t xml:space="preserve">Результатом модернизации </w:t>
      </w:r>
      <w:r w:rsidRPr="005B6DCA">
        <w:rPr>
          <w:rStyle w:val="hps"/>
          <w:color w:val="000000"/>
          <w:lang w:val="ru-RU"/>
        </w:rPr>
        <w:t>начатого</w:t>
      </w:r>
      <w:r w:rsidRPr="005B6DCA">
        <w:rPr>
          <w:color w:val="000000"/>
          <w:lang w:val="ru-RU"/>
        </w:rPr>
        <w:t xml:space="preserve"> </w:t>
      </w:r>
      <w:r w:rsidRPr="005B6DCA">
        <w:rPr>
          <w:rStyle w:val="hps"/>
          <w:color w:val="000000"/>
          <w:lang w:val="ru-RU"/>
        </w:rPr>
        <w:t>в 2002 году</w:t>
      </w:r>
      <w:r w:rsidRPr="005B6DCA">
        <w:rPr>
          <w:color w:val="000000"/>
          <w:lang w:val="ru-RU"/>
        </w:rPr>
        <w:t xml:space="preserve"> </w:t>
      </w:r>
      <w:r w:rsidRPr="005B6DCA">
        <w:rPr>
          <w:rStyle w:val="hps"/>
          <w:color w:val="000000"/>
          <w:lang w:val="ru-RU"/>
        </w:rPr>
        <w:t xml:space="preserve">проекта, известного как </w:t>
      </w:r>
      <w:r w:rsidRPr="005B6DCA">
        <w:rPr>
          <w:rStyle w:val="hpsatn"/>
          <w:color w:val="000000"/>
          <w:lang w:val="ru-RU"/>
        </w:rPr>
        <w:t>Про</w:t>
      </w:r>
      <w:r w:rsidRPr="005B6DCA">
        <w:rPr>
          <w:rStyle w:val="hpsatn"/>
          <w:color w:val="000000"/>
          <w:lang w:val="ru-RU"/>
        </w:rPr>
        <w:softHyphen/>
        <w:t xml:space="preserve">грамма </w:t>
      </w:r>
      <w:r w:rsidRPr="005B6DCA">
        <w:rPr>
          <w:rStyle w:val="hps"/>
          <w:color w:val="000000"/>
          <w:lang w:val="ru-RU"/>
        </w:rPr>
        <w:t>управления земельными ресурсами</w:t>
      </w:r>
      <w:r w:rsidRPr="005B6DCA">
        <w:rPr>
          <w:color w:val="000000"/>
          <w:lang w:val="ru-RU"/>
        </w:rPr>
        <w:t xml:space="preserve"> </w:t>
      </w:r>
      <w:r w:rsidRPr="005B6DCA">
        <w:rPr>
          <w:rStyle w:val="hps"/>
          <w:color w:val="000000"/>
          <w:lang w:val="ru-RU"/>
        </w:rPr>
        <w:t>и землеустройства</w:t>
      </w:r>
      <w:r w:rsidRPr="005B6DCA">
        <w:rPr>
          <w:color w:val="000000"/>
          <w:lang w:val="ru-RU"/>
        </w:rPr>
        <w:t xml:space="preserve"> </w:t>
      </w:r>
      <w:r w:rsidRPr="005B6DCA">
        <w:rPr>
          <w:rStyle w:val="hpsatn"/>
          <w:color w:val="000000"/>
          <w:lang w:val="ru-RU"/>
        </w:rPr>
        <w:t>(</w:t>
      </w:r>
      <w:r w:rsidRPr="005B6DCA">
        <w:rPr>
          <w:color w:val="000000"/>
          <w:lang w:val="ru-RU"/>
        </w:rPr>
        <w:t xml:space="preserve">ПЗРЗ), </w:t>
      </w:r>
      <w:r w:rsidRPr="005B6DCA">
        <w:rPr>
          <w:rStyle w:val="hps"/>
          <w:color w:val="000000"/>
          <w:lang w:val="ru-RU"/>
        </w:rPr>
        <w:t>стала</w:t>
      </w:r>
      <w:r w:rsidRPr="005B6DCA">
        <w:rPr>
          <w:color w:val="000000"/>
          <w:lang w:val="ru-RU"/>
        </w:rPr>
        <w:t xml:space="preserve"> </w:t>
      </w:r>
      <w:r w:rsidRPr="005B6DCA">
        <w:rPr>
          <w:rStyle w:val="hps"/>
          <w:color w:val="000000"/>
          <w:lang w:val="ru-RU"/>
        </w:rPr>
        <w:t>выдача</w:t>
      </w:r>
      <w:r w:rsidRPr="005B6DCA">
        <w:rPr>
          <w:color w:val="000000"/>
          <w:lang w:val="ru-RU"/>
        </w:rPr>
        <w:t xml:space="preserve"> </w:t>
      </w:r>
      <w:r w:rsidR="00B04B43">
        <w:rPr>
          <w:rStyle w:val="hps"/>
          <w:color w:val="000000"/>
          <w:lang w:val="ru-RU"/>
        </w:rPr>
        <w:t>520 </w:t>
      </w:r>
      <w:r w:rsidRPr="005B6DCA">
        <w:rPr>
          <w:rStyle w:val="hps"/>
          <w:color w:val="000000"/>
          <w:lang w:val="ru-RU"/>
        </w:rPr>
        <w:t>709</w:t>
      </w:r>
      <w:r w:rsidRPr="005B6DCA">
        <w:rPr>
          <w:color w:val="000000"/>
          <w:lang w:val="ru-RU"/>
        </w:rPr>
        <w:t xml:space="preserve"> </w:t>
      </w:r>
      <w:r w:rsidRPr="005B6DCA">
        <w:rPr>
          <w:rStyle w:val="hps"/>
          <w:color w:val="000000"/>
          <w:lang w:val="ru-RU"/>
        </w:rPr>
        <w:t>новых сертификатов собственности.</w:t>
      </w:r>
      <w:r w:rsidRPr="005B6DCA">
        <w:rPr>
          <w:color w:val="000000"/>
          <w:lang w:val="ru-RU"/>
        </w:rPr>
        <w:t xml:space="preserve"> </w:t>
      </w:r>
      <w:r w:rsidRPr="005B6DCA">
        <w:rPr>
          <w:rStyle w:val="hps"/>
          <w:color w:val="000000"/>
          <w:lang w:val="ru-RU"/>
        </w:rPr>
        <w:t>Проект</w:t>
      </w:r>
      <w:r w:rsidRPr="005B6DCA">
        <w:rPr>
          <w:color w:val="000000"/>
          <w:lang w:val="ru-RU"/>
        </w:rPr>
        <w:t xml:space="preserve"> </w:t>
      </w:r>
      <w:r w:rsidRPr="005B6DCA">
        <w:rPr>
          <w:rStyle w:val="hps"/>
          <w:color w:val="000000"/>
          <w:lang w:val="ru-RU"/>
        </w:rPr>
        <w:t xml:space="preserve">ПЗРЗ, который </w:t>
      </w:r>
      <w:r w:rsidRPr="005B6DCA">
        <w:rPr>
          <w:color w:val="000000"/>
          <w:lang w:val="ru-RU"/>
        </w:rPr>
        <w:t xml:space="preserve"> </w:t>
      </w:r>
      <w:r w:rsidRPr="005B6DCA">
        <w:rPr>
          <w:rStyle w:val="hps"/>
          <w:color w:val="000000"/>
          <w:lang w:val="ru-RU"/>
        </w:rPr>
        <w:t>должен быть</w:t>
      </w:r>
      <w:r w:rsidRPr="005B6DCA">
        <w:rPr>
          <w:color w:val="000000"/>
          <w:lang w:val="ru-RU"/>
        </w:rPr>
        <w:t xml:space="preserve"> </w:t>
      </w:r>
      <w:r w:rsidRPr="005B6DCA">
        <w:rPr>
          <w:rStyle w:val="hps"/>
          <w:color w:val="000000"/>
          <w:lang w:val="ru-RU"/>
        </w:rPr>
        <w:t>наделен статусом</w:t>
      </w:r>
      <w:r w:rsidRPr="005B6DCA">
        <w:rPr>
          <w:color w:val="000000"/>
          <w:lang w:val="ru-RU"/>
        </w:rPr>
        <w:t xml:space="preserve"> </w:t>
      </w:r>
      <w:r w:rsidRPr="005B6DCA">
        <w:rPr>
          <w:rStyle w:val="hps"/>
          <w:color w:val="000000"/>
          <w:lang w:val="ru-RU"/>
        </w:rPr>
        <w:t>подразделения Министерства</w:t>
      </w:r>
      <w:r w:rsidRPr="005B6DCA">
        <w:rPr>
          <w:color w:val="000000"/>
          <w:lang w:val="ru-RU"/>
        </w:rPr>
        <w:t xml:space="preserve"> </w:t>
      </w:r>
      <w:r w:rsidRPr="005B6DCA">
        <w:rPr>
          <w:rStyle w:val="hps"/>
          <w:color w:val="000000"/>
          <w:lang w:val="ru-RU"/>
        </w:rPr>
        <w:t>сельского хозяйства и рыболовства, будет заниматься вопро</w:t>
      </w:r>
      <w:r w:rsidRPr="005B6DCA">
        <w:rPr>
          <w:rStyle w:val="hps"/>
          <w:color w:val="000000"/>
          <w:lang w:val="ru-RU"/>
        </w:rPr>
        <w:softHyphen/>
        <w:t>сами</w:t>
      </w:r>
      <w:r w:rsidRPr="005B6DCA">
        <w:rPr>
          <w:color w:val="000000"/>
          <w:lang w:val="ru-RU"/>
        </w:rPr>
        <w:t xml:space="preserve"> </w:t>
      </w:r>
      <w:r w:rsidRPr="005B6DCA">
        <w:rPr>
          <w:rStyle w:val="hps"/>
          <w:color w:val="000000"/>
          <w:lang w:val="ru-RU"/>
        </w:rPr>
        <w:t>упорядочения</w:t>
      </w:r>
      <w:r w:rsidRPr="005B6DCA">
        <w:rPr>
          <w:color w:val="000000"/>
          <w:lang w:val="ru-RU"/>
        </w:rPr>
        <w:t xml:space="preserve"> </w:t>
      </w:r>
      <w:r w:rsidRPr="005B6DCA">
        <w:rPr>
          <w:rStyle w:val="hps"/>
          <w:color w:val="000000"/>
          <w:lang w:val="ru-RU"/>
        </w:rPr>
        <w:t>землепользования</w:t>
      </w:r>
      <w:r w:rsidRPr="005B6DCA">
        <w:rPr>
          <w:color w:val="000000"/>
          <w:lang w:val="ru-RU"/>
        </w:rPr>
        <w:t xml:space="preserve"> </w:t>
      </w:r>
      <w:r w:rsidRPr="005B6DCA">
        <w:rPr>
          <w:rStyle w:val="hps"/>
          <w:color w:val="000000"/>
          <w:lang w:val="ru-RU"/>
        </w:rPr>
        <w:t>от имени</w:t>
      </w:r>
      <w:r w:rsidRPr="005B6DCA">
        <w:rPr>
          <w:color w:val="000000"/>
          <w:lang w:val="ru-RU"/>
        </w:rPr>
        <w:t xml:space="preserve"> </w:t>
      </w:r>
      <w:r w:rsidRPr="005B6DCA">
        <w:rPr>
          <w:lang w:val="ru-RU"/>
        </w:rPr>
        <w:t>государственной компании "Националь</w:t>
      </w:r>
      <w:r w:rsidRPr="005B6DCA">
        <w:rPr>
          <w:lang w:val="ru-RU"/>
        </w:rPr>
        <w:softHyphen/>
        <w:t>ный жилищный трест", что связано с</w:t>
      </w:r>
      <w:r w:rsidRPr="005B6DCA">
        <w:rPr>
          <w:color w:val="000000"/>
          <w:lang w:val="ru-RU"/>
        </w:rPr>
        <w:t xml:space="preserve"> </w:t>
      </w:r>
      <w:r w:rsidRPr="005B6DCA">
        <w:rPr>
          <w:rStyle w:val="hps"/>
          <w:color w:val="000000"/>
          <w:lang w:val="ru-RU"/>
        </w:rPr>
        <w:t>выдачей еще</w:t>
      </w:r>
      <w:r w:rsidRPr="005B6DCA">
        <w:rPr>
          <w:color w:val="000000"/>
          <w:lang w:val="ru-RU"/>
        </w:rPr>
        <w:t xml:space="preserve"> </w:t>
      </w:r>
      <w:r w:rsidR="00B04B43">
        <w:rPr>
          <w:rStyle w:val="hps"/>
          <w:color w:val="000000"/>
          <w:lang w:val="ru-RU"/>
        </w:rPr>
        <w:t>3 тыс.</w:t>
      </w:r>
      <w:r w:rsidRPr="005B6DCA">
        <w:rPr>
          <w:color w:val="000000"/>
          <w:lang w:val="ru-RU"/>
        </w:rPr>
        <w:t xml:space="preserve"> </w:t>
      </w:r>
      <w:r w:rsidRPr="005B6DCA">
        <w:rPr>
          <w:rStyle w:val="hps"/>
          <w:color w:val="000000"/>
          <w:lang w:val="ru-RU"/>
        </w:rPr>
        <w:t>сертификатов собственности.</w:t>
      </w:r>
      <w:r w:rsidRPr="005B6DCA">
        <w:rPr>
          <w:color w:val="000000"/>
          <w:lang w:val="ru-RU"/>
        </w:rPr>
        <w:t xml:space="preserve"> Целью этого </w:t>
      </w:r>
      <w:r w:rsidRPr="005B6DCA">
        <w:rPr>
          <w:rStyle w:val="hps"/>
          <w:color w:val="000000"/>
          <w:lang w:val="ru-RU"/>
        </w:rPr>
        <w:t>является повышение</w:t>
      </w:r>
      <w:r w:rsidRPr="005B6DCA">
        <w:rPr>
          <w:color w:val="000000"/>
          <w:lang w:val="ru-RU"/>
        </w:rPr>
        <w:t xml:space="preserve"> </w:t>
      </w:r>
      <w:r w:rsidRPr="005B6DCA">
        <w:rPr>
          <w:rStyle w:val="hps"/>
          <w:color w:val="000000"/>
          <w:lang w:val="ru-RU"/>
        </w:rPr>
        <w:t>жизненного</w:t>
      </w:r>
      <w:r w:rsidRPr="005B6DCA">
        <w:rPr>
          <w:color w:val="000000"/>
          <w:lang w:val="ru-RU"/>
        </w:rPr>
        <w:t xml:space="preserve"> </w:t>
      </w:r>
      <w:r w:rsidRPr="005B6DCA">
        <w:rPr>
          <w:rStyle w:val="hps"/>
          <w:color w:val="000000"/>
          <w:lang w:val="ru-RU"/>
        </w:rPr>
        <w:t>уровня женщин и</w:t>
      </w:r>
      <w:r w:rsidRPr="005B6DCA">
        <w:rPr>
          <w:color w:val="000000"/>
          <w:lang w:val="ru-RU"/>
        </w:rPr>
        <w:t xml:space="preserve"> </w:t>
      </w:r>
      <w:r w:rsidRPr="005B6DCA">
        <w:rPr>
          <w:rStyle w:val="hps"/>
          <w:color w:val="000000"/>
          <w:lang w:val="ru-RU"/>
        </w:rPr>
        <w:t>их</w:t>
      </w:r>
      <w:r w:rsidRPr="005B6DCA">
        <w:rPr>
          <w:color w:val="000000"/>
          <w:lang w:val="ru-RU"/>
        </w:rPr>
        <w:t xml:space="preserve"> </w:t>
      </w:r>
      <w:r w:rsidRPr="005B6DCA">
        <w:rPr>
          <w:rStyle w:val="hps"/>
          <w:color w:val="000000"/>
          <w:lang w:val="ru-RU"/>
        </w:rPr>
        <w:t>семей,</w:t>
      </w:r>
      <w:r w:rsidRPr="005B6DCA">
        <w:rPr>
          <w:color w:val="000000"/>
          <w:lang w:val="ru-RU"/>
        </w:rPr>
        <w:t xml:space="preserve"> </w:t>
      </w:r>
      <w:r w:rsidRPr="005B6DCA">
        <w:rPr>
          <w:rStyle w:val="hps"/>
          <w:color w:val="000000"/>
          <w:lang w:val="ru-RU"/>
        </w:rPr>
        <w:t>а также</w:t>
      </w:r>
      <w:r w:rsidRPr="005B6DCA">
        <w:rPr>
          <w:color w:val="000000"/>
          <w:lang w:val="ru-RU"/>
        </w:rPr>
        <w:t xml:space="preserve"> </w:t>
      </w:r>
      <w:r w:rsidRPr="005B6DCA">
        <w:rPr>
          <w:rStyle w:val="hps"/>
          <w:color w:val="000000"/>
          <w:lang w:val="ru-RU"/>
        </w:rPr>
        <w:t>ликвидация</w:t>
      </w:r>
      <w:r w:rsidRPr="005B6DCA">
        <w:rPr>
          <w:color w:val="000000"/>
          <w:lang w:val="ru-RU"/>
        </w:rPr>
        <w:t xml:space="preserve"> </w:t>
      </w:r>
      <w:r w:rsidRPr="005B6DCA">
        <w:rPr>
          <w:rStyle w:val="hps"/>
          <w:color w:val="000000"/>
          <w:lang w:val="ru-RU"/>
        </w:rPr>
        <w:t>структурных барьеров</w:t>
      </w:r>
      <w:r w:rsidRPr="005B6DCA">
        <w:rPr>
          <w:color w:val="000000"/>
          <w:lang w:val="ru-RU"/>
        </w:rPr>
        <w:t xml:space="preserve"> </w:t>
      </w:r>
      <w:r w:rsidRPr="005B6DCA">
        <w:rPr>
          <w:rStyle w:val="hps"/>
          <w:color w:val="000000"/>
          <w:lang w:val="ru-RU"/>
        </w:rPr>
        <w:t>для владения земельной собственностью.</w:t>
      </w:r>
    </w:p>
    <w:p w:rsidR="00222067" w:rsidRPr="005B6DCA" w:rsidRDefault="00222067" w:rsidP="00ED644D">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318.</w:t>
      </w:r>
      <w:r w:rsidRPr="005B6DCA">
        <w:rPr>
          <w:lang w:val="ru-RU"/>
        </w:rPr>
        <w:tab/>
      </w:r>
      <w:r w:rsidRPr="005B6DCA">
        <w:rPr>
          <w:rStyle w:val="hps"/>
          <w:color w:val="000000"/>
          <w:lang w:val="ru-RU"/>
        </w:rPr>
        <w:t>В</w:t>
      </w:r>
      <w:r w:rsidRPr="005B6DCA">
        <w:rPr>
          <w:color w:val="000000"/>
          <w:lang w:val="ru-RU"/>
        </w:rPr>
        <w:t xml:space="preserve"> </w:t>
      </w:r>
      <w:r w:rsidRPr="005B6DCA">
        <w:rPr>
          <w:rStyle w:val="hps"/>
          <w:color w:val="000000"/>
          <w:lang w:val="ru-RU"/>
        </w:rPr>
        <w:t>2006 году</w:t>
      </w:r>
      <w:r w:rsidRPr="005B6DCA">
        <w:rPr>
          <w:color w:val="000000"/>
          <w:lang w:val="ru-RU"/>
        </w:rPr>
        <w:t xml:space="preserve"> доля </w:t>
      </w:r>
      <w:r w:rsidRPr="005B6DCA">
        <w:rPr>
          <w:rStyle w:val="hps"/>
          <w:color w:val="000000"/>
          <w:lang w:val="ru-RU"/>
        </w:rPr>
        <w:t>собственников</w:t>
      </w:r>
      <w:r w:rsidRPr="005B6DCA">
        <w:rPr>
          <w:color w:val="000000"/>
          <w:lang w:val="ru-RU"/>
        </w:rPr>
        <w:t xml:space="preserve"> </w:t>
      </w:r>
      <w:r w:rsidRPr="005B6DCA">
        <w:rPr>
          <w:rStyle w:val="hps"/>
          <w:color w:val="000000"/>
          <w:lang w:val="ru-RU"/>
        </w:rPr>
        <w:t>жилья в сельской местности</w:t>
      </w:r>
      <w:r w:rsidRPr="005B6DCA">
        <w:rPr>
          <w:color w:val="000000"/>
          <w:lang w:val="ru-RU"/>
        </w:rPr>
        <w:t xml:space="preserve"> </w:t>
      </w:r>
      <w:r w:rsidRPr="005B6DCA">
        <w:rPr>
          <w:rStyle w:val="hps"/>
          <w:color w:val="000000"/>
          <w:lang w:val="ru-RU"/>
        </w:rPr>
        <w:t>(68 процентов</w:t>
      </w:r>
      <w:r w:rsidRPr="005B6DCA">
        <w:rPr>
          <w:color w:val="000000"/>
          <w:lang w:val="ru-RU"/>
        </w:rPr>
        <w:t xml:space="preserve">) </w:t>
      </w:r>
      <w:r w:rsidRPr="005B6DCA">
        <w:rPr>
          <w:rStyle w:val="hps"/>
          <w:color w:val="000000"/>
          <w:lang w:val="ru-RU"/>
        </w:rPr>
        <w:t>была</w:t>
      </w:r>
      <w:r w:rsidRPr="005B6DCA">
        <w:rPr>
          <w:color w:val="000000"/>
          <w:lang w:val="ru-RU"/>
        </w:rPr>
        <w:t xml:space="preserve"> </w:t>
      </w:r>
      <w:r w:rsidRPr="005B6DCA">
        <w:rPr>
          <w:rStyle w:val="hps"/>
          <w:color w:val="000000"/>
          <w:lang w:val="ru-RU"/>
        </w:rPr>
        <w:t>выше</w:t>
      </w:r>
      <w:r w:rsidRPr="005B6DCA">
        <w:rPr>
          <w:color w:val="000000"/>
          <w:lang w:val="ru-RU"/>
        </w:rPr>
        <w:t xml:space="preserve">, чем </w:t>
      </w:r>
      <w:r w:rsidRPr="005B6DCA">
        <w:rPr>
          <w:rStyle w:val="hps"/>
          <w:color w:val="000000"/>
          <w:lang w:val="ru-RU"/>
        </w:rPr>
        <w:t>в</w:t>
      </w:r>
      <w:r w:rsidRPr="005B6DCA">
        <w:rPr>
          <w:color w:val="000000"/>
          <w:lang w:val="ru-RU"/>
        </w:rPr>
        <w:t xml:space="preserve"> большом </w:t>
      </w:r>
      <w:r w:rsidRPr="005B6DCA">
        <w:rPr>
          <w:rStyle w:val="hps"/>
          <w:color w:val="000000"/>
          <w:lang w:val="ru-RU"/>
        </w:rPr>
        <w:t>Кингстоне</w:t>
      </w:r>
      <w:r w:rsidRPr="005B6DCA">
        <w:rPr>
          <w:color w:val="000000"/>
          <w:lang w:val="ru-RU"/>
        </w:rPr>
        <w:t xml:space="preserve"> </w:t>
      </w:r>
      <w:r w:rsidRPr="005B6DCA">
        <w:rPr>
          <w:rStyle w:val="hps"/>
          <w:color w:val="000000"/>
          <w:lang w:val="ru-RU"/>
        </w:rPr>
        <w:t>(48 процентов</w:t>
      </w:r>
      <w:r w:rsidRPr="005B6DCA">
        <w:rPr>
          <w:color w:val="000000"/>
          <w:lang w:val="ru-RU"/>
        </w:rPr>
        <w:t xml:space="preserve">) </w:t>
      </w:r>
      <w:r w:rsidRPr="005B6DCA">
        <w:rPr>
          <w:rStyle w:val="hps"/>
          <w:color w:val="000000"/>
          <w:lang w:val="ru-RU"/>
        </w:rPr>
        <w:t>и других городах</w:t>
      </w:r>
      <w:r w:rsidRPr="005B6DCA">
        <w:rPr>
          <w:color w:val="000000"/>
          <w:lang w:val="ru-RU"/>
        </w:rPr>
        <w:t xml:space="preserve"> </w:t>
      </w:r>
      <w:r w:rsidRPr="005B6DCA">
        <w:rPr>
          <w:rStyle w:val="hps"/>
          <w:color w:val="000000"/>
          <w:lang w:val="ru-RU"/>
        </w:rPr>
        <w:t>(65</w:t>
      </w:r>
      <w:r w:rsidR="00ED644D">
        <w:rPr>
          <w:rStyle w:val="hps"/>
          <w:color w:val="000000"/>
          <w:lang w:val="ru-RU"/>
        </w:rPr>
        <w:t> </w:t>
      </w:r>
      <w:r w:rsidRPr="005B6DCA">
        <w:rPr>
          <w:rStyle w:val="hps"/>
          <w:color w:val="000000"/>
          <w:lang w:val="ru-RU"/>
        </w:rPr>
        <w:t>процентов</w:t>
      </w:r>
      <w:r w:rsidRPr="005B6DCA">
        <w:rPr>
          <w:color w:val="000000"/>
          <w:lang w:val="ru-RU"/>
        </w:rPr>
        <w:t>). Про</w:t>
      </w:r>
      <w:r w:rsidRPr="005B6DCA">
        <w:rPr>
          <w:color w:val="000000"/>
          <w:lang w:val="ru-RU"/>
        </w:rPr>
        <w:softHyphen/>
        <w:t xml:space="preserve">грамма </w:t>
      </w:r>
      <w:r w:rsidRPr="005B6DCA">
        <w:rPr>
          <w:rStyle w:val="hps"/>
          <w:color w:val="000000"/>
          <w:lang w:val="ru-RU"/>
        </w:rPr>
        <w:t>по</w:t>
      </w:r>
      <w:r w:rsidRPr="005B6DCA">
        <w:rPr>
          <w:color w:val="000000"/>
          <w:lang w:val="ru-RU"/>
        </w:rPr>
        <w:t xml:space="preserve"> </w:t>
      </w:r>
      <w:r w:rsidRPr="005B6DCA">
        <w:rPr>
          <w:rStyle w:val="hps"/>
          <w:color w:val="000000"/>
          <w:lang w:val="ru-RU"/>
        </w:rPr>
        <w:t xml:space="preserve">борьбе со стихийным заселением </w:t>
      </w:r>
      <w:r w:rsidR="00B04B43">
        <w:rPr>
          <w:rStyle w:val="hps"/>
          <w:color w:val="000000"/>
          <w:lang w:val="ru-RU"/>
        </w:rPr>
        <w:t>в</w:t>
      </w:r>
      <w:r w:rsidRPr="005B6DCA">
        <w:rPr>
          <w:rStyle w:val="hps"/>
          <w:color w:val="000000"/>
          <w:lang w:val="ru-RU"/>
        </w:rPr>
        <w:t xml:space="preserve">о взаимодействии с </w:t>
      </w:r>
      <w:r w:rsidRPr="005B6DCA">
        <w:rPr>
          <w:color w:val="000000"/>
          <w:lang w:val="ru-RU"/>
        </w:rPr>
        <w:t>аппарат</w:t>
      </w:r>
      <w:r w:rsidR="00B04B43">
        <w:rPr>
          <w:color w:val="000000"/>
          <w:lang w:val="ru-RU"/>
        </w:rPr>
        <w:t>ом</w:t>
      </w:r>
      <w:r w:rsidRPr="005B6DCA">
        <w:rPr>
          <w:color w:val="000000"/>
          <w:lang w:val="ru-RU"/>
        </w:rPr>
        <w:t xml:space="preserve"> </w:t>
      </w:r>
      <w:r w:rsidRPr="005B6DCA">
        <w:rPr>
          <w:rStyle w:val="hps"/>
          <w:color w:val="000000"/>
          <w:lang w:val="ru-RU"/>
        </w:rPr>
        <w:t>Министерств</w:t>
      </w:r>
      <w:r w:rsidR="00B04B43">
        <w:rPr>
          <w:rStyle w:val="hps"/>
          <w:color w:val="000000"/>
          <w:lang w:val="ru-RU"/>
        </w:rPr>
        <w:t>а</w:t>
      </w:r>
      <w:r w:rsidRPr="005B6DCA">
        <w:rPr>
          <w:color w:val="000000"/>
          <w:lang w:val="ru-RU"/>
        </w:rPr>
        <w:t xml:space="preserve"> </w:t>
      </w:r>
      <w:r w:rsidRPr="005B6DCA">
        <w:rPr>
          <w:rStyle w:val="hps"/>
          <w:color w:val="000000"/>
          <w:lang w:val="ru-RU"/>
        </w:rPr>
        <w:t>сельского хозяйства и рыболовства</w:t>
      </w:r>
      <w:r w:rsidRPr="005B6DCA">
        <w:rPr>
          <w:color w:val="000000"/>
          <w:lang w:val="ru-RU"/>
        </w:rPr>
        <w:t xml:space="preserve"> Программа </w:t>
      </w:r>
      <w:r w:rsidRPr="005B6DCA">
        <w:rPr>
          <w:rStyle w:val="hps"/>
          <w:color w:val="000000"/>
          <w:lang w:val="ru-RU"/>
        </w:rPr>
        <w:t>по</w:t>
      </w:r>
      <w:r w:rsidRPr="005B6DCA">
        <w:rPr>
          <w:color w:val="000000"/>
          <w:lang w:val="ru-RU"/>
        </w:rPr>
        <w:t xml:space="preserve"> </w:t>
      </w:r>
      <w:r w:rsidRPr="005B6DCA">
        <w:rPr>
          <w:rStyle w:val="hps"/>
          <w:color w:val="000000"/>
          <w:lang w:val="ru-RU"/>
        </w:rPr>
        <w:t>борьбе со стихийным заселением</w:t>
      </w:r>
      <w:r w:rsidRPr="005B6DCA">
        <w:rPr>
          <w:color w:val="000000"/>
          <w:lang w:val="ru-RU"/>
        </w:rPr>
        <w:t xml:space="preserve"> </w:t>
      </w:r>
      <w:r w:rsidRPr="005B6DCA">
        <w:rPr>
          <w:rStyle w:val="hps"/>
          <w:color w:val="000000"/>
          <w:lang w:val="ru-RU"/>
        </w:rPr>
        <w:t>оценивает</w:t>
      </w:r>
      <w:r w:rsidRPr="005B6DCA">
        <w:rPr>
          <w:color w:val="000000"/>
          <w:lang w:val="ru-RU"/>
        </w:rPr>
        <w:t xml:space="preserve"> </w:t>
      </w:r>
      <w:r w:rsidRPr="005B6DCA">
        <w:rPr>
          <w:rStyle w:val="hps"/>
          <w:color w:val="000000"/>
          <w:lang w:val="ru-RU"/>
        </w:rPr>
        <w:t>масштабы</w:t>
      </w:r>
      <w:r w:rsidRPr="005B6DCA">
        <w:rPr>
          <w:color w:val="000000"/>
          <w:lang w:val="ru-RU"/>
        </w:rPr>
        <w:t xml:space="preserve"> </w:t>
      </w:r>
      <w:r w:rsidRPr="005B6DCA">
        <w:rPr>
          <w:rStyle w:val="hps"/>
          <w:color w:val="000000"/>
          <w:lang w:val="ru-RU"/>
        </w:rPr>
        <w:t>существующих</w:t>
      </w:r>
      <w:r w:rsidRPr="005B6DCA">
        <w:rPr>
          <w:color w:val="000000"/>
          <w:lang w:val="ru-RU"/>
        </w:rPr>
        <w:t xml:space="preserve"> </w:t>
      </w:r>
      <w:r w:rsidRPr="005B6DCA">
        <w:rPr>
          <w:rStyle w:val="hps"/>
          <w:color w:val="000000"/>
          <w:lang w:val="ru-RU"/>
        </w:rPr>
        <w:t>незапла</w:t>
      </w:r>
      <w:r w:rsidRPr="005B6DCA">
        <w:rPr>
          <w:rStyle w:val="hps"/>
          <w:color w:val="000000"/>
          <w:lang w:val="ru-RU"/>
        </w:rPr>
        <w:softHyphen/>
        <w:t>нированных</w:t>
      </w:r>
      <w:r w:rsidRPr="005B6DCA">
        <w:rPr>
          <w:color w:val="000000"/>
          <w:lang w:val="ru-RU"/>
        </w:rPr>
        <w:t xml:space="preserve"> </w:t>
      </w:r>
      <w:r w:rsidRPr="005B6DCA">
        <w:rPr>
          <w:rStyle w:val="hps"/>
          <w:color w:val="000000"/>
          <w:lang w:val="ru-RU"/>
        </w:rPr>
        <w:t>и незаконных</w:t>
      </w:r>
      <w:r w:rsidRPr="005B6DCA">
        <w:rPr>
          <w:color w:val="000000"/>
          <w:lang w:val="ru-RU"/>
        </w:rPr>
        <w:t xml:space="preserve"> </w:t>
      </w:r>
      <w:r w:rsidRPr="005B6DCA">
        <w:rPr>
          <w:rStyle w:val="hps"/>
          <w:color w:val="000000"/>
          <w:lang w:val="ru-RU"/>
        </w:rPr>
        <w:t>поселений, а также</w:t>
      </w:r>
      <w:r w:rsidRPr="005B6DCA">
        <w:rPr>
          <w:color w:val="000000"/>
          <w:lang w:val="ru-RU"/>
        </w:rPr>
        <w:t xml:space="preserve"> систему возникновения таких </w:t>
      </w:r>
      <w:r w:rsidRPr="005B6DCA">
        <w:rPr>
          <w:rStyle w:val="hps"/>
          <w:color w:val="000000"/>
          <w:lang w:val="ru-RU"/>
        </w:rPr>
        <w:t>поселений</w:t>
      </w:r>
      <w:r w:rsidRPr="005B6DCA">
        <w:rPr>
          <w:color w:val="000000"/>
          <w:lang w:val="ru-RU"/>
        </w:rPr>
        <w:t xml:space="preserve">. Меры по борьбе </w:t>
      </w:r>
      <w:r w:rsidRPr="005B6DCA">
        <w:rPr>
          <w:rStyle w:val="hps"/>
          <w:color w:val="000000"/>
          <w:lang w:val="ru-RU"/>
        </w:rPr>
        <w:t>с бездомностью</w:t>
      </w:r>
      <w:r w:rsidRPr="005B6DCA">
        <w:rPr>
          <w:color w:val="000000"/>
          <w:lang w:val="ru-RU"/>
        </w:rPr>
        <w:t xml:space="preserve"> финансируются </w:t>
      </w:r>
      <w:r w:rsidRPr="005B6DCA">
        <w:rPr>
          <w:rStyle w:val="hps"/>
          <w:color w:val="000000"/>
          <w:lang w:val="ru-RU"/>
        </w:rPr>
        <w:t>через</w:t>
      </w:r>
      <w:r w:rsidRPr="005B6DCA">
        <w:rPr>
          <w:color w:val="000000"/>
          <w:lang w:val="ru-RU"/>
        </w:rPr>
        <w:t xml:space="preserve"> </w:t>
      </w:r>
      <w:r w:rsidRPr="005B6DCA">
        <w:rPr>
          <w:rStyle w:val="hps"/>
          <w:color w:val="000000"/>
          <w:lang w:val="ru-RU"/>
        </w:rPr>
        <w:t>Совет</w:t>
      </w:r>
      <w:r w:rsidRPr="005B6DCA">
        <w:rPr>
          <w:color w:val="000000"/>
          <w:lang w:val="ru-RU"/>
        </w:rPr>
        <w:t xml:space="preserve"> </w:t>
      </w:r>
      <w:r w:rsidRPr="005B6DCA">
        <w:rPr>
          <w:rStyle w:val="hps"/>
          <w:color w:val="000000"/>
          <w:lang w:val="ru-RU"/>
        </w:rPr>
        <w:t>по надзору</w:t>
      </w:r>
      <w:r w:rsidRPr="005B6DCA">
        <w:rPr>
          <w:color w:val="000000"/>
          <w:lang w:val="ru-RU"/>
        </w:rPr>
        <w:t xml:space="preserve"> из государственного бюджета. </w:t>
      </w:r>
      <w:r w:rsidRPr="005B6DCA">
        <w:rPr>
          <w:rStyle w:val="hps"/>
          <w:color w:val="000000"/>
          <w:lang w:val="ru-RU"/>
        </w:rPr>
        <w:t>Введены</w:t>
      </w:r>
      <w:r w:rsidRPr="005B6DCA">
        <w:rPr>
          <w:color w:val="000000"/>
          <w:lang w:val="ru-RU"/>
        </w:rPr>
        <w:t xml:space="preserve"> </w:t>
      </w:r>
      <w:r w:rsidRPr="005B6DCA">
        <w:rPr>
          <w:rStyle w:val="hps"/>
          <w:color w:val="000000"/>
          <w:lang w:val="ru-RU"/>
        </w:rPr>
        <w:t>специальные программы,</w:t>
      </w:r>
      <w:r w:rsidRPr="005B6DCA">
        <w:rPr>
          <w:color w:val="000000"/>
          <w:lang w:val="ru-RU"/>
        </w:rPr>
        <w:t xml:space="preserve"> </w:t>
      </w:r>
      <w:r w:rsidRPr="005B6DCA">
        <w:rPr>
          <w:rStyle w:val="hps"/>
          <w:color w:val="000000"/>
          <w:lang w:val="ru-RU"/>
        </w:rPr>
        <w:t>направленные на</w:t>
      </w:r>
      <w:r w:rsidRPr="005B6DCA">
        <w:rPr>
          <w:color w:val="000000"/>
          <w:lang w:val="ru-RU"/>
        </w:rPr>
        <w:t xml:space="preserve"> </w:t>
      </w:r>
      <w:r w:rsidRPr="005B6DCA">
        <w:rPr>
          <w:rStyle w:val="hps"/>
          <w:color w:val="000000"/>
          <w:lang w:val="ru-RU"/>
        </w:rPr>
        <w:t>реабилитацию и реинтеграцию</w:t>
      </w:r>
      <w:r w:rsidRPr="005B6DCA">
        <w:rPr>
          <w:color w:val="000000"/>
          <w:lang w:val="ru-RU"/>
        </w:rPr>
        <w:t xml:space="preserve"> </w:t>
      </w:r>
      <w:r w:rsidRPr="005B6DCA">
        <w:rPr>
          <w:rStyle w:val="hps"/>
          <w:color w:val="000000"/>
          <w:lang w:val="ru-RU"/>
        </w:rPr>
        <w:t>без</w:t>
      </w:r>
      <w:r w:rsidRPr="005B6DCA">
        <w:rPr>
          <w:rStyle w:val="hps"/>
          <w:color w:val="000000"/>
          <w:lang w:val="ru-RU"/>
        </w:rPr>
        <w:softHyphen/>
        <w:t>домных</w:t>
      </w:r>
      <w:r w:rsidRPr="005B6DCA">
        <w:rPr>
          <w:color w:val="000000"/>
          <w:lang w:val="ru-RU"/>
        </w:rPr>
        <w:t xml:space="preserve"> </w:t>
      </w:r>
      <w:r w:rsidRPr="005B6DCA">
        <w:rPr>
          <w:rStyle w:val="hps"/>
          <w:color w:val="000000"/>
          <w:lang w:val="ru-RU"/>
        </w:rPr>
        <w:t>в</w:t>
      </w:r>
      <w:r w:rsidRPr="005B6DCA">
        <w:rPr>
          <w:color w:val="000000"/>
          <w:lang w:val="ru-RU"/>
        </w:rPr>
        <w:t xml:space="preserve"> жизнь </w:t>
      </w:r>
      <w:r w:rsidRPr="005B6DCA">
        <w:rPr>
          <w:rStyle w:val="hps"/>
          <w:color w:val="000000"/>
          <w:lang w:val="ru-RU"/>
        </w:rPr>
        <w:t>общин</w:t>
      </w:r>
      <w:r w:rsidRPr="005B6DCA">
        <w:rPr>
          <w:color w:val="000000"/>
          <w:lang w:val="ru-RU"/>
        </w:rPr>
        <w:t xml:space="preserve">, а также </w:t>
      </w:r>
      <w:r w:rsidRPr="005B6DCA">
        <w:rPr>
          <w:rStyle w:val="hps"/>
          <w:color w:val="000000"/>
          <w:lang w:val="ru-RU"/>
        </w:rPr>
        <w:t>предоставление</w:t>
      </w:r>
      <w:r w:rsidRPr="005B6DCA">
        <w:rPr>
          <w:color w:val="000000"/>
          <w:lang w:val="ru-RU"/>
        </w:rPr>
        <w:t xml:space="preserve"> </w:t>
      </w:r>
      <w:r w:rsidRPr="005B6DCA">
        <w:rPr>
          <w:rStyle w:val="hps"/>
          <w:color w:val="000000"/>
          <w:lang w:val="ru-RU"/>
        </w:rPr>
        <w:t>жилья лицам, находящимся в бедственном положении.</w:t>
      </w:r>
    </w:p>
    <w:p w:rsidR="00222067" w:rsidRPr="005B6DCA" w:rsidRDefault="00222067" w:rsidP="00ED644D">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319.</w:t>
      </w:r>
      <w:r w:rsidRPr="005B6DCA">
        <w:rPr>
          <w:lang w:val="ru-RU"/>
        </w:rPr>
        <w:tab/>
        <w:t xml:space="preserve">Развивается </w:t>
      </w:r>
      <w:r w:rsidRPr="005B6DCA">
        <w:rPr>
          <w:rStyle w:val="hps"/>
          <w:color w:val="000000"/>
          <w:lang w:val="ru-RU"/>
        </w:rPr>
        <w:t>кредитование, в частности все больше граждан обращаются в коммерческие банки за</w:t>
      </w:r>
      <w:r w:rsidRPr="005B6DCA">
        <w:rPr>
          <w:color w:val="000000"/>
          <w:lang w:val="ru-RU"/>
        </w:rPr>
        <w:t xml:space="preserve"> </w:t>
      </w:r>
      <w:r w:rsidRPr="005B6DCA">
        <w:rPr>
          <w:rStyle w:val="hps"/>
          <w:color w:val="000000"/>
          <w:lang w:val="ru-RU"/>
        </w:rPr>
        <w:t>ссудами</w:t>
      </w:r>
      <w:r w:rsidRPr="005B6DCA">
        <w:rPr>
          <w:color w:val="000000"/>
          <w:lang w:val="ru-RU"/>
        </w:rPr>
        <w:t xml:space="preserve">, ипотечными </w:t>
      </w:r>
      <w:r w:rsidRPr="005B6DCA">
        <w:rPr>
          <w:rStyle w:val="hps"/>
          <w:color w:val="000000"/>
          <w:lang w:val="ru-RU"/>
        </w:rPr>
        <w:t>и финансовым кредитами.</w:t>
      </w:r>
      <w:r w:rsidRPr="005B6DCA">
        <w:rPr>
          <w:color w:val="000000"/>
          <w:lang w:val="ru-RU"/>
        </w:rPr>
        <w:t xml:space="preserve"> Такие </w:t>
      </w:r>
      <w:r w:rsidRPr="005B6DCA">
        <w:rPr>
          <w:rStyle w:val="hps"/>
          <w:color w:val="000000"/>
          <w:lang w:val="ru-RU"/>
        </w:rPr>
        <w:t>организации, как</w:t>
      </w:r>
      <w:r w:rsidRPr="005B6DCA">
        <w:rPr>
          <w:color w:val="000000"/>
          <w:lang w:val="ru-RU"/>
        </w:rPr>
        <w:t xml:space="preserve"> </w:t>
      </w:r>
      <w:r w:rsidRPr="005B6DCA">
        <w:rPr>
          <w:rStyle w:val="hps"/>
          <w:color w:val="000000"/>
          <w:lang w:val="ru-RU"/>
        </w:rPr>
        <w:t>Ямайский</w:t>
      </w:r>
      <w:r w:rsidRPr="005B6DCA">
        <w:rPr>
          <w:color w:val="000000"/>
          <w:lang w:val="ru-RU"/>
        </w:rPr>
        <w:t xml:space="preserve"> </w:t>
      </w:r>
      <w:r w:rsidRPr="005B6DCA">
        <w:rPr>
          <w:rStyle w:val="hps"/>
          <w:color w:val="000000"/>
          <w:lang w:val="ru-RU"/>
        </w:rPr>
        <w:t xml:space="preserve">фонд инвестиций в социальный сектор </w:t>
      </w:r>
      <w:r w:rsidRPr="005B6DCA">
        <w:rPr>
          <w:rStyle w:val="hpsatn"/>
          <w:color w:val="000000"/>
          <w:lang w:val="ru-RU"/>
        </w:rPr>
        <w:t>(</w:t>
      </w:r>
      <w:r w:rsidRPr="005B6DCA">
        <w:rPr>
          <w:color w:val="000000"/>
          <w:lang w:val="ru-RU"/>
        </w:rPr>
        <w:t xml:space="preserve">ЯФИС), </w:t>
      </w:r>
      <w:r w:rsidRPr="005B6DCA">
        <w:rPr>
          <w:rStyle w:val="hps"/>
          <w:color w:val="000000"/>
          <w:lang w:val="ru-RU"/>
        </w:rPr>
        <w:t>Агентство по развитию микроинвестирования</w:t>
      </w:r>
      <w:r w:rsidRPr="005B6DCA">
        <w:rPr>
          <w:color w:val="000000"/>
          <w:lang w:val="ru-RU"/>
        </w:rPr>
        <w:t xml:space="preserve">, </w:t>
      </w:r>
      <w:r w:rsidRPr="005B6DCA">
        <w:rPr>
          <w:rStyle w:val="hps"/>
          <w:color w:val="000000"/>
          <w:lang w:val="ru-RU"/>
        </w:rPr>
        <w:t>Ямайская</w:t>
      </w:r>
      <w:r w:rsidRPr="005B6DCA">
        <w:rPr>
          <w:color w:val="000000"/>
          <w:lang w:val="ru-RU"/>
        </w:rPr>
        <w:t xml:space="preserve"> </w:t>
      </w:r>
      <w:r w:rsidRPr="005B6DCA">
        <w:rPr>
          <w:rStyle w:val="hps"/>
          <w:color w:val="000000"/>
          <w:lang w:val="ru-RU"/>
        </w:rPr>
        <w:t>торгово-инвестиционная корпора</w:t>
      </w:r>
      <w:r w:rsidRPr="005B6DCA">
        <w:rPr>
          <w:rStyle w:val="hps"/>
          <w:color w:val="000000"/>
          <w:lang w:val="ru-RU"/>
        </w:rPr>
        <w:softHyphen/>
        <w:t>ция</w:t>
      </w:r>
      <w:r w:rsidRPr="005B6DCA">
        <w:rPr>
          <w:color w:val="000000"/>
          <w:lang w:val="ru-RU"/>
        </w:rPr>
        <w:t xml:space="preserve">, кредитные союзы, </w:t>
      </w:r>
      <w:r w:rsidRPr="005B6DCA">
        <w:rPr>
          <w:rStyle w:val="hps"/>
          <w:color w:val="000000"/>
          <w:lang w:val="ru-RU"/>
        </w:rPr>
        <w:t>сберегательные</w:t>
      </w:r>
      <w:r w:rsidRPr="005B6DCA">
        <w:rPr>
          <w:color w:val="000000"/>
          <w:lang w:val="ru-RU"/>
        </w:rPr>
        <w:t xml:space="preserve"> </w:t>
      </w:r>
      <w:r w:rsidRPr="005B6DCA">
        <w:rPr>
          <w:rStyle w:val="hps"/>
          <w:color w:val="000000"/>
          <w:lang w:val="ru-RU"/>
        </w:rPr>
        <w:t>учреждения</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иные организации, занимающиеся вопросами</w:t>
      </w:r>
      <w:r w:rsidRPr="005B6DCA">
        <w:rPr>
          <w:color w:val="000000"/>
          <w:lang w:val="ru-RU"/>
        </w:rPr>
        <w:t xml:space="preserve"> </w:t>
      </w:r>
      <w:r w:rsidRPr="005B6DCA">
        <w:rPr>
          <w:rStyle w:val="hps"/>
          <w:color w:val="000000"/>
          <w:lang w:val="ru-RU"/>
        </w:rPr>
        <w:t>укрепления потенциала,</w:t>
      </w:r>
      <w:r w:rsidRPr="005B6DCA">
        <w:rPr>
          <w:color w:val="000000"/>
          <w:lang w:val="ru-RU"/>
        </w:rPr>
        <w:t xml:space="preserve"> </w:t>
      </w:r>
      <w:r w:rsidRPr="005B6DCA">
        <w:rPr>
          <w:rStyle w:val="hps"/>
          <w:color w:val="000000"/>
          <w:lang w:val="ru-RU"/>
        </w:rPr>
        <w:t>предоставляют средства общинам</w:t>
      </w:r>
      <w:r w:rsidRPr="005B6DCA">
        <w:rPr>
          <w:color w:val="000000"/>
          <w:lang w:val="ru-RU"/>
        </w:rPr>
        <w:t xml:space="preserve"> </w:t>
      </w:r>
      <w:r w:rsidRPr="005B6DCA">
        <w:rPr>
          <w:rStyle w:val="hps"/>
          <w:color w:val="000000"/>
          <w:lang w:val="ru-RU"/>
        </w:rPr>
        <w:t>и обеспечивают равный доступ женщин к социально-экономическим благам.</w:t>
      </w:r>
    </w:p>
    <w:p w:rsidR="00222067" w:rsidRPr="005B6DCA" w:rsidRDefault="00222067" w:rsidP="00ED644D">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320.</w:t>
      </w:r>
      <w:r w:rsidRPr="005B6DCA">
        <w:rPr>
          <w:lang w:val="ru-RU"/>
        </w:rPr>
        <w:tab/>
        <w:t xml:space="preserve">Реализация </w:t>
      </w:r>
      <w:r w:rsidRPr="005B6DCA">
        <w:rPr>
          <w:rStyle w:val="hps"/>
          <w:color w:val="000000"/>
          <w:lang w:val="ru-RU"/>
        </w:rPr>
        <w:t>Национального плана развития "В</w:t>
      </w:r>
      <w:r w:rsidRPr="00B04B43">
        <w:rPr>
          <w:rStyle w:val="hps"/>
          <w:i/>
          <w:color w:val="000000"/>
          <w:lang w:val="ru-RU"/>
        </w:rPr>
        <w:t>и</w:t>
      </w:r>
      <w:r w:rsidRPr="005B6DCA">
        <w:rPr>
          <w:rStyle w:val="hps"/>
          <w:color w:val="000000"/>
          <w:lang w:val="ru-RU"/>
        </w:rPr>
        <w:t>дение 2030 года"</w:t>
      </w:r>
      <w:r w:rsidRPr="005B6DCA">
        <w:rPr>
          <w:color w:val="000000"/>
          <w:lang w:val="ru-RU"/>
        </w:rPr>
        <w:t xml:space="preserve"> вновь подтверждает приверженность </w:t>
      </w:r>
      <w:r w:rsidRPr="005B6DCA">
        <w:rPr>
          <w:rStyle w:val="hps"/>
          <w:color w:val="000000"/>
          <w:lang w:val="ru-RU"/>
        </w:rPr>
        <w:t>правительства Ямайки</w:t>
      </w:r>
      <w:r w:rsidRPr="005B6DCA">
        <w:rPr>
          <w:color w:val="000000"/>
          <w:lang w:val="ru-RU"/>
        </w:rPr>
        <w:t xml:space="preserve"> </w:t>
      </w:r>
      <w:r w:rsidRPr="005B6DCA">
        <w:rPr>
          <w:rStyle w:val="hps"/>
          <w:color w:val="000000"/>
          <w:lang w:val="ru-RU"/>
        </w:rPr>
        <w:t>политике и</w:t>
      </w:r>
      <w:r w:rsidRPr="005B6DCA">
        <w:rPr>
          <w:color w:val="000000"/>
          <w:lang w:val="ru-RU"/>
        </w:rPr>
        <w:t xml:space="preserve"> </w:t>
      </w:r>
      <w:r w:rsidRPr="005B6DCA">
        <w:rPr>
          <w:rStyle w:val="hps"/>
          <w:color w:val="000000"/>
          <w:lang w:val="ru-RU"/>
        </w:rPr>
        <w:t>программам, имеющим  важнейшее значение для</w:t>
      </w:r>
      <w:r w:rsidRPr="005B6DCA">
        <w:rPr>
          <w:color w:val="000000"/>
          <w:lang w:val="ru-RU"/>
        </w:rPr>
        <w:t xml:space="preserve"> обеспечения </w:t>
      </w:r>
      <w:r w:rsidRPr="005B6DCA">
        <w:rPr>
          <w:rStyle w:val="hps"/>
          <w:color w:val="000000"/>
          <w:lang w:val="ru-RU"/>
        </w:rPr>
        <w:t>жизнеспособности</w:t>
      </w:r>
      <w:r w:rsidRPr="005B6DCA">
        <w:rPr>
          <w:color w:val="000000"/>
          <w:lang w:val="ru-RU"/>
        </w:rPr>
        <w:t xml:space="preserve"> </w:t>
      </w:r>
      <w:r w:rsidRPr="005B6DCA">
        <w:rPr>
          <w:rStyle w:val="hps"/>
          <w:color w:val="000000"/>
          <w:lang w:val="ru-RU"/>
        </w:rPr>
        <w:t>микро-,</w:t>
      </w:r>
      <w:r w:rsidRPr="005B6DCA">
        <w:rPr>
          <w:color w:val="000000"/>
          <w:lang w:val="ru-RU"/>
        </w:rPr>
        <w:t xml:space="preserve"> </w:t>
      </w:r>
      <w:r w:rsidRPr="005B6DCA">
        <w:rPr>
          <w:rStyle w:val="hps"/>
          <w:color w:val="000000"/>
          <w:lang w:val="ru-RU"/>
        </w:rPr>
        <w:t>малых</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средних</w:t>
      </w:r>
      <w:r w:rsidRPr="005B6DCA">
        <w:rPr>
          <w:color w:val="000000"/>
          <w:lang w:val="ru-RU"/>
        </w:rPr>
        <w:t xml:space="preserve"> </w:t>
      </w:r>
      <w:r w:rsidRPr="005B6DCA">
        <w:rPr>
          <w:rStyle w:val="hps"/>
          <w:color w:val="000000"/>
          <w:lang w:val="ru-RU"/>
        </w:rPr>
        <w:t>предприятий (ММСП</w:t>
      </w:r>
      <w:r w:rsidRPr="005B6DCA">
        <w:rPr>
          <w:color w:val="000000"/>
          <w:lang w:val="ru-RU"/>
        </w:rPr>
        <w:t xml:space="preserve">). План уделяет внимание вопросам развития </w:t>
      </w:r>
      <w:r w:rsidRPr="005B6DCA">
        <w:rPr>
          <w:rStyle w:val="hps"/>
          <w:color w:val="000000"/>
          <w:lang w:val="ru-RU"/>
        </w:rPr>
        <w:t>сотрудничества</w:t>
      </w:r>
      <w:r w:rsidRPr="005B6DCA">
        <w:rPr>
          <w:color w:val="000000"/>
          <w:lang w:val="ru-RU"/>
        </w:rPr>
        <w:t xml:space="preserve"> </w:t>
      </w:r>
      <w:r w:rsidRPr="005B6DCA">
        <w:rPr>
          <w:rStyle w:val="hps"/>
          <w:color w:val="000000"/>
          <w:lang w:val="ru-RU"/>
        </w:rPr>
        <w:t>заинтересованных сторон</w:t>
      </w:r>
      <w:r w:rsidRPr="005B6DCA">
        <w:rPr>
          <w:color w:val="000000"/>
          <w:lang w:val="ru-RU"/>
        </w:rPr>
        <w:t xml:space="preserve">, а также </w:t>
      </w:r>
      <w:r w:rsidRPr="005B6DCA">
        <w:rPr>
          <w:rStyle w:val="hps"/>
          <w:color w:val="000000"/>
          <w:lang w:val="ru-RU"/>
        </w:rPr>
        <w:t>эмпирическим</w:t>
      </w:r>
      <w:r w:rsidRPr="005B6DCA">
        <w:rPr>
          <w:color w:val="000000"/>
          <w:lang w:val="ru-RU"/>
        </w:rPr>
        <w:t xml:space="preserve"> </w:t>
      </w:r>
      <w:r w:rsidRPr="005B6DCA">
        <w:rPr>
          <w:rStyle w:val="hps"/>
          <w:color w:val="000000"/>
          <w:lang w:val="ru-RU"/>
        </w:rPr>
        <w:t>исследованиям по оценке</w:t>
      </w:r>
      <w:r w:rsidRPr="005B6DCA">
        <w:rPr>
          <w:color w:val="000000"/>
          <w:lang w:val="ru-RU"/>
        </w:rPr>
        <w:t xml:space="preserve"> </w:t>
      </w:r>
      <w:r w:rsidRPr="005B6DCA">
        <w:rPr>
          <w:rStyle w:val="hps"/>
          <w:color w:val="000000"/>
          <w:lang w:val="ru-RU"/>
        </w:rPr>
        <w:t>профиля</w:t>
      </w:r>
      <w:r w:rsidRPr="005B6DCA">
        <w:rPr>
          <w:color w:val="000000"/>
          <w:lang w:val="ru-RU"/>
        </w:rPr>
        <w:t xml:space="preserve">, </w:t>
      </w:r>
      <w:r w:rsidRPr="005B6DCA">
        <w:rPr>
          <w:rStyle w:val="hps"/>
          <w:color w:val="000000"/>
          <w:lang w:val="ru-RU"/>
        </w:rPr>
        <w:t>конкурентоспособности</w:t>
      </w:r>
      <w:r w:rsidRPr="005B6DCA">
        <w:rPr>
          <w:color w:val="000000"/>
          <w:lang w:val="ru-RU"/>
        </w:rPr>
        <w:t xml:space="preserve"> </w:t>
      </w:r>
      <w:r w:rsidRPr="005B6DCA">
        <w:rPr>
          <w:rStyle w:val="hps"/>
          <w:color w:val="000000"/>
          <w:lang w:val="ru-RU"/>
        </w:rPr>
        <w:t>и проблем</w:t>
      </w:r>
      <w:r w:rsidRPr="005B6DCA">
        <w:rPr>
          <w:color w:val="000000"/>
          <w:lang w:val="ru-RU"/>
        </w:rPr>
        <w:t xml:space="preserve"> </w:t>
      </w:r>
      <w:r w:rsidRPr="005B6DCA">
        <w:rPr>
          <w:rStyle w:val="hps"/>
          <w:color w:val="000000"/>
          <w:lang w:val="ru-RU"/>
        </w:rPr>
        <w:t>сектора</w:t>
      </w:r>
      <w:r w:rsidRPr="005B6DCA">
        <w:rPr>
          <w:color w:val="000000"/>
          <w:lang w:val="ru-RU"/>
        </w:rPr>
        <w:t xml:space="preserve"> </w:t>
      </w:r>
      <w:r w:rsidRPr="005B6DCA">
        <w:rPr>
          <w:rStyle w:val="hps"/>
          <w:color w:val="000000"/>
          <w:lang w:val="ru-RU"/>
        </w:rPr>
        <w:t>в целях формулирования</w:t>
      </w:r>
      <w:r w:rsidRPr="005B6DCA">
        <w:rPr>
          <w:color w:val="000000"/>
          <w:lang w:val="ru-RU"/>
        </w:rPr>
        <w:t xml:space="preserve"> </w:t>
      </w:r>
      <w:r w:rsidRPr="005B6DCA">
        <w:rPr>
          <w:rStyle w:val="hps"/>
          <w:color w:val="000000"/>
          <w:lang w:val="ru-RU"/>
        </w:rPr>
        <w:t>и реализации стратегий, направленных на</w:t>
      </w:r>
      <w:r w:rsidRPr="005B6DCA">
        <w:rPr>
          <w:color w:val="000000"/>
          <w:lang w:val="ru-RU"/>
        </w:rPr>
        <w:t xml:space="preserve"> </w:t>
      </w:r>
      <w:r w:rsidRPr="005B6DCA">
        <w:rPr>
          <w:rStyle w:val="hps"/>
          <w:color w:val="000000"/>
          <w:lang w:val="ru-RU"/>
        </w:rPr>
        <w:t>ускорение экономического</w:t>
      </w:r>
      <w:r w:rsidRPr="005B6DCA">
        <w:rPr>
          <w:color w:val="000000"/>
          <w:lang w:val="ru-RU"/>
        </w:rPr>
        <w:t xml:space="preserve"> </w:t>
      </w:r>
      <w:r w:rsidRPr="005B6DCA">
        <w:rPr>
          <w:rStyle w:val="hps"/>
          <w:color w:val="000000"/>
          <w:lang w:val="ru-RU"/>
        </w:rPr>
        <w:t>роста</w:t>
      </w:r>
      <w:r w:rsidRPr="005B6DCA">
        <w:rPr>
          <w:color w:val="000000"/>
          <w:lang w:val="ru-RU"/>
        </w:rPr>
        <w:t xml:space="preserve">. </w:t>
      </w:r>
      <w:r w:rsidRPr="005B6DCA">
        <w:rPr>
          <w:rStyle w:val="hps"/>
          <w:color w:val="000000"/>
          <w:lang w:val="ru-RU"/>
        </w:rPr>
        <w:t>В конечном счете это</w:t>
      </w:r>
      <w:r w:rsidRPr="005B6DCA">
        <w:rPr>
          <w:color w:val="000000"/>
          <w:lang w:val="ru-RU"/>
        </w:rPr>
        <w:t xml:space="preserve"> </w:t>
      </w:r>
      <w:r w:rsidRPr="005B6DCA">
        <w:rPr>
          <w:rStyle w:val="hps"/>
          <w:color w:val="000000"/>
          <w:lang w:val="ru-RU"/>
        </w:rPr>
        <w:t>послужит на</w:t>
      </w:r>
      <w:r w:rsidRPr="005B6DCA">
        <w:rPr>
          <w:color w:val="000000"/>
          <w:lang w:val="ru-RU"/>
        </w:rPr>
        <w:t xml:space="preserve"> </w:t>
      </w:r>
      <w:r w:rsidRPr="005B6DCA">
        <w:rPr>
          <w:rStyle w:val="hps"/>
          <w:color w:val="000000"/>
          <w:lang w:val="ru-RU"/>
        </w:rPr>
        <w:t>благо</w:t>
      </w:r>
      <w:r w:rsidRPr="005B6DCA">
        <w:rPr>
          <w:color w:val="000000"/>
          <w:lang w:val="ru-RU"/>
        </w:rPr>
        <w:t xml:space="preserve"> </w:t>
      </w:r>
      <w:r w:rsidRPr="005B6DCA">
        <w:rPr>
          <w:rStyle w:val="hps"/>
          <w:color w:val="000000"/>
          <w:lang w:val="ru-RU"/>
        </w:rPr>
        <w:t>целому ряду женщин</w:t>
      </w:r>
      <w:r w:rsidRPr="005B6DCA">
        <w:rPr>
          <w:color w:val="000000"/>
          <w:lang w:val="ru-RU"/>
        </w:rPr>
        <w:t xml:space="preserve">, участвующих в </w:t>
      </w:r>
      <w:r w:rsidRPr="005B6DCA">
        <w:rPr>
          <w:rStyle w:val="hps"/>
          <w:color w:val="000000"/>
          <w:lang w:val="ru-RU"/>
        </w:rPr>
        <w:t>коммерческой деятельности</w:t>
      </w:r>
      <w:r w:rsidRPr="005B6DCA">
        <w:rPr>
          <w:color w:val="000000"/>
          <w:lang w:val="ru-RU"/>
        </w:rPr>
        <w:t xml:space="preserve"> </w:t>
      </w:r>
      <w:r w:rsidRPr="005B6DCA">
        <w:rPr>
          <w:rStyle w:val="hps"/>
          <w:color w:val="000000"/>
          <w:lang w:val="ru-RU"/>
        </w:rPr>
        <w:t>как в городских</w:t>
      </w:r>
      <w:r w:rsidRPr="005B6DCA">
        <w:rPr>
          <w:color w:val="000000"/>
          <w:lang w:val="ru-RU"/>
        </w:rPr>
        <w:t xml:space="preserve"> </w:t>
      </w:r>
      <w:r w:rsidRPr="005B6DCA">
        <w:rPr>
          <w:rStyle w:val="hps"/>
          <w:color w:val="000000"/>
          <w:lang w:val="ru-RU"/>
        </w:rPr>
        <w:t>центрах, так</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сельских районах.</w:t>
      </w:r>
    </w:p>
    <w:p w:rsidR="00222067" w:rsidRPr="005B6DCA" w:rsidRDefault="00222067" w:rsidP="00ED644D">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321.</w:t>
      </w:r>
      <w:r w:rsidRPr="005B6DCA">
        <w:rPr>
          <w:lang w:val="ru-RU"/>
        </w:rPr>
        <w:tab/>
      </w:r>
      <w:r w:rsidRPr="005B6DCA">
        <w:rPr>
          <w:color w:val="000000"/>
          <w:lang w:val="ru-RU"/>
        </w:rPr>
        <w:t xml:space="preserve">Правительство стимулирует меры по обеспечению </w:t>
      </w:r>
      <w:r w:rsidRPr="005B6DCA">
        <w:rPr>
          <w:rStyle w:val="hps"/>
          <w:color w:val="000000"/>
          <w:lang w:val="ru-RU"/>
        </w:rPr>
        <w:t>доступности</w:t>
      </w:r>
      <w:r w:rsidRPr="005B6DCA">
        <w:rPr>
          <w:color w:val="000000"/>
          <w:lang w:val="ru-RU"/>
        </w:rPr>
        <w:t xml:space="preserve"> </w:t>
      </w:r>
      <w:r w:rsidRPr="005B6DCA">
        <w:rPr>
          <w:rStyle w:val="hps"/>
          <w:color w:val="000000"/>
          <w:lang w:val="ru-RU"/>
        </w:rPr>
        <w:t>средств</w:t>
      </w:r>
      <w:r w:rsidRPr="005B6DCA">
        <w:rPr>
          <w:color w:val="000000"/>
          <w:lang w:val="ru-RU"/>
        </w:rPr>
        <w:t xml:space="preserve"> </w:t>
      </w:r>
      <w:r w:rsidRPr="005B6DCA">
        <w:rPr>
          <w:rStyle w:val="hps"/>
          <w:color w:val="000000"/>
          <w:lang w:val="ru-RU"/>
        </w:rPr>
        <w:t>для</w:t>
      </w:r>
      <w:r w:rsidRPr="005B6DCA">
        <w:rPr>
          <w:color w:val="000000"/>
          <w:lang w:val="ru-RU"/>
        </w:rPr>
        <w:t xml:space="preserve"> </w:t>
      </w:r>
      <w:r w:rsidRPr="005B6DCA">
        <w:rPr>
          <w:rStyle w:val="hps"/>
          <w:color w:val="000000"/>
          <w:lang w:val="ru-RU"/>
        </w:rPr>
        <w:t>кредитования микро-,</w:t>
      </w:r>
      <w:r w:rsidRPr="005B6DCA">
        <w:rPr>
          <w:color w:val="000000"/>
          <w:lang w:val="ru-RU"/>
        </w:rPr>
        <w:t xml:space="preserve"> </w:t>
      </w:r>
      <w:r w:rsidRPr="005B6DCA">
        <w:rPr>
          <w:rStyle w:val="hps"/>
          <w:color w:val="000000"/>
          <w:lang w:val="ru-RU"/>
        </w:rPr>
        <w:t>малых</w:t>
      </w:r>
      <w:r w:rsidRPr="005B6DCA">
        <w:rPr>
          <w:color w:val="000000"/>
          <w:lang w:val="ru-RU"/>
        </w:rPr>
        <w:t xml:space="preserve"> </w:t>
      </w:r>
      <w:r w:rsidRPr="005B6DCA">
        <w:rPr>
          <w:rStyle w:val="hps"/>
          <w:color w:val="000000"/>
          <w:lang w:val="ru-RU"/>
        </w:rPr>
        <w:t>и средних предприятий и укреплению этого</w:t>
      </w:r>
      <w:r w:rsidRPr="005B6DCA">
        <w:rPr>
          <w:color w:val="000000"/>
          <w:lang w:val="ru-RU"/>
        </w:rPr>
        <w:t xml:space="preserve"> </w:t>
      </w:r>
      <w:r w:rsidRPr="005B6DCA">
        <w:rPr>
          <w:rStyle w:val="hps"/>
          <w:color w:val="000000"/>
          <w:lang w:val="ru-RU"/>
        </w:rPr>
        <w:t>сектора</w:t>
      </w:r>
      <w:r w:rsidRPr="005B6DCA">
        <w:rPr>
          <w:color w:val="000000"/>
          <w:lang w:val="ru-RU"/>
        </w:rPr>
        <w:t xml:space="preserve"> </w:t>
      </w:r>
      <w:r w:rsidRPr="005B6DCA">
        <w:rPr>
          <w:rStyle w:val="hps"/>
          <w:color w:val="000000"/>
          <w:lang w:val="ru-RU"/>
        </w:rPr>
        <w:t>в условиях</w:t>
      </w:r>
      <w:r w:rsidRPr="005B6DCA">
        <w:rPr>
          <w:color w:val="000000"/>
          <w:lang w:val="ru-RU"/>
        </w:rPr>
        <w:t xml:space="preserve"> </w:t>
      </w:r>
      <w:r w:rsidRPr="005B6DCA">
        <w:rPr>
          <w:rStyle w:val="hps"/>
          <w:color w:val="000000"/>
          <w:lang w:val="ru-RU"/>
        </w:rPr>
        <w:t>глобализации и</w:t>
      </w:r>
      <w:r w:rsidRPr="005B6DCA">
        <w:rPr>
          <w:color w:val="000000"/>
          <w:lang w:val="ru-RU"/>
        </w:rPr>
        <w:t xml:space="preserve"> последствий </w:t>
      </w:r>
      <w:r w:rsidRPr="005B6DCA">
        <w:rPr>
          <w:rStyle w:val="hps"/>
          <w:color w:val="000000"/>
          <w:lang w:val="ru-RU"/>
        </w:rPr>
        <w:t>финансового кризиса для отечественной экономики.</w:t>
      </w:r>
      <w:r w:rsidRPr="005B6DCA">
        <w:rPr>
          <w:color w:val="000000"/>
          <w:lang w:val="ru-RU"/>
        </w:rPr>
        <w:t xml:space="preserve"> </w:t>
      </w:r>
      <w:r w:rsidRPr="005B6DCA">
        <w:rPr>
          <w:rStyle w:val="hps"/>
          <w:color w:val="000000"/>
          <w:lang w:val="ru-RU"/>
        </w:rPr>
        <w:t>В конечном итоге, эти меры будут способ</w:t>
      </w:r>
      <w:r w:rsidRPr="005B6DCA">
        <w:rPr>
          <w:rStyle w:val="hps"/>
          <w:color w:val="000000"/>
          <w:lang w:val="ru-RU"/>
        </w:rPr>
        <w:softHyphen/>
        <w:t>ствовать улучшению</w:t>
      </w:r>
      <w:r w:rsidRPr="005B6DCA">
        <w:rPr>
          <w:color w:val="000000"/>
          <w:lang w:val="ru-RU"/>
        </w:rPr>
        <w:t xml:space="preserve"> </w:t>
      </w:r>
      <w:r w:rsidRPr="005B6DCA">
        <w:rPr>
          <w:rStyle w:val="hpsatn"/>
          <w:color w:val="000000"/>
          <w:lang w:val="ru-RU"/>
        </w:rPr>
        <w:t>социально-</w:t>
      </w:r>
      <w:r w:rsidRPr="005B6DCA">
        <w:rPr>
          <w:color w:val="000000"/>
          <w:lang w:val="ru-RU"/>
        </w:rPr>
        <w:t xml:space="preserve">экономического положения </w:t>
      </w:r>
      <w:r w:rsidRPr="005B6DCA">
        <w:rPr>
          <w:rStyle w:val="hps"/>
          <w:color w:val="000000"/>
          <w:lang w:val="ru-RU"/>
        </w:rPr>
        <w:t>женщин и членов их семей, а также программам мониторинга</w:t>
      </w:r>
      <w:r w:rsidRPr="005B6DCA">
        <w:rPr>
          <w:color w:val="000000"/>
          <w:lang w:val="ru-RU"/>
        </w:rPr>
        <w:t xml:space="preserve"> </w:t>
      </w:r>
      <w:r w:rsidRPr="005B6DCA">
        <w:rPr>
          <w:rStyle w:val="hps"/>
          <w:color w:val="000000"/>
          <w:lang w:val="ru-RU"/>
        </w:rPr>
        <w:t>воздействия глобализации и</w:t>
      </w:r>
      <w:r w:rsidRPr="005B6DCA">
        <w:rPr>
          <w:color w:val="000000"/>
          <w:lang w:val="ru-RU"/>
        </w:rPr>
        <w:t xml:space="preserve"> </w:t>
      </w:r>
      <w:r w:rsidRPr="005B6DCA">
        <w:rPr>
          <w:rStyle w:val="hps"/>
          <w:color w:val="000000"/>
          <w:lang w:val="ru-RU"/>
        </w:rPr>
        <w:t>финансового кризиса</w:t>
      </w:r>
      <w:r w:rsidRPr="005B6DCA">
        <w:rPr>
          <w:color w:val="000000"/>
          <w:lang w:val="ru-RU"/>
        </w:rPr>
        <w:t xml:space="preserve"> </w:t>
      </w:r>
      <w:r w:rsidRPr="005B6DCA">
        <w:rPr>
          <w:rStyle w:val="hps"/>
          <w:color w:val="000000"/>
          <w:lang w:val="ru-RU"/>
        </w:rPr>
        <w:t>на положение женщин.</w:t>
      </w:r>
    </w:p>
    <w:p w:rsidR="00222067" w:rsidRPr="005B6DCA" w:rsidRDefault="00222067" w:rsidP="00ED644D">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322.</w:t>
      </w:r>
      <w:r w:rsidRPr="005B6DCA">
        <w:rPr>
          <w:lang w:val="ru-RU"/>
        </w:rPr>
        <w:tab/>
      </w:r>
      <w:r w:rsidRPr="005B6DCA">
        <w:rPr>
          <w:rStyle w:val="hps"/>
          <w:color w:val="000000"/>
          <w:lang w:val="ru-RU"/>
        </w:rPr>
        <w:t>В 2004 году</w:t>
      </w:r>
      <w:r w:rsidRPr="005B6DCA">
        <w:rPr>
          <w:color w:val="000000"/>
          <w:lang w:val="ru-RU"/>
        </w:rPr>
        <w:t xml:space="preserve"> </w:t>
      </w:r>
      <w:r w:rsidRPr="005B6DCA">
        <w:rPr>
          <w:rStyle w:val="hps"/>
          <w:color w:val="000000"/>
          <w:lang w:val="ru-RU"/>
        </w:rPr>
        <w:t>в рамках</w:t>
      </w:r>
      <w:r w:rsidRPr="005B6DCA">
        <w:rPr>
          <w:color w:val="000000"/>
          <w:lang w:val="ru-RU"/>
        </w:rPr>
        <w:t xml:space="preserve"> </w:t>
      </w:r>
      <w:r w:rsidRPr="005B6DCA">
        <w:rPr>
          <w:rStyle w:val="hps"/>
          <w:color w:val="000000"/>
          <w:lang w:val="ru-RU"/>
        </w:rPr>
        <w:t>Программы развития частного сектора</w:t>
      </w:r>
      <w:r w:rsidRPr="005B6DCA">
        <w:rPr>
          <w:color w:val="000000"/>
          <w:lang w:val="ru-RU"/>
        </w:rPr>
        <w:t xml:space="preserve"> </w:t>
      </w:r>
      <w:r w:rsidRPr="005B6DCA">
        <w:rPr>
          <w:rStyle w:val="hpsatn"/>
          <w:color w:val="000000"/>
          <w:lang w:val="ru-RU"/>
        </w:rPr>
        <w:t>(</w:t>
      </w:r>
      <w:r w:rsidRPr="005B6DCA">
        <w:rPr>
          <w:color w:val="000000"/>
          <w:lang w:val="ru-RU"/>
        </w:rPr>
        <w:t xml:space="preserve">ПРЧС) </w:t>
      </w:r>
      <w:r w:rsidRPr="005B6DCA">
        <w:rPr>
          <w:rStyle w:val="hps"/>
          <w:color w:val="000000"/>
          <w:lang w:val="ru-RU"/>
        </w:rPr>
        <w:t>начал осуществляться про</w:t>
      </w:r>
      <w:r w:rsidRPr="005B6DCA">
        <w:rPr>
          <w:color w:val="000000"/>
          <w:lang w:val="ru-RU"/>
        </w:rPr>
        <w:t xml:space="preserve">ект </w:t>
      </w:r>
      <w:r w:rsidRPr="005B6DCA">
        <w:rPr>
          <w:rStyle w:val="hps"/>
          <w:color w:val="000000"/>
          <w:lang w:val="ru-RU"/>
        </w:rPr>
        <w:t>по оказанию финансовой помощи</w:t>
      </w:r>
      <w:r w:rsidRPr="005B6DCA">
        <w:rPr>
          <w:color w:val="000000"/>
          <w:lang w:val="ru-RU"/>
        </w:rPr>
        <w:t xml:space="preserve"> </w:t>
      </w:r>
      <w:r w:rsidRPr="005B6DCA">
        <w:rPr>
          <w:rStyle w:val="hps"/>
          <w:color w:val="000000"/>
          <w:lang w:val="ru-RU"/>
        </w:rPr>
        <w:t>частным</w:t>
      </w:r>
      <w:r w:rsidRPr="005B6DCA">
        <w:rPr>
          <w:color w:val="000000"/>
          <w:lang w:val="ru-RU"/>
        </w:rPr>
        <w:t xml:space="preserve"> </w:t>
      </w:r>
      <w:r w:rsidRPr="005B6DCA">
        <w:rPr>
          <w:rStyle w:val="hps"/>
          <w:color w:val="000000"/>
          <w:lang w:val="ru-RU"/>
        </w:rPr>
        <w:t>предпринимателям.</w:t>
      </w:r>
      <w:r w:rsidR="00B04B43">
        <w:rPr>
          <w:color w:val="000000"/>
          <w:lang w:val="ru-RU"/>
        </w:rPr>
        <w:t xml:space="preserve"> Наряду с прочим</w:t>
      </w:r>
      <w:r w:rsidRPr="005B6DCA">
        <w:rPr>
          <w:color w:val="000000"/>
          <w:lang w:val="ru-RU"/>
        </w:rPr>
        <w:t xml:space="preserve"> целями </w:t>
      </w:r>
      <w:r w:rsidRPr="005B6DCA">
        <w:rPr>
          <w:rStyle w:val="hps"/>
          <w:color w:val="000000"/>
          <w:lang w:val="ru-RU"/>
        </w:rPr>
        <w:t>программы</w:t>
      </w:r>
      <w:r w:rsidRPr="005B6DCA">
        <w:rPr>
          <w:color w:val="000000"/>
          <w:lang w:val="ru-RU"/>
        </w:rPr>
        <w:t xml:space="preserve"> </w:t>
      </w:r>
      <w:r w:rsidRPr="005B6DCA">
        <w:rPr>
          <w:rStyle w:val="hps"/>
          <w:color w:val="000000"/>
          <w:lang w:val="ru-RU"/>
        </w:rPr>
        <w:t>являются</w:t>
      </w:r>
      <w:r w:rsidRPr="005B6DCA">
        <w:rPr>
          <w:color w:val="000000"/>
          <w:lang w:val="ru-RU"/>
        </w:rPr>
        <w:t xml:space="preserve"> </w:t>
      </w:r>
      <w:r w:rsidRPr="005B6DCA">
        <w:rPr>
          <w:rStyle w:val="hps"/>
          <w:color w:val="000000"/>
          <w:lang w:val="ru-RU"/>
        </w:rPr>
        <w:t>укрепление потенциала</w:t>
      </w:r>
      <w:r w:rsidRPr="005B6DCA">
        <w:rPr>
          <w:color w:val="000000"/>
          <w:lang w:val="ru-RU"/>
        </w:rPr>
        <w:t xml:space="preserve"> </w:t>
      </w:r>
      <w:r w:rsidRPr="005B6DCA">
        <w:rPr>
          <w:rStyle w:val="hps"/>
          <w:color w:val="000000"/>
          <w:lang w:val="ru-RU"/>
        </w:rPr>
        <w:t>производст</w:t>
      </w:r>
      <w:r w:rsidRPr="005B6DCA">
        <w:rPr>
          <w:rStyle w:val="hps"/>
          <w:color w:val="000000"/>
          <w:lang w:val="ru-RU"/>
        </w:rPr>
        <w:softHyphen/>
        <w:t>вен</w:t>
      </w:r>
      <w:r w:rsidRPr="005B6DCA">
        <w:rPr>
          <w:rStyle w:val="hps"/>
          <w:color w:val="000000"/>
          <w:lang w:val="ru-RU"/>
        </w:rPr>
        <w:softHyphen/>
        <w:t>ного</w:t>
      </w:r>
      <w:r w:rsidRPr="005B6DCA">
        <w:rPr>
          <w:color w:val="000000"/>
          <w:lang w:val="ru-RU"/>
        </w:rPr>
        <w:t xml:space="preserve"> сектора,</w:t>
      </w:r>
      <w:r w:rsidRPr="005B6DCA">
        <w:rPr>
          <w:rStyle w:val="hps"/>
          <w:color w:val="000000"/>
          <w:lang w:val="ru-RU"/>
        </w:rPr>
        <w:t xml:space="preserve"> сферы услуг и частных предпринимателей, работающих в этих областях, а также </w:t>
      </w:r>
      <w:r w:rsidRPr="005B6DCA">
        <w:rPr>
          <w:color w:val="000000"/>
          <w:lang w:val="ru-RU"/>
        </w:rPr>
        <w:t xml:space="preserve">оказание </w:t>
      </w:r>
      <w:r w:rsidRPr="005B6DCA">
        <w:rPr>
          <w:rStyle w:val="hps"/>
          <w:color w:val="000000"/>
          <w:lang w:val="ru-RU"/>
        </w:rPr>
        <w:t>поддержки</w:t>
      </w:r>
      <w:r w:rsidRPr="005B6DCA">
        <w:rPr>
          <w:color w:val="000000"/>
          <w:lang w:val="ru-RU"/>
        </w:rPr>
        <w:t xml:space="preserve"> предпринимателям </w:t>
      </w:r>
      <w:r w:rsidRPr="005B6DCA">
        <w:rPr>
          <w:rStyle w:val="hps"/>
          <w:color w:val="000000"/>
          <w:lang w:val="ru-RU"/>
        </w:rPr>
        <w:t>и</w:t>
      </w:r>
      <w:r w:rsidRPr="005B6DCA">
        <w:rPr>
          <w:color w:val="000000"/>
          <w:lang w:val="ru-RU"/>
        </w:rPr>
        <w:t xml:space="preserve"> </w:t>
      </w:r>
      <w:r w:rsidR="00C535E5">
        <w:rPr>
          <w:color w:val="000000"/>
          <w:lang w:val="ru-RU"/>
        </w:rPr>
        <w:br/>
      </w:r>
      <w:r w:rsidRPr="005B6DCA">
        <w:rPr>
          <w:rStyle w:val="hps"/>
          <w:color w:val="000000"/>
          <w:lang w:val="ru-RU"/>
        </w:rPr>
        <w:t>по</w:t>
      </w:r>
      <w:r w:rsidRPr="005B6DCA">
        <w:rPr>
          <w:rStyle w:val="hps"/>
          <w:color w:val="000000"/>
          <w:lang w:val="ru-RU"/>
        </w:rPr>
        <w:softHyphen/>
        <w:t>вышение их конкурентоспособности</w:t>
      </w:r>
      <w:r w:rsidRPr="005B6DCA">
        <w:rPr>
          <w:vertAlign w:val="superscript"/>
          <w:lang w:val="en-JM"/>
        </w:rPr>
        <w:footnoteReference w:id="63"/>
      </w:r>
      <w:r w:rsidRPr="005B6DCA">
        <w:rPr>
          <w:lang w:val="ru-RU"/>
        </w:rPr>
        <w:t xml:space="preserve">. </w:t>
      </w:r>
      <w:r w:rsidRPr="005B6DCA">
        <w:rPr>
          <w:rStyle w:val="hps"/>
          <w:color w:val="000000"/>
          <w:lang w:val="ru-RU"/>
        </w:rPr>
        <w:t>В целях</w:t>
      </w:r>
      <w:r w:rsidRPr="005B6DCA">
        <w:rPr>
          <w:color w:val="000000"/>
          <w:lang w:val="ru-RU"/>
        </w:rPr>
        <w:t xml:space="preserve"> </w:t>
      </w:r>
      <w:r w:rsidRPr="005B6DCA">
        <w:rPr>
          <w:rStyle w:val="hps"/>
          <w:color w:val="000000"/>
          <w:lang w:val="ru-RU"/>
        </w:rPr>
        <w:t>обеспечения</w:t>
      </w:r>
      <w:r w:rsidRPr="005B6DCA">
        <w:rPr>
          <w:color w:val="000000"/>
          <w:lang w:val="ru-RU"/>
        </w:rPr>
        <w:t xml:space="preserve"> </w:t>
      </w:r>
      <w:r w:rsidRPr="005B6DCA">
        <w:rPr>
          <w:rStyle w:val="hps"/>
          <w:color w:val="000000"/>
          <w:lang w:val="ru-RU"/>
        </w:rPr>
        <w:t>равенства возможностей</w:t>
      </w:r>
      <w:r w:rsidRPr="005B6DCA">
        <w:rPr>
          <w:color w:val="000000"/>
          <w:lang w:val="ru-RU"/>
        </w:rPr>
        <w:t xml:space="preserve"> была реализована </w:t>
      </w:r>
      <w:r w:rsidRPr="005B6DCA">
        <w:rPr>
          <w:rStyle w:val="hps"/>
          <w:color w:val="000000"/>
          <w:lang w:val="ru-RU"/>
        </w:rPr>
        <w:t>новая</w:t>
      </w:r>
      <w:r w:rsidRPr="005B6DCA">
        <w:rPr>
          <w:color w:val="000000"/>
          <w:lang w:val="ru-RU"/>
        </w:rPr>
        <w:t xml:space="preserve"> </w:t>
      </w:r>
      <w:r w:rsidRPr="005B6DCA">
        <w:rPr>
          <w:rStyle w:val="hps"/>
          <w:color w:val="000000"/>
          <w:lang w:val="ru-RU"/>
        </w:rPr>
        <w:t>инициатива.</w:t>
      </w:r>
      <w:r w:rsidRPr="005B6DCA">
        <w:rPr>
          <w:color w:val="000000"/>
          <w:lang w:val="ru-RU"/>
        </w:rPr>
        <w:t xml:space="preserve"> </w:t>
      </w:r>
      <w:r w:rsidRPr="005B6DCA">
        <w:rPr>
          <w:rStyle w:val="hps"/>
          <w:color w:val="000000"/>
          <w:lang w:val="ru-RU"/>
        </w:rPr>
        <w:t>Ямайскому</w:t>
      </w:r>
      <w:r w:rsidRPr="005B6DCA">
        <w:rPr>
          <w:color w:val="000000"/>
          <w:lang w:val="ru-RU"/>
        </w:rPr>
        <w:t xml:space="preserve"> </w:t>
      </w:r>
      <w:r w:rsidRPr="005B6DCA">
        <w:rPr>
          <w:rStyle w:val="hps"/>
          <w:color w:val="000000"/>
          <w:lang w:val="ru-RU"/>
        </w:rPr>
        <w:t>совету</w:t>
      </w:r>
      <w:r w:rsidRPr="005B6DCA">
        <w:rPr>
          <w:color w:val="000000"/>
          <w:lang w:val="ru-RU"/>
        </w:rPr>
        <w:t xml:space="preserve"> по делам </w:t>
      </w:r>
      <w:r w:rsidRPr="005B6DCA">
        <w:rPr>
          <w:rStyle w:val="hps"/>
          <w:color w:val="000000"/>
          <w:lang w:val="ru-RU"/>
        </w:rPr>
        <w:t>инвалидов</w:t>
      </w:r>
      <w:r w:rsidRPr="005B6DCA">
        <w:rPr>
          <w:color w:val="000000"/>
          <w:lang w:val="ru-RU"/>
        </w:rPr>
        <w:t xml:space="preserve"> </w:t>
      </w:r>
      <w:r w:rsidRPr="005B6DCA">
        <w:rPr>
          <w:rStyle w:val="hps"/>
          <w:color w:val="000000"/>
          <w:lang w:val="ru-RU"/>
        </w:rPr>
        <w:t>была выделена государственная Субсидия на расширение экономических возможностей</w:t>
      </w:r>
      <w:r w:rsidRPr="005B6DCA">
        <w:rPr>
          <w:color w:val="000000"/>
          <w:lang w:val="ru-RU"/>
        </w:rPr>
        <w:t xml:space="preserve"> </w:t>
      </w:r>
      <w:r w:rsidRPr="005B6DCA">
        <w:rPr>
          <w:rStyle w:val="hps"/>
          <w:color w:val="000000"/>
          <w:lang w:val="ru-RU"/>
        </w:rPr>
        <w:t>для финансирования деятельности в социально-экономической облас</w:t>
      </w:r>
      <w:r w:rsidRPr="005B6DCA">
        <w:rPr>
          <w:rStyle w:val="hps"/>
          <w:color w:val="000000"/>
          <w:lang w:val="ru-RU"/>
        </w:rPr>
        <w:softHyphen/>
        <w:t>ти, в том числе предприятий малого бизнеса</w:t>
      </w:r>
      <w:r w:rsidRPr="005B6DCA">
        <w:rPr>
          <w:color w:val="000000"/>
          <w:lang w:val="ru-RU"/>
        </w:rPr>
        <w:t xml:space="preserve">. </w:t>
      </w:r>
      <w:r w:rsidRPr="005B6DCA">
        <w:rPr>
          <w:rStyle w:val="hps"/>
          <w:color w:val="000000"/>
          <w:lang w:val="ru-RU"/>
        </w:rPr>
        <w:t>Эта</w:t>
      </w:r>
      <w:r w:rsidRPr="005B6DCA">
        <w:rPr>
          <w:color w:val="000000"/>
          <w:lang w:val="ru-RU"/>
        </w:rPr>
        <w:t xml:space="preserve"> инициатива </w:t>
      </w:r>
      <w:r w:rsidRPr="005B6DCA">
        <w:rPr>
          <w:rStyle w:val="hps"/>
          <w:color w:val="000000"/>
          <w:lang w:val="ru-RU"/>
        </w:rPr>
        <w:t>была рассчитана ​​на</w:t>
      </w:r>
      <w:r w:rsidRPr="005B6DCA">
        <w:rPr>
          <w:color w:val="000000"/>
          <w:lang w:val="ru-RU"/>
        </w:rPr>
        <w:t xml:space="preserve"> </w:t>
      </w:r>
      <w:r w:rsidRPr="005B6DCA">
        <w:rPr>
          <w:rStyle w:val="hps"/>
          <w:color w:val="000000"/>
          <w:lang w:val="ru-RU"/>
        </w:rPr>
        <w:t>оказание помо</w:t>
      </w:r>
      <w:r w:rsidRPr="005B6DCA">
        <w:rPr>
          <w:rStyle w:val="hps"/>
          <w:color w:val="000000"/>
          <w:lang w:val="ru-RU"/>
        </w:rPr>
        <w:softHyphen/>
        <w:t>щи</w:t>
      </w:r>
      <w:r w:rsidRPr="005B6DCA">
        <w:rPr>
          <w:color w:val="000000"/>
          <w:lang w:val="ru-RU"/>
        </w:rPr>
        <w:t xml:space="preserve"> </w:t>
      </w:r>
      <w:r w:rsidRPr="005B6DCA">
        <w:rPr>
          <w:rStyle w:val="hps"/>
          <w:color w:val="000000"/>
          <w:lang w:val="ru-RU"/>
        </w:rPr>
        <w:t>женщинам-инвалидам, стремящимся создать предприятия малого бизнеса, и</w:t>
      </w:r>
      <w:r w:rsidRPr="005B6DCA">
        <w:rPr>
          <w:color w:val="000000"/>
          <w:lang w:val="ru-RU"/>
        </w:rPr>
        <w:t xml:space="preserve"> членам </w:t>
      </w:r>
      <w:r w:rsidRPr="005B6DCA">
        <w:rPr>
          <w:rStyle w:val="hps"/>
          <w:color w:val="000000"/>
          <w:lang w:val="ru-RU"/>
        </w:rPr>
        <w:t>их семей.</w:t>
      </w:r>
    </w:p>
    <w:p w:rsidR="00222067" w:rsidRPr="005B6DCA" w:rsidRDefault="00222067" w:rsidP="00ED644D">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323.</w:t>
      </w:r>
      <w:r w:rsidRPr="005B6DCA">
        <w:rPr>
          <w:lang w:val="ru-RU"/>
        </w:rPr>
        <w:tab/>
      </w:r>
      <w:r w:rsidRPr="005B6DCA">
        <w:rPr>
          <w:color w:val="000000"/>
          <w:lang w:val="ru-RU"/>
        </w:rPr>
        <w:t>Консалтинговая фирма</w:t>
      </w:r>
      <w:r w:rsidRPr="005B6DCA">
        <w:rPr>
          <w:rStyle w:val="hps"/>
          <w:color w:val="000000"/>
          <w:lang w:val="ru-RU"/>
        </w:rPr>
        <w:t xml:space="preserve"> </w:t>
      </w:r>
      <w:r w:rsidRPr="005B6DCA">
        <w:rPr>
          <w:color w:val="000000"/>
          <w:lang w:val="ru-RU"/>
        </w:rPr>
        <w:t>"Девелопмент опшнс лимит</w:t>
      </w:r>
      <w:r w:rsidR="00D31443" w:rsidRPr="005B6DCA">
        <w:rPr>
          <w:color w:val="000000"/>
          <w:lang w:val="ru-RU"/>
        </w:rPr>
        <w:t>е</w:t>
      </w:r>
      <w:r w:rsidRPr="005B6DCA">
        <w:rPr>
          <w:color w:val="000000"/>
          <w:lang w:val="ru-RU"/>
        </w:rPr>
        <w:t>д</w:t>
      </w:r>
      <w:r w:rsidRPr="005B6DCA">
        <w:rPr>
          <w:lang w:val="ru-RU"/>
        </w:rPr>
        <w:t>" (ДОЛ)</w:t>
      </w:r>
      <w:r w:rsidRPr="005B6DCA">
        <w:rPr>
          <w:color w:val="000000"/>
          <w:lang w:val="ru-RU"/>
        </w:rPr>
        <w:t xml:space="preserve"> при </w:t>
      </w:r>
      <w:r w:rsidRPr="005B6DCA">
        <w:rPr>
          <w:rStyle w:val="hps"/>
          <w:color w:val="000000"/>
          <w:lang w:val="ru-RU"/>
        </w:rPr>
        <w:t>Фонде</w:t>
      </w:r>
      <w:r w:rsidRPr="005B6DCA">
        <w:rPr>
          <w:color w:val="000000"/>
          <w:lang w:val="ru-RU"/>
        </w:rPr>
        <w:t xml:space="preserve"> микро</w:t>
      </w:r>
      <w:r w:rsidRPr="005B6DCA">
        <w:rPr>
          <w:color w:val="000000"/>
          <w:lang w:val="ru-RU"/>
        </w:rPr>
        <w:softHyphen/>
        <w:t xml:space="preserve">финансирования </w:t>
      </w:r>
      <w:r w:rsidRPr="005B6DCA">
        <w:rPr>
          <w:rStyle w:val="hpsatn"/>
          <w:color w:val="000000"/>
          <w:lang w:val="ru-RU"/>
        </w:rPr>
        <w:t>(</w:t>
      </w:r>
      <w:r w:rsidRPr="005B6DCA">
        <w:rPr>
          <w:color w:val="000000"/>
          <w:lang w:val="ru-RU"/>
        </w:rPr>
        <w:t>ПЯ</w:t>
      </w:r>
      <w:r w:rsidRPr="005B6DCA">
        <w:rPr>
          <w:rStyle w:val="hps"/>
          <w:color w:val="000000"/>
          <w:lang w:val="ru-RU"/>
        </w:rPr>
        <w:t>/МикроФин</w:t>
      </w:r>
      <w:r w:rsidRPr="005B6DCA">
        <w:rPr>
          <w:color w:val="000000"/>
          <w:lang w:val="ru-RU"/>
        </w:rPr>
        <w:t xml:space="preserve">) выступает в качестве </w:t>
      </w:r>
      <w:r w:rsidRPr="005B6DCA">
        <w:rPr>
          <w:rStyle w:val="hps"/>
          <w:color w:val="000000"/>
          <w:lang w:val="ru-RU"/>
        </w:rPr>
        <w:t>оптового</w:t>
      </w:r>
      <w:r w:rsidRPr="005B6DCA">
        <w:rPr>
          <w:color w:val="000000"/>
          <w:lang w:val="ru-RU"/>
        </w:rPr>
        <w:t xml:space="preserve"> </w:t>
      </w:r>
      <w:r w:rsidRPr="005B6DCA">
        <w:rPr>
          <w:rStyle w:val="hps"/>
          <w:color w:val="000000"/>
          <w:lang w:val="ru-RU"/>
        </w:rPr>
        <w:t>агента</w:t>
      </w:r>
      <w:r w:rsidRPr="005B6DCA">
        <w:rPr>
          <w:color w:val="000000"/>
          <w:lang w:val="ru-RU"/>
        </w:rPr>
        <w:t xml:space="preserve"> </w:t>
      </w:r>
      <w:r w:rsidRPr="005B6DCA">
        <w:rPr>
          <w:rStyle w:val="hps"/>
          <w:color w:val="000000"/>
          <w:lang w:val="ru-RU"/>
        </w:rPr>
        <w:t>программы креди</w:t>
      </w:r>
      <w:r w:rsidRPr="005B6DCA">
        <w:rPr>
          <w:rStyle w:val="hps"/>
          <w:color w:val="000000"/>
          <w:lang w:val="ru-RU"/>
        </w:rPr>
        <w:softHyphen/>
        <w:t>тования</w:t>
      </w:r>
      <w:r w:rsidRPr="005B6DCA">
        <w:rPr>
          <w:color w:val="000000"/>
          <w:lang w:val="ru-RU"/>
        </w:rPr>
        <w:t xml:space="preserve"> </w:t>
      </w:r>
      <w:r w:rsidRPr="005B6DCA">
        <w:rPr>
          <w:rStyle w:val="hps"/>
          <w:color w:val="000000"/>
          <w:lang w:val="ru-RU"/>
        </w:rPr>
        <w:t>микропредприятий по управлению средствами</w:t>
      </w:r>
      <w:r w:rsidRPr="005B6DCA">
        <w:rPr>
          <w:color w:val="000000"/>
          <w:lang w:val="ru-RU"/>
        </w:rPr>
        <w:t xml:space="preserve"> </w:t>
      </w:r>
      <w:r w:rsidRPr="005B6DCA">
        <w:rPr>
          <w:rStyle w:val="hps"/>
          <w:color w:val="000000"/>
          <w:lang w:val="ru-RU"/>
        </w:rPr>
        <w:t>ПЯ/Фонда микрофи</w:t>
      </w:r>
      <w:r w:rsidRPr="005B6DCA">
        <w:rPr>
          <w:rStyle w:val="hps"/>
          <w:color w:val="000000"/>
          <w:lang w:val="ru-RU"/>
        </w:rPr>
        <w:softHyphen/>
        <w:t>нансирования</w:t>
      </w:r>
      <w:r w:rsidRPr="005B6DCA">
        <w:rPr>
          <w:color w:val="000000"/>
          <w:lang w:val="ru-RU"/>
        </w:rPr>
        <w:t xml:space="preserve">. </w:t>
      </w:r>
      <w:r w:rsidRPr="005B6DCA">
        <w:rPr>
          <w:rStyle w:val="hps"/>
          <w:color w:val="000000"/>
          <w:lang w:val="ru-RU"/>
        </w:rPr>
        <w:t>При посредстве</w:t>
      </w:r>
      <w:r w:rsidRPr="005B6DCA">
        <w:rPr>
          <w:color w:val="000000"/>
          <w:lang w:val="ru-RU"/>
        </w:rPr>
        <w:t xml:space="preserve"> </w:t>
      </w:r>
      <w:r w:rsidRPr="005B6DCA">
        <w:rPr>
          <w:rStyle w:val="hps"/>
          <w:color w:val="000000"/>
          <w:lang w:val="ru-RU"/>
        </w:rPr>
        <w:t>Фонда</w:t>
      </w:r>
      <w:r w:rsidRPr="005B6DCA">
        <w:rPr>
          <w:color w:val="000000"/>
          <w:lang w:val="ru-RU"/>
        </w:rPr>
        <w:t xml:space="preserve"> вопросами </w:t>
      </w:r>
      <w:r w:rsidRPr="005B6DCA">
        <w:rPr>
          <w:rStyle w:val="hps"/>
          <w:color w:val="000000"/>
          <w:lang w:val="ru-RU"/>
        </w:rPr>
        <w:t>оптового</w:t>
      </w:r>
      <w:r w:rsidRPr="005B6DCA">
        <w:rPr>
          <w:color w:val="000000"/>
          <w:lang w:val="ru-RU"/>
        </w:rPr>
        <w:t xml:space="preserve"> </w:t>
      </w:r>
      <w:r w:rsidRPr="005B6DCA">
        <w:rPr>
          <w:rStyle w:val="hps"/>
          <w:color w:val="000000"/>
          <w:lang w:val="ru-RU"/>
        </w:rPr>
        <w:t>финансирования</w:t>
      </w:r>
      <w:r w:rsidRPr="005B6DCA">
        <w:rPr>
          <w:color w:val="000000"/>
          <w:lang w:val="ru-RU"/>
        </w:rPr>
        <w:t xml:space="preserve"> </w:t>
      </w:r>
      <w:r w:rsidRPr="005B6DCA">
        <w:rPr>
          <w:rStyle w:val="hps"/>
          <w:color w:val="000000"/>
          <w:lang w:val="ru-RU"/>
        </w:rPr>
        <w:t>бизнеса</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сек</w:t>
      </w:r>
      <w:r w:rsidRPr="005B6DCA">
        <w:rPr>
          <w:rStyle w:val="hps"/>
          <w:color w:val="000000"/>
          <w:lang w:val="ru-RU"/>
        </w:rPr>
        <w:softHyphen/>
        <w:t>торе МСП занимается ряд</w:t>
      </w:r>
      <w:r w:rsidRPr="005B6DCA">
        <w:rPr>
          <w:color w:val="000000"/>
          <w:lang w:val="ru-RU"/>
        </w:rPr>
        <w:t xml:space="preserve"> </w:t>
      </w:r>
      <w:r w:rsidRPr="005B6DCA">
        <w:rPr>
          <w:rStyle w:val="hps"/>
          <w:color w:val="000000"/>
          <w:lang w:val="ru-RU"/>
        </w:rPr>
        <w:t>финансовых учреждений</w:t>
      </w:r>
      <w:r w:rsidRPr="005B6DCA">
        <w:rPr>
          <w:color w:val="000000"/>
          <w:lang w:val="ru-RU"/>
        </w:rPr>
        <w:t xml:space="preserve">, а именно </w:t>
      </w:r>
      <w:r w:rsidRPr="005B6DCA">
        <w:rPr>
          <w:lang w:val="ru-RU"/>
        </w:rPr>
        <w:t>Агентство по расширению потока микроинвестиций</w:t>
      </w:r>
      <w:r w:rsidRPr="005B6DCA">
        <w:rPr>
          <w:rStyle w:val="hps"/>
          <w:color w:val="000000"/>
          <w:lang w:val="ru-RU"/>
        </w:rPr>
        <w:t xml:space="preserve"> </w:t>
      </w:r>
      <w:r w:rsidRPr="005B6DCA">
        <w:rPr>
          <w:rStyle w:val="hpsatn"/>
          <w:color w:val="000000"/>
          <w:lang w:val="ru-RU"/>
        </w:rPr>
        <w:t>(</w:t>
      </w:r>
      <w:r w:rsidRPr="005B6DCA">
        <w:rPr>
          <w:color w:val="000000"/>
          <w:lang w:val="ru-RU"/>
        </w:rPr>
        <w:t xml:space="preserve">АРМИ), </w:t>
      </w:r>
      <w:r w:rsidR="003046F2">
        <w:rPr>
          <w:color w:val="000000"/>
          <w:lang w:val="ru-RU"/>
        </w:rPr>
        <w:t>"</w:t>
      </w:r>
      <w:r w:rsidRPr="005B6DCA">
        <w:rPr>
          <w:color w:val="000000"/>
          <w:lang w:val="ru-RU"/>
        </w:rPr>
        <w:t>Девелопмент опшнс лимит</w:t>
      </w:r>
      <w:r w:rsidR="00D31443" w:rsidRPr="005B6DCA">
        <w:rPr>
          <w:color w:val="000000"/>
          <w:lang w:val="ru-RU"/>
        </w:rPr>
        <w:t>е</w:t>
      </w:r>
      <w:r w:rsidRPr="005B6DCA">
        <w:rPr>
          <w:color w:val="000000"/>
          <w:lang w:val="ru-RU"/>
        </w:rPr>
        <w:t>д</w:t>
      </w:r>
      <w:r w:rsidRPr="005B6DCA">
        <w:rPr>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Панкарибская компания по ока</w:t>
      </w:r>
      <w:r w:rsidRPr="005B6DCA">
        <w:rPr>
          <w:rStyle w:val="hps"/>
          <w:color w:val="000000"/>
          <w:lang w:val="ru-RU"/>
        </w:rPr>
        <w:softHyphen/>
        <w:t>занию</w:t>
      </w:r>
      <w:r w:rsidRPr="005B6DCA">
        <w:rPr>
          <w:color w:val="000000"/>
          <w:lang w:val="ru-RU"/>
        </w:rPr>
        <w:t xml:space="preserve"> </w:t>
      </w:r>
      <w:r w:rsidRPr="005B6DCA">
        <w:rPr>
          <w:rStyle w:val="hps"/>
          <w:color w:val="000000"/>
          <w:lang w:val="ru-RU"/>
        </w:rPr>
        <w:t>финансовых услуг</w:t>
      </w:r>
      <w:r w:rsidRPr="005B6DCA">
        <w:rPr>
          <w:color w:val="000000"/>
          <w:lang w:val="ru-RU"/>
        </w:rPr>
        <w:t xml:space="preserve"> </w:t>
      </w:r>
      <w:r w:rsidRPr="005B6DCA">
        <w:rPr>
          <w:rStyle w:val="hpsatn"/>
          <w:color w:val="000000"/>
          <w:lang w:val="ru-RU"/>
        </w:rPr>
        <w:t>(</w:t>
      </w:r>
      <w:r w:rsidRPr="005B6DCA">
        <w:rPr>
          <w:color w:val="000000"/>
          <w:lang w:val="ru-RU"/>
        </w:rPr>
        <w:t xml:space="preserve">ПККФУ). </w:t>
      </w:r>
      <w:r w:rsidRPr="005B6DCA">
        <w:rPr>
          <w:rStyle w:val="hps"/>
          <w:color w:val="000000"/>
          <w:lang w:val="ru-RU"/>
        </w:rPr>
        <w:t>За рассматриваемый период</w:t>
      </w:r>
      <w:r w:rsidRPr="005B6DCA">
        <w:rPr>
          <w:color w:val="000000"/>
          <w:lang w:val="ru-RU"/>
        </w:rPr>
        <w:t xml:space="preserve"> общий объем финансирова</w:t>
      </w:r>
      <w:r w:rsidRPr="005B6DCA">
        <w:rPr>
          <w:color w:val="000000"/>
          <w:lang w:val="ru-RU"/>
        </w:rPr>
        <w:softHyphen/>
        <w:t xml:space="preserve">ния </w:t>
      </w:r>
      <w:r w:rsidRPr="005B6DCA">
        <w:rPr>
          <w:rStyle w:val="hpsatn"/>
          <w:color w:val="000000"/>
          <w:lang w:val="ru-RU"/>
        </w:rPr>
        <w:t>микро</w:t>
      </w:r>
      <w:r w:rsidRPr="005B6DCA">
        <w:rPr>
          <w:color w:val="000000"/>
          <w:lang w:val="ru-RU"/>
        </w:rPr>
        <w:t xml:space="preserve">предприятий </w:t>
      </w:r>
      <w:r w:rsidRPr="005B6DCA">
        <w:rPr>
          <w:rStyle w:val="hps"/>
          <w:color w:val="000000"/>
          <w:lang w:val="ru-RU"/>
        </w:rPr>
        <w:t>увеличился,</w:t>
      </w:r>
      <w:r w:rsidRPr="005B6DCA">
        <w:rPr>
          <w:color w:val="000000"/>
          <w:lang w:val="ru-RU"/>
        </w:rPr>
        <w:t xml:space="preserve"> </w:t>
      </w:r>
      <w:r w:rsidRPr="005B6DCA">
        <w:rPr>
          <w:rStyle w:val="hps"/>
          <w:color w:val="000000"/>
          <w:lang w:val="ru-RU"/>
        </w:rPr>
        <w:t>что принесло ряд</w:t>
      </w:r>
      <w:r w:rsidRPr="005B6DCA">
        <w:rPr>
          <w:color w:val="000000"/>
          <w:lang w:val="ru-RU"/>
        </w:rPr>
        <w:t xml:space="preserve"> </w:t>
      </w:r>
      <w:r w:rsidRPr="005B6DCA">
        <w:rPr>
          <w:rStyle w:val="hps"/>
          <w:color w:val="000000"/>
          <w:lang w:val="ru-RU"/>
        </w:rPr>
        <w:t>прямых и</w:t>
      </w:r>
      <w:r w:rsidRPr="005B6DCA">
        <w:rPr>
          <w:color w:val="000000"/>
          <w:lang w:val="ru-RU"/>
        </w:rPr>
        <w:t xml:space="preserve"> </w:t>
      </w:r>
      <w:r w:rsidRPr="005B6DCA">
        <w:rPr>
          <w:rStyle w:val="hps"/>
          <w:color w:val="000000"/>
          <w:lang w:val="ru-RU"/>
        </w:rPr>
        <w:t>косвенных выгод</w:t>
      </w:r>
      <w:r w:rsidRPr="005B6DCA">
        <w:rPr>
          <w:color w:val="000000"/>
          <w:lang w:val="ru-RU"/>
        </w:rPr>
        <w:t xml:space="preserve"> </w:t>
      </w:r>
      <w:r w:rsidRPr="005B6DCA">
        <w:rPr>
          <w:rStyle w:val="hps"/>
          <w:color w:val="000000"/>
          <w:lang w:val="ru-RU"/>
        </w:rPr>
        <w:t>женщинам, владеющим</w:t>
      </w:r>
      <w:r w:rsidRPr="005B6DCA">
        <w:rPr>
          <w:color w:val="000000"/>
          <w:lang w:val="ru-RU"/>
        </w:rPr>
        <w:t xml:space="preserve"> </w:t>
      </w:r>
      <w:r w:rsidRPr="005B6DCA">
        <w:rPr>
          <w:rStyle w:val="hps"/>
          <w:color w:val="000000"/>
          <w:lang w:val="ru-RU"/>
        </w:rPr>
        <w:t>предприятиями малого бизнеса.</w:t>
      </w:r>
    </w:p>
    <w:p w:rsidR="00222067" w:rsidRPr="005B6DCA" w:rsidRDefault="00222067" w:rsidP="00ED644D">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324.</w:t>
      </w:r>
      <w:r w:rsidRPr="005B6DCA">
        <w:rPr>
          <w:lang w:val="ru-RU"/>
        </w:rPr>
        <w:tab/>
      </w:r>
      <w:r w:rsidRPr="005B6DCA">
        <w:rPr>
          <w:rStyle w:val="hps"/>
          <w:color w:val="000000"/>
          <w:lang w:val="ru-RU"/>
        </w:rPr>
        <w:t>Международные</w:t>
      </w:r>
      <w:r w:rsidRPr="005B6DCA">
        <w:rPr>
          <w:color w:val="000000"/>
          <w:lang w:val="ru-RU"/>
        </w:rPr>
        <w:t xml:space="preserve"> </w:t>
      </w:r>
      <w:r w:rsidRPr="005B6DCA">
        <w:rPr>
          <w:rStyle w:val="hps"/>
          <w:color w:val="000000"/>
          <w:lang w:val="ru-RU"/>
        </w:rPr>
        <w:t>партнеры в целях развития</w:t>
      </w:r>
      <w:r w:rsidRPr="005B6DCA">
        <w:rPr>
          <w:color w:val="000000"/>
          <w:lang w:val="ru-RU"/>
        </w:rPr>
        <w:t xml:space="preserve">, в частности </w:t>
      </w:r>
      <w:r w:rsidRPr="005B6DCA">
        <w:rPr>
          <w:lang w:val="ru-RU"/>
        </w:rPr>
        <w:t>Агентство Соединен</w:t>
      </w:r>
      <w:r w:rsidRPr="005B6DCA">
        <w:rPr>
          <w:lang w:val="ru-RU"/>
        </w:rPr>
        <w:softHyphen/>
        <w:t>ных Штатов по международному развитию</w:t>
      </w:r>
      <w:r w:rsidRPr="005B6DCA">
        <w:rPr>
          <w:rStyle w:val="hps"/>
          <w:color w:val="000000"/>
          <w:lang w:val="ru-RU"/>
        </w:rPr>
        <w:t xml:space="preserve"> (</w:t>
      </w:r>
      <w:r w:rsidRPr="005B6DCA">
        <w:rPr>
          <w:lang w:val="ru-RU"/>
        </w:rPr>
        <w:t>ЮСАИД</w:t>
      </w:r>
      <w:r w:rsidRPr="005B6DCA">
        <w:rPr>
          <w:rStyle w:val="hps"/>
          <w:color w:val="000000"/>
          <w:lang w:val="ru-RU"/>
        </w:rPr>
        <w:t>)</w:t>
      </w:r>
      <w:r w:rsidRPr="005B6DCA">
        <w:rPr>
          <w:color w:val="000000"/>
          <w:lang w:val="ru-RU"/>
        </w:rPr>
        <w:t xml:space="preserve">, </w:t>
      </w:r>
      <w:r w:rsidRPr="005B6DCA">
        <w:rPr>
          <w:rStyle w:val="hps"/>
          <w:color w:val="000000"/>
          <w:lang w:val="ru-RU"/>
        </w:rPr>
        <w:t>Межамериканский</w:t>
      </w:r>
      <w:r w:rsidRPr="005B6DCA">
        <w:rPr>
          <w:color w:val="000000"/>
          <w:lang w:val="ru-RU"/>
        </w:rPr>
        <w:t xml:space="preserve"> </w:t>
      </w:r>
      <w:r w:rsidRPr="005B6DCA">
        <w:rPr>
          <w:rStyle w:val="hpsatn"/>
          <w:color w:val="000000"/>
          <w:lang w:val="ru-RU"/>
        </w:rPr>
        <w:t>банк развития (</w:t>
      </w:r>
      <w:r w:rsidRPr="005B6DCA">
        <w:rPr>
          <w:color w:val="000000"/>
          <w:lang w:val="ru-RU"/>
        </w:rPr>
        <w:t xml:space="preserve">МАБР), </w:t>
      </w:r>
      <w:r w:rsidRPr="005B6DCA">
        <w:rPr>
          <w:rStyle w:val="hps"/>
          <w:color w:val="000000"/>
          <w:lang w:val="ru-RU"/>
        </w:rPr>
        <w:t>Канадское агентство международного развития</w:t>
      </w:r>
      <w:r w:rsidRPr="005B6DCA">
        <w:rPr>
          <w:color w:val="000000"/>
          <w:lang w:val="ru-RU"/>
        </w:rPr>
        <w:t xml:space="preserve"> </w:t>
      </w:r>
      <w:r w:rsidRPr="005B6DCA">
        <w:rPr>
          <w:rStyle w:val="hpsatn"/>
          <w:color w:val="000000"/>
          <w:lang w:val="ru-RU"/>
        </w:rPr>
        <w:t>(</w:t>
      </w:r>
      <w:r w:rsidRPr="005B6DCA">
        <w:rPr>
          <w:lang w:val="ru-RU"/>
        </w:rPr>
        <w:t>КАМП</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atn"/>
          <w:color w:val="000000"/>
          <w:lang w:val="ru-RU"/>
        </w:rPr>
        <w:t>Европейский союз (</w:t>
      </w:r>
      <w:r w:rsidRPr="005B6DCA">
        <w:rPr>
          <w:color w:val="000000"/>
          <w:lang w:val="ru-RU"/>
        </w:rPr>
        <w:t xml:space="preserve">ЕС) </w:t>
      </w:r>
      <w:r w:rsidRPr="005B6DCA">
        <w:rPr>
          <w:rStyle w:val="hps"/>
          <w:color w:val="000000"/>
          <w:lang w:val="ru-RU"/>
        </w:rPr>
        <w:t>продолжали оказывать поддержку</w:t>
      </w:r>
      <w:r w:rsidRPr="005B6DCA">
        <w:rPr>
          <w:color w:val="000000"/>
          <w:lang w:val="ru-RU"/>
        </w:rPr>
        <w:t xml:space="preserve"> </w:t>
      </w:r>
      <w:r w:rsidRPr="005B6DCA">
        <w:rPr>
          <w:rStyle w:val="hps"/>
          <w:color w:val="000000"/>
          <w:lang w:val="ru-RU"/>
        </w:rPr>
        <w:t>сектору</w:t>
      </w:r>
      <w:r w:rsidRPr="005B6DCA">
        <w:rPr>
          <w:color w:val="000000"/>
          <w:lang w:val="ru-RU"/>
        </w:rPr>
        <w:t xml:space="preserve"> </w:t>
      </w:r>
      <w:r w:rsidRPr="005B6DCA">
        <w:rPr>
          <w:rStyle w:val="hps"/>
          <w:color w:val="000000"/>
          <w:lang w:val="ru-RU"/>
        </w:rPr>
        <w:t>ММСП</w:t>
      </w:r>
      <w:r w:rsidRPr="005B6DCA">
        <w:rPr>
          <w:color w:val="000000"/>
          <w:lang w:val="ru-RU"/>
        </w:rPr>
        <w:t xml:space="preserve"> </w:t>
      </w:r>
      <w:r w:rsidRPr="005B6DCA">
        <w:rPr>
          <w:rStyle w:val="hps"/>
          <w:color w:val="000000"/>
          <w:lang w:val="ru-RU"/>
        </w:rPr>
        <w:t>путем предоставления</w:t>
      </w:r>
      <w:r w:rsidRPr="005B6DCA">
        <w:rPr>
          <w:color w:val="000000"/>
          <w:lang w:val="ru-RU"/>
        </w:rPr>
        <w:t xml:space="preserve"> </w:t>
      </w:r>
      <w:r w:rsidRPr="005B6DCA">
        <w:rPr>
          <w:rStyle w:val="hps"/>
          <w:color w:val="000000"/>
          <w:lang w:val="ru-RU"/>
        </w:rPr>
        <w:t>финансирования и</w:t>
      </w:r>
      <w:r w:rsidRPr="005B6DCA">
        <w:rPr>
          <w:color w:val="000000"/>
          <w:lang w:val="ru-RU"/>
        </w:rPr>
        <w:t xml:space="preserve"> </w:t>
      </w:r>
      <w:r w:rsidRPr="005B6DCA">
        <w:rPr>
          <w:rStyle w:val="hps"/>
          <w:color w:val="000000"/>
          <w:lang w:val="ru-RU"/>
        </w:rPr>
        <w:t>помощи в подготовке кадров</w:t>
      </w:r>
      <w:r w:rsidRPr="005B6DCA">
        <w:rPr>
          <w:color w:val="000000"/>
          <w:lang w:val="ru-RU"/>
        </w:rPr>
        <w:t xml:space="preserve"> </w:t>
      </w:r>
      <w:r w:rsidRPr="005B6DCA">
        <w:rPr>
          <w:rStyle w:val="hpsatn"/>
          <w:color w:val="000000"/>
          <w:lang w:val="ru-RU"/>
        </w:rPr>
        <w:t>(</w:t>
      </w:r>
      <w:r w:rsidR="005E3CD1" w:rsidRPr="005B6DCA">
        <w:rPr>
          <w:rStyle w:val="hpsatn"/>
          <w:color w:val="000000"/>
          <w:lang w:val="ru-RU"/>
        </w:rPr>
        <w:t>ОСЭПЯ</w:t>
      </w:r>
      <w:r w:rsidRPr="005B6DCA">
        <w:rPr>
          <w:color w:val="000000"/>
          <w:lang w:val="ru-RU"/>
        </w:rPr>
        <w:t>, 2008</w:t>
      </w:r>
      <w:r w:rsidRPr="005B6DCA">
        <w:rPr>
          <w:lang w:val="ru-RU"/>
        </w:rPr>
        <w:t>).</w:t>
      </w:r>
      <w:r w:rsidRPr="005B6DCA">
        <w:rPr>
          <w:rStyle w:val="HMG"/>
          <w:color w:val="000000"/>
          <w:lang w:val="ru-RU"/>
        </w:rPr>
        <w:t xml:space="preserve"> </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lang w:val="ru-RU"/>
        </w:rPr>
      </w:pPr>
      <w:r w:rsidRPr="005B6DCA">
        <w:rPr>
          <w:b/>
          <w:lang w:val="ru-RU"/>
        </w:rPr>
        <w:t>Таблица 19</w:t>
      </w:r>
      <w:r w:rsidR="00ED644D">
        <w:rPr>
          <w:b/>
          <w:lang w:val="ru-RU"/>
        </w:rPr>
        <w:t>.</w:t>
      </w:r>
      <w:r w:rsidRPr="005B6DCA">
        <w:rPr>
          <w:b/>
          <w:lang w:val="ru-RU"/>
        </w:rPr>
        <w:t xml:space="preserve"> Выделение микрокредитов, 2008 год</w:t>
      </w:r>
      <w:r w:rsidRPr="005B6DCA">
        <w:rPr>
          <w:vertAlign w:val="superscript"/>
          <w:lang w:val="en-JM"/>
        </w:rPr>
        <w:footnoteReference w:id="64"/>
      </w:r>
    </w:p>
    <w:tbl>
      <w:tblPr>
        <w:tblW w:w="8222" w:type="dxa"/>
        <w:tblInd w:w="1134" w:type="dxa"/>
        <w:tblBorders>
          <w:top w:val="single" w:sz="4" w:space="0" w:color="auto"/>
        </w:tblBorders>
        <w:tblCellMar>
          <w:left w:w="0" w:type="dxa"/>
          <w:right w:w="0" w:type="dxa"/>
        </w:tblCellMar>
        <w:tblLook w:val="01E0" w:firstRow="1" w:lastRow="1" w:firstColumn="1" w:lastColumn="1" w:noHBand="0" w:noVBand="0"/>
      </w:tblPr>
      <w:tblGrid>
        <w:gridCol w:w="1679"/>
        <w:gridCol w:w="1072"/>
        <w:gridCol w:w="1056"/>
        <w:gridCol w:w="1179"/>
        <w:gridCol w:w="1260"/>
        <w:gridCol w:w="911"/>
        <w:gridCol w:w="1065"/>
      </w:tblGrid>
      <w:tr w:rsidR="00222067" w:rsidRPr="005B6DCA" w:rsidTr="008E6B8B">
        <w:trPr>
          <w:trHeight w:val="240"/>
          <w:tblHeader/>
        </w:trPr>
        <w:tc>
          <w:tcPr>
            <w:tcW w:w="1679" w:type="dxa"/>
            <w:tcBorders>
              <w:top w:val="single" w:sz="4" w:space="0" w:color="auto"/>
              <w:bottom w:val="single" w:sz="12" w:space="0" w:color="auto"/>
            </w:tcBorders>
            <w:shd w:val="clear" w:color="auto" w:fill="auto"/>
            <w:vAlign w:val="bottom"/>
          </w:tcPr>
          <w:p w:rsidR="00222067" w:rsidRPr="00ED644D" w:rsidRDefault="00222067" w:rsidP="00ED644D">
            <w:pPr>
              <w:tabs>
                <w:tab w:val="left" w:pos="1741"/>
              </w:tabs>
              <w:suppressAutoHyphens w:val="0"/>
              <w:spacing w:line="240" w:lineRule="auto"/>
              <w:rPr>
                <w:i/>
                <w:sz w:val="15"/>
                <w:szCs w:val="15"/>
                <w:lang w:val="ru-RU"/>
              </w:rPr>
            </w:pPr>
          </w:p>
        </w:tc>
        <w:tc>
          <w:tcPr>
            <w:tcW w:w="1072" w:type="dxa"/>
            <w:tcBorders>
              <w:top w:val="single" w:sz="4" w:space="0" w:color="auto"/>
              <w:bottom w:val="single" w:sz="12" w:space="0" w:color="auto"/>
            </w:tcBorders>
            <w:shd w:val="clear" w:color="auto" w:fill="auto"/>
            <w:vAlign w:val="bottom"/>
          </w:tcPr>
          <w:p w:rsidR="00222067" w:rsidRPr="00ED644D" w:rsidRDefault="00222067" w:rsidP="002A16C0">
            <w:pPr>
              <w:tabs>
                <w:tab w:val="left" w:pos="1741"/>
              </w:tabs>
              <w:suppressAutoHyphens w:val="0"/>
              <w:spacing w:line="240" w:lineRule="auto"/>
              <w:ind w:right="57"/>
              <w:jc w:val="right"/>
              <w:rPr>
                <w:i/>
                <w:sz w:val="15"/>
                <w:szCs w:val="15"/>
                <w:lang w:val="ru-RU"/>
              </w:rPr>
            </w:pPr>
            <w:r w:rsidRPr="00ED644D">
              <w:rPr>
                <w:i/>
                <w:sz w:val="15"/>
                <w:szCs w:val="15"/>
                <w:lang w:val="ru-RU"/>
              </w:rPr>
              <w:t xml:space="preserve">Число </w:t>
            </w:r>
            <w:r w:rsidR="00ED644D">
              <w:rPr>
                <w:i/>
                <w:sz w:val="15"/>
                <w:szCs w:val="15"/>
                <w:lang w:val="ru-RU"/>
              </w:rPr>
              <w:br/>
            </w:r>
            <w:r w:rsidRPr="00ED644D">
              <w:rPr>
                <w:i/>
                <w:sz w:val="15"/>
                <w:szCs w:val="15"/>
                <w:lang w:val="ru-RU"/>
              </w:rPr>
              <w:t>кр</w:t>
            </w:r>
            <w:r w:rsidRPr="00ED644D">
              <w:rPr>
                <w:i/>
                <w:sz w:val="15"/>
                <w:szCs w:val="15"/>
                <w:lang w:val="ru-RU"/>
              </w:rPr>
              <w:t>е</w:t>
            </w:r>
            <w:r w:rsidRPr="00ED644D">
              <w:rPr>
                <w:i/>
                <w:sz w:val="15"/>
                <w:szCs w:val="15"/>
                <w:lang w:val="ru-RU"/>
              </w:rPr>
              <w:t>дитов</w:t>
            </w:r>
            <w:r w:rsidR="002A16C0">
              <w:rPr>
                <w:i/>
                <w:sz w:val="15"/>
                <w:szCs w:val="15"/>
                <w:lang w:val="ru-RU"/>
              </w:rPr>
              <w:br/>
            </w:r>
            <w:r w:rsidRPr="00ED644D">
              <w:rPr>
                <w:i/>
                <w:sz w:val="15"/>
                <w:szCs w:val="15"/>
                <w:lang w:val="ru-RU"/>
              </w:rPr>
              <w:t>Мужчины</w:t>
            </w:r>
          </w:p>
        </w:tc>
        <w:tc>
          <w:tcPr>
            <w:tcW w:w="1056" w:type="dxa"/>
            <w:tcBorders>
              <w:top w:val="single" w:sz="4" w:space="0" w:color="auto"/>
              <w:bottom w:val="single" w:sz="12" w:space="0" w:color="auto"/>
            </w:tcBorders>
            <w:shd w:val="clear" w:color="auto" w:fill="auto"/>
            <w:vAlign w:val="bottom"/>
          </w:tcPr>
          <w:p w:rsidR="00222067" w:rsidRPr="00ED644D" w:rsidRDefault="00222067" w:rsidP="002A16C0">
            <w:pPr>
              <w:tabs>
                <w:tab w:val="left" w:pos="1741"/>
              </w:tabs>
              <w:suppressAutoHyphens w:val="0"/>
              <w:spacing w:line="240" w:lineRule="auto"/>
              <w:ind w:right="57"/>
              <w:jc w:val="right"/>
              <w:rPr>
                <w:i/>
                <w:sz w:val="15"/>
                <w:szCs w:val="15"/>
                <w:lang w:val="ru-RU"/>
              </w:rPr>
            </w:pPr>
            <w:r w:rsidRPr="00ED644D">
              <w:rPr>
                <w:i/>
                <w:sz w:val="15"/>
                <w:szCs w:val="15"/>
                <w:lang w:val="ru-RU"/>
              </w:rPr>
              <w:t xml:space="preserve">Число </w:t>
            </w:r>
            <w:r w:rsidR="00ED644D">
              <w:rPr>
                <w:i/>
                <w:sz w:val="15"/>
                <w:szCs w:val="15"/>
                <w:lang w:val="ru-RU"/>
              </w:rPr>
              <w:br/>
            </w:r>
            <w:r w:rsidRPr="00ED644D">
              <w:rPr>
                <w:i/>
                <w:sz w:val="15"/>
                <w:szCs w:val="15"/>
                <w:lang w:val="ru-RU"/>
              </w:rPr>
              <w:t>кр</w:t>
            </w:r>
            <w:r w:rsidRPr="00ED644D">
              <w:rPr>
                <w:i/>
                <w:sz w:val="15"/>
                <w:szCs w:val="15"/>
                <w:lang w:val="ru-RU"/>
              </w:rPr>
              <w:t>е</w:t>
            </w:r>
            <w:r w:rsidRPr="00ED644D">
              <w:rPr>
                <w:i/>
                <w:sz w:val="15"/>
                <w:szCs w:val="15"/>
                <w:lang w:val="ru-RU"/>
              </w:rPr>
              <w:t>дитов</w:t>
            </w:r>
            <w:r w:rsidR="002A16C0">
              <w:rPr>
                <w:i/>
                <w:sz w:val="15"/>
                <w:szCs w:val="15"/>
                <w:lang w:val="ru-RU"/>
              </w:rPr>
              <w:br/>
            </w:r>
            <w:r w:rsidRPr="00ED644D">
              <w:rPr>
                <w:i/>
                <w:sz w:val="15"/>
                <w:szCs w:val="15"/>
                <w:lang w:val="ru-RU"/>
              </w:rPr>
              <w:t>Женщины</w:t>
            </w:r>
          </w:p>
        </w:tc>
        <w:tc>
          <w:tcPr>
            <w:tcW w:w="1179" w:type="dxa"/>
            <w:tcBorders>
              <w:top w:val="single" w:sz="4" w:space="0" w:color="auto"/>
              <w:bottom w:val="single" w:sz="12" w:space="0" w:color="auto"/>
            </w:tcBorders>
            <w:shd w:val="clear" w:color="auto" w:fill="auto"/>
            <w:vAlign w:val="bottom"/>
          </w:tcPr>
          <w:p w:rsidR="00222067" w:rsidRPr="00ED644D" w:rsidRDefault="00222067" w:rsidP="00ED644D">
            <w:pPr>
              <w:tabs>
                <w:tab w:val="left" w:pos="1741"/>
              </w:tabs>
              <w:suppressAutoHyphens w:val="0"/>
              <w:spacing w:line="240" w:lineRule="auto"/>
              <w:jc w:val="right"/>
              <w:rPr>
                <w:i/>
                <w:sz w:val="15"/>
                <w:szCs w:val="15"/>
                <w:lang w:val="ru-RU"/>
              </w:rPr>
            </w:pPr>
            <w:r w:rsidRPr="00ED644D">
              <w:rPr>
                <w:i/>
                <w:sz w:val="15"/>
                <w:szCs w:val="15"/>
                <w:lang w:val="ru-RU"/>
              </w:rPr>
              <w:t xml:space="preserve">Итого </w:t>
            </w:r>
            <w:r w:rsidR="00ED644D">
              <w:rPr>
                <w:i/>
                <w:sz w:val="15"/>
                <w:szCs w:val="15"/>
                <w:lang w:val="ru-RU"/>
              </w:rPr>
              <w:br/>
            </w:r>
            <w:r w:rsidRPr="00ED644D">
              <w:rPr>
                <w:i/>
                <w:sz w:val="15"/>
                <w:szCs w:val="15"/>
                <w:lang w:val="ru-RU"/>
              </w:rPr>
              <w:t>кр</w:t>
            </w:r>
            <w:r w:rsidRPr="00ED644D">
              <w:rPr>
                <w:i/>
                <w:sz w:val="15"/>
                <w:szCs w:val="15"/>
                <w:lang w:val="ru-RU"/>
              </w:rPr>
              <w:t>е</w:t>
            </w:r>
            <w:r w:rsidRPr="00ED644D">
              <w:rPr>
                <w:i/>
                <w:sz w:val="15"/>
                <w:szCs w:val="15"/>
                <w:lang w:val="ru-RU"/>
              </w:rPr>
              <w:t>дитов</w:t>
            </w:r>
          </w:p>
        </w:tc>
        <w:tc>
          <w:tcPr>
            <w:tcW w:w="1260" w:type="dxa"/>
            <w:tcBorders>
              <w:top w:val="single" w:sz="4" w:space="0" w:color="auto"/>
              <w:bottom w:val="single" w:sz="12" w:space="0" w:color="auto"/>
            </w:tcBorders>
            <w:shd w:val="clear" w:color="auto" w:fill="auto"/>
            <w:vAlign w:val="bottom"/>
          </w:tcPr>
          <w:p w:rsidR="00222067" w:rsidRPr="00ED644D" w:rsidRDefault="00222067" w:rsidP="002A16C0">
            <w:pPr>
              <w:tabs>
                <w:tab w:val="left" w:pos="1741"/>
              </w:tabs>
              <w:suppressAutoHyphens w:val="0"/>
              <w:spacing w:line="240" w:lineRule="auto"/>
              <w:ind w:right="113"/>
              <w:jc w:val="right"/>
              <w:rPr>
                <w:i/>
                <w:sz w:val="15"/>
                <w:szCs w:val="15"/>
                <w:lang w:val="ru-RU"/>
              </w:rPr>
            </w:pPr>
            <w:r w:rsidRPr="00ED644D">
              <w:rPr>
                <w:i/>
                <w:sz w:val="15"/>
                <w:szCs w:val="15"/>
                <w:lang w:val="ru-RU"/>
              </w:rPr>
              <w:t>Итого ($)</w:t>
            </w:r>
          </w:p>
        </w:tc>
        <w:tc>
          <w:tcPr>
            <w:tcW w:w="911" w:type="dxa"/>
            <w:tcBorders>
              <w:top w:val="single" w:sz="4" w:space="0" w:color="auto"/>
              <w:bottom w:val="single" w:sz="12" w:space="0" w:color="auto"/>
            </w:tcBorders>
            <w:shd w:val="clear" w:color="auto" w:fill="auto"/>
            <w:vAlign w:val="bottom"/>
          </w:tcPr>
          <w:p w:rsidR="00222067" w:rsidRPr="00ED644D" w:rsidRDefault="00222067" w:rsidP="002A16C0">
            <w:pPr>
              <w:tabs>
                <w:tab w:val="left" w:pos="1741"/>
              </w:tabs>
              <w:suppressAutoHyphens w:val="0"/>
              <w:spacing w:line="240" w:lineRule="auto"/>
              <w:ind w:right="113"/>
              <w:jc w:val="right"/>
              <w:rPr>
                <w:i/>
                <w:sz w:val="15"/>
                <w:szCs w:val="15"/>
                <w:lang w:val="ru-RU"/>
              </w:rPr>
            </w:pPr>
            <w:r w:rsidRPr="00ED644D">
              <w:rPr>
                <w:i/>
                <w:sz w:val="15"/>
                <w:szCs w:val="15"/>
                <w:lang w:val="ru-RU"/>
              </w:rPr>
              <w:t xml:space="preserve">В % от общей </w:t>
            </w:r>
            <w:r w:rsidR="00ED644D">
              <w:rPr>
                <w:i/>
                <w:sz w:val="15"/>
                <w:szCs w:val="15"/>
                <w:lang w:val="ru-RU"/>
              </w:rPr>
              <w:br/>
            </w:r>
            <w:r w:rsidRPr="00ED644D">
              <w:rPr>
                <w:i/>
                <w:sz w:val="15"/>
                <w:szCs w:val="15"/>
                <w:lang w:val="ru-RU"/>
              </w:rPr>
              <w:t>суммы</w:t>
            </w:r>
          </w:p>
        </w:tc>
        <w:tc>
          <w:tcPr>
            <w:tcW w:w="1065" w:type="dxa"/>
            <w:tcBorders>
              <w:top w:val="single" w:sz="4" w:space="0" w:color="auto"/>
              <w:bottom w:val="single" w:sz="12" w:space="0" w:color="auto"/>
            </w:tcBorders>
            <w:shd w:val="clear" w:color="auto" w:fill="auto"/>
            <w:vAlign w:val="bottom"/>
          </w:tcPr>
          <w:p w:rsidR="00222067" w:rsidRPr="00ED644D" w:rsidRDefault="00222067" w:rsidP="002A16C0">
            <w:pPr>
              <w:tabs>
                <w:tab w:val="left" w:pos="1741"/>
              </w:tabs>
              <w:suppressAutoHyphens w:val="0"/>
              <w:spacing w:line="240" w:lineRule="auto"/>
              <w:ind w:right="113"/>
              <w:jc w:val="right"/>
              <w:rPr>
                <w:i/>
                <w:sz w:val="15"/>
                <w:szCs w:val="15"/>
                <w:lang w:val="ru-RU"/>
              </w:rPr>
            </w:pPr>
            <w:r w:rsidRPr="00ED644D">
              <w:rPr>
                <w:i/>
                <w:sz w:val="15"/>
                <w:szCs w:val="15"/>
                <w:lang w:val="ru-RU"/>
              </w:rPr>
              <w:t>Средний размер кредита</w:t>
            </w:r>
            <w:r w:rsidR="00ED644D">
              <w:rPr>
                <w:i/>
                <w:sz w:val="15"/>
                <w:szCs w:val="15"/>
                <w:lang w:val="ru-RU"/>
              </w:rPr>
              <w:br/>
            </w:r>
            <w:r w:rsidRPr="00ED644D">
              <w:rPr>
                <w:i/>
                <w:sz w:val="15"/>
                <w:szCs w:val="15"/>
                <w:lang w:val="ru-RU"/>
              </w:rPr>
              <w:t xml:space="preserve"> (в долл.)</w:t>
            </w:r>
          </w:p>
        </w:tc>
      </w:tr>
      <w:tr w:rsidR="00222067" w:rsidRPr="005B6DCA" w:rsidTr="008E6B8B">
        <w:trPr>
          <w:trHeight w:val="408"/>
        </w:trPr>
        <w:tc>
          <w:tcPr>
            <w:tcW w:w="1679" w:type="dxa"/>
            <w:tcBorders>
              <w:top w:val="single" w:sz="12" w:space="0" w:color="auto"/>
            </w:tcBorders>
            <w:shd w:val="clear" w:color="auto" w:fill="auto"/>
          </w:tcPr>
          <w:p w:rsidR="00222067" w:rsidRPr="00ED644D" w:rsidRDefault="00222067" w:rsidP="00ED644D">
            <w:pPr>
              <w:tabs>
                <w:tab w:val="left" w:pos="1741"/>
              </w:tabs>
              <w:suppressAutoHyphens w:val="0"/>
              <w:spacing w:before="80" w:after="80" w:line="240" w:lineRule="auto"/>
              <w:rPr>
                <w:sz w:val="18"/>
                <w:szCs w:val="18"/>
                <w:lang w:val="ru-RU"/>
              </w:rPr>
            </w:pPr>
            <w:r w:rsidRPr="00ED644D">
              <w:rPr>
                <w:sz w:val="18"/>
                <w:szCs w:val="18"/>
                <w:lang w:val="en-JM"/>
              </w:rPr>
              <w:t>First</w:t>
            </w:r>
            <w:r w:rsidRPr="00ED644D">
              <w:rPr>
                <w:sz w:val="18"/>
                <w:szCs w:val="18"/>
                <w:lang w:val="ru-RU"/>
              </w:rPr>
              <w:t xml:space="preserve"> </w:t>
            </w:r>
            <w:r w:rsidRPr="00ED644D">
              <w:rPr>
                <w:sz w:val="18"/>
                <w:szCs w:val="18"/>
                <w:lang w:val="en-JM"/>
              </w:rPr>
              <w:t>Union</w:t>
            </w:r>
            <w:r w:rsidRPr="00ED644D">
              <w:rPr>
                <w:sz w:val="18"/>
                <w:szCs w:val="18"/>
                <w:lang w:val="ru-RU"/>
              </w:rPr>
              <w:t xml:space="preserve"> </w:t>
            </w:r>
            <w:r w:rsidRPr="00ED644D">
              <w:rPr>
                <w:sz w:val="18"/>
                <w:szCs w:val="18"/>
                <w:lang w:val="en-JM"/>
              </w:rPr>
              <w:t>Fina</w:t>
            </w:r>
            <w:r w:rsidRPr="00ED644D">
              <w:rPr>
                <w:sz w:val="18"/>
                <w:szCs w:val="18"/>
                <w:lang w:val="en-JM"/>
              </w:rPr>
              <w:t>n</w:t>
            </w:r>
            <w:r w:rsidRPr="00ED644D">
              <w:rPr>
                <w:sz w:val="18"/>
                <w:szCs w:val="18"/>
                <w:lang w:val="en-JM"/>
              </w:rPr>
              <w:t>cial</w:t>
            </w:r>
            <w:r w:rsidRPr="00ED644D">
              <w:rPr>
                <w:sz w:val="18"/>
                <w:szCs w:val="18"/>
                <w:lang w:val="ru-RU"/>
              </w:rPr>
              <w:t xml:space="preserve"> </w:t>
            </w:r>
            <w:r w:rsidRPr="00ED644D">
              <w:rPr>
                <w:sz w:val="18"/>
                <w:szCs w:val="18"/>
                <w:lang w:val="en-JM"/>
              </w:rPr>
              <w:t>Co</w:t>
            </w:r>
            <w:r w:rsidRPr="00ED644D">
              <w:rPr>
                <w:sz w:val="18"/>
                <w:szCs w:val="18"/>
                <w:lang w:val="ru-RU"/>
              </w:rPr>
              <w:t>.</w:t>
            </w:r>
          </w:p>
          <w:p w:rsidR="00222067" w:rsidRPr="00ED644D" w:rsidRDefault="00222067" w:rsidP="00ED644D">
            <w:pPr>
              <w:tabs>
                <w:tab w:val="left" w:pos="1741"/>
              </w:tabs>
              <w:suppressAutoHyphens w:val="0"/>
              <w:spacing w:before="80" w:after="80" w:line="240" w:lineRule="auto"/>
              <w:rPr>
                <w:sz w:val="18"/>
                <w:szCs w:val="18"/>
                <w:lang w:val="en-JM"/>
              </w:rPr>
            </w:pPr>
            <w:r w:rsidRPr="00ED644D">
              <w:rPr>
                <w:sz w:val="18"/>
                <w:szCs w:val="18"/>
                <w:lang w:val="en-JM"/>
              </w:rPr>
              <w:t>Access</w:t>
            </w:r>
            <w:r w:rsidRPr="00ED644D">
              <w:rPr>
                <w:sz w:val="18"/>
                <w:szCs w:val="18"/>
                <w:lang w:val="ru-RU"/>
              </w:rPr>
              <w:t xml:space="preserve"> </w:t>
            </w:r>
            <w:r w:rsidRPr="00ED644D">
              <w:rPr>
                <w:sz w:val="18"/>
                <w:szCs w:val="18"/>
                <w:lang w:val="en-JM"/>
              </w:rPr>
              <w:t>Financial</w:t>
            </w:r>
            <w:r w:rsidRPr="00ED644D">
              <w:rPr>
                <w:sz w:val="18"/>
                <w:szCs w:val="18"/>
                <w:lang w:val="ru-RU"/>
              </w:rPr>
              <w:t xml:space="preserve"> </w:t>
            </w:r>
            <w:r w:rsidRPr="00ED644D">
              <w:rPr>
                <w:sz w:val="18"/>
                <w:szCs w:val="18"/>
                <w:lang w:val="en-JM"/>
              </w:rPr>
              <w:t>Services</w:t>
            </w:r>
          </w:p>
          <w:p w:rsidR="00222067" w:rsidRPr="00ED644D" w:rsidRDefault="00222067" w:rsidP="00ED644D">
            <w:pPr>
              <w:tabs>
                <w:tab w:val="left" w:pos="1741"/>
              </w:tabs>
              <w:suppressAutoHyphens w:val="0"/>
              <w:spacing w:before="80" w:after="80" w:line="240" w:lineRule="auto"/>
              <w:rPr>
                <w:sz w:val="18"/>
                <w:szCs w:val="18"/>
                <w:lang w:val="ru-RU"/>
              </w:rPr>
            </w:pPr>
            <w:r w:rsidRPr="00ED644D">
              <w:rPr>
                <w:sz w:val="18"/>
                <w:szCs w:val="18"/>
                <w:lang w:val="ru-RU"/>
              </w:rPr>
              <w:t>ФНРЯ</w:t>
            </w:r>
          </w:p>
          <w:p w:rsidR="00222067" w:rsidRPr="00ED644D" w:rsidRDefault="00222067" w:rsidP="00ED644D">
            <w:pPr>
              <w:tabs>
                <w:tab w:val="left" w:pos="1741"/>
              </w:tabs>
              <w:suppressAutoHyphens w:val="0"/>
              <w:spacing w:before="80" w:after="80" w:line="240" w:lineRule="auto"/>
              <w:rPr>
                <w:sz w:val="18"/>
                <w:szCs w:val="18"/>
                <w:lang w:val="en-JM"/>
              </w:rPr>
            </w:pPr>
            <w:r w:rsidRPr="00ED644D">
              <w:rPr>
                <w:sz w:val="18"/>
                <w:szCs w:val="18"/>
                <w:lang w:val="en-JM"/>
              </w:rPr>
              <w:t>COPE Ltd.</w:t>
            </w:r>
          </w:p>
          <w:p w:rsidR="00222067" w:rsidRPr="00ED644D" w:rsidRDefault="00222067" w:rsidP="00ED644D">
            <w:pPr>
              <w:tabs>
                <w:tab w:val="left" w:pos="1741"/>
              </w:tabs>
              <w:suppressAutoHyphens w:val="0"/>
              <w:spacing w:before="80" w:after="80" w:line="240" w:lineRule="auto"/>
              <w:rPr>
                <w:sz w:val="18"/>
                <w:szCs w:val="18"/>
                <w:lang w:val="ru-RU"/>
              </w:rPr>
            </w:pPr>
            <w:r w:rsidRPr="00ED644D">
              <w:rPr>
                <w:sz w:val="18"/>
                <w:szCs w:val="18"/>
                <w:lang w:val="ru-RU"/>
              </w:rPr>
              <w:t>АРМИ</w:t>
            </w:r>
          </w:p>
        </w:tc>
        <w:tc>
          <w:tcPr>
            <w:tcW w:w="1072" w:type="dxa"/>
            <w:tcBorders>
              <w:top w:val="single" w:sz="12" w:space="0" w:color="auto"/>
            </w:tcBorders>
            <w:shd w:val="clear" w:color="auto" w:fill="auto"/>
          </w:tcPr>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92</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635</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56</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116</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Н</w:t>
            </w:r>
            <w:r w:rsidR="003046F2">
              <w:rPr>
                <w:sz w:val="18"/>
                <w:szCs w:val="18"/>
                <w:lang w:val="ru-RU"/>
              </w:rPr>
              <w:t>/Д</w:t>
            </w:r>
          </w:p>
        </w:tc>
        <w:tc>
          <w:tcPr>
            <w:tcW w:w="1056" w:type="dxa"/>
            <w:tcBorders>
              <w:top w:val="single" w:sz="12" w:space="0" w:color="auto"/>
            </w:tcBorders>
            <w:shd w:val="clear" w:color="auto" w:fill="auto"/>
          </w:tcPr>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306</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2</w:t>
            </w:r>
            <w:r w:rsidR="003046F2">
              <w:rPr>
                <w:sz w:val="18"/>
                <w:szCs w:val="18"/>
                <w:lang w:val="ru-RU"/>
              </w:rPr>
              <w:t> </w:t>
            </w:r>
            <w:r w:rsidRPr="00ED644D">
              <w:rPr>
                <w:sz w:val="18"/>
                <w:szCs w:val="18"/>
                <w:lang w:val="ru-RU"/>
              </w:rPr>
              <w:t>132</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117</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321</w:t>
            </w:r>
          </w:p>
          <w:p w:rsidR="00222067" w:rsidRPr="00ED644D" w:rsidRDefault="003046F2"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Н</w:t>
            </w:r>
            <w:r>
              <w:rPr>
                <w:sz w:val="18"/>
                <w:szCs w:val="18"/>
                <w:lang w:val="ru-RU"/>
              </w:rPr>
              <w:t>/Д</w:t>
            </w:r>
          </w:p>
        </w:tc>
        <w:tc>
          <w:tcPr>
            <w:tcW w:w="1179" w:type="dxa"/>
            <w:tcBorders>
              <w:top w:val="single" w:sz="12" w:space="0" w:color="auto"/>
            </w:tcBorders>
            <w:shd w:val="clear" w:color="auto" w:fill="auto"/>
          </w:tcPr>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398</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2</w:t>
            </w:r>
            <w:r w:rsidR="003046F2">
              <w:rPr>
                <w:sz w:val="18"/>
                <w:szCs w:val="18"/>
                <w:lang w:val="ru-RU"/>
              </w:rPr>
              <w:t> </w:t>
            </w:r>
            <w:r w:rsidRPr="00ED644D">
              <w:rPr>
                <w:sz w:val="18"/>
                <w:szCs w:val="18"/>
                <w:lang w:val="ru-RU"/>
              </w:rPr>
              <w:t>767</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173</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437</w:t>
            </w:r>
          </w:p>
          <w:p w:rsidR="00222067" w:rsidRPr="00ED644D" w:rsidRDefault="003046F2"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Н</w:t>
            </w:r>
            <w:r>
              <w:rPr>
                <w:sz w:val="18"/>
                <w:szCs w:val="18"/>
                <w:lang w:val="ru-RU"/>
              </w:rPr>
              <w:t>/Д</w:t>
            </w:r>
          </w:p>
        </w:tc>
        <w:tc>
          <w:tcPr>
            <w:tcW w:w="1260" w:type="dxa"/>
            <w:tcBorders>
              <w:top w:val="single" w:sz="12" w:space="0" w:color="auto"/>
            </w:tcBorders>
            <w:shd w:val="clear" w:color="auto" w:fill="auto"/>
          </w:tcPr>
          <w:p w:rsidR="00222067" w:rsidRPr="00ED644D" w:rsidRDefault="003046F2" w:rsidP="003046F2">
            <w:pPr>
              <w:tabs>
                <w:tab w:val="left" w:pos="1741"/>
              </w:tabs>
              <w:suppressAutoHyphens w:val="0"/>
              <w:spacing w:before="80" w:after="80" w:line="240" w:lineRule="auto"/>
              <w:ind w:right="57"/>
              <w:jc w:val="right"/>
              <w:rPr>
                <w:sz w:val="18"/>
                <w:szCs w:val="18"/>
                <w:lang w:val="ru-RU"/>
              </w:rPr>
            </w:pPr>
            <w:r>
              <w:rPr>
                <w:sz w:val="18"/>
                <w:szCs w:val="18"/>
                <w:lang w:val="ru-RU"/>
              </w:rPr>
              <w:br/>
              <w:t>34 815 0</w:t>
            </w:r>
            <w:r w:rsidR="00222067" w:rsidRPr="00ED644D">
              <w:rPr>
                <w:sz w:val="18"/>
                <w:szCs w:val="18"/>
                <w:lang w:val="ru-RU"/>
              </w:rPr>
              <w:t>00</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114 605 000</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22 205 000</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27 027 000</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15 000</w:t>
            </w:r>
          </w:p>
        </w:tc>
        <w:tc>
          <w:tcPr>
            <w:tcW w:w="911" w:type="dxa"/>
            <w:tcBorders>
              <w:top w:val="single" w:sz="12" w:space="0" w:color="auto"/>
            </w:tcBorders>
            <w:shd w:val="clear" w:color="auto" w:fill="auto"/>
          </w:tcPr>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16,0</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br/>
              <w:t>53,6</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10,4</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12,0</w:t>
            </w:r>
          </w:p>
          <w:p w:rsidR="00222067" w:rsidRPr="00ED644D" w:rsidRDefault="00222067" w:rsidP="003046F2">
            <w:pPr>
              <w:tabs>
                <w:tab w:val="left" w:pos="1741"/>
              </w:tabs>
              <w:suppressAutoHyphens w:val="0"/>
              <w:spacing w:before="80" w:after="80" w:line="240" w:lineRule="auto"/>
              <w:ind w:right="57"/>
              <w:jc w:val="right"/>
              <w:rPr>
                <w:sz w:val="18"/>
                <w:szCs w:val="18"/>
                <w:lang w:val="ru-RU"/>
              </w:rPr>
            </w:pPr>
            <w:r w:rsidRPr="00ED644D">
              <w:rPr>
                <w:sz w:val="18"/>
                <w:szCs w:val="18"/>
                <w:lang w:val="ru-RU"/>
              </w:rPr>
              <w:t>7,0</w:t>
            </w:r>
          </w:p>
        </w:tc>
        <w:tc>
          <w:tcPr>
            <w:tcW w:w="1065" w:type="dxa"/>
            <w:tcBorders>
              <w:top w:val="single" w:sz="12" w:space="0" w:color="auto"/>
            </w:tcBorders>
            <w:shd w:val="clear" w:color="auto" w:fill="auto"/>
          </w:tcPr>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ru-RU"/>
              </w:rPr>
              <w:br/>
            </w:r>
            <w:r w:rsidRPr="00ED644D">
              <w:rPr>
                <w:sz w:val="18"/>
                <w:szCs w:val="18"/>
                <w:lang w:val="en-JM"/>
              </w:rPr>
              <w:t>87 475</w:t>
            </w:r>
          </w:p>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ru-RU"/>
              </w:rPr>
              <w:br/>
            </w:r>
            <w:r w:rsidRPr="00ED644D">
              <w:rPr>
                <w:sz w:val="18"/>
                <w:szCs w:val="18"/>
                <w:lang w:val="en-JM"/>
              </w:rPr>
              <w:t>41  419</w:t>
            </w:r>
          </w:p>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en-JM"/>
              </w:rPr>
              <w:t>128 353</w:t>
            </w:r>
          </w:p>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en-JM"/>
              </w:rPr>
              <w:t>61 847</w:t>
            </w:r>
          </w:p>
          <w:p w:rsidR="00222067" w:rsidRPr="00ED644D" w:rsidRDefault="003046F2" w:rsidP="003046F2">
            <w:pPr>
              <w:tabs>
                <w:tab w:val="left" w:pos="1741"/>
              </w:tabs>
              <w:suppressAutoHyphens w:val="0"/>
              <w:spacing w:before="80" w:after="80" w:line="240" w:lineRule="auto"/>
              <w:ind w:right="57"/>
              <w:jc w:val="right"/>
              <w:rPr>
                <w:sz w:val="18"/>
                <w:szCs w:val="18"/>
                <w:lang w:val="en-JM"/>
              </w:rPr>
            </w:pPr>
            <w:r w:rsidRPr="00ED644D">
              <w:rPr>
                <w:sz w:val="18"/>
                <w:szCs w:val="18"/>
                <w:lang w:val="ru-RU"/>
              </w:rPr>
              <w:t>Н</w:t>
            </w:r>
            <w:r>
              <w:rPr>
                <w:sz w:val="18"/>
                <w:szCs w:val="18"/>
                <w:lang w:val="ru-RU"/>
              </w:rPr>
              <w:t>/Д</w:t>
            </w:r>
          </w:p>
        </w:tc>
      </w:tr>
      <w:tr w:rsidR="00222067" w:rsidRPr="005B6DCA" w:rsidTr="008E6B8B">
        <w:trPr>
          <w:trHeight w:val="240"/>
        </w:trPr>
        <w:tc>
          <w:tcPr>
            <w:tcW w:w="1679" w:type="dxa"/>
            <w:tcBorders>
              <w:bottom w:val="single" w:sz="12" w:space="0" w:color="auto"/>
            </w:tcBorders>
            <w:shd w:val="clear" w:color="auto" w:fill="auto"/>
          </w:tcPr>
          <w:p w:rsidR="00222067" w:rsidRPr="00ED644D" w:rsidRDefault="00222067" w:rsidP="00ED644D">
            <w:pPr>
              <w:tabs>
                <w:tab w:val="left" w:pos="1741"/>
              </w:tabs>
              <w:suppressAutoHyphens w:val="0"/>
              <w:spacing w:before="80" w:after="80" w:line="240" w:lineRule="auto"/>
              <w:rPr>
                <w:sz w:val="18"/>
                <w:szCs w:val="18"/>
                <w:lang w:val="ru-RU"/>
              </w:rPr>
            </w:pPr>
            <w:r w:rsidRPr="00ED644D">
              <w:rPr>
                <w:sz w:val="18"/>
                <w:szCs w:val="18"/>
                <w:lang w:val="ru-RU"/>
              </w:rPr>
              <w:t>ИТОГО</w:t>
            </w:r>
          </w:p>
        </w:tc>
        <w:tc>
          <w:tcPr>
            <w:tcW w:w="1072" w:type="dxa"/>
            <w:tcBorders>
              <w:bottom w:val="single" w:sz="12" w:space="0" w:color="auto"/>
            </w:tcBorders>
            <w:shd w:val="clear" w:color="auto" w:fill="auto"/>
            <w:vAlign w:val="bottom"/>
          </w:tcPr>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en-JM"/>
              </w:rPr>
              <w:t>899</w:t>
            </w:r>
          </w:p>
        </w:tc>
        <w:tc>
          <w:tcPr>
            <w:tcW w:w="1056" w:type="dxa"/>
            <w:tcBorders>
              <w:bottom w:val="single" w:sz="12" w:space="0" w:color="auto"/>
            </w:tcBorders>
            <w:shd w:val="clear" w:color="auto" w:fill="auto"/>
            <w:vAlign w:val="bottom"/>
          </w:tcPr>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en-JM"/>
              </w:rPr>
              <w:t>2</w:t>
            </w:r>
            <w:r w:rsidR="003046F2">
              <w:rPr>
                <w:sz w:val="18"/>
                <w:szCs w:val="18"/>
                <w:lang w:val="ru-RU"/>
              </w:rPr>
              <w:t> </w:t>
            </w:r>
            <w:r w:rsidRPr="00ED644D">
              <w:rPr>
                <w:sz w:val="18"/>
                <w:szCs w:val="18"/>
                <w:lang w:val="en-JM"/>
              </w:rPr>
              <w:t>876</w:t>
            </w:r>
          </w:p>
        </w:tc>
        <w:tc>
          <w:tcPr>
            <w:tcW w:w="1179" w:type="dxa"/>
            <w:tcBorders>
              <w:bottom w:val="single" w:sz="12" w:space="0" w:color="auto"/>
            </w:tcBorders>
            <w:shd w:val="clear" w:color="auto" w:fill="auto"/>
            <w:vAlign w:val="bottom"/>
          </w:tcPr>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en-JM"/>
              </w:rPr>
              <w:t>3</w:t>
            </w:r>
            <w:r w:rsidR="003046F2">
              <w:rPr>
                <w:sz w:val="18"/>
                <w:szCs w:val="18"/>
                <w:lang w:val="ru-RU"/>
              </w:rPr>
              <w:t> </w:t>
            </w:r>
            <w:r w:rsidRPr="00ED644D">
              <w:rPr>
                <w:sz w:val="18"/>
                <w:szCs w:val="18"/>
                <w:lang w:val="en-JM"/>
              </w:rPr>
              <w:t>775</w:t>
            </w:r>
          </w:p>
        </w:tc>
        <w:tc>
          <w:tcPr>
            <w:tcW w:w="1260" w:type="dxa"/>
            <w:tcBorders>
              <w:bottom w:val="single" w:sz="12" w:space="0" w:color="auto"/>
            </w:tcBorders>
            <w:shd w:val="clear" w:color="auto" w:fill="auto"/>
            <w:vAlign w:val="bottom"/>
          </w:tcPr>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en-JM"/>
              </w:rPr>
              <w:t>213 652 000</w:t>
            </w:r>
          </w:p>
        </w:tc>
        <w:tc>
          <w:tcPr>
            <w:tcW w:w="911" w:type="dxa"/>
            <w:tcBorders>
              <w:bottom w:val="single" w:sz="12" w:space="0" w:color="auto"/>
            </w:tcBorders>
            <w:shd w:val="clear" w:color="auto" w:fill="auto"/>
            <w:vAlign w:val="bottom"/>
          </w:tcPr>
          <w:p w:rsidR="00222067" w:rsidRPr="00ED644D" w:rsidRDefault="00222067" w:rsidP="003046F2">
            <w:pPr>
              <w:tabs>
                <w:tab w:val="left" w:pos="1741"/>
              </w:tabs>
              <w:suppressAutoHyphens w:val="0"/>
              <w:spacing w:before="80" w:after="80" w:line="240" w:lineRule="auto"/>
              <w:ind w:right="57"/>
              <w:jc w:val="right"/>
              <w:rPr>
                <w:sz w:val="18"/>
                <w:szCs w:val="18"/>
                <w:lang w:val="en-JM"/>
              </w:rPr>
            </w:pPr>
            <w:r w:rsidRPr="00ED644D">
              <w:rPr>
                <w:sz w:val="18"/>
                <w:szCs w:val="18"/>
                <w:lang w:val="en-JM"/>
              </w:rPr>
              <w:t>100</w:t>
            </w:r>
            <w:r w:rsidRPr="00ED644D">
              <w:rPr>
                <w:sz w:val="18"/>
                <w:szCs w:val="18"/>
                <w:lang w:val="ru-RU"/>
              </w:rPr>
              <w:t>,</w:t>
            </w:r>
            <w:r w:rsidRPr="00ED644D">
              <w:rPr>
                <w:sz w:val="18"/>
                <w:szCs w:val="18"/>
                <w:lang w:val="en-JM"/>
              </w:rPr>
              <w:t>0</w:t>
            </w:r>
          </w:p>
        </w:tc>
        <w:tc>
          <w:tcPr>
            <w:tcW w:w="1065" w:type="dxa"/>
            <w:tcBorders>
              <w:bottom w:val="single" w:sz="12" w:space="0" w:color="auto"/>
            </w:tcBorders>
            <w:shd w:val="clear" w:color="auto" w:fill="auto"/>
            <w:vAlign w:val="bottom"/>
          </w:tcPr>
          <w:p w:rsidR="00222067" w:rsidRPr="00ED644D" w:rsidRDefault="003046F2" w:rsidP="003046F2">
            <w:pPr>
              <w:tabs>
                <w:tab w:val="left" w:pos="1741"/>
              </w:tabs>
              <w:suppressAutoHyphens w:val="0"/>
              <w:spacing w:before="80" w:after="80" w:line="240" w:lineRule="auto"/>
              <w:ind w:right="57"/>
              <w:jc w:val="right"/>
              <w:rPr>
                <w:sz w:val="18"/>
                <w:szCs w:val="18"/>
                <w:lang w:val="en-JM"/>
              </w:rPr>
            </w:pPr>
            <w:r w:rsidRPr="00ED644D">
              <w:rPr>
                <w:sz w:val="18"/>
                <w:szCs w:val="18"/>
                <w:lang w:val="ru-RU"/>
              </w:rPr>
              <w:t>Н</w:t>
            </w:r>
            <w:r>
              <w:rPr>
                <w:sz w:val="18"/>
                <w:szCs w:val="18"/>
                <w:lang w:val="ru-RU"/>
              </w:rPr>
              <w:t>/Д</w:t>
            </w:r>
          </w:p>
        </w:tc>
      </w:tr>
    </w:tbl>
    <w:p w:rsidR="00ED644D" w:rsidRDefault="00ED644D"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ru-RU"/>
        </w:rPr>
      </w:pPr>
    </w:p>
    <w:p w:rsidR="00222067" w:rsidRPr="005B6DCA" w:rsidRDefault="00222067" w:rsidP="00ED644D">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325.</w:t>
      </w:r>
      <w:r w:rsidRPr="005B6DCA">
        <w:rPr>
          <w:lang w:val="ru-RU"/>
        </w:rPr>
        <w:tab/>
      </w:r>
      <w:r w:rsidRPr="005B6DCA">
        <w:rPr>
          <w:color w:val="000000"/>
          <w:lang w:val="ru-RU"/>
        </w:rPr>
        <w:t xml:space="preserve">В таблице показано, что </w:t>
      </w:r>
      <w:r w:rsidRPr="005B6DCA">
        <w:rPr>
          <w:rStyle w:val="hps"/>
          <w:color w:val="000000"/>
          <w:lang w:val="ru-RU"/>
        </w:rPr>
        <w:t>через</w:t>
      </w:r>
      <w:r w:rsidRPr="005B6DCA">
        <w:rPr>
          <w:color w:val="000000"/>
          <w:lang w:val="ru-RU"/>
        </w:rPr>
        <w:t xml:space="preserve"> </w:t>
      </w:r>
      <w:r w:rsidRPr="005B6DCA">
        <w:rPr>
          <w:rStyle w:val="hps"/>
          <w:color w:val="000000"/>
          <w:lang w:val="ru-RU"/>
        </w:rPr>
        <w:t>пять</w:t>
      </w:r>
      <w:r w:rsidRPr="005B6DCA">
        <w:rPr>
          <w:color w:val="000000"/>
          <w:lang w:val="ru-RU"/>
        </w:rPr>
        <w:t xml:space="preserve"> </w:t>
      </w:r>
      <w:r w:rsidRPr="005B6DCA">
        <w:rPr>
          <w:rStyle w:val="hps"/>
          <w:color w:val="000000"/>
          <w:lang w:val="ru-RU"/>
        </w:rPr>
        <w:t>кредитных учреждений было перераспреде</w:t>
      </w:r>
      <w:r w:rsidRPr="005B6DCA">
        <w:rPr>
          <w:rStyle w:val="hps"/>
          <w:color w:val="000000"/>
          <w:lang w:val="ru-RU"/>
        </w:rPr>
        <w:softHyphen/>
        <w:t>лено в общей сложности</w:t>
      </w:r>
      <w:r w:rsidRPr="005B6DCA">
        <w:rPr>
          <w:color w:val="000000"/>
          <w:lang w:val="ru-RU"/>
        </w:rPr>
        <w:t xml:space="preserve"> </w:t>
      </w:r>
      <w:r w:rsidRPr="005B6DCA">
        <w:rPr>
          <w:rStyle w:val="hps"/>
          <w:color w:val="000000"/>
          <w:lang w:val="ru-RU"/>
        </w:rPr>
        <w:t>3775</w:t>
      </w:r>
      <w:r w:rsidRPr="005B6DCA">
        <w:rPr>
          <w:color w:val="000000"/>
          <w:lang w:val="ru-RU"/>
        </w:rPr>
        <w:t xml:space="preserve"> </w:t>
      </w:r>
      <w:r w:rsidRPr="005B6DCA">
        <w:rPr>
          <w:rStyle w:val="hps"/>
          <w:color w:val="000000"/>
          <w:lang w:val="ru-RU"/>
        </w:rPr>
        <w:t>кредитов</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большинстве случаев</w:t>
      </w:r>
      <w:r w:rsidRPr="005B6DCA">
        <w:rPr>
          <w:color w:val="000000"/>
          <w:lang w:val="ru-RU"/>
        </w:rPr>
        <w:t xml:space="preserve"> </w:t>
      </w:r>
      <w:r w:rsidRPr="005B6DCA">
        <w:rPr>
          <w:rStyle w:val="hps"/>
          <w:color w:val="000000"/>
          <w:lang w:val="ru-RU"/>
        </w:rPr>
        <w:t>данные</w:t>
      </w:r>
      <w:r w:rsidRPr="005B6DCA">
        <w:rPr>
          <w:color w:val="000000"/>
          <w:lang w:val="ru-RU"/>
        </w:rPr>
        <w:t xml:space="preserve"> </w:t>
      </w:r>
      <w:r w:rsidRPr="005B6DCA">
        <w:rPr>
          <w:rStyle w:val="hps"/>
          <w:color w:val="000000"/>
          <w:lang w:val="ru-RU"/>
        </w:rPr>
        <w:t>относительно</w:t>
      </w:r>
      <w:r w:rsidRPr="005B6DCA">
        <w:rPr>
          <w:color w:val="000000"/>
          <w:lang w:val="ru-RU"/>
        </w:rPr>
        <w:t xml:space="preserve"> </w:t>
      </w:r>
      <w:r w:rsidRPr="005B6DCA">
        <w:rPr>
          <w:rStyle w:val="hps"/>
          <w:color w:val="000000"/>
          <w:lang w:val="ru-RU"/>
        </w:rPr>
        <w:t>коли</w:t>
      </w:r>
      <w:r w:rsidRPr="005B6DCA">
        <w:rPr>
          <w:rStyle w:val="hps"/>
          <w:color w:val="000000"/>
          <w:lang w:val="ru-RU"/>
        </w:rPr>
        <w:softHyphen/>
        <w:t>чества кредитов,</w:t>
      </w:r>
      <w:r w:rsidRPr="005B6DCA">
        <w:rPr>
          <w:color w:val="000000"/>
          <w:lang w:val="ru-RU"/>
        </w:rPr>
        <w:t xml:space="preserve"> </w:t>
      </w:r>
      <w:r w:rsidRPr="005B6DCA">
        <w:rPr>
          <w:rStyle w:val="hps"/>
          <w:color w:val="000000"/>
          <w:lang w:val="ru-RU"/>
        </w:rPr>
        <w:t>распределенных</w:t>
      </w:r>
      <w:r w:rsidRPr="005B6DCA">
        <w:rPr>
          <w:color w:val="000000"/>
          <w:lang w:val="ru-RU"/>
        </w:rPr>
        <w:t xml:space="preserve"> </w:t>
      </w:r>
      <w:r w:rsidRPr="005B6DCA">
        <w:rPr>
          <w:rStyle w:val="hps"/>
          <w:color w:val="000000"/>
          <w:lang w:val="ru-RU"/>
        </w:rPr>
        <w:t>на уровне учреждения, приводятся с разбивкой по полу</w:t>
      </w:r>
      <w:r w:rsidRPr="005B6DCA">
        <w:rPr>
          <w:color w:val="000000"/>
          <w:lang w:val="ru-RU"/>
        </w:rPr>
        <w:t xml:space="preserve">. </w:t>
      </w:r>
      <w:r w:rsidRPr="005B6DCA">
        <w:rPr>
          <w:rStyle w:val="hps"/>
          <w:color w:val="000000"/>
          <w:lang w:val="ru-RU"/>
        </w:rPr>
        <w:t>Женщины</w:t>
      </w:r>
      <w:r w:rsidRPr="005B6DCA">
        <w:rPr>
          <w:color w:val="000000"/>
          <w:lang w:val="ru-RU"/>
        </w:rPr>
        <w:t xml:space="preserve"> </w:t>
      </w:r>
      <w:r w:rsidRPr="005B6DCA">
        <w:rPr>
          <w:rStyle w:val="hps"/>
          <w:color w:val="000000"/>
          <w:lang w:val="ru-RU"/>
        </w:rPr>
        <w:t>составляют</w:t>
      </w:r>
      <w:r w:rsidRPr="005B6DCA">
        <w:rPr>
          <w:color w:val="000000"/>
          <w:lang w:val="ru-RU"/>
        </w:rPr>
        <w:t xml:space="preserve"> </w:t>
      </w:r>
      <w:r w:rsidR="00ED644D">
        <w:rPr>
          <w:rStyle w:val="hps"/>
          <w:color w:val="000000"/>
          <w:lang w:val="ru-RU"/>
        </w:rPr>
        <w:t>76,1 </w:t>
      </w:r>
      <w:r w:rsidRPr="005B6DCA">
        <w:rPr>
          <w:rStyle w:val="hps"/>
          <w:color w:val="000000"/>
          <w:lang w:val="ru-RU"/>
        </w:rPr>
        <w:t>процента</w:t>
      </w:r>
      <w:r w:rsidRPr="005B6DCA">
        <w:rPr>
          <w:color w:val="000000"/>
          <w:lang w:val="ru-RU"/>
        </w:rPr>
        <w:t xml:space="preserve"> </w:t>
      </w:r>
      <w:r w:rsidRPr="005B6DCA">
        <w:rPr>
          <w:rStyle w:val="hps"/>
          <w:color w:val="000000"/>
          <w:lang w:val="ru-RU"/>
        </w:rPr>
        <w:t>от</w:t>
      </w:r>
      <w:r w:rsidRPr="005B6DCA">
        <w:rPr>
          <w:color w:val="000000"/>
          <w:lang w:val="ru-RU"/>
        </w:rPr>
        <w:t xml:space="preserve"> </w:t>
      </w:r>
      <w:r w:rsidRPr="005B6DCA">
        <w:rPr>
          <w:rStyle w:val="hps"/>
          <w:color w:val="000000"/>
          <w:lang w:val="ru-RU"/>
        </w:rPr>
        <w:t>общего</w:t>
      </w:r>
      <w:r w:rsidRPr="005B6DCA">
        <w:rPr>
          <w:color w:val="000000"/>
          <w:lang w:val="ru-RU"/>
        </w:rPr>
        <w:t xml:space="preserve"> числа </w:t>
      </w:r>
      <w:r w:rsidRPr="005B6DCA">
        <w:rPr>
          <w:rStyle w:val="hps"/>
          <w:color w:val="000000"/>
          <w:lang w:val="ru-RU"/>
        </w:rPr>
        <w:t>получателей</w:t>
      </w:r>
      <w:r w:rsidRPr="005B6DCA">
        <w:rPr>
          <w:color w:val="000000"/>
          <w:lang w:val="ru-RU"/>
        </w:rPr>
        <w:t xml:space="preserve"> </w:t>
      </w:r>
      <w:r w:rsidRPr="005B6DCA">
        <w:rPr>
          <w:rStyle w:val="hps"/>
          <w:color w:val="000000"/>
          <w:lang w:val="ru-RU"/>
        </w:rPr>
        <w:t>кредитов.</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bCs/>
          <w:lang w:val="ru-RU"/>
        </w:rPr>
      </w:pPr>
      <w:r w:rsidRPr="005B6DCA">
        <w:rPr>
          <w:b/>
          <w:bCs/>
          <w:lang w:val="ru-RU"/>
        </w:rPr>
        <w:t xml:space="preserve">Актуальные проблемы </w:t>
      </w:r>
    </w:p>
    <w:p w:rsidR="00222067" w:rsidRPr="005B6DCA" w:rsidRDefault="00222067" w:rsidP="002A16C0">
      <w:pPr>
        <w:tabs>
          <w:tab w:val="right" w:pos="850"/>
          <w:tab w:val="left" w:pos="1134"/>
          <w:tab w:val="left" w:pos="1559"/>
          <w:tab w:val="left" w:pos="1800"/>
          <w:tab w:val="left" w:pos="1984"/>
          <w:tab w:val="left" w:leader="dot" w:pos="8929"/>
          <w:tab w:val="right" w:pos="9638"/>
        </w:tabs>
        <w:spacing w:after="160" w:line="240" w:lineRule="auto"/>
        <w:ind w:left="1264" w:right="1264"/>
        <w:jc w:val="both"/>
        <w:rPr>
          <w:rStyle w:val="hps"/>
          <w:color w:val="000000"/>
          <w:lang w:val="ru-RU"/>
        </w:rPr>
      </w:pPr>
      <w:r w:rsidRPr="005B6DCA">
        <w:rPr>
          <w:lang w:val="ru-RU"/>
        </w:rPr>
        <w:t>326.</w:t>
      </w:r>
      <w:r w:rsidRPr="005B6DCA">
        <w:rPr>
          <w:lang w:val="ru-RU"/>
        </w:rPr>
        <w:tab/>
      </w:r>
      <w:r w:rsidRPr="005B6DCA">
        <w:rPr>
          <w:color w:val="000000"/>
          <w:lang w:val="ru-RU"/>
        </w:rPr>
        <w:t xml:space="preserve">Ряд </w:t>
      </w:r>
      <w:r w:rsidRPr="005B6DCA">
        <w:rPr>
          <w:rStyle w:val="hps"/>
          <w:color w:val="000000"/>
          <w:lang w:val="ru-RU"/>
        </w:rPr>
        <w:t>программ</w:t>
      </w:r>
      <w:r w:rsidRPr="005B6DCA">
        <w:rPr>
          <w:color w:val="000000"/>
          <w:lang w:val="ru-RU"/>
        </w:rPr>
        <w:t xml:space="preserve"> </w:t>
      </w:r>
      <w:r w:rsidRPr="005B6DCA">
        <w:rPr>
          <w:rStyle w:val="hps"/>
          <w:color w:val="000000"/>
          <w:lang w:val="ru-RU"/>
        </w:rPr>
        <w:t>и проектов был</w:t>
      </w:r>
      <w:r w:rsidR="003046F2">
        <w:rPr>
          <w:rStyle w:val="hps"/>
          <w:color w:val="000000"/>
          <w:lang w:val="ru-RU"/>
        </w:rPr>
        <w:t>и</w:t>
      </w:r>
      <w:r w:rsidRPr="005B6DCA">
        <w:rPr>
          <w:rStyle w:val="hps"/>
          <w:color w:val="000000"/>
          <w:lang w:val="ru-RU"/>
        </w:rPr>
        <w:t xml:space="preserve"> разработан</w:t>
      </w:r>
      <w:r w:rsidR="003046F2">
        <w:rPr>
          <w:rStyle w:val="hps"/>
          <w:color w:val="000000"/>
          <w:lang w:val="ru-RU"/>
        </w:rPr>
        <w:t>ы</w:t>
      </w:r>
      <w:r w:rsidRPr="005B6DCA">
        <w:rPr>
          <w:rStyle w:val="hps"/>
          <w:color w:val="000000"/>
          <w:lang w:val="ru-RU"/>
        </w:rPr>
        <w:t xml:space="preserve"> в</w:t>
      </w:r>
      <w:r w:rsidRPr="005B6DCA">
        <w:rPr>
          <w:color w:val="000000"/>
          <w:lang w:val="ru-RU"/>
        </w:rPr>
        <w:t xml:space="preserve"> целях </w:t>
      </w:r>
      <w:r w:rsidRPr="005B6DCA">
        <w:rPr>
          <w:rStyle w:val="hps"/>
          <w:color w:val="000000"/>
          <w:lang w:val="ru-RU"/>
        </w:rPr>
        <w:t>решения про</w:t>
      </w:r>
      <w:r w:rsidRPr="005B6DCA">
        <w:rPr>
          <w:rStyle w:val="hps"/>
          <w:color w:val="000000"/>
          <w:lang w:val="ru-RU"/>
        </w:rPr>
        <w:softHyphen/>
        <w:t>блемы</w:t>
      </w:r>
      <w:r w:rsidRPr="005B6DCA">
        <w:rPr>
          <w:color w:val="000000"/>
          <w:lang w:val="ru-RU"/>
        </w:rPr>
        <w:t xml:space="preserve"> </w:t>
      </w:r>
      <w:r w:rsidRPr="005B6DCA">
        <w:rPr>
          <w:rStyle w:val="hps"/>
          <w:color w:val="000000"/>
          <w:lang w:val="ru-RU"/>
        </w:rPr>
        <w:t>ухудшения состояния окружающей среды</w:t>
      </w:r>
      <w:r w:rsidRPr="005B6DCA">
        <w:rPr>
          <w:color w:val="000000"/>
          <w:lang w:val="ru-RU"/>
        </w:rPr>
        <w:t xml:space="preserve">, которое как </w:t>
      </w:r>
      <w:r w:rsidRPr="005B6DCA">
        <w:rPr>
          <w:rStyle w:val="hps"/>
          <w:color w:val="000000"/>
          <w:lang w:val="ru-RU"/>
        </w:rPr>
        <w:t>прямо, так</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косвенно</w:t>
      </w:r>
      <w:r w:rsidRPr="005B6DCA">
        <w:rPr>
          <w:color w:val="000000"/>
          <w:lang w:val="ru-RU"/>
        </w:rPr>
        <w:t xml:space="preserve"> сказыва</w:t>
      </w:r>
      <w:r w:rsidRPr="005B6DCA">
        <w:rPr>
          <w:color w:val="000000"/>
          <w:lang w:val="ru-RU"/>
        </w:rPr>
        <w:softHyphen/>
        <w:t xml:space="preserve">ется </w:t>
      </w:r>
      <w:r w:rsidRPr="005B6DCA">
        <w:rPr>
          <w:rStyle w:val="hps"/>
          <w:color w:val="000000"/>
          <w:lang w:val="ru-RU"/>
        </w:rPr>
        <w:t>на здоровье и</w:t>
      </w:r>
      <w:r w:rsidRPr="005B6DCA">
        <w:rPr>
          <w:color w:val="000000"/>
          <w:lang w:val="ru-RU"/>
        </w:rPr>
        <w:t xml:space="preserve"> </w:t>
      </w:r>
      <w:r w:rsidRPr="005B6DCA">
        <w:rPr>
          <w:rStyle w:val="hps"/>
          <w:color w:val="000000"/>
          <w:lang w:val="ru-RU"/>
        </w:rPr>
        <w:t>безопасности женщин</w:t>
      </w:r>
      <w:r w:rsidRPr="005B6DCA">
        <w:rPr>
          <w:color w:val="000000"/>
          <w:lang w:val="ru-RU"/>
        </w:rPr>
        <w:t>. Программа "</w:t>
      </w:r>
      <w:r w:rsidRPr="005B6DCA">
        <w:rPr>
          <w:rStyle w:val="hps"/>
          <w:color w:val="000000"/>
          <w:lang w:val="ru-RU"/>
        </w:rPr>
        <w:t>Ком</w:t>
      </w:r>
      <w:r w:rsidRPr="005B6DCA">
        <w:rPr>
          <w:rStyle w:val="hps"/>
          <w:color w:val="000000"/>
          <w:lang w:val="ru-RU"/>
        </w:rPr>
        <w:softHyphen/>
        <w:t>плексное управление водными</w:t>
      </w:r>
      <w:r w:rsidRPr="005B6DCA">
        <w:rPr>
          <w:color w:val="000000"/>
          <w:lang w:val="ru-RU"/>
        </w:rPr>
        <w:t xml:space="preserve"> ресурсами </w:t>
      </w:r>
      <w:r w:rsidRPr="005B6DCA">
        <w:rPr>
          <w:rStyle w:val="hps"/>
          <w:color w:val="000000"/>
          <w:lang w:val="ru-RU"/>
        </w:rPr>
        <w:t>и прибрежной зоной"</w:t>
      </w:r>
      <w:r w:rsidRPr="005B6DCA">
        <w:rPr>
          <w:color w:val="000000"/>
          <w:lang w:val="ru-RU"/>
        </w:rPr>
        <w:t xml:space="preserve"> </w:t>
      </w:r>
      <w:r w:rsidRPr="005B6DCA">
        <w:rPr>
          <w:rStyle w:val="hpsatn"/>
          <w:color w:val="000000"/>
          <w:lang w:val="ru-RU"/>
        </w:rPr>
        <w:t>(</w:t>
      </w:r>
      <w:r w:rsidRPr="005B6DCA">
        <w:rPr>
          <w:color w:val="000000"/>
          <w:lang w:val="ru-RU"/>
        </w:rPr>
        <w:t xml:space="preserve">КУВРПЗ) разработана с целью наращивания </w:t>
      </w:r>
      <w:r w:rsidRPr="005B6DCA">
        <w:rPr>
          <w:rStyle w:val="hps"/>
          <w:color w:val="000000"/>
          <w:lang w:val="ru-RU"/>
        </w:rPr>
        <w:t>институционального и людского</w:t>
      </w:r>
      <w:r w:rsidRPr="005B6DCA">
        <w:rPr>
          <w:color w:val="000000"/>
          <w:lang w:val="ru-RU"/>
        </w:rPr>
        <w:t xml:space="preserve"> </w:t>
      </w:r>
      <w:r w:rsidRPr="005B6DCA">
        <w:rPr>
          <w:rStyle w:val="hps"/>
          <w:color w:val="000000"/>
          <w:lang w:val="ru-RU"/>
        </w:rPr>
        <w:t>потенциала,</w:t>
      </w:r>
      <w:r w:rsidRPr="005B6DCA">
        <w:rPr>
          <w:color w:val="000000"/>
          <w:lang w:val="ru-RU"/>
        </w:rPr>
        <w:t xml:space="preserve"> осуществления </w:t>
      </w:r>
      <w:r w:rsidRPr="005B6DCA">
        <w:rPr>
          <w:rStyle w:val="hps"/>
          <w:color w:val="000000"/>
          <w:lang w:val="ru-RU"/>
        </w:rPr>
        <w:t>надзора</w:t>
      </w:r>
      <w:r w:rsidRPr="005B6DCA">
        <w:rPr>
          <w:color w:val="000000"/>
          <w:lang w:val="ru-RU"/>
        </w:rPr>
        <w:t xml:space="preserve"> </w:t>
      </w:r>
      <w:r w:rsidRPr="005B6DCA">
        <w:rPr>
          <w:rStyle w:val="hps"/>
          <w:color w:val="000000"/>
          <w:lang w:val="ru-RU"/>
        </w:rPr>
        <w:t>за</w:t>
      </w:r>
      <w:r w:rsidRPr="005B6DCA">
        <w:rPr>
          <w:color w:val="000000"/>
          <w:lang w:val="ru-RU"/>
        </w:rPr>
        <w:t xml:space="preserve"> со</w:t>
      </w:r>
      <w:r w:rsidRPr="005B6DCA">
        <w:rPr>
          <w:color w:val="000000"/>
          <w:lang w:val="ru-RU"/>
        </w:rPr>
        <w:softHyphen/>
        <w:t>стоянием окружающей среды,</w:t>
      </w:r>
      <w:r w:rsidRPr="005B6DCA">
        <w:rPr>
          <w:rStyle w:val="hps"/>
          <w:color w:val="000000"/>
          <w:lang w:val="ru-RU"/>
        </w:rPr>
        <w:t xml:space="preserve"> изучения передовой практики</w:t>
      </w:r>
      <w:r w:rsidRPr="005B6DCA">
        <w:rPr>
          <w:color w:val="000000"/>
          <w:lang w:val="ru-RU"/>
        </w:rPr>
        <w:t xml:space="preserve"> </w:t>
      </w:r>
      <w:r w:rsidRPr="005B6DCA">
        <w:rPr>
          <w:rStyle w:val="hps"/>
          <w:color w:val="000000"/>
          <w:lang w:val="ru-RU"/>
        </w:rPr>
        <w:t>и накопленного опыта</w:t>
      </w:r>
      <w:r w:rsidRPr="005B6DCA">
        <w:rPr>
          <w:color w:val="000000"/>
          <w:lang w:val="ru-RU"/>
        </w:rPr>
        <w:t xml:space="preserve"> </w:t>
      </w:r>
      <w:r w:rsidRPr="005B6DCA">
        <w:rPr>
          <w:rStyle w:val="hps"/>
          <w:color w:val="000000"/>
          <w:lang w:val="ru-RU"/>
        </w:rPr>
        <w:t>в целях руководства</w:t>
      </w:r>
      <w:r w:rsidRPr="005B6DCA">
        <w:rPr>
          <w:color w:val="000000"/>
          <w:lang w:val="ru-RU"/>
        </w:rPr>
        <w:t xml:space="preserve"> </w:t>
      </w:r>
      <w:r w:rsidRPr="005B6DCA">
        <w:rPr>
          <w:rStyle w:val="hps"/>
          <w:color w:val="000000"/>
          <w:lang w:val="ru-RU"/>
        </w:rPr>
        <w:t>эффективным</w:t>
      </w:r>
      <w:r w:rsidRPr="005B6DCA">
        <w:rPr>
          <w:color w:val="000000"/>
          <w:lang w:val="ru-RU"/>
        </w:rPr>
        <w:t xml:space="preserve"> </w:t>
      </w:r>
      <w:r w:rsidRPr="005B6DCA">
        <w:rPr>
          <w:rStyle w:val="hps"/>
          <w:color w:val="000000"/>
          <w:lang w:val="ru-RU"/>
        </w:rPr>
        <w:t>использованием прибрежной зоны и</w:t>
      </w:r>
      <w:r w:rsidRPr="005B6DCA">
        <w:rPr>
          <w:color w:val="000000"/>
          <w:lang w:val="ru-RU"/>
        </w:rPr>
        <w:t xml:space="preserve"> </w:t>
      </w:r>
      <w:r w:rsidRPr="005B6DCA">
        <w:rPr>
          <w:rStyle w:val="hps"/>
          <w:color w:val="000000"/>
          <w:lang w:val="ru-RU"/>
        </w:rPr>
        <w:t>водосборных бассейнов.</w:t>
      </w:r>
    </w:p>
    <w:p w:rsidR="00222067" w:rsidRPr="005B6DCA" w:rsidRDefault="00222067" w:rsidP="002A16C0">
      <w:pPr>
        <w:tabs>
          <w:tab w:val="right" w:pos="850"/>
          <w:tab w:val="left" w:pos="1134"/>
          <w:tab w:val="left" w:pos="1559"/>
          <w:tab w:val="left" w:pos="1800"/>
          <w:tab w:val="left" w:pos="1984"/>
          <w:tab w:val="left" w:leader="dot" w:pos="8929"/>
          <w:tab w:val="right" w:pos="9638"/>
        </w:tabs>
        <w:spacing w:after="160" w:line="240" w:lineRule="auto"/>
        <w:ind w:left="1264" w:right="1264"/>
        <w:jc w:val="both"/>
        <w:rPr>
          <w:rStyle w:val="hps"/>
          <w:color w:val="000000"/>
          <w:lang w:val="ru-RU"/>
        </w:rPr>
      </w:pPr>
      <w:r w:rsidRPr="005B6DCA">
        <w:rPr>
          <w:lang w:val="ru-RU"/>
        </w:rPr>
        <w:t>327.</w:t>
      </w:r>
      <w:r w:rsidRPr="005B6DCA">
        <w:rPr>
          <w:lang w:val="ru-RU"/>
        </w:rPr>
        <w:tab/>
      </w:r>
      <w:r w:rsidRPr="005B6DCA">
        <w:rPr>
          <w:rStyle w:val="hps"/>
          <w:color w:val="000000"/>
          <w:lang w:val="ru-RU"/>
        </w:rPr>
        <w:t>Проект по</w:t>
      </w:r>
      <w:r w:rsidRPr="005B6DCA">
        <w:rPr>
          <w:color w:val="000000"/>
          <w:lang w:val="ru-RU"/>
        </w:rPr>
        <w:t xml:space="preserve"> </w:t>
      </w:r>
      <w:r w:rsidRPr="005B6DCA">
        <w:rPr>
          <w:rStyle w:val="hps"/>
          <w:color w:val="000000"/>
          <w:lang w:val="ru-RU"/>
        </w:rPr>
        <w:t xml:space="preserve">борьбе со </w:t>
      </w:r>
      <w:r w:rsidRPr="005B6DCA">
        <w:rPr>
          <w:color w:val="000000"/>
          <w:lang w:val="ru-RU"/>
        </w:rPr>
        <w:t xml:space="preserve">стихийными бедствиями </w:t>
      </w:r>
      <w:r w:rsidRPr="005B6DCA">
        <w:rPr>
          <w:rStyle w:val="hps"/>
          <w:color w:val="000000"/>
          <w:lang w:val="ru-RU"/>
        </w:rPr>
        <w:t>(2006 год</w:t>
      </w:r>
      <w:r w:rsidRPr="005B6DCA">
        <w:rPr>
          <w:color w:val="000000"/>
          <w:lang w:val="ru-RU"/>
        </w:rPr>
        <w:t xml:space="preserve">) </w:t>
      </w:r>
      <w:r w:rsidRPr="005B6DCA">
        <w:rPr>
          <w:rStyle w:val="hps"/>
          <w:color w:val="000000"/>
          <w:lang w:val="ru-RU"/>
        </w:rPr>
        <w:t>направлен на создание системы управления</w:t>
      </w:r>
      <w:r w:rsidRPr="005B6DCA">
        <w:rPr>
          <w:color w:val="000000"/>
          <w:lang w:val="ru-RU"/>
        </w:rPr>
        <w:t xml:space="preserve"> </w:t>
      </w:r>
      <w:r w:rsidRPr="005B6DCA">
        <w:rPr>
          <w:rStyle w:val="hps"/>
          <w:color w:val="000000"/>
          <w:lang w:val="ru-RU"/>
        </w:rPr>
        <w:t>природоохранными зонами и</w:t>
      </w:r>
      <w:r w:rsidRPr="005B6DCA">
        <w:rPr>
          <w:color w:val="000000"/>
          <w:lang w:val="ru-RU"/>
        </w:rPr>
        <w:t xml:space="preserve"> </w:t>
      </w:r>
      <w:r w:rsidRPr="005B6DCA">
        <w:rPr>
          <w:rStyle w:val="hps"/>
          <w:color w:val="000000"/>
          <w:lang w:val="ru-RU"/>
        </w:rPr>
        <w:t>районами с большим количеством   биологических видов,</w:t>
      </w:r>
      <w:r w:rsidRPr="005B6DCA">
        <w:rPr>
          <w:color w:val="000000"/>
          <w:lang w:val="ru-RU"/>
        </w:rPr>
        <w:t xml:space="preserve"> в том числе </w:t>
      </w:r>
      <w:r w:rsidRPr="005B6DCA">
        <w:rPr>
          <w:rStyle w:val="hps"/>
          <w:color w:val="000000"/>
          <w:lang w:val="ru-RU"/>
        </w:rPr>
        <w:t>находящимися в</w:t>
      </w:r>
      <w:r w:rsidRPr="005B6DCA">
        <w:rPr>
          <w:color w:val="000000"/>
          <w:lang w:val="ru-RU"/>
        </w:rPr>
        <w:t xml:space="preserve"> </w:t>
      </w:r>
      <w:r w:rsidRPr="005B6DCA">
        <w:rPr>
          <w:rStyle w:val="hps"/>
          <w:color w:val="000000"/>
          <w:lang w:val="ru-RU"/>
        </w:rPr>
        <w:t>критическом состоянии.</w:t>
      </w:r>
      <w:r w:rsidRPr="005B6DCA">
        <w:rPr>
          <w:color w:val="000000"/>
          <w:lang w:val="ru-RU"/>
        </w:rPr>
        <w:t xml:space="preserve"> </w:t>
      </w:r>
      <w:r w:rsidRPr="005B6DCA">
        <w:rPr>
          <w:rStyle w:val="hps"/>
          <w:color w:val="000000"/>
          <w:lang w:val="ru-RU"/>
        </w:rPr>
        <w:t>Кроме того,</w:t>
      </w:r>
      <w:r w:rsidRPr="005B6DCA">
        <w:rPr>
          <w:color w:val="000000"/>
          <w:lang w:val="ru-RU"/>
        </w:rPr>
        <w:t xml:space="preserve"> </w:t>
      </w:r>
      <w:r w:rsidRPr="005B6DCA">
        <w:rPr>
          <w:rStyle w:val="hps"/>
          <w:color w:val="000000"/>
          <w:lang w:val="ru-RU"/>
        </w:rPr>
        <w:t>под эгидой Экологического</w:t>
      </w:r>
      <w:r w:rsidRPr="005B6DCA">
        <w:rPr>
          <w:color w:val="000000"/>
          <w:lang w:val="ru-RU"/>
        </w:rPr>
        <w:t xml:space="preserve"> </w:t>
      </w:r>
      <w:r w:rsidRPr="005B6DCA">
        <w:rPr>
          <w:rStyle w:val="hps"/>
          <w:color w:val="000000"/>
          <w:lang w:val="ru-RU"/>
        </w:rPr>
        <w:t>фонда</w:t>
      </w:r>
      <w:r w:rsidRPr="005B6DCA">
        <w:rPr>
          <w:color w:val="000000"/>
          <w:lang w:val="ru-RU"/>
        </w:rPr>
        <w:t xml:space="preserve"> </w:t>
      </w:r>
      <w:r w:rsidRPr="005B6DCA">
        <w:rPr>
          <w:rStyle w:val="hps"/>
          <w:color w:val="000000"/>
          <w:lang w:val="ru-RU"/>
        </w:rPr>
        <w:t>Ямайки</w:t>
      </w:r>
      <w:r w:rsidRPr="005B6DCA">
        <w:rPr>
          <w:color w:val="000000"/>
          <w:lang w:val="ru-RU"/>
        </w:rPr>
        <w:t xml:space="preserve"> </w:t>
      </w:r>
      <w:r w:rsidRPr="005B6DCA">
        <w:rPr>
          <w:rStyle w:val="hpsatn"/>
          <w:color w:val="000000"/>
          <w:lang w:val="ru-RU"/>
        </w:rPr>
        <w:t>(</w:t>
      </w:r>
      <w:r w:rsidRPr="005B6DCA">
        <w:rPr>
          <w:color w:val="000000"/>
          <w:lang w:val="ru-RU"/>
        </w:rPr>
        <w:t>охрана окружающей среды</w:t>
      </w:r>
      <w:r w:rsidRPr="005B6DCA">
        <w:rPr>
          <w:rStyle w:val="hps"/>
          <w:color w:val="000000"/>
          <w:lang w:val="ru-RU"/>
        </w:rPr>
        <w:t xml:space="preserve"> и экологический контроль) </w:t>
      </w:r>
      <w:r w:rsidRPr="005B6DCA">
        <w:rPr>
          <w:color w:val="000000"/>
          <w:lang w:val="ru-RU"/>
        </w:rPr>
        <w:t xml:space="preserve">был осуществлен </w:t>
      </w:r>
      <w:r w:rsidRPr="005B6DCA">
        <w:rPr>
          <w:rStyle w:val="hps"/>
          <w:color w:val="000000"/>
          <w:lang w:val="ru-RU"/>
        </w:rPr>
        <w:t>ряд проектов в целях предотвращения деградации окружающей среды.</w:t>
      </w:r>
      <w:r w:rsidRPr="005B6DCA">
        <w:rPr>
          <w:color w:val="000000"/>
          <w:lang w:val="ru-RU"/>
        </w:rPr>
        <w:t xml:space="preserve"> </w:t>
      </w:r>
      <w:r w:rsidRPr="005B6DCA">
        <w:rPr>
          <w:rStyle w:val="hps"/>
          <w:color w:val="000000"/>
          <w:lang w:val="ru-RU"/>
        </w:rPr>
        <w:t>Эти меры оказывают непосредственное воздейст</w:t>
      </w:r>
      <w:r w:rsidRPr="005B6DCA">
        <w:rPr>
          <w:rStyle w:val="hps"/>
          <w:color w:val="000000"/>
          <w:lang w:val="ru-RU"/>
        </w:rPr>
        <w:softHyphen/>
        <w:t>вие на женщин, которые живут в этих условиях.</w:t>
      </w:r>
      <w:r w:rsidRPr="005B6DCA">
        <w:rPr>
          <w:lang w:val="ru-RU"/>
        </w:rPr>
        <w:t xml:space="preserve"> </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328.</w:t>
      </w:r>
      <w:r w:rsidRPr="005B6DCA">
        <w:rPr>
          <w:lang w:val="ru-RU"/>
        </w:rPr>
        <w:tab/>
      </w:r>
      <w:r w:rsidRPr="005B6DCA">
        <w:rPr>
          <w:color w:val="000000"/>
          <w:lang w:val="ru-RU"/>
        </w:rPr>
        <w:t>В число</w:t>
      </w:r>
      <w:r w:rsidRPr="005B6DCA">
        <w:rPr>
          <w:rStyle w:val="hps"/>
          <w:color w:val="000000"/>
          <w:lang w:val="ru-RU"/>
        </w:rPr>
        <w:t xml:space="preserve"> Проектов </w:t>
      </w:r>
      <w:r w:rsidRPr="005B6DCA">
        <w:rPr>
          <w:color w:val="000000"/>
          <w:lang w:val="ru-RU"/>
        </w:rPr>
        <w:t xml:space="preserve">ГЭФ, реализованных в  </w:t>
      </w:r>
      <w:r w:rsidRPr="005B6DCA">
        <w:rPr>
          <w:rStyle w:val="hps"/>
          <w:color w:val="000000"/>
          <w:lang w:val="ru-RU"/>
        </w:rPr>
        <w:t>2006/07 год</w:t>
      </w:r>
      <w:r w:rsidR="003046F2">
        <w:rPr>
          <w:rStyle w:val="hps"/>
          <w:color w:val="000000"/>
          <w:lang w:val="ru-RU"/>
        </w:rPr>
        <w:t>у</w:t>
      </w:r>
      <w:r w:rsidRPr="005B6DCA">
        <w:rPr>
          <w:rStyle w:val="hps"/>
          <w:color w:val="000000"/>
          <w:lang w:val="ru-RU"/>
        </w:rPr>
        <w:t>, входит Проект управле</w:t>
      </w:r>
      <w:r w:rsidRPr="005B6DCA">
        <w:rPr>
          <w:rStyle w:val="hps"/>
          <w:color w:val="000000"/>
          <w:lang w:val="ru-RU"/>
        </w:rPr>
        <w:softHyphen/>
        <w:t>ния водосбором</w:t>
      </w:r>
      <w:r w:rsidRPr="005B6DCA">
        <w:rPr>
          <w:color w:val="000000"/>
          <w:lang w:val="ru-RU"/>
        </w:rPr>
        <w:t xml:space="preserve"> </w:t>
      </w:r>
      <w:r w:rsidRPr="005B6DCA">
        <w:rPr>
          <w:rStyle w:val="hps"/>
          <w:color w:val="000000"/>
          <w:lang w:val="ru-RU"/>
        </w:rPr>
        <w:t>в целях уменьшения опасности стихийных бедствий</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буферной зоне Нацио</w:t>
      </w:r>
      <w:r w:rsidRPr="005B6DCA">
        <w:rPr>
          <w:rStyle w:val="hps"/>
          <w:color w:val="000000"/>
          <w:lang w:val="ru-RU"/>
        </w:rPr>
        <w:softHyphen/>
        <w:t xml:space="preserve">нального парка </w:t>
      </w:r>
      <w:r w:rsidRPr="005B6DCA">
        <w:rPr>
          <w:lang w:val="ru-RU"/>
        </w:rPr>
        <w:t>Блу-Маунтинс</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горы Джон-Кроу,</w:t>
      </w:r>
      <w:r w:rsidRPr="005B6DCA">
        <w:rPr>
          <w:color w:val="000000"/>
          <w:lang w:val="ru-RU"/>
        </w:rPr>
        <w:t xml:space="preserve"> который </w:t>
      </w:r>
      <w:r w:rsidRPr="005B6DCA">
        <w:rPr>
          <w:rStyle w:val="hps"/>
          <w:color w:val="000000"/>
          <w:lang w:val="ru-RU"/>
        </w:rPr>
        <w:t>направлен на решение проблем</w:t>
      </w:r>
      <w:r w:rsidRPr="005B6DCA">
        <w:rPr>
          <w:color w:val="000000"/>
          <w:lang w:val="ru-RU"/>
        </w:rPr>
        <w:t xml:space="preserve"> </w:t>
      </w:r>
      <w:r w:rsidRPr="005B6DCA">
        <w:rPr>
          <w:rStyle w:val="hps"/>
          <w:color w:val="000000"/>
          <w:lang w:val="ru-RU"/>
        </w:rPr>
        <w:t>ухудшения качества земель</w:t>
      </w:r>
      <w:r w:rsidRPr="005B6DCA">
        <w:rPr>
          <w:color w:val="000000"/>
          <w:lang w:val="ru-RU"/>
        </w:rPr>
        <w:t xml:space="preserve"> </w:t>
      </w:r>
      <w:r w:rsidRPr="005B6DCA">
        <w:rPr>
          <w:rStyle w:val="hps"/>
          <w:color w:val="000000"/>
          <w:lang w:val="ru-RU"/>
        </w:rPr>
        <w:t>и утраты естественной среды обитания биологических видов</w:t>
      </w:r>
      <w:r w:rsidRPr="005B6DCA">
        <w:rPr>
          <w:color w:val="000000"/>
          <w:lang w:val="ru-RU"/>
        </w:rPr>
        <w:t xml:space="preserve">. В рамках </w:t>
      </w:r>
      <w:r w:rsidRPr="005B6DCA">
        <w:rPr>
          <w:rStyle w:val="hps"/>
          <w:color w:val="000000"/>
          <w:lang w:val="ru-RU"/>
        </w:rPr>
        <w:t>Проекта</w:t>
      </w:r>
      <w:r w:rsidRPr="005B6DCA">
        <w:rPr>
          <w:color w:val="000000"/>
          <w:lang w:val="ru-RU"/>
        </w:rPr>
        <w:t xml:space="preserve"> </w:t>
      </w:r>
      <w:r w:rsidRPr="005B6DCA">
        <w:rPr>
          <w:rStyle w:val="hps"/>
          <w:color w:val="000000"/>
          <w:lang w:val="ru-RU"/>
        </w:rPr>
        <w:t xml:space="preserve">экологически рационального </w:t>
      </w:r>
      <w:r w:rsidRPr="005B6DCA">
        <w:rPr>
          <w:lang w:val="ru-RU"/>
        </w:rPr>
        <w:t>землеустройства и землепользования</w:t>
      </w:r>
      <w:r w:rsidRPr="005B6DCA">
        <w:rPr>
          <w:color w:val="000000"/>
          <w:lang w:val="ru-RU"/>
        </w:rPr>
        <w:t xml:space="preserve"> </w:t>
      </w:r>
      <w:r w:rsidRPr="005B6DCA">
        <w:rPr>
          <w:rStyle w:val="hps"/>
          <w:color w:val="000000"/>
          <w:lang w:val="ru-RU"/>
        </w:rPr>
        <w:t>и устойчивого обеспечения средствами к существованию</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долине верхнего течения</w:t>
      </w:r>
      <w:r w:rsidRPr="005B6DCA">
        <w:rPr>
          <w:color w:val="000000"/>
          <w:lang w:val="ru-RU"/>
        </w:rPr>
        <w:t xml:space="preserve"> </w:t>
      </w:r>
      <w:r w:rsidRPr="005B6DCA">
        <w:rPr>
          <w:rStyle w:val="hps"/>
          <w:color w:val="000000"/>
          <w:lang w:val="ru-RU"/>
        </w:rPr>
        <w:t>Рио-Гранде</w:t>
      </w:r>
      <w:r w:rsidRPr="005B6DCA">
        <w:rPr>
          <w:color w:val="000000"/>
          <w:lang w:val="ru-RU"/>
        </w:rPr>
        <w:t xml:space="preserve"> проведено </w:t>
      </w:r>
      <w:r w:rsidRPr="005B6DCA">
        <w:rPr>
          <w:rStyle w:val="hps"/>
          <w:color w:val="000000"/>
          <w:lang w:val="ru-RU"/>
        </w:rPr>
        <w:t>обучение</w:t>
      </w:r>
      <w:r w:rsidRPr="005B6DCA">
        <w:rPr>
          <w:color w:val="000000"/>
          <w:lang w:val="ru-RU"/>
        </w:rPr>
        <w:t xml:space="preserve"> </w:t>
      </w:r>
      <w:r w:rsidRPr="005B6DCA">
        <w:rPr>
          <w:rStyle w:val="hps"/>
          <w:color w:val="000000"/>
          <w:lang w:val="ru-RU"/>
        </w:rPr>
        <w:t xml:space="preserve">приемам </w:t>
      </w:r>
      <w:r w:rsidRPr="005B6DCA">
        <w:rPr>
          <w:lang w:val="ru-RU"/>
        </w:rPr>
        <w:t>землеустройства</w:t>
      </w:r>
      <w:r w:rsidRPr="005B6DCA">
        <w:rPr>
          <w:rStyle w:val="hps"/>
          <w:color w:val="000000"/>
          <w:lang w:val="ru-RU"/>
        </w:rPr>
        <w:t xml:space="preserve"> большого числа женщин и мужчин</w:t>
      </w:r>
      <w:r w:rsidRPr="005B6DCA">
        <w:rPr>
          <w:color w:val="000000"/>
          <w:lang w:val="ru-RU"/>
        </w:rPr>
        <w:t xml:space="preserve"> </w:t>
      </w:r>
      <w:r w:rsidRPr="005B6DCA">
        <w:rPr>
          <w:rStyle w:val="hps"/>
          <w:color w:val="000000"/>
          <w:lang w:val="ru-RU"/>
        </w:rPr>
        <w:t xml:space="preserve">и </w:t>
      </w:r>
      <w:r w:rsidRPr="005B6DCA">
        <w:rPr>
          <w:color w:val="000000"/>
          <w:lang w:val="ru-RU"/>
        </w:rPr>
        <w:t>возобновлены лесонасаждения</w:t>
      </w:r>
      <w:r w:rsidRPr="005B6DCA">
        <w:rPr>
          <w:rStyle w:val="hps"/>
          <w:color w:val="000000"/>
          <w:lang w:val="ru-RU"/>
        </w:rPr>
        <w:t xml:space="preserve"> на площади более</w:t>
      </w:r>
      <w:r w:rsidRPr="005B6DCA">
        <w:rPr>
          <w:color w:val="000000"/>
          <w:lang w:val="ru-RU"/>
        </w:rPr>
        <w:t xml:space="preserve"> </w:t>
      </w:r>
      <w:smartTag w:uri="urn:schemas-microsoft-com:office:smarttags" w:element="metricconverter">
        <w:smartTagPr>
          <w:attr w:name="ProductID" w:val="5 гектаров"/>
        </w:smartTagPr>
        <w:r w:rsidRPr="005B6DCA">
          <w:rPr>
            <w:rStyle w:val="hps"/>
            <w:color w:val="000000"/>
            <w:lang w:val="ru-RU"/>
          </w:rPr>
          <w:t>5</w:t>
        </w:r>
        <w:r w:rsidRPr="005B6DCA">
          <w:rPr>
            <w:color w:val="000000"/>
            <w:lang w:val="ru-RU"/>
          </w:rPr>
          <w:t xml:space="preserve"> </w:t>
        </w:r>
        <w:r w:rsidRPr="005B6DCA">
          <w:rPr>
            <w:rStyle w:val="hps"/>
            <w:color w:val="000000"/>
            <w:lang w:val="ru-RU"/>
          </w:rPr>
          <w:t>гектаров</w:t>
        </w:r>
      </w:smartTag>
      <w:r w:rsidRPr="005B6DCA">
        <w:rPr>
          <w:rStyle w:val="hps"/>
          <w:color w:val="000000"/>
          <w:lang w:val="ru-RU"/>
        </w:rPr>
        <w:t>.</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bCs/>
          <w:lang w:val="ru-RU"/>
        </w:rPr>
        <w:t>329.</w:t>
      </w:r>
      <w:r w:rsidRPr="005B6DCA">
        <w:rPr>
          <w:bCs/>
          <w:lang w:val="ru-RU"/>
        </w:rPr>
        <w:tab/>
      </w:r>
      <w:r w:rsidRPr="005B6DCA">
        <w:rPr>
          <w:rStyle w:val="hps"/>
          <w:color w:val="000000"/>
          <w:lang w:val="ru-RU"/>
        </w:rPr>
        <w:t>Что касается</w:t>
      </w:r>
      <w:r w:rsidRPr="005B6DCA">
        <w:rPr>
          <w:color w:val="000000"/>
          <w:lang w:val="ru-RU"/>
        </w:rPr>
        <w:t xml:space="preserve"> </w:t>
      </w:r>
      <w:r w:rsidRPr="005B6DCA">
        <w:rPr>
          <w:rStyle w:val="hps"/>
          <w:color w:val="000000"/>
          <w:lang w:val="ru-RU"/>
        </w:rPr>
        <w:t>учета гендерной проблематики в</w:t>
      </w:r>
      <w:r w:rsidRPr="005B6DCA">
        <w:rPr>
          <w:color w:val="000000"/>
          <w:lang w:val="ru-RU"/>
        </w:rPr>
        <w:t xml:space="preserve"> работе по </w:t>
      </w:r>
      <w:r w:rsidRPr="005B6DCA">
        <w:rPr>
          <w:rStyle w:val="hps"/>
          <w:color w:val="000000"/>
          <w:lang w:val="ru-RU"/>
        </w:rPr>
        <w:t>снижению рисков стихийных</w:t>
      </w:r>
      <w:r w:rsidRPr="005B6DCA">
        <w:rPr>
          <w:color w:val="000000"/>
          <w:lang w:val="ru-RU"/>
        </w:rPr>
        <w:t xml:space="preserve"> </w:t>
      </w:r>
      <w:r w:rsidRPr="005B6DCA">
        <w:rPr>
          <w:rStyle w:val="hps"/>
          <w:color w:val="000000"/>
          <w:lang w:val="ru-RU"/>
        </w:rPr>
        <w:t>бедствий</w:t>
      </w:r>
      <w:r w:rsidRPr="005B6DCA">
        <w:rPr>
          <w:color w:val="000000"/>
          <w:lang w:val="ru-RU"/>
        </w:rPr>
        <w:t xml:space="preserve">, то представители </w:t>
      </w:r>
      <w:r w:rsidRPr="005B6DCA">
        <w:rPr>
          <w:rStyle w:val="hps"/>
          <w:color w:val="000000"/>
          <w:lang w:val="ru-RU"/>
        </w:rPr>
        <w:t>Бюро</w:t>
      </w:r>
      <w:r w:rsidRPr="005B6DCA">
        <w:rPr>
          <w:color w:val="000000"/>
          <w:lang w:val="ru-RU"/>
        </w:rPr>
        <w:t xml:space="preserve"> </w:t>
      </w:r>
      <w:r w:rsidRPr="005B6DCA">
        <w:rPr>
          <w:rStyle w:val="hps"/>
          <w:color w:val="000000"/>
          <w:lang w:val="ru-RU"/>
        </w:rPr>
        <w:t>приняли участие в</w:t>
      </w:r>
      <w:r w:rsidRPr="005B6DCA">
        <w:rPr>
          <w:color w:val="000000"/>
          <w:lang w:val="ru-RU"/>
        </w:rPr>
        <w:t xml:space="preserve"> </w:t>
      </w:r>
      <w:r w:rsidRPr="005B6DCA">
        <w:rPr>
          <w:rStyle w:val="hps"/>
          <w:color w:val="000000"/>
          <w:lang w:val="ru-RU"/>
        </w:rPr>
        <w:t>региональном</w:t>
      </w:r>
      <w:r w:rsidRPr="005B6DCA">
        <w:rPr>
          <w:color w:val="000000"/>
          <w:lang w:val="ru-RU"/>
        </w:rPr>
        <w:t xml:space="preserve"> </w:t>
      </w:r>
      <w:r w:rsidRPr="005B6DCA">
        <w:rPr>
          <w:rStyle w:val="hps"/>
          <w:color w:val="000000"/>
          <w:lang w:val="ru-RU"/>
        </w:rPr>
        <w:t>форуме, организованном</w:t>
      </w:r>
      <w:r w:rsidRPr="005B6DCA">
        <w:rPr>
          <w:color w:val="000000"/>
          <w:lang w:val="ru-RU"/>
        </w:rPr>
        <w:t xml:space="preserve"> </w:t>
      </w:r>
      <w:r w:rsidRPr="005B6DCA">
        <w:rPr>
          <w:lang w:val="ru-RU"/>
        </w:rPr>
        <w:t>Карибским агентством по чрезвычайным операциям в случае стихийных бедствий</w:t>
      </w:r>
      <w:r w:rsidRPr="005B6DCA">
        <w:rPr>
          <w:color w:val="000000"/>
          <w:lang w:val="ru-RU"/>
        </w:rPr>
        <w:t xml:space="preserve"> </w:t>
      </w:r>
      <w:r w:rsidRPr="005B6DCA">
        <w:rPr>
          <w:rStyle w:val="hpsatn"/>
          <w:color w:val="000000"/>
          <w:lang w:val="ru-RU"/>
        </w:rPr>
        <w:t>(</w:t>
      </w:r>
      <w:r w:rsidRPr="005B6DCA">
        <w:rPr>
          <w:color w:val="000000"/>
          <w:lang w:val="ru-RU"/>
        </w:rPr>
        <w:t xml:space="preserve">КДЕРА). По </w:t>
      </w:r>
      <w:r w:rsidRPr="005B6DCA">
        <w:rPr>
          <w:rStyle w:val="hps"/>
          <w:color w:val="000000"/>
          <w:lang w:val="ru-RU"/>
        </w:rPr>
        <w:t>результатам</w:t>
      </w:r>
      <w:r w:rsidRPr="005B6DCA">
        <w:rPr>
          <w:color w:val="000000"/>
          <w:lang w:val="ru-RU"/>
        </w:rPr>
        <w:t xml:space="preserve"> встречи </w:t>
      </w:r>
      <w:r w:rsidRPr="005B6DCA">
        <w:rPr>
          <w:rStyle w:val="hps"/>
          <w:color w:val="000000"/>
          <w:lang w:val="ru-RU"/>
        </w:rPr>
        <w:t>Бюро</w:t>
      </w:r>
      <w:r w:rsidRPr="005B6DCA">
        <w:rPr>
          <w:color w:val="000000"/>
          <w:lang w:val="ru-RU"/>
        </w:rPr>
        <w:t xml:space="preserve"> приняло решение развивать и </w:t>
      </w:r>
      <w:r w:rsidRPr="005B6DCA">
        <w:rPr>
          <w:rStyle w:val="hps"/>
          <w:color w:val="000000"/>
          <w:lang w:val="ru-RU"/>
        </w:rPr>
        <w:t>под</w:t>
      </w:r>
      <w:r w:rsidRPr="005B6DCA">
        <w:rPr>
          <w:rStyle w:val="hps"/>
          <w:color w:val="000000"/>
          <w:lang w:val="ru-RU"/>
        </w:rPr>
        <w:softHyphen/>
        <w:t>держивать</w:t>
      </w:r>
      <w:r w:rsidRPr="005B6DCA">
        <w:rPr>
          <w:color w:val="000000"/>
          <w:lang w:val="ru-RU"/>
        </w:rPr>
        <w:t xml:space="preserve"> </w:t>
      </w:r>
      <w:r w:rsidRPr="005B6DCA">
        <w:rPr>
          <w:rStyle w:val="hps"/>
          <w:color w:val="000000"/>
          <w:lang w:val="ru-RU"/>
        </w:rPr>
        <w:t>партнерские связи</w:t>
      </w:r>
      <w:r w:rsidRPr="005B6DCA">
        <w:rPr>
          <w:color w:val="000000"/>
          <w:lang w:val="ru-RU"/>
        </w:rPr>
        <w:t xml:space="preserve"> </w:t>
      </w:r>
      <w:r w:rsidRPr="005B6DCA">
        <w:rPr>
          <w:rStyle w:val="hps"/>
          <w:color w:val="000000"/>
          <w:lang w:val="ru-RU"/>
        </w:rPr>
        <w:t>с Управлением по</w:t>
      </w:r>
      <w:r w:rsidRPr="005B6DCA">
        <w:rPr>
          <w:color w:val="000000"/>
          <w:lang w:val="ru-RU"/>
        </w:rPr>
        <w:t xml:space="preserve"> обеспечению </w:t>
      </w:r>
      <w:r w:rsidRPr="005B6DCA">
        <w:rPr>
          <w:rStyle w:val="hps"/>
          <w:color w:val="000000"/>
          <w:lang w:val="ru-RU"/>
        </w:rPr>
        <w:t>готовности к стихийным бедствиям</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ликвидации последствий чрезвычайных ситуаций</w:t>
      </w:r>
      <w:r w:rsidRPr="005B6DCA">
        <w:rPr>
          <w:color w:val="000000"/>
          <w:lang w:val="ru-RU"/>
        </w:rPr>
        <w:t xml:space="preserve"> </w:t>
      </w:r>
      <w:r w:rsidRPr="005B6DCA">
        <w:rPr>
          <w:rStyle w:val="hpsatn"/>
          <w:color w:val="000000"/>
          <w:lang w:val="ru-RU"/>
        </w:rPr>
        <w:t>(</w:t>
      </w:r>
      <w:r w:rsidRPr="005B6DCA">
        <w:rPr>
          <w:color w:val="000000"/>
          <w:lang w:val="ru-RU"/>
        </w:rPr>
        <w:t xml:space="preserve">ОДПЕМ). </w:t>
      </w:r>
      <w:r w:rsidRPr="005B6DCA">
        <w:rPr>
          <w:rStyle w:val="hps"/>
          <w:color w:val="000000"/>
          <w:lang w:val="ru-RU"/>
        </w:rPr>
        <w:t>В</w:t>
      </w:r>
      <w:r w:rsidRPr="005B6DCA">
        <w:rPr>
          <w:color w:val="000000"/>
          <w:lang w:val="ru-RU"/>
        </w:rPr>
        <w:t xml:space="preserve"> </w:t>
      </w:r>
      <w:r w:rsidRPr="005B6DCA">
        <w:rPr>
          <w:rStyle w:val="hps"/>
          <w:color w:val="000000"/>
          <w:lang w:val="ru-RU"/>
        </w:rPr>
        <w:t>2003 году</w:t>
      </w:r>
      <w:r w:rsidRPr="005B6DCA">
        <w:rPr>
          <w:color w:val="000000"/>
          <w:lang w:val="ru-RU"/>
        </w:rPr>
        <w:t xml:space="preserve"> </w:t>
      </w:r>
      <w:r w:rsidRPr="005B6DCA">
        <w:rPr>
          <w:rStyle w:val="hps"/>
          <w:color w:val="000000"/>
          <w:lang w:val="ru-RU"/>
        </w:rPr>
        <w:t>в связи с проведением</w:t>
      </w:r>
      <w:r w:rsidRPr="005B6DCA">
        <w:rPr>
          <w:color w:val="000000"/>
          <w:lang w:val="ru-RU"/>
        </w:rPr>
        <w:t xml:space="preserve"> </w:t>
      </w:r>
      <w:r w:rsidRPr="005B6DCA">
        <w:rPr>
          <w:rStyle w:val="hps"/>
          <w:color w:val="000000"/>
          <w:lang w:val="ru-RU"/>
        </w:rPr>
        <w:t>Международного года</w:t>
      </w:r>
      <w:r w:rsidRPr="005B6DCA">
        <w:rPr>
          <w:color w:val="000000"/>
          <w:lang w:val="ru-RU"/>
        </w:rPr>
        <w:t xml:space="preserve"> </w:t>
      </w:r>
      <w:r w:rsidRPr="005B6DCA">
        <w:rPr>
          <w:rStyle w:val="hps"/>
          <w:color w:val="000000"/>
          <w:lang w:val="ru-RU"/>
        </w:rPr>
        <w:t>пресной воды Бюро</w:t>
      </w:r>
      <w:r w:rsidRPr="005B6DCA">
        <w:rPr>
          <w:color w:val="000000"/>
          <w:lang w:val="ru-RU"/>
        </w:rPr>
        <w:t xml:space="preserve"> </w:t>
      </w:r>
      <w:r w:rsidRPr="005B6DCA">
        <w:rPr>
          <w:rStyle w:val="hps"/>
          <w:color w:val="000000"/>
          <w:lang w:val="ru-RU"/>
        </w:rPr>
        <w:t>изучило</w:t>
      </w:r>
      <w:r w:rsidRPr="005B6DCA">
        <w:rPr>
          <w:color w:val="000000"/>
          <w:lang w:val="ru-RU"/>
        </w:rPr>
        <w:t xml:space="preserve"> </w:t>
      </w:r>
      <w:r w:rsidRPr="005B6DCA">
        <w:rPr>
          <w:rStyle w:val="hps"/>
          <w:color w:val="000000"/>
          <w:lang w:val="ru-RU"/>
        </w:rPr>
        <w:t>вопрос</w:t>
      </w:r>
      <w:r w:rsidRPr="005B6DCA">
        <w:rPr>
          <w:color w:val="000000"/>
          <w:lang w:val="ru-RU"/>
        </w:rPr>
        <w:t xml:space="preserve"> об </w:t>
      </w:r>
      <w:r w:rsidRPr="005B6DCA">
        <w:rPr>
          <w:rStyle w:val="hps"/>
          <w:color w:val="000000"/>
          <w:lang w:val="ru-RU"/>
        </w:rPr>
        <w:t>исполь</w:t>
      </w:r>
      <w:r w:rsidRPr="005B6DCA">
        <w:rPr>
          <w:rStyle w:val="hps"/>
          <w:color w:val="000000"/>
          <w:lang w:val="ru-RU"/>
        </w:rPr>
        <w:softHyphen/>
        <w:t>зовании женщинами водных</w:t>
      </w:r>
      <w:r w:rsidRPr="005B6DCA">
        <w:rPr>
          <w:color w:val="000000"/>
          <w:lang w:val="ru-RU"/>
        </w:rPr>
        <w:t xml:space="preserve"> </w:t>
      </w:r>
      <w:r w:rsidRPr="005B6DCA">
        <w:rPr>
          <w:rStyle w:val="hps"/>
          <w:color w:val="000000"/>
          <w:lang w:val="ru-RU"/>
        </w:rPr>
        <w:t>ресурсов.</w:t>
      </w:r>
      <w:r w:rsidRPr="005B6DCA">
        <w:rPr>
          <w:color w:val="000000"/>
          <w:lang w:val="ru-RU"/>
        </w:rPr>
        <w:t xml:space="preserve"> </w:t>
      </w:r>
      <w:r w:rsidRPr="005B6DCA">
        <w:rPr>
          <w:rStyle w:val="hps"/>
          <w:color w:val="000000"/>
          <w:lang w:val="ru-RU"/>
        </w:rPr>
        <w:t>Кроме того,</w:t>
      </w:r>
      <w:r w:rsidRPr="005B6DCA">
        <w:rPr>
          <w:color w:val="000000"/>
          <w:lang w:val="ru-RU"/>
        </w:rPr>
        <w:t xml:space="preserve"> </w:t>
      </w:r>
      <w:r w:rsidRPr="005B6DCA">
        <w:rPr>
          <w:rStyle w:val="hps"/>
          <w:color w:val="000000"/>
          <w:lang w:val="ru-RU"/>
        </w:rPr>
        <w:t>в марте</w:t>
      </w:r>
      <w:r w:rsidRPr="005B6DCA">
        <w:rPr>
          <w:color w:val="000000"/>
          <w:lang w:val="ru-RU"/>
        </w:rPr>
        <w:t xml:space="preserve"> </w:t>
      </w:r>
      <w:r w:rsidRPr="005B6DCA">
        <w:rPr>
          <w:rStyle w:val="hps"/>
          <w:color w:val="000000"/>
          <w:lang w:val="ru-RU"/>
        </w:rPr>
        <w:t>2006 года в рамках мероприятий, приуроченных к празднованию</w:t>
      </w:r>
      <w:r w:rsidRPr="005B6DCA">
        <w:rPr>
          <w:color w:val="000000"/>
          <w:lang w:val="ru-RU"/>
        </w:rPr>
        <w:t xml:space="preserve"> </w:t>
      </w:r>
      <w:r w:rsidRPr="005B6DCA">
        <w:rPr>
          <w:rStyle w:val="hps"/>
          <w:color w:val="000000"/>
          <w:lang w:val="ru-RU"/>
        </w:rPr>
        <w:t>Международного женского дня, было проведено исследование дифференцированного воздействия</w:t>
      </w:r>
      <w:r w:rsidRPr="005B6DCA">
        <w:rPr>
          <w:color w:val="000000"/>
          <w:lang w:val="ru-RU"/>
        </w:rPr>
        <w:t xml:space="preserve"> </w:t>
      </w:r>
      <w:r w:rsidRPr="005B6DCA">
        <w:rPr>
          <w:rStyle w:val="hps"/>
          <w:color w:val="000000"/>
          <w:lang w:val="ru-RU"/>
        </w:rPr>
        <w:t>изменения климата на</w:t>
      </w:r>
      <w:r w:rsidRPr="005B6DCA">
        <w:rPr>
          <w:color w:val="000000"/>
          <w:lang w:val="ru-RU"/>
        </w:rPr>
        <w:t xml:space="preserve"> </w:t>
      </w:r>
      <w:r w:rsidRPr="005B6DCA">
        <w:rPr>
          <w:rStyle w:val="hps"/>
          <w:color w:val="000000"/>
          <w:lang w:val="ru-RU"/>
        </w:rPr>
        <w:t>мужчин и женщин с учетом гендерного</w:t>
      </w:r>
      <w:r w:rsidRPr="005B6DCA">
        <w:rPr>
          <w:color w:val="000000"/>
          <w:lang w:val="ru-RU"/>
        </w:rPr>
        <w:t xml:space="preserve"> </w:t>
      </w:r>
      <w:r w:rsidRPr="005B6DCA">
        <w:rPr>
          <w:rStyle w:val="hps"/>
          <w:color w:val="000000"/>
          <w:lang w:val="ru-RU"/>
        </w:rPr>
        <w:t>фактора.</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300" w:line="240" w:lineRule="auto"/>
        <w:ind w:left="1264" w:right="1264"/>
        <w:jc w:val="both"/>
        <w:rPr>
          <w:lang w:val="ru-RU"/>
        </w:rPr>
      </w:pPr>
      <w:r w:rsidRPr="005B6DCA">
        <w:rPr>
          <w:lang w:val="ru-RU"/>
        </w:rPr>
        <w:t>330.</w:t>
      </w:r>
      <w:r w:rsidRPr="005B6DCA">
        <w:rPr>
          <w:lang w:val="ru-RU"/>
        </w:rPr>
        <w:tab/>
        <w:t>Дальнейший а</w:t>
      </w:r>
      <w:r w:rsidRPr="005B6DCA">
        <w:rPr>
          <w:rStyle w:val="hps"/>
          <w:color w:val="000000"/>
          <w:lang w:val="ru-RU"/>
        </w:rPr>
        <w:t>нализ данного</w:t>
      </w:r>
      <w:r w:rsidRPr="005B6DCA">
        <w:rPr>
          <w:color w:val="000000"/>
          <w:lang w:val="ru-RU"/>
        </w:rPr>
        <w:t xml:space="preserve"> </w:t>
      </w:r>
      <w:r w:rsidRPr="005B6DCA">
        <w:rPr>
          <w:rStyle w:val="hps"/>
          <w:color w:val="000000"/>
          <w:lang w:val="ru-RU"/>
        </w:rPr>
        <w:t>вопроса</w:t>
      </w:r>
      <w:r w:rsidRPr="005B6DCA">
        <w:rPr>
          <w:color w:val="000000"/>
          <w:lang w:val="ru-RU"/>
        </w:rPr>
        <w:t xml:space="preserve"> </w:t>
      </w:r>
      <w:r w:rsidRPr="005B6DCA">
        <w:rPr>
          <w:rStyle w:val="hps"/>
          <w:color w:val="000000"/>
          <w:lang w:val="ru-RU"/>
        </w:rPr>
        <w:t>будет</w:t>
      </w:r>
      <w:r w:rsidRPr="005B6DCA">
        <w:rPr>
          <w:color w:val="000000"/>
          <w:lang w:val="ru-RU"/>
        </w:rPr>
        <w:t xml:space="preserve"> </w:t>
      </w:r>
      <w:r w:rsidRPr="005B6DCA">
        <w:rPr>
          <w:rStyle w:val="hps"/>
          <w:color w:val="000000"/>
          <w:lang w:val="ru-RU"/>
        </w:rPr>
        <w:t>осуществляться</w:t>
      </w:r>
      <w:r w:rsidRPr="005B6DCA">
        <w:rPr>
          <w:color w:val="000000"/>
          <w:lang w:val="ru-RU"/>
        </w:rPr>
        <w:t xml:space="preserve"> в рамках реализации </w:t>
      </w:r>
      <w:r w:rsidRPr="005B6DCA">
        <w:rPr>
          <w:rStyle w:val="hps"/>
          <w:color w:val="000000"/>
          <w:lang w:val="ru-RU"/>
        </w:rPr>
        <w:t>Национальной политики</w:t>
      </w:r>
      <w:r w:rsidRPr="005B6DCA">
        <w:rPr>
          <w:color w:val="000000"/>
          <w:lang w:val="ru-RU"/>
        </w:rPr>
        <w:t xml:space="preserve"> по обеспечению </w:t>
      </w:r>
      <w:r w:rsidRPr="005B6DCA">
        <w:rPr>
          <w:rStyle w:val="hps"/>
          <w:color w:val="000000"/>
          <w:lang w:val="ru-RU"/>
        </w:rPr>
        <w:t>гендерного равенства</w:t>
      </w:r>
      <w:r w:rsidRPr="005B6DCA">
        <w:rPr>
          <w:color w:val="000000"/>
          <w:lang w:val="ru-RU"/>
        </w:rPr>
        <w:t xml:space="preserve">. </w:t>
      </w:r>
      <w:r w:rsidRPr="005B6DCA">
        <w:rPr>
          <w:rStyle w:val="hps"/>
          <w:color w:val="000000"/>
          <w:lang w:val="ru-RU"/>
        </w:rPr>
        <w:t>Бюро</w:t>
      </w:r>
      <w:r w:rsidRPr="005B6DCA">
        <w:rPr>
          <w:color w:val="000000"/>
          <w:lang w:val="ru-RU"/>
        </w:rPr>
        <w:t xml:space="preserve"> </w:t>
      </w:r>
      <w:r w:rsidRPr="005B6DCA">
        <w:rPr>
          <w:rStyle w:val="hps"/>
          <w:color w:val="000000"/>
          <w:lang w:val="ru-RU"/>
        </w:rPr>
        <w:t>также</w:t>
      </w:r>
      <w:r w:rsidRPr="005B6DCA">
        <w:rPr>
          <w:color w:val="000000"/>
          <w:lang w:val="ru-RU"/>
        </w:rPr>
        <w:t xml:space="preserve"> постановило </w:t>
      </w:r>
      <w:r w:rsidRPr="005B6DCA">
        <w:rPr>
          <w:rStyle w:val="hps"/>
          <w:color w:val="000000"/>
          <w:lang w:val="ru-RU"/>
        </w:rPr>
        <w:t>учре</w:t>
      </w:r>
      <w:r w:rsidRPr="005B6DCA">
        <w:rPr>
          <w:rStyle w:val="hps"/>
          <w:color w:val="000000"/>
          <w:lang w:val="ru-RU"/>
        </w:rPr>
        <w:softHyphen/>
        <w:t>дить институт</w:t>
      </w:r>
      <w:r w:rsidRPr="005B6DCA">
        <w:rPr>
          <w:color w:val="000000"/>
          <w:lang w:val="ru-RU"/>
        </w:rPr>
        <w:t xml:space="preserve"> </w:t>
      </w:r>
      <w:r w:rsidRPr="005B6DCA">
        <w:rPr>
          <w:rStyle w:val="hps"/>
          <w:color w:val="000000"/>
          <w:lang w:val="ru-RU"/>
        </w:rPr>
        <w:t>координатора по гендерным вопросам</w:t>
      </w:r>
      <w:r w:rsidRPr="005B6DCA">
        <w:rPr>
          <w:color w:val="000000"/>
          <w:lang w:val="ru-RU"/>
        </w:rPr>
        <w:t xml:space="preserve"> </w:t>
      </w:r>
      <w:r w:rsidRPr="005B6DCA">
        <w:rPr>
          <w:rStyle w:val="hps"/>
          <w:color w:val="000000"/>
          <w:lang w:val="ru-RU"/>
        </w:rPr>
        <w:t>в</w:t>
      </w:r>
      <w:r w:rsidRPr="005B6DCA">
        <w:rPr>
          <w:color w:val="000000"/>
          <w:lang w:val="ru-RU"/>
        </w:rPr>
        <w:t xml:space="preserve"> ОДПЕМ </w:t>
      </w:r>
      <w:r w:rsidRPr="005B6DCA">
        <w:rPr>
          <w:rStyle w:val="hps"/>
          <w:color w:val="000000"/>
          <w:lang w:val="ru-RU"/>
        </w:rPr>
        <w:t>и</w:t>
      </w:r>
      <w:r w:rsidRPr="005B6DCA">
        <w:rPr>
          <w:color w:val="000000"/>
          <w:lang w:val="ru-RU"/>
        </w:rPr>
        <w:t xml:space="preserve"> </w:t>
      </w:r>
      <w:r w:rsidRPr="005B6DCA">
        <w:rPr>
          <w:rStyle w:val="hps"/>
          <w:color w:val="000000"/>
          <w:lang w:val="ru-RU"/>
        </w:rPr>
        <w:t>принимает участие в</w:t>
      </w:r>
      <w:r w:rsidRPr="005B6DCA">
        <w:rPr>
          <w:color w:val="000000"/>
          <w:lang w:val="ru-RU"/>
        </w:rPr>
        <w:t xml:space="preserve"> </w:t>
      </w:r>
      <w:r w:rsidRPr="005B6DCA">
        <w:rPr>
          <w:rStyle w:val="hps"/>
          <w:color w:val="000000"/>
          <w:lang w:val="ru-RU"/>
        </w:rPr>
        <w:t>научно-исследовательской деятельности</w:t>
      </w:r>
      <w:r w:rsidRPr="005B6DCA">
        <w:rPr>
          <w:color w:val="000000"/>
          <w:lang w:val="ru-RU"/>
        </w:rPr>
        <w:t xml:space="preserve"> </w:t>
      </w:r>
      <w:r w:rsidRPr="005B6DCA">
        <w:rPr>
          <w:rStyle w:val="hps"/>
          <w:color w:val="000000"/>
          <w:lang w:val="ru-RU"/>
        </w:rPr>
        <w:t>по вопросам</w:t>
      </w:r>
      <w:r w:rsidRPr="005B6DCA">
        <w:rPr>
          <w:color w:val="000000"/>
          <w:lang w:val="ru-RU"/>
        </w:rPr>
        <w:t xml:space="preserve"> </w:t>
      </w:r>
      <w:r w:rsidRPr="005B6DCA">
        <w:rPr>
          <w:rStyle w:val="hps"/>
          <w:color w:val="000000"/>
          <w:lang w:val="ru-RU"/>
        </w:rPr>
        <w:t>последствий стихийных</w:t>
      </w:r>
      <w:r w:rsidRPr="005B6DCA">
        <w:rPr>
          <w:color w:val="000000"/>
          <w:lang w:val="ru-RU"/>
        </w:rPr>
        <w:t xml:space="preserve"> </w:t>
      </w:r>
      <w:r w:rsidRPr="005B6DCA">
        <w:rPr>
          <w:rStyle w:val="hps"/>
          <w:color w:val="000000"/>
          <w:lang w:val="ru-RU"/>
        </w:rPr>
        <w:t>бедствий,</w:t>
      </w:r>
      <w:r w:rsidRPr="005B6DCA">
        <w:rPr>
          <w:color w:val="000000"/>
          <w:lang w:val="ru-RU"/>
        </w:rPr>
        <w:t xml:space="preserve"> </w:t>
      </w:r>
      <w:r w:rsidRPr="005B6DCA">
        <w:rPr>
          <w:rStyle w:val="hps"/>
          <w:color w:val="000000"/>
          <w:lang w:val="ru-RU"/>
        </w:rPr>
        <w:t>ведущую роль в которой играет Институт</w:t>
      </w:r>
      <w:r w:rsidRPr="005B6DCA">
        <w:rPr>
          <w:color w:val="000000"/>
          <w:lang w:val="ru-RU"/>
        </w:rPr>
        <w:t xml:space="preserve"> </w:t>
      </w:r>
      <w:r w:rsidRPr="005B6DCA">
        <w:rPr>
          <w:rStyle w:val="hps"/>
          <w:color w:val="000000"/>
          <w:lang w:val="ru-RU"/>
        </w:rPr>
        <w:t>по гендерным вопросам и</w:t>
      </w:r>
      <w:r w:rsidRPr="005B6DCA">
        <w:rPr>
          <w:color w:val="000000"/>
          <w:lang w:val="ru-RU"/>
        </w:rPr>
        <w:t xml:space="preserve"> </w:t>
      </w:r>
      <w:r w:rsidRPr="005B6DCA">
        <w:rPr>
          <w:rStyle w:val="hps"/>
          <w:color w:val="000000"/>
          <w:lang w:val="ru-RU"/>
        </w:rPr>
        <w:t>исследованиям в области развития при отделении</w:t>
      </w:r>
      <w:r w:rsidRPr="005B6DCA">
        <w:rPr>
          <w:color w:val="000000"/>
          <w:lang w:val="ru-RU"/>
        </w:rPr>
        <w:t xml:space="preserve"> Университета </w:t>
      </w:r>
      <w:r w:rsidRPr="005B6DCA">
        <w:rPr>
          <w:lang w:val="ru-RU"/>
        </w:rPr>
        <w:t>Вест-Индии</w:t>
      </w:r>
      <w:r w:rsidRPr="005B6DCA">
        <w:rPr>
          <w:color w:val="000000"/>
          <w:lang w:val="ru-RU"/>
        </w:rPr>
        <w:t xml:space="preserve"> в </w:t>
      </w:r>
      <w:r w:rsidRPr="005B6DCA">
        <w:rPr>
          <w:rStyle w:val="hps"/>
          <w:color w:val="000000"/>
          <w:lang w:val="ru-RU"/>
        </w:rPr>
        <w:t>Моне.</w:t>
      </w:r>
    </w:p>
    <w:p w:rsidR="00222067" w:rsidRPr="00BE065B"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bCs/>
          <w:sz w:val="24"/>
          <w:szCs w:val="24"/>
          <w:lang w:val="ru-RU"/>
        </w:rPr>
      </w:pPr>
      <w:r w:rsidRPr="00BE065B">
        <w:rPr>
          <w:b/>
          <w:spacing w:val="-3"/>
          <w:sz w:val="24"/>
          <w:szCs w:val="24"/>
          <w:lang w:val="ru-RU"/>
        </w:rPr>
        <w:t>Статья 14.  Сельские женщины</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lang w:val="ru-RU"/>
        </w:rPr>
      </w:pPr>
      <w:r w:rsidRPr="005B6DCA">
        <w:rPr>
          <w:b/>
          <w:lang w:val="ru-RU"/>
        </w:rPr>
        <w:t>Государства-участники принимают во внимание особые проблемы, с которыми стал</w:t>
      </w:r>
      <w:r w:rsidRPr="005B6DCA">
        <w:rPr>
          <w:b/>
          <w:lang w:val="ru-RU"/>
        </w:rPr>
        <w:softHyphen/>
        <w:t>киваются женщины, проживающие в сельской местности, и значительную роль, кото</w:t>
      </w:r>
      <w:r w:rsidRPr="005B6DCA">
        <w:rPr>
          <w:b/>
          <w:lang w:val="ru-RU"/>
        </w:rPr>
        <w:softHyphen/>
        <w:t>рую они играют в обеспечении экономического благосостояния своих семей, в том чис</w:t>
      </w:r>
      <w:r w:rsidRPr="005B6DCA">
        <w:rPr>
          <w:b/>
          <w:lang w:val="ru-RU"/>
        </w:rPr>
        <w:softHyphen/>
        <w:t>ле их деятельность в нетоварных отраслях хозяйства, и принимают все соответствую</w:t>
      </w:r>
      <w:r w:rsidRPr="005B6DCA">
        <w:rPr>
          <w:b/>
          <w:lang w:val="ru-RU"/>
        </w:rPr>
        <w:softHyphen/>
        <w:t>щие меры для обеспечения применения положений настоящей Конвенции к женщинам, проживающим в сельской местности.</w:t>
      </w:r>
    </w:p>
    <w:p w:rsidR="00222067" w:rsidRPr="005B6DCA" w:rsidRDefault="00222067" w:rsidP="00BE065B">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331.</w:t>
      </w:r>
      <w:r w:rsidRPr="005B6DCA">
        <w:rPr>
          <w:lang w:val="ru-RU"/>
        </w:rPr>
        <w:tab/>
      </w:r>
      <w:r w:rsidRPr="005B6DCA">
        <w:rPr>
          <w:rStyle w:val="hps"/>
          <w:color w:val="000000"/>
          <w:lang w:val="ru-RU"/>
        </w:rPr>
        <w:t>Правительство Ямайки</w:t>
      </w:r>
      <w:r w:rsidRPr="005B6DCA">
        <w:rPr>
          <w:color w:val="000000"/>
          <w:lang w:val="ru-RU"/>
        </w:rPr>
        <w:t xml:space="preserve"> </w:t>
      </w:r>
      <w:r w:rsidR="00D3297D" w:rsidRPr="005B6DCA">
        <w:rPr>
          <w:color w:val="000000"/>
          <w:lang w:val="ru-RU"/>
        </w:rPr>
        <w:t xml:space="preserve">проводит политику, направленную на </w:t>
      </w:r>
      <w:r w:rsidRPr="005B6DCA">
        <w:rPr>
          <w:rStyle w:val="hps"/>
          <w:color w:val="000000"/>
          <w:lang w:val="ru-RU"/>
        </w:rPr>
        <w:t>удовлетворени</w:t>
      </w:r>
      <w:r w:rsidR="00D3297D" w:rsidRPr="005B6DCA">
        <w:rPr>
          <w:rStyle w:val="hps"/>
          <w:color w:val="000000"/>
          <w:lang w:val="ru-RU"/>
        </w:rPr>
        <w:t>е</w:t>
      </w:r>
      <w:r w:rsidRPr="005B6DCA">
        <w:rPr>
          <w:rStyle w:val="hps"/>
          <w:color w:val="000000"/>
          <w:lang w:val="ru-RU"/>
        </w:rPr>
        <w:t xml:space="preserve"> потребностей</w:t>
      </w:r>
      <w:r w:rsidRPr="005B6DCA">
        <w:rPr>
          <w:color w:val="000000"/>
          <w:lang w:val="ru-RU"/>
        </w:rPr>
        <w:t xml:space="preserve"> </w:t>
      </w:r>
      <w:r w:rsidRPr="005B6DCA">
        <w:rPr>
          <w:rStyle w:val="hps"/>
          <w:color w:val="000000"/>
          <w:lang w:val="ru-RU"/>
        </w:rPr>
        <w:t>сельских женщин</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обеспечени</w:t>
      </w:r>
      <w:r w:rsidR="00D3297D" w:rsidRPr="005B6DCA">
        <w:rPr>
          <w:rStyle w:val="hps"/>
          <w:color w:val="000000"/>
          <w:lang w:val="ru-RU"/>
        </w:rPr>
        <w:t>е</w:t>
      </w:r>
      <w:r w:rsidRPr="005B6DCA">
        <w:rPr>
          <w:rStyle w:val="hps"/>
          <w:color w:val="000000"/>
          <w:lang w:val="ru-RU"/>
        </w:rPr>
        <w:t xml:space="preserve"> </w:t>
      </w:r>
      <w:r w:rsidR="00BB7EC8" w:rsidRPr="005B6DCA">
        <w:rPr>
          <w:rStyle w:val="hps"/>
          <w:color w:val="000000"/>
          <w:lang w:val="ru-RU"/>
        </w:rPr>
        <w:t xml:space="preserve">их </w:t>
      </w:r>
      <w:r w:rsidR="00D3297D" w:rsidRPr="005B6DCA">
        <w:rPr>
          <w:rStyle w:val="hps"/>
          <w:color w:val="000000"/>
          <w:lang w:val="ru-RU"/>
        </w:rPr>
        <w:t xml:space="preserve">участия </w:t>
      </w:r>
      <w:r w:rsidR="00352655" w:rsidRPr="005B6DCA">
        <w:rPr>
          <w:rStyle w:val="hps"/>
          <w:color w:val="000000"/>
          <w:lang w:val="ru-RU"/>
        </w:rPr>
        <w:t>в работе организаций,  занимающихся в</w:t>
      </w:r>
      <w:r w:rsidR="00D3297D" w:rsidRPr="005B6DCA">
        <w:rPr>
          <w:color w:val="000000"/>
          <w:lang w:val="ru-RU"/>
        </w:rPr>
        <w:t>опрос</w:t>
      </w:r>
      <w:r w:rsidR="00352655" w:rsidRPr="005B6DCA">
        <w:rPr>
          <w:color w:val="000000"/>
          <w:lang w:val="ru-RU"/>
        </w:rPr>
        <w:t>ами</w:t>
      </w:r>
      <w:r w:rsidRPr="005B6DCA">
        <w:rPr>
          <w:color w:val="000000"/>
          <w:lang w:val="ru-RU"/>
        </w:rPr>
        <w:t xml:space="preserve"> </w:t>
      </w:r>
      <w:r w:rsidRPr="005B6DCA">
        <w:rPr>
          <w:rStyle w:val="hps"/>
          <w:color w:val="000000"/>
          <w:lang w:val="ru-RU"/>
        </w:rPr>
        <w:t>развития и планирования</w:t>
      </w:r>
      <w:r w:rsidRPr="005B6DCA">
        <w:rPr>
          <w:color w:val="000000"/>
          <w:lang w:val="ru-RU"/>
        </w:rPr>
        <w:t xml:space="preserve">. </w:t>
      </w:r>
      <w:r w:rsidRPr="005B6DCA">
        <w:rPr>
          <w:lang w:val="ru-RU"/>
        </w:rPr>
        <w:t xml:space="preserve">БДЖ </w:t>
      </w:r>
      <w:r w:rsidR="00352655" w:rsidRPr="005B6DCA">
        <w:rPr>
          <w:lang w:val="ru-RU"/>
        </w:rPr>
        <w:t xml:space="preserve">организует информационно-пропагандистские </w:t>
      </w:r>
      <w:r w:rsidRPr="005B6DCA">
        <w:rPr>
          <w:color w:val="000000"/>
          <w:lang w:val="ru-RU"/>
        </w:rPr>
        <w:t>кампани</w:t>
      </w:r>
      <w:r w:rsidR="00352655" w:rsidRPr="005B6DCA">
        <w:rPr>
          <w:color w:val="000000"/>
          <w:lang w:val="ru-RU"/>
        </w:rPr>
        <w:t>и</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00D3297D" w:rsidRPr="005B6DCA">
        <w:rPr>
          <w:color w:val="000000"/>
          <w:lang w:val="ru-RU"/>
        </w:rPr>
        <w:t xml:space="preserve">осуществляет </w:t>
      </w:r>
      <w:r w:rsidRPr="005B6DCA">
        <w:rPr>
          <w:rStyle w:val="hps"/>
          <w:color w:val="000000"/>
          <w:lang w:val="ru-RU"/>
        </w:rPr>
        <w:t>программ</w:t>
      </w:r>
      <w:r w:rsidR="00352655" w:rsidRPr="005B6DCA">
        <w:rPr>
          <w:rStyle w:val="hps"/>
          <w:color w:val="000000"/>
          <w:lang w:val="ru-RU"/>
        </w:rPr>
        <w:t>ы</w:t>
      </w:r>
      <w:r w:rsidR="0031033A" w:rsidRPr="005B6DCA">
        <w:rPr>
          <w:rStyle w:val="hps"/>
          <w:color w:val="000000"/>
          <w:lang w:val="ru-RU"/>
        </w:rPr>
        <w:t xml:space="preserve"> по </w:t>
      </w:r>
      <w:r w:rsidRPr="005B6DCA">
        <w:rPr>
          <w:rStyle w:val="hps"/>
          <w:color w:val="000000"/>
          <w:lang w:val="ru-RU"/>
        </w:rPr>
        <w:t>расширени</w:t>
      </w:r>
      <w:r w:rsidR="0031033A" w:rsidRPr="005B6DCA">
        <w:rPr>
          <w:rStyle w:val="hps"/>
          <w:color w:val="000000"/>
          <w:lang w:val="ru-RU"/>
        </w:rPr>
        <w:t>ю</w:t>
      </w:r>
      <w:r w:rsidRPr="005B6DCA">
        <w:rPr>
          <w:rStyle w:val="hps"/>
          <w:color w:val="000000"/>
          <w:lang w:val="ru-RU"/>
        </w:rPr>
        <w:t xml:space="preserve"> прав и возможностей</w:t>
      </w:r>
      <w:r w:rsidRPr="005B6DCA">
        <w:rPr>
          <w:color w:val="000000"/>
          <w:lang w:val="ru-RU"/>
        </w:rPr>
        <w:t xml:space="preserve"> </w:t>
      </w:r>
      <w:r w:rsidRPr="005B6DCA">
        <w:rPr>
          <w:rStyle w:val="hps"/>
          <w:color w:val="000000"/>
          <w:lang w:val="ru-RU"/>
        </w:rPr>
        <w:t>сельских женщин посредством</w:t>
      </w:r>
      <w:r w:rsidRPr="005B6DCA">
        <w:rPr>
          <w:color w:val="000000"/>
          <w:lang w:val="ru-RU"/>
        </w:rPr>
        <w:t xml:space="preserve"> </w:t>
      </w:r>
      <w:r w:rsidRPr="005B6DCA">
        <w:rPr>
          <w:rStyle w:val="hps"/>
          <w:color w:val="000000"/>
          <w:lang w:val="ru-RU"/>
        </w:rPr>
        <w:t>профессионального обучения</w:t>
      </w:r>
      <w:r w:rsidR="0031033A" w:rsidRPr="005B6DCA">
        <w:rPr>
          <w:rStyle w:val="hps"/>
          <w:color w:val="000000"/>
          <w:lang w:val="ru-RU"/>
        </w:rPr>
        <w:t xml:space="preserve"> </w:t>
      </w:r>
      <w:r w:rsidRPr="005B6DCA">
        <w:rPr>
          <w:rStyle w:val="hps"/>
          <w:color w:val="000000"/>
          <w:lang w:val="ru-RU"/>
        </w:rPr>
        <w:t>и</w:t>
      </w:r>
      <w:r w:rsidRPr="005B6DCA">
        <w:rPr>
          <w:color w:val="000000"/>
          <w:lang w:val="ru-RU"/>
        </w:rPr>
        <w:t xml:space="preserve"> </w:t>
      </w:r>
      <w:r w:rsidR="0031033A" w:rsidRPr="005B6DCA">
        <w:rPr>
          <w:color w:val="000000"/>
          <w:lang w:val="ru-RU"/>
        </w:rPr>
        <w:t xml:space="preserve">привлечения </w:t>
      </w:r>
      <w:r w:rsidRPr="005B6DCA">
        <w:rPr>
          <w:color w:val="000000"/>
          <w:lang w:val="ru-RU"/>
        </w:rPr>
        <w:t xml:space="preserve"> </w:t>
      </w:r>
      <w:r w:rsidR="0031033A" w:rsidRPr="005B6DCA">
        <w:rPr>
          <w:color w:val="000000"/>
          <w:lang w:val="ru-RU"/>
        </w:rPr>
        <w:t xml:space="preserve">женщин к приносящей доход </w:t>
      </w:r>
      <w:r w:rsidRPr="005B6DCA">
        <w:rPr>
          <w:rStyle w:val="hps"/>
          <w:color w:val="000000"/>
          <w:lang w:val="ru-RU"/>
        </w:rPr>
        <w:t>деятельности.</w:t>
      </w:r>
    </w:p>
    <w:p w:rsidR="00222067" w:rsidRPr="005B6DCA" w:rsidRDefault="00222067" w:rsidP="00BE065B">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332.</w:t>
      </w:r>
      <w:r w:rsidRPr="005B6DCA">
        <w:rPr>
          <w:lang w:val="ru-RU"/>
        </w:rPr>
        <w:tab/>
      </w:r>
      <w:r w:rsidR="00DB48A9" w:rsidRPr="005B6DCA">
        <w:rPr>
          <w:lang w:val="ru-RU"/>
        </w:rPr>
        <w:t xml:space="preserve">Во взаимодействии с </w:t>
      </w:r>
      <w:r w:rsidRPr="005B6DCA">
        <w:rPr>
          <w:lang w:val="ru-RU"/>
        </w:rPr>
        <w:t>Управлени</w:t>
      </w:r>
      <w:r w:rsidR="00DB48A9" w:rsidRPr="005B6DCA">
        <w:rPr>
          <w:lang w:val="ru-RU"/>
        </w:rPr>
        <w:t>ем</w:t>
      </w:r>
      <w:r w:rsidRPr="005B6DCA">
        <w:rPr>
          <w:lang w:val="ru-RU"/>
        </w:rPr>
        <w:t xml:space="preserve"> по вопросам сельскохозяйственного разви</w:t>
      </w:r>
      <w:r w:rsidRPr="005B6DCA">
        <w:rPr>
          <w:lang w:val="ru-RU"/>
        </w:rPr>
        <w:softHyphen/>
        <w:t>тия сельских районов</w:t>
      </w:r>
      <w:r w:rsidRPr="005B6DCA">
        <w:rPr>
          <w:rStyle w:val="longtext"/>
          <w:color w:val="000000"/>
          <w:lang w:val="ru-RU"/>
        </w:rPr>
        <w:t xml:space="preserve"> (РАДА) и </w:t>
      </w:r>
      <w:r w:rsidRPr="005B6DCA">
        <w:rPr>
          <w:rStyle w:val="hps"/>
          <w:color w:val="000000"/>
          <w:lang w:val="ru-RU"/>
        </w:rPr>
        <w:t>Сет</w:t>
      </w:r>
      <w:r w:rsidR="00DB48A9" w:rsidRPr="005B6DCA">
        <w:rPr>
          <w:rStyle w:val="hps"/>
          <w:color w:val="000000"/>
          <w:lang w:val="ru-RU"/>
        </w:rPr>
        <w:t>ью</w:t>
      </w:r>
      <w:r w:rsidRPr="005B6DCA">
        <w:rPr>
          <w:rStyle w:val="hps"/>
          <w:color w:val="000000"/>
          <w:lang w:val="ru-RU"/>
        </w:rPr>
        <w:t xml:space="preserve"> сельских</w:t>
      </w:r>
      <w:r w:rsidRPr="005B6DCA">
        <w:rPr>
          <w:color w:val="000000"/>
          <w:lang w:val="ru-RU"/>
        </w:rPr>
        <w:t xml:space="preserve"> </w:t>
      </w:r>
      <w:r w:rsidRPr="005B6DCA">
        <w:rPr>
          <w:rStyle w:val="hps"/>
          <w:color w:val="000000"/>
          <w:lang w:val="ru-RU"/>
        </w:rPr>
        <w:t>женщин-товаропроизводителей</w:t>
      </w:r>
      <w:r w:rsidRPr="005B6DCA">
        <w:rPr>
          <w:color w:val="000000"/>
          <w:lang w:val="ru-RU"/>
        </w:rPr>
        <w:t xml:space="preserve"> Ямайки </w:t>
      </w:r>
      <w:r w:rsidRPr="005B6DCA">
        <w:rPr>
          <w:rStyle w:val="hpsatn"/>
          <w:color w:val="000000"/>
          <w:lang w:val="ru-RU"/>
        </w:rPr>
        <w:t>(</w:t>
      </w:r>
      <w:r w:rsidRPr="005B6DCA">
        <w:rPr>
          <w:color w:val="000000"/>
          <w:lang w:val="ru-RU"/>
        </w:rPr>
        <w:t>ССЖТПЯ)</w:t>
      </w:r>
      <w:r w:rsidRPr="005B6DCA">
        <w:rPr>
          <w:rStyle w:val="longtext"/>
          <w:color w:val="000000"/>
          <w:lang w:val="ru-RU"/>
        </w:rPr>
        <w:t xml:space="preserve"> </w:t>
      </w:r>
      <w:r w:rsidR="00DB48A9" w:rsidRPr="005B6DCA">
        <w:rPr>
          <w:rStyle w:val="longtext"/>
          <w:color w:val="000000"/>
          <w:lang w:val="ru-RU"/>
        </w:rPr>
        <w:t xml:space="preserve"> </w:t>
      </w:r>
      <w:r w:rsidR="00DB48A9" w:rsidRPr="005B6DCA">
        <w:rPr>
          <w:lang w:val="ru-RU"/>
        </w:rPr>
        <w:t>БДЖ</w:t>
      </w:r>
      <w:r w:rsidR="00DB48A9" w:rsidRPr="005B6DCA">
        <w:rPr>
          <w:rStyle w:val="longtext"/>
          <w:color w:val="000000"/>
          <w:lang w:val="ru-RU"/>
        </w:rPr>
        <w:t xml:space="preserve"> создает </w:t>
      </w:r>
      <w:r w:rsidRPr="005B6DCA">
        <w:rPr>
          <w:rStyle w:val="longtext"/>
          <w:color w:val="000000"/>
          <w:lang w:val="ru-RU"/>
        </w:rPr>
        <w:t>группы сельских женщин</w:t>
      </w:r>
      <w:r w:rsidR="00EC7EB3" w:rsidRPr="005B6DCA">
        <w:rPr>
          <w:rStyle w:val="longtext"/>
          <w:color w:val="000000"/>
          <w:lang w:val="ru-RU"/>
        </w:rPr>
        <w:t xml:space="preserve"> для работы в сельс</w:t>
      </w:r>
      <w:r w:rsidRPr="005B6DCA">
        <w:rPr>
          <w:rStyle w:val="longtext"/>
          <w:color w:val="000000"/>
          <w:lang w:val="ru-RU"/>
        </w:rPr>
        <w:t>ком хозяйстве и на связанных с ним предприятиях.</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333.</w:t>
      </w:r>
      <w:r w:rsidRPr="005B6DCA">
        <w:rPr>
          <w:lang w:val="ru-RU"/>
        </w:rPr>
        <w:tab/>
      </w:r>
      <w:r w:rsidRPr="005B6DCA">
        <w:rPr>
          <w:rStyle w:val="hps"/>
          <w:color w:val="000000"/>
          <w:lang w:val="ru-RU"/>
        </w:rPr>
        <w:t>Программ</w:t>
      </w:r>
      <w:r w:rsidR="00EC7EB3" w:rsidRPr="005B6DCA">
        <w:rPr>
          <w:rStyle w:val="hps"/>
          <w:color w:val="000000"/>
          <w:lang w:val="ru-RU"/>
        </w:rPr>
        <w:t>а</w:t>
      </w:r>
      <w:r w:rsidRPr="005B6DCA">
        <w:rPr>
          <w:rStyle w:val="longtext"/>
          <w:color w:val="000000"/>
          <w:lang w:val="ru-RU"/>
        </w:rPr>
        <w:t xml:space="preserve"> </w:t>
      </w:r>
      <w:r w:rsidRPr="005B6DCA">
        <w:rPr>
          <w:rStyle w:val="hps"/>
          <w:color w:val="000000"/>
          <w:lang w:val="ru-RU"/>
        </w:rPr>
        <w:t>электрификации сельских районов</w:t>
      </w:r>
      <w:r w:rsidRPr="005B6DCA">
        <w:rPr>
          <w:rStyle w:val="longtext"/>
          <w:color w:val="000000"/>
          <w:lang w:val="ru-RU"/>
        </w:rPr>
        <w:t xml:space="preserve"> </w:t>
      </w:r>
      <w:r w:rsidRPr="005B6DCA">
        <w:rPr>
          <w:rStyle w:val="hps"/>
          <w:color w:val="000000"/>
          <w:lang w:val="ru-RU"/>
        </w:rPr>
        <w:t>и</w:t>
      </w:r>
      <w:r w:rsidRPr="005B6DCA">
        <w:rPr>
          <w:rStyle w:val="longtext"/>
          <w:color w:val="000000"/>
          <w:lang w:val="ru-RU"/>
        </w:rPr>
        <w:t xml:space="preserve"> </w:t>
      </w:r>
      <w:r w:rsidRPr="005B6DCA">
        <w:rPr>
          <w:rStyle w:val="hps"/>
          <w:color w:val="000000"/>
          <w:lang w:val="ru-RU"/>
        </w:rPr>
        <w:t>программ</w:t>
      </w:r>
      <w:r w:rsidR="00EC7EB3" w:rsidRPr="005B6DCA">
        <w:rPr>
          <w:rStyle w:val="hps"/>
          <w:color w:val="000000"/>
          <w:lang w:val="ru-RU"/>
        </w:rPr>
        <w:t>а</w:t>
      </w:r>
      <w:r w:rsidRPr="005B6DCA">
        <w:rPr>
          <w:rStyle w:val="longtext"/>
          <w:color w:val="000000"/>
          <w:lang w:val="ru-RU"/>
        </w:rPr>
        <w:t xml:space="preserve"> "Вперед, </w:t>
      </w:r>
      <w:r w:rsidRPr="005B6DCA">
        <w:rPr>
          <w:rStyle w:val="hps"/>
          <w:color w:val="000000"/>
          <w:lang w:val="ru-RU"/>
        </w:rPr>
        <w:t>Ямайка!"</w:t>
      </w:r>
      <w:r w:rsidRPr="005B6DCA">
        <w:rPr>
          <w:rStyle w:val="longtext"/>
          <w:color w:val="000000"/>
          <w:lang w:val="ru-RU"/>
        </w:rPr>
        <w:t xml:space="preserve"> </w:t>
      </w:r>
      <w:r w:rsidR="00EC7EB3" w:rsidRPr="005B6DCA">
        <w:rPr>
          <w:rStyle w:val="longtext"/>
          <w:color w:val="000000"/>
          <w:lang w:val="ru-RU"/>
        </w:rPr>
        <w:t>предусматривают привлечение с</w:t>
      </w:r>
      <w:r w:rsidRPr="005B6DCA">
        <w:rPr>
          <w:rStyle w:val="hps"/>
          <w:color w:val="000000"/>
          <w:lang w:val="ru-RU"/>
        </w:rPr>
        <w:t>ельски</w:t>
      </w:r>
      <w:r w:rsidR="00EC7EB3" w:rsidRPr="005B6DCA">
        <w:rPr>
          <w:rStyle w:val="hps"/>
          <w:color w:val="000000"/>
          <w:lang w:val="ru-RU"/>
        </w:rPr>
        <w:t>х</w:t>
      </w:r>
      <w:r w:rsidRPr="005B6DCA">
        <w:rPr>
          <w:rStyle w:val="longtext"/>
          <w:color w:val="000000"/>
          <w:lang w:val="ru-RU"/>
        </w:rPr>
        <w:t xml:space="preserve"> </w:t>
      </w:r>
      <w:r w:rsidRPr="005B6DCA">
        <w:rPr>
          <w:rStyle w:val="hps"/>
          <w:color w:val="000000"/>
          <w:lang w:val="ru-RU"/>
        </w:rPr>
        <w:t>женщин</w:t>
      </w:r>
      <w:r w:rsidRPr="005B6DCA">
        <w:rPr>
          <w:rStyle w:val="longtext"/>
          <w:color w:val="000000"/>
          <w:lang w:val="ru-RU"/>
        </w:rPr>
        <w:t xml:space="preserve">, в том числе </w:t>
      </w:r>
      <w:r w:rsidRPr="005B6DCA">
        <w:rPr>
          <w:rStyle w:val="hps"/>
          <w:color w:val="000000"/>
          <w:lang w:val="ru-RU"/>
        </w:rPr>
        <w:t>женщин −</w:t>
      </w:r>
      <w:r w:rsidRPr="005B6DCA">
        <w:rPr>
          <w:rStyle w:val="longtext"/>
          <w:color w:val="000000"/>
          <w:lang w:val="ru-RU"/>
        </w:rPr>
        <w:t xml:space="preserve"> глав домохозяйств</w:t>
      </w:r>
      <w:r w:rsidRPr="005B6DCA">
        <w:rPr>
          <w:rStyle w:val="hps"/>
          <w:color w:val="000000"/>
          <w:lang w:val="ru-RU"/>
        </w:rPr>
        <w:t>,</w:t>
      </w:r>
      <w:r w:rsidR="00EC7EB3" w:rsidRPr="005B6DCA">
        <w:rPr>
          <w:rStyle w:val="hps"/>
          <w:color w:val="000000"/>
          <w:lang w:val="ru-RU"/>
        </w:rPr>
        <w:t xml:space="preserve"> к общественным работам</w:t>
      </w:r>
      <w:r w:rsidRPr="005B6DCA">
        <w:rPr>
          <w:rStyle w:val="longtext"/>
          <w:color w:val="000000"/>
          <w:lang w:val="ru-RU"/>
        </w:rPr>
        <w:t xml:space="preserve">, например </w:t>
      </w:r>
      <w:r w:rsidRPr="005B6DCA">
        <w:rPr>
          <w:rStyle w:val="hps"/>
          <w:color w:val="000000"/>
          <w:lang w:val="ru-RU"/>
        </w:rPr>
        <w:t>ремонт</w:t>
      </w:r>
      <w:r w:rsidR="00EC7EB3" w:rsidRPr="005B6DCA">
        <w:rPr>
          <w:rStyle w:val="hps"/>
          <w:color w:val="000000"/>
          <w:lang w:val="ru-RU"/>
        </w:rPr>
        <w:t>у</w:t>
      </w:r>
      <w:r w:rsidRPr="005B6DCA">
        <w:rPr>
          <w:rStyle w:val="longtext"/>
          <w:color w:val="000000"/>
          <w:lang w:val="ru-RU"/>
        </w:rPr>
        <w:t xml:space="preserve"> </w:t>
      </w:r>
      <w:r w:rsidRPr="005B6DCA">
        <w:rPr>
          <w:rStyle w:val="hps"/>
          <w:color w:val="000000"/>
          <w:lang w:val="ru-RU"/>
        </w:rPr>
        <w:t>и</w:t>
      </w:r>
      <w:r w:rsidRPr="005B6DCA">
        <w:rPr>
          <w:rStyle w:val="longtext"/>
          <w:color w:val="000000"/>
          <w:lang w:val="ru-RU"/>
        </w:rPr>
        <w:t xml:space="preserve"> </w:t>
      </w:r>
      <w:r w:rsidRPr="005B6DCA">
        <w:rPr>
          <w:rStyle w:val="hps"/>
          <w:color w:val="000000"/>
          <w:lang w:val="ru-RU"/>
        </w:rPr>
        <w:t>модернизации</w:t>
      </w:r>
      <w:r w:rsidRPr="005B6DCA">
        <w:rPr>
          <w:rStyle w:val="longtext"/>
          <w:color w:val="000000"/>
          <w:lang w:val="ru-RU"/>
        </w:rPr>
        <w:t xml:space="preserve"> </w:t>
      </w:r>
      <w:r w:rsidRPr="005B6DCA">
        <w:rPr>
          <w:rStyle w:val="hps"/>
          <w:color w:val="000000"/>
          <w:lang w:val="ru-RU"/>
        </w:rPr>
        <w:t>общинных центров</w:t>
      </w:r>
      <w:r w:rsidRPr="005B6DCA">
        <w:rPr>
          <w:rStyle w:val="longtext"/>
          <w:color w:val="000000"/>
          <w:lang w:val="ru-RU"/>
        </w:rPr>
        <w:t xml:space="preserve"> </w:t>
      </w:r>
      <w:r w:rsidRPr="005B6DCA">
        <w:rPr>
          <w:rStyle w:val="hps"/>
          <w:color w:val="000000"/>
          <w:lang w:val="ru-RU"/>
        </w:rPr>
        <w:t>и</w:t>
      </w:r>
      <w:r w:rsidRPr="005B6DCA">
        <w:rPr>
          <w:rStyle w:val="longtext"/>
          <w:color w:val="000000"/>
          <w:lang w:val="ru-RU"/>
        </w:rPr>
        <w:t xml:space="preserve"> </w:t>
      </w:r>
      <w:r w:rsidRPr="005B6DCA">
        <w:rPr>
          <w:rStyle w:val="hps"/>
          <w:color w:val="000000"/>
          <w:lang w:val="ru-RU"/>
        </w:rPr>
        <w:t>других</w:t>
      </w:r>
      <w:r w:rsidRPr="005B6DCA">
        <w:rPr>
          <w:rStyle w:val="longtext"/>
          <w:color w:val="000000"/>
          <w:lang w:val="ru-RU"/>
        </w:rPr>
        <w:t xml:space="preserve"> </w:t>
      </w:r>
      <w:r w:rsidRPr="005B6DCA">
        <w:rPr>
          <w:rStyle w:val="hps"/>
          <w:color w:val="000000"/>
          <w:lang w:val="ru-RU"/>
        </w:rPr>
        <w:t>сооружений.</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334.</w:t>
      </w:r>
      <w:r w:rsidRPr="005B6DCA">
        <w:rPr>
          <w:lang w:val="ru-RU"/>
        </w:rPr>
        <w:tab/>
      </w:r>
      <w:r w:rsidRPr="005B6DCA">
        <w:rPr>
          <w:rStyle w:val="hps"/>
          <w:color w:val="000000"/>
          <w:lang w:val="ru-RU"/>
        </w:rPr>
        <w:t>В</w:t>
      </w:r>
      <w:r w:rsidRPr="005B6DCA">
        <w:rPr>
          <w:rStyle w:val="longtext"/>
          <w:color w:val="000000"/>
          <w:lang w:val="ru-RU"/>
        </w:rPr>
        <w:t xml:space="preserve"> </w:t>
      </w:r>
      <w:r w:rsidRPr="005B6DCA">
        <w:rPr>
          <w:rStyle w:val="hps"/>
          <w:color w:val="000000"/>
          <w:lang w:val="ru-RU"/>
        </w:rPr>
        <w:t>различных группах сельских</w:t>
      </w:r>
      <w:r w:rsidRPr="005B6DCA">
        <w:rPr>
          <w:rStyle w:val="longtext"/>
          <w:color w:val="000000"/>
          <w:lang w:val="ru-RU"/>
        </w:rPr>
        <w:t xml:space="preserve"> </w:t>
      </w:r>
      <w:r w:rsidRPr="005B6DCA">
        <w:rPr>
          <w:rStyle w:val="hps"/>
          <w:color w:val="000000"/>
          <w:lang w:val="ru-RU"/>
        </w:rPr>
        <w:t>женщин проводятся информационно-</w:t>
      </w:r>
      <w:r w:rsidR="00C535E5">
        <w:rPr>
          <w:rStyle w:val="hps"/>
          <w:color w:val="000000"/>
          <w:lang w:val="ru-RU"/>
        </w:rPr>
        <w:br/>
      </w:r>
      <w:r w:rsidRPr="005B6DCA">
        <w:rPr>
          <w:rStyle w:val="hps"/>
          <w:color w:val="000000"/>
          <w:lang w:val="ru-RU"/>
        </w:rPr>
        <w:t>просве</w:t>
      </w:r>
      <w:r w:rsidRPr="005B6DCA">
        <w:rPr>
          <w:rStyle w:val="hps"/>
          <w:color w:val="000000"/>
          <w:lang w:val="ru-RU"/>
        </w:rPr>
        <w:softHyphen/>
        <w:t>тительские мероприятия</w:t>
      </w:r>
      <w:r w:rsidRPr="005B6DCA">
        <w:rPr>
          <w:rStyle w:val="longtext"/>
          <w:color w:val="000000"/>
          <w:lang w:val="ru-RU"/>
        </w:rPr>
        <w:t xml:space="preserve"> </w:t>
      </w:r>
      <w:r w:rsidRPr="005B6DCA">
        <w:rPr>
          <w:rStyle w:val="hps"/>
          <w:color w:val="000000"/>
          <w:lang w:val="ru-RU"/>
        </w:rPr>
        <w:t>по гендерным вопросам. Недавно Министерство сель</w:t>
      </w:r>
      <w:r w:rsidRPr="005B6DCA">
        <w:rPr>
          <w:rStyle w:val="hps"/>
          <w:color w:val="000000"/>
          <w:lang w:val="ru-RU"/>
        </w:rPr>
        <w:softHyphen/>
        <w:t>ского хозяйства</w:t>
      </w:r>
      <w:r w:rsidRPr="005B6DCA">
        <w:rPr>
          <w:rStyle w:val="longtext"/>
          <w:color w:val="000000"/>
          <w:lang w:val="ru-RU"/>
        </w:rPr>
        <w:t xml:space="preserve"> </w:t>
      </w:r>
      <w:r w:rsidRPr="005B6DCA">
        <w:rPr>
          <w:rStyle w:val="hps"/>
          <w:color w:val="000000"/>
          <w:lang w:val="ru-RU"/>
        </w:rPr>
        <w:t>и</w:t>
      </w:r>
      <w:r w:rsidRPr="005B6DCA">
        <w:rPr>
          <w:rStyle w:val="longtext"/>
          <w:color w:val="000000"/>
          <w:lang w:val="ru-RU"/>
        </w:rPr>
        <w:t xml:space="preserve"> </w:t>
      </w:r>
      <w:r w:rsidRPr="005B6DCA">
        <w:rPr>
          <w:rStyle w:val="hps"/>
          <w:color w:val="000000"/>
          <w:lang w:val="ru-RU"/>
        </w:rPr>
        <w:t>рыболовства</w:t>
      </w:r>
      <w:r w:rsidRPr="005B6DCA">
        <w:rPr>
          <w:rStyle w:val="longtext"/>
          <w:color w:val="000000"/>
          <w:lang w:val="ru-RU"/>
        </w:rPr>
        <w:t xml:space="preserve"> во взаимодействии с </w:t>
      </w:r>
      <w:r w:rsidRPr="005B6DCA">
        <w:rPr>
          <w:lang w:val="ru-RU"/>
        </w:rPr>
        <w:t>Управлением по вопросам сельскохозяй</w:t>
      </w:r>
      <w:r w:rsidRPr="005B6DCA">
        <w:rPr>
          <w:lang w:val="ru-RU"/>
        </w:rPr>
        <w:softHyphen/>
        <w:t>ственного разви</w:t>
      </w:r>
      <w:r w:rsidRPr="005B6DCA">
        <w:rPr>
          <w:lang w:val="ru-RU"/>
        </w:rPr>
        <w:softHyphen/>
        <w:t>тия сельских районов</w:t>
      </w:r>
      <w:r w:rsidRPr="005B6DCA">
        <w:rPr>
          <w:rStyle w:val="longtext"/>
          <w:color w:val="000000"/>
          <w:lang w:val="ru-RU"/>
        </w:rPr>
        <w:t xml:space="preserve"> (РАДА) приступило к </w:t>
      </w:r>
      <w:r w:rsidRPr="005B6DCA">
        <w:rPr>
          <w:rStyle w:val="hps"/>
          <w:color w:val="000000"/>
          <w:lang w:val="ru-RU"/>
        </w:rPr>
        <w:t>модернизации</w:t>
      </w:r>
      <w:r w:rsidRPr="005B6DCA">
        <w:rPr>
          <w:rStyle w:val="longtext"/>
          <w:color w:val="000000"/>
          <w:lang w:val="ru-RU"/>
        </w:rPr>
        <w:t xml:space="preserve"> </w:t>
      </w:r>
      <w:r w:rsidRPr="005B6DCA">
        <w:rPr>
          <w:rStyle w:val="hps"/>
          <w:color w:val="000000"/>
          <w:lang w:val="ru-RU"/>
        </w:rPr>
        <w:t>своих</w:t>
      </w:r>
      <w:r w:rsidRPr="005B6DCA">
        <w:rPr>
          <w:rStyle w:val="longtext"/>
          <w:color w:val="000000"/>
          <w:lang w:val="ru-RU"/>
        </w:rPr>
        <w:t xml:space="preserve"> </w:t>
      </w:r>
      <w:r w:rsidRPr="005B6DCA">
        <w:rPr>
          <w:rStyle w:val="hps"/>
          <w:color w:val="000000"/>
          <w:lang w:val="ru-RU"/>
        </w:rPr>
        <w:t>баз данных</w:t>
      </w:r>
      <w:r w:rsidRPr="005B6DCA">
        <w:rPr>
          <w:rStyle w:val="longtext"/>
          <w:color w:val="000000"/>
          <w:lang w:val="ru-RU"/>
        </w:rPr>
        <w:t xml:space="preserve"> и пополнению </w:t>
      </w:r>
      <w:r w:rsidRPr="005B6DCA">
        <w:rPr>
          <w:rStyle w:val="hps"/>
          <w:color w:val="000000"/>
          <w:lang w:val="ru-RU"/>
        </w:rPr>
        <w:t>их новыми данными в разбивке по пол</w:t>
      </w:r>
      <w:r w:rsidR="003046F2">
        <w:rPr>
          <w:rStyle w:val="hps"/>
          <w:color w:val="000000"/>
          <w:lang w:val="ru-RU"/>
        </w:rPr>
        <w:t>у</w:t>
      </w:r>
      <w:r w:rsidRPr="005B6DCA">
        <w:rPr>
          <w:rStyle w:val="longtext"/>
          <w:color w:val="000000"/>
          <w:lang w:val="ru-RU"/>
        </w:rPr>
        <w:t xml:space="preserve">. </w:t>
      </w:r>
      <w:r w:rsidR="0063560D" w:rsidRPr="005B6DCA">
        <w:rPr>
          <w:rStyle w:val="longtext"/>
          <w:color w:val="000000"/>
          <w:lang w:val="ru-RU"/>
        </w:rPr>
        <w:t>Э</w:t>
      </w:r>
      <w:r w:rsidRPr="005B6DCA">
        <w:rPr>
          <w:rStyle w:val="longtext"/>
          <w:color w:val="000000"/>
          <w:lang w:val="ru-RU"/>
        </w:rPr>
        <w:t xml:space="preserve">ти меры </w:t>
      </w:r>
      <w:r w:rsidRPr="005B6DCA">
        <w:rPr>
          <w:rStyle w:val="hps"/>
          <w:color w:val="000000"/>
          <w:lang w:val="ru-RU"/>
        </w:rPr>
        <w:t>помогут</w:t>
      </w:r>
      <w:r w:rsidRPr="005B6DCA">
        <w:rPr>
          <w:rStyle w:val="longtext"/>
          <w:color w:val="000000"/>
          <w:lang w:val="ru-RU"/>
        </w:rPr>
        <w:t xml:space="preserve"> </w:t>
      </w:r>
      <w:r w:rsidR="0063560D" w:rsidRPr="005B6DCA">
        <w:rPr>
          <w:rStyle w:val="longtext"/>
          <w:color w:val="000000"/>
          <w:lang w:val="ru-RU"/>
        </w:rPr>
        <w:t xml:space="preserve">также </w:t>
      </w:r>
      <w:r w:rsidRPr="005B6DCA">
        <w:rPr>
          <w:rStyle w:val="hps"/>
          <w:color w:val="000000"/>
          <w:lang w:val="ru-RU"/>
        </w:rPr>
        <w:t>усовершенствовать</w:t>
      </w:r>
      <w:r w:rsidRPr="005B6DCA">
        <w:rPr>
          <w:rStyle w:val="longtext"/>
          <w:color w:val="000000"/>
          <w:lang w:val="ru-RU"/>
        </w:rPr>
        <w:t xml:space="preserve"> </w:t>
      </w:r>
      <w:r w:rsidR="0063560D" w:rsidRPr="005B6DCA">
        <w:rPr>
          <w:rStyle w:val="longtext"/>
          <w:color w:val="000000"/>
          <w:lang w:val="ru-RU"/>
        </w:rPr>
        <w:t xml:space="preserve">систему </w:t>
      </w:r>
      <w:r w:rsidRPr="005B6DCA">
        <w:rPr>
          <w:rStyle w:val="hps"/>
          <w:color w:val="000000"/>
          <w:lang w:val="ru-RU"/>
        </w:rPr>
        <w:t>сбор</w:t>
      </w:r>
      <w:r w:rsidR="0063560D" w:rsidRPr="005B6DCA">
        <w:rPr>
          <w:rStyle w:val="hps"/>
          <w:color w:val="000000"/>
          <w:lang w:val="ru-RU"/>
        </w:rPr>
        <w:t>а</w:t>
      </w:r>
      <w:r w:rsidRPr="005B6DCA">
        <w:rPr>
          <w:rStyle w:val="hps"/>
          <w:color w:val="000000"/>
          <w:lang w:val="ru-RU"/>
        </w:rPr>
        <w:t xml:space="preserve"> данных</w:t>
      </w:r>
      <w:r w:rsidRPr="005B6DCA">
        <w:rPr>
          <w:rStyle w:val="longtext"/>
          <w:color w:val="000000"/>
          <w:lang w:val="ru-RU"/>
        </w:rPr>
        <w:t xml:space="preserve"> и</w:t>
      </w:r>
      <w:r w:rsidRPr="005B6DCA">
        <w:rPr>
          <w:rStyle w:val="hps"/>
          <w:color w:val="000000"/>
          <w:lang w:val="ru-RU"/>
        </w:rPr>
        <w:t xml:space="preserve"> наметить наиболее эффективные пути</w:t>
      </w:r>
      <w:r w:rsidRPr="005B6DCA">
        <w:rPr>
          <w:rStyle w:val="longtext"/>
          <w:color w:val="000000"/>
          <w:lang w:val="ru-RU"/>
        </w:rPr>
        <w:t xml:space="preserve"> </w:t>
      </w:r>
      <w:r w:rsidRPr="005B6DCA">
        <w:rPr>
          <w:rStyle w:val="hps"/>
          <w:color w:val="000000"/>
          <w:lang w:val="ru-RU"/>
        </w:rPr>
        <w:t>улучшения</w:t>
      </w:r>
      <w:r w:rsidRPr="005B6DCA">
        <w:rPr>
          <w:rStyle w:val="longtext"/>
          <w:color w:val="000000"/>
          <w:lang w:val="ru-RU"/>
        </w:rPr>
        <w:t xml:space="preserve"> </w:t>
      </w:r>
      <w:r w:rsidRPr="005B6DCA">
        <w:rPr>
          <w:rStyle w:val="hps"/>
          <w:color w:val="000000"/>
          <w:lang w:val="ru-RU"/>
        </w:rPr>
        <w:t>положения сельских</w:t>
      </w:r>
      <w:r w:rsidRPr="005B6DCA">
        <w:rPr>
          <w:rStyle w:val="longtext"/>
          <w:color w:val="000000"/>
          <w:lang w:val="ru-RU"/>
        </w:rPr>
        <w:t xml:space="preserve"> </w:t>
      </w:r>
      <w:r w:rsidRPr="005B6DCA">
        <w:rPr>
          <w:rStyle w:val="hps"/>
          <w:color w:val="000000"/>
          <w:lang w:val="ru-RU"/>
        </w:rPr>
        <w:t>женщин.</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335.</w:t>
      </w:r>
      <w:r w:rsidRPr="005B6DCA">
        <w:rPr>
          <w:lang w:val="ru-RU"/>
        </w:rPr>
        <w:tab/>
      </w:r>
      <w:r w:rsidRPr="005B6DCA">
        <w:rPr>
          <w:rStyle w:val="hps"/>
          <w:color w:val="000000"/>
          <w:lang w:val="ru-RU"/>
        </w:rPr>
        <w:t xml:space="preserve">Правительство </w:t>
      </w:r>
      <w:r w:rsidRPr="005B6DCA">
        <w:rPr>
          <w:rStyle w:val="longtext"/>
          <w:color w:val="000000"/>
          <w:lang w:val="ru-RU"/>
        </w:rPr>
        <w:t xml:space="preserve">Ямайки </w:t>
      </w:r>
      <w:r w:rsidRPr="005B6DCA">
        <w:rPr>
          <w:rStyle w:val="hps"/>
          <w:color w:val="000000"/>
          <w:lang w:val="ru-RU"/>
        </w:rPr>
        <w:t>осуществляет</w:t>
      </w:r>
      <w:r w:rsidRPr="005B6DCA">
        <w:rPr>
          <w:rStyle w:val="longtext"/>
          <w:color w:val="000000"/>
          <w:lang w:val="ru-RU"/>
        </w:rPr>
        <w:t xml:space="preserve"> </w:t>
      </w:r>
      <w:r w:rsidRPr="005B6DCA">
        <w:rPr>
          <w:rStyle w:val="hps"/>
          <w:color w:val="000000"/>
          <w:lang w:val="ru-RU"/>
        </w:rPr>
        <w:t>ряд мер</w:t>
      </w:r>
      <w:r w:rsidRPr="005B6DCA">
        <w:rPr>
          <w:rStyle w:val="longtext"/>
          <w:color w:val="000000"/>
          <w:lang w:val="ru-RU"/>
        </w:rPr>
        <w:t xml:space="preserve"> </w:t>
      </w:r>
      <w:r w:rsidRPr="005B6DCA">
        <w:rPr>
          <w:rStyle w:val="hps"/>
          <w:color w:val="000000"/>
          <w:lang w:val="ru-RU"/>
        </w:rPr>
        <w:t>и</w:t>
      </w:r>
      <w:r w:rsidRPr="005B6DCA">
        <w:rPr>
          <w:rStyle w:val="longtext"/>
          <w:color w:val="000000"/>
          <w:lang w:val="ru-RU"/>
        </w:rPr>
        <w:t xml:space="preserve"> </w:t>
      </w:r>
      <w:r w:rsidRPr="005B6DCA">
        <w:rPr>
          <w:rStyle w:val="hps"/>
          <w:color w:val="000000"/>
          <w:lang w:val="ru-RU"/>
        </w:rPr>
        <w:t>стратегий</w:t>
      </w:r>
      <w:r w:rsidRPr="005B6DCA">
        <w:rPr>
          <w:rStyle w:val="longtext"/>
          <w:color w:val="000000"/>
          <w:lang w:val="ru-RU"/>
        </w:rPr>
        <w:t xml:space="preserve"> по </w:t>
      </w:r>
      <w:r w:rsidRPr="005B6DCA">
        <w:rPr>
          <w:rStyle w:val="hps"/>
          <w:color w:val="000000"/>
          <w:lang w:val="ru-RU"/>
        </w:rPr>
        <w:t>сокращению мас</w:t>
      </w:r>
      <w:r w:rsidRPr="005B6DCA">
        <w:rPr>
          <w:rStyle w:val="hps"/>
          <w:color w:val="000000"/>
          <w:lang w:val="ru-RU"/>
        </w:rPr>
        <w:softHyphen/>
        <w:t>штабов нищеты в целях</w:t>
      </w:r>
      <w:r w:rsidRPr="005B6DCA">
        <w:rPr>
          <w:rStyle w:val="longtext"/>
          <w:color w:val="000000"/>
          <w:lang w:val="ru-RU"/>
        </w:rPr>
        <w:t xml:space="preserve"> </w:t>
      </w:r>
      <w:r w:rsidRPr="005B6DCA">
        <w:rPr>
          <w:rStyle w:val="hps"/>
          <w:color w:val="000000"/>
          <w:lang w:val="ru-RU"/>
        </w:rPr>
        <w:t>устранения диспропорций.</w:t>
      </w:r>
      <w:r w:rsidRPr="005B6DCA">
        <w:rPr>
          <w:rStyle w:val="longtext"/>
          <w:color w:val="000000"/>
          <w:lang w:val="ru-RU"/>
        </w:rPr>
        <w:t xml:space="preserve"> </w:t>
      </w:r>
      <w:r w:rsidRPr="005B6DCA">
        <w:rPr>
          <w:rStyle w:val="hps"/>
          <w:color w:val="000000"/>
          <w:lang w:val="ru-RU"/>
        </w:rPr>
        <w:t>Как отмечалось ранее,</w:t>
      </w:r>
      <w:r w:rsidRPr="005B6DCA">
        <w:rPr>
          <w:rStyle w:val="longtext"/>
          <w:color w:val="000000"/>
          <w:lang w:val="ru-RU"/>
        </w:rPr>
        <w:t xml:space="preserve"> в стране </w:t>
      </w:r>
      <w:r w:rsidRPr="005B6DCA">
        <w:rPr>
          <w:rStyle w:val="hps"/>
          <w:color w:val="000000"/>
          <w:lang w:val="ru-RU"/>
        </w:rPr>
        <w:t>действует</w:t>
      </w:r>
      <w:r w:rsidRPr="005B6DCA">
        <w:rPr>
          <w:rStyle w:val="longtext"/>
          <w:color w:val="000000"/>
          <w:lang w:val="ru-RU"/>
        </w:rPr>
        <w:t xml:space="preserve"> </w:t>
      </w:r>
      <w:r w:rsidRPr="005B6DCA">
        <w:rPr>
          <w:rStyle w:val="hps"/>
          <w:color w:val="000000"/>
          <w:lang w:val="ru-RU"/>
        </w:rPr>
        <w:t xml:space="preserve">Национальная программа по </w:t>
      </w:r>
      <w:r w:rsidRPr="005B6DCA">
        <w:rPr>
          <w:lang w:val="ru-RU"/>
        </w:rPr>
        <w:t>искоренению нищеты</w:t>
      </w:r>
      <w:r w:rsidRPr="005B6DCA">
        <w:rPr>
          <w:rStyle w:val="longtext"/>
          <w:color w:val="000000"/>
          <w:lang w:val="ru-RU"/>
        </w:rPr>
        <w:t xml:space="preserve"> </w:t>
      </w:r>
      <w:r w:rsidRPr="005B6DCA">
        <w:rPr>
          <w:rStyle w:val="hpsatn"/>
          <w:color w:val="000000"/>
          <w:lang w:val="ru-RU"/>
        </w:rPr>
        <w:t>(</w:t>
      </w:r>
      <w:r w:rsidRPr="005B6DCA">
        <w:rPr>
          <w:rStyle w:val="longtext"/>
          <w:color w:val="000000"/>
          <w:lang w:val="ru-RU"/>
        </w:rPr>
        <w:t xml:space="preserve">НПИН), </w:t>
      </w:r>
      <w:r w:rsidRPr="005B6DCA">
        <w:rPr>
          <w:rStyle w:val="hps"/>
          <w:color w:val="000000"/>
          <w:lang w:val="ru-RU"/>
        </w:rPr>
        <w:t>ориентиро</w:t>
      </w:r>
      <w:r w:rsidRPr="005B6DCA">
        <w:rPr>
          <w:rStyle w:val="hps"/>
          <w:color w:val="000000"/>
          <w:lang w:val="ru-RU"/>
        </w:rPr>
        <w:softHyphen/>
        <w:t>ванная,</w:t>
      </w:r>
      <w:r w:rsidRPr="005B6DCA">
        <w:rPr>
          <w:rStyle w:val="longtext"/>
          <w:color w:val="000000"/>
          <w:lang w:val="ru-RU"/>
        </w:rPr>
        <w:t xml:space="preserve"> </w:t>
      </w:r>
      <w:r w:rsidRPr="005B6DCA">
        <w:rPr>
          <w:rStyle w:val="hps"/>
          <w:color w:val="000000"/>
          <w:lang w:val="ru-RU"/>
        </w:rPr>
        <w:t>в частности, на сельских женщин.</w:t>
      </w:r>
      <w:r w:rsidRPr="005B6DCA">
        <w:rPr>
          <w:rStyle w:val="longtext"/>
          <w:color w:val="000000"/>
          <w:lang w:val="ru-RU"/>
        </w:rPr>
        <w:t xml:space="preserve"> Одной из задач реформ является повышение </w:t>
      </w:r>
      <w:r w:rsidRPr="005B6DCA">
        <w:rPr>
          <w:rStyle w:val="hps"/>
          <w:color w:val="000000"/>
          <w:lang w:val="ru-RU"/>
        </w:rPr>
        <w:t>эффективности системы социальных гарантий и обеспечение рав</w:t>
      </w:r>
      <w:r w:rsidRPr="005B6DCA">
        <w:rPr>
          <w:rStyle w:val="hps"/>
          <w:color w:val="000000"/>
          <w:lang w:val="ru-RU"/>
        </w:rPr>
        <w:softHyphen/>
        <w:t xml:space="preserve">ного доступа всех женщин, включая сельских, к оказываемым услугам без какой-либо дискриминации. </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336.</w:t>
      </w:r>
      <w:r w:rsidRPr="005B6DCA">
        <w:rPr>
          <w:lang w:val="ru-RU"/>
        </w:rPr>
        <w:tab/>
      </w:r>
      <w:r w:rsidRPr="005B6DCA">
        <w:rPr>
          <w:color w:val="000000"/>
          <w:lang w:val="ru-RU"/>
        </w:rPr>
        <w:t xml:space="preserve">Создание </w:t>
      </w:r>
      <w:r w:rsidRPr="005B6DCA">
        <w:rPr>
          <w:rStyle w:val="hps"/>
          <w:color w:val="000000"/>
          <w:lang w:val="ru-RU"/>
        </w:rPr>
        <w:t>больниц и медицинских пунктов</w:t>
      </w:r>
      <w:r w:rsidRPr="005B6DCA">
        <w:rPr>
          <w:color w:val="000000"/>
          <w:lang w:val="ru-RU"/>
        </w:rPr>
        <w:t xml:space="preserve"> расширяет доступ женщин </w:t>
      </w:r>
      <w:r w:rsidRPr="005B6DCA">
        <w:rPr>
          <w:rStyle w:val="hps"/>
          <w:color w:val="000000"/>
          <w:lang w:val="ru-RU"/>
        </w:rPr>
        <w:t>к медицинскому обслуживанию.</w:t>
      </w:r>
      <w:r w:rsidRPr="005B6DCA">
        <w:rPr>
          <w:color w:val="000000"/>
          <w:lang w:val="ru-RU"/>
        </w:rPr>
        <w:t xml:space="preserve"> </w:t>
      </w:r>
      <w:r w:rsidRPr="005B6DCA">
        <w:rPr>
          <w:rStyle w:val="hps"/>
          <w:color w:val="000000"/>
          <w:lang w:val="ru-RU"/>
        </w:rPr>
        <w:t>В отчетный период</w:t>
      </w:r>
      <w:r w:rsidRPr="005B6DCA">
        <w:rPr>
          <w:color w:val="000000"/>
          <w:lang w:val="ru-RU"/>
        </w:rPr>
        <w:t xml:space="preserve"> положение с</w:t>
      </w:r>
      <w:r w:rsidRPr="005B6DCA">
        <w:rPr>
          <w:rStyle w:val="hps"/>
          <w:color w:val="000000"/>
          <w:lang w:val="ru-RU"/>
        </w:rPr>
        <w:t>ельских</w:t>
      </w:r>
      <w:r w:rsidRPr="005B6DCA">
        <w:rPr>
          <w:color w:val="000000"/>
          <w:lang w:val="ru-RU"/>
        </w:rPr>
        <w:t xml:space="preserve"> </w:t>
      </w:r>
      <w:r w:rsidRPr="005B6DCA">
        <w:rPr>
          <w:rStyle w:val="hps"/>
          <w:color w:val="000000"/>
          <w:lang w:val="ru-RU"/>
        </w:rPr>
        <w:t xml:space="preserve">женщин улучшилось, что объясняется, в том числе, </w:t>
      </w:r>
      <w:r w:rsidRPr="005B6DCA">
        <w:rPr>
          <w:color w:val="000000"/>
          <w:lang w:val="ru-RU"/>
        </w:rPr>
        <w:t xml:space="preserve">демографическими </w:t>
      </w:r>
      <w:r w:rsidRPr="005B6DCA">
        <w:rPr>
          <w:rStyle w:val="hps"/>
          <w:color w:val="000000"/>
          <w:lang w:val="ru-RU"/>
        </w:rPr>
        <w:t>изменениями,</w:t>
      </w:r>
      <w:r w:rsidRPr="005B6DCA">
        <w:rPr>
          <w:color w:val="000000"/>
          <w:lang w:val="ru-RU"/>
        </w:rPr>
        <w:t xml:space="preserve"> </w:t>
      </w:r>
      <w:r w:rsidRPr="005B6DCA">
        <w:rPr>
          <w:rStyle w:val="hps"/>
          <w:color w:val="000000"/>
          <w:lang w:val="ru-RU"/>
        </w:rPr>
        <w:t>в</w:t>
      </w:r>
      <w:r w:rsidRPr="005B6DCA">
        <w:rPr>
          <w:color w:val="000000"/>
          <w:lang w:val="ru-RU"/>
        </w:rPr>
        <w:t xml:space="preserve"> частности</w:t>
      </w:r>
      <w:r w:rsidRPr="005B6DCA">
        <w:rPr>
          <w:rStyle w:val="hps"/>
          <w:color w:val="000000"/>
          <w:lang w:val="ru-RU"/>
        </w:rPr>
        <w:t xml:space="preserve"> снижением</w:t>
      </w:r>
      <w:r w:rsidRPr="005B6DCA">
        <w:rPr>
          <w:color w:val="000000"/>
          <w:lang w:val="ru-RU"/>
        </w:rPr>
        <w:t xml:space="preserve"> </w:t>
      </w:r>
      <w:r w:rsidRPr="005B6DCA">
        <w:rPr>
          <w:rStyle w:val="hps"/>
          <w:color w:val="000000"/>
          <w:lang w:val="ru-RU"/>
        </w:rPr>
        <w:t>рождаемости</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увеличением ожидаемой продолжительности жизни</w:t>
      </w:r>
      <w:r w:rsidRPr="005B6DCA">
        <w:rPr>
          <w:color w:val="000000"/>
          <w:lang w:val="ru-RU"/>
        </w:rPr>
        <w:t xml:space="preserve"> </w:t>
      </w:r>
      <w:r w:rsidR="00A04A55" w:rsidRPr="005B6DCA">
        <w:rPr>
          <w:color w:val="000000"/>
          <w:lang w:val="ru-RU"/>
        </w:rPr>
        <w:t xml:space="preserve"> мужчин и женщин</w:t>
      </w:r>
      <w:r w:rsidRPr="005B6DCA">
        <w:rPr>
          <w:rStyle w:val="hps"/>
          <w:color w:val="000000"/>
          <w:lang w:val="ru-RU"/>
        </w:rPr>
        <w:t>.</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337.</w:t>
      </w:r>
      <w:r w:rsidRPr="005B6DCA">
        <w:rPr>
          <w:lang w:val="ru-RU"/>
        </w:rPr>
        <w:tab/>
        <w:t>В сфере образования на территории всей страны действуют</w:t>
      </w:r>
      <w:r w:rsidRPr="005B6DCA">
        <w:rPr>
          <w:color w:val="000000"/>
          <w:lang w:val="ru-RU"/>
        </w:rPr>
        <w:t xml:space="preserve"> </w:t>
      </w:r>
      <w:r w:rsidRPr="005B6DCA">
        <w:rPr>
          <w:rStyle w:val="hps"/>
          <w:color w:val="000000"/>
          <w:lang w:val="ru-RU"/>
        </w:rPr>
        <w:t>начальные и сред</w:t>
      </w:r>
      <w:r w:rsidRPr="005B6DCA">
        <w:rPr>
          <w:rStyle w:val="hps"/>
          <w:color w:val="000000"/>
          <w:lang w:val="ru-RU"/>
        </w:rPr>
        <w:softHyphen/>
        <w:t xml:space="preserve">ние школы и </w:t>
      </w:r>
      <w:r w:rsidRPr="005B6DCA">
        <w:rPr>
          <w:color w:val="000000"/>
          <w:lang w:val="ru-RU"/>
        </w:rPr>
        <w:t xml:space="preserve">профессионально-технические </w:t>
      </w:r>
      <w:r w:rsidR="00A04A55" w:rsidRPr="005B6DCA">
        <w:rPr>
          <w:color w:val="000000"/>
          <w:lang w:val="ru-RU"/>
        </w:rPr>
        <w:t>училища</w:t>
      </w:r>
      <w:r w:rsidRPr="005B6DCA">
        <w:rPr>
          <w:color w:val="000000"/>
          <w:lang w:val="ru-RU"/>
        </w:rPr>
        <w:t xml:space="preserve">, которые способствуют повышению уровня </w:t>
      </w:r>
      <w:r w:rsidRPr="005B6DCA">
        <w:rPr>
          <w:rStyle w:val="hps"/>
          <w:color w:val="000000"/>
          <w:lang w:val="ru-RU"/>
        </w:rPr>
        <w:t>образования и профессиональной подготовки</w:t>
      </w:r>
      <w:r w:rsidRPr="005B6DCA">
        <w:rPr>
          <w:color w:val="000000"/>
          <w:lang w:val="ru-RU"/>
        </w:rPr>
        <w:t xml:space="preserve"> </w:t>
      </w:r>
      <w:r w:rsidRPr="005B6DCA">
        <w:rPr>
          <w:rStyle w:val="hps"/>
          <w:color w:val="000000"/>
          <w:lang w:val="ru-RU"/>
        </w:rPr>
        <w:t>сельских женщин.</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338.</w:t>
      </w:r>
      <w:r w:rsidRPr="005B6DCA">
        <w:rPr>
          <w:lang w:val="ru-RU"/>
        </w:rPr>
        <w:tab/>
      </w:r>
      <w:r w:rsidRPr="005B6DCA">
        <w:rPr>
          <w:rStyle w:val="hps"/>
          <w:color w:val="000000"/>
          <w:lang w:val="ru-RU"/>
        </w:rPr>
        <w:t>Сельские женщины играют</w:t>
      </w:r>
      <w:r w:rsidRPr="005B6DCA">
        <w:rPr>
          <w:color w:val="000000"/>
          <w:lang w:val="ru-RU"/>
        </w:rPr>
        <w:t xml:space="preserve"> </w:t>
      </w:r>
      <w:r w:rsidRPr="005B6DCA">
        <w:rPr>
          <w:rStyle w:val="hps"/>
          <w:color w:val="000000"/>
          <w:lang w:val="ru-RU"/>
        </w:rPr>
        <w:t>важную роль в</w:t>
      </w:r>
      <w:r w:rsidRPr="005B6DCA">
        <w:rPr>
          <w:color w:val="000000"/>
          <w:lang w:val="ru-RU"/>
        </w:rPr>
        <w:t xml:space="preserve"> </w:t>
      </w:r>
      <w:r w:rsidRPr="005B6DCA">
        <w:rPr>
          <w:rStyle w:val="hps"/>
          <w:color w:val="000000"/>
          <w:lang w:val="ru-RU"/>
        </w:rPr>
        <w:t>сельском хозяйстве, являющемся неотъемлемой частью</w:t>
      </w:r>
      <w:r w:rsidRPr="005B6DCA">
        <w:rPr>
          <w:color w:val="000000"/>
          <w:lang w:val="ru-RU"/>
        </w:rPr>
        <w:t xml:space="preserve"> </w:t>
      </w:r>
      <w:r w:rsidRPr="005B6DCA">
        <w:rPr>
          <w:rStyle w:val="hps"/>
          <w:color w:val="000000"/>
          <w:lang w:val="ru-RU"/>
        </w:rPr>
        <w:t>развивающейся</w:t>
      </w:r>
      <w:r w:rsidRPr="005B6DCA">
        <w:rPr>
          <w:color w:val="000000"/>
          <w:lang w:val="ru-RU"/>
        </w:rPr>
        <w:t xml:space="preserve"> </w:t>
      </w:r>
      <w:r w:rsidRPr="005B6DCA">
        <w:rPr>
          <w:rStyle w:val="hps"/>
          <w:color w:val="000000"/>
          <w:lang w:val="ru-RU"/>
        </w:rPr>
        <w:t>экономики</w:t>
      </w:r>
      <w:r w:rsidR="00393CA4" w:rsidRPr="005B6DCA">
        <w:rPr>
          <w:rStyle w:val="hps"/>
          <w:color w:val="000000"/>
          <w:lang w:val="ru-RU"/>
        </w:rPr>
        <w:t xml:space="preserve"> страны</w:t>
      </w:r>
      <w:r w:rsidRPr="005B6DCA">
        <w:rPr>
          <w:color w:val="000000"/>
          <w:lang w:val="ru-RU"/>
        </w:rPr>
        <w:t xml:space="preserve">. </w:t>
      </w:r>
      <w:r w:rsidRPr="005B6DCA">
        <w:rPr>
          <w:rStyle w:val="hps"/>
          <w:color w:val="000000"/>
          <w:lang w:val="ru-RU"/>
        </w:rPr>
        <w:t>Для искоренения дискримина</w:t>
      </w:r>
      <w:r w:rsidRPr="005B6DCA">
        <w:rPr>
          <w:rStyle w:val="hps"/>
          <w:color w:val="000000"/>
          <w:lang w:val="ru-RU"/>
        </w:rPr>
        <w:softHyphen/>
        <w:t>ции</w:t>
      </w:r>
      <w:r w:rsidRPr="005B6DCA">
        <w:rPr>
          <w:color w:val="000000"/>
          <w:lang w:val="ru-RU"/>
        </w:rPr>
        <w:t xml:space="preserve"> </w:t>
      </w:r>
      <w:r w:rsidRPr="005B6DCA">
        <w:rPr>
          <w:rStyle w:val="hps"/>
          <w:color w:val="000000"/>
          <w:lang w:val="ru-RU"/>
        </w:rPr>
        <w:t>в отношении женщин были разработаны</w:t>
      </w:r>
      <w:r w:rsidRPr="005B6DCA">
        <w:rPr>
          <w:color w:val="000000"/>
          <w:lang w:val="ru-RU"/>
        </w:rPr>
        <w:t xml:space="preserve"> </w:t>
      </w:r>
      <w:r w:rsidRPr="005B6DCA">
        <w:rPr>
          <w:rStyle w:val="hps"/>
          <w:color w:val="000000"/>
          <w:lang w:val="ru-RU"/>
        </w:rPr>
        <w:t>специальные</w:t>
      </w:r>
      <w:r w:rsidRPr="005B6DCA">
        <w:rPr>
          <w:color w:val="000000"/>
          <w:lang w:val="ru-RU"/>
        </w:rPr>
        <w:t xml:space="preserve"> </w:t>
      </w:r>
      <w:r w:rsidRPr="005B6DCA">
        <w:rPr>
          <w:rStyle w:val="hps"/>
          <w:color w:val="000000"/>
          <w:lang w:val="ru-RU"/>
        </w:rPr>
        <w:t xml:space="preserve">программы. </w:t>
      </w:r>
      <w:r w:rsidR="00393CA4" w:rsidRPr="005B6DCA">
        <w:rPr>
          <w:rStyle w:val="hps"/>
          <w:color w:val="000000"/>
          <w:lang w:val="ru-RU"/>
        </w:rPr>
        <w:t xml:space="preserve">По мере </w:t>
      </w:r>
      <w:r w:rsidRPr="005B6DCA">
        <w:rPr>
          <w:rStyle w:val="hps"/>
          <w:color w:val="000000"/>
          <w:lang w:val="ru-RU"/>
        </w:rPr>
        <w:t xml:space="preserve">осуществления программ </w:t>
      </w:r>
      <w:r w:rsidR="00393CA4" w:rsidRPr="005B6DCA">
        <w:rPr>
          <w:rStyle w:val="hps"/>
          <w:color w:val="000000"/>
          <w:lang w:val="ru-RU"/>
        </w:rPr>
        <w:t xml:space="preserve"> увеличивается </w:t>
      </w:r>
      <w:r w:rsidRPr="005B6DCA">
        <w:rPr>
          <w:rStyle w:val="hps"/>
          <w:color w:val="000000"/>
          <w:lang w:val="ru-RU"/>
        </w:rPr>
        <w:t xml:space="preserve">число женщин, обладающих статусом </w:t>
      </w:r>
      <w:r w:rsidRPr="005B6DCA">
        <w:rPr>
          <w:color w:val="000000"/>
          <w:lang w:val="ru-RU"/>
        </w:rPr>
        <w:t xml:space="preserve">полноправных </w:t>
      </w:r>
      <w:r w:rsidRPr="005B6DCA">
        <w:rPr>
          <w:rStyle w:val="hps"/>
          <w:color w:val="000000"/>
          <w:lang w:val="ru-RU"/>
        </w:rPr>
        <w:t>фермеров</w:t>
      </w:r>
      <w:r w:rsidR="00393CA4" w:rsidRPr="005B6DCA">
        <w:rPr>
          <w:rStyle w:val="hps"/>
          <w:color w:val="000000"/>
          <w:lang w:val="ru-RU"/>
        </w:rPr>
        <w:t>.</w:t>
      </w:r>
      <w:r w:rsidRPr="005B6DCA">
        <w:rPr>
          <w:color w:val="000000"/>
          <w:lang w:val="ru-RU"/>
        </w:rPr>
        <w:t xml:space="preserve"> </w:t>
      </w:r>
      <w:r w:rsidRPr="005B6DCA">
        <w:rPr>
          <w:rStyle w:val="hps"/>
          <w:color w:val="000000"/>
          <w:lang w:val="ru-RU"/>
        </w:rPr>
        <w:t>Кроме того,</w:t>
      </w:r>
      <w:r w:rsidRPr="005B6DCA">
        <w:rPr>
          <w:color w:val="000000"/>
          <w:lang w:val="ru-RU"/>
        </w:rPr>
        <w:t xml:space="preserve"> </w:t>
      </w:r>
      <w:r w:rsidRPr="005B6DCA">
        <w:rPr>
          <w:rStyle w:val="hps"/>
          <w:color w:val="000000"/>
          <w:lang w:val="ru-RU"/>
        </w:rPr>
        <w:t>все больше женщин</w:t>
      </w:r>
      <w:r w:rsidRPr="005B6DCA">
        <w:rPr>
          <w:color w:val="000000"/>
          <w:lang w:val="ru-RU"/>
        </w:rPr>
        <w:t xml:space="preserve"> вместе с мужчинами ведут </w:t>
      </w:r>
      <w:r w:rsidRPr="005B6DCA">
        <w:rPr>
          <w:rStyle w:val="hps"/>
          <w:color w:val="000000"/>
          <w:lang w:val="ru-RU"/>
        </w:rPr>
        <w:t>фермерское хозяйство</w:t>
      </w:r>
      <w:r w:rsidRPr="005B6DCA">
        <w:rPr>
          <w:color w:val="000000"/>
          <w:lang w:val="ru-RU"/>
        </w:rPr>
        <w:t xml:space="preserve"> </w:t>
      </w:r>
      <w:r w:rsidRPr="005B6DCA">
        <w:rPr>
          <w:rStyle w:val="hps"/>
          <w:color w:val="000000"/>
          <w:lang w:val="ru-RU"/>
        </w:rPr>
        <w:t>и</w:t>
      </w:r>
      <w:r w:rsidRPr="005B6DCA">
        <w:rPr>
          <w:color w:val="000000"/>
          <w:lang w:val="ru-RU"/>
        </w:rPr>
        <w:t xml:space="preserve"> выращивают овощи и фрукты для домашнего потребления. </w:t>
      </w:r>
      <w:r w:rsidRPr="005B6DCA">
        <w:rPr>
          <w:rStyle w:val="hps"/>
          <w:color w:val="000000"/>
          <w:lang w:val="ru-RU"/>
        </w:rPr>
        <w:t>Их участие в</w:t>
      </w:r>
      <w:r w:rsidRPr="005B6DCA">
        <w:rPr>
          <w:color w:val="000000"/>
          <w:lang w:val="ru-RU"/>
        </w:rPr>
        <w:t xml:space="preserve"> </w:t>
      </w:r>
      <w:r w:rsidRPr="005B6DCA">
        <w:rPr>
          <w:rStyle w:val="hps"/>
          <w:color w:val="000000"/>
          <w:lang w:val="ru-RU"/>
        </w:rPr>
        <w:t>производстве отечественных продовольственных товаров</w:t>
      </w:r>
      <w:r w:rsidRPr="005B6DCA">
        <w:rPr>
          <w:color w:val="000000"/>
          <w:lang w:val="ru-RU"/>
        </w:rPr>
        <w:t xml:space="preserve"> </w:t>
      </w:r>
      <w:r w:rsidR="00887DC3" w:rsidRPr="005B6DCA">
        <w:rPr>
          <w:color w:val="000000"/>
          <w:lang w:val="ru-RU"/>
        </w:rPr>
        <w:t xml:space="preserve">имеет особое значение для </w:t>
      </w:r>
      <w:r w:rsidR="00BF6ECF" w:rsidRPr="005B6DCA">
        <w:rPr>
          <w:color w:val="000000"/>
          <w:lang w:val="ru-RU"/>
        </w:rPr>
        <w:t xml:space="preserve">программы </w:t>
      </w:r>
      <w:r w:rsidRPr="005B6DCA">
        <w:rPr>
          <w:rStyle w:val="hps"/>
          <w:color w:val="000000"/>
          <w:lang w:val="ru-RU"/>
        </w:rPr>
        <w:t>обеспечени</w:t>
      </w:r>
      <w:r w:rsidR="0020516A" w:rsidRPr="005B6DCA">
        <w:rPr>
          <w:rStyle w:val="hps"/>
          <w:color w:val="000000"/>
          <w:lang w:val="ru-RU"/>
        </w:rPr>
        <w:t>я</w:t>
      </w:r>
      <w:r w:rsidRPr="005B6DCA">
        <w:rPr>
          <w:rStyle w:val="hps"/>
          <w:color w:val="000000"/>
          <w:lang w:val="ru-RU"/>
        </w:rPr>
        <w:t xml:space="preserve"> страны продовольствием</w:t>
      </w:r>
      <w:r w:rsidRPr="005B6DCA">
        <w:rPr>
          <w:color w:val="000000"/>
          <w:lang w:val="ru-RU"/>
        </w:rPr>
        <w:t xml:space="preserve">. </w:t>
      </w:r>
      <w:r w:rsidRPr="005B6DCA">
        <w:rPr>
          <w:rStyle w:val="hps"/>
          <w:color w:val="000000"/>
          <w:lang w:val="ru-RU"/>
        </w:rPr>
        <w:t>Женщины</w:t>
      </w:r>
      <w:r w:rsidRPr="005B6DCA">
        <w:rPr>
          <w:color w:val="000000"/>
          <w:lang w:val="ru-RU"/>
        </w:rPr>
        <w:t xml:space="preserve"> </w:t>
      </w:r>
      <w:r w:rsidRPr="005B6DCA">
        <w:rPr>
          <w:rStyle w:val="hps"/>
          <w:color w:val="000000"/>
          <w:lang w:val="ru-RU"/>
        </w:rPr>
        <w:t>также</w:t>
      </w:r>
      <w:r w:rsidRPr="005B6DCA">
        <w:rPr>
          <w:color w:val="000000"/>
          <w:lang w:val="ru-RU"/>
        </w:rPr>
        <w:t xml:space="preserve"> занима</w:t>
      </w:r>
      <w:r w:rsidRPr="005B6DCA">
        <w:rPr>
          <w:color w:val="000000"/>
          <w:lang w:val="ru-RU"/>
        </w:rPr>
        <w:softHyphen/>
        <w:t>ют</w:t>
      </w:r>
      <w:r w:rsidRPr="005B6DCA">
        <w:rPr>
          <w:color w:val="000000"/>
          <w:lang w:val="ru-RU"/>
        </w:rPr>
        <w:softHyphen/>
        <w:t xml:space="preserve">ся переработкой пищевых продуктов для </w:t>
      </w:r>
      <w:r w:rsidRPr="005B6DCA">
        <w:rPr>
          <w:rStyle w:val="hps"/>
          <w:color w:val="000000"/>
          <w:lang w:val="ru-RU"/>
        </w:rPr>
        <w:t>сельских и городских домохозяйств</w:t>
      </w:r>
      <w:r w:rsidRPr="005B6DCA">
        <w:rPr>
          <w:color w:val="000000"/>
          <w:lang w:val="ru-RU"/>
        </w:rPr>
        <w:t>. К</w:t>
      </w:r>
      <w:r w:rsidRPr="005B6DCA">
        <w:rPr>
          <w:rStyle w:val="hps"/>
          <w:color w:val="000000"/>
          <w:lang w:val="ru-RU"/>
        </w:rPr>
        <w:t>ак и во многих</w:t>
      </w:r>
      <w:r w:rsidRPr="005B6DCA">
        <w:rPr>
          <w:color w:val="000000"/>
          <w:lang w:val="ru-RU"/>
        </w:rPr>
        <w:t xml:space="preserve"> </w:t>
      </w:r>
      <w:r w:rsidRPr="005B6DCA">
        <w:rPr>
          <w:rStyle w:val="hps"/>
          <w:color w:val="000000"/>
          <w:lang w:val="ru-RU"/>
        </w:rPr>
        <w:t>районах</w:t>
      </w:r>
      <w:r w:rsidRPr="005B6DCA">
        <w:rPr>
          <w:color w:val="000000"/>
          <w:lang w:val="ru-RU"/>
        </w:rPr>
        <w:t xml:space="preserve"> </w:t>
      </w:r>
      <w:r w:rsidRPr="005B6DCA">
        <w:rPr>
          <w:rStyle w:val="hps"/>
          <w:color w:val="000000"/>
          <w:lang w:val="ru-RU"/>
        </w:rPr>
        <w:t>мира</w:t>
      </w:r>
      <w:r w:rsidRPr="005B6DCA">
        <w:rPr>
          <w:color w:val="000000"/>
          <w:lang w:val="ru-RU"/>
        </w:rPr>
        <w:t xml:space="preserve">, женщины Ямайки вносят ценный </w:t>
      </w:r>
      <w:r w:rsidR="00887DC3" w:rsidRPr="005B6DCA">
        <w:rPr>
          <w:color w:val="000000"/>
          <w:lang w:val="ru-RU"/>
        </w:rPr>
        <w:t>в</w:t>
      </w:r>
      <w:r w:rsidRPr="005B6DCA">
        <w:rPr>
          <w:color w:val="000000"/>
          <w:lang w:val="ru-RU"/>
        </w:rPr>
        <w:t>клад в обеспечение продовольственной безопасности страны</w:t>
      </w:r>
      <w:r w:rsidRPr="005B6DCA">
        <w:rPr>
          <w:rStyle w:val="hps"/>
          <w:color w:val="000000"/>
          <w:lang w:val="ru-RU"/>
        </w:rPr>
        <w:t>.</w:t>
      </w:r>
    </w:p>
    <w:p w:rsidR="00222067" w:rsidRPr="005B6DCA"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339.</w:t>
      </w:r>
      <w:r w:rsidRPr="005B6DCA">
        <w:rPr>
          <w:lang w:val="ru-RU"/>
        </w:rPr>
        <w:tab/>
        <w:t>Сельскохозяйственный сектор можно подразделить на пять основных подсекторов: производство экспортных культур, выращивание продукции для внутреннего потреб</w:t>
      </w:r>
      <w:r w:rsidRPr="005B6DCA">
        <w:rPr>
          <w:lang w:val="ru-RU"/>
        </w:rPr>
        <w:softHyphen/>
        <w:t>ле</w:t>
      </w:r>
      <w:r w:rsidRPr="005B6DCA">
        <w:rPr>
          <w:lang w:val="ru-RU"/>
        </w:rPr>
        <w:softHyphen/>
        <w:t>ния, животноводство, парниковое хозяйство и рыболовство. Сельские женщины играют жиз</w:t>
      </w:r>
      <w:r w:rsidRPr="005B6DCA">
        <w:rPr>
          <w:lang w:val="ru-RU"/>
        </w:rPr>
        <w:softHyphen/>
        <w:t>ненно важную роль во всех этих подсекторах; однако ввиду их трой</w:t>
      </w:r>
      <w:r w:rsidRPr="005B6DCA">
        <w:rPr>
          <w:lang w:val="ru-RU"/>
        </w:rPr>
        <w:softHyphen/>
        <w:t>ственных функций всегда трудно установить истинное значение труда женщин в каж</w:t>
      </w:r>
      <w:r w:rsidRPr="005B6DCA">
        <w:rPr>
          <w:lang w:val="ru-RU"/>
        </w:rPr>
        <w:softHyphen/>
        <w:t>дой подотрасли.</w:t>
      </w:r>
    </w:p>
    <w:p w:rsidR="00222067"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color w:val="000000"/>
          <w:lang w:val="ru-RU"/>
        </w:rPr>
      </w:pPr>
      <w:r w:rsidRPr="005B6DCA">
        <w:rPr>
          <w:lang w:val="ru-RU"/>
        </w:rPr>
        <w:t>340.</w:t>
      </w:r>
      <w:r w:rsidRPr="005B6DCA">
        <w:rPr>
          <w:lang w:val="ru-RU"/>
        </w:rPr>
        <w:tab/>
      </w:r>
      <w:r w:rsidRPr="005B6DCA">
        <w:rPr>
          <w:rStyle w:val="hps"/>
          <w:color w:val="000000"/>
          <w:lang w:val="ru-RU"/>
        </w:rPr>
        <w:t>По</w:t>
      </w:r>
      <w:r w:rsidRPr="005B6DCA">
        <w:rPr>
          <w:color w:val="000000"/>
          <w:lang w:val="ru-RU"/>
        </w:rPr>
        <w:t xml:space="preserve"> данным </w:t>
      </w:r>
      <w:r w:rsidRPr="005B6DCA">
        <w:rPr>
          <w:rStyle w:val="hps"/>
          <w:color w:val="000000"/>
          <w:lang w:val="ru-RU"/>
        </w:rPr>
        <w:t>СТАТИН</w:t>
      </w:r>
      <w:r w:rsidRPr="005B6DCA">
        <w:rPr>
          <w:color w:val="000000"/>
          <w:lang w:val="ru-RU"/>
        </w:rPr>
        <w:t xml:space="preserve">, доля женщин в структуре </w:t>
      </w:r>
      <w:r w:rsidRPr="005B6DCA">
        <w:rPr>
          <w:rStyle w:val="hps"/>
          <w:color w:val="000000"/>
          <w:lang w:val="ru-RU"/>
        </w:rPr>
        <w:t>сельскохозяйственной</w:t>
      </w:r>
      <w:r w:rsidRPr="005B6DCA">
        <w:rPr>
          <w:color w:val="000000"/>
          <w:lang w:val="ru-RU"/>
        </w:rPr>
        <w:t xml:space="preserve"> </w:t>
      </w:r>
      <w:r w:rsidRPr="005B6DCA">
        <w:rPr>
          <w:rStyle w:val="hps"/>
          <w:color w:val="000000"/>
          <w:lang w:val="ru-RU"/>
        </w:rPr>
        <w:t>рабочей силы составляет 20</w:t>
      </w:r>
      <w:r w:rsidRPr="005B6DCA">
        <w:rPr>
          <w:color w:val="000000"/>
          <w:lang w:val="ru-RU"/>
        </w:rPr>
        <w:t xml:space="preserve"> </w:t>
      </w:r>
      <w:r w:rsidRPr="005B6DCA">
        <w:rPr>
          <w:rStyle w:val="hps"/>
          <w:color w:val="000000"/>
          <w:lang w:val="ru-RU"/>
        </w:rPr>
        <w:t>процентов, причем</w:t>
      </w:r>
      <w:r w:rsidRPr="005B6DCA">
        <w:rPr>
          <w:color w:val="000000"/>
          <w:lang w:val="ru-RU"/>
        </w:rPr>
        <w:t xml:space="preserve"> </w:t>
      </w:r>
      <w:r w:rsidRPr="005B6DCA">
        <w:rPr>
          <w:rStyle w:val="hps"/>
          <w:color w:val="000000"/>
          <w:lang w:val="ru-RU"/>
        </w:rPr>
        <w:t>семь процентов</w:t>
      </w:r>
      <w:r w:rsidRPr="005B6DCA">
        <w:rPr>
          <w:color w:val="000000"/>
          <w:lang w:val="ru-RU"/>
        </w:rPr>
        <w:t xml:space="preserve"> трудящихся </w:t>
      </w:r>
      <w:r w:rsidRPr="005B6DCA">
        <w:rPr>
          <w:rStyle w:val="hps"/>
          <w:color w:val="000000"/>
          <w:lang w:val="ru-RU"/>
        </w:rPr>
        <w:t>женщин</w:t>
      </w:r>
      <w:r w:rsidR="000632BB">
        <w:rPr>
          <w:color w:val="000000"/>
          <w:lang w:val="ru-RU"/>
        </w:rPr>
        <w:t> </w:t>
      </w:r>
      <w:r w:rsidRPr="005B6DCA">
        <w:rPr>
          <w:rStyle w:val="hps"/>
          <w:color w:val="000000"/>
          <w:lang w:val="ru-RU"/>
        </w:rPr>
        <w:t>–</w:t>
      </w:r>
      <w:r w:rsidRPr="005B6DCA">
        <w:rPr>
          <w:color w:val="000000"/>
          <w:lang w:val="ru-RU"/>
        </w:rPr>
        <w:t xml:space="preserve"> это </w:t>
      </w:r>
      <w:r w:rsidRPr="005B6DCA">
        <w:rPr>
          <w:rStyle w:val="hps"/>
          <w:color w:val="000000"/>
          <w:lang w:val="ru-RU"/>
        </w:rPr>
        <w:t>квалифицированные</w:t>
      </w:r>
      <w:r w:rsidRPr="005B6DCA">
        <w:rPr>
          <w:color w:val="000000"/>
          <w:lang w:val="ru-RU"/>
        </w:rPr>
        <w:t xml:space="preserve"> ра</w:t>
      </w:r>
      <w:r w:rsidRPr="005B6DCA">
        <w:rPr>
          <w:color w:val="000000"/>
          <w:lang w:val="ru-RU"/>
        </w:rPr>
        <w:softHyphen/>
        <w:t xml:space="preserve">ботники </w:t>
      </w:r>
      <w:r w:rsidRPr="005B6DCA">
        <w:rPr>
          <w:rStyle w:val="hps"/>
          <w:color w:val="000000"/>
          <w:lang w:val="ru-RU"/>
        </w:rPr>
        <w:t>сельского хозяйства и рыболовства</w:t>
      </w:r>
      <w:r w:rsidRPr="005B6DCA">
        <w:rPr>
          <w:color w:val="000000"/>
          <w:lang w:val="ru-RU"/>
        </w:rPr>
        <w:t xml:space="preserve">. </w:t>
      </w:r>
      <w:r w:rsidRPr="005B6DCA">
        <w:rPr>
          <w:rStyle w:val="hps"/>
          <w:color w:val="000000"/>
          <w:lang w:val="ru-RU"/>
        </w:rPr>
        <w:t>Статистические материалы</w:t>
      </w:r>
      <w:r w:rsidRPr="005B6DCA">
        <w:rPr>
          <w:color w:val="000000"/>
          <w:lang w:val="ru-RU"/>
        </w:rPr>
        <w:t xml:space="preserve"> </w:t>
      </w:r>
      <w:r w:rsidRPr="005B6DCA">
        <w:rPr>
          <w:rStyle w:val="hps"/>
          <w:color w:val="000000"/>
          <w:lang w:val="ru-RU"/>
        </w:rPr>
        <w:t>предварительного доклада</w:t>
      </w:r>
      <w:r w:rsidRPr="005B6DCA">
        <w:rPr>
          <w:color w:val="000000"/>
          <w:lang w:val="ru-RU"/>
        </w:rPr>
        <w:t xml:space="preserve"> о </w:t>
      </w:r>
      <w:r w:rsidRPr="005B6DCA">
        <w:rPr>
          <w:rStyle w:val="hps"/>
          <w:color w:val="000000"/>
          <w:lang w:val="ru-RU"/>
        </w:rPr>
        <w:t>Сельскохозяйственной</w:t>
      </w:r>
      <w:r w:rsidR="00BE065B">
        <w:rPr>
          <w:rStyle w:val="hps"/>
          <w:color w:val="000000"/>
          <w:lang w:val="ru-RU"/>
        </w:rPr>
        <w:br/>
      </w:r>
      <w:r w:rsidRPr="005B6DCA">
        <w:rPr>
          <w:rStyle w:val="hps"/>
          <w:color w:val="000000"/>
          <w:lang w:val="ru-RU"/>
        </w:rPr>
        <w:t>переписи</w:t>
      </w:r>
      <w:r w:rsidRPr="005B6DCA">
        <w:rPr>
          <w:color w:val="000000"/>
          <w:lang w:val="ru-RU"/>
        </w:rPr>
        <w:t xml:space="preserve"> </w:t>
      </w:r>
      <w:r w:rsidRPr="005B6DCA">
        <w:rPr>
          <w:rStyle w:val="hps"/>
          <w:color w:val="000000"/>
          <w:lang w:val="ru-RU"/>
        </w:rPr>
        <w:t>2007 года</w:t>
      </w:r>
      <w:r w:rsidRPr="005B6DCA">
        <w:rPr>
          <w:vertAlign w:val="superscript"/>
          <w:lang w:val="en-JM"/>
        </w:rPr>
        <w:footnoteReference w:id="65"/>
      </w:r>
      <w:r w:rsidRPr="005B6DCA">
        <w:rPr>
          <w:lang w:val="ru-RU"/>
        </w:rPr>
        <w:t xml:space="preserve"> </w:t>
      </w:r>
      <w:r w:rsidRPr="005B6DCA">
        <w:rPr>
          <w:rStyle w:val="hps"/>
          <w:color w:val="000000"/>
          <w:lang w:val="ru-RU"/>
        </w:rPr>
        <w:t>говорят о том, что</w:t>
      </w:r>
      <w:r w:rsidRPr="005B6DCA">
        <w:rPr>
          <w:color w:val="000000"/>
          <w:lang w:val="ru-RU"/>
        </w:rPr>
        <w:t xml:space="preserve"> </w:t>
      </w:r>
      <w:r w:rsidRPr="005B6DCA">
        <w:rPr>
          <w:rStyle w:val="hps"/>
          <w:color w:val="000000"/>
          <w:lang w:val="ru-RU"/>
        </w:rPr>
        <w:t>в настоящее время</w:t>
      </w:r>
      <w:r w:rsidRPr="005B6DCA">
        <w:rPr>
          <w:color w:val="000000"/>
          <w:lang w:val="ru-RU"/>
        </w:rPr>
        <w:t xml:space="preserve"> </w:t>
      </w:r>
      <w:r w:rsidRPr="005B6DCA">
        <w:rPr>
          <w:rStyle w:val="hps"/>
          <w:color w:val="000000"/>
          <w:lang w:val="ru-RU"/>
        </w:rPr>
        <w:t>на Ямайке</w:t>
      </w:r>
      <w:r w:rsidRPr="005B6DCA">
        <w:rPr>
          <w:color w:val="000000"/>
          <w:lang w:val="ru-RU"/>
        </w:rPr>
        <w:t xml:space="preserve"> </w:t>
      </w:r>
      <w:r w:rsidRPr="005B6DCA">
        <w:rPr>
          <w:rStyle w:val="hps"/>
          <w:color w:val="000000"/>
          <w:lang w:val="ru-RU"/>
        </w:rPr>
        <w:t>насчитывается</w:t>
      </w:r>
      <w:r w:rsidRPr="005B6DCA">
        <w:rPr>
          <w:color w:val="000000"/>
          <w:lang w:val="ru-RU"/>
        </w:rPr>
        <w:t xml:space="preserve"> </w:t>
      </w:r>
      <w:r w:rsidRPr="005B6DCA">
        <w:rPr>
          <w:rStyle w:val="hps"/>
          <w:color w:val="000000"/>
          <w:lang w:val="ru-RU"/>
        </w:rPr>
        <w:t>63 690</w:t>
      </w:r>
      <w:r w:rsidRPr="005B6DCA">
        <w:rPr>
          <w:color w:val="000000"/>
          <w:lang w:val="ru-RU"/>
        </w:rPr>
        <w:t xml:space="preserve"> </w:t>
      </w:r>
      <w:r w:rsidRPr="005B6DCA">
        <w:rPr>
          <w:rStyle w:val="hps"/>
          <w:color w:val="000000"/>
          <w:lang w:val="ru-RU"/>
        </w:rPr>
        <w:t>фермеров-женщин</w:t>
      </w:r>
      <w:r w:rsidRPr="005B6DCA">
        <w:rPr>
          <w:vertAlign w:val="superscript"/>
          <w:lang w:val="en-JM"/>
        </w:rPr>
        <w:footnoteReference w:id="66"/>
      </w:r>
      <w:r w:rsidRPr="005B6DCA">
        <w:rPr>
          <w:lang w:val="ru-RU"/>
        </w:rPr>
        <w:t xml:space="preserve">, </w:t>
      </w:r>
      <w:r w:rsidRPr="005B6DCA">
        <w:rPr>
          <w:rStyle w:val="hps"/>
          <w:color w:val="000000"/>
          <w:lang w:val="ru-RU"/>
        </w:rPr>
        <w:t>что составляет примерно</w:t>
      </w:r>
      <w:r w:rsidRPr="005B6DCA">
        <w:rPr>
          <w:color w:val="000000"/>
          <w:lang w:val="ru-RU"/>
        </w:rPr>
        <w:t xml:space="preserve"> </w:t>
      </w:r>
      <w:r w:rsidRPr="005B6DCA">
        <w:rPr>
          <w:rStyle w:val="hps"/>
          <w:color w:val="000000"/>
          <w:lang w:val="ru-RU"/>
        </w:rPr>
        <w:t>30 процентов</w:t>
      </w:r>
      <w:r w:rsidRPr="005B6DCA">
        <w:rPr>
          <w:color w:val="000000"/>
          <w:lang w:val="ru-RU"/>
        </w:rPr>
        <w:t xml:space="preserve"> всех </w:t>
      </w:r>
      <w:r w:rsidRPr="005B6DCA">
        <w:rPr>
          <w:rStyle w:val="hps"/>
          <w:color w:val="000000"/>
          <w:lang w:val="ru-RU"/>
        </w:rPr>
        <w:t>фермеров.</w:t>
      </w:r>
      <w:r w:rsidRPr="005B6DCA">
        <w:rPr>
          <w:color w:val="000000"/>
          <w:lang w:val="ru-RU"/>
        </w:rPr>
        <w:t xml:space="preserve"> </w:t>
      </w:r>
      <w:r w:rsidRPr="005B6DCA">
        <w:rPr>
          <w:rStyle w:val="hps"/>
          <w:color w:val="000000"/>
          <w:lang w:val="ru-RU"/>
        </w:rPr>
        <w:t>Из</w:t>
      </w:r>
      <w:r w:rsidRPr="005B6DCA">
        <w:rPr>
          <w:color w:val="000000"/>
          <w:lang w:val="ru-RU"/>
        </w:rPr>
        <w:t xml:space="preserve"> </w:t>
      </w:r>
      <w:r w:rsidRPr="005B6DCA">
        <w:rPr>
          <w:rStyle w:val="hps"/>
          <w:color w:val="000000"/>
          <w:lang w:val="ru-RU"/>
        </w:rPr>
        <w:t>этого числа</w:t>
      </w:r>
      <w:r w:rsidRPr="005B6DCA">
        <w:rPr>
          <w:color w:val="000000"/>
          <w:lang w:val="ru-RU"/>
        </w:rPr>
        <w:t xml:space="preserve"> </w:t>
      </w:r>
      <w:r w:rsidRPr="005B6DCA">
        <w:rPr>
          <w:rStyle w:val="hps"/>
          <w:color w:val="000000"/>
          <w:lang w:val="ru-RU"/>
        </w:rPr>
        <w:t>43</w:t>
      </w:r>
      <w:r w:rsidRPr="005B6DCA">
        <w:rPr>
          <w:color w:val="000000"/>
          <w:lang w:val="ru-RU"/>
        </w:rPr>
        <w:t xml:space="preserve"> </w:t>
      </w:r>
      <w:r w:rsidRPr="005B6DCA">
        <w:rPr>
          <w:rStyle w:val="hps"/>
          <w:color w:val="000000"/>
          <w:lang w:val="ru-RU"/>
        </w:rPr>
        <w:t>процента</w:t>
      </w:r>
      <w:r w:rsidRPr="005B6DCA">
        <w:rPr>
          <w:color w:val="000000"/>
          <w:lang w:val="ru-RU"/>
        </w:rPr>
        <w:t xml:space="preserve"> составляют </w:t>
      </w:r>
      <w:r w:rsidRPr="005B6DCA">
        <w:rPr>
          <w:rStyle w:val="hps"/>
          <w:color w:val="000000"/>
          <w:lang w:val="ru-RU"/>
        </w:rPr>
        <w:t>фермеры-женщины</w:t>
      </w:r>
      <w:r w:rsidRPr="005B6DCA">
        <w:rPr>
          <w:color w:val="000000"/>
          <w:lang w:val="ru-RU"/>
        </w:rPr>
        <w:t xml:space="preserve"> в возрасте до </w:t>
      </w:r>
      <w:r w:rsidRPr="005B6DCA">
        <w:rPr>
          <w:rStyle w:val="hps"/>
          <w:color w:val="000000"/>
          <w:lang w:val="ru-RU"/>
        </w:rPr>
        <w:t>44 лет</w:t>
      </w:r>
      <w:r w:rsidRPr="005B6DCA">
        <w:rPr>
          <w:color w:val="000000"/>
          <w:lang w:val="ru-RU"/>
        </w:rPr>
        <w:t xml:space="preserve">, </w:t>
      </w:r>
      <w:r w:rsidRPr="005B6DCA">
        <w:rPr>
          <w:rStyle w:val="hps"/>
          <w:color w:val="000000"/>
          <w:lang w:val="ru-RU"/>
        </w:rPr>
        <w:t>что, по всей видимости, свидетельствует о привлекательности для женщин этой сферы деятельности</w:t>
      </w:r>
      <w:r w:rsidRPr="005B6DCA">
        <w:rPr>
          <w:color w:val="000000"/>
          <w:lang w:val="ru-RU"/>
        </w:rPr>
        <w:t>.</w:t>
      </w:r>
    </w:p>
    <w:p w:rsidR="00BE065B" w:rsidRPr="00BE065B" w:rsidRDefault="00BE065B"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BE065B">
        <w:rPr>
          <w:b/>
          <w:bCs/>
          <w:lang w:val="ru-RU"/>
        </w:rPr>
        <w:t>Таблица 20</w:t>
      </w:r>
      <w:r>
        <w:rPr>
          <w:b/>
          <w:bCs/>
          <w:lang w:val="ru-RU"/>
        </w:rPr>
        <w:t xml:space="preserve">. </w:t>
      </w:r>
      <w:r w:rsidRPr="00BE065B">
        <w:rPr>
          <w:b/>
          <w:bCs/>
          <w:lang w:val="ru-RU"/>
        </w:rPr>
        <w:t xml:space="preserve"> Распределение рабочей силы по отраслям</w:t>
      </w:r>
    </w:p>
    <w:tbl>
      <w:tblPr>
        <w:tblW w:w="4664" w:type="pct"/>
        <w:jc w:val="center"/>
        <w:tblLayout w:type="fixed"/>
        <w:tblLook w:val="04A0" w:firstRow="1" w:lastRow="0" w:firstColumn="1" w:lastColumn="0" w:noHBand="0" w:noVBand="1"/>
      </w:tblPr>
      <w:tblGrid>
        <w:gridCol w:w="1554"/>
        <w:gridCol w:w="1307"/>
        <w:gridCol w:w="1266"/>
        <w:gridCol w:w="1161"/>
        <w:gridCol w:w="4102"/>
      </w:tblGrid>
      <w:tr w:rsidR="00222067" w:rsidRPr="005B6DCA" w:rsidTr="00C535E5">
        <w:trPr>
          <w:trHeight w:val="878"/>
          <w:jc w:val="center"/>
        </w:trPr>
        <w:tc>
          <w:tcPr>
            <w:tcW w:w="828" w:type="pct"/>
            <w:tcBorders>
              <w:top w:val="single" w:sz="4" w:space="0" w:color="auto"/>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i/>
                <w:sz w:val="15"/>
                <w:szCs w:val="15"/>
                <w:lang w:val="ru-RU"/>
              </w:rPr>
            </w:pPr>
            <w:r w:rsidRPr="00BE065B">
              <w:rPr>
                <w:i/>
                <w:sz w:val="15"/>
                <w:szCs w:val="15"/>
                <w:lang w:val="ru-RU"/>
              </w:rPr>
              <w:t>Год</w:t>
            </w:r>
          </w:p>
        </w:tc>
        <w:tc>
          <w:tcPr>
            <w:tcW w:w="696" w:type="pct"/>
            <w:tcBorders>
              <w:top w:val="single" w:sz="4" w:space="0" w:color="auto"/>
              <w:left w:val="nil"/>
              <w:bottom w:val="single" w:sz="4" w:space="0" w:color="auto"/>
              <w:right w:val="single" w:sz="4" w:space="0" w:color="auto"/>
            </w:tcBorders>
            <w:shd w:val="clear" w:color="auto" w:fill="auto"/>
            <w:vAlign w:val="center"/>
          </w:tcPr>
          <w:p w:rsidR="00222067" w:rsidRPr="00BE065B" w:rsidRDefault="00222067" w:rsidP="005B6DCA">
            <w:pPr>
              <w:tabs>
                <w:tab w:val="left" w:pos="1741"/>
              </w:tabs>
              <w:spacing w:after="160" w:line="240" w:lineRule="auto"/>
              <w:jc w:val="center"/>
              <w:rPr>
                <w:i/>
                <w:sz w:val="15"/>
                <w:szCs w:val="15"/>
                <w:lang w:val="ru-RU"/>
              </w:rPr>
            </w:pPr>
            <w:r w:rsidRPr="00BE065B">
              <w:rPr>
                <w:i/>
                <w:sz w:val="15"/>
                <w:szCs w:val="15"/>
                <w:lang w:val="ru-RU"/>
              </w:rPr>
              <w:t>Доля рабо</w:t>
            </w:r>
            <w:r w:rsidRPr="00BE065B">
              <w:rPr>
                <w:i/>
                <w:sz w:val="15"/>
                <w:szCs w:val="15"/>
                <w:lang w:val="ru-RU"/>
              </w:rPr>
              <w:softHyphen/>
              <w:t>чей силы, занятой в сельском хозяйстве (рабочая сила)</w:t>
            </w:r>
          </w:p>
        </w:tc>
        <w:tc>
          <w:tcPr>
            <w:tcW w:w="674" w:type="pct"/>
            <w:tcBorders>
              <w:top w:val="single" w:sz="4" w:space="0" w:color="auto"/>
              <w:left w:val="nil"/>
              <w:bottom w:val="single" w:sz="4" w:space="0" w:color="auto"/>
              <w:right w:val="single" w:sz="4" w:space="0" w:color="auto"/>
            </w:tcBorders>
            <w:shd w:val="clear" w:color="auto" w:fill="auto"/>
            <w:vAlign w:val="center"/>
          </w:tcPr>
          <w:p w:rsidR="00222067" w:rsidRPr="00BE065B" w:rsidRDefault="00222067" w:rsidP="005B6DCA">
            <w:pPr>
              <w:tabs>
                <w:tab w:val="left" w:pos="1741"/>
              </w:tabs>
              <w:spacing w:after="160" w:line="240" w:lineRule="auto"/>
              <w:jc w:val="center"/>
              <w:rPr>
                <w:i/>
                <w:sz w:val="15"/>
                <w:szCs w:val="15"/>
                <w:lang w:val="ru-RU"/>
              </w:rPr>
            </w:pPr>
            <w:r w:rsidRPr="00BE065B">
              <w:rPr>
                <w:i/>
                <w:sz w:val="15"/>
                <w:szCs w:val="15"/>
                <w:lang w:val="ru-RU"/>
              </w:rPr>
              <w:t>Доля жен</w:t>
            </w:r>
            <w:r w:rsidRPr="00BE065B">
              <w:rPr>
                <w:i/>
                <w:sz w:val="15"/>
                <w:szCs w:val="15"/>
                <w:lang w:val="ru-RU"/>
              </w:rPr>
              <w:softHyphen/>
              <w:t>щин, заня</w:t>
            </w:r>
            <w:r w:rsidRPr="00BE065B">
              <w:rPr>
                <w:i/>
                <w:sz w:val="15"/>
                <w:szCs w:val="15"/>
                <w:lang w:val="ru-RU"/>
              </w:rPr>
              <w:softHyphen/>
              <w:t>тых в с/х (ж</w:t>
            </w:r>
            <w:r w:rsidR="003046F2">
              <w:rPr>
                <w:i/>
                <w:sz w:val="15"/>
                <w:szCs w:val="15"/>
                <w:lang w:val="ru-RU"/>
              </w:rPr>
              <w:t xml:space="preserve"> –</w:t>
            </w:r>
            <w:r w:rsidRPr="00BE065B">
              <w:rPr>
                <w:i/>
                <w:sz w:val="15"/>
                <w:szCs w:val="15"/>
                <w:lang w:val="ru-RU"/>
              </w:rPr>
              <w:t xml:space="preserve"> с/х) в </w:t>
            </w:r>
            <w:r w:rsidRPr="00BE065B">
              <w:rPr>
                <w:i/>
                <w:sz w:val="15"/>
                <w:szCs w:val="15"/>
                <w:lang w:val="ru-RU"/>
              </w:rPr>
              <w:br/>
              <w:t>с/х рабочей силе</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center"/>
              <w:rPr>
                <w:i/>
                <w:sz w:val="15"/>
                <w:szCs w:val="15"/>
                <w:lang w:val="ru-RU"/>
              </w:rPr>
            </w:pPr>
            <w:r w:rsidRPr="00BE065B">
              <w:rPr>
                <w:i/>
                <w:sz w:val="15"/>
                <w:szCs w:val="15"/>
                <w:lang w:val="ru-RU"/>
              </w:rPr>
              <w:t xml:space="preserve">Доля ж </w:t>
            </w:r>
            <w:r w:rsidR="003046F2">
              <w:rPr>
                <w:i/>
                <w:sz w:val="15"/>
                <w:szCs w:val="15"/>
                <w:lang w:val="ru-RU"/>
              </w:rPr>
              <w:t>–</w:t>
            </w:r>
            <w:r w:rsidRPr="00BE065B">
              <w:rPr>
                <w:i/>
                <w:sz w:val="15"/>
                <w:szCs w:val="15"/>
                <w:lang w:val="ru-RU"/>
              </w:rPr>
              <w:t xml:space="preserve"> с/х в женской рабочей силе</w:t>
            </w:r>
          </w:p>
        </w:tc>
        <w:tc>
          <w:tcPr>
            <w:tcW w:w="2184" w:type="pct"/>
            <w:tcBorders>
              <w:top w:val="single" w:sz="4" w:space="0" w:color="auto"/>
              <w:left w:val="nil"/>
              <w:bottom w:val="single" w:sz="4" w:space="0" w:color="auto"/>
            </w:tcBorders>
            <w:shd w:val="clear" w:color="auto" w:fill="auto"/>
            <w:noWrap/>
            <w:vAlign w:val="center"/>
          </w:tcPr>
          <w:p w:rsidR="00222067" w:rsidRPr="00BE065B" w:rsidRDefault="00222067" w:rsidP="005B6DCA">
            <w:pPr>
              <w:tabs>
                <w:tab w:val="left" w:pos="1741"/>
              </w:tabs>
              <w:spacing w:after="160" w:line="240" w:lineRule="auto"/>
              <w:jc w:val="center"/>
              <w:rPr>
                <w:i/>
                <w:sz w:val="15"/>
                <w:szCs w:val="15"/>
              </w:rPr>
            </w:pPr>
            <w:r w:rsidRPr="00BE065B">
              <w:rPr>
                <w:i/>
                <w:sz w:val="15"/>
                <w:szCs w:val="15"/>
                <w:lang w:val="ru-RU"/>
              </w:rPr>
              <w:t>ПРИМЕЧАНИЯ</w:t>
            </w:r>
          </w:p>
        </w:tc>
      </w:tr>
      <w:tr w:rsidR="00222067" w:rsidRPr="005B6DCA" w:rsidTr="00C535E5">
        <w:trPr>
          <w:trHeight w:val="710"/>
          <w:jc w:val="center"/>
        </w:trPr>
        <w:tc>
          <w:tcPr>
            <w:tcW w:w="828" w:type="pct"/>
            <w:tcBorders>
              <w:top w:val="single" w:sz="4" w:space="0" w:color="auto"/>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rPr>
              <w:t>2007</w:t>
            </w:r>
            <w:r w:rsidRPr="00BE065B">
              <w:rPr>
                <w:sz w:val="18"/>
                <w:szCs w:val="18"/>
                <w:lang w:val="ru-RU"/>
              </w:rPr>
              <w:t xml:space="preserve"> год</w:t>
            </w:r>
          </w:p>
        </w:tc>
        <w:tc>
          <w:tcPr>
            <w:tcW w:w="696"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rPr>
            </w:pPr>
            <w:r w:rsidRPr="00BE065B">
              <w:rPr>
                <w:sz w:val="18"/>
                <w:szCs w:val="18"/>
              </w:rPr>
              <w:t>16</w:t>
            </w:r>
            <w:r w:rsidRPr="00BE065B">
              <w:rPr>
                <w:sz w:val="18"/>
                <w:szCs w:val="18"/>
                <w:lang w:val="ru-RU"/>
              </w:rPr>
              <w:t>,</w:t>
            </w:r>
            <w:r w:rsidRPr="00BE065B">
              <w:rPr>
                <w:sz w:val="18"/>
                <w:szCs w:val="18"/>
              </w:rPr>
              <w:t>2%</w:t>
            </w:r>
          </w:p>
        </w:tc>
        <w:tc>
          <w:tcPr>
            <w:tcW w:w="674"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rPr>
            </w:pPr>
            <w:r w:rsidRPr="00BE065B">
              <w:rPr>
                <w:sz w:val="18"/>
                <w:szCs w:val="18"/>
              </w:rPr>
              <w:t>20</w:t>
            </w:r>
            <w:r w:rsidRPr="00BE065B">
              <w:rPr>
                <w:sz w:val="18"/>
                <w:szCs w:val="18"/>
                <w:lang w:val="ru-RU"/>
              </w:rPr>
              <w:t>,</w:t>
            </w:r>
            <w:r w:rsidRPr="00BE065B">
              <w:rPr>
                <w:sz w:val="18"/>
                <w:szCs w:val="18"/>
              </w:rPr>
              <w:t>0%</w:t>
            </w:r>
          </w:p>
        </w:tc>
        <w:tc>
          <w:tcPr>
            <w:tcW w:w="618"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rPr>
            </w:pPr>
            <w:r w:rsidRPr="00BE065B">
              <w:rPr>
                <w:sz w:val="18"/>
                <w:szCs w:val="18"/>
              </w:rPr>
              <w:t>7</w:t>
            </w:r>
            <w:r w:rsidRPr="00BE065B">
              <w:rPr>
                <w:sz w:val="18"/>
                <w:szCs w:val="18"/>
                <w:lang w:val="ru-RU"/>
              </w:rPr>
              <w:t>,</w:t>
            </w:r>
            <w:r w:rsidRPr="00BE065B">
              <w:rPr>
                <w:sz w:val="18"/>
                <w:szCs w:val="18"/>
              </w:rPr>
              <w:t>2%</w:t>
            </w:r>
          </w:p>
        </w:tc>
        <w:tc>
          <w:tcPr>
            <w:tcW w:w="2184" w:type="pct"/>
            <w:vMerge w:val="restart"/>
            <w:tcBorders>
              <w:top w:val="single" w:sz="4" w:space="0" w:color="auto"/>
              <w:left w:val="single" w:sz="4" w:space="0" w:color="auto"/>
              <w:bottom w:val="single" w:sz="4" w:space="0" w:color="auto"/>
            </w:tcBorders>
            <w:shd w:val="clear" w:color="auto" w:fill="auto"/>
            <w:vAlign w:val="center"/>
          </w:tcPr>
          <w:p w:rsidR="00222067" w:rsidRPr="00BE065B" w:rsidRDefault="00222067" w:rsidP="00BE065B">
            <w:pPr>
              <w:tabs>
                <w:tab w:val="left" w:pos="1741"/>
              </w:tabs>
              <w:spacing w:after="160" w:line="240" w:lineRule="auto"/>
              <w:rPr>
                <w:sz w:val="18"/>
                <w:szCs w:val="18"/>
                <w:lang w:val="ru-RU"/>
              </w:rPr>
            </w:pPr>
            <w:r w:rsidRPr="00BE065B">
              <w:rPr>
                <w:rStyle w:val="hps"/>
                <w:color w:val="000000"/>
                <w:sz w:val="18"/>
                <w:szCs w:val="18"/>
                <w:lang w:val="ru-RU"/>
              </w:rPr>
              <w:t>Сельское хозяйство</w:t>
            </w:r>
            <w:r w:rsidRPr="00BE065B">
              <w:rPr>
                <w:color w:val="000000"/>
                <w:sz w:val="18"/>
                <w:szCs w:val="18"/>
                <w:lang w:val="ru-RU"/>
              </w:rPr>
              <w:t xml:space="preserve"> занимает третье место среди отраслей, наиболее популярных </w:t>
            </w:r>
            <w:r w:rsidRPr="00BE065B">
              <w:rPr>
                <w:rStyle w:val="hps"/>
                <w:color w:val="000000"/>
                <w:sz w:val="18"/>
                <w:szCs w:val="18"/>
                <w:lang w:val="ru-RU"/>
              </w:rPr>
              <w:t>среди женщин,</w:t>
            </w:r>
            <w:r w:rsidRPr="00BE065B">
              <w:rPr>
                <w:color w:val="000000"/>
                <w:sz w:val="18"/>
                <w:szCs w:val="18"/>
                <w:lang w:val="ru-RU"/>
              </w:rPr>
              <w:t xml:space="preserve"> </w:t>
            </w:r>
            <w:r w:rsidRPr="00BE065B">
              <w:rPr>
                <w:rStyle w:val="hps"/>
                <w:color w:val="000000"/>
                <w:sz w:val="18"/>
                <w:szCs w:val="18"/>
                <w:lang w:val="ru-RU"/>
              </w:rPr>
              <w:t>наряду</w:t>
            </w:r>
            <w:r w:rsidRPr="00BE065B">
              <w:rPr>
                <w:color w:val="000000"/>
                <w:sz w:val="18"/>
                <w:szCs w:val="18"/>
                <w:lang w:val="ru-RU"/>
              </w:rPr>
              <w:t xml:space="preserve"> </w:t>
            </w:r>
            <w:r w:rsidRPr="00BE065B">
              <w:rPr>
                <w:rStyle w:val="hps"/>
                <w:color w:val="000000"/>
                <w:sz w:val="18"/>
                <w:szCs w:val="18"/>
                <w:lang w:val="ru-RU"/>
              </w:rPr>
              <w:t>с</w:t>
            </w:r>
            <w:r w:rsidRPr="00BE065B">
              <w:rPr>
                <w:color w:val="000000"/>
                <w:sz w:val="18"/>
                <w:szCs w:val="18"/>
                <w:lang w:val="ru-RU"/>
              </w:rPr>
              <w:t xml:space="preserve"> работой в общественных учреждени</w:t>
            </w:r>
            <w:r w:rsidRPr="00BE065B">
              <w:rPr>
                <w:color w:val="000000"/>
                <w:sz w:val="18"/>
                <w:szCs w:val="18"/>
                <w:lang w:val="ru-RU"/>
              </w:rPr>
              <w:softHyphen/>
              <w:t xml:space="preserve">ях, системе социального обеспечения и  сфере бытового обслуживания. В число </w:t>
            </w:r>
            <w:r w:rsidRPr="00BE065B">
              <w:rPr>
                <w:rStyle w:val="hps"/>
                <w:color w:val="000000"/>
                <w:sz w:val="18"/>
                <w:szCs w:val="18"/>
                <w:lang w:val="ru-RU"/>
              </w:rPr>
              <w:t xml:space="preserve">других </w:t>
            </w:r>
            <w:r w:rsidRPr="00BE065B">
              <w:rPr>
                <w:color w:val="000000"/>
                <w:sz w:val="18"/>
                <w:szCs w:val="18"/>
                <w:lang w:val="ru-RU"/>
              </w:rPr>
              <w:t xml:space="preserve"> отраслей, ориентиро</w:t>
            </w:r>
            <w:r w:rsidRPr="00BE065B">
              <w:rPr>
                <w:color w:val="000000"/>
                <w:sz w:val="18"/>
                <w:szCs w:val="18"/>
                <w:lang w:val="ru-RU"/>
              </w:rPr>
              <w:softHyphen/>
              <w:t xml:space="preserve">ванных на </w:t>
            </w:r>
            <w:r w:rsidRPr="00BE065B">
              <w:rPr>
                <w:rStyle w:val="hps"/>
                <w:color w:val="000000"/>
                <w:sz w:val="18"/>
                <w:szCs w:val="18"/>
                <w:lang w:val="ru-RU"/>
              </w:rPr>
              <w:t>женщин,</w:t>
            </w:r>
            <w:r w:rsidRPr="00BE065B">
              <w:rPr>
                <w:color w:val="000000"/>
                <w:sz w:val="18"/>
                <w:szCs w:val="18"/>
                <w:lang w:val="ru-RU"/>
              </w:rPr>
              <w:t xml:space="preserve"> входят </w:t>
            </w:r>
            <w:r w:rsidRPr="00BE065B">
              <w:rPr>
                <w:rStyle w:val="hps"/>
                <w:color w:val="000000"/>
                <w:sz w:val="18"/>
                <w:szCs w:val="18"/>
                <w:lang w:val="ru-RU"/>
              </w:rPr>
              <w:t>оптовая</w:t>
            </w:r>
            <w:r w:rsidRPr="00BE065B">
              <w:rPr>
                <w:color w:val="000000"/>
                <w:sz w:val="18"/>
                <w:szCs w:val="18"/>
                <w:lang w:val="ru-RU"/>
              </w:rPr>
              <w:t xml:space="preserve"> </w:t>
            </w:r>
            <w:r w:rsidRPr="00BE065B">
              <w:rPr>
                <w:rStyle w:val="hps"/>
                <w:color w:val="000000"/>
                <w:sz w:val="18"/>
                <w:szCs w:val="18"/>
                <w:lang w:val="ru-RU"/>
              </w:rPr>
              <w:t>и</w:t>
            </w:r>
            <w:r w:rsidRPr="00BE065B">
              <w:rPr>
                <w:color w:val="000000"/>
                <w:sz w:val="18"/>
                <w:szCs w:val="18"/>
                <w:lang w:val="ru-RU"/>
              </w:rPr>
              <w:t xml:space="preserve"> </w:t>
            </w:r>
            <w:r w:rsidRPr="00BE065B">
              <w:rPr>
                <w:rStyle w:val="hps"/>
                <w:color w:val="000000"/>
                <w:sz w:val="18"/>
                <w:szCs w:val="18"/>
                <w:lang w:val="ru-RU"/>
              </w:rPr>
              <w:t>роз</w:t>
            </w:r>
            <w:r w:rsidRPr="00BE065B">
              <w:rPr>
                <w:rStyle w:val="hps"/>
                <w:color w:val="000000"/>
                <w:sz w:val="18"/>
                <w:szCs w:val="18"/>
                <w:lang w:val="ru-RU"/>
              </w:rPr>
              <w:softHyphen/>
              <w:t>ничная торговля,</w:t>
            </w:r>
            <w:r w:rsidRPr="00BE065B">
              <w:rPr>
                <w:color w:val="000000"/>
                <w:sz w:val="18"/>
                <w:szCs w:val="18"/>
                <w:lang w:val="ru-RU"/>
              </w:rPr>
              <w:t xml:space="preserve"> </w:t>
            </w:r>
            <w:r w:rsidRPr="00BE065B">
              <w:rPr>
                <w:rStyle w:val="hps"/>
                <w:color w:val="000000"/>
                <w:sz w:val="18"/>
                <w:szCs w:val="18"/>
                <w:lang w:val="ru-RU"/>
              </w:rPr>
              <w:t>гостиничное и ресторанное</w:t>
            </w:r>
            <w:r w:rsidRPr="00BE065B">
              <w:rPr>
                <w:color w:val="000000"/>
                <w:sz w:val="18"/>
                <w:szCs w:val="18"/>
                <w:lang w:val="ru-RU"/>
              </w:rPr>
              <w:t xml:space="preserve"> </w:t>
            </w:r>
            <w:r w:rsidRPr="00BE065B">
              <w:rPr>
                <w:rStyle w:val="hps"/>
                <w:color w:val="000000"/>
                <w:sz w:val="18"/>
                <w:szCs w:val="18"/>
                <w:lang w:val="ru-RU"/>
              </w:rPr>
              <w:t>обслуживание.</w:t>
            </w:r>
          </w:p>
        </w:tc>
      </w:tr>
      <w:tr w:rsidR="00222067" w:rsidRPr="005B6DCA" w:rsidTr="00C535E5">
        <w:trPr>
          <w:trHeight w:val="595"/>
          <w:jc w:val="center"/>
        </w:trPr>
        <w:tc>
          <w:tcPr>
            <w:tcW w:w="828" w:type="pct"/>
            <w:tcBorders>
              <w:top w:val="single" w:sz="4" w:space="0" w:color="auto"/>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lang w:val="ru-RU"/>
              </w:rPr>
              <w:t>2006 год</w:t>
            </w:r>
          </w:p>
        </w:tc>
        <w:tc>
          <w:tcPr>
            <w:tcW w:w="696"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lang w:val="ru-RU"/>
              </w:rPr>
              <w:t>16,9%</w:t>
            </w:r>
          </w:p>
        </w:tc>
        <w:tc>
          <w:tcPr>
            <w:tcW w:w="674"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lang w:val="ru-RU"/>
              </w:rPr>
              <w:t>20,2%</w:t>
            </w:r>
          </w:p>
        </w:tc>
        <w:tc>
          <w:tcPr>
            <w:tcW w:w="618"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lang w:val="ru-RU"/>
              </w:rPr>
              <w:t>7,7%</w:t>
            </w:r>
          </w:p>
        </w:tc>
        <w:tc>
          <w:tcPr>
            <w:tcW w:w="2184" w:type="pct"/>
            <w:vMerge/>
            <w:tcBorders>
              <w:top w:val="single" w:sz="4" w:space="0" w:color="auto"/>
              <w:left w:val="single" w:sz="4" w:space="0" w:color="auto"/>
              <w:bottom w:val="single" w:sz="4" w:space="0" w:color="auto"/>
            </w:tcBorders>
            <w:vAlign w:val="center"/>
          </w:tcPr>
          <w:p w:rsidR="00222067" w:rsidRPr="005B6DCA" w:rsidRDefault="00222067" w:rsidP="005B6DCA">
            <w:pPr>
              <w:tabs>
                <w:tab w:val="left" w:pos="1741"/>
              </w:tabs>
              <w:spacing w:after="160" w:line="240" w:lineRule="auto"/>
              <w:jc w:val="both"/>
              <w:rPr>
                <w:b/>
                <w:lang w:val="ru-RU"/>
              </w:rPr>
            </w:pPr>
          </w:p>
        </w:tc>
      </w:tr>
    </w:tbl>
    <w:p w:rsidR="00BE065B" w:rsidRDefault="00BE065B">
      <w:pPr>
        <w:rPr>
          <w:lang w:val="ru-RU"/>
        </w:rPr>
      </w:pPr>
    </w:p>
    <w:p w:rsidR="00BE065B" w:rsidRPr="00BE065B" w:rsidRDefault="00BE065B" w:rsidP="00BE065B">
      <w:pPr>
        <w:ind w:left="1300"/>
        <w:rPr>
          <w:lang w:val="ru-RU"/>
        </w:rPr>
      </w:pPr>
      <w:r w:rsidRPr="00BE065B">
        <w:rPr>
          <w:b/>
          <w:bCs/>
          <w:lang w:val="ru-RU"/>
        </w:rPr>
        <w:t>Таблица 21</w:t>
      </w:r>
      <w:r>
        <w:rPr>
          <w:b/>
          <w:bCs/>
          <w:lang w:val="ru-RU"/>
        </w:rPr>
        <w:t>.</w:t>
      </w:r>
      <w:r w:rsidRPr="00BE065B">
        <w:rPr>
          <w:b/>
          <w:bCs/>
          <w:lang w:val="ru-RU"/>
        </w:rPr>
        <w:t xml:space="preserve"> </w:t>
      </w:r>
      <w:r>
        <w:rPr>
          <w:b/>
          <w:bCs/>
          <w:lang w:val="ru-RU"/>
        </w:rPr>
        <w:t xml:space="preserve"> </w:t>
      </w:r>
      <w:r w:rsidRPr="00BE065B">
        <w:rPr>
          <w:b/>
          <w:bCs/>
          <w:lang w:val="ru-RU"/>
        </w:rPr>
        <w:t>Распределение рабочей силы по отраслям</w:t>
      </w:r>
    </w:p>
    <w:p w:rsidR="00BE065B" w:rsidRPr="00BE065B" w:rsidRDefault="00BE065B">
      <w:pPr>
        <w:rPr>
          <w:lang w:val="ru-RU"/>
        </w:rPr>
      </w:pPr>
    </w:p>
    <w:tbl>
      <w:tblPr>
        <w:tblW w:w="4664" w:type="pct"/>
        <w:jc w:val="center"/>
        <w:tblLayout w:type="fixed"/>
        <w:tblLook w:val="04A0" w:firstRow="1" w:lastRow="0" w:firstColumn="1" w:lastColumn="0" w:noHBand="0" w:noVBand="1"/>
      </w:tblPr>
      <w:tblGrid>
        <w:gridCol w:w="2862"/>
        <w:gridCol w:w="1070"/>
        <w:gridCol w:w="1356"/>
        <w:gridCol w:w="4102"/>
      </w:tblGrid>
      <w:tr w:rsidR="00222067" w:rsidRPr="005B6DCA" w:rsidTr="00C535E5">
        <w:trPr>
          <w:trHeight w:val="293"/>
          <w:jc w:val="center"/>
        </w:trPr>
        <w:tc>
          <w:tcPr>
            <w:tcW w:w="1524" w:type="pct"/>
            <w:tcBorders>
              <w:top w:val="single" w:sz="4" w:space="0" w:color="auto"/>
              <w:bottom w:val="single" w:sz="4" w:space="0" w:color="auto"/>
              <w:right w:val="single" w:sz="4" w:space="0" w:color="auto"/>
            </w:tcBorders>
            <w:shd w:val="clear" w:color="auto" w:fill="auto"/>
            <w:noWrap/>
            <w:vAlign w:val="center"/>
          </w:tcPr>
          <w:p w:rsidR="00222067" w:rsidRPr="005B6DCA" w:rsidRDefault="00222067" w:rsidP="005B6DCA">
            <w:pPr>
              <w:tabs>
                <w:tab w:val="left" w:pos="1741"/>
              </w:tabs>
              <w:spacing w:after="160" w:line="240" w:lineRule="auto"/>
              <w:jc w:val="both"/>
              <w:rPr>
                <w:b/>
                <w:lang w:val="ru-RU"/>
              </w:rPr>
            </w:pP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2067" w:rsidRPr="00BE065B" w:rsidRDefault="00222067" w:rsidP="003046F2">
            <w:pPr>
              <w:tabs>
                <w:tab w:val="left" w:pos="1741"/>
              </w:tabs>
              <w:spacing w:line="240" w:lineRule="auto"/>
              <w:jc w:val="center"/>
              <w:rPr>
                <w:i/>
                <w:sz w:val="15"/>
                <w:szCs w:val="15"/>
                <w:lang w:val="ru-RU"/>
              </w:rPr>
            </w:pPr>
            <w:r w:rsidRPr="00BE065B">
              <w:rPr>
                <w:i/>
                <w:sz w:val="15"/>
                <w:szCs w:val="15"/>
                <w:lang w:val="ru-RU"/>
              </w:rPr>
              <w:t>2006 год</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2067" w:rsidRPr="00BE065B" w:rsidRDefault="00222067" w:rsidP="003046F2">
            <w:pPr>
              <w:tabs>
                <w:tab w:val="left" w:pos="1741"/>
              </w:tabs>
              <w:spacing w:line="240" w:lineRule="auto"/>
              <w:jc w:val="center"/>
              <w:rPr>
                <w:i/>
                <w:sz w:val="15"/>
                <w:szCs w:val="15"/>
                <w:lang w:val="ru-RU"/>
              </w:rPr>
            </w:pPr>
            <w:r w:rsidRPr="00BE065B">
              <w:rPr>
                <w:i/>
                <w:sz w:val="15"/>
                <w:szCs w:val="15"/>
                <w:lang w:val="ru-RU"/>
              </w:rPr>
              <w:t>2007 год</w:t>
            </w:r>
          </w:p>
        </w:tc>
        <w:tc>
          <w:tcPr>
            <w:tcW w:w="2184" w:type="pct"/>
            <w:tcBorders>
              <w:top w:val="single" w:sz="4" w:space="0" w:color="auto"/>
              <w:left w:val="single" w:sz="4" w:space="0" w:color="auto"/>
              <w:bottom w:val="single" w:sz="4" w:space="0" w:color="auto"/>
            </w:tcBorders>
            <w:shd w:val="clear" w:color="auto" w:fill="auto"/>
            <w:noWrap/>
            <w:vAlign w:val="center"/>
          </w:tcPr>
          <w:p w:rsidR="00222067" w:rsidRPr="00BE065B" w:rsidRDefault="00222067" w:rsidP="003046F2">
            <w:pPr>
              <w:tabs>
                <w:tab w:val="left" w:pos="1741"/>
              </w:tabs>
              <w:spacing w:line="240" w:lineRule="auto"/>
              <w:jc w:val="center"/>
              <w:rPr>
                <w:i/>
                <w:sz w:val="15"/>
                <w:szCs w:val="15"/>
                <w:lang w:val="ru-RU"/>
              </w:rPr>
            </w:pPr>
            <w:r w:rsidRPr="00BE065B">
              <w:rPr>
                <w:i/>
                <w:sz w:val="15"/>
                <w:szCs w:val="15"/>
                <w:lang w:val="ru-RU"/>
              </w:rPr>
              <w:t>ПРИМЕЧАНИЯ</w:t>
            </w:r>
          </w:p>
        </w:tc>
      </w:tr>
      <w:tr w:rsidR="00222067" w:rsidRPr="005B6DCA" w:rsidTr="00C535E5">
        <w:trPr>
          <w:trHeight w:val="293"/>
          <w:jc w:val="center"/>
        </w:trPr>
        <w:tc>
          <w:tcPr>
            <w:tcW w:w="1524" w:type="pct"/>
            <w:tcBorders>
              <w:top w:val="single" w:sz="4" w:space="0" w:color="auto"/>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rPr>
                <w:sz w:val="18"/>
                <w:szCs w:val="18"/>
                <w:lang w:val="ru-RU"/>
              </w:rPr>
            </w:pPr>
            <w:r w:rsidRPr="00BE065B">
              <w:rPr>
                <w:sz w:val="18"/>
                <w:szCs w:val="18"/>
                <w:lang w:val="ru-RU"/>
              </w:rPr>
              <w:t>Доля квалифицированных работников в сельском хозяйстве и рыболовстве</w:t>
            </w:r>
          </w:p>
        </w:tc>
        <w:tc>
          <w:tcPr>
            <w:tcW w:w="570"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lang w:val="ru-RU"/>
              </w:rPr>
              <w:t>15,7%</w:t>
            </w:r>
          </w:p>
        </w:tc>
        <w:tc>
          <w:tcPr>
            <w:tcW w:w="722"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lang w:val="ru-RU"/>
              </w:rPr>
              <w:t>15,6%</w:t>
            </w:r>
          </w:p>
        </w:tc>
        <w:tc>
          <w:tcPr>
            <w:tcW w:w="2184" w:type="pct"/>
            <w:vMerge w:val="restart"/>
            <w:tcBorders>
              <w:top w:val="single" w:sz="4" w:space="0" w:color="auto"/>
              <w:left w:val="nil"/>
              <w:bottom w:val="single" w:sz="4" w:space="0" w:color="auto"/>
            </w:tcBorders>
            <w:shd w:val="clear" w:color="auto" w:fill="auto"/>
            <w:noWrap/>
            <w:vAlign w:val="center"/>
          </w:tcPr>
          <w:p w:rsidR="00222067" w:rsidRPr="00BE065B" w:rsidRDefault="00222067" w:rsidP="00BE065B">
            <w:pPr>
              <w:tabs>
                <w:tab w:val="left" w:pos="1741"/>
              </w:tabs>
              <w:spacing w:after="160" w:line="240" w:lineRule="auto"/>
              <w:rPr>
                <w:sz w:val="18"/>
                <w:szCs w:val="18"/>
                <w:lang w:val="ru-RU"/>
              </w:rPr>
            </w:pPr>
            <w:r w:rsidRPr="00BE065B">
              <w:rPr>
                <w:rStyle w:val="hps"/>
                <w:color w:val="000000"/>
                <w:sz w:val="18"/>
                <w:szCs w:val="18"/>
                <w:lang w:val="ru-RU"/>
              </w:rPr>
              <w:t>Большинство</w:t>
            </w:r>
            <w:r w:rsidRPr="00BE065B">
              <w:rPr>
                <w:color w:val="000000"/>
                <w:sz w:val="18"/>
                <w:szCs w:val="18"/>
                <w:lang w:val="ru-RU"/>
              </w:rPr>
              <w:t xml:space="preserve"> </w:t>
            </w:r>
            <w:r w:rsidRPr="00BE065B">
              <w:rPr>
                <w:rStyle w:val="hps"/>
                <w:color w:val="000000"/>
                <w:sz w:val="18"/>
                <w:szCs w:val="18"/>
                <w:lang w:val="ru-RU"/>
              </w:rPr>
              <w:t>женщин</w:t>
            </w:r>
            <w:r w:rsidRPr="00BE065B">
              <w:rPr>
                <w:color w:val="000000"/>
                <w:sz w:val="18"/>
                <w:szCs w:val="18"/>
                <w:lang w:val="ru-RU"/>
              </w:rPr>
              <w:t xml:space="preserve"> заняты в сфере обслуживания и торговле (продавцы в </w:t>
            </w:r>
            <w:r w:rsidRPr="00BE065B">
              <w:rPr>
                <w:rStyle w:val="hps"/>
                <w:color w:val="000000"/>
                <w:sz w:val="18"/>
                <w:szCs w:val="18"/>
                <w:lang w:val="ru-RU"/>
              </w:rPr>
              <w:t>магазинах</w:t>
            </w:r>
            <w:r w:rsidRPr="00BE065B">
              <w:rPr>
                <w:color w:val="000000"/>
                <w:sz w:val="18"/>
                <w:szCs w:val="18"/>
                <w:lang w:val="ru-RU"/>
              </w:rPr>
              <w:t xml:space="preserve"> </w:t>
            </w:r>
            <w:r w:rsidRPr="00BE065B">
              <w:rPr>
                <w:rStyle w:val="hps"/>
                <w:color w:val="000000"/>
                <w:sz w:val="18"/>
                <w:szCs w:val="18"/>
                <w:lang w:val="ru-RU"/>
              </w:rPr>
              <w:t>и на рынках). Женщины –</w:t>
            </w:r>
            <w:r w:rsidRPr="00BE065B">
              <w:rPr>
                <w:color w:val="000000"/>
                <w:sz w:val="18"/>
                <w:szCs w:val="18"/>
                <w:lang w:val="ru-RU"/>
              </w:rPr>
              <w:t xml:space="preserve"> </w:t>
            </w:r>
            <w:r w:rsidRPr="00BE065B">
              <w:rPr>
                <w:rStyle w:val="hps"/>
                <w:color w:val="000000"/>
                <w:sz w:val="18"/>
                <w:szCs w:val="18"/>
                <w:lang w:val="ru-RU"/>
              </w:rPr>
              <w:t>квалифицированные</w:t>
            </w:r>
            <w:r w:rsidRPr="00BE065B">
              <w:rPr>
                <w:color w:val="000000"/>
                <w:sz w:val="18"/>
                <w:szCs w:val="18"/>
                <w:lang w:val="ru-RU"/>
              </w:rPr>
              <w:t xml:space="preserve"> </w:t>
            </w:r>
            <w:r w:rsidRPr="00BE065B">
              <w:rPr>
                <w:rStyle w:val="hps"/>
                <w:color w:val="000000"/>
                <w:sz w:val="18"/>
                <w:szCs w:val="18"/>
                <w:lang w:val="ru-RU"/>
              </w:rPr>
              <w:t>работники сельского хозяйства</w:t>
            </w:r>
            <w:r w:rsidRPr="00BE065B">
              <w:rPr>
                <w:color w:val="000000"/>
                <w:sz w:val="18"/>
                <w:szCs w:val="18"/>
                <w:lang w:val="ru-RU"/>
              </w:rPr>
              <w:t xml:space="preserve"> </w:t>
            </w:r>
            <w:r w:rsidRPr="00BE065B">
              <w:rPr>
                <w:rStyle w:val="hps"/>
                <w:color w:val="000000"/>
                <w:sz w:val="18"/>
                <w:szCs w:val="18"/>
                <w:lang w:val="ru-RU"/>
              </w:rPr>
              <w:t>и рыболовства</w:t>
            </w:r>
            <w:r w:rsidRPr="00BE065B">
              <w:rPr>
                <w:color w:val="000000"/>
                <w:sz w:val="18"/>
                <w:szCs w:val="18"/>
                <w:lang w:val="ru-RU"/>
              </w:rPr>
              <w:t xml:space="preserve"> </w:t>
            </w:r>
            <w:r w:rsidRPr="00BE065B">
              <w:rPr>
                <w:rStyle w:val="hps"/>
                <w:color w:val="000000"/>
                <w:sz w:val="18"/>
                <w:szCs w:val="18"/>
                <w:lang w:val="ru-RU"/>
              </w:rPr>
              <w:t>состав</w:t>
            </w:r>
            <w:r w:rsidRPr="00BE065B">
              <w:rPr>
                <w:rStyle w:val="hps"/>
                <w:color w:val="000000"/>
                <w:sz w:val="18"/>
                <w:szCs w:val="18"/>
                <w:lang w:val="ru-RU"/>
              </w:rPr>
              <w:softHyphen/>
              <w:t>ляют</w:t>
            </w:r>
            <w:r w:rsidRPr="00BE065B">
              <w:rPr>
                <w:color w:val="000000"/>
                <w:sz w:val="18"/>
                <w:szCs w:val="18"/>
                <w:lang w:val="ru-RU"/>
              </w:rPr>
              <w:t xml:space="preserve"> </w:t>
            </w:r>
            <w:r w:rsidRPr="00BE065B">
              <w:rPr>
                <w:rStyle w:val="hps"/>
                <w:color w:val="000000"/>
                <w:sz w:val="18"/>
                <w:szCs w:val="18"/>
                <w:lang w:val="ru-RU"/>
              </w:rPr>
              <w:t>четвертую по численности профессио</w:t>
            </w:r>
            <w:r w:rsidRPr="00BE065B">
              <w:rPr>
                <w:rStyle w:val="hps"/>
                <w:color w:val="000000"/>
                <w:sz w:val="18"/>
                <w:szCs w:val="18"/>
                <w:lang w:val="ru-RU"/>
              </w:rPr>
              <w:softHyphen/>
              <w:t>нальную группу.</w:t>
            </w:r>
            <w:r w:rsidRPr="00BE065B">
              <w:rPr>
                <w:color w:val="000000"/>
                <w:sz w:val="18"/>
                <w:szCs w:val="18"/>
                <w:lang w:val="ru-RU"/>
              </w:rPr>
              <w:t xml:space="preserve"> </w:t>
            </w:r>
          </w:p>
        </w:tc>
      </w:tr>
      <w:tr w:rsidR="00222067" w:rsidRPr="005B6DCA" w:rsidTr="00C535E5">
        <w:trPr>
          <w:trHeight w:val="878"/>
          <w:jc w:val="center"/>
        </w:trPr>
        <w:tc>
          <w:tcPr>
            <w:tcW w:w="1524" w:type="pct"/>
            <w:tcBorders>
              <w:top w:val="single" w:sz="4" w:space="0" w:color="auto"/>
              <w:bottom w:val="single" w:sz="4" w:space="0" w:color="auto"/>
              <w:right w:val="single" w:sz="4" w:space="0" w:color="000000"/>
            </w:tcBorders>
            <w:shd w:val="clear" w:color="auto" w:fill="auto"/>
            <w:vAlign w:val="center"/>
          </w:tcPr>
          <w:p w:rsidR="00222067" w:rsidRPr="00BE065B" w:rsidRDefault="00222067" w:rsidP="005B6DCA">
            <w:pPr>
              <w:tabs>
                <w:tab w:val="left" w:pos="1741"/>
              </w:tabs>
              <w:spacing w:after="160" w:line="240" w:lineRule="auto"/>
              <w:rPr>
                <w:sz w:val="18"/>
                <w:szCs w:val="18"/>
                <w:lang w:val="ru-RU"/>
              </w:rPr>
            </w:pPr>
            <w:r w:rsidRPr="00BE065B">
              <w:rPr>
                <w:sz w:val="18"/>
                <w:szCs w:val="18"/>
                <w:lang w:val="ru-RU"/>
              </w:rPr>
              <w:t>Доля женщин – квалифициро</w:t>
            </w:r>
            <w:r w:rsidRPr="00BE065B">
              <w:rPr>
                <w:sz w:val="18"/>
                <w:szCs w:val="18"/>
                <w:lang w:val="ru-RU"/>
              </w:rPr>
              <w:softHyphen/>
              <w:t xml:space="preserve">ванных работников с/х и </w:t>
            </w:r>
            <w:r w:rsidRPr="00BE065B">
              <w:rPr>
                <w:sz w:val="18"/>
                <w:szCs w:val="18"/>
                <w:lang w:val="ru-RU"/>
              </w:rPr>
              <w:br/>
              <w:t>рыболовства (жкр</w:t>
            </w:r>
            <w:r w:rsidR="003046F2">
              <w:rPr>
                <w:sz w:val="18"/>
                <w:szCs w:val="18"/>
                <w:lang w:val="ru-RU"/>
              </w:rPr>
              <w:t xml:space="preserve"> – </w:t>
            </w:r>
            <w:r w:rsidRPr="00BE065B">
              <w:rPr>
                <w:sz w:val="18"/>
                <w:szCs w:val="18"/>
                <w:lang w:val="ru-RU"/>
              </w:rPr>
              <w:t>с/х и р) в женской рабочей силе</w:t>
            </w:r>
          </w:p>
        </w:tc>
        <w:tc>
          <w:tcPr>
            <w:tcW w:w="570"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lang w:val="ru-RU"/>
              </w:rPr>
              <w:t>6,5%</w:t>
            </w:r>
          </w:p>
        </w:tc>
        <w:tc>
          <w:tcPr>
            <w:tcW w:w="722"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lang w:val="ru-RU"/>
              </w:rPr>
            </w:pPr>
            <w:r w:rsidRPr="00BE065B">
              <w:rPr>
                <w:sz w:val="18"/>
                <w:szCs w:val="18"/>
                <w:lang w:val="ru-RU"/>
              </w:rPr>
              <w:t>6,5%</w:t>
            </w:r>
          </w:p>
        </w:tc>
        <w:tc>
          <w:tcPr>
            <w:tcW w:w="2184" w:type="pct"/>
            <w:vMerge/>
            <w:tcBorders>
              <w:top w:val="single" w:sz="4" w:space="0" w:color="auto"/>
              <w:left w:val="nil"/>
              <w:bottom w:val="single" w:sz="4" w:space="0" w:color="auto"/>
            </w:tcBorders>
            <w:shd w:val="clear" w:color="auto" w:fill="auto"/>
            <w:vAlign w:val="center"/>
          </w:tcPr>
          <w:p w:rsidR="00222067" w:rsidRPr="005B6DCA" w:rsidRDefault="00222067" w:rsidP="005B6DCA">
            <w:pPr>
              <w:tabs>
                <w:tab w:val="left" w:pos="1741"/>
              </w:tabs>
              <w:spacing w:after="160" w:line="240" w:lineRule="auto"/>
              <w:jc w:val="both"/>
              <w:rPr>
                <w:lang w:val="ru-RU"/>
              </w:rPr>
            </w:pPr>
          </w:p>
        </w:tc>
      </w:tr>
      <w:tr w:rsidR="00222067" w:rsidRPr="005B6DCA" w:rsidTr="00C535E5">
        <w:trPr>
          <w:trHeight w:val="293"/>
          <w:jc w:val="center"/>
        </w:trPr>
        <w:tc>
          <w:tcPr>
            <w:tcW w:w="1524" w:type="pct"/>
            <w:tcBorders>
              <w:top w:val="single" w:sz="4" w:space="0" w:color="auto"/>
              <w:bottom w:val="single" w:sz="4" w:space="0" w:color="auto"/>
              <w:right w:val="single" w:sz="4" w:space="0" w:color="000000"/>
            </w:tcBorders>
            <w:shd w:val="clear" w:color="auto" w:fill="auto"/>
            <w:noWrap/>
            <w:vAlign w:val="center"/>
          </w:tcPr>
          <w:p w:rsidR="00222067" w:rsidRPr="00BE065B" w:rsidRDefault="00222067" w:rsidP="005B6DCA">
            <w:pPr>
              <w:tabs>
                <w:tab w:val="left" w:pos="1741"/>
              </w:tabs>
              <w:spacing w:after="160" w:line="240" w:lineRule="auto"/>
              <w:rPr>
                <w:sz w:val="18"/>
                <w:szCs w:val="18"/>
                <w:lang w:val="ru-RU"/>
              </w:rPr>
            </w:pPr>
            <w:r w:rsidRPr="00BE065B">
              <w:rPr>
                <w:sz w:val="18"/>
                <w:szCs w:val="18"/>
                <w:lang w:val="ru-RU"/>
              </w:rPr>
              <w:t>Доля жкр</w:t>
            </w:r>
            <w:r w:rsidR="003046F2">
              <w:rPr>
                <w:sz w:val="18"/>
                <w:szCs w:val="18"/>
                <w:lang w:val="ru-RU"/>
              </w:rPr>
              <w:t xml:space="preserve"> – </w:t>
            </w:r>
            <w:r w:rsidRPr="00BE065B">
              <w:rPr>
                <w:sz w:val="18"/>
                <w:szCs w:val="18"/>
                <w:lang w:val="ru-RU"/>
              </w:rPr>
              <w:t>с/х и р в общей численности рабочей силы</w:t>
            </w:r>
          </w:p>
        </w:tc>
        <w:tc>
          <w:tcPr>
            <w:tcW w:w="570"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rPr>
            </w:pPr>
            <w:r w:rsidRPr="00BE065B">
              <w:rPr>
                <w:sz w:val="18"/>
                <w:szCs w:val="18"/>
              </w:rPr>
              <w:t>2,9%</w:t>
            </w:r>
          </w:p>
        </w:tc>
        <w:tc>
          <w:tcPr>
            <w:tcW w:w="722" w:type="pct"/>
            <w:tcBorders>
              <w:top w:val="nil"/>
              <w:left w:val="nil"/>
              <w:bottom w:val="single" w:sz="4" w:space="0" w:color="auto"/>
              <w:right w:val="single" w:sz="4" w:space="0" w:color="auto"/>
            </w:tcBorders>
            <w:shd w:val="clear" w:color="auto" w:fill="auto"/>
            <w:noWrap/>
            <w:vAlign w:val="center"/>
          </w:tcPr>
          <w:p w:rsidR="00222067" w:rsidRPr="00BE065B" w:rsidRDefault="00222067" w:rsidP="005B6DCA">
            <w:pPr>
              <w:tabs>
                <w:tab w:val="left" w:pos="1741"/>
              </w:tabs>
              <w:spacing w:after="160" w:line="240" w:lineRule="auto"/>
              <w:jc w:val="both"/>
              <w:rPr>
                <w:sz w:val="18"/>
                <w:szCs w:val="18"/>
              </w:rPr>
            </w:pPr>
            <w:r w:rsidRPr="00BE065B">
              <w:rPr>
                <w:sz w:val="18"/>
                <w:szCs w:val="18"/>
              </w:rPr>
              <w:t>2,9%</w:t>
            </w:r>
          </w:p>
        </w:tc>
        <w:tc>
          <w:tcPr>
            <w:tcW w:w="2184" w:type="pct"/>
            <w:vMerge/>
            <w:tcBorders>
              <w:top w:val="single" w:sz="4" w:space="0" w:color="auto"/>
              <w:left w:val="nil"/>
              <w:bottom w:val="single" w:sz="4" w:space="0" w:color="auto"/>
            </w:tcBorders>
            <w:shd w:val="clear" w:color="auto" w:fill="auto"/>
            <w:noWrap/>
            <w:vAlign w:val="center"/>
          </w:tcPr>
          <w:p w:rsidR="00222067" w:rsidRPr="005B6DCA" w:rsidRDefault="00222067" w:rsidP="005B6DCA">
            <w:pPr>
              <w:tabs>
                <w:tab w:val="left" w:pos="1741"/>
              </w:tabs>
              <w:spacing w:after="160" w:line="240" w:lineRule="auto"/>
              <w:jc w:val="both"/>
            </w:pPr>
          </w:p>
        </w:tc>
      </w:tr>
    </w:tbl>
    <w:p w:rsidR="00222067" w:rsidRPr="00BE065B" w:rsidRDefault="00222067" w:rsidP="00BE065B">
      <w:pPr>
        <w:tabs>
          <w:tab w:val="right" w:pos="850"/>
          <w:tab w:val="left" w:pos="1134"/>
          <w:tab w:val="left" w:pos="1559"/>
          <w:tab w:val="left" w:pos="1741"/>
          <w:tab w:val="left" w:pos="1984"/>
          <w:tab w:val="left" w:leader="dot" w:pos="8929"/>
          <w:tab w:val="right" w:pos="9638"/>
        </w:tabs>
        <w:spacing w:before="100" w:after="160" w:line="240" w:lineRule="auto"/>
        <w:ind w:left="1264" w:right="1264"/>
        <w:jc w:val="both"/>
        <w:rPr>
          <w:sz w:val="16"/>
          <w:szCs w:val="16"/>
          <w:lang w:val="en-JM"/>
        </w:rPr>
      </w:pPr>
      <w:r w:rsidRPr="00BE065B">
        <w:rPr>
          <w:i/>
          <w:sz w:val="16"/>
          <w:szCs w:val="16"/>
          <w:lang w:val="en-JM"/>
        </w:rPr>
        <w:t xml:space="preserve"> </w:t>
      </w:r>
      <w:r w:rsidRPr="00BE065B">
        <w:rPr>
          <w:i/>
          <w:sz w:val="16"/>
          <w:szCs w:val="16"/>
          <w:lang w:val="ru-RU"/>
        </w:rPr>
        <w:t>Источник</w:t>
      </w:r>
      <w:r w:rsidRPr="00BE065B">
        <w:rPr>
          <w:i/>
          <w:sz w:val="16"/>
          <w:szCs w:val="16"/>
          <w:lang w:val="en-JM"/>
        </w:rPr>
        <w:t xml:space="preserve">: </w:t>
      </w:r>
      <w:r w:rsidRPr="00BE065B">
        <w:rPr>
          <w:sz w:val="16"/>
          <w:szCs w:val="16"/>
          <w:lang w:val="ru-RU"/>
        </w:rPr>
        <w:t>Институт</w:t>
      </w:r>
      <w:r w:rsidRPr="00BE065B">
        <w:rPr>
          <w:sz w:val="16"/>
          <w:szCs w:val="16"/>
        </w:rPr>
        <w:t xml:space="preserve"> </w:t>
      </w:r>
      <w:r w:rsidRPr="00BE065B">
        <w:rPr>
          <w:sz w:val="16"/>
          <w:szCs w:val="16"/>
          <w:lang w:val="ru-RU"/>
        </w:rPr>
        <w:t>статистики Ямайки</w:t>
      </w:r>
      <w:r w:rsidR="003046F2">
        <w:rPr>
          <w:sz w:val="16"/>
          <w:szCs w:val="16"/>
          <w:lang w:val="ru-RU"/>
        </w:rPr>
        <w:t>.</w:t>
      </w:r>
    </w:p>
    <w:p w:rsidR="00222067" w:rsidRPr="005B6DCA" w:rsidRDefault="00222067" w:rsidP="00BE065B">
      <w:pPr>
        <w:tabs>
          <w:tab w:val="right" w:pos="850"/>
          <w:tab w:val="left" w:pos="1134"/>
          <w:tab w:val="left" w:pos="1800"/>
          <w:tab w:val="left" w:pos="1984"/>
          <w:tab w:val="left" w:leader="dot" w:pos="8929"/>
          <w:tab w:val="right" w:pos="9638"/>
        </w:tabs>
        <w:spacing w:after="160" w:line="240" w:lineRule="auto"/>
        <w:ind w:left="1264" w:right="1264"/>
        <w:jc w:val="both"/>
        <w:rPr>
          <w:rStyle w:val="hps"/>
          <w:color w:val="000000"/>
          <w:lang w:val="ru-RU"/>
        </w:rPr>
      </w:pPr>
      <w:r w:rsidRPr="005B6DCA">
        <w:rPr>
          <w:lang w:val="ru-RU"/>
        </w:rPr>
        <w:t>341.</w:t>
      </w:r>
      <w:r w:rsidRPr="005B6DCA">
        <w:rPr>
          <w:lang w:val="ru-RU"/>
        </w:rPr>
        <w:tab/>
      </w:r>
      <w:r w:rsidRPr="005B6DCA">
        <w:rPr>
          <w:rStyle w:val="hps"/>
          <w:color w:val="000000"/>
          <w:lang w:val="ru-RU"/>
        </w:rPr>
        <w:t>Согласно статистике,</w:t>
      </w:r>
      <w:r w:rsidRPr="005B6DCA">
        <w:rPr>
          <w:color w:val="000000"/>
          <w:lang w:val="ru-RU"/>
        </w:rPr>
        <w:t xml:space="preserve"> доля женщин, занятых в сельском хозяйстве, превышает  долю мужчин.</w:t>
      </w:r>
      <w:r w:rsidRPr="005B6DCA">
        <w:rPr>
          <w:rStyle w:val="hps"/>
          <w:b/>
          <w:color w:val="000000"/>
          <w:lang w:val="ru-RU"/>
        </w:rPr>
        <w:t xml:space="preserve"> </w:t>
      </w:r>
      <w:r w:rsidRPr="00BE065B">
        <w:rPr>
          <w:rStyle w:val="hps"/>
          <w:color w:val="000000"/>
          <w:lang w:val="ru-RU"/>
        </w:rPr>
        <w:t>С</w:t>
      </w:r>
      <w:r w:rsidRPr="005B6DCA">
        <w:rPr>
          <w:rStyle w:val="hps"/>
          <w:b/>
          <w:color w:val="000000"/>
          <w:lang w:val="ru-RU"/>
        </w:rPr>
        <w:t xml:space="preserve"> </w:t>
      </w:r>
      <w:r w:rsidRPr="005B6DCA">
        <w:rPr>
          <w:rStyle w:val="hps"/>
          <w:color w:val="000000"/>
          <w:lang w:val="ru-RU"/>
        </w:rPr>
        <w:t>января</w:t>
      </w:r>
      <w:r w:rsidRPr="005B6DCA">
        <w:rPr>
          <w:color w:val="000000"/>
          <w:lang w:val="ru-RU"/>
        </w:rPr>
        <w:t xml:space="preserve"> </w:t>
      </w:r>
      <w:r w:rsidRPr="005B6DCA">
        <w:rPr>
          <w:rStyle w:val="hps"/>
          <w:color w:val="000000"/>
          <w:lang w:val="ru-RU"/>
        </w:rPr>
        <w:t>2007 года по июль</w:t>
      </w:r>
      <w:r w:rsidRPr="005B6DCA">
        <w:rPr>
          <w:color w:val="000000"/>
          <w:lang w:val="ru-RU"/>
        </w:rPr>
        <w:t xml:space="preserve"> </w:t>
      </w:r>
      <w:r w:rsidRPr="005B6DCA">
        <w:rPr>
          <w:rStyle w:val="hps"/>
          <w:color w:val="000000"/>
          <w:lang w:val="ru-RU"/>
        </w:rPr>
        <w:t>2008 года</w:t>
      </w:r>
      <w:r w:rsidRPr="005B6DCA">
        <w:rPr>
          <w:color w:val="000000"/>
          <w:lang w:val="ru-RU"/>
        </w:rPr>
        <w:t xml:space="preserve"> </w:t>
      </w:r>
      <w:r w:rsidRPr="005B6DCA">
        <w:rPr>
          <w:rStyle w:val="hps"/>
          <w:color w:val="000000"/>
          <w:lang w:val="ru-RU"/>
        </w:rPr>
        <w:t>три тысячи четыреста</w:t>
      </w:r>
      <w:r w:rsidRPr="005B6DCA">
        <w:rPr>
          <w:color w:val="000000"/>
          <w:lang w:val="ru-RU"/>
        </w:rPr>
        <w:t xml:space="preserve"> </w:t>
      </w:r>
      <w:r w:rsidRPr="005B6DCA">
        <w:rPr>
          <w:rStyle w:val="hpsatn"/>
          <w:color w:val="000000"/>
          <w:lang w:val="ru-RU"/>
        </w:rPr>
        <w:t>(</w:t>
      </w:r>
      <w:r w:rsidRPr="005B6DCA">
        <w:rPr>
          <w:color w:val="000000"/>
          <w:lang w:val="ru-RU"/>
        </w:rPr>
        <w:t xml:space="preserve">3400) </w:t>
      </w:r>
      <w:r w:rsidRPr="005B6DCA">
        <w:rPr>
          <w:rStyle w:val="hps"/>
          <w:color w:val="000000"/>
          <w:lang w:val="ru-RU"/>
        </w:rPr>
        <w:t>женщин</w:t>
      </w:r>
      <w:r w:rsidRPr="005B6DCA">
        <w:rPr>
          <w:color w:val="000000"/>
          <w:lang w:val="ru-RU"/>
        </w:rPr>
        <w:t xml:space="preserve"> начали работать </w:t>
      </w:r>
      <w:r w:rsidRPr="005B6DCA">
        <w:rPr>
          <w:rStyle w:val="hps"/>
          <w:color w:val="000000"/>
          <w:lang w:val="ru-RU"/>
        </w:rPr>
        <w:t>в сельскохозяйственной сфере против одной тысячи трехсот</w:t>
      </w:r>
      <w:r w:rsidRPr="005B6DCA">
        <w:rPr>
          <w:color w:val="000000"/>
          <w:lang w:val="ru-RU"/>
        </w:rPr>
        <w:t xml:space="preserve"> </w:t>
      </w:r>
      <w:r w:rsidRPr="005B6DCA">
        <w:rPr>
          <w:rStyle w:val="hpsatn"/>
          <w:color w:val="000000"/>
          <w:lang w:val="ru-RU"/>
        </w:rPr>
        <w:t>(</w:t>
      </w:r>
      <w:r w:rsidRPr="005B6DCA">
        <w:rPr>
          <w:color w:val="000000"/>
          <w:lang w:val="ru-RU"/>
        </w:rPr>
        <w:t xml:space="preserve">1300) </w:t>
      </w:r>
      <w:r w:rsidRPr="005B6DCA">
        <w:rPr>
          <w:rStyle w:val="hps"/>
          <w:color w:val="000000"/>
          <w:lang w:val="ru-RU"/>
        </w:rPr>
        <w:t>мужчин.</w:t>
      </w:r>
      <w:r w:rsidRPr="005B6DCA">
        <w:rPr>
          <w:color w:val="000000"/>
          <w:lang w:val="ru-RU"/>
        </w:rPr>
        <w:t xml:space="preserve"> </w:t>
      </w:r>
      <w:r w:rsidRPr="005B6DCA">
        <w:rPr>
          <w:rStyle w:val="hps"/>
          <w:color w:val="000000"/>
          <w:lang w:val="ru-RU"/>
        </w:rPr>
        <w:t>Однако</w:t>
      </w:r>
      <w:r w:rsidRPr="005B6DCA">
        <w:rPr>
          <w:color w:val="000000"/>
          <w:lang w:val="ru-RU"/>
        </w:rPr>
        <w:t xml:space="preserve"> сельские женщины владеют </w:t>
      </w:r>
      <w:r w:rsidRPr="005B6DCA">
        <w:rPr>
          <w:rStyle w:val="hps"/>
          <w:color w:val="000000"/>
          <w:lang w:val="ru-RU"/>
        </w:rPr>
        <w:t>более мелкими участками</w:t>
      </w:r>
      <w:r w:rsidRPr="005B6DCA">
        <w:rPr>
          <w:color w:val="000000"/>
          <w:lang w:val="ru-RU"/>
        </w:rPr>
        <w:t xml:space="preserve"> </w:t>
      </w:r>
      <w:r w:rsidRPr="005B6DCA">
        <w:rPr>
          <w:rStyle w:val="hps"/>
          <w:color w:val="000000"/>
          <w:lang w:val="ru-RU"/>
        </w:rPr>
        <w:t>земли</w:t>
      </w:r>
      <w:r w:rsidRPr="005B6DCA">
        <w:rPr>
          <w:color w:val="000000"/>
          <w:lang w:val="ru-RU"/>
        </w:rPr>
        <w:t xml:space="preserve"> </w:t>
      </w:r>
      <w:r w:rsidRPr="005B6DCA">
        <w:rPr>
          <w:rStyle w:val="hps"/>
          <w:color w:val="000000"/>
          <w:lang w:val="ru-RU"/>
        </w:rPr>
        <w:t>и</w:t>
      </w:r>
      <w:r w:rsidRPr="005B6DCA">
        <w:rPr>
          <w:color w:val="000000"/>
          <w:lang w:val="ru-RU"/>
        </w:rPr>
        <w:t xml:space="preserve"> в большей степени </w:t>
      </w:r>
      <w:r w:rsidRPr="005B6DCA">
        <w:rPr>
          <w:rStyle w:val="hps"/>
          <w:color w:val="000000"/>
          <w:lang w:val="ru-RU"/>
        </w:rPr>
        <w:t>зависят от</w:t>
      </w:r>
      <w:r w:rsidRPr="005B6DCA">
        <w:rPr>
          <w:color w:val="000000"/>
          <w:lang w:val="ru-RU"/>
        </w:rPr>
        <w:t xml:space="preserve"> наемной мужской рабочей силы, вследствие чего несут </w:t>
      </w:r>
      <w:r w:rsidRPr="005B6DCA">
        <w:rPr>
          <w:rStyle w:val="hps"/>
          <w:color w:val="000000"/>
          <w:lang w:val="ru-RU"/>
        </w:rPr>
        <w:t>более</w:t>
      </w:r>
      <w:r w:rsidRPr="005B6DCA">
        <w:rPr>
          <w:color w:val="000000"/>
          <w:lang w:val="ru-RU"/>
        </w:rPr>
        <w:t xml:space="preserve"> высокие </w:t>
      </w:r>
      <w:r w:rsidRPr="005B6DCA">
        <w:rPr>
          <w:rStyle w:val="hps"/>
          <w:color w:val="000000"/>
          <w:lang w:val="ru-RU"/>
        </w:rPr>
        <w:t>расходы.</w:t>
      </w:r>
      <w:r w:rsidRPr="005B6DCA">
        <w:rPr>
          <w:color w:val="000000"/>
          <w:lang w:val="ru-RU"/>
        </w:rPr>
        <w:t xml:space="preserve"> </w:t>
      </w:r>
      <w:r w:rsidRPr="005B6DCA">
        <w:rPr>
          <w:rStyle w:val="hps"/>
          <w:color w:val="000000"/>
          <w:lang w:val="ru-RU"/>
        </w:rPr>
        <w:t>Кроме того, часть</w:t>
      </w:r>
      <w:r w:rsidRPr="005B6DCA">
        <w:rPr>
          <w:color w:val="000000"/>
          <w:lang w:val="ru-RU"/>
        </w:rPr>
        <w:t xml:space="preserve"> </w:t>
      </w:r>
      <w:r w:rsidRPr="005B6DCA">
        <w:rPr>
          <w:rStyle w:val="hps"/>
          <w:color w:val="000000"/>
          <w:lang w:val="ru-RU"/>
        </w:rPr>
        <w:t>сельских женщин,</w:t>
      </w:r>
      <w:r w:rsidRPr="005B6DCA">
        <w:rPr>
          <w:color w:val="000000"/>
          <w:lang w:val="ru-RU"/>
        </w:rPr>
        <w:t xml:space="preserve"> </w:t>
      </w:r>
      <w:r w:rsidRPr="005B6DCA">
        <w:rPr>
          <w:rStyle w:val="hps"/>
          <w:color w:val="000000"/>
          <w:lang w:val="ru-RU"/>
        </w:rPr>
        <w:t xml:space="preserve">занятых в отрасли, работают на </w:t>
      </w:r>
      <w:r w:rsidRPr="005B6DCA">
        <w:rPr>
          <w:color w:val="000000"/>
          <w:lang w:val="ru-RU"/>
        </w:rPr>
        <w:t>второ</w:t>
      </w:r>
      <w:r w:rsidRPr="005B6DCA">
        <w:rPr>
          <w:rStyle w:val="hps"/>
          <w:color w:val="000000"/>
          <w:lang w:val="ru-RU"/>
        </w:rPr>
        <w:t>степенных направлениях; текучесть женской рабочей силы в сельском хозяйстве выше, чем у мужчин.</w:t>
      </w:r>
    </w:p>
    <w:p w:rsidR="00222067" w:rsidRDefault="00222067" w:rsidP="00BE065B">
      <w:pPr>
        <w:tabs>
          <w:tab w:val="right" w:pos="850"/>
          <w:tab w:val="left" w:pos="1134"/>
          <w:tab w:val="left" w:pos="1559"/>
          <w:tab w:val="left" w:pos="1800"/>
          <w:tab w:val="left" w:pos="1984"/>
          <w:tab w:val="left" w:leader="dot" w:pos="8929"/>
          <w:tab w:val="right" w:pos="9638"/>
        </w:tabs>
        <w:spacing w:after="160" w:line="240" w:lineRule="auto"/>
        <w:ind w:left="1264" w:right="1264"/>
        <w:jc w:val="both"/>
        <w:rPr>
          <w:rStyle w:val="hps"/>
          <w:color w:val="000000"/>
          <w:lang w:val="ru-RU"/>
        </w:rPr>
      </w:pPr>
      <w:r w:rsidRPr="005B6DCA">
        <w:rPr>
          <w:lang w:val="ru-RU"/>
        </w:rPr>
        <w:t>342.</w:t>
      </w:r>
      <w:r w:rsidRPr="005B6DCA">
        <w:rPr>
          <w:lang w:val="ru-RU"/>
        </w:rPr>
        <w:tab/>
        <w:t>Результаты об</w:t>
      </w:r>
      <w:r w:rsidRPr="005B6DCA">
        <w:rPr>
          <w:rStyle w:val="hps"/>
          <w:color w:val="000000"/>
          <w:lang w:val="ru-RU"/>
        </w:rPr>
        <w:t>суждений, состоявшихся в</w:t>
      </w:r>
      <w:r w:rsidRPr="005B6DCA">
        <w:rPr>
          <w:color w:val="000000"/>
          <w:lang w:val="ru-RU"/>
        </w:rPr>
        <w:t xml:space="preserve"> </w:t>
      </w:r>
      <w:r w:rsidRPr="005B6DCA">
        <w:rPr>
          <w:lang w:val="ru-RU"/>
        </w:rPr>
        <w:t>Управлении по вопросам сельскохозяйственного развития сельских районов</w:t>
      </w:r>
      <w:r w:rsidRPr="005B6DCA">
        <w:rPr>
          <w:rStyle w:val="hpsatn"/>
          <w:color w:val="000000"/>
          <w:lang w:val="ru-RU"/>
        </w:rPr>
        <w:t xml:space="preserve"> (</w:t>
      </w:r>
      <w:r w:rsidRPr="005B6DCA">
        <w:rPr>
          <w:color w:val="000000"/>
          <w:lang w:val="ru-RU"/>
        </w:rPr>
        <w:t xml:space="preserve">РАДА), показывают, что функции, выполняемые </w:t>
      </w:r>
      <w:r w:rsidRPr="005B6DCA">
        <w:rPr>
          <w:rStyle w:val="hps"/>
          <w:color w:val="000000"/>
          <w:lang w:val="ru-RU"/>
        </w:rPr>
        <w:t>женщинами в данной отрасли,  отражают их половую принадлежность</w:t>
      </w:r>
      <w:r w:rsidRPr="005B6DCA">
        <w:rPr>
          <w:color w:val="000000"/>
          <w:lang w:val="ru-RU"/>
        </w:rPr>
        <w:t xml:space="preserve">. </w:t>
      </w:r>
      <w:r w:rsidRPr="005B6DCA">
        <w:rPr>
          <w:rStyle w:val="hps"/>
          <w:color w:val="000000"/>
          <w:lang w:val="ru-RU"/>
        </w:rPr>
        <w:t>Например, женщины</w:t>
      </w:r>
      <w:r w:rsidRPr="005B6DCA">
        <w:rPr>
          <w:color w:val="000000"/>
          <w:lang w:val="ru-RU"/>
        </w:rPr>
        <w:t xml:space="preserve"> чаще занимаются </w:t>
      </w:r>
      <w:r w:rsidRPr="005B6DCA">
        <w:rPr>
          <w:rStyle w:val="hps"/>
          <w:color w:val="000000"/>
          <w:lang w:val="ru-RU"/>
        </w:rPr>
        <w:t>разведением</w:t>
      </w:r>
      <w:r w:rsidRPr="005B6DCA">
        <w:rPr>
          <w:color w:val="000000"/>
          <w:lang w:val="ru-RU"/>
        </w:rPr>
        <w:t xml:space="preserve"> </w:t>
      </w:r>
      <w:r w:rsidRPr="005B6DCA">
        <w:rPr>
          <w:rStyle w:val="hps"/>
          <w:color w:val="000000"/>
          <w:lang w:val="ru-RU"/>
        </w:rPr>
        <w:t>пти</w:t>
      </w:r>
      <w:r w:rsidRPr="005B6DCA">
        <w:rPr>
          <w:rStyle w:val="hps"/>
          <w:color w:val="000000"/>
          <w:lang w:val="ru-RU"/>
        </w:rPr>
        <w:softHyphen/>
        <w:t>цы</w:t>
      </w:r>
      <w:r w:rsidRPr="005B6DCA">
        <w:rPr>
          <w:color w:val="000000"/>
          <w:lang w:val="ru-RU"/>
        </w:rPr>
        <w:t xml:space="preserve">, чем </w:t>
      </w:r>
      <w:r w:rsidRPr="005B6DCA">
        <w:rPr>
          <w:rStyle w:val="hps"/>
          <w:color w:val="000000"/>
          <w:lang w:val="ru-RU"/>
        </w:rPr>
        <w:t>крупного рогатого скота.</w:t>
      </w:r>
      <w:r w:rsidRPr="005B6DCA">
        <w:rPr>
          <w:color w:val="000000"/>
          <w:lang w:val="ru-RU"/>
        </w:rPr>
        <w:t xml:space="preserve"> </w:t>
      </w:r>
      <w:r w:rsidRPr="005B6DCA">
        <w:rPr>
          <w:rStyle w:val="hps"/>
          <w:color w:val="000000"/>
          <w:lang w:val="ru-RU"/>
        </w:rPr>
        <w:t>Кроме того, в их обязанности входит приготовление пищи, уборка помещений</w:t>
      </w:r>
      <w:r w:rsidRPr="005B6DCA">
        <w:rPr>
          <w:color w:val="000000"/>
          <w:lang w:val="ru-RU"/>
        </w:rPr>
        <w:t xml:space="preserve">, покупка продуктов </w:t>
      </w:r>
      <w:r w:rsidRPr="005B6DCA">
        <w:rPr>
          <w:rStyle w:val="hps"/>
          <w:color w:val="000000"/>
          <w:lang w:val="ru-RU"/>
        </w:rPr>
        <w:t>и сбор урожая.</w:t>
      </w:r>
      <w:r w:rsidRPr="005B6DCA">
        <w:rPr>
          <w:color w:val="000000"/>
          <w:lang w:val="ru-RU"/>
        </w:rPr>
        <w:t xml:space="preserve"> </w:t>
      </w:r>
      <w:r w:rsidRPr="005B6DCA">
        <w:rPr>
          <w:rStyle w:val="hps"/>
          <w:color w:val="000000"/>
          <w:lang w:val="ru-RU"/>
        </w:rPr>
        <w:t>Выполняющие эти работы</w:t>
      </w:r>
      <w:r w:rsidRPr="005B6DCA">
        <w:rPr>
          <w:color w:val="000000"/>
          <w:lang w:val="ru-RU"/>
        </w:rPr>
        <w:t xml:space="preserve"> </w:t>
      </w:r>
      <w:r w:rsidRPr="005B6DCA">
        <w:rPr>
          <w:rStyle w:val="hps"/>
          <w:color w:val="000000"/>
          <w:lang w:val="ru-RU"/>
        </w:rPr>
        <w:t>женщины получают</w:t>
      </w:r>
      <w:r w:rsidRPr="005B6DCA">
        <w:rPr>
          <w:color w:val="000000"/>
          <w:lang w:val="ru-RU"/>
        </w:rPr>
        <w:t xml:space="preserve"> </w:t>
      </w:r>
      <w:r w:rsidRPr="005B6DCA">
        <w:rPr>
          <w:rStyle w:val="hps"/>
          <w:color w:val="000000"/>
          <w:lang w:val="ru-RU"/>
        </w:rPr>
        <w:t>более низкую зарплату</w:t>
      </w:r>
      <w:r w:rsidRPr="005B6DCA">
        <w:rPr>
          <w:color w:val="000000"/>
          <w:lang w:val="ru-RU"/>
        </w:rPr>
        <w:t xml:space="preserve">, чем мужчины, </w:t>
      </w:r>
      <w:r w:rsidRPr="005B6DCA">
        <w:rPr>
          <w:rStyle w:val="hps"/>
          <w:color w:val="000000"/>
          <w:lang w:val="ru-RU"/>
        </w:rPr>
        <w:t>и соответственно</w:t>
      </w:r>
      <w:r w:rsidRPr="005B6DCA">
        <w:rPr>
          <w:color w:val="000000"/>
          <w:lang w:val="ru-RU"/>
        </w:rPr>
        <w:t xml:space="preserve"> </w:t>
      </w:r>
      <w:r w:rsidRPr="005B6DCA">
        <w:rPr>
          <w:rStyle w:val="hps"/>
          <w:color w:val="000000"/>
          <w:lang w:val="ru-RU"/>
        </w:rPr>
        <w:t>имеют более низкий</w:t>
      </w:r>
      <w:r w:rsidRPr="005B6DCA">
        <w:rPr>
          <w:color w:val="000000"/>
          <w:lang w:val="ru-RU"/>
        </w:rPr>
        <w:t xml:space="preserve"> </w:t>
      </w:r>
      <w:r w:rsidRPr="005B6DCA">
        <w:rPr>
          <w:rStyle w:val="hps"/>
          <w:color w:val="000000"/>
          <w:lang w:val="ru-RU"/>
        </w:rPr>
        <w:t>доход, что</w:t>
      </w:r>
      <w:r w:rsidRPr="005B6DCA">
        <w:rPr>
          <w:color w:val="000000"/>
          <w:lang w:val="ru-RU"/>
        </w:rPr>
        <w:t xml:space="preserve"> подтверждается</w:t>
      </w:r>
      <w:r w:rsidRPr="005B6DCA">
        <w:rPr>
          <w:rStyle w:val="hps"/>
          <w:color w:val="000000"/>
          <w:lang w:val="ru-RU"/>
        </w:rPr>
        <w:t xml:space="preserve"> статистикой по рынку труда.</w:t>
      </w:r>
    </w:p>
    <w:p w:rsidR="00BE065B" w:rsidRPr="00BE065B" w:rsidRDefault="00BE065B" w:rsidP="00BE065B">
      <w:pPr>
        <w:tabs>
          <w:tab w:val="right" w:pos="850"/>
          <w:tab w:val="left" w:pos="1134"/>
          <w:tab w:val="left" w:pos="1559"/>
          <w:tab w:val="left" w:pos="1800"/>
          <w:tab w:val="left" w:pos="1984"/>
          <w:tab w:val="left" w:leader="dot" w:pos="8929"/>
          <w:tab w:val="right" w:pos="9638"/>
        </w:tabs>
        <w:spacing w:after="160" w:line="240" w:lineRule="auto"/>
        <w:ind w:left="1264" w:right="1264"/>
        <w:rPr>
          <w:b/>
          <w:lang w:val="ru-RU"/>
        </w:rPr>
      </w:pPr>
      <w:r w:rsidRPr="00BE065B">
        <w:rPr>
          <w:b/>
          <w:lang w:val="ru-RU"/>
        </w:rPr>
        <w:t>Таблица 22</w:t>
      </w:r>
      <w:r>
        <w:rPr>
          <w:b/>
          <w:lang w:val="ru-RU"/>
        </w:rPr>
        <w:t>.</w:t>
      </w:r>
      <w:r w:rsidRPr="00BE065B">
        <w:rPr>
          <w:b/>
          <w:lang w:val="ru-RU"/>
        </w:rPr>
        <w:t xml:space="preserve"> Число индивидуальных землевладельцев</w:t>
      </w:r>
      <w:r w:rsidR="00F43074">
        <w:rPr>
          <w:b/>
          <w:lang w:val="ru-RU"/>
        </w:rPr>
        <w:t xml:space="preserve"> в разбивке</w:t>
      </w:r>
      <w:r w:rsidRPr="00BE065B">
        <w:rPr>
          <w:b/>
          <w:lang w:val="ru-RU"/>
        </w:rPr>
        <w:t xml:space="preserve"> </w:t>
      </w:r>
      <w:r w:rsidR="00F43074">
        <w:rPr>
          <w:b/>
          <w:lang w:val="ru-RU"/>
        </w:rPr>
        <w:br/>
      </w:r>
      <w:r w:rsidRPr="00BE065B">
        <w:rPr>
          <w:b/>
          <w:lang w:val="ru-RU"/>
        </w:rPr>
        <w:t>по возра</w:t>
      </w:r>
      <w:r w:rsidRPr="00BE065B">
        <w:rPr>
          <w:b/>
          <w:lang w:val="ru-RU"/>
        </w:rPr>
        <w:t>с</w:t>
      </w:r>
      <w:r w:rsidRPr="00BE065B">
        <w:rPr>
          <w:b/>
          <w:lang w:val="ru-RU"/>
        </w:rPr>
        <w:t>т</w:t>
      </w:r>
      <w:r w:rsidRPr="00BE065B">
        <w:rPr>
          <w:b/>
          <w:lang w:val="ru-RU"/>
        </w:rPr>
        <w:softHyphen/>
        <w:t>ным группам, пол</w:t>
      </w:r>
      <w:r>
        <w:rPr>
          <w:b/>
          <w:lang w:val="ru-RU"/>
        </w:rPr>
        <w:t>у</w:t>
      </w:r>
      <w:r w:rsidRPr="00BE065B">
        <w:rPr>
          <w:b/>
          <w:lang w:val="ru-RU"/>
        </w:rPr>
        <w:t xml:space="preserve"> и округам, 2008 год</w:t>
      </w:r>
    </w:p>
    <w:tbl>
      <w:tblPr>
        <w:tblW w:w="8492" w:type="dxa"/>
        <w:tblInd w:w="1134" w:type="dxa"/>
        <w:tblBorders>
          <w:top w:val="single" w:sz="4" w:space="0" w:color="auto"/>
        </w:tblBorders>
        <w:tblCellMar>
          <w:left w:w="0" w:type="dxa"/>
          <w:right w:w="0" w:type="dxa"/>
        </w:tblCellMar>
        <w:tblLook w:val="04A0" w:firstRow="1" w:lastRow="0" w:firstColumn="1" w:lastColumn="0" w:noHBand="0" w:noVBand="1"/>
      </w:tblPr>
      <w:tblGrid>
        <w:gridCol w:w="1748"/>
        <w:gridCol w:w="1042"/>
        <w:gridCol w:w="1042"/>
        <w:gridCol w:w="1022"/>
        <w:gridCol w:w="1304"/>
        <w:gridCol w:w="1159"/>
        <w:gridCol w:w="1287"/>
      </w:tblGrid>
      <w:tr w:rsidR="00222067" w:rsidRPr="00BE065B" w:rsidTr="00A14BA8">
        <w:trPr>
          <w:trHeight w:val="240"/>
        </w:trPr>
        <w:tc>
          <w:tcPr>
            <w:tcW w:w="1732" w:type="dxa"/>
            <w:tcBorders>
              <w:top w:val="single" w:sz="12" w:space="0" w:color="auto"/>
              <w:bottom w:val="single" w:sz="4" w:space="0" w:color="auto"/>
            </w:tcBorders>
            <w:shd w:val="clear" w:color="auto" w:fill="auto"/>
            <w:noWrap/>
            <w:vAlign w:val="center"/>
          </w:tcPr>
          <w:p w:rsidR="00222067" w:rsidRPr="00BE065B" w:rsidRDefault="00222067" w:rsidP="005B6DCA">
            <w:pPr>
              <w:tabs>
                <w:tab w:val="left" w:pos="1741"/>
              </w:tabs>
              <w:suppressAutoHyphens w:val="0"/>
              <w:spacing w:before="40" w:after="40" w:line="240" w:lineRule="auto"/>
              <w:jc w:val="center"/>
              <w:rPr>
                <w:i/>
                <w:sz w:val="15"/>
                <w:szCs w:val="15"/>
                <w:lang w:val="ru-RU"/>
              </w:rPr>
            </w:pPr>
          </w:p>
        </w:tc>
        <w:tc>
          <w:tcPr>
            <w:tcW w:w="1026" w:type="dxa"/>
            <w:tcBorders>
              <w:top w:val="single" w:sz="12" w:space="0" w:color="auto"/>
              <w:bottom w:val="single" w:sz="4" w:space="0" w:color="auto"/>
            </w:tcBorders>
            <w:shd w:val="clear" w:color="auto" w:fill="auto"/>
            <w:noWrap/>
            <w:vAlign w:val="center"/>
          </w:tcPr>
          <w:p w:rsidR="00222067" w:rsidRPr="00BE065B" w:rsidRDefault="00222067" w:rsidP="00F43074">
            <w:pPr>
              <w:tabs>
                <w:tab w:val="left" w:pos="1741"/>
              </w:tabs>
              <w:suppressAutoHyphens w:val="0"/>
              <w:spacing w:before="40" w:after="40" w:line="240" w:lineRule="auto"/>
              <w:ind w:right="57"/>
              <w:jc w:val="right"/>
              <w:rPr>
                <w:i/>
                <w:sz w:val="15"/>
                <w:szCs w:val="15"/>
                <w:lang w:val="ru-RU"/>
              </w:rPr>
            </w:pPr>
            <w:r w:rsidRPr="00BE065B">
              <w:rPr>
                <w:i/>
                <w:sz w:val="15"/>
                <w:szCs w:val="15"/>
                <w:lang w:val="ru-RU"/>
              </w:rPr>
              <w:t>Всего</w:t>
            </w:r>
          </w:p>
        </w:tc>
        <w:tc>
          <w:tcPr>
            <w:tcW w:w="1026" w:type="dxa"/>
            <w:tcBorders>
              <w:top w:val="single" w:sz="12" w:space="0" w:color="auto"/>
              <w:bottom w:val="single" w:sz="4" w:space="0" w:color="auto"/>
            </w:tcBorders>
            <w:shd w:val="clear" w:color="auto" w:fill="auto"/>
            <w:noWrap/>
            <w:vAlign w:val="center"/>
          </w:tcPr>
          <w:p w:rsidR="00222067" w:rsidRPr="00BE065B" w:rsidRDefault="00222067" w:rsidP="00F43074">
            <w:pPr>
              <w:tabs>
                <w:tab w:val="left" w:pos="1741"/>
              </w:tabs>
              <w:suppressAutoHyphens w:val="0"/>
              <w:spacing w:before="40" w:after="40" w:line="240" w:lineRule="auto"/>
              <w:ind w:right="57"/>
              <w:jc w:val="right"/>
              <w:rPr>
                <w:i/>
                <w:sz w:val="15"/>
                <w:szCs w:val="15"/>
                <w:lang w:val="ru-RU"/>
              </w:rPr>
            </w:pPr>
            <w:r w:rsidRPr="00BE065B">
              <w:rPr>
                <w:i/>
                <w:sz w:val="15"/>
                <w:szCs w:val="15"/>
                <w:lang w:val="ru-RU"/>
              </w:rPr>
              <w:t>Муж.</w:t>
            </w:r>
          </w:p>
        </w:tc>
        <w:tc>
          <w:tcPr>
            <w:tcW w:w="1006" w:type="dxa"/>
            <w:tcBorders>
              <w:top w:val="single" w:sz="12" w:space="0" w:color="auto"/>
              <w:bottom w:val="single" w:sz="4" w:space="0" w:color="auto"/>
            </w:tcBorders>
            <w:shd w:val="clear" w:color="auto" w:fill="auto"/>
            <w:noWrap/>
            <w:vAlign w:val="center"/>
          </w:tcPr>
          <w:p w:rsidR="00222067" w:rsidRPr="00BE065B" w:rsidRDefault="00222067" w:rsidP="00F43074">
            <w:pPr>
              <w:tabs>
                <w:tab w:val="left" w:pos="1741"/>
              </w:tabs>
              <w:suppressAutoHyphens w:val="0"/>
              <w:spacing w:before="40" w:after="40" w:line="240" w:lineRule="auto"/>
              <w:ind w:right="57"/>
              <w:jc w:val="right"/>
              <w:rPr>
                <w:i/>
                <w:sz w:val="15"/>
                <w:szCs w:val="15"/>
                <w:lang w:val="ru-RU"/>
              </w:rPr>
            </w:pPr>
            <w:r w:rsidRPr="00BE065B">
              <w:rPr>
                <w:i/>
                <w:sz w:val="15"/>
                <w:szCs w:val="15"/>
                <w:lang w:val="ru-RU"/>
              </w:rPr>
              <w:t>Жен.</w:t>
            </w:r>
          </w:p>
        </w:tc>
        <w:tc>
          <w:tcPr>
            <w:tcW w:w="1288" w:type="dxa"/>
            <w:tcBorders>
              <w:top w:val="single" w:sz="12" w:space="0" w:color="auto"/>
              <w:bottom w:val="single" w:sz="4" w:space="0" w:color="auto"/>
            </w:tcBorders>
            <w:shd w:val="clear" w:color="auto" w:fill="auto"/>
            <w:vAlign w:val="center"/>
          </w:tcPr>
          <w:p w:rsidR="00222067" w:rsidRPr="00BE065B" w:rsidRDefault="00222067" w:rsidP="00F43074">
            <w:pPr>
              <w:tabs>
                <w:tab w:val="left" w:pos="1741"/>
              </w:tabs>
              <w:suppressAutoHyphens w:val="0"/>
              <w:spacing w:before="40" w:after="40" w:line="240" w:lineRule="auto"/>
              <w:ind w:right="57"/>
              <w:jc w:val="right"/>
              <w:rPr>
                <w:i/>
                <w:sz w:val="15"/>
                <w:szCs w:val="15"/>
                <w:lang w:val="ru-RU"/>
              </w:rPr>
            </w:pPr>
            <w:r w:rsidRPr="00BE065B">
              <w:rPr>
                <w:i/>
                <w:sz w:val="15"/>
                <w:szCs w:val="15"/>
                <w:lang w:val="ru-RU"/>
              </w:rPr>
              <w:t>Нет</w:t>
            </w:r>
            <w:r w:rsidRPr="00BE065B">
              <w:rPr>
                <w:i/>
                <w:sz w:val="15"/>
                <w:szCs w:val="15"/>
                <w:lang w:val="ru-RU"/>
              </w:rPr>
              <w:br/>
              <w:t>данных</w:t>
            </w:r>
          </w:p>
        </w:tc>
        <w:tc>
          <w:tcPr>
            <w:tcW w:w="1143" w:type="dxa"/>
            <w:tcBorders>
              <w:top w:val="single" w:sz="12" w:space="0" w:color="auto"/>
              <w:bottom w:val="single" w:sz="4" w:space="0" w:color="auto"/>
            </w:tcBorders>
            <w:shd w:val="clear" w:color="auto" w:fill="auto"/>
            <w:vAlign w:val="center"/>
          </w:tcPr>
          <w:p w:rsidR="00222067" w:rsidRPr="00BE065B" w:rsidRDefault="00222067" w:rsidP="00F43074">
            <w:pPr>
              <w:tabs>
                <w:tab w:val="left" w:pos="1741"/>
              </w:tabs>
              <w:suppressAutoHyphens w:val="0"/>
              <w:spacing w:before="40" w:after="40" w:line="240" w:lineRule="auto"/>
              <w:ind w:right="57"/>
              <w:jc w:val="right"/>
              <w:rPr>
                <w:i/>
                <w:sz w:val="15"/>
                <w:szCs w:val="15"/>
                <w:lang w:val="ru-RU"/>
              </w:rPr>
            </w:pPr>
            <w:r w:rsidRPr="00BE065B">
              <w:rPr>
                <w:i/>
                <w:sz w:val="15"/>
                <w:szCs w:val="15"/>
                <w:lang w:val="ru-RU"/>
              </w:rPr>
              <w:t>Женщ</w:t>
            </w:r>
            <w:r w:rsidRPr="00BE065B">
              <w:rPr>
                <w:i/>
                <w:sz w:val="15"/>
                <w:szCs w:val="15"/>
                <w:lang w:val="ru-RU"/>
              </w:rPr>
              <w:t>и</w:t>
            </w:r>
            <w:r w:rsidRPr="00BE065B">
              <w:rPr>
                <w:i/>
                <w:sz w:val="15"/>
                <w:szCs w:val="15"/>
                <w:lang w:val="ru-RU"/>
              </w:rPr>
              <w:t>ны</w:t>
            </w:r>
            <w:r w:rsidRPr="00BE065B">
              <w:rPr>
                <w:i/>
                <w:sz w:val="15"/>
                <w:szCs w:val="15"/>
                <w:lang w:val="ru-RU"/>
              </w:rPr>
              <w:br/>
              <w:t>% от общ</w:t>
            </w:r>
            <w:r w:rsidRPr="00BE065B">
              <w:rPr>
                <w:i/>
                <w:sz w:val="15"/>
                <w:szCs w:val="15"/>
                <w:lang w:val="ru-RU"/>
              </w:rPr>
              <w:t>е</w:t>
            </w:r>
            <w:r w:rsidRPr="00BE065B">
              <w:rPr>
                <w:i/>
                <w:sz w:val="15"/>
                <w:szCs w:val="15"/>
                <w:lang w:val="ru-RU"/>
              </w:rPr>
              <w:t>го числа</w:t>
            </w:r>
          </w:p>
        </w:tc>
        <w:tc>
          <w:tcPr>
            <w:tcW w:w="1271" w:type="dxa"/>
            <w:tcBorders>
              <w:top w:val="single" w:sz="12" w:space="0" w:color="auto"/>
              <w:bottom w:val="single" w:sz="4" w:space="0" w:color="auto"/>
            </w:tcBorders>
            <w:shd w:val="clear" w:color="auto" w:fill="auto"/>
            <w:vAlign w:val="center"/>
          </w:tcPr>
          <w:p w:rsidR="00222067" w:rsidRPr="00BE065B" w:rsidRDefault="00222067" w:rsidP="00F43074">
            <w:pPr>
              <w:tabs>
                <w:tab w:val="left" w:pos="1741"/>
              </w:tabs>
              <w:suppressAutoHyphens w:val="0"/>
              <w:spacing w:before="40" w:after="40" w:line="240" w:lineRule="auto"/>
              <w:ind w:right="57"/>
              <w:jc w:val="right"/>
              <w:rPr>
                <w:i/>
                <w:sz w:val="15"/>
                <w:szCs w:val="15"/>
                <w:lang w:val="ru-RU"/>
              </w:rPr>
            </w:pPr>
            <w:r w:rsidRPr="00BE065B">
              <w:rPr>
                <w:i/>
                <w:sz w:val="15"/>
                <w:szCs w:val="15"/>
                <w:lang w:val="ru-RU"/>
              </w:rPr>
              <w:t>Мужч</w:t>
            </w:r>
            <w:r w:rsidRPr="00BE065B">
              <w:rPr>
                <w:i/>
                <w:sz w:val="15"/>
                <w:szCs w:val="15"/>
                <w:lang w:val="ru-RU"/>
              </w:rPr>
              <w:t>и</w:t>
            </w:r>
            <w:r w:rsidRPr="00BE065B">
              <w:rPr>
                <w:i/>
                <w:sz w:val="15"/>
                <w:szCs w:val="15"/>
                <w:lang w:val="ru-RU"/>
              </w:rPr>
              <w:t>ны</w:t>
            </w:r>
            <w:r w:rsidRPr="00BE065B">
              <w:rPr>
                <w:i/>
                <w:sz w:val="15"/>
                <w:szCs w:val="15"/>
                <w:lang w:val="ru-RU"/>
              </w:rPr>
              <w:br/>
              <w:t>% от обще</w:t>
            </w:r>
            <w:r w:rsidRPr="00BE065B">
              <w:rPr>
                <w:i/>
                <w:sz w:val="15"/>
                <w:szCs w:val="15"/>
                <w:lang w:val="ru-RU"/>
              </w:rPr>
              <w:softHyphen/>
              <w:t>го чи</w:t>
            </w:r>
            <w:r w:rsidRPr="00BE065B">
              <w:rPr>
                <w:i/>
                <w:sz w:val="15"/>
                <w:szCs w:val="15"/>
                <w:lang w:val="ru-RU"/>
              </w:rPr>
              <w:t>с</w:t>
            </w:r>
            <w:r w:rsidRPr="00BE065B">
              <w:rPr>
                <w:i/>
                <w:sz w:val="15"/>
                <w:szCs w:val="15"/>
                <w:lang w:val="ru-RU"/>
              </w:rPr>
              <w:t>ла</w:t>
            </w:r>
          </w:p>
        </w:tc>
      </w:tr>
      <w:tr w:rsidR="00222067" w:rsidRPr="005B6DCA" w:rsidTr="00A14BA8">
        <w:trPr>
          <w:trHeight w:val="240"/>
        </w:trPr>
        <w:tc>
          <w:tcPr>
            <w:tcW w:w="1732" w:type="dxa"/>
            <w:tcBorders>
              <w:top w:val="single" w:sz="4" w:space="0" w:color="auto"/>
            </w:tcBorders>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ru-RU"/>
              </w:rPr>
              <w:t>По всей стране</w:t>
            </w:r>
          </w:p>
        </w:tc>
        <w:tc>
          <w:tcPr>
            <w:tcW w:w="1026" w:type="dxa"/>
            <w:tcBorders>
              <w:top w:val="single" w:sz="4"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ru-RU"/>
              </w:rPr>
            </w:pPr>
            <w:r w:rsidRPr="00C535E5">
              <w:rPr>
                <w:sz w:val="18"/>
                <w:szCs w:val="18"/>
                <w:lang w:val="ru-RU"/>
              </w:rPr>
              <w:t>210 853</w:t>
            </w:r>
          </w:p>
        </w:tc>
        <w:tc>
          <w:tcPr>
            <w:tcW w:w="1026" w:type="dxa"/>
            <w:tcBorders>
              <w:top w:val="single" w:sz="4"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ru-RU"/>
              </w:rPr>
            </w:pPr>
            <w:r w:rsidRPr="00C535E5">
              <w:rPr>
                <w:sz w:val="18"/>
                <w:szCs w:val="18"/>
                <w:lang w:val="ru-RU"/>
              </w:rPr>
              <w:t>139 965</w:t>
            </w:r>
          </w:p>
        </w:tc>
        <w:tc>
          <w:tcPr>
            <w:tcW w:w="1006" w:type="dxa"/>
            <w:tcBorders>
              <w:top w:val="single" w:sz="4"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ru-RU"/>
              </w:rPr>
            </w:pPr>
            <w:r w:rsidRPr="00C535E5">
              <w:rPr>
                <w:sz w:val="18"/>
                <w:szCs w:val="18"/>
                <w:lang w:val="ru-RU"/>
              </w:rPr>
              <w:t>63 690</w:t>
            </w:r>
          </w:p>
        </w:tc>
        <w:tc>
          <w:tcPr>
            <w:tcW w:w="1288" w:type="dxa"/>
            <w:tcBorders>
              <w:top w:val="single" w:sz="4"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ru-RU"/>
              </w:rPr>
              <w:t>7 19</w:t>
            </w:r>
            <w:r w:rsidRPr="00C535E5">
              <w:rPr>
                <w:sz w:val="18"/>
                <w:szCs w:val="18"/>
                <w:lang w:val="en-JM"/>
              </w:rPr>
              <w:t>8</w:t>
            </w:r>
          </w:p>
        </w:tc>
        <w:tc>
          <w:tcPr>
            <w:tcW w:w="1143" w:type="dxa"/>
            <w:tcBorders>
              <w:top w:val="single" w:sz="4"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30</w:t>
            </w:r>
            <w:r w:rsidRPr="00C535E5">
              <w:rPr>
                <w:sz w:val="18"/>
                <w:szCs w:val="18"/>
                <w:lang w:val="ru-RU"/>
              </w:rPr>
              <w:t>,</w:t>
            </w:r>
            <w:r w:rsidRPr="00C535E5">
              <w:rPr>
                <w:sz w:val="18"/>
                <w:szCs w:val="18"/>
                <w:lang w:val="en-JM"/>
              </w:rPr>
              <w:t>2</w:t>
            </w:r>
          </w:p>
        </w:tc>
        <w:tc>
          <w:tcPr>
            <w:tcW w:w="1271" w:type="dxa"/>
            <w:tcBorders>
              <w:top w:val="single" w:sz="4" w:space="0" w:color="auto"/>
            </w:tcBorders>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66</w:t>
            </w:r>
            <w:r w:rsidRPr="00C535E5">
              <w:rPr>
                <w:sz w:val="18"/>
                <w:szCs w:val="18"/>
                <w:lang w:val="ru-RU"/>
              </w:rPr>
              <w:t>,</w:t>
            </w:r>
            <w:r w:rsidRPr="00C535E5">
              <w:rPr>
                <w:sz w:val="18"/>
                <w:szCs w:val="18"/>
                <w:lang w:val="en-JM"/>
              </w:rPr>
              <w:t>4</w:t>
            </w:r>
          </w:p>
        </w:tc>
      </w:tr>
      <w:tr w:rsidR="00222067" w:rsidRPr="005B6DCA" w:rsidTr="00BE065B">
        <w:trPr>
          <w:trHeight w:val="240"/>
        </w:trPr>
        <w:tc>
          <w:tcPr>
            <w:tcW w:w="1732" w:type="dxa"/>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ru-RU"/>
              </w:rPr>
              <w:t xml:space="preserve">До </w:t>
            </w:r>
            <w:r w:rsidRPr="00C535E5">
              <w:rPr>
                <w:sz w:val="18"/>
                <w:szCs w:val="18"/>
                <w:lang w:val="en-JM"/>
              </w:rPr>
              <w:t>25</w:t>
            </w:r>
            <w:r w:rsidRPr="00C535E5">
              <w:rPr>
                <w:sz w:val="18"/>
                <w:szCs w:val="18"/>
                <w:lang w:val="ru-RU"/>
              </w:rPr>
              <w:t xml:space="preserve"> лет</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12</w:t>
            </w:r>
            <w:r w:rsidRPr="00C535E5">
              <w:rPr>
                <w:sz w:val="18"/>
                <w:szCs w:val="18"/>
                <w:lang w:val="ru-RU"/>
              </w:rPr>
              <w:t xml:space="preserve"> </w:t>
            </w:r>
            <w:r w:rsidRPr="00C535E5">
              <w:rPr>
                <w:sz w:val="18"/>
                <w:szCs w:val="18"/>
                <w:lang w:val="en-JM"/>
              </w:rPr>
              <w:t>356</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9</w:t>
            </w:r>
            <w:r w:rsidRPr="00C535E5">
              <w:rPr>
                <w:sz w:val="18"/>
                <w:szCs w:val="18"/>
                <w:lang w:val="ru-RU"/>
              </w:rPr>
              <w:t xml:space="preserve"> </w:t>
            </w:r>
            <w:r w:rsidRPr="00C535E5">
              <w:rPr>
                <w:sz w:val="18"/>
                <w:szCs w:val="18"/>
                <w:lang w:val="en-JM"/>
              </w:rPr>
              <w:t>436</w:t>
            </w:r>
          </w:p>
        </w:tc>
        <w:tc>
          <w:tcPr>
            <w:tcW w:w="100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2</w:t>
            </w:r>
            <w:r w:rsidRPr="00C535E5">
              <w:rPr>
                <w:sz w:val="18"/>
                <w:szCs w:val="18"/>
                <w:lang w:val="ru-RU"/>
              </w:rPr>
              <w:t xml:space="preserve"> </w:t>
            </w:r>
            <w:r w:rsidRPr="00C535E5">
              <w:rPr>
                <w:sz w:val="18"/>
                <w:szCs w:val="18"/>
                <w:lang w:val="en-JM"/>
              </w:rPr>
              <w:t>473</w:t>
            </w:r>
          </w:p>
        </w:tc>
        <w:tc>
          <w:tcPr>
            <w:tcW w:w="1288"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447</w:t>
            </w:r>
          </w:p>
        </w:tc>
        <w:tc>
          <w:tcPr>
            <w:tcW w:w="1143"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20</w:t>
            </w:r>
            <w:r w:rsidRPr="00C535E5">
              <w:rPr>
                <w:sz w:val="18"/>
                <w:szCs w:val="18"/>
                <w:lang w:val="ru-RU"/>
              </w:rPr>
              <w:t>,</w:t>
            </w:r>
            <w:r w:rsidRPr="00C535E5">
              <w:rPr>
                <w:sz w:val="18"/>
                <w:szCs w:val="18"/>
                <w:lang w:val="en-JM"/>
              </w:rPr>
              <w:t>0</w:t>
            </w:r>
          </w:p>
        </w:tc>
        <w:tc>
          <w:tcPr>
            <w:tcW w:w="1271" w:type="dxa"/>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76</w:t>
            </w:r>
            <w:r w:rsidRPr="00C535E5">
              <w:rPr>
                <w:sz w:val="18"/>
                <w:szCs w:val="18"/>
                <w:lang w:val="ru-RU"/>
              </w:rPr>
              <w:t>,</w:t>
            </w:r>
            <w:r w:rsidRPr="00C535E5">
              <w:rPr>
                <w:sz w:val="18"/>
                <w:szCs w:val="18"/>
                <w:lang w:val="en-JM"/>
              </w:rPr>
              <w:t>4</w:t>
            </w:r>
          </w:p>
        </w:tc>
      </w:tr>
      <w:tr w:rsidR="00222067" w:rsidRPr="005B6DCA" w:rsidTr="00BE065B">
        <w:trPr>
          <w:trHeight w:val="240"/>
        </w:trPr>
        <w:tc>
          <w:tcPr>
            <w:tcW w:w="1732" w:type="dxa"/>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en-JM"/>
              </w:rPr>
              <w:t>25</w:t>
            </w:r>
            <w:r w:rsidR="00BE065B" w:rsidRPr="00C535E5">
              <w:rPr>
                <w:sz w:val="18"/>
                <w:szCs w:val="18"/>
                <w:lang w:val="ru-RU"/>
              </w:rPr>
              <w:t>–</w:t>
            </w:r>
            <w:r w:rsidRPr="00C535E5">
              <w:rPr>
                <w:sz w:val="18"/>
                <w:szCs w:val="18"/>
                <w:lang w:val="en-JM"/>
              </w:rPr>
              <w:t>34</w:t>
            </w:r>
            <w:r w:rsidRPr="00C535E5">
              <w:rPr>
                <w:sz w:val="18"/>
                <w:szCs w:val="18"/>
                <w:lang w:val="ru-RU"/>
              </w:rPr>
              <w:t xml:space="preserve"> года</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31</w:t>
            </w:r>
            <w:r w:rsidRPr="00C535E5">
              <w:rPr>
                <w:sz w:val="18"/>
                <w:szCs w:val="18"/>
                <w:lang w:val="ru-RU"/>
              </w:rPr>
              <w:t xml:space="preserve"> </w:t>
            </w:r>
            <w:r w:rsidRPr="00C535E5">
              <w:rPr>
                <w:sz w:val="18"/>
                <w:szCs w:val="18"/>
                <w:lang w:val="en-JM"/>
              </w:rPr>
              <w:t>890</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21</w:t>
            </w:r>
            <w:r w:rsidRPr="00C535E5">
              <w:rPr>
                <w:sz w:val="18"/>
                <w:szCs w:val="18"/>
                <w:lang w:val="ru-RU"/>
              </w:rPr>
              <w:t xml:space="preserve"> </w:t>
            </w:r>
            <w:r w:rsidRPr="00C535E5">
              <w:rPr>
                <w:sz w:val="18"/>
                <w:szCs w:val="18"/>
                <w:lang w:val="en-JM"/>
              </w:rPr>
              <w:t>301</w:t>
            </w:r>
          </w:p>
        </w:tc>
        <w:tc>
          <w:tcPr>
            <w:tcW w:w="100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9</w:t>
            </w:r>
            <w:r w:rsidRPr="00C535E5">
              <w:rPr>
                <w:sz w:val="18"/>
                <w:szCs w:val="18"/>
                <w:lang w:val="ru-RU"/>
              </w:rPr>
              <w:t xml:space="preserve"> </w:t>
            </w:r>
            <w:r w:rsidRPr="00C535E5">
              <w:rPr>
                <w:sz w:val="18"/>
                <w:szCs w:val="18"/>
                <w:lang w:val="en-JM"/>
              </w:rPr>
              <w:t>479</w:t>
            </w:r>
          </w:p>
        </w:tc>
        <w:tc>
          <w:tcPr>
            <w:tcW w:w="1288"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w:t>
            </w:r>
            <w:r w:rsidRPr="00C535E5">
              <w:rPr>
                <w:sz w:val="18"/>
                <w:szCs w:val="18"/>
                <w:lang w:val="ru-RU"/>
              </w:rPr>
              <w:t xml:space="preserve"> </w:t>
            </w:r>
            <w:r w:rsidRPr="00C535E5">
              <w:rPr>
                <w:sz w:val="18"/>
                <w:szCs w:val="18"/>
                <w:lang w:val="en-JM"/>
              </w:rPr>
              <w:t>110</w:t>
            </w:r>
          </w:p>
        </w:tc>
        <w:tc>
          <w:tcPr>
            <w:tcW w:w="1143"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29</w:t>
            </w:r>
            <w:r w:rsidRPr="00C535E5">
              <w:rPr>
                <w:sz w:val="18"/>
                <w:szCs w:val="18"/>
                <w:lang w:val="ru-RU"/>
              </w:rPr>
              <w:t>,</w:t>
            </w:r>
            <w:r w:rsidRPr="00C535E5">
              <w:rPr>
                <w:sz w:val="18"/>
                <w:szCs w:val="18"/>
                <w:lang w:val="en-JM"/>
              </w:rPr>
              <w:t>7</w:t>
            </w:r>
          </w:p>
        </w:tc>
        <w:tc>
          <w:tcPr>
            <w:tcW w:w="1271" w:type="dxa"/>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66</w:t>
            </w:r>
            <w:r w:rsidRPr="00C535E5">
              <w:rPr>
                <w:sz w:val="18"/>
                <w:szCs w:val="18"/>
                <w:lang w:val="ru-RU"/>
              </w:rPr>
              <w:t>,</w:t>
            </w:r>
            <w:r w:rsidRPr="00C535E5">
              <w:rPr>
                <w:sz w:val="18"/>
                <w:szCs w:val="18"/>
                <w:lang w:val="en-JM"/>
              </w:rPr>
              <w:t>8</w:t>
            </w:r>
          </w:p>
        </w:tc>
      </w:tr>
      <w:tr w:rsidR="00222067" w:rsidRPr="005B6DCA" w:rsidTr="00BE065B">
        <w:trPr>
          <w:trHeight w:val="240"/>
        </w:trPr>
        <w:tc>
          <w:tcPr>
            <w:tcW w:w="1732" w:type="dxa"/>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en-JM"/>
              </w:rPr>
              <w:t>35</w:t>
            </w:r>
            <w:r w:rsidR="00BE065B" w:rsidRPr="00C535E5">
              <w:rPr>
                <w:sz w:val="18"/>
                <w:szCs w:val="18"/>
                <w:lang w:val="ru-RU"/>
              </w:rPr>
              <w:t>–</w:t>
            </w:r>
            <w:r w:rsidRPr="00C535E5">
              <w:rPr>
                <w:sz w:val="18"/>
                <w:szCs w:val="18"/>
                <w:lang w:val="en-JM"/>
              </w:rPr>
              <w:t>44</w:t>
            </w:r>
            <w:r w:rsidRPr="00C535E5">
              <w:rPr>
                <w:sz w:val="18"/>
                <w:szCs w:val="18"/>
                <w:lang w:val="ru-RU"/>
              </w:rPr>
              <w:t xml:space="preserve"> года</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46</w:t>
            </w:r>
            <w:r w:rsidRPr="00C535E5">
              <w:rPr>
                <w:sz w:val="18"/>
                <w:szCs w:val="18"/>
                <w:lang w:val="ru-RU"/>
              </w:rPr>
              <w:t xml:space="preserve"> </w:t>
            </w:r>
            <w:r w:rsidRPr="00C535E5">
              <w:rPr>
                <w:sz w:val="18"/>
                <w:szCs w:val="18"/>
                <w:lang w:val="en-JM"/>
              </w:rPr>
              <w:t>898</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30</w:t>
            </w:r>
            <w:r w:rsidRPr="00C535E5">
              <w:rPr>
                <w:sz w:val="18"/>
                <w:szCs w:val="18"/>
                <w:lang w:val="ru-RU"/>
              </w:rPr>
              <w:t xml:space="preserve"> </w:t>
            </w:r>
            <w:r w:rsidRPr="00C535E5">
              <w:rPr>
                <w:sz w:val="18"/>
                <w:szCs w:val="18"/>
                <w:lang w:val="en-JM"/>
              </w:rPr>
              <w:t>177</w:t>
            </w:r>
          </w:p>
        </w:tc>
        <w:tc>
          <w:tcPr>
            <w:tcW w:w="100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15</w:t>
            </w:r>
            <w:r w:rsidRPr="00C535E5">
              <w:rPr>
                <w:sz w:val="18"/>
                <w:szCs w:val="18"/>
                <w:lang w:val="ru-RU"/>
              </w:rPr>
              <w:t xml:space="preserve"> </w:t>
            </w:r>
            <w:r w:rsidRPr="00C535E5">
              <w:rPr>
                <w:sz w:val="18"/>
                <w:szCs w:val="18"/>
                <w:lang w:val="en-JM"/>
              </w:rPr>
              <w:t>171</w:t>
            </w:r>
          </w:p>
        </w:tc>
        <w:tc>
          <w:tcPr>
            <w:tcW w:w="1288"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w:t>
            </w:r>
            <w:r w:rsidRPr="00C535E5">
              <w:rPr>
                <w:sz w:val="18"/>
                <w:szCs w:val="18"/>
                <w:lang w:val="ru-RU"/>
              </w:rPr>
              <w:t xml:space="preserve"> </w:t>
            </w:r>
            <w:r w:rsidRPr="00C535E5">
              <w:rPr>
                <w:sz w:val="18"/>
                <w:szCs w:val="18"/>
                <w:lang w:val="en-JM"/>
              </w:rPr>
              <w:t>550</w:t>
            </w:r>
          </w:p>
        </w:tc>
        <w:tc>
          <w:tcPr>
            <w:tcW w:w="1143"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32</w:t>
            </w:r>
            <w:r w:rsidRPr="00C535E5">
              <w:rPr>
                <w:sz w:val="18"/>
                <w:szCs w:val="18"/>
                <w:lang w:val="ru-RU"/>
              </w:rPr>
              <w:t>,</w:t>
            </w:r>
            <w:r w:rsidRPr="00C535E5">
              <w:rPr>
                <w:sz w:val="18"/>
                <w:szCs w:val="18"/>
                <w:lang w:val="en-JM"/>
              </w:rPr>
              <w:t>3</w:t>
            </w:r>
          </w:p>
        </w:tc>
        <w:tc>
          <w:tcPr>
            <w:tcW w:w="1271" w:type="dxa"/>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64</w:t>
            </w:r>
            <w:r w:rsidRPr="00C535E5">
              <w:rPr>
                <w:sz w:val="18"/>
                <w:szCs w:val="18"/>
                <w:lang w:val="ru-RU"/>
              </w:rPr>
              <w:t>,</w:t>
            </w:r>
            <w:r w:rsidRPr="00C535E5">
              <w:rPr>
                <w:sz w:val="18"/>
                <w:szCs w:val="18"/>
                <w:lang w:val="en-JM"/>
              </w:rPr>
              <w:t>3</w:t>
            </w:r>
          </w:p>
        </w:tc>
      </w:tr>
      <w:tr w:rsidR="00222067" w:rsidRPr="005B6DCA" w:rsidTr="00BE065B">
        <w:trPr>
          <w:trHeight w:val="240"/>
        </w:trPr>
        <w:tc>
          <w:tcPr>
            <w:tcW w:w="1732" w:type="dxa"/>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en-JM"/>
              </w:rPr>
              <w:t>45</w:t>
            </w:r>
            <w:r w:rsidR="00BE065B" w:rsidRPr="00C535E5">
              <w:rPr>
                <w:sz w:val="18"/>
                <w:szCs w:val="18"/>
                <w:lang w:val="ru-RU"/>
              </w:rPr>
              <w:t>–</w:t>
            </w:r>
            <w:r w:rsidRPr="00C535E5">
              <w:rPr>
                <w:sz w:val="18"/>
                <w:szCs w:val="18"/>
                <w:lang w:val="en-JM"/>
              </w:rPr>
              <w:t>54</w:t>
            </w:r>
            <w:r w:rsidRPr="00C535E5">
              <w:rPr>
                <w:sz w:val="18"/>
                <w:szCs w:val="18"/>
                <w:lang w:val="ru-RU"/>
              </w:rPr>
              <w:t xml:space="preserve"> года</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46</w:t>
            </w:r>
            <w:r w:rsidRPr="00C535E5">
              <w:rPr>
                <w:sz w:val="18"/>
                <w:szCs w:val="18"/>
                <w:lang w:val="ru-RU"/>
              </w:rPr>
              <w:t xml:space="preserve"> </w:t>
            </w:r>
            <w:r w:rsidRPr="00C535E5">
              <w:rPr>
                <w:sz w:val="18"/>
                <w:szCs w:val="18"/>
                <w:lang w:val="en-JM"/>
              </w:rPr>
              <w:t>898</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30</w:t>
            </w:r>
            <w:r w:rsidRPr="00C535E5">
              <w:rPr>
                <w:sz w:val="18"/>
                <w:szCs w:val="18"/>
                <w:lang w:val="ru-RU"/>
              </w:rPr>
              <w:t xml:space="preserve"> </w:t>
            </w:r>
            <w:r w:rsidRPr="00C535E5">
              <w:rPr>
                <w:sz w:val="18"/>
                <w:szCs w:val="18"/>
                <w:lang w:val="en-JM"/>
              </w:rPr>
              <w:t>177</w:t>
            </w:r>
          </w:p>
        </w:tc>
        <w:tc>
          <w:tcPr>
            <w:tcW w:w="100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15</w:t>
            </w:r>
            <w:r w:rsidRPr="00C535E5">
              <w:rPr>
                <w:sz w:val="18"/>
                <w:szCs w:val="18"/>
                <w:lang w:val="ru-RU"/>
              </w:rPr>
              <w:t xml:space="preserve"> </w:t>
            </w:r>
            <w:r w:rsidRPr="00C535E5">
              <w:rPr>
                <w:sz w:val="18"/>
                <w:szCs w:val="18"/>
                <w:lang w:val="en-JM"/>
              </w:rPr>
              <w:t>171</w:t>
            </w:r>
          </w:p>
        </w:tc>
        <w:tc>
          <w:tcPr>
            <w:tcW w:w="1288"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w:t>
            </w:r>
            <w:r w:rsidRPr="00C535E5">
              <w:rPr>
                <w:sz w:val="18"/>
                <w:szCs w:val="18"/>
                <w:lang w:val="ru-RU"/>
              </w:rPr>
              <w:t xml:space="preserve"> </w:t>
            </w:r>
            <w:r w:rsidRPr="00C535E5">
              <w:rPr>
                <w:sz w:val="18"/>
                <w:szCs w:val="18"/>
                <w:lang w:val="en-JM"/>
              </w:rPr>
              <w:t>550</w:t>
            </w:r>
          </w:p>
        </w:tc>
        <w:tc>
          <w:tcPr>
            <w:tcW w:w="1143"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32</w:t>
            </w:r>
            <w:r w:rsidRPr="00C535E5">
              <w:rPr>
                <w:sz w:val="18"/>
                <w:szCs w:val="18"/>
                <w:lang w:val="ru-RU"/>
              </w:rPr>
              <w:t>,</w:t>
            </w:r>
            <w:r w:rsidRPr="00C535E5">
              <w:rPr>
                <w:sz w:val="18"/>
                <w:szCs w:val="18"/>
                <w:lang w:val="en-JM"/>
              </w:rPr>
              <w:t>3</w:t>
            </w:r>
          </w:p>
        </w:tc>
        <w:tc>
          <w:tcPr>
            <w:tcW w:w="1271" w:type="dxa"/>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64</w:t>
            </w:r>
            <w:r w:rsidRPr="00C535E5">
              <w:rPr>
                <w:sz w:val="18"/>
                <w:szCs w:val="18"/>
                <w:lang w:val="ru-RU"/>
              </w:rPr>
              <w:t>,</w:t>
            </w:r>
            <w:r w:rsidRPr="00C535E5">
              <w:rPr>
                <w:sz w:val="18"/>
                <w:szCs w:val="18"/>
                <w:lang w:val="en-JM"/>
              </w:rPr>
              <w:t>3</w:t>
            </w:r>
          </w:p>
        </w:tc>
      </w:tr>
      <w:tr w:rsidR="00222067" w:rsidRPr="005B6DCA" w:rsidTr="00BE065B">
        <w:trPr>
          <w:trHeight w:val="240"/>
        </w:trPr>
        <w:tc>
          <w:tcPr>
            <w:tcW w:w="1732" w:type="dxa"/>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en-JM"/>
              </w:rPr>
              <w:t>55</w:t>
            </w:r>
            <w:r w:rsidR="00BE065B" w:rsidRPr="00C535E5">
              <w:rPr>
                <w:sz w:val="18"/>
                <w:szCs w:val="18"/>
                <w:lang w:val="ru-RU"/>
              </w:rPr>
              <w:t>–</w:t>
            </w:r>
            <w:r w:rsidRPr="00C535E5">
              <w:rPr>
                <w:sz w:val="18"/>
                <w:szCs w:val="18"/>
                <w:lang w:val="en-JM"/>
              </w:rPr>
              <w:t>64</w:t>
            </w:r>
            <w:r w:rsidRPr="00C535E5">
              <w:rPr>
                <w:sz w:val="18"/>
                <w:szCs w:val="18"/>
                <w:lang w:val="ru-RU"/>
              </w:rPr>
              <w:t xml:space="preserve"> года</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31</w:t>
            </w:r>
            <w:r w:rsidRPr="00C535E5">
              <w:rPr>
                <w:sz w:val="18"/>
                <w:szCs w:val="18"/>
                <w:lang w:val="ru-RU"/>
              </w:rPr>
              <w:t xml:space="preserve"> </w:t>
            </w:r>
            <w:r w:rsidRPr="00C535E5">
              <w:rPr>
                <w:sz w:val="18"/>
                <w:szCs w:val="18"/>
                <w:lang w:val="en-JM"/>
              </w:rPr>
              <w:t>557</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21</w:t>
            </w:r>
            <w:r w:rsidRPr="00C535E5">
              <w:rPr>
                <w:sz w:val="18"/>
                <w:szCs w:val="18"/>
                <w:lang w:val="ru-RU"/>
              </w:rPr>
              <w:t xml:space="preserve"> </w:t>
            </w:r>
            <w:r w:rsidRPr="00C535E5">
              <w:rPr>
                <w:sz w:val="18"/>
                <w:szCs w:val="18"/>
                <w:lang w:val="en-JM"/>
              </w:rPr>
              <w:t>297</w:t>
            </w:r>
          </w:p>
        </w:tc>
        <w:tc>
          <w:tcPr>
            <w:tcW w:w="100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9</w:t>
            </w:r>
            <w:r w:rsidRPr="00C535E5">
              <w:rPr>
                <w:sz w:val="18"/>
                <w:szCs w:val="18"/>
                <w:lang w:val="ru-RU"/>
              </w:rPr>
              <w:t xml:space="preserve"> </w:t>
            </w:r>
            <w:r w:rsidRPr="00C535E5">
              <w:rPr>
                <w:sz w:val="18"/>
                <w:szCs w:val="18"/>
                <w:lang w:val="en-JM"/>
              </w:rPr>
              <w:t>248</w:t>
            </w:r>
          </w:p>
        </w:tc>
        <w:tc>
          <w:tcPr>
            <w:tcW w:w="1288"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w:t>
            </w:r>
            <w:r w:rsidRPr="00C535E5">
              <w:rPr>
                <w:sz w:val="18"/>
                <w:szCs w:val="18"/>
                <w:lang w:val="ru-RU"/>
              </w:rPr>
              <w:t xml:space="preserve"> </w:t>
            </w:r>
            <w:r w:rsidRPr="00C535E5">
              <w:rPr>
                <w:sz w:val="18"/>
                <w:szCs w:val="18"/>
                <w:lang w:val="en-JM"/>
              </w:rPr>
              <w:t>012</w:t>
            </w:r>
          </w:p>
        </w:tc>
        <w:tc>
          <w:tcPr>
            <w:tcW w:w="1143"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29</w:t>
            </w:r>
            <w:r w:rsidRPr="00C535E5">
              <w:rPr>
                <w:sz w:val="18"/>
                <w:szCs w:val="18"/>
                <w:lang w:val="ru-RU"/>
              </w:rPr>
              <w:t>,</w:t>
            </w:r>
            <w:r w:rsidRPr="00C535E5">
              <w:rPr>
                <w:sz w:val="18"/>
                <w:szCs w:val="18"/>
                <w:lang w:val="en-JM"/>
              </w:rPr>
              <w:t>3</w:t>
            </w:r>
          </w:p>
        </w:tc>
        <w:tc>
          <w:tcPr>
            <w:tcW w:w="1271" w:type="dxa"/>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67</w:t>
            </w:r>
            <w:r w:rsidRPr="00C535E5">
              <w:rPr>
                <w:sz w:val="18"/>
                <w:szCs w:val="18"/>
                <w:lang w:val="ru-RU"/>
              </w:rPr>
              <w:t>,</w:t>
            </w:r>
            <w:r w:rsidRPr="00C535E5">
              <w:rPr>
                <w:sz w:val="18"/>
                <w:szCs w:val="18"/>
                <w:lang w:val="en-JM"/>
              </w:rPr>
              <w:t>5</w:t>
            </w:r>
          </w:p>
        </w:tc>
      </w:tr>
      <w:tr w:rsidR="00222067" w:rsidRPr="005B6DCA" w:rsidTr="00BE065B">
        <w:trPr>
          <w:trHeight w:val="240"/>
        </w:trPr>
        <w:tc>
          <w:tcPr>
            <w:tcW w:w="1732" w:type="dxa"/>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en-JM"/>
              </w:rPr>
              <w:t>65</w:t>
            </w:r>
            <w:r w:rsidR="00BE065B" w:rsidRPr="00C535E5">
              <w:rPr>
                <w:sz w:val="18"/>
                <w:szCs w:val="18"/>
                <w:lang w:val="ru-RU"/>
              </w:rPr>
              <w:t>–</w:t>
            </w:r>
            <w:r w:rsidRPr="00C535E5">
              <w:rPr>
                <w:sz w:val="18"/>
                <w:szCs w:val="18"/>
                <w:lang w:val="en-JM"/>
              </w:rPr>
              <w:t>74</w:t>
            </w:r>
            <w:r w:rsidRPr="00C535E5">
              <w:rPr>
                <w:sz w:val="18"/>
                <w:szCs w:val="18"/>
                <w:lang w:val="ru-RU"/>
              </w:rPr>
              <w:t xml:space="preserve"> года</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23</w:t>
            </w:r>
            <w:r w:rsidRPr="00C535E5">
              <w:rPr>
                <w:sz w:val="18"/>
                <w:szCs w:val="18"/>
                <w:lang w:val="ru-RU"/>
              </w:rPr>
              <w:t xml:space="preserve"> </w:t>
            </w:r>
            <w:r w:rsidRPr="00C535E5">
              <w:rPr>
                <w:sz w:val="18"/>
                <w:szCs w:val="18"/>
                <w:lang w:val="en-JM"/>
              </w:rPr>
              <w:t>914</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15</w:t>
            </w:r>
            <w:r w:rsidRPr="00C535E5">
              <w:rPr>
                <w:sz w:val="18"/>
                <w:szCs w:val="18"/>
                <w:lang w:val="ru-RU"/>
              </w:rPr>
              <w:t xml:space="preserve"> </w:t>
            </w:r>
            <w:r w:rsidRPr="00C535E5">
              <w:rPr>
                <w:sz w:val="18"/>
                <w:szCs w:val="18"/>
                <w:lang w:val="en-JM"/>
              </w:rPr>
              <w:t>778</w:t>
            </w:r>
          </w:p>
        </w:tc>
        <w:tc>
          <w:tcPr>
            <w:tcW w:w="100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7</w:t>
            </w:r>
            <w:r w:rsidRPr="00C535E5">
              <w:rPr>
                <w:sz w:val="18"/>
                <w:szCs w:val="18"/>
                <w:lang w:val="ru-RU"/>
              </w:rPr>
              <w:t xml:space="preserve"> </w:t>
            </w:r>
            <w:r w:rsidRPr="00C535E5">
              <w:rPr>
                <w:sz w:val="18"/>
                <w:szCs w:val="18"/>
                <w:lang w:val="en-JM"/>
              </w:rPr>
              <w:t>310</w:t>
            </w:r>
          </w:p>
        </w:tc>
        <w:tc>
          <w:tcPr>
            <w:tcW w:w="1288"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826</w:t>
            </w:r>
          </w:p>
        </w:tc>
        <w:tc>
          <w:tcPr>
            <w:tcW w:w="1143"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30</w:t>
            </w:r>
            <w:r w:rsidRPr="00C535E5">
              <w:rPr>
                <w:sz w:val="18"/>
                <w:szCs w:val="18"/>
                <w:lang w:val="ru-RU"/>
              </w:rPr>
              <w:t>,</w:t>
            </w:r>
            <w:r w:rsidRPr="00C535E5">
              <w:rPr>
                <w:sz w:val="18"/>
                <w:szCs w:val="18"/>
                <w:lang w:val="en-JM"/>
              </w:rPr>
              <w:t>6</w:t>
            </w:r>
          </w:p>
        </w:tc>
        <w:tc>
          <w:tcPr>
            <w:tcW w:w="1271" w:type="dxa"/>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66</w:t>
            </w:r>
            <w:r w:rsidRPr="00C535E5">
              <w:rPr>
                <w:sz w:val="18"/>
                <w:szCs w:val="18"/>
                <w:lang w:val="ru-RU"/>
              </w:rPr>
              <w:t>,</w:t>
            </w:r>
            <w:r w:rsidRPr="00C535E5">
              <w:rPr>
                <w:sz w:val="18"/>
                <w:szCs w:val="18"/>
                <w:lang w:val="en-JM"/>
              </w:rPr>
              <w:t>0</w:t>
            </w:r>
          </w:p>
        </w:tc>
      </w:tr>
      <w:tr w:rsidR="00222067" w:rsidRPr="005B6DCA" w:rsidTr="00BE065B">
        <w:trPr>
          <w:trHeight w:val="240"/>
        </w:trPr>
        <w:tc>
          <w:tcPr>
            <w:tcW w:w="1732" w:type="dxa"/>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en-JM"/>
              </w:rPr>
              <w:t>75</w:t>
            </w:r>
            <w:r w:rsidRPr="00C535E5">
              <w:rPr>
                <w:sz w:val="18"/>
                <w:szCs w:val="18"/>
                <w:lang w:val="ru-RU"/>
              </w:rPr>
              <w:t xml:space="preserve"> лет и старше</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14</w:t>
            </w:r>
            <w:r w:rsidRPr="00C535E5">
              <w:rPr>
                <w:sz w:val="18"/>
                <w:szCs w:val="18"/>
                <w:lang w:val="ru-RU"/>
              </w:rPr>
              <w:t xml:space="preserve"> </w:t>
            </w:r>
            <w:r w:rsidRPr="00C535E5">
              <w:rPr>
                <w:sz w:val="18"/>
                <w:szCs w:val="18"/>
                <w:lang w:val="en-JM"/>
              </w:rPr>
              <w:t>123</w:t>
            </w:r>
          </w:p>
        </w:tc>
        <w:tc>
          <w:tcPr>
            <w:tcW w:w="102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8</w:t>
            </w:r>
            <w:r w:rsidRPr="00C535E5">
              <w:rPr>
                <w:sz w:val="18"/>
                <w:szCs w:val="18"/>
                <w:lang w:val="ru-RU"/>
              </w:rPr>
              <w:t xml:space="preserve"> </w:t>
            </w:r>
            <w:r w:rsidRPr="00C535E5">
              <w:rPr>
                <w:sz w:val="18"/>
                <w:szCs w:val="18"/>
                <w:lang w:val="en-JM"/>
              </w:rPr>
              <w:t>913</w:t>
            </w:r>
          </w:p>
        </w:tc>
        <w:tc>
          <w:tcPr>
            <w:tcW w:w="1006"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4</w:t>
            </w:r>
            <w:r w:rsidRPr="00C535E5">
              <w:rPr>
                <w:sz w:val="18"/>
                <w:szCs w:val="18"/>
                <w:lang w:val="ru-RU"/>
              </w:rPr>
              <w:t xml:space="preserve"> </w:t>
            </w:r>
            <w:r w:rsidRPr="00C535E5">
              <w:rPr>
                <w:sz w:val="18"/>
                <w:szCs w:val="18"/>
                <w:lang w:val="en-JM"/>
              </w:rPr>
              <w:t>708</w:t>
            </w:r>
          </w:p>
        </w:tc>
        <w:tc>
          <w:tcPr>
            <w:tcW w:w="1288"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502</w:t>
            </w:r>
          </w:p>
        </w:tc>
        <w:tc>
          <w:tcPr>
            <w:tcW w:w="1143" w:type="dxa"/>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33</w:t>
            </w:r>
            <w:r w:rsidRPr="00C535E5">
              <w:rPr>
                <w:sz w:val="18"/>
                <w:szCs w:val="18"/>
                <w:lang w:val="ru-RU"/>
              </w:rPr>
              <w:t>,</w:t>
            </w:r>
            <w:r w:rsidRPr="00C535E5">
              <w:rPr>
                <w:sz w:val="18"/>
                <w:szCs w:val="18"/>
                <w:lang w:val="en-JM"/>
              </w:rPr>
              <w:t>3</w:t>
            </w:r>
          </w:p>
        </w:tc>
        <w:tc>
          <w:tcPr>
            <w:tcW w:w="1271" w:type="dxa"/>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63</w:t>
            </w:r>
            <w:r w:rsidRPr="00C535E5">
              <w:rPr>
                <w:sz w:val="18"/>
                <w:szCs w:val="18"/>
                <w:lang w:val="ru-RU"/>
              </w:rPr>
              <w:t>,</w:t>
            </w:r>
            <w:r w:rsidRPr="00C535E5">
              <w:rPr>
                <w:sz w:val="18"/>
                <w:szCs w:val="18"/>
                <w:lang w:val="en-JM"/>
              </w:rPr>
              <w:t>1</w:t>
            </w:r>
          </w:p>
        </w:tc>
      </w:tr>
      <w:tr w:rsidR="00222067" w:rsidRPr="005B6DCA" w:rsidTr="00BE065B">
        <w:trPr>
          <w:trHeight w:val="240"/>
        </w:trPr>
        <w:tc>
          <w:tcPr>
            <w:tcW w:w="1732" w:type="dxa"/>
            <w:tcBorders>
              <w:bottom w:val="single" w:sz="12" w:space="0" w:color="auto"/>
            </w:tcBorders>
            <w:shd w:val="clear" w:color="auto" w:fill="auto"/>
            <w:noWrap/>
          </w:tcPr>
          <w:p w:rsidR="00222067" w:rsidRPr="00C535E5" w:rsidRDefault="00222067" w:rsidP="005B6DCA">
            <w:pPr>
              <w:tabs>
                <w:tab w:val="left" w:pos="1741"/>
              </w:tabs>
              <w:suppressAutoHyphens w:val="0"/>
              <w:spacing w:before="40" w:after="40" w:line="240" w:lineRule="auto"/>
              <w:rPr>
                <w:sz w:val="18"/>
                <w:szCs w:val="18"/>
                <w:lang w:val="ru-RU"/>
              </w:rPr>
            </w:pPr>
            <w:r w:rsidRPr="00C535E5">
              <w:rPr>
                <w:sz w:val="18"/>
                <w:szCs w:val="18"/>
                <w:lang w:val="ru-RU"/>
              </w:rPr>
              <w:t>Нет</w:t>
            </w:r>
            <w:r w:rsidRPr="00C535E5">
              <w:rPr>
                <w:sz w:val="18"/>
                <w:szCs w:val="18"/>
                <w:lang w:val="en-JM"/>
              </w:rPr>
              <w:t xml:space="preserve"> </w:t>
            </w:r>
            <w:r w:rsidRPr="00C535E5">
              <w:rPr>
                <w:sz w:val="18"/>
                <w:szCs w:val="18"/>
                <w:lang w:val="ru-RU"/>
              </w:rPr>
              <w:t>данных</w:t>
            </w:r>
          </w:p>
        </w:tc>
        <w:tc>
          <w:tcPr>
            <w:tcW w:w="1026" w:type="dxa"/>
            <w:tcBorders>
              <w:bottom w:val="single" w:sz="12"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w:t>
            </w:r>
            <w:r w:rsidRPr="00C535E5">
              <w:rPr>
                <w:sz w:val="18"/>
                <w:szCs w:val="18"/>
                <w:lang w:val="ru-RU"/>
              </w:rPr>
              <w:t xml:space="preserve"> </w:t>
            </w:r>
            <w:r w:rsidRPr="00C535E5">
              <w:rPr>
                <w:sz w:val="18"/>
                <w:szCs w:val="18"/>
                <w:lang w:val="en-JM"/>
              </w:rPr>
              <w:t>269</w:t>
            </w:r>
          </w:p>
        </w:tc>
        <w:tc>
          <w:tcPr>
            <w:tcW w:w="1026" w:type="dxa"/>
            <w:tcBorders>
              <w:bottom w:val="single" w:sz="12"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w:t>
            </w:r>
            <w:r w:rsidRPr="00C535E5">
              <w:rPr>
                <w:sz w:val="18"/>
                <w:szCs w:val="18"/>
                <w:lang w:val="ru-RU"/>
              </w:rPr>
              <w:t xml:space="preserve"> </w:t>
            </w:r>
            <w:r w:rsidRPr="00C535E5">
              <w:rPr>
                <w:sz w:val="18"/>
                <w:szCs w:val="18"/>
                <w:lang w:val="en-JM"/>
              </w:rPr>
              <w:t>930</w:t>
            </w:r>
          </w:p>
        </w:tc>
        <w:tc>
          <w:tcPr>
            <w:tcW w:w="1006" w:type="dxa"/>
            <w:tcBorders>
              <w:bottom w:val="single" w:sz="12"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2</w:t>
            </w:r>
            <w:r w:rsidRPr="00C535E5">
              <w:rPr>
                <w:sz w:val="18"/>
                <w:szCs w:val="18"/>
                <w:lang w:val="ru-RU"/>
              </w:rPr>
              <w:t xml:space="preserve"> </w:t>
            </w:r>
            <w:r w:rsidRPr="00C535E5">
              <w:rPr>
                <w:sz w:val="18"/>
                <w:szCs w:val="18"/>
                <w:lang w:val="en-JM"/>
              </w:rPr>
              <w:t>008</w:t>
            </w:r>
          </w:p>
        </w:tc>
        <w:tc>
          <w:tcPr>
            <w:tcW w:w="1288" w:type="dxa"/>
            <w:tcBorders>
              <w:bottom w:val="single" w:sz="12"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331</w:t>
            </w:r>
          </w:p>
        </w:tc>
        <w:tc>
          <w:tcPr>
            <w:tcW w:w="1143" w:type="dxa"/>
            <w:tcBorders>
              <w:bottom w:val="single" w:sz="12" w:space="0" w:color="auto"/>
            </w:tcBorders>
            <w:shd w:val="clear" w:color="auto" w:fill="auto"/>
            <w:noWrap/>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32</w:t>
            </w:r>
            <w:r w:rsidRPr="00C535E5">
              <w:rPr>
                <w:sz w:val="18"/>
                <w:szCs w:val="18"/>
                <w:lang w:val="ru-RU"/>
              </w:rPr>
              <w:t>,</w:t>
            </w:r>
            <w:r w:rsidRPr="00C535E5">
              <w:rPr>
                <w:sz w:val="18"/>
                <w:szCs w:val="18"/>
                <w:lang w:val="en-JM"/>
              </w:rPr>
              <w:t>0</w:t>
            </w:r>
          </w:p>
        </w:tc>
        <w:tc>
          <w:tcPr>
            <w:tcW w:w="1271" w:type="dxa"/>
            <w:tcBorders>
              <w:bottom w:val="single" w:sz="12" w:space="0" w:color="auto"/>
            </w:tcBorders>
            <w:shd w:val="clear" w:color="auto" w:fill="auto"/>
            <w:noWrap/>
            <w:vAlign w:val="bottom"/>
          </w:tcPr>
          <w:p w:rsidR="00222067" w:rsidRPr="00C535E5" w:rsidRDefault="00222067" w:rsidP="00A34369">
            <w:pPr>
              <w:tabs>
                <w:tab w:val="left" w:pos="1741"/>
              </w:tabs>
              <w:suppressAutoHyphens w:val="0"/>
              <w:spacing w:before="40" w:after="40" w:line="240" w:lineRule="auto"/>
              <w:ind w:right="113"/>
              <w:jc w:val="right"/>
              <w:rPr>
                <w:sz w:val="18"/>
                <w:szCs w:val="18"/>
                <w:lang w:val="en-JM"/>
              </w:rPr>
            </w:pPr>
            <w:r w:rsidRPr="00C535E5">
              <w:rPr>
                <w:sz w:val="18"/>
                <w:szCs w:val="18"/>
                <w:lang w:val="en-JM"/>
              </w:rPr>
              <w:t>62</w:t>
            </w:r>
            <w:r w:rsidRPr="00C535E5">
              <w:rPr>
                <w:sz w:val="18"/>
                <w:szCs w:val="18"/>
                <w:lang w:val="ru-RU"/>
              </w:rPr>
              <w:t>,</w:t>
            </w:r>
            <w:r w:rsidRPr="00C535E5">
              <w:rPr>
                <w:sz w:val="18"/>
                <w:szCs w:val="18"/>
                <w:lang w:val="en-JM"/>
              </w:rPr>
              <w:t>7</w:t>
            </w:r>
          </w:p>
        </w:tc>
      </w:tr>
    </w:tbl>
    <w:p w:rsidR="00BE065B" w:rsidRPr="00C535E5" w:rsidRDefault="00A14BA8" w:rsidP="00A14BA8">
      <w:pPr>
        <w:tabs>
          <w:tab w:val="right" w:pos="850"/>
          <w:tab w:val="left" w:pos="1134"/>
          <w:tab w:val="left" w:pos="1559"/>
          <w:tab w:val="left" w:pos="1741"/>
          <w:tab w:val="left" w:pos="1984"/>
          <w:tab w:val="left" w:leader="dot" w:pos="8929"/>
          <w:tab w:val="right" w:pos="9638"/>
        </w:tabs>
        <w:spacing w:before="100" w:after="160" w:line="240" w:lineRule="auto"/>
        <w:ind w:left="1264" w:right="1264"/>
        <w:jc w:val="both"/>
        <w:rPr>
          <w:sz w:val="18"/>
          <w:szCs w:val="18"/>
          <w:lang w:val="ru-RU"/>
        </w:rPr>
      </w:pPr>
      <w:r w:rsidRPr="00C535E5">
        <w:rPr>
          <w:i/>
          <w:sz w:val="18"/>
          <w:szCs w:val="18"/>
          <w:lang w:val="ru-RU"/>
        </w:rPr>
        <w:t>Источник</w:t>
      </w:r>
      <w:r w:rsidR="00BE065B" w:rsidRPr="00C535E5">
        <w:rPr>
          <w:sz w:val="18"/>
          <w:szCs w:val="18"/>
          <w:lang w:val="ru-RU"/>
        </w:rPr>
        <w:t xml:space="preserve">: </w:t>
      </w:r>
      <w:r w:rsidR="00060D6D" w:rsidRPr="00C535E5">
        <w:rPr>
          <w:sz w:val="18"/>
          <w:szCs w:val="18"/>
          <w:lang w:val="ru-RU"/>
        </w:rPr>
        <w:t>П</w:t>
      </w:r>
      <w:r w:rsidR="00BE065B" w:rsidRPr="00C535E5">
        <w:rPr>
          <w:sz w:val="18"/>
          <w:szCs w:val="18"/>
          <w:lang w:val="ru-RU"/>
        </w:rPr>
        <w:t>редварительные  итоги сельскохозя</w:t>
      </w:r>
      <w:r w:rsidR="00BE065B" w:rsidRPr="00C535E5">
        <w:rPr>
          <w:sz w:val="18"/>
          <w:szCs w:val="18"/>
          <w:lang w:val="ru-RU"/>
        </w:rPr>
        <w:t>й</w:t>
      </w:r>
      <w:r w:rsidR="00BE065B" w:rsidRPr="00C535E5">
        <w:rPr>
          <w:sz w:val="18"/>
          <w:szCs w:val="18"/>
          <w:lang w:val="ru-RU"/>
        </w:rPr>
        <w:t xml:space="preserve">ственной переписи </w:t>
      </w:r>
      <w:r w:rsidRPr="00C535E5">
        <w:rPr>
          <w:sz w:val="18"/>
          <w:szCs w:val="18"/>
          <w:lang w:val="ru-RU"/>
        </w:rPr>
        <w:t>–</w:t>
      </w:r>
      <w:r w:rsidR="00BE065B" w:rsidRPr="00C535E5">
        <w:rPr>
          <w:sz w:val="18"/>
          <w:szCs w:val="18"/>
          <w:lang w:val="ru-RU"/>
        </w:rPr>
        <w:t xml:space="preserve"> 2008 год</w:t>
      </w:r>
      <w:r w:rsidRPr="00C535E5">
        <w:rPr>
          <w:sz w:val="18"/>
          <w:szCs w:val="18"/>
          <w:lang w:val="ru-RU"/>
        </w:rPr>
        <w:t>.</w:t>
      </w:r>
    </w:p>
    <w:p w:rsidR="00222067" w:rsidRPr="005B6DCA" w:rsidRDefault="00222067" w:rsidP="00FD6F08">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343.</w:t>
      </w:r>
      <w:r w:rsidRPr="005B6DCA">
        <w:rPr>
          <w:lang w:val="ru-RU"/>
        </w:rPr>
        <w:tab/>
      </w:r>
      <w:r w:rsidRPr="005B6DCA">
        <w:rPr>
          <w:rStyle w:val="hps"/>
          <w:color w:val="000000"/>
          <w:lang w:val="ru-RU"/>
        </w:rPr>
        <w:t>Участие женщин в</w:t>
      </w:r>
      <w:r w:rsidRPr="005B6DCA">
        <w:rPr>
          <w:color w:val="000000"/>
          <w:lang w:val="ru-RU"/>
        </w:rPr>
        <w:t xml:space="preserve"> производстве </w:t>
      </w:r>
      <w:r w:rsidRPr="005B6DCA">
        <w:rPr>
          <w:rStyle w:val="hps"/>
          <w:color w:val="000000"/>
          <w:lang w:val="ru-RU"/>
        </w:rPr>
        <w:t>животноводческой продукции</w:t>
      </w:r>
      <w:r w:rsidRPr="005B6DCA">
        <w:rPr>
          <w:color w:val="000000"/>
          <w:lang w:val="ru-RU"/>
        </w:rPr>
        <w:t xml:space="preserve"> воз</w:t>
      </w:r>
      <w:r w:rsidRPr="005B6DCA">
        <w:rPr>
          <w:rStyle w:val="hps"/>
          <w:color w:val="000000"/>
          <w:lang w:val="ru-RU"/>
        </w:rPr>
        <w:t>растает,</w:t>
      </w:r>
      <w:r w:rsidRPr="005B6DCA">
        <w:rPr>
          <w:color w:val="000000"/>
          <w:lang w:val="ru-RU"/>
        </w:rPr>
        <w:t xml:space="preserve"> </w:t>
      </w:r>
      <w:r w:rsidRPr="005B6DCA">
        <w:rPr>
          <w:rStyle w:val="hps"/>
          <w:color w:val="000000"/>
          <w:lang w:val="ru-RU"/>
        </w:rPr>
        <w:t>по</w:t>
      </w:r>
      <w:r w:rsidRPr="005B6DCA">
        <w:rPr>
          <w:rStyle w:val="hps"/>
          <w:color w:val="000000"/>
          <w:lang w:val="ru-RU"/>
        </w:rPr>
        <w:softHyphen/>
        <w:t>скольку</w:t>
      </w:r>
      <w:r w:rsidRPr="005B6DCA">
        <w:rPr>
          <w:color w:val="000000"/>
          <w:lang w:val="ru-RU"/>
        </w:rPr>
        <w:t xml:space="preserve"> </w:t>
      </w:r>
      <w:r w:rsidRPr="005B6DCA">
        <w:rPr>
          <w:rStyle w:val="hps"/>
          <w:color w:val="000000"/>
          <w:lang w:val="ru-RU"/>
        </w:rPr>
        <w:t>женщины-фермеры</w:t>
      </w:r>
      <w:r w:rsidRPr="005B6DCA">
        <w:rPr>
          <w:color w:val="000000"/>
          <w:lang w:val="ru-RU"/>
        </w:rPr>
        <w:t xml:space="preserve"> </w:t>
      </w:r>
      <w:r w:rsidRPr="005B6DCA">
        <w:rPr>
          <w:rStyle w:val="hps"/>
          <w:color w:val="000000"/>
          <w:lang w:val="ru-RU"/>
        </w:rPr>
        <w:t>занимаются</w:t>
      </w:r>
      <w:r w:rsidRPr="005B6DCA">
        <w:rPr>
          <w:color w:val="000000"/>
          <w:lang w:val="ru-RU"/>
        </w:rPr>
        <w:t xml:space="preserve"> </w:t>
      </w:r>
      <w:r w:rsidRPr="005B6DCA">
        <w:rPr>
          <w:rStyle w:val="hps"/>
          <w:color w:val="000000"/>
          <w:lang w:val="ru-RU"/>
        </w:rPr>
        <w:t>разведением</w:t>
      </w:r>
      <w:r w:rsidRPr="005B6DCA">
        <w:rPr>
          <w:color w:val="000000"/>
          <w:lang w:val="ru-RU"/>
        </w:rPr>
        <w:t xml:space="preserve"> </w:t>
      </w:r>
      <w:r w:rsidRPr="005B6DCA">
        <w:rPr>
          <w:rStyle w:val="hps"/>
          <w:color w:val="000000"/>
          <w:lang w:val="ru-RU"/>
        </w:rPr>
        <w:t>всех</w:t>
      </w:r>
      <w:r w:rsidRPr="005B6DCA">
        <w:rPr>
          <w:color w:val="000000"/>
          <w:lang w:val="ru-RU"/>
        </w:rPr>
        <w:t xml:space="preserve"> </w:t>
      </w:r>
      <w:r w:rsidRPr="005B6DCA">
        <w:rPr>
          <w:rStyle w:val="hps"/>
          <w:color w:val="000000"/>
          <w:lang w:val="ru-RU"/>
        </w:rPr>
        <w:t>имеющихся</w:t>
      </w:r>
      <w:r w:rsidRPr="005B6DCA">
        <w:rPr>
          <w:color w:val="000000"/>
          <w:lang w:val="ru-RU"/>
        </w:rPr>
        <w:t xml:space="preserve"> </w:t>
      </w:r>
      <w:r w:rsidRPr="005B6DCA">
        <w:rPr>
          <w:rStyle w:val="hps"/>
          <w:color w:val="000000"/>
          <w:lang w:val="ru-RU"/>
        </w:rPr>
        <w:t>на Ямайке видов</w:t>
      </w:r>
      <w:r w:rsidRPr="005B6DCA">
        <w:rPr>
          <w:color w:val="000000"/>
          <w:lang w:val="ru-RU"/>
        </w:rPr>
        <w:t xml:space="preserve"> </w:t>
      </w:r>
      <w:r w:rsidRPr="005B6DCA">
        <w:rPr>
          <w:rStyle w:val="hps"/>
          <w:color w:val="000000"/>
          <w:lang w:val="ru-RU"/>
        </w:rPr>
        <w:t>до</w:t>
      </w:r>
      <w:r w:rsidRPr="005B6DCA">
        <w:rPr>
          <w:rStyle w:val="hps"/>
          <w:color w:val="000000"/>
          <w:lang w:val="ru-RU"/>
        </w:rPr>
        <w:softHyphen/>
        <w:t>машнего скота.</w:t>
      </w:r>
      <w:r w:rsidRPr="005B6DCA">
        <w:rPr>
          <w:color w:val="000000"/>
          <w:lang w:val="ru-RU"/>
        </w:rPr>
        <w:t xml:space="preserve"> </w:t>
      </w:r>
      <w:r w:rsidRPr="005B6DCA">
        <w:rPr>
          <w:rStyle w:val="hps"/>
          <w:color w:val="000000"/>
          <w:lang w:val="ru-RU"/>
        </w:rPr>
        <w:t>По состоянию на</w:t>
      </w:r>
      <w:r w:rsidRPr="005B6DCA">
        <w:rPr>
          <w:color w:val="000000"/>
          <w:lang w:val="ru-RU"/>
        </w:rPr>
        <w:t xml:space="preserve"> </w:t>
      </w:r>
      <w:r w:rsidRPr="005B6DCA">
        <w:rPr>
          <w:rStyle w:val="hps"/>
          <w:color w:val="000000"/>
          <w:lang w:val="ru-RU"/>
        </w:rPr>
        <w:t>2008 год на острове</w:t>
      </w:r>
      <w:r w:rsidRPr="005B6DCA">
        <w:rPr>
          <w:color w:val="000000"/>
          <w:lang w:val="ru-RU"/>
        </w:rPr>
        <w:t xml:space="preserve"> </w:t>
      </w:r>
      <w:r w:rsidRPr="005B6DCA">
        <w:rPr>
          <w:rStyle w:val="hps"/>
          <w:color w:val="000000"/>
          <w:lang w:val="ru-RU"/>
        </w:rPr>
        <w:t>насчитывалось</w:t>
      </w:r>
      <w:r w:rsidRPr="005B6DCA">
        <w:rPr>
          <w:color w:val="000000"/>
          <w:lang w:val="ru-RU"/>
        </w:rPr>
        <w:t xml:space="preserve"> </w:t>
      </w:r>
      <w:r w:rsidR="00C535E5">
        <w:rPr>
          <w:color w:val="000000"/>
          <w:lang w:val="ru-RU"/>
        </w:rPr>
        <w:br/>
      </w:r>
      <w:r w:rsidRPr="005B6DCA">
        <w:rPr>
          <w:rStyle w:val="hps"/>
          <w:color w:val="000000"/>
          <w:lang w:val="ru-RU"/>
        </w:rPr>
        <w:t>90 907</w:t>
      </w:r>
      <w:r w:rsidRPr="005B6DCA">
        <w:rPr>
          <w:color w:val="000000"/>
          <w:lang w:val="ru-RU"/>
        </w:rPr>
        <w:t xml:space="preserve"> </w:t>
      </w:r>
      <w:r w:rsidRPr="005B6DCA">
        <w:rPr>
          <w:rStyle w:val="hps"/>
          <w:color w:val="000000"/>
          <w:lang w:val="ru-RU"/>
        </w:rPr>
        <w:t>фермеров,</w:t>
      </w:r>
      <w:r w:rsidRPr="005B6DCA">
        <w:rPr>
          <w:color w:val="000000"/>
          <w:lang w:val="ru-RU"/>
        </w:rPr>
        <w:t xml:space="preserve"> из которых </w:t>
      </w:r>
      <w:r w:rsidRPr="005B6DCA">
        <w:rPr>
          <w:rStyle w:val="hps"/>
          <w:color w:val="000000"/>
          <w:lang w:val="ru-RU"/>
        </w:rPr>
        <w:t>33,36</w:t>
      </w:r>
      <w:r w:rsidRPr="005B6DCA">
        <w:rPr>
          <w:color w:val="000000"/>
          <w:lang w:val="ru-RU"/>
        </w:rPr>
        <w:t xml:space="preserve"> </w:t>
      </w:r>
      <w:r w:rsidRPr="005B6DCA">
        <w:rPr>
          <w:rStyle w:val="hps"/>
          <w:color w:val="000000"/>
          <w:lang w:val="ru-RU"/>
        </w:rPr>
        <w:t>процента</w:t>
      </w:r>
      <w:r w:rsidRPr="005B6DCA">
        <w:rPr>
          <w:color w:val="000000"/>
          <w:lang w:val="ru-RU"/>
        </w:rPr>
        <w:t xml:space="preserve"> </w:t>
      </w:r>
      <w:r w:rsidRPr="005B6DCA">
        <w:rPr>
          <w:rStyle w:val="hps"/>
          <w:color w:val="000000"/>
          <w:lang w:val="ru-RU"/>
        </w:rPr>
        <w:t>составляют женщины.</w:t>
      </w:r>
    </w:p>
    <w:p w:rsidR="00222067" w:rsidRPr="005B6DCA" w:rsidRDefault="00222067" w:rsidP="00FD6F08">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344.</w:t>
      </w:r>
      <w:r w:rsidRPr="005B6DCA">
        <w:rPr>
          <w:lang w:val="ru-RU"/>
        </w:rPr>
        <w:tab/>
      </w:r>
      <w:r w:rsidRPr="005B6DCA">
        <w:rPr>
          <w:rStyle w:val="hps"/>
          <w:color w:val="000000"/>
          <w:lang w:val="ru-RU"/>
        </w:rPr>
        <w:t>В</w:t>
      </w:r>
      <w:r w:rsidRPr="005B6DCA">
        <w:rPr>
          <w:color w:val="000000"/>
          <w:lang w:val="ru-RU"/>
        </w:rPr>
        <w:t xml:space="preserve"> </w:t>
      </w:r>
      <w:r w:rsidRPr="005B6DCA">
        <w:rPr>
          <w:rStyle w:val="hps"/>
          <w:color w:val="000000"/>
          <w:lang w:val="ru-RU"/>
        </w:rPr>
        <w:t>2008 году</w:t>
      </w:r>
      <w:r w:rsidRPr="005B6DCA">
        <w:rPr>
          <w:color w:val="000000"/>
          <w:lang w:val="ru-RU"/>
        </w:rPr>
        <w:t xml:space="preserve"> в </w:t>
      </w:r>
      <w:r w:rsidRPr="005B6DCA">
        <w:rPr>
          <w:rStyle w:val="hps"/>
          <w:color w:val="000000"/>
          <w:lang w:val="ru-RU"/>
        </w:rPr>
        <w:t>банановой индустрии</w:t>
      </w:r>
      <w:r w:rsidRPr="005B6DCA">
        <w:rPr>
          <w:color w:val="000000"/>
          <w:lang w:val="ru-RU"/>
        </w:rPr>
        <w:t xml:space="preserve"> </w:t>
      </w:r>
      <w:r w:rsidRPr="005B6DCA">
        <w:rPr>
          <w:rStyle w:val="hps"/>
          <w:color w:val="000000"/>
          <w:lang w:val="ru-RU"/>
        </w:rPr>
        <w:t>было занято около</w:t>
      </w:r>
      <w:r w:rsidRPr="005B6DCA">
        <w:rPr>
          <w:color w:val="000000"/>
          <w:lang w:val="ru-RU"/>
        </w:rPr>
        <w:t xml:space="preserve"> </w:t>
      </w:r>
      <w:r w:rsidRPr="005B6DCA">
        <w:rPr>
          <w:rStyle w:val="hps"/>
          <w:color w:val="000000"/>
          <w:lang w:val="ru-RU"/>
        </w:rPr>
        <w:t xml:space="preserve">3 </w:t>
      </w:r>
      <w:r w:rsidR="00060D6D">
        <w:rPr>
          <w:rStyle w:val="hps"/>
          <w:color w:val="000000"/>
          <w:lang w:val="ru-RU"/>
        </w:rPr>
        <w:t>тыс.</w:t>
      </w:r>
      <w:r w:rsidRPr="005B6DCA">
        <w:rPr>
          <w:color w:val="000000"/>
          <w:lang w:val="ru-RU"/>
        </w:rPr>
        <w:t xml:space="preserve"> </w:t>
      </w:r>
      <w:r w:rsidRPr="005B6DCA">
        <w:rPr>
          <w:rStyle w:val="hps"/>
          <w:color w:val="000000"/>
          <w:lang w:val="ru-RU"/>
        </w:rPr>
        <w:t>работников на</w:t>
      </w:r>
      <w:r w:rsidRPr="005B6DCA">
        <w:rPr>
          <w:color w:val="000000"/>
          <w:lang w:val="ru-RU"/>
        </w:rPr>
        <w:t xml:space="preserve"> </w:t>
      </w:r>
      <w:r w:rsidRPr="005B6DCA">
        <w:rPr>
          <w:rStyle w:val="hps"/>
          <w:color w:val="000000"/>
          <w:lang w:val="ru-RU"/>
        </w:rPr>
        <w:t>по</w:t>
      </w:r>
      <w:r w:rsidRPr="005B6DCA">
        <w:rPr>
          <w:rStyle w:val="hps"/>
          <w:color w:val="000000"/>
          <w:lang w:val="ru-RU"/>
        </w:rPr>
        <w:softHyphen/>
        <w:t>стоянной основе</w:t>
      </w:r>
      <w:r w:rsidRPr="005B6DCA">
        <w:rPr>
          <w:color w:val="000000"/>
          <w:lang w:val="ru-RU"/>
        </w:rPr>
        <w:t xml:space="preserve">; около </w:t>
      </w:r>
      <w:r w:rsidRPr="005B6DCA">
        <w:rPr>
          <w:rStyle w:val="hps"/>
          <w:color w:val="000000"/>
          <w:lang w:val="ru-RU"/>
        </w:rPr>
        <w:t>40</w:t>
      </w:r>
      <w:r w:rsidRPr="005B6DCA">
        <w:rPr>
          <w:color w:val="000000"/>
          <w:lang w:val="ru-RU"/>
        </w:rPr>
        <w:t xml:space="preserve"> </w:t>
      </w:r>
      <w:r w:rsidRPr="005B6DCA">
        <w:rPr>
          <w:rStyle w:val="hps"/>
          <w:color w:val="000000"/>
          <w:lang w:val="ru-RU"/>
        </w:rPr>
        <w:t>процентов из них составляют женщины</w:t>
      </w:r>
      <w:r w:rsidRPr="005B6DCA">
        <w:rPr>
          <w:color w:val="000000"/>
          <w:lang w:val="ru-RU"/>
        </w:rPr>
        <w:t xml:space="preserve">. </w:t>
      </w:r>
      <w:r w:rsidRPr="005B6DCA">
        <w:rPr>
          <w:rStyle w:val="hps"/>
          <w:color w:val="000000"/>
          <w:lang w:val="ru-RU"/>
        </w:rPr>
        <w:t>В</w:t>
      </w:r>
      <w:r w:rsidRPr="005B6DCA">
        <w:rPr>
          <w:color w:val="000000"/>
          <w:lang w:val="ru-RU"/>
        </w:rPr>
        <w:t xml:space="preserve"> сезон </w:t>
      </w:r>
      <w:r w:rsidRPr="005B6DCA">
        <w:rPr>
          <w:rStyle w:val="hps"/>
          <w:color w:val="000000"/>
          <w:lang w:val="ru-RU"/>
        </w:rPr>
        <w:t>экспорта</w:t>
      </w:r>
      <w:r w:rsidRPr="005B6DCA">
        <w:rPr>
          <w:color w:val="000000"/>
          <w:lang w:val="ru-RU"/>
        </w:rPr>
        <w:t xml:space="preserve"> </w:t>
      </w:r>
      <w:r w:rsidRPr="005B6DCA">
        <w:rPr>
          <w:rStyle w:val="hps"/>
          <w:color w:val="000000"/>
          <w:lang w:val="ru-RU"/>
        </w:rPr>
        <w:t>бананов</w:t>
      </w:r>
      <w:r w:rsidRPr="005B6DCA">
        <w:rPr>
          <w:color w:val="000000"/>
          <w:lang w:val="ru-RU"/>
        </w:rPr>
        <w:t xml:space="preserve"> это </w:t>
      </w:r>
      <w:r w:rsidRPr="005B6DCA">
        <w:rPr>
          <w:rStyle w:val="hps"/>
          <w:color w:val="000000"/>
          <w:lang w:val="ru-RU"/>
        </w:rPr>
        <w:t>число</w:t>
      </w:r>
      <w:r w:rsidRPr="005B6DCA">
        <w:rPr>
          <w:color w:val="000000"/>
          <w:lang w:val="ru-RU"/>
        </w:rPr>
        <w:t xml:space="preserve"> </w:t>
      </w:r>
      <w:r w:rsidRPr="005B6DCA">
        <w:rPr>
          <w:rStyle w:val="hps"/>
          <w:color w:val="000000"/>
          <w:lang w:val="ru-RU"/>
        </w:rPr>
        <w:t>возрастает примерно</w:t>
      </w:r>
      <w:r w:rsidRPr="005B6DCA">
        <w:rPr>
          <w:color w:val="000000"/>
          <w:lang w:val="ru-RU"/>
        </w:rPr>
        <w:t xml:space="preserve"> </w:t>
      </w:r>
      <w:r w:rsidRPr="005B6DCA">
        <w:rPr>
          <w:rStyle w:val="hps"/>
          <w:color w:val="000000"/>
          <w:lang w:val="ru-RU"/>
        </w:rPr>
        <w:t>до 5</w:t>
      </w:r>
      <w:r w:rsidR="00060D6D">
        <w:rPr>
          <w:rStyle w:val="hps"/>
          <w:color w:val="000000"/>
          <w:lang w:val="ru-RU"/>
        </w:rPr>
        <w:t> тыс.</w:t>
      </w:r>
      <w:r w:rsidRPr="005B6DCA">
        <w:rPr>
          <w:color w:val="000000"/>
          <w:lang w:val="ru-RU"/>
        </w:rPr>
        <w:t xml:space="preserve"> человек, </w:t>
      </w:r>
      <w:r w:rsidRPr="005B6DCA">
        <w:rPr>
          <w:rStyle w:val="hps"/>
          <w:color w:val="000000"/>
          <w:lang w:val="ru-RU"/>
        </w:rPr>
        <w:t>из которых женщины составляют около</w:t>
      </w:r>
      <w:r w:rsidRPr="005B6DCA">
        <w:rPr>
          <w:color w:val="000000"/>
          <w:lang w:val="ru-RU"/>
        </w:rPr>
        <w:t xml:space="preserve"> </w:t>
      </w:r>
      <w:r w:rsidRPr="005B6DCA">
        <w:rPr>
          <w:rStyle w:val="hps"/>
          <w:color w:val="000000"/>
          <w:lang w:val="ru-RU"/>
        </w:rPr>
        <w:t>60 процентов.</w:t>
      </w:r>
      <w:r w:rsidRPr="005B6DCA">
        <w:rPr>
          <w:color w:val="000000"/>
          <w:lang w:val="ru-RU"/>
        </w:rPr>
        <w:t xml:space="preserve"> </w:t>
      </w:r>
      <w:r w:rsidRPr="005B6DCA">
        <w:rPr>
          <w:rStyle w:val="hps"/>
          <w:color w:val="000000"/>
          <w:lang w:val="ru-RU"/>
        </w:rPr>
        <w:t>В</w:t>
      </w:r>
      <w:r w:rsidRPr="005B6DCA">
        <w:rPr>
          <w:color w:val="000000"/>
          <w:lang w:val="ru-RU"/>
        </w:rPr>
        <w:t xml:space="preserve"> этой сфере </w:t>
      </w:r>
      <w:r w:rsidRPr="005B6DCA">
        <w:rPr>
          <w:rStyle w:val="hps"/>
          <w:color w:val="000000"/>
          <w:lang w:val="ru-RU"/>
        </w:rPr>
        <w:t>женщины</w:t>
      </w:r>
      <w:r w:rsidRPr="005B6DCA">
        <w:rPr>
          <w:color w:val="000000"/>
          <w:lang w:val="ru-RU"/>
        </w:rPr>
        <w:t xml:space="preserve"> </w:t>
      </w:r>
      <w:r w:rsidRPr="005B6DCA">
        <w:rPr>
          <w:rStyle w:val="hps"/>
          <w:color w:val="000000"/>
          <w:lang w:val="ru-RU"/>
        </w:rPr>
        <w:t>используются</w:t>
      </w:r>
      <w:r w:rsidRPr="005B6DCA">
        <w:rPr>
          <w:color w:val="000000"/>
          <w:lang w:val="ru-RU"/>
        </w:rPr>
        <w:t xml:space="preserve"> </w:t>
      </w:r>
      <w:r w:rsidRPr="005B6DCA">
        <w:rPr>
          <w:rStyle w:val="hps"/>
          <w:color w:val="000000"/>
          <w:lang w:val="ru-RU"/>
        </w:rPr>
        <w:t>на</w:t>
      </w:r>
      <w:r w:rsidRPr="005B6DCA">
        <w:rPr>
          <w:color w:val="000000"/>
          <w:lang w:val="ru-RU"/>
        </w:rPr>
        <w:t xml:space="preserve"> </w:t>
      </w:r>
      <w:r w:rsidRPr="005B6DCA">
        <w:rPr>
          <w:rStyle w:val="hps"/>
          <w:color w:val="000000"/>
          <w:lang w:val="ru-RU"/>
        </w:rPr>
        <w:t>полевых работах</w:t>
      </w:r>
      <w:r w:rsidRPr="005B6DCA">
        <w:rPr>
          <w:color w:val="000000"/>
          <w:lang w:val="ru-RU"/>
        </w:rPr>
        <w:t xml:space="preserve"> в качестве </w:t>
      </w:r>
      <w:r w:rsidRPr="005B6DCA">
        <w:rPr>
          <w:rStyle w:val="hps"/>
          <w:color w:val="000000"/>
          <w:lang w:val="ru-RU"/>
        </w:rPr>
        <w:t>упа</w:t>
      </w:r>
      <w:r w:rsidRPr="005B6DCA">
        <w:rPr>
          <w:rStyle w:val="hps"/>
          <w:color w:val="000000"/>
          <w:lang w:val="ru-RU"/>
        </w:rPr>
        <w:softHyphen/>
        <w:t>ковщиков,</w:t>
      </w:r>
      <w:r w:rsidRPr="005B6DCA">
        <w:rPr>
          <w:color w:val="000000"/>
          <w:lang w:val="ru-RU"/>
        </w:rPr>
        <w:t xml:space="preserve"> </w:t>
      </w:r>
      <w:r w:rsidRPr="005B6DCA">
        <w:rPr>
          <w:rStyle w:val="hps"/>
          <w:color w:val="000000"/>
          <w:lang w:val="ru-RU"/>
        </w:rPr>
        <w:t>сортировщиков, а также</w:t>
      </w:r>
      <w:r w:rsidRPr="005B6DCA">
        <w:rPr>
          <w:color w:val="000000"/>
          <w:lang w:val="ru-RU"/>
        </w:rPr>
        <w:t xml:space="preserve"> на работах по </w:t>
      </w:r>
      <w:r w:rsidRPr="005B6DCA">
        <w:rPr>
          <w:rStyle w:val="hps"/>
          <w:color w:val="000000"/>
          <w:lang w:val="ru-RU"/>
        </w:rPr>
        <w:t>внесению</w:t>
      </w:r>
      <w:r w:rsidRPr="005B6DCA">
        <w:rPr>
          <w:color w:val="000000"/>
          <w:lang w:val="ru-RU"/>
        </w:rPr>
        <w:t xml:space="preserve"> </w:t>
      </w:r>
      <w:r w:rsidRPr="005B6DCA">
        <w:rPr>
          <w:rStyle w:val="hps"/>
          <w:color w:val="000000"/>
          <w:lang w:val="ru-RU"/>
        </w:rPr>
        <w:t>удобрений</w:t>
      </w:r>
      <w:r w:rsidRPr="005B6DCA">
        <w:rPr>
          <w:color w:val="000000"/>
          <w:lang w:val="ru-RU"/>
        </w:rPr>
        <w:t xml:space="preserve"> </w:t>
      </w:r>
      <w:r w:rsidRPr="005B6DCA">
        <w:rPr>
          <w:rStyle w:val="hps"/>
          <w:color w:val="000000"/>
          <w:lang w:val="ru-RU"/>
        </w:rPr>
        <w:t>и пестицидов.</w:t>
      </w:r>
      <w:r w:rsidRPr="005B6DCA">
        <w:rPr>
          <w:color w:val="000000"/>
          <w:lang w:val="ru-RU"/>
        </w:rPr>
        <w:t xml:space="preserve"> </w:t>
      </w:r>
      <w:r w:rsidRPr="005B6DCA">
        <w:rPr>
          <w:rStyle w:val="hps"/>
          <w:color w:val="000000"/>
          <w:lang w:val="ru-RU"/>
        </w:rPr>
        <w:t>Женщины</w:t>
      </w:r>
      <w:r w:rsidRPr="005B6DCA">
        <w:rPr>
          <w:color w:val="000000"/>
          <w:lang w:val="ru-RU"/>
        </w:rPr>
        <w:t xml:space="preserve"> </w:t>
      </w:r>
      <w:r w:rsidRPr="005B6DCA">
        <w:rPr>
          <w:rStyle w:val="hps"/>
          <w:color w:val="000000"/>
          <w:lang w:val="ru-RU"/>
        </w:rPr>
        <w:t>состав</w:t>
      </w:r>
      <w:r w:rsidRPr="005B6DCA">
        <w:rPr>
          <w:rStyle w:val="hps"/>
          <w:color w:val="000000"/>
          <w:lang w:val="ru-RU"/>
        </w:rPr>
        <w:softHyphen/>
        <w:t>ляют основную массу</w:t>
      </w:r>
      <w:r w:rsidRPr="005B6DCA">
        <w:rPr>
          <w:color w:val="000000"/>
          <w:lang w:val="ru-RU"/>
        </w:rPr>
        <w:t xml:space="preserve"> </w:t>
      </w:r>
      <w:r w:rsidRPr="005B6DCA">
        <w:rPr>
          <w:rStyle w:val="hps"/>
          <w:color w:val="000000"/>
          <w:lang w:val="ru-RU"/>
        </w:rPr>
        <w:t>работников,</w:t>
      </w:r>
      <w:r w:rsidRPr="005B6DCA">
        <w:rPr>
          <w:color w:val="000000"/>
          <w:lang w:val="ru-RU"/>
        </w:rPr>
        <w:t xml:space="preserve"> </w:t>
      </w:r>
      <w:r w:rsidRPr="005B6DCA">
        <w:rPr>
          <w:rStyle w:val="hps"/>
          <w:color w:val="000000"/>
          <w:lang w:val="ru-RU"/>
        </w:rPr>
        <w:t>занимающихся</w:t>
      </w:r>
      <w:r w:rsidRPr="005B6DCA">
        <w:rPr>
          <w:color w:val="000000"/>
          <w:lang w:val="ru-RU"/>
        </w:rPr>
        <w:t xml:space="preserve"> </w:t>
      </w:r>
      <w:r w:rsidRPr="005B6DCA">
        <w:rPr>
          <w:rStyle w:val="hps"/>
          <w:color w:val="000000"/>
          <w:lang w:val="ru-RU"/>
        </w:rPr>
        <w:t>упаковкой</w:t>
      </w:r>
      <w:r w:rsidRPr="005B6DCA">
        <w:rPr>
          <w:color w:val="000000"/>
          <w:lang w:val="ru-RU"/>
        </w:rPr>
        <w:t xml:space="preserve"> </w:t>
      </w:r>
      <w:r w:rsidRPr="005B6DCA">
        <w:rPr>
          <w:rStyle w:val="hps"/>
          <w:color w:val="000000"/>
          <w:lang w:val="ru-RU"/>
        </w:rPr>
        <w:t>бананов</w:t>
      </w:r>
      <w:r w:rsidRPr="005B6DCA">
        <w:rPr>
          <w:color w:val="000000"/>
          <w:lang w:val="ru-RU"/>
        </w:rPr>
        <w:t xml:space="preserve"> </w:t>
      </w:r>
      <w:r w:rsidRPr="005B6DCA">
        <w:rPr>
          <w:rStyle w:val="hps"/>
          <w:color w:val="000000"/>
          <w:lang w:val="ru-RU"/>
        </w:rPr>
        <w:t>на</w:t>
      </w:r>
      <w:r w:rsidRPr="005B6DCA">
        <w:rPr>
          <w:color w:val="000000"/>
          <w:lang w:val="ru-RU"/>
        </w:rPr>
        <w:t xml:space="preserve"> </w:t>
      </w:r>
      <w:r w:rsidRPr="005B6DCA">
        <w:rPr>
          <w:rStyle w:val="hps"/>
          <w:color w:val="000000"/>
          <w:lang w:val="ru-RU"/>
        </w:rPr>
        <w:t>экспорт или</w:t>
      </w:r>
      <w:r w:rsidRPr="005B6DCA">
        <w:rPr>
          <w:color w:val="000000"/>
          <w:lang w:val="ru-RU"/>
        </w:rPr>
        <w:t xml:space="preserve"> </w:t>
      </w:r>
      <w:r w:rsidRPr="005B6DCA">
        <w:rPr>
          <w:rStyle w:val="hps"/>
          <w:color w:val="000000"/>
          <w:lang w:val="ru-RU"/>
        </w:rPr>
        <w:t>торговли на местах.</w:t>
      </w:r>
    </w:p>
    <w:p w:rsidR="00222067" w:rsidRPr="005B6DCA" w:rsidRDefault="00222067" w:rsidP="00FD6F08">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345.</w:t>
      </w:r>
      <w:r w:rsidRPr="005B6DCA">
        <w:rPr>
          <w:lang w:val="ru-RU"/>
        </w:rPr>
        <w:tab/>
        <w:t>В</w:t>
      </w:r>
      <w:r w:rsidRPr="005B6DCA">
        <w:rPr>
          <w:rStyle w:val="hps"/>
          <w:color w:val="000000"/>
          <w:lang w:val="ru-RU"/>
        </w:rPr>
        <w:t xml:space="preserve"> банановой индустрии</w:t>
      </w:r>
      <w:r w:rsidRPr="005B6DCA">
        <w:rPr>
          <w:color w:val="000000"/>
          <w:lang w:val="ru-RU"/>
        </w:rPr>
        <w:t xml:space="preserve"> существует р</w:t>
      </w:r>
      <w:r w:rsidRPr="005B6DCA">
        <w:rPr>
          <w:rStyle w:val="hps"/>
          <w:color w:val="000000"/>
          <w:lang w:val="ru-RU"/>
        </w:rPr>
        <w:t>азделение труда</w:t>
      </w:r>
      <w:r w:rsidRPr="005B6DCA">
        <w:rPr>
          <w:color w:val="000000"/>
          <w:lang w:val="ru-RU"/>
        </w:rPr>
        <w:t xml:space="preserve"> по признаку пола. </w:t>
      </w:r>
      <w:r w:rsidRPr="005B6DCA">
        <w:rPr>
          <w:rStyle w:val="hps"/>
          <w:color w:val="000000"/>
          <w:lang w:val="ru-RU"/>
        </w:rPr>
        <w:t>Женщины</w:t>
      </w:r>
      <w:r w:rsidRPr="005B6DCA">
        <w:rPr>
          <w:color w:val="000000"/>
          <w:lang w:val="ru-RU"/>
        </w:rPr>
        <w:t xml:space="preserve"> выполняют такие </w:t>
      </w:r>
      <w:r w:rsidR="00605B89" w:rsidRPr="005B6DCA">
        <w:rPr>
          <w:color w:val="000000"/>
          <w:lang w:val="ru-RU"/>
        </w:rPr>
        <w:t>работы</w:t>
      </w:r>
      <w:r w:rsidRPr="005B6DCA">
        <w:rPr>
          <w:color w:val="000000"/>
          <w:lang w:val="ru-RU"/>
        </w:rPr>
        <w:t xml:space="preserve">, как внесение удобрений, связывание </w:t>
      </w:r>
      <w:r w:rsidRPr="005B6DCA">
        <w:rPr>
          <w:rStyle w:val="hps"/>
          <w:color w:val="000000"/>
          <w:lang w:val="ru-RU"/>
        </w:rPr>
        <w:t>плодов и</w:t>
      </w:r>
      <w:r w:rsidRPr="005B6DCA">
        <w:rPr>
          <w:color w:val="000000"/>
          <w:lang w:val="ru-RU"/>
        </w:rPr>
        <w:t xml:space="preserve"> </w:t>
      </w:r>
      <w:r w:rsidRPr="005B6DCA">
        <w:rPr>
          <w:rStyle w:val="hps"/>
          <w:color w:val="000000"/>
          <w:lang w:val="ru-RU"/>
        </w:rPr>
        <w:t>удаление</w:t>
      </w:r>
      <w:r w:rsidRPr="005B6DCA">
        <w:rPr>
          <w:rStyle w:val="atn"/>
          <w:color w:val="000000"/>
          <w:lang w:val="ru-RU"/>
        </w:rPr>
        <w:t xml:space="preserve"> </w:t>
      </w:r>
      <w:r w:rsidRPr="005B6DCA">
        <w:rPr>
          <w:color w:val="000000"/>
          <w:lang w:val="ru-RU"/>
        </w:rPr>
        <w:t>листьев. Кроме того, о</w:t>
      </w:r>
      <w:r w:rsidRPr="005B6DCA">
        <w:rPr>
          <w:rStyle w:val="hps"/>
          <w:color w:val="000000"/>
          <w:lang w:val="ru-RU"/>
        </w:rPr>
        <w:t>ни</w:t>
      </w:r>
      <w:r w:rsidRPr="005B6DCA">
        <w:rPr>
          <w:color w:val="000000"/>
          <w:lang w:val="ru-RU"/>
        </w:rPr>
        <w:t xml:space="preserve"> привлекаются к </w:t>
      </w:r>
      <w:r w:rsidRPr="005B6DCA">
        <w:rPr>
          <w:rStyle w:val="hps"/>
          <w:color w:val="000000"/>
          <w:lang w:val="ru-RU"/>
        </w:rPr>
        <w:t>упаковке</w:t>
      </w:r>
      <w:r w:rsidRPr="005B6DCA">
        <w:rPr>
          <w:color w:val="000000"/>
          <w:lang w:val="ru-RU"/>
        </w:rPr>
        <w:t xml:space="preserve"> продук</w:t>
      </w:r>
      <w:r w:rsidRPr="005B6DCA">
        <w:rPr>
          <w:color w:val="000000"/>
          <w:lang w:val="ru-RU"/>
        </w:rPr>
        <w:softHyphen/>
        <w:t xml:space="preserve">ции, в </w:t>
      </w:r>
      <w:r w:rsidRPr="005B6DCA">
        <w:rPr>
          <w:rStyle w:val="hps"/>
          <w:color w:val="000000"/>
          <w:lang w:val="ru-RU"/>
        </w:rPr>
        <w:t>то время как мужчины</w:t>
      </w:r>
      <w:r w:rsidRPr="005B6DCA">
        <w:rPr>
          <w:color w:val="000000"/>
          <w:lang w:val="ru-RU"/>
        </w:rPr>
        <w:t xml:space="preserve"> </w:t>
      </w:r>
      <w:r w:rsidR="00605B89" w:rsidRPr="005B6DCA">
        <w:rPr>
          <w:color w:val="000000"/>
          <w:lang w:val="ru-RU"/>
        </w:rPr>
        <w:t xml:space="preserve">заняты более </w:t>
      </w:r>
      <w:r w:rsidRPr="005B6DCA">
        <w:rPr>
          <w:rStyle w:val="hps"/>
          <w:color w:val="000000"/>
          <w:lang w:val="ru-RU"/>
        </w:rPr>
        <w:t>тяжел</w:t>
      </w:r>
      <w:r w:rsidR="00605B89" w:rsidRPr="005B6DCA">
        <w:rPr>
          <w:rStyle w:val="hps"/>
          <w:color w:val="000000"/>
          <w:lang w:val="ru-RU"/>
        </w:rPr>
        <w:t>ым трудом</w:t>
      </w:r>
      <w:r w:rsidRPr="005B6DCA">
        <w:rPr>
          <w:color w:val="000000"/>
          <w:lang w:val="ru-RU"/>
        </w:rPr>
        <w:t>, в частности сбор</w:t>
      </w:r>
      <w:r w:rsidR="00605B89" w:rsidRPr="005B6DCA">
        <w:rPr>
          <w:color w:val="000000"/>
          <w:lang w:val="ru-RU"/>
        </w:rPr>
        <w:t>ом</w:t>
      </w:r>
      <w:r w:rsidRPr="005B6DCA">
        <w:rPr>
          <w:rStyle w:val="hps"/>
          <w:color w:val="000000"/>
          <w:lang w:val="ru-RU"/>
        </w:rPr>
        <w:t xml:space="preserve"> урожая,</w:t>
      </w:r>
      <w:r w:rsidRPr="005B6DCA">
        <w:rPr>
          <w:color w:val="000000"/>
          <w:lang w:val="ru-RU"/>
        </w:rPr>
        <w:t xml:space="preserve"> </w:t>
      </w:r>
      <w:r w:rsidRPr="005B6DCA">
        <w:rPr>
          <w:rStyle w:val="hps"/>
          <w:color w:val="000000"/>
          <w:lang w:val="ru-RU"/>
        </w:rPr>
        <w:t>опрыскивани</w:t>
      </w:r>
      <w:r w:rsidR="00605B89" w:rsidRPr="005B6DCA">
        <w:rPr>
          <w:rStyle w:val="hps"/>
          <w:color w:val="000000"/>
          <w:lang w:val="ru-RU"/>
        </w:rPr>
        <w:t>ем растений</w:t>
      </w:r>
      <w:r w:rsidRPr="005B6DCA">
        <w:rPr>
          <w:rStyle w:val="hps"/>
          <w:color w:val="000000"/>
          <w:lang w:val="ru-RU"/>
        </w:rPr>
        <w:t>,</w:t>
      </w:r>
      <w:r w:rsidRPr="005B6DCA">
        <w:rPr>
          <w:color w:val="000000"/>
          <w:lang w:val="ru-RU"/>
        </w:rPr>
        <w:t xml:space="preserve"> </w:t>
      </w:r>
      <w:r w:rsidRPr="005B6DCA">
        <w:rPr>
          <w:rStyle w:val="hps"/>
          <w:color w:val="000000"/>
          <w:lang w:val="ru-RU"/>
        </w:rPr>
        <w:t>вырубк</w:t>
      </w:r>
      <w:r w:rsidR="00605B89" w:rsidRPr="005B6DCA">
        <w:rPr>
          <w:rStyle w:val="hps"/>
          <w:color w:val="000000"/>
          <w:lang w:val="ru-RU"/>
        </w:rPr>
        <w:t>ой</w:t>
      </w:r>
      <w:r w:rsidRPr="005B6DCA">
        <w:rPr>
          <w:color w:val="000000"/>
          <w:lang w:val="ru-RU"/>
        </w:rPr>
        <w:t xml:space="preserve"> </w:t>
      </w:r>
      <w:r w:rsidRPr="005B6DCA">
        <w:rPr>
          <w:rStyle w:val="hps"/>
          <w:color w:val="000000"/>
          <w:lang w:val="ru-RU"/>
        </w:rPr>
        <w:t>и</w:t>
      </w:r>
      <w:r w:rsidRPr="005B6DCA">
        <w:rPr>
          <w:color w:val="000000"/>
          <w:lang w:val="ru-RU"/>
        </w:rPr>
        <w:t xml:space="preserve"> удалени</w:t>
      </w:r>
      <w:r w:rsidR="00605B89" w:rsidRPr="005B6DCA">
        <w:rPr>
          <w:color w:val="000000"/>
          <w:lang w:val="ru-RU"/>
        </w:rPr>
        <w:t>ем</w:t>
      </w:r>
      <w:r w:rsidRPr="005B6DCA">
        <w:rPr>
          <w:color w:val="000000"/>
          <w:lang w:val="ru-RU"/>
        </w:rPr>
        <w:t xml:space="preserve"> сорняков</w:t>
      </w:r>
      <w:r w:rsidRPr="005B6DCA">
        <w:rPr>
          <w:rStyle w:val="hps"/>
          <w:color w:val="000000"/>
          <w:lang w:val="ru-RU"/>
        </w:rPr>
        <w:t>.</w:t>
      </w:r>
      <w:r w:rsidRPr="005B6DCA">
        <w:rPr>
          <w:color w:val="000000"/>
          <w:lang w:val="ru-RU"/>
        </w:rPr>
        <w:t xml:space="preserve"> </w:t>
      </w:r>
      <w:r w:rsidR="00447E53" w:rsidRPr="005B6DCA">
        <w:rPr>
          <w:color w:val="000000"/>
          <w:lang w:val="ru-RU"/>
        </w:rPr>
        <w:t xml:space="preserve">При этом зарплата зависит от </w:t>
      </w:r>
      <w:r w:rsidRPr="005B6DCA">
        <w:rPr>
          <w:color w:val="000000"/>
          <w:lang w:val="ru-RU"/>
        </w:rPr>
        <w:t>характер</w:t>
      </w:r>
      <w:r w:rsidR="00447E53" w:rsidRPr="005B6DCA">
        <w:rPr>
          <w:color w:val="000000"/>
          <w:lang w:val="ru-RU"/>
        </w:rPr>
        <w:t>а</w:t>
      </w:r>
      <w:r w:rsidRPr="005B6DCA">
        <w:rPr>
          <w:color w:val="000000"/>
          <w:lang w:val="ru-RU"/>
        </w:rPr>
        <w:t xml:space="preserve"> выполняемой  работы </w:t>
      </w:r>
      <w:r w:rsidR="00034077" w:rsidRPr="005B6DCA">
        <w:rPr>
          <w:color w:val="000000"/>
          <w:lang w:val="ru-RU"/>
        </w:rPr>
        <w:t xml:space="preserve">согласно </w:t>
      </w:r>
      <w:r w:rsidRPr="005B6DCA">
        <w:rPr>
          <w:rStyle w:val="hps"/>
          <w:color w:val="000000"/>
          <w:lang w:val="ru-RU"/>
        </w:rPr>
        <w:t>принципам</w:t>
      </w:r>
      <w:r w:rsidRPr="005B6DCA">
        <w:rPr>
          <w:color w:val="000000"/>
          <w:lang w:val="ru-RU"/>
        </w:rPr>
        <w:t xml:space="preserve"> </w:t>
      </w:r>
      <w:r w:rsidRPr="005B6DCA">
        <w:rPr>
          <w:rStyle w:val="hps"/>
          <w:color w:val="000000"/>
          <w:lang w:val="ru-RU"/>
        </w:rPr>
        <w:t>добросовестной торговли</w:t>
      </w:r>
      <w:r w:rsidRPr="005B6DCA">
        <w:rPr>
          <w:vertAlign w:val="superscript"/>
          <w:lang w:val="en-US"/>
        </w:rPr>
        <w:footnoteReference w:id="67"/>
      </w:r>
      <w:r w:rsidR="00034077" w:rsidRPr="005B6DCA">
        <w:rPr>
          <w:rStyle w:val="hps"/>
          <w:color w:val="000000"/>
          <w:lang w:val="ru-RU"/>
        </w:rPr>
        <w:t>.</w:t>
      </w:r>
      <w:r w:rsidRPr="005B6DCA">
        <w:rPr>
          <w:lang w:val="ru-RU"/>
        </w:rPr>
        <w:t xml:space="preserve"> </w:t>
      </w:r>
      <w:r w:rsidRPr="005B6DCA">
        <w:rPr>
          <w:color w:val="000000"/>
          <w:lang w:val="ru-RU"/>
        </w:rPr>
        <w:t>Кроме того,</w:t>
      </w:r>
      <w:r w:rsidRPr="005B6DCA">
        <w:rPr>
          <w:lang w:val="ru-RU"/>
        </w:rPr>
        <w:t xml:space="preserve"> </w:t>
      </w:r>
      <w:r w:rsidRPr="005B6DCA">
        <w:rPr>
          <w:rStyle w:val="hps"/>
          <w:color w:val="000000"/>
          <w:lang w:val="ru-RU"/>
        </w:rPr>
        <w:t>ба</w:t>
      </w:r>
      <w:r w:rsidRPr="005B6DCA">
        <w:rPr>
          <w:rStyle w:val="hps"/>
          <w:color w:val="000000"/>
          <w:lang w:val="ru-RU"/>
        </w:rPr>
        <w:softHyphen/>
        <w:t>нановая индустрия</w:t>
      </w:r>
      <w:r w:rsidRPr="005B6DCA">
        <w:rPr>
          <w:color w:val="000000"/>
          <w:lang w:val="ru-RU"/>
        </w:rPr>
        <w:t xml:space="preserve"> </w:t>
      </w:r>
      <w:r w:rsidRPr="005B6DCA">
        <w:rPr>
          <w:rStyle w:val="hps"/>
          <w:color w:val="000000"/>
          <w:lang w:val="ru-RU"/>
        </w:rPr>
        <w:t>играет важную роль</w:t>
      </w:r>
      <w:r w:rsidRPr="005B6DCA">
        <w:rPr>
          <w:color w:val="000000"/>
          <w:lang w:val="ru-RU"/>
        </w:rPr>
        <w:t xml:space="preserve"> </w:t>
      </w:r>
      <w:r w:rsidRPr="005B6DCA">
        <w:rPr>
          <w:rStyle w:val="hps"/>
          <w:color w:val="000000"/>
          <w:lang w:val="ru-RU"/>
        </w:rPr>
        <w:t xml:space="preserve">в организации </w:t>
      </w:r>
      <w:r w:rsidR="00060D6D">
        <w:rPr>
          <w:rStyle w:val="hps"/>
          <w:color w:val="000000"/>
          <w:lang w:val="ru-RU"/>
        </w:rPr>
        <w:t xml:space="preserve">в </w:t>
      </w:r>
      <w:r w:rsidRPr="005B6DCA">
        <w:rPr>
          <w:rStyle w:val="hps"/>
          <w:color w:val="000000"/>
          <w:lang w:val="ru-RU"/>
        </w:rPr>
        <w:t>профессиональной подготовки</w:t>
      </w:r>
      <w:r w:rsidRPr="005B6DCA">
        <w:rPr>
          <w:color w:val="000000"/>
          <w:lang w:val="ru-RU"/>
        </w:rPr>
        <w:t xml:space="preserve"> </w:t>
      </w:r>
      <w:r w:rsidRPr="005B6DCA">
        <w:rPr>
          <w:rStyle w:val="hps"/>
          <w:color w:val="000000"/>
          <w:lang w:val="ru-RU"/>
        </w:rPr>
        <w:t xml:space="preserve">и развитии потенциала </w:t>
      </w:r>
      <w:r w:rsidRPr="005B6DCA">
        <w:rPr>
          <w:color w:val="000000"/>
          <w:lang w:val="ru-RU"/>
        </w:rPr>
        <w:t xml:space="preserve"> </w:t>
      </w:r>
      <w:r w:rsidRPr="005B6DCA">
        <w:rPr>
          <w:rStyle w:val="hps"/>
          <w:color w:val="000000"/>
          <w:lang w:val="ru-RU"/>
        </w:rPr>
        <w:t>своих</w:t>
      </w:r>
      <w:r w:rsidRPr="005B6DCA">
        <w:rPr>
          <w:color w:val="000000"/>
          <w:lang w:val="ru-RU"/>
        </w:rPr>
        <w:t xml:space="preserve"> </w:t>
      </w:r>
      <w:r w:rsidRPr="005B6DCA">
        <w:rPr>
          <w:rStyle w:val="hps"/>
          <w:color w:val="000000"/>
          <w:lang w:val="ru-RU"/>
        </w:rPr>
        <w:t xml:space="preserve">работников, частности в </w:t>
      </w:r>
      <w:r w:rsidR="00034077" w:rsidRPr="005B6DCA">
        <w:rPr>
          <w:rStyle w:val="hps"/>
          <w:color w:val="000000"/>
          <w:lang w:val="ru-RU"/>
        </w:rPr>
        <w:t xml:space="preserve">том, что касается </w:t>
      </w:r>
      <w:r w:rsidRPr="005B6DCA">
        <w:rPr>
          <w:rStyle w:val="hps"/>
          <w:color w:val="000000"/>
          <w:lang w:val="ru-RU"/>
        </w:rPr>
        <w:t>реализации программ по</w:t>
      </w:r>
      <w:r w:rsidRPr="005B6DCA">
        <w:rPr>
          <w:color w:val="000000"/>
          <w:lang w:val="ru-RU"/>
        </w:rPr>
        <w:t xml:space="preserve"> ликвидации не</w:t>
      </w:r>
      <w:r w:rsidRPr="005B6DCA">
        <w:rPr>
          <w:rStyle w:val="hps"/>
          <w:color w:val="000000"/>
          <w:lang w:val="ru-RU"/>
        </w:rPr>
        <w:t>грамотности и</w:t>
      </w:r>
      <w:r w:rsidRPr="005B6DCA">
        <w:rPr>
          <w:color w:val="000000"/>
          <w:lang w:val="ru-RU"/>
        </w:rPr>
        <w:t xml:space="preserve"> обучению </w:t>
      </w:r>
      <w:r w:rsidRPr="005B6DCA">
        <w:rPr>
          <w:rStyle w:val="hps"/>
          <w:color w:val="000000"/>
          <w:lang w:val="ru-RU"/>
        </w:rPr>
        <w:t>навыкам работы с компьютером</w:t>
      </w:r>
      <w:r w:rsidRPr="005B6DCA">
        <w:rPr>
          <w:lang w:val="ru-RU"/>
        </w:rPr>
        <w:t>.</w:t>
      </w:r>
    </w:p>
    <w:p w:rsidR="00222067" w:rsidRPr="005B6DCA" w:rsidRDefault="00222067" w:rsidP="00FD6F08">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346.</w:t>
      </w:r>
      <w:r w:rsidRPr="005B6DCA">
        <w:rPr>
          <w:lang w:val="ru-RU"/>
        </w:rPr>
        <w:tab/>
      </w:r>
      <w:r w:rsidRPr="005B6DCA">
        <w:rPr>
          <w:rStyle w:val="hps"/>
          <w:color w:val="000000"/>
          <w:lang w:val="ru-RU"/>
        </w:rPr>
        <w:t>В</w:t>
      </w:r>
      <w:r w:rsidRPr="005B6DCA">
        <w:rPr>
          <w:color w:val="000000"/>
          <w:lang w:val="ru-RU"/>
        </w:rPr>
        <w:t xml:space="preserve"> </w:t>
      </w:r>
      <w:r w:rsidRPr="005B6DCA">
        <w:rPr>
          <w:rStyle w:val="hps"/>
          <w:color w:val="000000"/>
          <w:lang w:val="ru-RU"/>
        </w:rPr>
        <w:t>парниковом</w:t>
      </w:r>
      <w:r w:rsidRPr="005B6DCA">
        <w:rPr>
          <w:color w:val="000000"/>
          <w:lang w:val="ru-RU"/>
        </w:rPr>
        <w:t xml:space="preserve"> </w:t>
      </w:r>
      <w:r w:rsidRPr="005B6DCA">
        <w:rPr>
          <w:rStyle w:val="hps"/>
          <w:color w:val="000000"/>
          <w:lang w:val="ru-RU"/>
        </w:rPr>
        <w:t>хозяйстве</w:t>
      </w:r>
      <w:r w:rsidRPr="005B6DCA">
        <w:rPr>
          <w:color w:val="000000"/>
          <w:lang w:val="ru-RU"/>
        </w:rPr>
        <w:t xml:space="preserve"> </w:t>
      </w:r>
      <w:r w:rsidRPr="005B6DCA">
        <w:rPr>
          <w:rStyle w:val="hps"/>
          <w:color w:val="000000"/>
          <w:lang w:val="ru-RU"/>
        </w:rPr>
        <w:t>доходными</w:t>
      </w:r>
      <w:r w:rsidRPr="005B6DCA">
        <w:rPr>
          <w:color w:val="000000"/>
          <w:lang w:val="ru-RU"/>
        </w:rPr>
        <w:t xml:space="preserve"> видами </w:t>
      </w:r>
      <w:r w:rsidRPr="005B6DCA">
        <w:rPr>
          <w:rStyle w:val="hps"/>
          <w:color w:val="000000"/>
          <w:lang w:val="ru-RU"/>
        </w:rPr>
        <w:t>деятельности</w:t>
      </w:r>
      <w:r w:rsidRPr="005B6DCA">
        <w:rPr>
          <w:color w:val="000000"/>
          <w:lang w:val="ru-RU"/>
        </w:rPr>
        <w:t xml:space="preserve"> </w:t>
      </w:r>
      <w:r w:rsidRPr="005B6DCA">
        <w:rPr>
          <w:rStyle w:val="hps"/>
          <w:color w:val="000000"/>
          <w:lang w:val="ru-RU"/>
        </w:rPr>
        <w:t>преиму</w:t>
      </w:r>
      <w:r w:rsidRPr="005B6DCA">
        <w:rPr>
          <w:rStyle w:val="hps"/>
          <w:color w:val="000000"/>
          <w:lang w:val="ru-RU"/>
        </w:rPr>
        <w:softHyphen/>
        <w:t>щественно занимаются мужчины,</w:t>
      </w:r>
      <w:r w:rsidRPr="005B6DCA">
        <w:rPr>
          <w:color w:val="000000"/>
          <w:lang w:val="ru-RU"/>
        </w:rPr>
        <w:t xml:space="preserve"> </w:t>
      </w:r>
      <w:r w:rsidRPr="005B6DCA">
        <w:rPr>
          <w:rStyle w:val="hps"/>
          <w:color w:val="000000"/>
          <w:lang w:val="ru-RU"/>
        </w:rPr>
        <w:t>в то время как женщины</w:t>
      </w:r>
      <w:r w:rsidRPr="005B6DCA">
        <w:rPr>
          <w:color w:val="000000"/>
          <w:lang w:val="ru-RU"/>
        </w:rPr>
        <w:t xml:space="preserve"> </w:t>
      </w:r>
      <w:r w:rsidR="001A2C41" w:rsidRPr="005B6DCA">
        <w:rPr>
          <w:color w:val="000000"/>
          <w:lang w:val="ru-RU"/>
        </w:rPr>
        <w:t>заняты на в</w:t>
      </w:r>
      <w:r w:rsidRPr="005B6DCA">
        <w:rPr>
          <w:rStyle w:val="hps"/>
          <w:color w:val="000000"/>
          <w:lang w:val="ru-RU"/>
        </w:rPr>
        <w:t>спомогательны</w:t>
      </w:r>
      <w:r w:rsidR="001A2C41" w:rsidRPr="005B6DCA">
        <w:rPr>
          <w:rStyle w:val="hps"/>
          <w:color w:val="000000"/>
          <w:lang w:val="ru-RU"/>
        </w:rPr>
        <w:t>х работах</w:t>
      </w:r>
      <w:r w:rsidRPr="005B6DCA">
        <w:rPr>
          <w:rStyle w:val="hps"/>
          <w:color w:val="000000"/>
          <w:lang w:val="ru-RU"/>
        </w:rPr>
        <w:t>.</w:t>
      </w:r>
      <w:r w:rsidRPr="005B6DCA">
        <w:rPr>
          <w:color w:val="000000"/>
          <w:lang w:val="ru-RU"/>
        </w:rPr>
        <w:t xml:space="preserve"> </w:t>
      </w:r>
      <w:r w:rsidRPr="005B6DCA">
        <w:rPr>
          <w:rStyle w:val="HMG"/>
          <w:color w:val="000000"/>
          <w:lang w:val="ru-RU"/>
        </w:rPr>
        <w:t xml:space="preserve">В данной сфере действуют </w:t>
      </w:r>
      <w:r w:rsidRPr="005B6DCA">
        <w:rPr>
          <w:rStyle w:val="hps"/>
          <w:color w:val="000000"/>
          <w:lang w:val="ru-RU"/>
        </w:rPr>
        <w:t>две основные</w:t>
      </w:r>
      <w:r w:rsidRPr="005B6DCA">
        <w:rPr>
          <w:color w:val="000000"/>
          <w:lang w:val="ru-RU"/>
        </w:rPr>
        <w:t xml:space="preserve"> </w:t>
      </w:r>
      <w:r w:rsidRPr="005B6DCA">
        <w:rPr>
          <w:rStyle w:val="hps"/>
          <w:color w:val="000000"/>
          <w:lang w:val="ru-RU"/>
        </w:rPr>
        <w:t>ассоциации</w:t>
      </w:r>
      <w:r w:rsidRPr="005B6DCA">
        <w:rPr>
          <w:color w:val="000000"/>
          <w:lang w:val="ru-RU"/>
        </w:rPr>
        <w:t xml:space="preserve">: </w:t>
      </w:r>
      <w:r w:rsidRPr="005B6DCA">
        <w:rPr>
          <w:rStyle w:val="hps"/>
          <w:color w:val="000000"/>
          <w:lang w:val="ru-RU"/>
        </w:rPr>
        <w:t>Кооператив</w:t>
      </w:r>
      <w:r w:rsidRPr="005B6DCA">
        <w:rPr>
          <w:color w:val="000000"/>
          <w:lang w:val="ru-RU"/>
        </w:rPr>
        <w:t xml:space="preserve"> </w:t>
      </w:r>
      <w:r w:rsidRPr="005B6DCA">
        <w:rPr>
          <w:rStyle w:val="hps"/>
          <w:color w:val="000000"/>
          <w:lang w:val="ru-RU"/>
        </w:rPr>
        <w:t>картофелеводов</w:t>
      </w:r>
      <w:r w:rsidRPr="005B6DCA">
        <w:rPr>
          <w:color w:val="000000"/>
          <w:lang w:val="ru-RU"/>
        </w:rPr>
        <w:t xml:space="preserve"> </w:t>
      </w:r>
      <w:r w:rsidRPr="005B6DCA">
        <w:rPr>
          <w:rStyle w:val="hps"/>
          <w:color w:val="000000"/>
          <w:lang w:val="ru-RU"/>
        </w:rPr>
        <w:t>Кристианы</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Ассоциация производителей</w:t>
      </w:r>
      <w:r w:rsidRPr="005B6DCA">
        <w:rPr>
          <w:color w:val="000000"/>
          <w:lang w:val="ru-RU"/>
        </w:rPr>
        <w:t xml:space="preserve"> </w:t>
      </w:r>
      <w:r w:rsidRPr="005B6DCA">
        <w:rPr>
          <w:rStyle w:val="hps"/>
          <w:color w:val="000000"/>
          <w:lang w:val="ru-RU"/>
        </w:rPr>
        <w:t>парниковых</w:t>
      </w:r>
      <w:r w:rsidRPr="005B6DCA">
        <w:rPr>
          <w:color w:val="000000"/>
          <w:lang w:val="ru-RU"/>
        </w:rPr>
        <w:t xml:space="preserve"> культур </w:t>
      </w:r>
      <w:r w:rsidRPr="005B6DCA">
        <w:rPr>
          <w:rStyle w:val="hpsatn"/>
          <w:color w:val="000000"/>
          <w:lang w:val="ru-RU"/>
        </w:rPr>
        <w:t>(</w:t>
      </w:r>
      <w:r w:rsidRPr="005B6DCA">
        <w:rPr>
          <w:color w:val="000000"/>
          <w:lang w:val="ru-RU"/>
        </w:rPr>
        <w:t xml:space="preserve">АППК). </w:t>
      </w:r>
      <w:r w:rsidRPr="005B6DCA">
        <w:rPr>
          <w:rStyle w:val="HMG"/>
          <w:color w:val="000000"/>
          <w:lang w:val="ru-RU"/>
        </w:rPr>
        <w:t xml:space="preserve">По данным </w:t>
      </w:r>
      <w:r w:rsidRPr="005B6DCA">
        <w:rPr>
          <w:rStyle w:val="hps"/>
          <w:color w:val="000000"/>
          <w:lang w:val="ru-RU"/>
        </w:rPr>
        <w:t>АППК,</w:t>
      </w:r>
      <w:r w:rsidRPr="005B6DCA">
        <w:rPr>
          <w:color w:val="000000"/>
          <w:lang w:val="ru-RU"/>
        </w:rPr>
        <w:t xml:space="preserve"> </w:t>
      </w:r>
      <w:r w:rsidRPr="005B6DCA">
        <w:rPr>
          <w:rStyle w:val="hps"/>
          <w:color w:val="000000"/>
          <w:lang w:val="ru-RU"/>
        </w:rPr>
        <w:t>в организации</w:t>
      </w:r>
      <w:r w:rsidRPr="005B6DCA">
        <w:rPr>
          <w:color w:val="000000"/>
          <w:lang w:val="ru-RU"/>
        </w:rPr>
        <w:t xml:space="preserve"> </w:t>
      </w:r>
      <w:r w:rsidRPr="005B6DCA">
        <w:rPr>
          <w:rStyle w:val="hps"/>
          <w:color w:val="000000"/>
          <w:lang w:val="ru-RU"/>
        </w:rPr>
        <w:t>состоят</w:t>
      </w:r>
      <w:r w:rsidRPr="005B6DCA">
        <w:rPr>
          <w:color w:val="000000"/>
          <w:lang w:val="ru-RU"/>
        </w:rPr>
        <w:t xml:space="preserve"> </w:t>
      </w:r>
      <w:r w:rsidRPr="005B6DCA">
        <w:rPr>
          <w:rStyle w:val="hps"/>
          <w:color w:val="000000"/>
          <w:lang w:val="ru-RU"/>
        </w:rPr>
        <w:t>примерно 70</w:t>
      </w:r>
      <w:r w:rsidRPr="005B6DCA">
        <w:rPr>
          <w:color w:val="000000"/>
          <w:lang w:val="ru-RU"/>
        </w:rPr>
        <w:t xml:space="preserve"> </w:t>
      </w:r>
      <w:r w:rsidRPr="005B6DCA">
        <w:rPr>
          <w:rStyle w:val="hps"/>
          <w:color w:val="000000"/>
          <w:lang w:val="ru-RU"/>
        </w:rPr>
        <w:t>активных членов,</w:t>
      </w:r>
      <w:r w:rsidRPr="005B6DCA">
        <w:rPr>
          <w:color w:val="000000"/>
          <w:lang w:val="ru-RU"/>
        </w:rPr>
        <w:t xml:space="preserve"> </w:t>
      </w:r>
      <w:r w:rsidRPr="005B6DCA">
        <w:rPr>
          <w:rStyle w:val="hps"/>
          <w:color w:val="000000"/>
          <w:lang w:val="ru-RU"/>
        </w:rPr>
        <w:t>40 процентов</w:t>
      </w:r>
      <w:r w:rsidRPr="005B6DCA">
        <w:rPr>
          <w:color w:val="000000"/>
          <w:lang w:val="ru-RU"/>
        </w:rPr>
        <w:t xml:space="preserve"> </w:t>
      </w:r>
      <w:r w:rsidR="00402873" w:rsidRPr="005B6DCA">
        <w:rPr>
          <w:color w:val="000000"/>
          <w:lang w:val="ru-RU"/>
        </w:rPr>
        <w:t xml:space="preserve">из </w:t>
      </w:r>
      <w:r w:rsidRPr="005B6DCA">
        <w:rPr>
          <w:color w:val="000000"/>
          <w:lang w:val="ru-RU"/>
        </w:rPr>
        <w:t>которых</w:t>
      </w:r>
      <w:r w:rsidR="00402873" w:rsidRPr="005B6DCA">
        <w:rPr>
          <w:color w:val="000000"/>
          <w:lang w:val="ru-RU"/>
        </w:rPr>
        <w:t xml:space="preserve"> −</w:t>
      </w:r>
      <w:r w:rsidRPr="005B6DCA">
        <w:rPr>
          <w:color w:val="000000"/>
          <w:lang w:val="ru-RU"/>
        </w:rPr>
        <w:t xml:space="preserve"> </w:t>
      </w:r>
      <w:r w:rsidRPr="005B6DCA">
        <w:rPr>
          <w:rStyle w:val="hps"/>
          <w:color w:val="000000"/>
          <w:lang w:val="ru-RU"/>
        </w:rPr>
        <w:t>женщины</w:t>
      </w:r>
      <w:r w:rsidRPr="005B6DCA">
        <w:rPr>
          <w:color w:val="000000"/>
          <w:lang w:val="ru-RU"/>
        </w:rPr>
        <w:t xml:space="preserve">. Данные </w:t>
      </w:r>
      <w:r w:rsidRPr="005B6DCA">
        <w:rPr>
          <w:rStyle w:val="hps"/>
          <w:color w:val="000000"/>
          <w:lang w:val="ru-RU"/>
        </w:rPr>
        <w:t>указывают на</w:t>
      </w:r>
      <w:r w:rsidRPr="005B6DCA">
        <w:rPr>
          <w:color w:val="000000"/>
          <w:lang w:val="ru-RU"/>
        </w:rPr>
        <w:t xml:space="preserve"> </w:t>
      </w:r>
      <w:r w:rsidRPr="005B6DCA">
        <w:rPr>
          <w:rStyle w:val="hps"/>
          <w:color w:val="000000"/>
          <w:lang w:val="ru-RU"/>
        </w:rPr>
        <w:t>рост занятости</w:t>
      </w:r>
      <w:r w:rsidRPr="005B6DCA">
        <w:rPr>
          <w:color w:val="000000"/>
          <w:lang w:val="ru-RU"/>
        </w:rPr>
        <w:t xml:space="preserve"> </w:t>
      </w:r>
      <w:r w:rsidRPr="005B6DCA">
        <w:rPr>
          <w:rStyle w:val="hps"/>
          <w:color w:val="000000"/>
          <w:lang w:val="ru-RU"/>
        </w:rPr>
        <w:t>женщин в данной</w:t>
      </w:r>
      <w:r w:rsidRPr="005B6DCA">
        <w:rPr>
          <w:color w:val="000000"/>
          <w:lang w:val="ru-RU"/>
        </w:rPr>
        <w:t xml:space="preserve"> </w:t>
      </w:r>
      <w:r w:rsidRPr="005B6DCA">
        <w:rPr>
          <w:rStyle w:val="hps"/>
          <w:color w:val="000000"/>
          <w:lang w:val="ru-RU"/>
        </w:rPr>
        <w:t>области.</w:t>
      </w:r>
      <w:r w:rsidRPr="005B6DCA">
        <w:rPr>
          <w:color w:val="000000"/>
          <w:lang w:val="ru-RU"/>
        </w:rPr>
        <w:t xml:space="preserve"> </w:t>
      </w:r>
      <w:r w:rsidRPr="005B6DCA">
        <w:rPr>
          <w:rStyle w:val="hps"/>
          <w:color w:val="000000"/>
          <w:lang w:val="ru-RU"/>
        </w:rPr>
        <w:t>АППК</w:t>
      </w:r>
      <w:r w:rsidRPr="005B6DCA">
        <w:rPr>
          <w:color w:val="000000"/>
          <w:lang w:val="ru-RU"/>
        </w:rPr>
        <w:t xml:space="preserve"> объединяет </w:t>
      </w:r>
      <w:r w:rsidRPr="005B6DCA">
        <w:rPr>
          <w:rStyle w:val="hps"/>
          <w:color w:val="000000"/>
          <w:lang w:val="ru-RU"/>
        </w:rPr>
        <w:t>группу образованных людей со средним уровнем дохода,</w:t>
      </w:r>
      <w:r w:rsidRPr="005B6DCA">
        <w:rPr>
          <w:color w:val="000000"/>
          <w:lang w:val="ru-RU"/>
        </w:rPr>
        <w:t xml:space="preserve"> </w:t>
      </w:r>
      <w:r w:rsidRPr="005B6DCA">
        <w:rPr>
          <w:rStyle w:val="hps"/>
          <w:color w:val="000000"/>
          <w:lang w:val="ru-RU"/>
        </w:rPr>
        <w:t>которые</w:t>
      </w:r>
      <w:r w:rsidRPr="005B6DCA">
        <w:rPr>
          <w:color w:val="000000"/>
          <w:lang w:val="ru-RU"/>
        </w:rPr>
        <w:t xml:space="preserve"> </w:t>
      </w:r>
      <w:r w:rsidRPr="005B6DCA">
        <w:rPr>
          <w:rStyle w:val="hps"/>
          <w:color w:val="000000"/>
          <w:lang w:val="ru-RU"/>
        </w:rPr>
        <w:t>вложили средства</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парниковое хозяйство</w:t>
      </w:r>
      <w:r w:rsidRPr="005B6DCA">
        <w:rPr>
          <w:color w:val="000000"/>
          <w:lang w:val="ru-RU"/>
        </w:rPr>
        <w:t xml:space="preserve"> </w:t>
      </w:r>
      <w:r w:rsidRPr="005B6DCA">
        <w:rPr>
          <w:rStyle w:val="hps"/>
          <w:color w:val="000000"/>
          <w:lang w:val="ru-RU"/>
        </w:rPr>
        <w:t>как</w:t>
      </w:r>
      <w:r w:rsidRPr="005B6DCA">
        <w:rPr>
          <w:color w:val="000000"/>
          <w:lang w:val="ru-RU"/>
        </w:rPr>
        <w:t xml:space="preserve"> в </w:t>
      </w:r>
      <w:r w:rsidRPr="005B6DCA">
        <w:rPr>
          <w:rStyle w:val="hps"/>
          <w:color w:val="000000"/>
          <w:lang w:val="ru-RU"/>
        </w:rPr>
        <w:t>коммерческое предприятие</w:t>
      </w:r>
      <w:r w:rsidRPr="005B6DCA">
        <w:rPr>
          <w:color w:val="000000"/>
          <w:lang w:val="ru-RU"/>
        </w:rPr>
        <w:t xml:space="preserve">. Объем </w:t>
      </w:r>
      <w:r w:rsidRPr="005B6DCA">
        <w:rPr>
          <w:rStyle w:val="hps"/>
          <w:color w:val="000000"/>
          <w:lang w:val="ru-RU"/>
        </w:rPr>
        <w:t>капитальных вложений</w:t>
      </w:r>
      <w:r w:rsidRPr="005B6DCA">
        <w:rPr>
          <w:color w:val="000000"/>
          <w:lang w:val="ru-RU"/>
        </w:rPr>
        <w:t xml:space="preserve">, необходимых для организации </w:t>
      </w:r>
      <w:r w:rsidRPr="005B6DCA">
        <w:rPr>
          <w:rStyle w:val="hps"/>
          <w:color w:val="000000"/>
          <w:lang w:val="ru-RU"/>
        </w:rPr>
        <w:t>тепличного производства</w:t>
      </w:r>
      <w:r w:rsidRPr="005B6DCA">
        <w:rPr>
          <w:color w:val="000000"/>
          <w:lang w:val="ru-RU"/>
        </w:rPr>
        <w:t xml:space="preserve">, не позволяет большинству сельских женщин стать владельцами предприятий </w:t>
      </w:r>
      <w:r w:rsidRPr="005B6DCA">
        <w:rPr>
          <w:rStyle w:val="hps"/>
          <w:color w:val="000000"/>
          <w:lang w:val="ru-RU"/>
        </w:rPr>
        <w:t>в</w:t>
      </w:r>
      <w:r w:rsidRPr="005B6DCA">
        <w:rPr>
          <w:color w:val="000000"/>
          <w:lang w:val="ru-RU"/>
        </w:rPr>
        <w:t xml:space="preserve"> </w:t>
      </w:r>
      <w:r w:rsidRPr="005B6DCA">
        <w:rPr>
          <w:rStyle w:val="hps"/>
          <w:color w:val="000000"/>
          <w:lang w:val="ru-RU"/>
        </w:rPr>
        <w:t>этом секторе. Однако</w:t>
      </w:r>
      <w:r w:rsidRPr="005B6DCA">
        <w:rPr>
          <w:color w:val="000000"/>
          <w:lang w:val="ru-RU"/>
        </w:rPr>
        <w:t xml:space="preserve"> сельские </w:t>
      </w:r>
      <w:r w:rsidRPr="005B6DCA">
        <w:rPr>
          <w:rStyle w:val="hps"/>
          <w:color w:val="000000"/>
          <w:lang w:val="ru-RU"/>
        </w:rPr>
        <w:t>женщины участвуют в</w:t>
      </w:r>
      <w:r w:rsidRPr="005B6DCA">
        <w:rPr>
          <w:color w:val="000000"/>
          <w:lang w:val="ru-RU"/>
        </w:rPr>
        <w:t xml:space="preserve"> сборе урожая </w:t>
      </w:r>
      <w:r w:rsidRPr="005B6DCA">
        <w:rPr>
          <w:rStyle w:val="hps"/>
          <w:color w:val="000000"/>
          <w:lang w:val="ru-RU"/>
        </w:rPr>
        <w:t>тепличных культур</w:t>
      </w:r>
      <w:r w:rsidRPr="005B6DCA">
        <w:rPr>
          <w:color w:val="000000"/>
          <w:lang w:val="ru-RU"/>
        </w:rPr>
        <w:t>.</w:t>
      </w:r>
    </w:p>
    <w:p w:rsidR="00222067" w:rsidRPr="005B6DCA" w:rsidRDefault="00222067" w:rsidP="00FD6F08">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347.</w:t>
      </w:r>
      <w:r w:rsidRPr="005B6DCA">
        <w:rPr>
          <w:lang w:val="ru-RU"/>
        </w:rPr>
        <w:tab/>
      </w:r>
      <w:r w:rsidRPr="005B6DCA">
        <w:rPr>
          <w:rStyle w:val="hps"/>
          <w:color w:val="000000"/>
          <w:lang w:val="ru-RU"/>
        </w:rPr>
        <w:t>В</w:t>
      </w:r>
      <w:r w:rsidRPr="005B6DCA">
        <w:rPr>
          <w:color w:val="000000"/>
          <w:lang w:val="ru-RU"/>
        </w:rPr>
        <w:t xml:space="preserve"> </w:t>
      </w:r>
      <w:r w:rsidRPr="005B6DCA">
        <w:rPr>
          <w:rStyle w:val="hps"/>
          <w:color w:val="000000"/>
          <w:lang w:val="ru-RU"/>
        </w:rPr>
        <w:t>подсекторе</w:t>
      </w:r>
      <w:r w:rsidRPr="005B6DCA">
        <w:rPr>
          <w:color w:val="000000"/>
          <w:lang w:val="ru-RU"/>
        </w:rPr>
        <w:t xml:space="preserve"> </w:t>
      </w:r>
      <w:r w:rsidRPr="005B6DCA">
        <w:rPr>
          <w:rStyle w:val="hps"/>
          <w:color w:val="000000"/>
          <w:lang w:val="ru-RU"/>
        </w:rPr>
        <w:t>морского рыболовства</w:t>
      </w:r>
      <w:r w:rsidRPr="005B6DCA">
        <w:rPr>
          <w:color w:val="000000"/>
          <w:lang w:val="ru-RU"/>
        </w:rPr>
        <w:t xml:space="preserve"> доля женщин-предпринимателей более значительна. Обычно </w:t>
      </w:r>
      <w:r w:rsidRPr="005B6DCA">
        <w:rPr>
          <w:rStyle w:val="hps"/>
          <w:color w:val="000000"/>
          <w:lang w:val="ru-RU"/>
        </w:rPr>
        <w:t>они</w:t>
      </w:r>
      <w:r w:rsidRPr="005B6DCA">
        <w:rPr>
          <w:color w:val="000000"/>
          <w:lang w:val="ru-RU"/>
        </w:rPr>
        <w:t xml:space="preserve"> </w:t>
      </w:r>
      <w:r w:rsidRPr="005B6DCA">
        <w:rPr>
          <w:rStyle w:val="hps"/>
          <w:color w:val="000000"/>
          <w:lang w:val="ru-RU"/>
        </w:rPr>
        <w:t>владеют</w:t>
      </w:r>
      <w:r w:rsidRPr="005B6DCA">
        <w:rPr>
          <w:color w:val="000000"/>
          <w:lang w:val="ru-RU"/>
        </w:rPr>
        <w:t xml:space="preserve"> </w:t>
      </w:r>
      <w:r w:rsidRPr="005B6DCA">
        <w:rPr>
          <w:rStyle w:val="hps"/>
          <w:color w:val="000000"/>
          <w:lang w:val="ru-RU"/>
        </w:rPr>
        <w:t>судами либо выступают в роли партнеров</w:t>
      </w:r>
      <w:r w:rsidRPr="005B6DCA">
        <w:rPr>
          <w:color w:val="000000"/>
          <w:lang w:val="ru-RU"/>
        </w:rPr>
        <w:t xml:space="preserve"> </w:t>
      </w:r>
      <w:r w:rsidRPr="005B6DCA">
        <w:rPr>
          <w:rStyle w:val="hps"/>
          <w:color w:val="000000"/>
          <w:lang w:val="ru-RU"/>
        </w:rPr>
        <w:t>своих коллег-мужчин</w:t>
      </w:r>
      <w:r w:rsidRPr="005B6DCA">
        <w:rPr>
          <w:color w:val="000000"/>
          <w:lang w:val="ru-RU"/>
        </w:rPr>
        <w:t xml:space="preserve">. Кроме того, </w:t>
      </w:r>
      <w:r w:rsidRPr="005B6DCA">
        <w:rPr>
          <w:rStyle w:val="hps"/>
          <w:color w:val="000000"/>
          <w:lang w:val="ru-RU"/>
        </w:rPr>
        <w:t>они</w:t>
      </w:r>
      <w:r w:rsidRPr="005B6DCA">
        <w:rPr>
          <w:color w:val="000000"/>
          <w:lang w:val="ru-RU"/>
        </w:rPr>
        <w:t xml:space="preserve"> </w:t>
      </w:r>
      <w:r w:rsidRPr="005B6DCA">
        <w:rPr>
          <w:rStyle w:val="hps"/>
          <w:color w:val="000000"/>
          <w:lang w:val="ru-RU"/>
        </w:rPr>
        <w:t>являются основными</w:t>
      </w:r>
      <w:r w:rsidRPr="005B6DCA">
        <w:rPr>
          <w:color w:val="000000"/>
          <w:lang w:val="ru-RU"/>
        </w:rPr>
        <w:t xml:space="preserve"> </w:t>
      </w:r>
      <w:r w:rsidRPr="005B6DCA">
        <w:rPr>
          <w:rStyle w:val="hpsatn"/>
          <w:color w:val="000000"/>
          <w:lang w:val="ru-RU"/>
        </w:rPr>
        <w:t>продав</w:t>
      </w:r>
      <w:r w:rsidRPr="005B6DCA">
        <w:rPr>
          <w:rStyle w:val="hpsatn"/>
          <w:color w:val="000000"/>
          <w:lang w:val="ru-RU"/>
        </w:rPr>
        <w:softHyphen/>
        <w:t>цами (</w:t>
      </w:r>
      <w:r w:rsidRPr="005B6DCA">
        <w:rPr>
          <w:color w:val="000000"/>
          <w:lang w:val="ru-RU"/>
        </w:rPr>
        <w:t xml:space="preserve">уличная </w:t>
      </w:r>
      <w:r w:rsidRPr="005B6DCA">
        <w:rPr>
          <w:rStyle w:val="hps"/>
          <w:color w:val="000000"/>
          <w:lang w:val="ru-RU"/>
        </w:rPr>
        <w:t>торговля</w:t>
      </w:r>
      <w:r w:rsidRPr="005B6DCA">
        <w:rPr>
          <w:color w:val="000000"/>
          <w:lang w:val="ru-RU"/>
        </w:rPr>
        <w:t xml:space="preserve">) </w:t>
      </w:r>
      <w:r w:rsidRPr="005B6DCA">
        <w:rPr>
          <w:rStyle w:val="hps"/>
          <w:color w:val="000000"/>
          <w:lang w:val="ru-RU"/>
        </w:rPr>
        <w:t>рыбы</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ракообразных</w:t>
      </w:r>
      <w:r w:rsidRPr="005B6DCA">
        <w:rPr>
          <w:color w:val="000000"/>
          <w:lang w:val="ru-RU"/>
        </w:rPr>
        <w:t xml:space="preserve">. </w:t>
      </w:r>
      <w:r w:rsidRPr="005B6DCA">
        <w:rPr>
          <w:rStyle w:val="hps"/>
          <w:color w:val="000000"/>
          <w:lang w:val="ru-RU"/>
        </w:rPr>
        <w:t>Однако</w:t>
      </w:r>
      <w:r w:rsidRPr="005B6DCA">
        <w:rPr>
          <w:color w:val="000000"/>
          <w:lang w:val="ru-RU"/>
        </w:rPr>
        <w:t xml:space="preserve"> </w:t>
      </w:r>
      <w:r w:rsidRPr="005B6DCA">
        <w:rPr>
          <w:rStyle w:val="hps"/>
          <w:color w:val="000000"/>
          <w:lang w:val="ru-RU"/>
        </w:rPr>
        <w:t>женщины</w:t>
      </w:r>
      <w:r w:rsidRPr="005B6DCA">
        <w:rPr>
          <w:color w:val="000000"/>
          <w:lang w:val="ru-RU"/>
        </w:rPr>
        <w:t xml:space="preserve"> </w:t>
      </w:r>
      <w:r w:rsidRPr="005B6DCA">
        <w:rPr>
          <w:rStyle w:val="hps"/>
          <w:color w:val="000000"/>
          <w:lang w:val="ru-RU"/>
        </w:rPr>
        <w:t xml:space="preserve">редко выходят в море </w:t>
      </w:r>
      <w:r w:rsidRPr="005B6DCA">
        <w:rPr>
          <w:color w:val="000000"/>
          <w:lang w:val="ru-RU"/>
        </w:rPr>
        <w:t xml:space="preserve"> </w:t>
      </w:r>
      <w:r w:rsidRPr="005B6DCA">
        <w:rPr>
          <w:rStyle w:val="hps"/>
          <w:color w:val="000000"/>
          <w:lang w:val="ru-RU"/>
        </w:rPr>
        <w:t>сами</w:t>
      </w:r>
      <w:r w:rsidRPr="005B6DCA">
        <w:rPr>
          <w:color w:val="000000"/>
          <w:lang w:val="ru-RU"/>
        </w:rPr>
        <w:t xml:space="preserve"> ввиду высоких рисков,  </w:t>
      </w:r>
      <w:r w:rsidRPr="005B6DCA">
        <w:rPr>
          <w:rStyle w:val="hps"/>
          <w:color w:val="000000"/>
          <w:lang w:val="ru-RU"/>
        </w:rPr>
        <w:t>связанных с этой деятельностью.</w:t>
      </w:r>
    </w:p>
    <w:p w:rsidR="00222067" w:rsidRPr="005B6DCA" w:rsidRDefault="00222067" w:rsidP="00FD6F08">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348.</w:t>
      </w:r>
      <w:r w:rsidRPr="005B6DCA">
        <w:rPr>
          <w:lang w:val="ru-RU"/>
        </w:rPr>
        <w:tab/>
        <w:t xml:space="preserve">В конце </w:t>
      </w:r>
      <w:r w:rsidRPr="005B6DCA">
        <w:rPr>
          <w:rStyle w:val="hps"/>
          <w:color w:val="000000"/>
          <w:lang w:val="ru-RU"/>
        </w:rPr>
        <w:t>2008 года</w:t>
      </w:r>
      <w:r w:rsidRPr="005B6DCA">
        <w:rPr>
          <w:color w:val="000000"/>
          <w:lang w:val="ru-RU"/>
        </w:rPr>
        <w:t xml:space="preserve"> в стране </w:t>
      </w:r>
      <w:r w:rsidRPr="005B6DCA">
        <w:rPr>
          <w:rStyle w:val="hps"/>
          <w:color w:val="000000"/>
          <w:lang w:val="ru-RU"/>
        </w:rPr>
        <w:t>насчитывалось</w:t>
      </w:r>
      <w:r w:rsidRPr="005B6DCA">
        <w:rPr>
          <w:color w:val="000000"/>
          <w:lang w:val="ru-RU"/>
        </w:rPr>
        <w:t xml:space="preserve"> </w:t>
      </w:r>
      <w:r w:rsidRPr="005B6DCA">
        <w:rPr>
          <w:rStyle w:val="hps"/>
          <w:color w:val="000000"/>
          <w:lang w:val="ru-RU"/>
        </w:rPr>
        <w:t>18</w:t>
      </w:r>
      <w:r w:rsidRPr="005B6DCA">
        <w:rPr>
          <w:color w:val="000000"/>
          <w:lang w:val="ru-RU"/>
        </w:rPr>
        <w:t xml:space="preserve"> </w:t>
      </w:r>
      <w:r w:rsidRPr="005B6DCA">
        <w:rPr>
          <w:rStyle w:val="hps"/>
          <w:color w:val="000000"/>
          <w:lang w:val="ru-RU"/>
        </w:rPr>
        <w:t>504</w:t>
      </w:r>
      <w:r w:rsidRPr="005B6DCA">
        <w:rPr>
          <w:color w:val="000000"/>
          <w:lang w:val="ru-RU"/>
        </w:rPr>
        <w:t xml:space="preserve"> </w:t>
      </w:r>
      <w:r w:rsidRPr="005B6DCA">
        <w:rPr>
          <w:rStyle w:val="hps"/>
          <w:color w:val="000000"/>
          <w:lang w:val="ru-RU"/>
        </w:rPr>
        <w:t>рыбаков</w:t>
      </w:r>
      <w:r w:rsidRPr="005B6DCA">
        <w:rPr>
          <w:color w:val="000000"/>
          <w:lang w:val="ru-RU"/>
        </w:rPr>
        <w:t xml:space="preserve"> </w:t>
      </w:r>
      <w:r w:rsidRPr="005B6DCA">
        <w:rPr>
          <w:rStyle w:val="hpsatn"/>
          <w:color w:val="000000"/>
          <w:lang w:val="ru-RU"/>
        </w:rPr>
        <w:t>(</w:t>
      </w:r>
      <w:r w:rsidRPr="005B6DCA">
        <w:rPr>
          <w:color w:val="000000"/>
          <w:lang w:val="ru-RU"/>
        </w:rPr>
        <w:t xml:space="preserve">не </w:t>
      </w:r>
      <w:r w:rsidRPr="005B6DCA">
        <w:rPr>
          <w:rStyle w:val="hps"/>
          <w:color w:val="000000"/>
          <w:lang w:val="ru-RU"/>
        </w:rPr>
        <w:t>включая вспомо</w:t>
      </w:r>
      <w:r w:rsidRPr="005B6DCA">
        <w:rPr>
          <w:rStyle w:val="hps"/>
          <w:color w:val="000000"/>
          <w:lang w:val="ru-RU"/>
        </w:rPr>
        <w:softHyphen/>
        <w:t>гательных работников</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4860</w:t>
      </w:r>
      <w:r w:rsidRPr="005B6DCA">
        <w:rPr>
          <w:color w:val="000000"/>
          <w:lang w:val="ru-RU"/>
        </w:rPr>
        <w:t xml:space="preserve"> </w:t>
      </w:r>
      <w:r w:rsidRPr="005B6DCA">
        <w:rPr>
          <w:rStyle w:val="hps"/>
          <w:color w:val="000000"/>
          <w:lang w:val="ru-RU"/>
        </w:rPr>
        <w:t>зарегистрированных</w:t>
      </w:r>
      <w:r w:rsidRPr="005B6DCA">
        <w:rPr>
          <w:color w:val="000000"/>
          <w:lang w:val="ru-RU"/>
        </w:rPr>
        <w:t xml:space="preserve"> рыболовецких лодок</w:t>
      </w:r>
      <w:r w:rsidRPr="005B6DCA">
        <w:rPr>
          <w:rStyle w:val="hps"/>
          <w:color w:val="000000"/>
          <w:lang w:val="ru-RU"/>
        </w:rPr>
        <w:t>,</w:t>
      </w:r>
      <w:r w:rsidRPr="005B6DCA">
        <w:rPr>
          <w:color w:val="000000"/>
          <w:lang w:val="ru-RU"/>
        </w:rPr>
        <w:t xml:space="preserve"> ведущих </w:t>
      </w:r>
      <w:r w:rsidRPr="005B6DCA">
        <w:rPr>
          <w:rStyle w:val="hps"/>
          <w:color w:val="000000"/>
          <w:lang w:val="ru-RU"/>
        </w:rPr>
        <w:t>промысел</w:t>
      </w:r>
      <w:r w:rsidRPr="005B6DCA">
        <w:rPr>
          <w:color w:val="000000"/>
          <w:lang w:val="ru-RU"/>
        </w:rPr>
        <w:t xml:space="preserve"> </w:t>
      </w:r>
      <w:r w:rsidRPr="005B6DCA">
        <w:rPr>
          <w:rStyle w:val="hps"/>
          <w:color w:val="000000"/>
          <w:lang w:val="ru-RU"/>
        </w:rPr>
        <w:t>с</w:t>
      </w:r>
      <w:r w:rsidRPr="005B6DCA">
        <w:rPr>
          <w:color w:val="000000"/>
          <w:lang w:val="ru-RU"/>
        </w:rPr>
        <w:t xml:space="preserve"> </w:t>
      </w:r>
      <w:r w:rsidRPr="005B6DCA">
        <w:rPr>
          <w:rStyle w:val="hps"/>
          <w:color w:val="000000"/>
          <w:lang w:val="ru-RU"/>
        </w:rPr>
        <w:t>187</w:t>
      </w:r>
      <w:r w:rsidRPr="005B6DCA">
        <w:rPr>
          <w:color w:val="000000"/>
          <w:lang w:val="ru-RU"/>
        </w:rPr>
        <w:t xml:space="preserve"> </w:t>
      </w:r>
      <w:r w:rsidRPr="005B6DCA">
        <w:rPr>
          <w:rStyle w:val="hps"/>
          <w:color w:val="000000"/>
          <w:lang w:val="ru-RU"/>
        </w:rPr>
        <w:t>рыболовецких пунктов</w:t>
      </w:r>
      <w:r w:rsidRPr="005B6DCA">
        <w:rPr>
          <w:color w:val="000000"/>
          <w:lang w:val="ru-RU"/>
        </w:rPr>
        <w:t xml:space="preserve">. </w:t>
      </w:r>
      <w:r w:rsidRPr="005B6DCA">
        <w:rPr>
          <w:rStyle w:val="hps"/>
          <w:color w:val="000000"/>
          <w:lang w:val="ru-RU"/>
        </w:rPr>
        <w:t>Из</w:t>
      </w:r>
      <w:r w:rsidRPr="005B6DCA">
        <w:rPr>
          <w:color w:val="000000"/>
          <w:lang w:val="ru-RU"/>
        </w:rPr>
        <w:t xml:space="preserve"> общего </w:t>
      </w:r>
      <w:r w:rsidRPr="005B6DCA">
        <w:rPr>
          <w:rStyle w:val="hps"/>
          <w:color w:val="000000"/>
          <w:lang w:val="ru-RU"/>
        </w:rPr>
        <w:t>числа зарегистрированных</w:t>
      </w:r>
      <w:r w:rsidRPr="005B6DCA">
        <w:rPr>
          <w:color w:val="000000"/>
          <w:lang w:val="ru-RU"/>
        </w:rPr>
        <w:t xml:space="preserve"> </w:t>
      </w:r>
      <w:r w:rsidRPr="005B6DCA">
        <w:rPr>
          <w:rStyle w:val="hps"/>
          <w:color w:val="000000"/>
          <w:lang w:val="ru-RU"/>
        </w:rPr>
        <w:t>рыбаков</w:t>
      </w:r>
      <w:r w:rsidRPr="005B6DCA">
        <w:rPr>
          <w:color w:val="000000"/>
          <w:lang w:val="ru-RU"/>
        </w:rPr>
        <w:t xml:space="preserve"> </w:t>
      </w:r>
      <w:r w:rsidRPr="005B6DCA">
        <w:rPr>
          <w:rStyle w:val="hps"/>
          <w:color w:val="000000"/>
          <w:lang w:val="ru-RU"/>
        </w:rPr>
        <w:t>6 процентов составляли женщины.</w:t>
      </w:r>
      <w:r w:rsidRPr="005B6DCA">
        <w:rPr>
          <w:color w:val="000000"/>
          <w:lang w:val="ru-RU"/>
        </w:rPr>
        <w:t xml:space="preserve"> Впоследствии число женщин и мужчин </w:t>
      </w:r>
      <w:r w:rsidRPr="005B6DCA">
        <w:rPr>
          <w:rStyle w:val="hps"/>
          <w:color w:val="000000"/>
          <w:lang w:val="ru-RU"/>
        </w:rPr>
        <w:t>среди</w:t>
      </w:r>
      <w:r w:rsidRPr="005B6DCA">
        <w:rPr>
          <w:color w:val="000000"/>
          <w:lang w:val="ru-RU"/>
        </w:rPr>
        <w:t xml:space="preserve"> </w:t>
      </w:r>
      <w:r w:rsidRPr="005B6DCA">
        <w:rPr>
          <w:rStyle w:val="hps"/>
          <w:color w:val="000000"/>
          <w:lang w:val="ru-RU"/>
        </w:rPr>
        <w:t>рыбаков</w:t>
      </w:r>
      <w:r w:rsidRPr="005B6DCA">
        <w:rPr>
          <w:color w:val="000000"/>
          <w:lang w:val="ru-RU"/>
        </w:rPr>
        <w:t xml:space="preserve"> увеличилось </w:t>
      </w:r>
      <w:r w:rsidRPr="005B6DCA">
        <w:rPr>
          <w:rStyle w:val="hps"/>
          <w:color w:val="000000"/>
          <w:lang w:val="ru-RU"/>
        </w:rPr>
        <w:t>на 382</w:t>
      </w:r>
      <w:r w:rsidRPr="005B6DCA">
        <w:rPr>
          <w:color w:val="000000"/>
          <w:lang w:val="ru-RU"/>
        </w:rPr>
        <w:t xml:space="preserve"> </w:t>
      </w:r>
      <w:r w:rsidR="00060D6D">
        <w:rPr>
          <w:color w:val="000000"/>
          <w:lang w:val="ru-RU"/>
        </w:rPr>
        <w:t xml:space="preserve">и </w:t>
      </w:r>
      <w:r w:rsidRPr="005B6DCA">
        <w:rPr>
          <w:color w:val="000000"/>
          <w:lang w:val="ru-RU"/>
        </w:rPr>
        <w:t>42</w:t>
      </w:r>
      <w:r w:rsidRPr="005B6DCA">
        <w:rPr>
          <w:rStyle w:val="hps"/>
          <w:color w:val="000000"/>
          <w:lang w:val="ru-RU"/>
        </w:rPr>
        <w:t>19 человек соответственно</w:t>
      </w:r>
      <w:r w:rsidRPr="005B6DCA">
        <w:rPr>
          <w:color w:val="000000"/>
          <w:lang w:val="ru-RU"/>
        </w:rPr>
        <w:t xml:space="preserve">. </w:t>
      </w:r>
      <w:r w:rsidRPr="005B6DCA">
        <w:rPr>
          <w:lang w:val="ru-RU"/>
        </w:rPr>
        <w:t>(ИПЯ, 2007 год</w:t>
      </w:r>
      <w:r w:rsidR="00060D6D">
        <w:rPr>
          <w:lang w:val="ru-RU"/>
        </w:rPr>
        <w:t>.</w:t>
      </w:r>
      <w:r w:rsidRPr="005B6DCA">
        <w:rPr>
          <w:lang w:val="ru-RU"/>
        </w:rPr>
        <w:t>)</w:t>
      </w:r>
    </w:p>
    <w:p w:rsidR="00222067" w:rsidRPr="005B6DCA" w:rsidRDefault="00222067" w:rsidP="00FD6F08">
      <w:pPr>
        <w:tabs>
          <w:tab w:val="right" w:pos="850"/>
          <w:tab w:val="left" w:pos="1134"/>
          <w:tab w:val="left" w:pos="1800"/>
          <w:tab w:val="left" w:pos="1984"/>
          <w:tab w:val="left" w:leader="dot" w:pos="8929"/>
          <w:tab w:val="right" w:pos="9638"/>
        </w:tabs>
        <w:spacing w:after="160" w:line="240" w:lineRule="auto"/>
        <w:ind w:left="1264" w:right="1264"/>
        <w:jc w:val="both"/>
        <w:rPr>
          <w:lang w:val="ru-RU"/>
        </w:rPr>
      </w:pPr>
      <w:r w:rsidRPr="005B6DCA">
        <w:rPr>
          <w:lang w:val="ru-RU"/>
        </w:rPr>
        <w:t>349.</w:t>
      </w:r>
      <w:r w:rsidRPr="005B6DCA">
        <w:rPr>
          <w:lang w:val="ru-RU"/>
        </w:rPr>
        <w:tab/>
      </w:r>
      <w:r w:rsidRPr="005B6DCA">
        <w:rPr>
          <w:rStyle w:val="hps"/>
          <w:color w:val="000000"/>
          <w:lang w:val="ru-RU"/>
        </w:rPr>
        <w:t>В большей</w:t>
      </w:r>
      <w:r w:rsidRPr="005B6DCA">
        <w:rPr>
          <w:color w:val="000000"/>
          <w:lang w:val="ru-RU"/>
        </w:rPr>
        <w:t xml:space="preserve"> части </w:t>
      </w:r>
      <w:r w:rsidRPr="005B6DCA">
        <w:rPr>
          <w:rStyle w:val="hps"/>
          <w:color w:val="000000"/>
          <w:lang w:val="ru-RU"/>
        </w:rPr>
        <w:t>рыбацких деревень разделение труда</w:t>
      </w:r>
      <w:r w:rsidRPr="005B6DCA">
        <w:rPr>
          <w:color w:val="000000"/>
          <w:lang w:val="ru-RU"/>
        </w:rPr>
        <w:t xml:space="preserve"> между мужчинами и женщинами п</w:t>
      </w:r>
      <w:r w:rsidRPr="005B6DCA">
        <w:rPr>
          <w:rStyle w:val="hps"/>
          <w:color w:val="000000"/>
          <w:lang w:val="ru-RU"/>
        </w:rPr>
        <w:t>ро</w:t>
      </w:r>
      <w:r w:rsidRPr="005B6DCA">
        <w:rPr>
          <w:rStyle w:val="hps"/>
          <w:color w:val="000000"/>
          <w:lang w:val="ru-RU"/>
        </w:rPr>
        <w:softHyphen/>
        <w:t>ходит</w:t>
      </w:r>
      <w:r w:rsidRPr="005B6DCA">
        <w:rPr>
          <w:color w:val="000000"/>
          <w:lang w:val="ru-RU"/>
        </w:rPr>
        <w:t xml:space="preserve"> по линии ловли рыбы </w:t>
      </w:r>
      <w:r w:rsidR="00060D6D">
        <w:rPr>
          <w:color w:val="000000"/>
          <w:lang w:val="ru-RU"/>
        </w:rPr>
        <w:t>в</w:t>
      </w:r>
      <w:r w:rsidRPr="005B6DCA">
        <w:rPr>
          <w:color w:val="000000"/>
          <w:lang w:val="ru-RU"/>
        </w:rPr>
        <w:t xml:space="preserve"> </w:t>
      </w:r>
      <w:r w:rsidRPr="005B6DCA">
        <w:rPr>
          <w:rStyle w:val="hps"/>
          <w:color w:val="000000"/>
          <w:lang w:val="ru-RU"/>
        </w:rPr>
        <w:t>море</w:t>
      </w:r>
      <w:r w:rsidRPr="005B6DCA">
        <w:rPr>
          <w:color w:val="000000"/>
          <w:lang w:val="ru-RU"/>
        </w:rPr>
        <w:t xml:space="preserve"> </w:t>
      </w:r>
      <w:r w:rsidRPr="005B6DCA">
        <w:rPr>
          <w:rStyle w:val="hps"/>
          <w:color w:val="000000"/>
          <w:lang w:val="ru-RU"/>
        </w:rPr>
        <w:t>и торговли рыбой на суше.</w:t>
      </w:r>
      <w:r w:rsidRPr="005B6DCA">
        <w:rPr>
          <w:color w:val="000000"/>
          <w:lang w:val="ru-RU"/>
        </w:rPr>
        <w:t xml:space="preserve"> </w:t>
      </w:r>
      <w:r w:rsidRPr="005B6DCA">
        <w:rPr>
          <w:rStyle w:val="hps"/>
          <w:color w:val="000000"/>
          <w:lang w:val="ru-RU"/>
        </w:rPr>
        <w:t>Однако</w:t>
      </w:r>
      <w:r w:rsidRPr="005B6DCA">
        <w:rPr>
          <w:color w:val="000000"/>
          <w:lang w:val="ru-RU"/>
        </w:rPr>
        <w:t xml:space="preserve"> эти </w:t>
      </w:r>
      <w:r w:rsidRPr="005B6DCA">
        <w:rPr>
          <w:rStyle w:val="hps"/>
          <w:color w:val="000000"/>
          <w:lang w:val="ru-RU"/>
        </w:rPr>
        <w:t xml:space="preserve">два вида деятельности </w:t>
      </w:r>
      <w:r w:rsidRPr="005B6DCA">
        <w:rPr>
          <w:color w:val="000000"/>
          <w:lang w:val="ru-RU"/>
        </w:rPr>
        <w:t xml:space="preserve"> </w:t>
      </w:r>
      <w:r w:rsidRPr="005B6DCA">
        <w:rPr>
          <w:rStyle w:val="hps"/>
          <w:color w:val="000000"/>
          <w:lang w:val="ru-RU"/>
        </w:rPr>
        <w:t>взаимозависимы</w:t>
      </w:r>
      <w:r w:rsidRPr="005B6DCA">
        <w:rPr>
          <w:color w:val="000000"/>
          <w:lang w:val="ru-RU"/>
        </w:rPr>
        <w:t xml:space="preserve">, и женщины </w:t>
      </w:r>
      <w:r w:rsidRPr="005B6DCA">
        <w:rPr>
          <w:rStyle w:val="hps"/>
          <w:color w:val="000000"/>
          <w:lang w:val="ru-RU"/>
        </w:rPr>
        <w:t>во всех общинах защищены от эксплуатации.</w:t>
      </w:r>
      <w:r w:rsidRPr="005B6DCA">
        <w:rPr>
          <w:color w:val="000000"/>
          <w:lang w:val="ru-RU"/>
        </w:rPr>
        <w:t xml:space="preserve"> Кроме того, </w:t>
      </w:r>
      <w:r w:rsidRPr="005B6DCA">
        <w:rPr>
          <w:rStyle w:val="hps"/>
          <w:color w:val="000000"/>
          <w:lang w:val="ru-RU"/>
        </w:rPr>
        <w:t>в большин</w:t>
      </w:r>
      <w:r w:rsidRPr="005B6DCA">
        <w:rPr>
          <w:rStyle w:val="hps"/>
          <w:color w:val="000000"/>
          <w:lang w:val="ru-RU"/>
        </w:rPr>
        <w:softHyphen/>
        <w:t>стве</w:t>
      </w:r>
      <w:r w:rsidRPr="005B6DCA">
        <w:rPr>
          <w:color w:val="000000"/>
          <w:lang w:val="ru-RU"/>
        </w:rPr>
        <w:t xml:space="preserve"> </w:t>
      </w:r>
      <w:r w:rsidRPr="005B6DCA">
        <w:rPr>
          <w:rStyle w:val="hps"/>
          <w:color w:val="000000"/>
          <w:lang w:val="ru-RU"/>
        </w:rPr>
        <w:t>рыбацких деревень объекты санитарии</w:t>
      </w:r>
      <w:r w:rsidRPr="005B6DCA">
        <w:rPr>
          <w:color w:val="000000"/>
          <w:lang w:val="ru-RU"/>
        </w:rPr>
        <w:t>,</w:t>
      </w:r>
      <w:r w:rsidRPr="005B6DCA">
        <w:rPr>
          <w:rStyle w:val="hps"/>
          <w:color w:val="000000"/>
          <w:lang w:val="ru-RU"/>
        </w:rPr>
        <w:t xml:space="preserve"> надлежащие системы</w:t>
      </w:r>
      <w:r w:rsidRPr="005B6DCA">
        <w:rPr>
          <w:color w:val="000000"/>
          <w:lang w:val="ru-RU"/>
        </w:rPr>
        <w:t xml:space="preserve"> </w:t>
      </w:r>
      <w:r w:rsidRPr="005B6DCA">
        <w:rPr>
          <w:rStyle w:val="hps"/>
          <w:color w:val="000000"/>
          <w:lang w:val="ru-RU"/>
        </w:rPr>
        <w:t>удаления отходов</w:t>
      </w:r>
      <w:r w:rsidRPr="005B6DCA">
        <w:rPr>
          <w:color w:val="000000"/>
          <w:lang w:val="ru-RU"/>
        </w:rPr>
        <w:t xml:space="preserve">, </w:t>
      </w:r>
      <w:r w:rsidRPr="005B6DCA">
        <w:rPr>
          <w:rStyle w:val="hps"/>
          <w:color w:val="000000"/>
          <w:lang w:val="ru-RU"/>
        </w:rPr>
        <w:t>храни</w:t>
      </w:r>
      <w:r w:rsidRPr="005B6DCA">
        <w:rPr>
          <w:rStyle w:val="hps"/>
          <w:color w:val="000000"/>
          <w:lang w:val="ru-RU"/>
        </w:rPr>
        <w:softHyphen/>
        <w:t>лища</w:t>
      </w:r>
      <w:r w:rsidRPr="005B6DCA">
        <w:rPr>
          <w:color w:val="000000"/>
          <w:lang w:val="ru-RU"/>
        </w:rPr>
        <w:t xml:space="preserve"> для </w:t>
      </w:r>
      <w:r w:rsidRPr="005B6DCA">
        <w:rPr>
          <w:rStyle w:val="hps"/>
          <w:color w:val="000000"/>
          <w:lang w:val="ru-RU"/>
        </w:rPr>
        <w:t xml:space="preserve">лодок и </w:t>
      </w:r>
      <w:r w:rsidRPr="005B6DCA">
        <w:rPr>
          <w:color w:val="000000"/>
          <w:lang w:val="ru-RU"/>
        </w:rPr>
        <w:t>снаряжения</w:t>
      </w:r>
      <w:r w:rsidRPr="005B6DCA">
        <w:rPr>
          <w:rStyle w:val="hps"/>
          <w:color w:val="000000"/>
          <w:lang w:val="ru-RU"/>
        </w:rPr>
        <w:t xml:space="preserve"> и</w:t>
      </w:r>
      <w:r w:rsidRPr="005B6DCA">
        <w:rPr>
          <w:color w:val="000000"/>
          <w:lang w:val="ru-RU"/>
        </w:rPr>
        <w:t xml:space="preserve"> </w:t>
      </w:r>
      <w:r w:rsidRPr="005B6DCA">
        <w:rPr>
          <w:rStyle w:val="hps"/>
          <w:color w:val="000000"/>
          <w:lang w:val="ru-RU"/>
        </w:rPr>
        <w:t>другие объекты инфраструктуры</w:t>
      </w:r>
      <w:r w:rsidRPr="005B6DCA">
        <w:rPr>
          <w:rStyle w:val="HMG"/>
          <w:color w:val="000000"/>
          <w:lang w:val="ru-RU"/>
        </w:rPr>
        <w:t xml:space="preserve"> либо </w:t>
      </w:r>
      <w:r w:rsidRPr="005B6DCA">
        <w:rPr>
          <w:rStyle w:val="hps"/>
          <w:color w:val="000000"/>
          <w:lang w:val="ru-RU"/>
        </w:rPr>
        <w:t>отсутствуют, либо</w:t>
      </w:r>
      <w:r w:rsidRPr="005B6DCA">
        <w:rPr>
          <w:color w:val="000000"/>
          <w:lang w:val="ru-RU"/>
        </w:rPr>
        <w:t xml:space="preserve"> </w:t>
      </w:r>
      <w:r w:rsidRPr="005B6DCA">
        <w:rPr>
          <w:rStyle w:val="hps"/>
          <w:color w:val="000000"/>
          <w:lang w:val="ru-RU"/>
        </w:rPr>
        <w:t>находятся в ненадлежащем состоянии.</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iCs/>
          <w:lang w:val="ru-RU"/>
        </w:rPr>
      </w:pPr>
      <w:r w:rsidRPr="005B6DCA">
        <w:rPr>
          <w:lang w:val="ru-RU"/>
        </w:rPr>
        <w:t>350.</w:t>
      </w:r>
      <w:r w:rsidRPr="005B6DCA">
        <w:rPr>
          <w:lang w:val="ru-RU"/>
        </w:rPr>
        <w:tab/>
      </w:r>
      <w:r w:rsidRPr="005B6DCA">
        <w:rPr>
          <w:rStyle w:val="hps"/>
          <w:color w:val="000000"/>
          <w:lang w:val="ru-RU"/>
        </w:rPr>
        <w:t>28</w:t>
      </w:r>
      <w:r w:rsidR="00FD6F08">
        <w:rPr>
          <w:rStyle w:val="hps"/>
          <w:color w:val="000000"/>
          <w:lang w:val="ru-RU"/>
        </w:rPr>
        <w:t>–</w:t>
      </w:r>
      <w:r w:rsidRPr="005B6DCA">
        <w:rPr>
          <w:rStyle w:val="hps"/>
          <w:color w:val="000000"/>
          <w:lang w:val="ru-RU"/>
        </w:rPr>
        <w:t>29 апреля</w:t>
      </w:r>
      <w:r w:rsidRPr="005B6DCA">
        <w:rPr>
          <w:color w:val="000000"/>
          <w:lang w:val="ru-RU"/>
        </w:rPr>
        <w:t xml:space="preserve"> </w:t>
      </w:r>
      <w:r w:rsidRPr="005B6DCA">
        <w:rPr>
          <w:rStyle w:val="hps"/>
          <w:color w:val="000000"/>
          <w:lang w:val="ru-RU"/>
        </w:rPr>
        <w:t>2008 года в Кингстоне</w:t>
      </w:r>
      <w:r w:rsidRPr="005B6DCA">
        <w:rPr>
          <w:color w:val="000000"/>
          <w:lang w:val="ru-RU"/>
        </w:rPr>
        <w:t xml:space="preserve">, </w:t>
      </w:r>
      <w:r w:rsidRPr="005B6DCA">
        <w:rPr>
          <w:rStyle w:val="hps"/>
          <w:color w:val="000000"/>
          <w:lang w:val="ru-RU"/>
        </w:rPr>
        <w:t>Ямайка, состоялся Карибский семинар-практикум</w:t>
      </w:r>
      <w:r w:rsidRPr="005B6DCA">
        <w:rPr>
          <w:color w:val="000000"/>
          <w:lang w:val="ru-RU"/>
        </w:rPr>
        <w:t xml:space="preserve"> </w:t>
      </w:r>
      <w:r w:rsidRPr="005B6DCA">
        <w:rPr>
          <w:rStyle w:val="hps"/>
          <w:color w:val="000000"/>
          <w:lang w:val="ru-RU"/>
        </w:rPr>
        <w:t>по вопросам санитарии</w:t>
      </w:r>
      <w:r w:rsidRPr="005B6DCA">
        <w:rPr>
          <w:color w:val="000000"/>
          <w:lang w:val="ru-RU"/>
        </w:rPr>
        <w:t xml:space="preserve"> </w:t>
      </w:r>
      <w:r w:rsidRPr="005B6DCA">
        <w:rPr>
          <w:rStyle w:val="hpsatn"/>
          <w:color w:val="000000"/>
          <w:lang w:val="ru-RU"/>
        </w:rPr>
        <w:t xml:space="preserve">(КАРИБСАН </w:t>
      </w:r>
      <w:r w:rsidRPr="005B6DCA">
        <w:rPr>
          <w:rStyle w:val="hps"/>
          <w:color w:val="000000"/>
          <w:lang w:val="ru-RU"/>
        </w:rPr>
        <w:t>2008</w:t>
      </w:r>
      <w:r w:rsidRPr="005B6DCA">
        <w:rPr>
          <w:color w:val="000000"/>
          <w:lang w:val="ru-RU"/>
        </w:rPr>
        <w:t xml:space="preserve">), в работе которого  приняли </w:t>
      </w:r>
      <w:r w:rsidRPr="005B6DCA">
        <w:rPr>
          <w:rStyle w:val="hps"/>
          <w:color w:val="000000"/>
          <w:lang w:val="ru-RU"/>
        </w:rPr>
        <w:t>участие министры</w:t>
      </w:r>
      <w:r w:rsidRPr="005B6DCA">
        <w:rPr>
          <w:color w:val="000000"/>
          <w:lang w:val="ru-RU"/>
        </w:rPr>
        <w:t xml:space="preserve">, </w:t>
      </w:r>
      <w:r w:rsidRPr="005B6DCA">
        <w:rPr>
          <w:rStyle w:val="hps"/>
          <w:color w:val="000000"/>
          <w:lang w:val="ru-RU"/>
        </w:rPr>
        <w:t>государственные министры</w:t>
      </w:r>
      <w:r w:rsidRPr="005B6DCA">
        <w:rPr>
          <w:color w:val="000000"/>
          <w:lang w:val="ru-RU"/>
        </w:rPr>
        <w:t xml:space="preserve">, специалисты из </w:t>
      </w:r>
      <w:r w:rsidRPr="005B6DCA">
        <w:rPr>
          <w:rStyle w:val="hps"/>
          <w:color w:val="000000"/>
          <w:lang w:val="ru-RU"/>
        </w:rPr>
        <w:t>учреждений</w:t>
      </w:r>
      <w:r w:rsidRPr="005B6DCA">
        <w:rPr>
          <w:color w:val="000000"/>
          <w:lang w:val="ru-RU"/>
        </w:rPr>
        <w:t xml:space="preserve"> </w:t>
      </w:r>
      <w:r w:rsidRPr="005B6DCA">
        <w:rPr>
          <w:rStyle w:val="hps"/>
          <w:color w:val="000000"/>
          <w:lang w:val="ru-RU"/>
        </w:rPr>
        <w:t>отрасли</w:t>
      </w:r>
      <w:r w:rsidRPr="005B6DCA">
        <w:rPr>
          <w:color w:val="000000"/>
          <w:lang w:val="ru-RU"/>
        </w:rPr>
        <w:t xml:space="preserve">, </w:t>
      </w:r>
      <w:r w:rsidRPr="005B6DCA">
        <w:rPr>
          <w:rStyle w:val="hps"/>
          <w:color w:val="000000"/>
          <w:lang w:val="ru-RU"/>
        </w:rPr>
        <w:t>ученые</w:t>
      </w:r>
      <w:r w:rsidRPr="005B6DCA">
        <w:rPr>
          <w:color w:val="000000"/>
          <w:lang w:val="ru-RU"/>
        </w:rPr>
        <w:t xml:space="preserve">, представители </w:t>
      </w:r>
      <w:r w:rsidRPr="005B6DCA">
        <w:rPr>
          <w:rStyle w:val="hps"/>
          <w:color w:val="000000"/>
          <w:lang w:val="ru-RU"/>
        </w:rPr>
        <w:t>гражданского общества</w:t>
      </w:r>
      <w:r w:rsidRPr="005B6DCA">
        <w:rPr>
          <w:color w:val="000000"/>
          <w:lang w:val="ru-RU"/>
        </w:rPr>
        <w:t xml:space="preserve">, </w:t>
      </w:r>
      <w:r w:rsidRPr="005B6DCA">
        <w:rPr>
          <w:rStyle w:val="hps"/>
          <w:color w:val="000000"/>
          <w:lang w:val="ru-RU"/>
        </w:rPr>
        <w:t>неправительственных</w:t>
      </w:r>
      <w:r w:rsidRPr="005B6DCA">
        <w:rPr>
          <w:color w:val="000000"/>
          <w:lang w:val="ru-RU"/>
        </w:rPr>
        <w:t xml:space="preserve"> организаций</w:t>
      </w:r>
      <w:r w:rsidRPr="005B6DCA">
        <w:rPr>
          <w:rStyle w:val="hps"/>
          <w:color w:val="000000"/>
          <w:lang w:val="ru-RU"/>
        </w:rPr>
        <w:t>, донор</w:t>
      </w:r>
      <w:r w:rsidRPr="005B6DCA">
        <w:rPr>
          <w:rStyle w:val="hps"/>
          <w:color w:val="000000"/>
          <w:lang w:val="ru-RU"/>
        </w:rPr>
        <w:softHyphen/>
        <w:t>ских организаций</w:t>
      </w:r>
      <w:r w:rsidRPr="005B6DCA">
        <w:rPr>
          <w:color w:val="000000"/>
          <w:lang w:val="ru-RU"/>
        </w:rPr>
        <w:t xml:space="preserve">, </w:t>
      </w:r>
      <w:r w:rsidRPr="005B6DCA">
        <w:rPr>
          <w:rStyle w:val="hps"/>
          <w:color w:val="000000"/>
          <w:lang w:val="ru-RU"/>
        </w:rPr>
        <w:t>агентств по вопросам развития</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частного сектора. Участники семинара ставили целью</w:t>
      </w:r>
      <w:r w:rsidRPr="005B6DCA">
        <w:rPr>
          <w:color w:val="000000"/>
          <w:lang w:val="ru-RU"/>
        </w:rPr>
        <w:t xml:space="preserve">  </w:t>
      </w:r>
      <w:r w:rsidRPr="005B6DCA">
        <w:rPr>
          <w:rStyle w:val="hps"/>
          <w:color w:val="000000"/>
          <w:lang w:val="ru-RU"/>
        </w:rPr>
        <w:t xml:space="preserve">обеспечить учет гендерного фактора </w:t>
      </w:r>
      <w:r w:rsidRPr="005B6DCA">
        <w:rPr>
          <w:rStyle w:val="hpsatn"/>
          <w:color w:val="000000"/>
          <w:lang w:val="ru-RU"/>
        </w:rPr>
        <w:t>(</w:t>
      </w:r>
      <w:r w:rsidRPr="005B6DCA">
        <w:rPr>
          <w:color w:val="000000"/>
          <w:lang w:val="ru-RU"/>
        </w:rPr>
        <w:t xml:space="preserve">выявление и </w:t>
      </w:r>
      <w:r w:rsidRPr="005B6DCA">
        <w:rPr>
          <w:rStyle w:val="hps"/>
          <w:color w:val="000000"/>
          <w:lang w:val="ru-RU"/>
        </w:rPr>
        <w:t>учет</w:t>
      </w:r>
      <w:r w:rsidRPr="005B6DCA">
        <w:rPr>
          <w:color w:val="000000"/>
          <w:lang w:val="ru-RU"/>
        </w:rPr>
        <w:t xml:space="preserve"> </w:t>
      </w:r>
      <w:r w:rsidRPr="005B6DCA">
        <w:rPr>
          <w:rStyle w:val="hps"/>
          <w:color w:val="000000"/>
          <w:lang w:val="ru-RU"/>
        </w:rPr>
        <w:t>особой роли и обязанностей</w:t>
      </w:r>
      <w:r w:rsidRPr="005B6DCA">
        <w:rPr>
          <w:color w:val="000000"/>
          <w:lang w:val="ru-RU"/>
        </w:rPr>
        <w:t xml:space="preserve"> </w:t>
      </w:r>
      <w:r w:rsidRPr="005B6DCA">
        <w:rPr>
          <w:rStyle w:val="hps"/>
          <w:color w:val="000000"/>
          <w:lang w:val="ru-RU"/>
        </w:rPr>
        <w:t>женщин</w:t>
      </w:r>
      <w:r w:rsidRPr="005B6DCA">
        <w:rPr>
          <w:color w:val="000000"/>
          <w:lang w:val="ru-RU"/>
        </w:rPr>
        <w:t xml:space="preserve">) </w:t>
      </w:r>
      <w:r w:rsidRPr="005B6DCA">
        <w:rPr>
          <w:rStyle w:val="hps"/>
          <w:color w:val="000000"/>
          <w:lang w:val="ru-RU"/>
        </w:rPr>
        <w:t>при реализации</w:t>
      </w:r>
      <w:r w:rsidRPr="005B6DCA">
        <w:rPr>
          <w:color w:val="000000"/>
          <w:lang w:val="ru-RU"/>
        </w:rPr>
        <w:t xml:space="preserve"> </w:t>
      </w:r>
      <w:r w:rsidRPr="005B6DCA">
        <w:rPr>
          <w:rStyle w:val="hps"/>
          <w:color w:val="000000"/>
          <w:lang w:val="ru-RU"/>
        </w:rPr>
        <w:t>проектов и программ в области санитарии</w:t>
      </w:r>
      <w:r w:rsidRPr="005B6DCA">
        <w:rPr>
          <w:iCs/>
          <w:vertAlign w:val="superscript"/>
          <w:lang w:val="en-JM"/>
        </w:rPr>
        <w:footnoteReference w:id="68"/>
      </w:r>
      <w:r w:rsidRPr="005B6DCA">
        <w:rPr>
          <w:iCs/>
          <w:lang w:val="ru-RU"/>
        </w:rPr>
        <w:t>.</w:t>
      </w:r>
      <w:r w:rsidRPr="005B6DCA">
        <w:rPr>
          <w:rStyle w:val="HMG"/>
          <w:color w:val="000000"/>
          <w:lang w:val="ru-RU"/>
        </w:rPr>
        <w:t xml:space="preserve"> </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bCs/>
          <w:lang w:val="ru-RU"/>
        </w:rPr>
        <w:t>351.</w:t>
      </w:r>
      <w:r w:rsidRPr="005B6DCA">
        <w:rPr>
          <w:bCs/>
          <w:lang w:val="ru-RU"/>
        </w:rPr>
        <w:tab/>
      </w:r>
      <w:r w:rsidRPr="005B6DCA">
        <w:rPr>
          <w:rStyle w:val="hps"/>
          <w:color w:val="000000"/>
          <w:lang w:val="ru-RU"/>
        </w:rPr>
        <w:t>В отдельных случаях сельские женщины</w:t>
      </w:r>
      <w:r w:rsidRPr="005B6DCA">
        <w:rPr>
          <w:color w:val="000000"/>
          <w:lang w:val="ru-RU"/>
        </w:rPr>
        <w:t xml:space="preserve"> </w:t>
      </w:r>
      <w:r w:rsidRPr="005B6DCA">
        <w:rPr>
          <w:rStyle w:val="hps"/>
          <w:color w:val="000000"/>
          <w:lang w:val="ru-RU"/>
        </w:rPr>
        <w:t>привлекаются к</w:t>
      </w:r>
      <w:r w:rsidRPr="005B6DCA">
        <w:rPr>
          <w:color w:val="000000"/>
          <w:lang w:val="ru-RU"/>
        </w:rPr>
        <w:t xml:space="preserve"> </w:t>
      </w:r>
      <w:r w:rsidRPr="005B6DCA">
        <w:rPr>
          <w:rStyle w:val="hps"/>
          <w:color w:val="000000"/>
          <w:lang w:val="ru-RU"/>
        </w:rPr>
        <w:t>выработке</w:t>
      </w:r>
      <w:r w:rsidRPr="005B6DCA">
        <w:rPr>
          <w:color w:val="000000"/>
          <w:lang w:val="ru-RU"/>
        </w:rPr>
        <w:t xml:space="preserve"> </w:t>
      </w:r>
      <w:r w:rsidRPr="005B6DCA">
        <w:rPr>
          <w:rStyle w:val="hps"/>
          <w:color w:val="000000"/>
          <w:lang w:val="ru-RU"/>
        </w:rPr>
        <w:t>экономиче</w:t>
      </w:r>
      <w:r w:rsidRPr="005B6DCA">
        <w:rPr>
          <w:rStyle w:val="hps"/>
          <w:color w:val="000000"/>
          <w:lang w:val="ru-RU"/>
        </w:rPr>
        <w:softHyphen/>
        <w:t>ской</w:t>
      </w:r>
      <w:r w:rsidRPr="005B6DCA">
        <w:rPr>
          <w:color w:val="000000"/>
          <w:lang w:val="ru-RU"/>
        </w:rPr>
        <w:t xml:space="preserve"> </w:t>
      </w:r>
      <w:r w:rsidRPr="005B6DCA">
        <w:rPr>
          <w:rStyle w:val="hps"/>
          <w:color w:val="000000"/>
          <w:lang w:val="ru-RU"/>
        </w:rPr>
        <w:t>и сельскохозяйственной политики.</w:t>
      </w:r>
      <w:r w:rsidRPr="005B6DCA">
        <w:rPr>
          <w:color w:val="000000"/>
          <w:lang w:val="ru-RU"/>
        </w:rPr>
        <w:t xml:space="preserve"> В настоящее время группа</w:t>
      </w:r>
      <w:r w:rsidRPr="005B6DCA">
        <w:rPr>
          <w:rStyle w:val="hps"/>
          <w:color w:val="000000"/>
          <w:lang w:val="ru-RU"/>
        </w:rPr>
        <w:t xml:space="preserve"> влиятельных</w:t>
      </w:r>
      <w:r w:rsidRPr="005B6DCA">
        <w:rPr>
          <w:color w:val="000000"/>
          <w:lang w:val="ru-RU"/>
        </w:rPr>
        <w:t xml:space="preserve"> </w:t>
      </w:r>
      <w:r w:rsidRPr="005B6DCA">
        <w:rPr>
          <w:rStyle w:val="hps"/>
          <w:color w:val="000000"/>
          <w:lang w:val="ru-RU"/>
        </w:rPr>
        <w:t>женщин, представляющих государственные ми</w:t>
      </w:r>
      <w:r w:rsidRPr="005B6DCA">
        <w:rPr>
          <w:rStyle w:val="hps"/>
          <w:color w:val="000000"/>
          <w:lang w:val="ru-RU"/>
        </w:rPr>
        <w:softHyphen/>
        <w:t>нистерства</w:t>
      </w:r>
      <w:r w:rsidRPr="005B6DCA">
        <w:rPr>
          <w:color w:val="000000"/>
          <w:lang w:val="ru-RU"/>
        </w:rPr>
        <w:t xml:space="preserve">, </w:t>
      </w:r>
      <w:r w:rsidRPr="005B6DCA">
        <w:rPr>
          <w:rStyle w:val="hps"/>
          <w:color w:val="000000"/>
          <w:lang w:val="ru-RU"/>
        </w:rPr>
        <w:t>окружные советы,</w:t>
      </w:r>
      <w:r w:rsidRPr="005B6DCA">
        <w:rPr>
          <w:color w:val="000000"/>
          <w:lang w:val="ru-RU"/>
        </w:rPr>
        <w:t xml:space="preserve"> организации </w:t>
      </w:r>
      <w:r w:rsidRPr="005B6DCA">
        <w:rPr>
          <w:rStyle w:val="hps"/>
          <w:color w:val="000000"/>
          <w:lang w:val="ru-RU"/>
        </w:rPr>
        <w:t>защиты прав потребителей</w:t>
      </w:r>
      <w:r w:rsidRPr="005B6DCA">
        <w:rPr>
          <w:color w:val="000000"/>
          <w:lang w:val="ru-RU"/>
        </w:rPr>
        <w:t xml:space="preserve">, </w:t>
      </w:r>
      <w:r w:rsidRPr="005B6DCA">
        <w:rPr>
          <w:rStyle w:val="hps"/>
          <w:color w:val="000000"/>
          <w:lang w:val="ru-RU"/>
        </w:rPr>
        <w:t>фермерские организа</w:t>
      </w:r>
      <w:r w:rsidRPr="005B6DCA">
        <w:rPr>
          <w:rStyle w:val="hps"/>
          <w:color w:val="000000"/>
          <w:lang w:val="ru-RU"/>
        </w:rPr>
        <w:softHyphen/>
        <w:t>ции</w:t>
      </w:r>
      <w:r w:rsidRPr="005B6DCA">
        <w:rPr>
          <w:color w:val="000000"/>
          <w:lang w:val="ru-RU"/>
        </w:rPr>
        <w:t xml:space="preserve"> </w:t>
      </w:r>
      <w:r w:rsidRPr="005B6DCA">
        <w:rPr>
          <w:rStyle w:val="hps"/>
          <w:color w:val="000000"/>
          <w:lang w:val="ru-RU"/>
        </w:rPr>
        <w:t>и</w:t>
      </w:r>
      <w:r w:rsidRPr="005B6DCA">
        <w:rPr>
          <w:color w:val="000000"/>
          <w:lang w:val="ru-RU"/>
        </w:rPr>
        <w:t xml:space="preserve"> органы </w:t>
      </w:r>
      <w:r w:rsidRPr="005B6DCA">
        <w:rPr>
          <w:rStyle w:val="hps"/>
          <w:color w:val="000000"/>
          <w:lang w:val="ru-RU"/>
        </w:rPr>
        <w:t>политической власти</w:t>
      </w:r>
      <w:r w:rsidRPr="005B6DCA">
        <w:rPr>
          <w:color w:val="000000"/>
          <w:lang w:val="ru-RU"/>
        </w:rPr>
        <w:t xml:space="preserve"> участвует </w:t>
      </w:r>
      <w:r w:rsidRPr="005B6DCA">
        <w:rPr>
          <w:rStyle w:val="hps"/>
          <w:color w:val="000000"/>
          <w:lang w:val="ru-RU"/>
        </w:rPr>
        <w:t>в разработке</w:t>
      </w:r>
      <w:r w:rsidRPr="005B6DCA">
        <w:rPr>
          <w:color w:val="000000"/>
          <w:lang w:val="ru-RU"/>
        </w:rPr>
        <w:t xml:space="preserve"> </w:t>
      </w:r>
      <w:r w:rsidRPr="005B6DCA">
        <w:rPr>
          <w:rStyle w:val="hps"/>
          <w:color w:val="000000"/>
          <w:lang w:val="ru-RU"/>
        </w:rPr>
        <w:t>политики в облас</w:t>
      </w:r>
      <w:r w:rsidRPr="005B6DCA">
        <w:rPr>
          <w:rStyle w:val="hps"/>
          <w:color w:val="000000"/>
          <w:lang w:val="ru-RU"/>
        </w:rPr>
        <w:softHyphen/>
        <w:t>ти развития, что будет</w:t>
      </w:r>
      <w:r w:rsidRPr="005B6DCA">
        <w:rPr>
          <w:color w:val="000000"/>
          <w:lang w:val="ru-RU"/>
        </w:rPr>
        <w:t xml:space="preserve"> </w:t>
      </w:r>
      <w:r w:rsidRPr="005B6DCA">
        <w:rPr>
          <w:rStyle w:val="hps"/>
          <w:color w:val="000000"/>
          <w:lang w:val="ru-RU"/>
        </w:rPr>
        <w:t>оказывать позитивное воздействие на</w:t>
      </w:r>
      <w:r w:rsidRPr="005B6DCA">
        <w:rPr>
          <w:color w:val="000000"/>
          <w:lang w:val="ru-RU"/>
        </w:rPr>
        <w:t xml:space="preserve"> </w:t>
      </w:r>
      <w:r w:rsidRPr="005B6DCA">
        <w:rPr>
          <w:rStyle w:val="hps"/>
          <w:color w:val="000000"/>
          <w:lang w:val="ru-RU"/>
        </w:rPr>
        <w:t>положение сельских женщин.</w:t>
      </w:r>
    </w:p>
    <w:p w:rsidR="00222067" w:rsidRPr="005B6DCA" w:rsidRDefault="00FD6F08"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Pr>
          <w:lang w:val="ru-RU"/>
        </w:rPr>
        <w:t>352.</w:t>
      </w:r>
      <w:r>
        <w:rPr>
          <w:lang w:val="ru-RU"/>
        </w:rPr>
        <w:tab/>
      </w:r>
      <w:r w:rsidR="00222067" w:rsidRPr="005B6DCA">
        <w:rPr>
          <w:lang w:val="ru-RU"/>
        </w:rPr>
        <w:t>Ж</w:t>
      </w:r>
      <w:r w:rsidR="00222067" w:rsidRPr="005B6DCA">
        <w:rPr>
          <w:rStyle w:val="hps"/>
          <w:color w:val="000000"/>
          <w:lang w:val="ru-RU"/>
        </w:rPr>
        <w:t xml:space="preserve">енщины принимают активное участие в обсуждении </w:t>
      </w:r>
      <w:r w:rsidR="00222067" w:rsidRPr="005B6DCA">
        <w:rPr>
          <w:color w:val="000000"/>
          <w:lang w:val="ru-RU"/>
        </w:rPr>
        <w:t xml:space="preserve">проектов по вопросам </w:t>
      </w:r>
      <w:r w:rsidR="00222067" w:rsidRPr="005B6DCA">
        <w:rPr>
          <w:rStyle w:val="hps"/>
          <w:color w:val="000000"/>
          <w:lang w:val="ru-RU"/>
        </w:rPr>
        <w:t>государственной политики, которые</w:t>
      </w:r>
      <w:r w:rsidR="00222067" w:rsidRPr="005B6DCA">
        <w:rPr>
          <w:color w:val="000000"/>
          <w:lang w:val="ru-RU"/>
        </w:rPr>
        <w:t xml:space="preserve"> </w:t>
      </w:r>
      <w:r w:rsidR="00222067" w:rsidRPr="005B6DCA">
        <w:rPr>
          <w:rStyle w:val="hps"/>
          <w:color w:val="000000"/>
          <w:lang w:val="ru-RU"/>
        </w:rPr>
        <w:t>распространяются</w:t>
      </w:r>
      <w:r w:rsidR="00222067" w:rsidRPr="005B6DCA">
        <w:rPr>
          <w:color w:val="000000"/>
          <w:lang w:val="ru-RU"/>
        </w:rPr>
        <w:t xml:space="preserve"> </w:t>
      </w:r>
      <w:r w:rsidR="00222067" w:rsidRPr="005B6DCA">
        <w:rPr>
          <w:rStyle w:val="hps"/>
          <w:color w:val="000000"/>
          <w:lang w:val="ru-RU"/>
        </w:rPr>
        <w:t>в общенациональном мас</w:t>
      </w:r>
      <w:r w:rsidR="00222067" w:rsidRPr="005B6DCA">
        <w:rPr>
          <w:rStyle w:val="hps"/>
          <w:color w:val="000000"/>
          <w:lang w:val="ru-RU"/>
        </w:rPr>
        <w:softHyphen/>
        <w:t>штабе среди различных групп</w:t>
      </w:r>
      <w:r w:rsidR="00222067" w:rsidRPr="005B6DCA">
        <w:rPr>
          <w:color w:val="000000"/>
          <w:lang w:val="ru-RU"/>
        </w:rPr>
        <w:t xml:space="preserve"> </w:t>
      </w:r>
      <w:r w:rsidR="00222067" w:rsidRPr="005B6DCA">
        <w:rPr>
          <w:rStyle w:val="hps"/>
          <w:color w:val="000000"/>
          <w:lang w:val="ru-RU"/>
        </w:rPr>
        <w:t xml:space="preserve">и организаций в целях </w:t>
      </w:r>
      <w:r w:rsidR="00222067" w:rsidRPr="005B6DCA">
        <w:rPr>
          <w:color w:val="000000"/>
          <w:lang w:val="ru-RU"/>
        </w:rPr>
        <w:t xml:space="preserve">выяснения их позиций. </w:t>
      </w:r>
      <w:r w:rsidR="00222067" w:rsidRPr="005B6DCA">
        <w:rPr>
          <w:rStyle w:val="hps"/>
          <w:color w:val="000000"/>
          <w:lang w:val="ru-RU"/>
        </w:rPr>
        <w:t>Кроме того,</w:t>
      </w:r>
      <w:r w:rsidR="00222067" w:rsidRPr="005B6DCA">
        <w:rPr>
          <w:color w:val="000000"/>
          <w:lang w:val="ru-RU"/>
        </w:rPr>
        <w:t xml:space="preserve"> </w:t>
      </w:r>
      <w:r w:rsidR="00222067" w:rsidRPr="005B6DCA">
        <w:rPr>
          <w:rStyle w:val="hps"/>
          <w:color w:val="000000"/>
          <w:lang w:val="ru-RU"/>
        </w:rPr>
        <w:t>пред</w:t>
      </w:r>
      <w:r w:rsidR="00222067" w:rsidRPr="005B6DCA">
        <w:rPr>
          <w:rStyle w:val="hps"/>
          <w:color w:val="000000"/>
          <w:lang w:val="ru-RU"/>
        </w:rPr>
        <w:softHyphen/>
        <w:t>ставители общественности</w:t>
      </w:r>
      <w:r w:rsidR="00222067" w:rsidRPr="005B6DCA">
        <w:rPr>
          <w:color w:val="000000"/>
          <w:lang w:val="ru-RU"/>
        </w:rPr>
        <w:t xml:space="preserve">, в том числе </w:t>
      </w:r>
      <w:r w:rsidR="00222067" w:rsidRPr="005B6DCA">
        <w:rPr>
          <w:rStyle w:val="hps"/>
          <w:color w:val="000000"/>
          <w:lang w:val="ru-RU"/>
        </w:rPr>
        <w:t>женщины,</w:t>
      </w:r>
      <w:r w:rsidR="00222067" w:rsidRPr="005B6DCA">
        <w:rPr>
          <w:color w:val="000000"/>
          <w:lang w:val="ru-RU"/>
        </w:rPr>
        <w:t xml:space="preserve"> </w:t>
      </w:r>
      <w:r w:rsidR="00222067" w:rsidRPr="005B6DCA">
        <w:rPr>
          <w:rStyle w:val="hps"/>
          <w:color w:val="000000"/>
          <w:lang w:val="ru-RU"/>
        </w:rPr>
        <w:t>приглашаются</w:t>
      </w:r>
      <w:r w:rsidR="00222067" w:rsidRPr="005B6DCA">
        <w:rPr>
          <w:color w:val="000000"/>
          <w:lang w:val="ru-RU"/>
        </w:rPr>
        <w:t xml:space="preserve"> на </w:t>
      </w:r>
      <w:r w:rsidR="00C535E5">
        <w:rPr>
          <w:color w:val="000000"/>
          <w:lang w:val="ru-RU"/>
        </w:rPr>
        <w:br/>
      </w:r>
      <w:r w:rsidR="00222067" w:rsidRPr="005B6DCA">
        <w:rPr>
          <w:rStyle w:val="hps"/>
          <w:color w:val="000000"/>
          <w:lang w:val="ru-RU"/>
        </w:rPr>
        <w:t>сове</w:t>
      </w:r>
      <w:r w:rsidR="00222067" w:rsidRPr="005B6DCA">
        <w:rPr>
          <w:rStyle w:val="hps"/>
          <w:color w:val="000000"/>
          <w:lang w:val="ru-RU"/>
        </w:rPr>
        <w:softHyphen/>
        <w:t>щания</w:t>
      </w:r>
      <w:r w:rsidR="00222067" w:rsidRPr="005B6DCA">
        <w:rPr>
          <w:color w:val="000000"/>
          <w:lang w:val="ru-RU"/>
        </w:rPr>
        <w:t xml:space="preserve"> на уровне </w:t>
      </w:r>
      <w:r w:rsidR="00222067" w:rsidRPr="005B6DCA">
        <w:rPr>
          <w:rStyle w:val="hps"/>
          <w:color w:val="000000"/>
          <w:lang w:val="ru-RU"/>
        </w:rPr>
        <w:t>муниципалитетов</w:t>
      </w:r>
      <w:r w:rsidR="00222067" w:rsidRPr="005B6DCA">
        <w:rPr>
          <w:color w:val="000000"/>
          <w:lang w:val="ru-RU"/>
        </w:rPr>
        <w:t xml:space="preserve"> </w:t>
      </w:r>
      <w:r w:rsidR="00222067" w:rsidRPr="005B6DCA">
        <w:rPr>
          <w:rStyle w:val="hps"/>
          <w:color w:val="000000"/>
          <w:lang w:val="ru-RU"/>
        </w:rPr>
        <w:t>и округов</w:t>
      </w:r>
      <w:r w:rsidR="00222067" w:rsidRPr="005B6DCA">
        <w:rPr>
          <w:color w:val="000000"/>
          <w:lang w:val="ru-RU"/>
        </w:rPr>
        <w:t xml:space="preserve"> </w:t>
      </w:r>
      <w:r w:rsidR="00222067" w:rsidRPr="005B6DCA">
        <w:rPr>
          <w:rStyle w:val="hps"/>
          <w:color w:val="000000"/>
          <w:lang w:val="ru-RU"/>
        </w:rPr>
        <w:t>для обсуждения</w:t>
      </w:r>
      <w:r w:rsidR="00222067" w:rsidRPr="005B6DCA">
        <w:rPr>
          <w:color w:val="000000"/>
          <w:lang w:val="ru-RU"/>
        </w:rPr>
        <w:t xml:space="preserve"> политических </w:t>
      </w:r>
      <w:r w:rsidR="00222067" w:rsidRPr="005B6DCA">
        <w:rPr>
          <w:rStyle w:val="hps"/>
          <w:color w:val="000000"/>
          <w:lang w:val="ru-RU"/>
        </w:rPr>
        <w:t>вопросов до принятия по ним соответствующего решения.</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353.</w:t>
      </w:r>
      <w:r w:rsidRPr="005B6DCA">
        <w:rPr>
          <w:lang w:val="ru-RU"/>
        </w:rPr>
        <w:tab/>
      </w:r>
      <w:r w:rsidRPr="005B6DCA">
        <w:rPr>
          <w:rStyle w:val="hps"/>
          <w:color w:val="000000"/>
          <w:lang w:val="ru-RU"/>
        </w:rPr>
        <w:t>По всей территории страны действуют 33 муниципальных</w:t>
      </w:r>
      <w:r w:rsidRPr="005B6DCA">
        <w:rPr>
          <w:color w:val="000000"/>
          <w:lang w:val="ru-RU"/>
        </w:rPr>
        <w:t xml:space="preserve"> </w:t>
      </w:r>
      <w:r w:rsidRPr="005B6DCA">
        <w:rPr>
          <w:rStyle w:val="hps"/>
          <w:color w:val="000000"/>
          <w:lang w:val="ru-RU"/>
        </w:rPr>
        <w:t>рынка, организацией и управлением которых</w:t>
      </w:r>
      <w:r w:rsidRPr="005B6DCA">
        <w:rPr>
          <w:color w:val="000000"/>
          <w:lang w:val="ru-RU"/>
        </w:rPr>
        <w:t xml:space="preserve"> занимаются </w:t>
      </w:r>
      <w:r w:rsidRPr="005B6DCA">
        <w:rPr>
          <w:rStyle w:val="hps"/>
          <w:color w:val="000000"/>
          <w:lang w:val="ru-RU"/>
        </w:rPr>
        <w:t>окружные советы.</w:t>
      </w:r>
      <w:r w:rsidRPr="005B6DCA">
        <w:rPr>
          <w:color w:val="000000"/>
          <w:lang w:val="ru-RU"/>
        </w:rPr>
        <w:t xml:space="preserve"> </w:t>
      </w:r>
      <w:r w:rsidRPr="005B6DCA">
        <w:rPr>
          <w:rStyle w:val="hps"/>
          <w:color w:val="000000"/>
          <w:lang w:val="ru-RU"/>
        </w:rPr>
        <w:t>Около</w:t>
      </w:r>
      <w:r w:rsidRPr="005B6DCA">
        <w:rPr>
          <w:color w:val="000000"/>
          <w:lang w:val="ru-RU"/>
        </w:rPr>
        <w:t xml:space="preserve"> </w:t>
      </w:r>
      <w:r w:rsidRPr="005B6DCA">
        <w:rPr>
          <w:rStyle w:val="hps"/>
          <w:color w:val="000000"/>
          <w:lang w:val="ru-RU"/>
        </w:rPr>
        <w:t>90</w:t>
      </w:r>
      <w:r w:rsidR="00060D6D">
        <w:rPr>
          <w:color w:val="000000"/>
          <w:lang w:val="ru-RU"/>
        </w:rPr>
        <w:t> </w:t>
      </w:r>
      <w:r w:rsidRPr="005B6DCA">
        <w:rPr>
          <w:rStyle w:val="hps"/>
          <w:color w:val="000000"/>
          <w:lang w:val="ru-RU"/>
        </w:rPr>
        <w:t>процентов</w:t>
      </w:r>
      <w:r w:rsidRPr="005B6DCA">
        <w:rPr>
          <w:color w:val="000000"/>
          <w:lang w:val="ru-RU"/>
        </w:rPr>
        <w:t xml:space="preserve"> про</w:t>
      </w:r>
      <w:r w:rsidRPr="005B6DCA">
        <w:rPr>
          <w:color w:val="000000"/>
          <w:lang w:val="ru-RU"/>
        </w:rPr>
        <w:softHyphen/>
        <w:t xml:space="preserve">давцов на </w:t>
      </w:r>
      <w:r w:rsidRPr="005B6DCA">
        <w:rPr>
          <w:rStyle w:val="hps"/>
          <w:color w:val="000000"/>
          <w:lang w:val="ru-RU"/>
        </w:rPr>
        <w:t>этих</w:t>
      </w:r>
      <w:r w:rsidRPr="005B6DCA">
        <w:rPr>
          <w:color w:val="000000"/>
          <w:lang w:val="ru-RU"/>
        </w:rPr>
        <w:t xml:space="preserve"> </w:t>
      </w:r>
      <w:r w:rsidRPr="005B6DCA">
        <w:rPr>
          <w:rStyle w:val="hps"/>
          <w:color w:val="000000"/>
          <w:lang w:val="ru-RU"/>
        </w:rPr>
        <w:t>рынках</w:t>
      </w:r>
      <w:r w:rsidRPr="005B6DCA">
        <w:rPr>
          <w:color w:val="000000"/>
          <w:lang w:val="ru-RU"/>
        </w:rPr>
        <w:t xml:space="preserve"> </w:t>
      </w:r>
      <w:r w:rsidRPr="005B6DCA">
        <w:rPr>
          <w:rStyle w:val="hps"/>
          <w:color w:val="000000"/>
          <w:lang w:val="ru-RU"/>
        </w:rPr>
        <w:t>составляют</w:t>
      </w:r>
      <w:r w:rsidRPr="005B6DCA">
        <w:rPr>
          <w:color w:val="000000"/>
          <w:lang w:val="ru-RU"/>
        </w:rPr>
        <w:t xml:space="preserve"> </w:t>
      </w:r>
      <w:r w:rsidRPr="005B6DCA">
        <w:rPr>
          <w:rStyle w:val="hps"/>
          <w:color w:val="000000"/>
          <w:lang w:val="ru-RU"/>
        </w:rPr>
        <w:t>женщины</w:t>
      </w:r>
      <w:r w:rsidRPr="005B6DCA">
        <w:rPr>
          <w:color w:val="000000"/>
          <w:lang w:val="ru-RU"/>
        </w:rPr>
        <w:t xml:space="preserve">, которые торгуют </w:t>
      </w:r>
      <w:r w:rsidRPr="005B6DCA">
        <w:rPr>
          <w:rStyle w:val="hps"/>
          <w:color w:val="000000"/>
          <w:lang w:val="ru-RU"/>
        </w:rPr>
        <w:t>как местной, так и</w:t>
      </w:r>
      <w:r w:rsidRPr="005B6DCA">
        <w:rPr>
          <w:color w:val="000000"/>
          <w:lang w:val="ru-RU"/>
        </w:rPr>
        <w:t xml:space="preserve"> </w:t>
      </w:r>
      <w:r w:rsidRPr="005B6DCA">
        <w:rPr>
          <w:rStyle w:val="hps"/>
          <w:color w:val="000000"/>
          <w:lang w:val="ru-RU"/>
        </w:rPr>
        <w:t>импортной сельскохозяйственной</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несельскохозяйственной продукцией</w:t>
      </w:r>
      <w:r w:rsidRPr="005B6DCA">
        <w:rPr>
          <w:color w:val="000000"/>
          <w:lang w:val="ru-RU"/>
        </w:rPr>
        <w:t xml:space="preserve">, что позволяет </w:t>
      </w:r>
      <w:r w:rsidRPr="005B6DCA">
        <w:rPr>
          <w:rStyle w:val="hps"/>
          <w:color w:val="000000"/>
          <w:lang w:val="ru-RU"/>
        </w:rPr>
        <w:t>им содержать</w:t>
      </w:r>
      <w:r w:rsidRPr="005B6DCA">
        <w:rPr>
          <w:color w:val="000000"/>
          <w:lang w:val="ru-RU"/>
        </w:rPr>
        <w:t xml:space="preserve"> самих </w:t>
      </w:r>
      <w:r w:rsidRPr="005B6DCA">
        <w:rPr>
          <w:rStyle w:val="hps"/>
          <w:color w:val="000000"/>
          <w:lang w:val="ru-RU"/>
        </w:rPr>
        <w:t>себя и свои семьи.</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FD6F08">
        <w:rPr>
          <w:lang w:val="ru-RU"/>
        </w:rPr>
        <w:t>354.</w:t>
      </w:r>
      <w:r w:rsidRPr="00FD6F08">
        <w:rPr>
          <w:lang w:val="ru-RU"/>
        </w:rPr>
        <w:tab/>
      </w:r>
      <w:r w:rsidRPr="005B6DCA">
        <w:rPr>
          <w:rStyle w:val="hps"/>
          <w:color w:val="000000"/>
          <w:lang w:val="ru-RU"/>
        </w:rPr>
        <w:t>Сеть сельских</w:t>
      </w:r>
      <w:r w:rsidRPr="005B6DCA">
        <w:rPr>
          <w:color w:val="000000"/>
          <w:lang w:val="ru-RU"/>
        </w:rPr>
        <w:t xml:space="preserve"> </w:t>
      </w:r>
      <w:r w:rsidRPr="005B6DCA">
        <w:rPr>
          <w:rStyle w:val="hps"/>
          <w:color w:val="000000"/>
          <w:lang w:val="ru-RU"/>
        </w:rPr>
        <w:t>женщин-товаропроизводителей</w:t>
      </w:r>
      <w:r w:rsidRPr="005B6DCA">
        <w:rPr>
          <w:color w:val="000000"/>
          <w:lang w:val="ru-RU"/>
        </w:rPr>
        <w:t xml:space="preserve"> Ямайки </w:t>
      </w:r>
      <w:r w:rsidRPr="005B6DCA">
        <w:rPr>
          <w:rStyle w:val="hpsatn"/>
          <w:color w:val="000000"/>
          <w:lang w:val="ru-RU"/>
        </w:rPr>
        <w:t>(</w:t>
      </w:r>
      <w:r w:rsidRPr="005B6DCA">
        <w:rPr>
          <w:color w:val="000000"/>
          <w:lang w:val="ru-RU"/>
        </w:rPr>
        <w:t xml:space="preserve">ССЖТПЯ) финансируется </w:t>
      </w:r>
      <w:r w:rsidRPr="005B6DCA">
        <w:rPr>
          <w:rStyle w:val="hps"/>
          <w:color w:val="000000"/>
          <w:lang w:val="ru-RU"/>
        </w:rPr>
        <w:t>из различных</w:t>
      </w:r>
      <w:r w:rsidRPr="005B6DCA">
        <w:rPr>
          <w:color w:val="000000"/>
          <w:lang w:val="ru-RU"/>
        </w:rPr>
        <w:t xml:space="preserve"> </w:t>
      </w:r>
      <w:r w:rsidRPr="005B6DCA">
        <w:rPr>
          <w:rStyle w:val="hps"/>
          <w:color w:val="000000"/>
          <w:lang w:val="ru-RU"/>
        </w:rPr>
        <w:t>источников, в том числе через Проект</w:t>
      </w:r>
      <w:r w:rsidRPr="005B6DCA">
        <w:rPr>
          <w:color w:val="000000"/>
          <w:lang w:val="ru-RU"/>
        </w:rPr>
        <w:t xml:space="preserve"> </w:t>
      </w:r>
      <w:r w:rsidRPr="005B6DCA">
        <w:rPr>
          <w:rStyle w:val="hps"/>
          <w:color w:val="000000"/>
          <w:lang w:val="ru-RU"/>
        </w:rPr>
        <w:t>неофициального</w:t>
      </w:r>
      <w:r w:rsidRPr="005B6DCA">
        <w:rPr>
          <w:color w:val="000000"/>
          <w:lang w:val="ru-RU"/>
        </w:rPr>
        <w:t xml:space="preserve"> </w:t>
      </w:r>
      <w:r w:rsidRPr="005B6DCA">
        <w:rPr>
          <w:rStyle w:val="hps"/>
          <w:color w:val="000000"/>
          <w:lang w:val="ru-RU"/>
        </w:rPr>
        <w:t>кредитования с целью укрепления</w:t>
      </w:r>
      <w:r w:rsidRPr="005B6DCA">
        <w:rPr>
          <w:color w:val="000000"/>
          <w:lang w:val="ru-RU"/>
        </w:rPr>
        <w:t xml:space="preserve"> </w:t>
      </w:r>
      <w:r w:rsidRPr="005B6DCA">
        <w:rPr>
          <w:rStyle w:val="hps"/>
          <w:color w:val="000000"/>
          <w:lang w:val="ru-RU"/>
        </w:rPr>
        <w:t>существующих и</w:t>
      </w:r>
      <w:r w:rsidRPr="005B6DCA">
        <w:rPr>
          <w:color w:val="000000"/>
          <w:lang w:val="ru-RU"/>
        </w:rPr>
        <w:t xml:space="preserve"> </w:t>
      </w:r>
      <w:r w:rsidRPr="005B6DCA">
        <w:rPr>
          <w:rStyle w:val="hps"/>
          <w:color w:val="000000"/>
          <w:lang w:val="ru-RU"/>
        </w:rPr>
        <w:t>создания</w:t>
      </w:r>
      <w:r w:rsidRPr="005B6DCA">
        <w:rPr>
          <w:color w:val="000000"/>
          <w:lang w:val="ru-RU"/>
        </w:rPr>
        <w:t xml:space="preserve"> </w:t>
      </w:r>
      <w:r w:rsidRPr="005B6DCA">
        <w:rPr>
          <w:rStyle w:val="hps"/>
          <w:color w:val="000000"/>
          <w:lang w:val="ru-RU"/>
        </w:rPr>
        <w:t>новых предприятий.</w:t>
      </w:r>
      <w:r w:rsidRPr="005B6DCA">
        <w:rPr>
          <w:color w:val="000000"/>
          <w:lang w:val="ru-RU"/>
        </w:rPr>
        <w:t xml:space="preserve"> </w:t>
      </w:r>
      <w:r w:rsidRPr="005B6DCA">
        <w:rPr>
          <w:rStyle w:val="hps"/>
          <w:color w:val="000000"/>
          <w:lang w:val="ru-RU"/>
        </w:rPr>
        <w:t>Кроме того,</w:t>
      </w:r>
      <w:r w:rsidRPr="005B6DCA">
        <w:rPr>
          <w:color w:val="000000"/>
          <w:lang w:val="ru-RU"/>
        </w:rPr>
        <w:t xml:space="preserve"> </w:t>
      </w:r>
      <w:r w:rsidRPr="005B6DCA">
        <w:rPr>
          <w:rStyle w:val="hps"/>
          <w:color w:val="000000"/>
          <w:lang w:val="ru-RU"/>
        </w:rPr>
        <w:t>БДЖ</w:t>
      </w:r>
      <w:r w:rsidRPr="005B6DCA">
        <w:rPr>
          <w:color w:val="000000"/>
          <w:lang w:val="ru-RU"/>
        </w:rPr>
        <w:t xml:space="preserve"> </w:t>
      </w:r>
      <w:r w:rsidRPr="005B6DCA">
        <w:rPr>
          <w:rStyle w:val="hps"/>
          <w:color w:val="000000"/>
          <w:lang w:val="ru-RU"/>
        </w:rPr>
        <w:t>принимает меры по</w:t>
      </w:r>
      <w:r w:rsidRPr="005B6DCA">
        <w:rPr>
          <w:color w:val="000000"/>
          <w:lang w:val="ru-RU"/>
        </w:rPr>
        <w:t xml:space="preserve"> </w:t>
      </w:r>
      <w:r w:rsidRPr="005B6DCA">
        <w:rPr>
          <w:rStyle w:val="hps"/>
          <w:color w:val="000000"/>
          <w:lang w:val="ru-RU"/>
        </w:rPr>
        <w:t>укреплению потенциала НПО, которые являются проводником политики Бюро</w:t>
      </w:r>
      <w:r w:rsidRPr="005B6DCA">
        <w:rPr>
          <w:color w:val="000000"/>
          <w:lang w:val="ru-RU"/>
        </w:rPr>
        <w:t xml:space="preserve">. </w:t>
      </w:r>
      <w:r w:rsidRPr="005B6DCA">
        <w:rPr>
          <w:rStyle w:val="hps"/>
          <w:color w:val="000000"/>
          <w:lang w:val="ru-RU"/>
        </w:rPr>
        <w:t>В течение 2008</w:t>
      </w:r>
      <w:r w:rsidR="00FD6F08">
        <w:rPr>
          <w:rStyle w:val="hps"/>
          <w:color w:val="000000"/>
          <w:lang w:val="ru-RU"/>
        </w:rPr>
        <w:t> </w:t>
      </w:r>
      <w:r w:rsidRPr="005B6DCA">
        <w:rPr>
          <w:rStyle w:val="hps"/>
          <w:color w:val="000000"/>
          <w:lang w:val="ru-RU"/>
        </w:rPr>
        <w:t>года</w:t>
      </w:r>
      <w:r w:rsidRPr="005B6DCA">
        <w:rPr>
          <w:color w:val="000000"/>
          <w:lang w:val="ru-RU"/>
        </w:rPr>
        <w:t xml:space="preserve"> БДЖ выделяла средства на </w:t>
      </w:r>
      <w:r w:rsidRPr="005B6DCA">
        <w:rPr>
          <w:rStyle w:val="hps"/>
          <w:color w:val="000000"/>
          <w:lang w:val="ru-RU"/>
        </w:rPr>
        <w:t>цели укрепления и развития этой организации.</w:t>
      </w:r>
      <w:r w:rsidRPr="005B6DCA">
        <w:rPr>
          <w:color w:val="000000"/>
          <w:lang w:val="ru-RU"/>
        </w:rPr>
        <w:t xml:space="preserve"> </w:t>
      </w:r>
      <w:r w:rsidRPr="005B6DCA">
        <w:rPr>
          <w:rStyle w:val="hps"/>
          <w:color w:val="000000"/>
          <w:lang w:val="ru-RU"/>
        </w:rPr>
        <w:t>Кроме того,</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порядке</w:t>
      </w:r>
      <w:r w:rsidRPr="005B6DCA">
        <w:rPr>
          <w:color w:val="000000"/>
          <w:lang w:val="ru-RU"/>
        </w:rPr>
        <w:t xml:space="preserve"> </w:t>
      </w:r>
      <w:r w:rsidRPr="005B6DCA">
        <w:rPr>
          <w:rStyle w:val="hps"/>
          <w:color w:val="000000"/>
          <w:lang w:val="ru-RU"/>
        </w:rPr>
        <w:t>органи</w:t>
      </w:r>
      <w:r w:rsidRPr="005B6DCA">
        <w:rPr>
          <w:rStyle w:val="hps"/>
          <w:color w:val="000000"/>
          <w:lang w:val="ru-RU"/>
        </w:rPr>
        <w:softHyphen/>
        <w:t>зационной</w:t>
      </w:r>
      <w:r w:rsidRPr="005B6DCA">
        <w:rPr>
          <w:color w:val="000000"/>
          <w:lang w:val="ru-RU"/>
        </w:rPr>
        <w:t xml:space="preserve"> </w:t>
      </w:r>
      <w:r w:rsidRPr="005B6DCA">
        <w:rPr>
          <w:rStyle w:val="hps"/>
          <w:color w:val="000000"/>
          <w:lang w:val="ru-RU"/>
        </w:rPr>
        <w:t>поддержки БДЖ</w:t>
      </w:r>
      <w:r w:rsidRPr="005B6DCA">
        <w:rPr>
          <w:color w:val="000000"/>
          <w:lang w:val="ru-RU"/>
        </w:rPr>
        <w:t xml:space="preserve"> </w:t>
      </w:r>
      <w:r w:rsidRPr="005B6DCA">
        <w:rPr>
          <w:rStyle w:val="hps"/>
          <w:color w:val="000000"/>
          <w:lang w:val="ru-RU"/>
        </w:rPr>
        <w:t>предоставляет</w:t>
      </w:r>
      <w:r w:rsidRPr="005B6DCA">
        <w:rPr>
          <w:color w:val="000000"/>
          <w:lang w:val="ru-RU"/>
        </w:rPr>
        <w:t xml:space="preserve"> ей </w:t>
      </w:r>
      <w:r w:rsidRPr="005B6DCA">
        <w:rPr>
          <w:rStyle w:val="hps"/>
          <w:color w:val="000000"/>
          <w:lang w:val="ru-RU"/>
        </w:rPr>
        <w:t>служебные помещения</w:t>
      </w:r>
      <w:r w:rsidRPr="005B6DCA">
        <w:rPr>
          <w:color w:val="000000"/>
          <w:lang w:val="ru-RU"/>
        </w:rPr>
        <w:t xml:space="preserve">. </w:t>
      </w:r>
      <w:r w:rsidRPr="005B6DCA">
        <w:rPr>
          <w:rStyle w:val="hps"/>
          <w:color w:val="000000"/>
          <w:lang w:val="ru-RU"/>
        </w:rPr>
        <w:t xml:space="preserve">Предполагается, что </w:t>
      </w:r>
      <w:r w:rsidRPr="005B6DCA">
        <w:rPr>
          <w:color w:val="000000"/>
          <w:lang w:val="ru-RU"/>
        </w:rPr>
        <w:t xml:space="preserve">ССЖТПЯ будет использовать свой </w:t>
      </w:r>
      <w:r w:rsidRPr="005B6DCA">
        <w:rPr>
          <w:rStyle w:val="hps"/>
          <w:color w:val="000000"/>
          <w:lang w:val="ru-RU"/>
        </w:rPr>
        <w:t>потенциал для оказания поддержки</w:t>
      </w:r>
      <w:r w:rsidRPr="005B6DCA">
        <w:rPr>
          <w:color w:val="000000"/>
          <w:lang w:val="ru-RU"/>
        </w:rPr>
        <w:t xml:space="preserve"> </w:t>
      </w:r>
      <w:r w:rsidRPr="005B6DCA">
        <w:rPr>
          <w:rStyle w:val="hps"/>
          <w:color w:val="000000"/>
          <w:lang w:val="ru-RU"/>
        </w:rPr>
        <w:t>другим</w:t>
      </w:r>
      <w:r w:rsidRPr="005B6DCA">
        <w:rPr>
          <w:color w:val="000000"/>
          <w:lang w:val="ru-RU"/>
        </w:rPr>
        <w:t xml:space="preserve"> </w:t>
      </w:r>
      <w:r w:rsidRPr="005B6DCA">
        <w:rPr>
          <w:rStyle w:val="hps"/>
          <w:color w:val="000000"/>
          <w:lang w:val="ru-RU"/>
        </w:rPr>
        <w:t>женщинам</w:t>
      </w:r>
      <w:r w:rsidRPr="005B6DCA">
        <w:rPr>
          <w:color w:val="000000"/>
          <w:lang w:val="ru-RU"/>
        </w:rPr>
        <w:t xml:space="preserve"> </w:t>
      </w:r>
      <w:r w:rsidRPr="005B6DCA">
        <w:rPr>
          <w:rStyle w:val="hps"/>
          <w:color w:val="000000"/>
          <w:lang w:val="ru-RU"/>
        </w:rPr>
        <w:t>путем профессиональной подготовки и предоставления других услуг</w:t>
      </w:r>
      <w:r w:rsidRPr="005B6DCA">
        <w:rPr>
          <w:color w:val="000000"/>
          <w:lang w:val="ru-RU"/>
        </w:rPr>
        <w:t xml:space="preserve">. Члены </w:t>
      </w:r>
      <w:r w:rsidRPr="005B6DCA">
        <w:rPr>
          <w:rStyle w:val="hps"/>
          <w:color w:val="000000"/>
          <w:lang w:val="ru-RU"/>
        </w:rPr>
        <w:t>Сети</w:t>
      </w:r>
      <w:r w:rsidRPr="005B6DCA">
        <w:rPr>
          <w:color w:val="000000"/>
          <w:lang w:val="ru-RU"/>
        </w:rPr>
        <w:t xml:space="preserve"> получили возможность выставить на продажу свои товары </w:t>
      </w:r>
      <w:r w:rsidRPr="005B6DCA">
        <w:rPr>
          <w:rStyle w:val="hps"/>
          <w:color w:val="000000"/>
          <w:lang w:val="ru-RU"/>
        </w:rPr>
        <w:t>на</w:t>
      </w:r>
      <w:r w:rsidRPr="005B6DCA">
        <w:rPr>
          <w:color w:val="000000"/>
          <w:lang w:val="ru-RU"/>
        </w:rPr>
        <w:t xml:space="preserve"> </w:t>
      </w:r>
      <w:r w:rsidRPr="005B6DCA">
        <w:rPr>
          <w:rStyle w:val="hps"/>
          <w:color w:val="000000"/>
          <w:lang w:val="ru-RU"/>
        </w:rPr>
        <w:t>местной</w:t>
      </w:r>
      <w:r w:rsidRPr="005B6DCA">
        <w:rPr>
          <w:color w:val="000000"/>
          <w:lang w:val="ru-RU"/>
        </w:rPr>
        <w:t xml:space="preserve"> </w:t>
      </w:r>
      <w:r w:rsidRPr="005B6DCA">
        <w:rPr>
          <w:rStyle w:val="hps"/>
          <w:color w:val="000000"/>
          <w:lang w:val="ru-RU"/>
        </w:rPr>
        <w:t>Сельскохозяйственной</w:t>
      </w:r>
      <w:r w:rsidRPr="005B6DCA">
        <w:rPr>
          <w:color w:val="000000"/>
          <w:lang w:val="ru-RU"/>
        </w:rPr>
        <w:t xml:space="preserve"> </w:t>
      </w:r>
      <w:r w:rsidRPr="005B6DCA">
        <w:rPr>
          <w:rStyle w:val="hps"/>
          <w:color w:val="000000"/>
          <w:lang w:val="ru-RU"/>
        </w:rPr>
        <w:t>ярмарке в Денби</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на региональной</w:t>
      </w:r>
      <w:r w:rsidRPr="005B6DCA">
        <w:rPr>
          <w:color w:val="000000"/>
          <w:lang w:val="ru-RU"/>
        </w:rPr>
        <w:t xml:space="preserve"> </w:t>
      </w:r>
      <w:r w:rsidRPr="005B6DCA">
        <w:rPr>
          <w:rStyle w:val="hps"/>
          <w:color w:val="000000"/>
          <w:lang w:val="ru-RU"/>
        </w:rPr>
        <w:t>Карибской ярмарке</w:t>
      </w:r>
      <w:r w:rsidRPr="005B6DCA">
        <w:rPr>
          <w:color w:val="000000"/>
          <w:lang w:val="ru-RU"/>
        </w:rPr>
        <w:t xml:space="preserve"> сувениров </w:t>
      </w:r>
      <w:r w:rsidRPr="005B6DCA">
        <w:rPr>
          <w:rStyle w:val="hps"/>
          <w:color w:val="000000"/>
          <w:lang w:val="ru-RU"/>
        </w:rPr>
        <w:t>и кустарных</w:t>
      </w:r>
      <w:r w:rsidRPr="005B6DCA">
        <w:rPr>
          <w:color w:val="000000"/>
          <w:lang w:val="ru-RU"/>
        </w:rPr>
        <w:t xml:space="preserve"> </w:t>
      </w:r>
      <w:r w:rsidRPr="005B6DCA">
        <w:rPr>
          <w:rStyle w:val="hps"/>
          <w:color w:val="000000"/>
          <w:lang w:val="ru-RU"/>
        </w:rPr>
        <w:t>изделий,</w:t>
      </w:r>
      <w:r w:rsidRPr="005B6DCA">
        <w:rPr>
          <w:color w:val="000000"/>
          <w:lang w:val="ru-RU"/>
        </w:rPr>
        <w:t xml:space="preserve"> </w:t>
      </w:r>
      <w:r w:rsidRPr="005B6DCA">
        <w:rPr>
          <w:rStyle w:val="hps"/>
          <w:color w:val="000000"/>
          <w:lang w:val="ru-RU"/>
        </w:rPr>
        <w:t>состоявшейся</w:t>
      </w:r>
      <w:r w:rsidRPr="005B6DCA">
        <w:rPr>
          <w:color w:val="000000"/>
          <w:lang w:val="ru-RU"/>
        </w:rPr>
        <w:t xml:space="preserve"> </w:t>
      </w:r>
      <w:r w:rsidRPr="005B6DCA">
        <w:rPr>
          <w:rStyle w:val="hps"/>
          <w:color w:val="000000"/>
          <w:lang w:val="ru-RU"/>
        </w:rPr>
        <w:t>в Барба</w:t>
      </w:r>
      <w:r w:rsidRPr="005B6DCA">
        <w:rPr>
          <w:rStyle w:val="hps"/>
          <w:color w:val="000000"/>
          <w:lang w:val="ru-RU"/>
        </w:rPr>
        <w:softHyphen/>
        <w:t>досе</w:t>
      </w:r>
      <w:r w:rsidRPr="005B6DCA">
        <w:rPr>
          <w:color w:val="000000"/>
          <w:lang w:val="ru-RU"/>
        </w:rPr>
        <w:t xml:space="preserve">. </w:t>
      </w:r>
      <w:r w:rsidRPr="005B6DCA">
        <w:rPr>
          <w:rStyle w:val="hps"/>
          <w:color w:val="000000"/>
          <w:lang w:val="ru-RU"/>
        </w:rPr>
        <w:t>В последнее время</w:t>
      </w:r>
      <w:r w:rsidRPr="005B6DCA">
        <w:rPr>
          <w:color w:val="000000"/>
          <w:lang w:val="ru-RU"/>
        </w:rPr>
        <w:t xml:space="preserve"> ССЖТПЯ </w:t>
      </w:r>
      <w:r w:rsidRPr="005B6DCA">
        <w:rPr>
          <w:rStyle w:val="hps"/>
          <w:color w:val="000000"/>
          <w:lang w:val="ru-RU"/>
        </w:rPr>
        <w:t>пользовалась</w:t>
      </w:r>
      <w:r w:rsidRPr="005B6DCA">
        <w:rPr>
          <w:color w:val="000000"/>
          <w:lang w:val="ru-RU"/>
        </w:rPr>
        <w:t xml:space="preserve"> </w:t>
      </w:r>
      <w:r w:rsidRPr="005B6DCA">
        <w:rPr>
          <w:rStyle w:val="hps"/>
          <w:color w:val="000000"/>
          <w:lang w:val="ru-RU"/>
        </w:rPr>
        <w:t xml:space="preserve">организационной поддержкой </w:t>
      </w:r>
      <w:r w:rsidRPr="005B6DCA">
        <w:rPr>
          <w:color w:val="000000"/>
          <w:lang w:val="ru-RU"/>
        </w:rPr>
        <w:t xml:space="preserve">со стороны спонсоров – </w:t>
      </w:r>
      <w:r w:rsidRPr="005B6DCA">
        <w:rPr>
          <w:rStyle w:val="hps"/>
          <w:color w:val="000000"/>
          <w:lang w:val="ru-RU"/>
        </w:rPr>
        <w:t>Совета добровольных</w:t>
      </w:r>
      <w:r w:rsidRPr="005B6DCA">
        <w:rPr>
          <w:color w:val="000000"/>
          <w:lang w:val="ru-RU"/>
        </w:rPr>
        <w:t xml:space="preserve"> </w:t>
      </w:r>
      <w:r w:rsidRPr="005B6DCA">
        <w:rPr>
          <w:rStyle w:val="hpsatn"/>
          <w:color w:val="000000"/>
          <w:lang w:val="ru-RU"/>
        </w:rPr>
        <w:t>социальных служб (</w:t>
      </w:r>
      <w:r w:rsidRPr="005B6DCA">
        <w:rPr>
          <w:color w:val="000000"/>
          <w:lang w:val="ru-RU"/>
        </w:rPr>
        <w:t xml:space="preserve">СДСС) </w:t>
      </w:r>
      <w:r w:rsidRPr="005B6DCA">
        <w:rPr>
          <w:rStyle w:val="hps"/>
          <w:color w:val="000000"/>
          <w:lang w:val="ru-RU"/>
        </w:rPr>
        <w:t>и ЮНИФЕМ</w:t>
      </w:r>
      <w:r w:rsidRPr="005B6DCA">
        <w:rPr>
          <w:color w:val="000000"/>
          <w:lang w:val="ru-RU"/>
        </w:rPr>
        <w:t xml:space="preserve">. </w:t>
      </w:r>
      <w:r w:rsidRPr="005B6DCA">
        <w:rPr>
          <w:rStyle w:val="hps"/>
          <w:color w:val="000000"/>
          <w:lang w:val="ru-RU"/>
        </w:rPr>
        <w:t>Это поможет</w:t>
      </w:r>
      <w:r w:rsidRPr="005B6DCA">
        <w:rPr>
          <w:color w:val="000000"/>
          <w:lang w:val="ru-RU"/>
        </w:rPr>
        <w:t xml:space="preserve"> </w:t>
      </w:r>
      <w:r w:rsidRPr="005B6DCA">
        <w:rPr>
          <w:rStyle w:val="hps"/>
          <w:color w:val="000000"/>
          <w:lang w:val="ru-RU"/>
        </w:rPr>
        <w:t xml:space="preserve">усовершенствовать </w:t>
      </w:r>
      <w:r w:rsidRPr="005B6DCA">
        <w:rPr>
          <w:color w:val="000000"/>
          <w:lang w:val="ru-RU"/>
        </w:rPr>
        <w:t xml:space="preserve">систему коммуникаций </w:t>
      </w:r>
      <w:r w:rsidRPr="005B6DCA">
        <w:rPr>
          <w:rStyle w:val="hps"/>
          <w:color w:val="000000"/>
          <w:lang w:val="ru-RU"/>
        </w:rPr>
        <w:t>и</w:t>
      </w:r>
      <w:r w:rsidRPr="005B6DCA">
        <w:rPr>
          <w:color w:val="000000"/>
          <w:lang w:val="ru-RU"/>
        </w:rPr>
        <w:t xml:space="preserve"> </w:t>
      </w:r>
      <w:r w:rsidRPr="005B6DCA">
        <w:rPr>
          <w:rStyle w:val="hps"/>
          <w:color w:val="000000"/>
          <w:lang w:val="ru-RU"/>
        </w:rPr>
        <w:t xml:space="preserve">организационную структуру </w:t>
      </w:r>
      <w:r w:rsidRPr="005B6DCA">
        <w:rPr>
          <w:color w:val="000000"/>
          <w:lang w:val="ru-RU"/>
        </w:rPr>
        <w:t>ССЖТПЯ</w:t>
      </w:r>
      <w:r w:rsidRPr="005B6DCA">
        <w:rPr>
          <w:rStyle w:val="hps"/>
          <w:color w:val="000000"/>
          <w:lang w:val="ru-RU"/>
        </w:rPr>
        <w:t>.</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355.</w:t>
      </w:r>
      <w:r w:rsidRPr="005B6DCA">
        <w:rPr>
          <w:lang w:val="ru-RU"/>
        </w:rPr>
        <w:tab/>
      </w:r>
      <w:r w:rsidRPr="005B6DCA">
        <w:rPr>
          <w:color w:val="000000"/>
          <w:lang w:val="ru-RU"/>
        </w:rPr>
        <w:t xml:space="preserve">Организация </w:t>
      </w:r>
      <w:r w:rsidRPr="005B6DCA">
        <w:rPr>
          <w:rStyle w:val="hps"/>
          <w:color w:val="000000"/>
          <w:lang w:val="ru-RU"/>
        </w:rPr>
        <w:t>американских государств</w:t>
      </w:r>
      <w:r w:rsidRPr="005B6DCA">
        <w:rPr>
          <w:color w:val="000000"/>
          <w:lang w:val="ru-RU"/>
        </w:rPr>
        <w:t xml:space="preserve"> </w:t>
      </w:r>
      <w:r w:rsidRPr="005B6DCA">
        <w:rPr>
          <w:rStyle w:val="hpsatn"/>
          <w:color w:val="000000"/>
          <w:lang w:val="ru-RU"/>
        </w:rPr>
        <w:t>(</w:t>
      </w:r>
      <w:r w:rsidRPr="005B6DCA">
        <w:rPr>
          <w:color w:val="000000"/>
          <w:lang w:val="ru-RU"/>
        </w:rPr>
        <w:t xml:space="preserve">ОАГ) </w:t>
      </w:r>
      <w:r w:rsidRPr="005B6DCA">
        <w:rPr>
          <w:rStyle w:val="hps"/>
          <w:color w:val="000000"/>
          <w:lang w:val="ru-RU"/>
        </w:rPr>
        <w:t>предоставила средства</w:t>
      </w:r>
      <w:r w:rsidRPr="005B6DCA">
        <w:rPr>
          <w:color w:val="000000"/>
          <w:lang w:val="ru-RU"/>
        </w:rPr>
        <w:t xml:space="preserve"> </w:t>
      </w:r>
      <w:r w:rsidRPr="005B6DCA">
        <w:rPr>
          <w:rStyle w:val="hps"/>
          <w:color w:val="000000"/>
          <w:lang w:val="ru-RU"/>
        </w:rPr>
        <w:t>для фи</w:t>
      </w:r>
      <w:r w:rsidRPr="005B6DCA">
        <w:rPr>
          <w:rStyle w:val="hps"/>
          <w:color w:val="000000"/>
          <w:lang w:val="ru-RU"/>
        </w:rPr>
        <w:softHyphen/>
        <w:t>нансирования</w:t>
      </w:r>
      <w:r w:rsidRPr="005B6DCA">
        <w:rPr>
          <w:color w:val="000000"/>
          <w:lang w:val="ru-RU"/>
        </w:rPr>
        <w:t xml:space="preserve"> </w:t>
      </w:r>
      <w:r w:rsidRPr="005B6DCA">
        <w:rPr>
          <w:rStyle w:val="hps"/>
          <w:color w:val="000000"/>
          <w:lang w:val="ru-RU"/>
        </w:rPr>
        <w:t>кредитной</w:t>
      </w:r>
      <w:r w:rsidRPr="005B6DCA">
        <w:rPr>
          <w:color w:val="000000"/>
          <w:lang w:val="ru-RU"/>
        </w:rPr>
        <w:t xml:space="preserve"> </w:t>
      </w:r>
      <w:r w:rsidRPr="005B6DCA">
        <w:rPr>
          <w:rStyle w:val="hps"/>
          <w:color w:val="000000"/>
          <w:lang w:val="ru-RU"/>
        </w:rPr>
        <w:t>программы, координируемой</w:t>
      </w:r>
      <w:r w:rsidRPr="005B6DCA">
        <w:rPr>
          <w:color w:val="000000"/>
          <w:lang w:val="ru-RU"/>
        </w:rPr>
        <w:t xml:space="preserve"> ССЖТПЯ. </w:t>
      </w:r>
      <w:r w:rsidRPr="005B6DCA">
        <w:rPr>
          <w:rStyle w:val="hps"/>
          <w:color w:val="000000"/>
          <w:lang w:val="ru-RU"/>
        </w:rPr>
        <w:t>Был сформирован</w:t>
      </w:r>
      <w:r w:rsidRPr="005B6DCA">
        <w:rPr>
          <w:color w:val="000000"/>
          <w:lang w:val="ru-RU"/>
        </w:rPr>
        <w:t xml:space="preserve"> </w:t>
      </w:r>
      <w:r w:rsidRPr="005B6DCA">
        <w:rPr>
          <w:rStyle w:val="hps"/>
          <w:color w:val="000000"/>
          <w:lang w:val="ru-RU"/>
        </w:rPr>
        <w:t>Коми</w:t>
      </w:r>
      <w:r w:rsidRPr="005B6DCA">
        <w:rPr>
          <w:rStyle w:val="hps"/>
          <w:color w:val="000000"/>
          <w:lang w:val="ru-RU"/>
        </w:rPr>
        <w:softHyphen/>
        <w:t>тет</w:t>
      </w:r>
      <w:r w:rsidRPr="005B6DCA">
        <w:rPr>
          <w:color w:val="000000"/>
          <w:lang w:val="ru-RU"/>
        </w:rPr>
        <w:t xml:space="preserve"> по </w:t>
      </w:r>
      <w:r w:rsidRPr="005B6DCA">
        <w:rPr>
          <w:rStyle w:val="hps"/>
          <w:color w:val="000000"/>
          <w:lang w:val="ru-RU"/>
        </w:rPr>
        <w:t>кредитам в составе</w:t>
      </w:r>
      <w:r w:rsidRPr="005B6DCA">
        <w:rPr>
          <w:color w:val="000000"/>
          <w:lang w:val="ru-RU"/>
        </w:rPr>
        <w:t xml:space="preserve"> </w:t>
      </w:r>
      <w:r w:rsidRPr="005B6DCA">
        <w:rPr>
          <w:rStyle w:val="hps"/>
          <w:color w:val="000000"/>
          <w:lang w:val="ru-RU"/>
        </w:rPr>
        <w:t>сотрудников</w:t>
      </w:r>
      <w:r w:rsidRPr="005B6DCA">
        <w:rPr>
          <w:color w:val="000000"/>
          <w:lang w:val="ru-RU"/>
        </w:rPr>
        <w:t xml:space="preserve"> </w:t>
      </w:r>
      <w:r w:rsidRPr="005B6DCA">
        <w:rPr>
          <w:rStyle w:val="hps"/>
          <w:color w:val="000000"/>
          <w:lang w:val="ru-RU"/>
        </w:rPr>
        <w:t>Межамериканского</w:t>
      </w:r>
      <w:r w:rsidRPr="005B6DCA">
        <w:rPr>
          <w:color w:val="000000"/>
          <w:lang w:val="ru-RU"/>
        </w:rPr>
        <w:t xml:space="preserve"> </w:t>
      </w:r>
      <w:r w:rsidRPr="005B6DCA">
        <w:rPr>
          <w:rStyle w:val="hps"/>
          <w:color w:val="000000"/>
          <w:lang w:val="ru-RU"/>
        </w:rPr>
        <w:t>института по вопросам сотрудни</w:t>
      </w:r>
      <w:r w:rsidRPr="005B6DCA">
        <w:rPr>
          <w:rStyle w:val="hps"/>
          <w:color w:val="000000"/>
          <w:lang w:val="ru-RU"/>
        </w:rPr>
        <w:softHyphen/>
        <w:t>чества</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atn"/>
          <w:color w:val="000000"/>
          <w:lang w:val="ru-RU"/>
        </w:rPr>
        <w:t>сельском хозяйстве (</w:t>
      </w:r>
      <w:r w:rsidRPr="005B6DCA">
        <w:rPr>
          <w:color w:val="000000"/>
          <w:lang w:val="ru-RU"/>
        </w:rPr>
        <w:t xml:space="preserve">МИССХ), </w:t>
      </w:r>
      <w:r w:rsidRPr="005B6DCA">
        <w:rPr>
          <w:lang w:val="ru-RU"/>
        </w:rPr>
        <w:t>Управления по вопросам сельскохозяйственного раз</w:t>
      </w:r>
      <w:r w:rsidRPr="005B6DCA">
        <w:rPr>
          <w:lang w:val="ru-RU"/>
        </w:rPr>
        <w:softHyphen/>
        <w:t>вития сельских районов</w:t>
      </w:r>
      <w:r w:rsidRPr="005B6DCA">
        <w:rPr>
          <w:rStyle w:val="hpsatn"/>
          <w:color w:val="000000"/>
          <w:lang w:val="ru-RU"/>
        </w:rPr>
        <w:t xml:space="preserve"> (</w:t>
      </w:r>
      <w:r w:rsidRPr="005B6DCA">
        <w:rPr>
          <w:color w:val="000000"/>
          <w:lang w:val="ru-RU"/>
        </w:rPr>
        <w:t xml:space="preserve">РАДА), </w:t>
      </w:r>
      <w:r w:rsidRPr="005B6DCA">
        <w:rPr>
          <w:rStyle w:val="hps"/>
          <w:color w:val="000000"/>
          <w:lang w:val="ru-RU"/>
        </w:rPr>
        <w:t>Бюро</w:t>
      </w:r>
      <w:r w:rsidRPr="005B6DCA">
        <w:rPr>
          <w:color w:val="000000"/>
          <w:lang w:val="ru-RU"/>
        </w:rPr>
        <w:t xml:space="preserve"> </w:t>
      </w:r>
      <w:r w:rsidRPr="005B6DCA">
        <w:rPr>
          <w:rStyle w:val="hps"/>
          <w:color w:val="000000"/>
          <w:lang w:val="ru-RU"/>
        </w:rPr>
        <w:t>по делам женщин</w:t>
      </w:r>
      <w:r w:rsidRPr="005B6DCA">
        <w:rPr>
          <w:color w:val="000000"/>
          <w:lang w:val="ru-RU"/>
        </w:rPr>
        <w:t xml:space="preserve">, </w:t>
      </w:r>
      <w:r w:rsidRPr="005B6DCA">
        <w:rPr>
          <w:lang w:val="ru-RU"/>
        </w:rPr>
        <w:t>Института планирова</w:t>
      </w:r>
      <w:r w:rsidRPr="005B6DCA">
        <w:rPr>
          <w:lang w:val="ru-RU"/>
        </w:rPr>
        <w:softHyphen/>
        <w:t>ния Ямайки</w:t>
      </w:r>
      <w:r w:rsidRPr="005B6DCA">
        <w:rPr>
          <w:color w:val="000000"/>
          <w:lang w:val="ru-RU"/>
        </w:rPr>
        <w:t xml:space="preserve">, НПО, </w:t>
      </w:r>
      <w:r w:rsidRPr="005B6DCA">
        <w:rPr>
          <w:rStyle w:val="hps"/>
          <w:color w:val="000000"/>
          <w:lang w:val="ru-RU"/>
        </w:rPr>
        <w:t>Объединенного</w:t>
      </w:r>
      <w:r w:rsidRPr="005B6DCA">
        <w:rPr>
          <w:color w:val="000000"/>
          <w:lang w:val="ru-RU"/>
        </w:rPr>
        <w:t xml:space="preserve"> </w:t>
      </w:r>
      <w:r w:rsidRPr="005B6DCA">
        <w:rPr>
          <w:rStyle w:val="hps"/>
          <w:color w:val="000000"/>
          <w:lang w:val="ru-RU"/>
        </w:rPr>
        <w:t>народного</w:t>
      </w:r>
      <w:r w:rsidRPr="005B6DCA">
        <w:rPr>
          <w:color w:val="000000"/>
          <w:lang w:val="ru-RU"/>
        </w:rPr>
        <w:t xml:space="preserve"> </w:t>
      </w:r>
      <w:r w:rsidRPr="005B6DCA">
        <w:rPr>
          <w:rStyle w:val="hps"/>
          <w:color w:val="000000"/>
          <w:lang w:val="ru-RU"/>
        </w:rPr>
        <w:t>кооперативного банка</w:t>
      </w:r>
      <w:r w:rsidRPr="005B6DCA">
        <w:rPr>
          <w:color w:val="000000"/>
          <w:lang w:val="ru-RU"/>
        </w:rPr>
        <w:t xml:space="preserve"> </w:t>
      </w:r>
      <w:r w:rsidRPr="005B6DCA">
        <w:rPr>
          <w:rStyle w:val="hpsatn"/>
          <w:color w:val="000000"/>
          <w:lang w:val="ru-RU"/>
        </w:rPr>
        <w:t>(</w:t>
      </w:r>
      <w:r w:rsidRPr="005B6DCA">
        <w:rPr>
          <w:color w:val="000000"/>
          <w:lang w:val="ru-RU"/>
        </w:rPr>
        <w:t xml:space="preserve">НК </w:t>
      </w:r>
      <w:r w:rsidRPr="005B6DCA">
        <w:rPr>
          <w:rStyle w:val="hps"/>
          <w:color w:val="000000"/>
          <w:lang w:val="ru-RU"/>
        </w:rPr>
        <w:t>банка)</w:t>
      </w:r>
      <w:r w:rsidRPr="005B6DCA">
        <w:rPr>
          <w:color w:val="000000"/>
          <w:lang w:val="ru-RU"/>
        </w:rPr>
        <w:t xml:space="preserve"> и </w:t>
      </w:r>
      <w:r w:rsidRPr="005B6DCA">
        <w:rPr>
          <w:rStyle w:val="hps"/>
          <w:color w:val="000000"/>
          <w:lang w:val="ru-RU"/>
        </w:rPr>
        <w:t>Министерства тру</w:t>
      </w:r>
      <w:r w:rsidRPr="005B6DCA">
        <w:rPr>
          <w:rStyle w:val="hps"/>
          <w:color w:val="000000"/>
          <w:lang w:val="ru-RU"/>
        </w:rPr>
        <w:softHyphen/>
        <w:t>да</w:t>
      </w:r>
      <w:r w:rsidRPr="005B6DCA">
        <w:rPr>
          <w:color w:val="000000"/>
          <w:lang w:val="ru-RU"/>
        </w:rPr>
        <w:t xml:space="preserve"> </w:t>
      </w:r>
      <w:r w:rsidRPr="005B6DCA">
        <w:rPr>
          <w:rStyle w:val="hps"/>
          <w:color w:val="000000"/>
          <w:lang w:val="ru-RU"/>
        </w:rPr>
        <w:t>и социальной защиты, а также представителей</w:t>
      </w:r>
      <w:r w:rsidRPr="005B6DCA">
        <w:rPr>
          <w:color w:val="000000"/>
          <w:lang w:val="ru-RU"/>
        </w:rPr>
        <w:t xml:space="preserve"> </w:t>
      </w:r>
      <w:r w:rsidRPr="005B6DCA">
        <w:rPr>
          <w:rStyle w:val="hps"/>
          <w:color w:val="000000"/>
          <w:lang w:val="ru-RU"/>
        </w:rPr>
        <w:t>сельских</w:t>
      </w:r>
      <w:r w:rsidRPr="005B6DCA">
        <w:rPr>
          <w:color w:val="000000"/>
          <w:lang w:val="ru-RU"/>
        </w:rPr>
        <w:t xml:space="preserve"> </w:t>
      </w:r>
      <w:r w:rsidRPr="005B6DCA">
        <w:rPr>
          <w:rStyle w:val="hps"/>
          <w:color w:val="000000"/>
          <w:lang w:val="ru-RU"/>
        </w:rPr>
        <w:t>женщин.</w:t>
      </w:r>
      <w:r w:rsidRPr="005B6DCA">
        <w:rPr>
          <w:color w:val="000000"/>
          <w:lang w:val="ru-RU"/>
        </w:rPr>
        <w:t xml:space="preserve"> </w:t>
      </w:r>
      <w:r w:rsidRPr="005B6DCA">
        <w:rPr>
          <w:rStyle w:val="hps"/>
          <w:color w:val="000000"/>
          <w:lang w:val="ru-RU"/>
        </w:rPr>
        <w:t>Комитет</w:t>
      </w:r>
      <w:r w:rsidRPr="005B6DCA">
        <w:rPr>
          <w:color w:val="000000"/>
          <w:lang w:val="ru-RU"/>
        </w:rPr>
        <w:t xml:space="preserve"> по </w:t>
      </w:r>
      <w:r w:rsidRPr="005B6DCA">
        <w:rPr>
          <w:rStyle w:val="hps"/>
          <w:color w:val="000000"/>
          <w:lang w:val="ru-RU"/>
        </w:rPr>
        <w:t>кредитам разработал надлежащую организационную структуру для</w:t>
      </w:r>
      <w:r w:rsidRPr="005B6DCA">
        <w:rPr>
          <w:color w:val="000000"/>
          <w:lang w:val="ru-RU"/>
        </w:rPr>
        <w:t xml:space="preserve"> обеспечения </w:t>
      </w:r>
      <w:r w:rsidRPr="005B6DCA">
        <w:rPr>
          <w:rStyle w:val="hps"/>
          <w:color w:val="000000"/>
          <w:lang w:val="ru-RU"/>
        </w:rPr>
        <w:t>функционирования</w:t>
      </w:r>
      <w:r w:rsidRPr="005B6DCA">
        <w:rPr>
          <w:color w:val="000000"/>
          <w:lang w:val="ru-RU"/>
        </w:rPr>
        <w:t xml:space="preserve"> </w:t>
      </w:r>
      <w:r w:rsidRPr="005B6DCA">
        <w:rPr>
          <w:rStyle w:val="hps"/>
          <w:color w:val="000000"/>
          <w:lang w:val="ru-RU"/>
        </w:rPr>
        <w:t>кре</w:t>
      </w:r>
      <w:r w:rsidRPr="005B6DCA">
        <w:rPr>
          <w:rStyle w:val="hps"/>
          <w:color w:val="000000"/>
          <w:lang w:val="ru-RU"/>
        </w:rPr>
        <w:softHyphen/>
        <w:t>дитной</w:t>
      </w:r>
      <w:r w:rsidRPr="005B6DCA">
        <w:rPr>
          <w:color w:val="000000"/>
          <w:lang w:val="ru-RU"/>
        </w:rPr>
        <w:t xml:space="preserve"> </w:t>
      </w:r>
      <w:r w:rsidRPr="005B6DCA">
        <w:rPr>
          <w:rStyle w:val="hps"/>
          <w:color w:val="000000"/>
          <w:lang w:val="ru-RU"/>
        </w:rPr>
        <w:t>программы</w:t>
      </w:r>
      <w:r w:rsidRPr="005B6DCA">
        <w:rPr>
          <w:color w:val="000000"/>
          <w:lang w:val="ru-RU"/>
        </w:rPr>
        <w:t xml:space="preserve">, а также </w:t>
      </w:r>
      <w:r w:rsidRPr="005B6DCA">
        <w:rPr>
          <w:rStyle w:val="hps"/>
          <w:color w:val="000000"/>
          <w:lang w:val="ru-RU"/>
        </w:rPr>
        <w:t>необходимые формы</w:t>
      </w:r>
      <w:r w:rsidRPr="005B6DCA">
        <w:rPr>
          <w:color w:val="000000"/>
          <w:lang w:val="ru-RU"/>
        </w:rPr>
        <w:t xml:space="preserve"> </w:t>
      </w:r>
      <w:r w:rsidRPr="005B6DCA">
        <w:rPr>
          <w:rStyle w:val="hps"/>
          <w:color w:val="000000"/>
          <w:lang w:val="ru-RU"/>
        </w:rPr>
        <w:t>отчетности.</w:t>
      </w:r>
      <w:r w:rsidRPr="005B6DCA">
        <w:rPr>
          <w:color w:val="000000"/>
          <w:lang w:val="ru-RU"/>
        </w:rPr>
        <w:t xml:space="preserve"> </w:t>
      </w:r>
      <w:r w:rsidRPr="005B6DCA">
        <w:rPr>
          <w:rStyle w:val="hps"/>
          <w:color w:val="000000"/>
          <w:lang w:val="ru-RU"/>
        </w:rPr>
        <w:t>Информация</w:t>
      </w:r>
      <w:r w:rsidRPr="005B6DCA">
        <w:rPr>
          <w:color w:val="000000"/>
          <w:lang w:val="ru-RU"/>
        </w:rPr>
        <w:t xml:space="preserve"> об этом </w:t>
      </w:r>
      <w:r w:rsidRPr="005B6DCA">
        <w:rPr>
          <w:rStyle w:val="hps"/>
          <w:color w:val="000000"/>
          <w:lang w:val="ru-RU"/>
        </w:rPr>
        <w:t>была доведена до сведения</w:t>
      </w:r>
      <w:r w:rsidRPr="005B6DCA">
        <w:rPr>
          <w:color w:val="000000"/>
          <w:lang w:val="ru-RU"/>
        </w:rPr>
        <w:t xml:space="preserve"> </w:t>
      </w:r>
      <w:r w:rsidRPr="005B6DCA">
        <w:rPr>
          <w:rStyle w:val="hps"/>
          <w:color w:val="000000"/>
          <w:lang w:val="ru-RU"/>
        </w:rPr>
        <w:t>сельских женщин в ходе</w:t>
      </w:r>
      <w:r w:rsidRPr="005B6DCA">
        <w:rPr>
          <w:color w:val="000000"/>
          <w:lang w:val="ru-RU"/>
        </w:rPr>
        <w:t xml:space="preserve"> </w:t>
      </w:r>
      <w:r w:rsidRPr="005B6DCA">
        <w:rPr>
          <w:rStyle w:val="hps"/>
          <w:color w:val="000000"/>
          <w:lang w:val="ru-RU"/>
        </w:rPr>
        <w:t>общественных собраний, организованных</w:t>
      </w:r>
      <w:r w:rsidRPr="005B6DCA">
        <w:rPr>
          <w:color w:val="000000"/>
          <w:lang w:val="ru-RU"/>
        </w:rPr>
        <w:t xml:space="preserve"> </w:t>
      </w:r>
      <w:r w:rsidRPr="005B6DCA">
        <w:rPr>
          <w:rStyle w:val="hps"/>
          <w:color w:val="000000"/>
          <w:lang w:val="ru-RU"/>
        </w:rPr>
        <w:t>в ряде</w:t>
      </w:r>
      <w:r w:rsidRPr="005B6DCA">
        <w:rPr>
          <w:color w:val="000000"/>
          <w:lang w:val="ru-RU"/>
        </w:rPr>
        <w:t xml:space="preserve"> </w:t>
      </w:r>
      <w:r w:rsidRPr="005B6DCA">
        <w:rPr>
          <w:rStyle w:val="hps"/>
          <w:color w:val="000000"/>
          <w:lang w:val="ru-RU"/>
        </w:rPr>
        <w:t>округов</w:t>
      </w:r>
      <w:r w:rsidRPr="005B6DCA">
        <w:rPr>
          <w:color w:val="000000"/>
          <w:lang w:val="ru-RU"/>
        </w:rPr>
        <w:t>.</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ru-RU"/>
        </w:rPr>
      </w:pPr>
      <w:r w:rsidRPr="005B6DCA">
        <w:rPr>
          <w:lang w:val="ru-RU"/>
        </w:rPr>
        <w:t>356.</w:t>
      </w:r>
      <w:r w:rsidRPr="005B6DCA">
        <w:rPr>
          <w:lang w:val="ru-RU"/>
        </w:rPr>
        <w:tab/>
      </w:r>
      <w:r w:rsidRPr="005B6DCA">
        <w:rPr>
          <w:lang w:val="ru-RU"/>
        </w:rPr>
        <w:tab/>
      </w:r>
      <w:r w:rsidRPr="005B6DCA">
        <w:rPr>
          <w:color w:val="000000"/>
          <w:lang w:val="ru-RU"/>
        </w:rPr>
        <w:t xml:space="preserve">Комитет по кредитам </w:t>
      </w:r>
      <w:r w:rsidRPr="005B6DCA">
        <w:rPr>
          <w:rStyle w:val="hps"/>
          <w:color w:val="000000"/>
          <w:lang w:val="ru-RU"/>
        </w:rPr>
        <w:t>получил</w:t>
      </w:r>
      <w:r w:rsidRPr="005B6DCA">
        <w:rPr>
          <w:color w:val="000000"/>
          <w:lang w:val="ru-RU"/>
        </w:rPr>
        <w:t xml:space="preserve"> </w:t>
      </w:r>
      <w:r w:rsidRPr="005B6DCA">
        <w:rPr>
          <w:rStyle w:val="hps"/>
          <w:color w:val="000000"/>
          <w:lang w:val="ru-RU"/>
        </w:rPr>
        <w:t>247</w:t>
      </w:r>
      <w:r w:rsidRPr="005B6DCA">
        <w:rPr>
          <w:color w:val="000000"/>
          <w:lang w:val="ru-RU"/>
        </w:rPr>
        <w:t xml:space="preserve"> </w:t>
      </w:r>
      <w:r w:rsidRPr="005B6DCA">
        <w:rPr>
          <w:rStyle w:val="hps"/>
          <w:color w:val="000000"/>
          <w:lang w:val="ru-RU"/>
        </w:rPr>
        <w:t>заявок от женщин на получение ссуд; в 51</w:t>
      </w:r>
      <w:r w:rsidRPr="005B6DCA">
        <w:rPr>
          <w:color w:val="000000"/>
          <w:lang w:val="ru-RU"/>
        </w:rPr>
        <w:t xml:space="preserve"> </w:t>
      </w:r>
      <w:r w:rsidRPr="005B6DCA">
        <w:rPr>
          <w:rStyle w:val="hps"/>
          <w:color w:val="000000"/>
          <w:lang w:val="ru-RU"/>
        </w:rPr>
        <w:t>случа</w:t>
      </w:r>
      <w:r w:rsidR="00060D6D">
        <w:rPr>
          <w:rStyle w:val="hps"/>
          <w:color w:val="000000"/>
          <w:lang w:val="ru-RU"/>
        </w:rPr>
        <w:t>е</w:t>
      </w:r>
      <w:r w:rsidRPr="005B6DCA">
        <w:rPr>
          <w:rStyle w:val="hps"/>
          <w:color w:val="000000"/>
          <w:lang w:val="ru-RU"/>
        </w:rPr>
        <w:t xml:space="preserve"> просьбы были удовлетворены и</w:t>
      </w:r>
      <w:r w:rsidRPr="005B6DCA">
        <w:rPr>
          <w:color w:val="000000"/>
          <w:lang w:val="ru-RU"/>
        </w:rPr>
        <w:t xml:space="preserve"> ссуды были </w:t>
      </w:r>
      <w:r w:rsidRPr="005B6DCA">
        <w:rPr>
          <w:rStyle w:val="hps"/>
          <w:color w:val="000000"/>
          <w:lang w:val="ru-RU"/>
        </w:rPr>
        <w:t>выданы</w:t>
      </w:r>
      <w:r w:rsidRPr="005B6DCA">
        <w:rPr>
          <w:color w:val="000000"/>
          <w:lang w:val="ru-RU"/>
        </w:rPr>
        <w:t xml:space="preserve"> </w:t>
      </w:r>
      <w:r w:rsidRPr="005B6DCA">
        <w:rPr>
          <w:rStyle w:val="hps"/>
          <w:color w:val="000000"/>
          <w:lang w:val="ru-RU"/>
        </w:rPr>
        <w:t>49</w:t>
      </w:r>
      <w:r w:rsidRPr="005B6DCA">
        <w:rPr>
          <w:color w:val="000000"/>
          <w:lang w:val="ru-RU"/>
        </w:rPr>
        <w:t xml:space="preserve"> </w:t>
      </w:r>
      <w:r w:rsidRPr="005B6DCA">
        <w:rPr>
          <w:rStyle w:val="hps"/>
          <w:color w:val="000000"/>
          <w:lang w:val="ru-RU"/>
        </w:rPr>
        <w:t>женщинам</w:t>
      </w:r>
      <w:r w:rsidRPr="005B6DCA">
        <w:rPr>
          <w:color w:val="000000"/>
          <w:lang w:val="ru-RU"/>
        </w:rPr>
        <w:t xml:space="preserve">. </w:t>
      </w:r>
      <w:r w:rsidRPr="005B6DCA">
        <w:rPr>
          <w:lang w:val="ru-RU"/>
        </w:rPr>
        <w:t xml:space="preserve">Четверо из них </w:t>
      </w:r>
      <w:r w:rsidRPr="005B6DCA">
        <w:rPr>
          <w:rStyle w:val="hps"/>
          <w:color w:val="000000"/>
          <w:lang w:val="ru-RU"/>
        </w:rPr>
        <w:t>получили</w:t>
      </w:r>
      <w:r w:rsidRPr="005B6DCA">
        <w:rPr>
          <w:color w:val="000000"/>
          <w:lang w:val="ru-RU"/>
        </w:rPr>
        <w:t xml:space="preserve"> по </w:t>
      </w:r>
      <w:r w:rsidRPr="005B6DCA">
        <w:rPr>
          <w:rStyle w:val="hps"/>
          <w:color w:val="000000"/>
          <w:lang w:val="ru-RU"/>
        </w:rPr>
        <w:t>две ссуды</w:t>
      </w:r>
      <w:r w:rsidRPr="005B6DCA">
        <w:rPr>
          <w:color w:val="000000"/>
          <w:lang w:val="ru-RU"/>
        </w:rPr>
        <w:t xml:space="preserve">, в результате чего </w:t>
      </w:r>
      <w:r w:rsidRPr="005B6DCA">
        <w:rPr>
          <w:rStyle w:val="hps"/>
          <w:color w:val="000000"/>
          <w:lang w:val="ru-RU"/>
        </w:rPr>
        <w:t>общее число предоставленных</w:t>
      </w:r>
      <w:r w:rsidRPr="005B6DCA">
        <w:rPr>
          <w:color w:val="000000"/>
          <w:lang w:val="ru-RU"/>
        </w:rPr>
        <w:t xml:space="preserve"> </w:t>
      </w:r>
      <w:r w:rsidRPr="005B6DCA">
        <w:rPr>
          <w:rStyle w:val="hps"/>
          <w:color w:val="000000"/>
          <w:lang w:val="ru-RU"/>
        </w:rPr>
        <w:t>кредитов составило 53.</w:t>
      </w:r>
      <w:r w:rsidRPr="005B6DCA">
        <w:rPr>
          <w:color w:val="000000"/>
          <w:lang w:val="ru-RU"/>
        </w:rPr>
        <w:t xml:space="preserve"> Кредиты должны быть погашены </w:t>
      </w:r>
      <w:r w:rsidRPr="005B6DCA">
        <w:rPr>
          <w:rStyle w:val="hps"/>
          <w:color w:val="000000"/>
          <w:lang w:val="ru-RU"/>
        </w:rPr>
        <w:t>в течение 2 лет</w:t>
      </w:r>
      <w:r w:rsidRPr="005B6DCA">
        <w:rPr>
          <w:color w:val="000000"/>
          <w:lang w:val="ru-RU"/>
        </w:rPr>
        <w:t xml:space="preserve">. </w:t>
      </w:r>
      <w:r w:rsidRPr="005B6DCA">
        <w:rPr>
          <w:lang w:val="ru-RU"/>
        </w:rPr>
        <w:t xml:space="preserve">За отчетный период </w:t>
      </w:r>
      <w:r w:rsidRPr="005B6DCA">
        <w:rPr>
          <w:rStyle w:val="hps"/>
          <w:color w:val="000000"/>
          <w:lang w:val="ru-RU"/>
        </w:rPr>
        <w:t>общая сумма кредитов</w:t>
      </w:r>
      <w:r w:rsidRPr="005B6DCA">
        <w:rPr>
          <w:color w:val="000000"/>
          <w:lang w:val="ru-RU"/>
        </w:rPr>
        <w:t xml:space="preserve">, выданных </w:t>
      </w:r>
      <w:r w:rsidRPr="005B6DCA">
        <w:rPr>
          <w:rStyle w:val="hps"/>
          <w:color w:val="000000"/>
          <w:lang w:val="ru-RU"/>
        </w:rPr>
        <w:t>клиентам</w:t>
      </w:r>
      <w:r w:rsidRPr="005B6DCA">
        <w:rPr>
          <w:color w:val="000000"/>
          <w:lang w:val="ru-RU"/>
        </w:rPr>
        <w:t xml:space="preserve"> </w:t>
      </w:r>
      <w:r w:rsidRPr="005B6DCA">
        <w:rPr>
          <w:rStyle w:val="hps"/>
          <w:color w:val="000000"/>
          <w:lang w:val="ru-RU"/>
        </w:rPr>
        <w:t>в рамках данной программы,</w:t>
      </w:r>
      <w:r w:rsidRPr="005B6DCA">
        <w:rPr>
          <w:color w:val="000000"/>
          <w:lang w:val="ru-RU"/>
        </w:rPr>
        <w:t xml:space="preserve"> </w:t>
      </w:r>
      <w:r w:rsidRPr="005B6DCA">
        <w:rPr>
          <w:rStyle w:val="hps"/>
          <w:color w:val="000000"/>
          <w:lang w:val="ru-RU"/>
        </w:rPr>
        <w:t>составила 3 828 240 долл. США</w:t>
      </w:r>
      <w:r w:rsidRPr="005B6DCA">
        <w:rPr>
          <w:color w:val="000000"/>
          <w:lang w:val="ru-RU"/>
        </w:rPr>
        <w:t>. Часть</w:t>
      </w:r>
      <w:r w:rsidRPr="005B6DCA">
        <w:rPr>
          <w:rStyle w:val="hps"/>
          <w:color w:val="000000"/>
          <w:lang w:val="ru-RU"/>
        </w:rPr>
        <w:t xml:space="preserve"> проблем, с которыми</w:t>
      </w:r>
      <w:r w:rsidRPr="005B6DCA">
        <w:rPr>
          <w:color w:val="000000"/>
          <w:lang w:val="ru-RU"/>
        </w:rPr>
        <w:t xml:space="preserve"> пришлось </w:t>
      </w:r>
      <w:r w:rsidRPr="005B6DCA">
        <w:rPr>
          <w:rStyle w:val="hps"/>
          <w:color w:val="000000"/>
          <w:lang w:val="ru-RU"/>
        </w:rPr>
        <w:t>столкнуться женщинам,</w:t>
      </w:r>
      <w:r w:rsidRPr="005B6DCA">
        <w:rPr>
          <w:color w:val="000000"/>
          <w:lang w:val="ru-RU"/>
        </w:rPr>
        <w:t xml:space="preserve"> </w:t>
      </w:r>
      <w:r w:rsidRPr="005B6DCA">
        <w:rPr>
          <w:rStyle w:val="hps"/>
          <w:color w:val="000000"/>
          <w:lang w:val="ru-RU"/>
        </w:rPr>
        <w:t>были</w:t>
      </w:r>
      <w:r w:rsidRPr="005B6DCA">
        <w:rPr>
          <w:color w:val="000000"/>
          <w:lang w:val="ru-RU"/>
        </w:rPr>
        <w:t xml:space="preserve"> связаны с </w:t>
      </w:r>
      <w:r w:rsidRPr="005B6DCA">
        <w:rPr>
          <w:rStyle w:val="hpsatn"/>
          <w:color w:val="000000"/>
          <w:lang w:val="ru-RU"/>
        </w:rPr>
        <w:t>маркетингом (</w:t>
      </w:r>
      <w:r w:rsidRPr="005B6DCA">
        <w:rPr>
          <w:color w:val="000000"/>
          <w:lang w:val="ru-RU"/>
        </w:rPr>
        <w:t>т</w:t>
      </w:r>
      <w:r w:rsidR="00FD6F08">
        <w:rPr>
          <w:color w:val="000000"/>
          <w:lang w:val="ru-RU"/>
        </w:rPr>
        <w:t>о</w:t>
      </w:r>
      <w:r w:rsidRPr="005B6DCA">
        <w:rPr>
          <w:color w:val="000000"/>
          <w:lang w:val="ru-RU"/>
        </w:rPr>
        <w:t xml:space="preserve"> е</w:t>
      </w:r>
      <w:r w:rsidR="00FD6F08">
        <w:rPr>
          <w:color w:val="000000"/>
          <w:lang w:val="ru-RU"/>
        </w:rPr>
        <w:t>сть</w:t>
      </w:r>
      <w:r w:rsidRPr="005B6DCA">
        <w:rPr>
          <w:color w:val="000000"/>
          <w:lang w:val="ru-RU"/>
        </w:rPr>
        <w:t xml:space="preserve"> </w:t>
      </w:r>
      <w:r w:rsidRPr="005B6DCA">
        <w:rPr>
          <w:rStyle w:val="hps"/>
          <w:color w:val="000000"/>
          <w:lang w:val="ru-RU"/>
        </w:rPr>
        <w:t>неспособностью</w:t>
      </w:r>
      <w:r w:rsidRPr="005B6DCA">
        <w:rPr>
          <w:color w:val="000000"/>
          <w:lang w:val="ru-RU"/>
        </w:rPr>
        <w:t xml:space="preserve"> </w:t>
      </w:r>
      <w:r w:rsidRPr="005B6DCA">
        <w:rPr>
          <w:rStyle w:val="hps"/>
          <w:color w:val="000000"/>
          <w:lang w:val="ru-RU"/>
        </w:rPr>
        <w:t>продать свою продукцию</w:t>
      </w:r>
      <w:r w:rsidRPr="005B6DCA">
        <w:rPr>
          <w:color w:val="000000"/>
          <w:lang w:val="ru-RU"/>
        </w:rPr>
        <w:t xml:space="preserve">), </w:t>
      </w:r>
      <w:r w:rsidRPr="005B6DCA">
        <w:rPr>
          <w:rStyle w:val="hps"/>
          <w:color w:val="000000"/>
          <w:lang w:val="ru-RU"/>
        </w:rPr>
        <w:t>разрушениями</w:t>
      </w:r>
      <w:r w:rsidRPr="005B6DCA">
        <w:rPr>
          <w:color w:val="000000"/>
          <w:lang w:val="ru-RU"/>
        </w:rPr>
        <w:t xml:space="preserve"> </w:t>
      </w:r>
      <w:r w:rsidRPr="005B6DCA">
        <w:rPr>
          <w:rStyle w:val="hps"/>
          <w:color w:val="000000"/>
          <w:lang w:val="ru-RU"/>
        </w:rPr>
        <w:t>в результате</w:t>
      </w:r>
      <w:r w:rsidRPr="005B6DCA">
        <w:rPr>
          <w:color w:val="000000"/>
          <w:lang w:val="ru-RU"/>
        </w:rPr>
        <w:t xml:space="preserve"> </w:t>
      </w:r>
      <w:r w:rsidRPr="005B6DCA">
        <w:rPr>
          <w:rStyle w:val="hps"/>
          <w:color w:val="000000"/>
          <w:lang w:val="ru-RU"/>
        </w:rPr>
        <w:t>урагана "Иван"</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2004 году, а также</w:t>
      </w:r>
      <w:r w:rsidRPr="005B6DCA">
        <w:rPr>
          <w:color w:val="000000"/>
          <w:lang w:val="ru-RU"/>
        </w:rPr>
        <w:t xml:space="preserve"> </w:t>
      </w:r>
      <w:r w:rsidRPr="005B6DCA">
        <w:rPr>
          <w:rStyle w:val="hps"/>
          <w:color w:val="000000"/>
          <w:lang w:val="ru-RU"/>
        </w:rPr>
        <w:t>болезнями/несчастными случаями в семье.</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rPr>
          <w:b/>
          <w:lang w:val="ru-RU"/>
        </w:rPr>
      </w:pPr>
      <w:r w:rsidRPr="005B6DCA">
        <w:rPr>
          <w:b/>
          <w:lang w:val="ru-RU"/>
        </w:rPr>
        <w:t>Таблица 23</w:t>
      </w:r>
      <w:r w:rsidR="00FD6F08">
        <w:rPr>
          <w:b/>
          <w:lang w:val="ru-RU"/>
        </w:rPr>
        <w:t xml:space="preserve">. </w:t>
      </w:r>
      <w:r w:rsidRPr="005B6DCA">
        <w:rPr>
          <w:b/>
          <w:lang w:val="ru-RU"/>
        </w:rPr>
        <w:t xml:space="preserve"> Проекты, реализованные </w:t>
      </w:r>
      <w:r w:rsidRPr="005B6DCA">
        <w:rPr>
          <w:rStyle w:val="hps"/>
          <w:b/>
          <w:color w:val="000000"/>
          <w:lang w:val="ru-RU"/>
        </w:rPr>
        <w:t>Ямайским</w:t>
      </w:r>
      <w:r w:rsidRPr="005B6DCA">
        <w:rPr>
          <w:b/>
          <w:color w:val="000000"/>
          <w:lang w:val="ru-RU"/>
        </w:rPr>
        <w:t xml:space="preserve"> </w:t>
      </w:r>
      <w:r w:rsidR="00FD6F08">
        <w:rPr>
          <w:rStyle w:val="hps"/>
          <w:b/>
          <w:color w:val="000000"/>
          <w:lang w:val="ru-RU"/>
        </w:rPr>
        <w:t>фондом инвестиций в </w:t>
      </w:r>
      <w:r w:rsidRPr="005B6DCA">
        <w:rPr>
          <w:rStyle w:val="hps"/>
          <w:b/>
          <w:color w:val="000000"/>
          <w:lang w:val="ru-RU"/>
        </w:rPr>
        <w:t xml:space="preserve">социальный сектор </w:t>
      </w:r>
      <w:r w:rsidRPr="005B6DCA">
        <w:rPr>
          <w:rStyle w:val="hpsatn"/>
          <w:b/>
          <w:color w:val="000000"/>
          <w:lang w:val="ru-RU"/>
        </w:rPr>
        <w:t>(</w:t>
      </w:r>
      <w:r w:rsidRPr="005B6DCA">
        <w:rPr>
          <w:b/>
          <w:color w:val="000000"/>
          <w:lang w:val="ru-RU"/>
        </w:rPr>
        <w:t>ЯФИС)</w:t>
      </w:r>
      <w:r w:rsidRPr="005B6DCA">
        <w:rPr>
          <w:b/>
          <w:lang w:val="ru-RU"/>
        </w:rPr>
        <w:t xml:space="preserve"> </w:t>
      </w:r>
    </w:p>
    <w:tbl>
      <w:tblPr>
        <w:tblW w:w="8716" w:type="dxa"/>
        <w:tblInd w:w="1134" w:type="dxa"/>
        <w:tblBorders>
          <w:top w:val="single" w:sz="4" w:space="0" w:color="auto"/>
        </w:tblBorders>
        <w:tblCellMar>
          <w:left w:w="0" w:type="dxa"/>
          <w:right w:w="0" w:type="dxa"/>
        </w:tblCellMar>
        <w:tblLook w:val="0000" w:firstRow="0" w:lastRow="0" w:firstColumn="0" w:lastColumn="0" w:noHBand="0" w:noVBand="0"/>
      </w:tblPr>
      <w:tblGrid>
        <w:gridCol w:w="2266"/>
        <w:gridCol w:w="4839"/>
        <w:gridCol w:w="1611"/>
      </w:tblGrid>
      <w:tr w:rsidR="00222067" w:rsidRPr="00FD6F08" w:rsidTr="00A34369">
        <w:trPr>
          <w:trHeight w:val="240"/>
          <w:tblHeader/>
        </w:trPr>
        <w:tc>
          <w:tcPr>
            <w:tcW w:w="1300" w:type="pct"/>
            <w:tcBorders>
              <w:top w:val="single" w:sz="4" w:space="0" w:color="auto"/>
              <w:bottom w:val="single" w:sz="12" w:space="0" w:color="auto"/>
            </w:tcBorders>
            <w:shd w:val="clear" w:color="auto" w:fill="auto"/>
            <w:vAlign w:val="bottom"/>
          </w:tcPr>
          <w:p w:rsidR="00222067" w:rsidRPr="00FD6F08" w:rsidRDefault="00222067" w:rsidP="00FD6F08">
            <w:pPr>
              <w:tabs>
                <w:tab w:val="left" w:pos="1741"/>
              </w:tabs>
              <w:suppressAutoHyphens w:val="0"/>
              <w:spacing w:before="80" w:after="80" w:line="240" w:lineRule="auto"/>
              <w:rPr>
                <w:bCs/>
                <w:i/>
                <w:sz w:val="16"/>
                <w:szCs w:val="16"/>
                <w:lang w:val="ru-RU"/>
              </w:rPr>
            </w:pPr>
            <w:r w:rsidRPr="00FD6F08">
              <w:rPr>
                <w:bCs/>
                <w:i/>
                <w:sz w:val="16"/>
                <w:szCs w:val="16"/>
                <w:lang w:val="ru-RU"/>
              </w:rPr>
              <w:t>Вид проекта</w:t>
            </w:r>
          </w:p>
        </w:tc>
        <w:tc>
          <w:tcPr>
            <w:tcW w:w="2776" w:type="pct"/>
            <w:tcBorders>
              <w:top w:val="single" w:sz="4" w:space="0" w:color="auto"/>
              <w:bottom w:val="single" w:sz="12" w:space="0" w:color="auto"/>
            </w:tcBorders>
            <w:shd w:val="clear" w:color="auto" w:fill="auto"/>
            <w:vAlign w:val="bottom"/>
          </w:tcPr>
          <w:p w:rsidR="00222067" w:rsidRPr="00FD6F08" w:rsidRDefault="00222067" w:rsidP="00C535E5">
            <w:pPr>
              <w:tabs>
                <w:tab w:val="left" w:pos="1741"/>
              </w:tabs>
              <w:suppressAutoHyphens w:val="0"/>
              <w:spacing w:before="80" w:after="80" w:line="240" w:lineRule="auto"/>
              <w:ind w:left="113"/>
              <w:rPr>
                <w:bCs/>
                <w:i/>
                <w:sz w:val="16"/>
                <w:szCs w:val="16"/>
                <w:lang w:val="ru-RU"/>
              </w:rPr>
            </w:pPr>
            <w:r w:rsidRPr="00FD6F08">
              <w:rPr>
                <w:bCs/>
                <w:i/>
                <w:sz w:val="16"/>
                <w:szCs w:val="16"/>
                <w:lang w:val="ru-RU"/>
              </w:rPr>
              <w:t>Наименование проекта</w:t>
            </w:r>
          </w:p>
        </w:tc>
        <w:tc>
          <w:tcPr>
            <w:tcW w:w="924" w:type="pct"/>
            <w:tcBorders>
              <w:top w:val="single" w:sz="4" w:space="0" w:color="auto"/>
              <w:bottom w:val="single" w:sz="12" w:space="0" w:color="auto"/>
            </w:tcBorders>
            <w:shd w:val="clear" w:color="auto" w:fill="auto"/>
            <w:vAlign w:val="bottom"/>
          </w:tcPr>
          <w:p w:rsidR="00222067" w:rsidRPr="00FD6F08" w:rsidRDefault="00222067" w:rsidP="00C535E5">
            <w:pPr>
              <w:tabs>
                <w:tab w:val="left" w:pos="1741"/>
              </w:tabs>
              <w:suppressAutoHyphens w:val="0"/>
              <w:spacing w:before="80" w:after="80" w:line="240" w:lineRule="auto"/>
              <w:ind w:left="113"/>
              <w:rPr>
                <w:bCs/>
                <w:i/>
                <w:sz w:val="16"/>
                <w:szCs w:val="16"/>
                <w:lang w:val="ru-RU"/>
              </w:rPr>
            </w:pPr>
            <w:r w:rsidRPr="00FD6F08">
              <w:rPr>
                <w:bCs/>
                <w:i/>
                <w:sz w:val="16"/>
                <w:szCs w:val="16"/>
                <w:lang w:val="ru-RU"/>
              </w:rPr>
              <w:t>Округ</w:t>
            </w:r>
          </w:p>
        </w:tc>
      </w:tr>
      <w:tr w:rsidR="00222067" w:rsidRPr="00FD6F08" w:rsidTr="00A34369">
        <w:trPr>
          <w:trHeight w:val="240"/>
        </w:trPr>
        <w:tc>
          <w:tcPr>
            <w:tcW w:w="1300" w:type="pct"/>
            <w:tcBorders>
              <w:top w:val="single" w:sz="12" w:space="0" w:color="auto"/>
            </w:tcBorders>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 xml:space="preserve">Профессиональное </w:t>
            </w:r>
            <w:r w:rsidR="00A34369">
              <w:rPr>
                <w:sz w:val="18"/>
                <w:szCs w:val="18"/>
                <w:lang w:val="ru-RU"/>
              </w:rPr>
              <w:br/>
            </w:r>
            <w:r w:rsidRPr="00FD6F08">
              <w:rPr>
                <w:sz w:val="18"/>
                <w:szCs w:val="18"/>
                <w:lang w:val="ru-RU"/>
              </w:rPr>
              <w:t xml:space="preserve">обучение </w:t>
            </w:r>
            <w:r w:rsidR="00FD6F08" w:rsidRPr="00FD6F08">
              <w:rPr>
                <w:sz w:val="18"/>
                <w:szCs w:val="18"/>
                <w:lang w:val="ru-RU"/>
              </w:rPr>
              <w:t>–</w:t>
            </w:r>
            <w:r w:rsidRPr="00FD6F08">
              <w:rPr>
                <w:sz w:val="18"/>
                <w:szCs w:val="18"/>
                <w:lang w:val="ru-RU"/>
              </w:rPr>
              <w:t xml:space="preserve"> инфр</w:t>
            </w:r>
            <w:r w:rsidRPr="00FD6F08">
              <w:rPr>
                <w:sz w:val="18"/>
                <w:szCs w:val="18"/>
                <w:lang w:val="ru-RU"/>
              </w:rPr>
              <w:t>а</w:t>
            </w:r>
            <w:r w:rsidRPr="00FD6F08">
              <w:rPr>
                <w:sz w:val="18"/>
                <w:szCs w:val="18"/>
                <w:lang w:val="ru-RU"/>
              </w:rPr>
              <w:t>структ</w:t>
            </w:r>
            <w:r w:rsidRPr="00FD6F08">
              <w:rPr>
                <w:sz w:val="18"/>
                <w:szCs w:val="18"/>
                <w:lang w:val="ru-RU"/>
              </w:rPr>
              <w:t>у</w:t>
            </w:r>
            <w:r w:rsidRPr="00FD6F08">
              <w:rPr>
                <w:sz w:val="18"/>
                <w:szCs w:val="18"/>
                <w:lang w:val="ru-RU"/>
              </w:rPr>
              <w:t>ра</w:t>
            </w:r>
          </w:p>
        </w:tc>
        <w:tc>
          <w:tcPr>
            <w:tcW w:w="2776" w:type="pct"/>
            <w:tcBorders>
              <w:top w:val="single" w:sz="12" w:space="0" w:color="auto"/>
            </w:tcBorders>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Джанкшенский проект професси</w:t>
            </w:r>
            <w:r w:rsidRPr="00FD6F08">
              <w:rPr>
                <w:sz w:val="18"/>
                <w:szCs w:val="18"/>
                <w:lang w:val="ru-RU"/>
              </w:rPr>
              <w:t>о</w:t>
            </w:r>
            <w:r w:rsidRPr="00FD6F08">
              <w:rPr>
                <w:sz w:val="18"/>
                <w:szCs w:val="18"/>
                <w:lang w:val="ru-RU"/>
              </w:rPr>
              <w:t>нального обучения и помощи мат</w:t>
            </w:r>
            <w:r w:rsidRPr="00FD6F08">
              <w:rPr>
                <w:sz w:val="18"/>
                <w:szCs w:val="18"/>
                <w:lang w:val="ru-RU"/>
              </w:rPr>
              <w:t>е</w:t>
            </w:r>
            <w:r w:rsidRPr="00FD6F08">
              <w:rPr>
                <w:sz w:val="18"/>
                <w:szCs w:val="18"/>
                <w:lang w:val="ru-RU"/>
              </w:rPr>
              <w:t>рям подросткового во</w:t>
            </w:r>
            <w:r w:rsidRPr="00FD6F08">
              <w:rPr>
                <w:sz w:val="18"/>
                <w:szCs w:val="18"/>
                <w:lang w:val="ru-RU"/>
              </w:rPr>
              <w:t>з</w:t>
            </w:r>
            <w:r w:rsidRPr="00FD6F08">
              <w:rPr>
                <w:sz w:val="18"/>
                <w:szCs w:val="18"/>
                <w:lang w:val="ru-RU"/>
              </w:rPr>
              <w:t xml:space="preserve">раста </w:t>
            </w:r>
          </w:p>
        </w:tc>
        <w:tc>
          <w:tcPr>
            <w:tcW w:w="924" w:type="pct"/>
            <w:tcBorders>
              <w:top w:val="single" w:sz="12" w:space="0" w:color="auto"/>
            </w:tcBorders>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ru-RU"/>
              </w:rPr>
            </w:pPr>
            <w:r w:rsidRPr="00FD6F08">
              <w:rPr>
                <w:sz w:val="18"/>
                <w:szCs w:val="18"/>
                <w:lang w:val="ru-RU"/>
              </w:rPr>
              <w:t>Джанкшен</w:t>
            </w:r>
          </w:p>
        </w:tc>
      </w:tr>
      <w:tr w:rsidR="00222067" w:rsidRPr="00FD6F08" w:rsidTr="00A34369">
        <w:trPr>
          <w:trHeight w:val="240"/>
        </w:trPr>
        <w:tc>
          <w:tcPr>
            <w:tcW w:w="1300"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en-JM"/>
              </w:rPr>
            </w:pPr>
            <w:r w:rsidRPr="00FD6F08">
              <w:rPr>
                <w:sz w:val="18"/>
                <w:szCs w:val="18"/>
                <w:lang w:val="ru-RU"/>
              </w:rPr>
              <w:t>Профессиональное обучение</w:t>
            </w:r>
            <w:r w:rsidRPr="00FD6F08">
              <w:rPr>
                <w:sz w:val="18"/>
                <w:szCs w:val="18"/>
                <w:lang w:val="en-JM"/>
              </w:rPr>
              <w:t xml:space="preserve"> </w:t>
            </w:r>
            <w:r w:rsidR="00FD6F08" w:rsidRPr="00FD6F08">
              <w:rPr>
                <w:sz w:val="18"/>
                <w:szCs w:val="18"/>
                <w:lang w:val="ru-RU"/>
              </w:rPr>
              <w:t>–</w:t>
            </w:r>
            <w:r w:rsidRPr="00FD6F08">
              <w:rPr>
                <w:sz w:val="18"/>
                <w:szCs w:val="18"/>
                <w:lang w:val="en-JM"/>
              </w:rPr>
              <w:t xml:space="preserve"> </w:t>
            </w:r>
            <w:r w:rsidRPr="00FD6F08">
              <w:rPr>
                <w:sz w:val="18"/>
                <w:szCs w:val="18"/>
                <w:lang w:val="ru-RU"/>
              </w:rPr>
              <w:t>инфр</w:t>
            </w:r>
            <w:r w:rsidRPr="00FD6F08">
              <w:rPr>
                <w:sz w:val="18"/>
                <w:szCs w:val="18"/>
                <w:lang w:val="ru-RU"/>
              </w:rPr>
              <w:t>а</w:t>
            </w:r>
            <w:r w:rsidRPr="00FD6F08">
              <w:rPr>
                <w:sz w:val="18"/>
                <w:szCs w:val="18"/>
                <w:lang w:val="ru-RU"/>
              </w:rPr>
              <w:t>структура</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Женский центр Сент-Эннс-бея</w:t>
            </w:r>
          </w:p>
        </w:tc>
        <w:tc>
          <w:tcPr>
            <w:tcW w:w="924" w:type="pct"/>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en-JM"/>
              </w:rPr>
            </w:pPr>
            <w:r w:rsidRPr="00FD6F08">
              <w:rPr>
                <w:sz w:val="18"/>
                <w:szCs w:val="18"/>
              </w:rPr>
              <w:t>Сент-Эннс-б</w:t>
            </w:r>
            <w:r w:rsidRPr="00FD6F08">
              <w:rPr>
                <w:sz w:val="18"/>
                <w:szCs w:val="18"/>
                <w:lang w:val="ru-RU"/>
              </w:rPr>
              <w:t>е</w:t>
            </w:r>
            <w:r w:rsidRPr="00FD6F08">
              <w:rPr>
                <w:sz w:val="18"/>
                <w:szCs w:val="18"/>
              </w:rPr>
              <w:t>й</w:t>
            </w:r>
          </w:p>
        </w:tc>
      </w:tr>
      <w:tr w:rsidR="00222067" w:rsidRPr="00A34369" w:rsidTr="00A34369">
        <w:trPr>
          <w:trHeight w:val="240"/>
        </w:trPr>
        <w:tc>
          <w:tcPr>
            <w:tcW w:w="1300" w:type="pct"/>
            <w:shd w:val="clear" w:color="auto" w:fill="auto"/>
          </w:tcPr>
          <w:p w:rsidR="00222067" w:rsidRPr="00A34369"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 xml:space="preserve">Профессиональное </w:t>
            </w:r>
            <w:r w:rsidR="00A34369">
              <w:rPr>
                <w:sz w:val="18"/>
                <w:szCs w:val="18"/>
                <w:lang w:val="ru-RU"/>
              </w:rPr>
              <w:br/>
            </w:r>
            <w:r w:rsidRPr="00FD6F08">
              <w:rPr>
                <w:sz w:val="18"/>
                <w:szCs w:val="18"/>
                <w:lang w:val="ru-RU"/>
              </w:rPr>
              <w:t>обучение</w:t>
            </w:r>
            <w:r w:rsidRPr="00A34369">
              <w:rPr>
                <w:sz w:val="18"/>
                <w:szCs w:val="18"/>
                <w:lang w:val="ru-RU"/>
              </w:rPr>
              <w:t xml:space="preserve"> </w:t>
            </w:r>
            <w:r w:rsidR="00FD6F08" w:rsidRPr="00FD6F08">
              <w:rPr>
                <w:sz w:val="18"/>
                <w:szCs w:val="18"/>
                <w:lang w:val="ru-RU"/>
              </w:rPr>
              <w:t>–</w:t>
            </w:r>
            <w:r w:rsidRPr="00A34369">
              <w:rPr>
                <w:sz w:val="18"/>
                <w:szCs w:val="18"/>
                <w:lang w:val="ru-RU"/>
              </w:rPr>
              <w:t xml:space="preserve"> </w:t>
            </w:r>
            <w:r w:rsidRPr="00FD6F08">
              <w:rPr>
                <w:sz w:val="18"/>
                <w:szCs w:val="18"/>
                <w:lang w:val="ru-RU"/>
              </w:rPr>
              <w:t>инфр</w:t>
            </w:r>
            <w:r w:rsidRPr="00FD6F08">
              <w:rPr>
                <w:sz w:val="18"/>
                <w:szCs w:val="18"/>
                <w:lang w:val="ru-RU"/>
              </w:rPr>
              <w:t>а</w:t>
            </w:r>
            <w:r w:rsidRPr="00FD6F08">
              <w:rPr>
                <w:sz w:val="18"/>
                <w:szCs w:val="18"/>
                <w:lang w:val="ru-RU"/>
              </w:rPr>
              <w:t>структура</w:t>
            </w:r>
          </w:p>
        </w:tc>
        <w:tc>
          <w:tcPr>
            <w:tcW w:w="2776" w:type="pct"/>
            <w:shd w:val="clear" w:color="auto" w:fill="auto"/>
          </w:tcPr>
          <w:p w:rsidR="00222067" w:rsidRPr="00A34369"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Уэстморлендский</w:t>
            </w:r>
            <w:r w:rsidRPr="00A34369">
              <w:rPr>
                <w:sz w:val="18"/>
                <w:szCs w:val="18"/>
                <w:lang w:val="ru-RU"/>
              </w:rPr>
              <w:t xml:space="preserve"> </w:t>
            </w:r>
            <w:r w:rsidRPr="00FD6F08">
              <w:rPr>
                <w:sz w:val="18"/>
                <w:szCs w:val="18"/>
                <w:lang w:val="ru-RU"/>
              </w:rPr>
              <w:t>учебный</w:t>
            </w:r>
            <w:r w:rsidRPr="00A34369">
              <w:rPr>
                <w:sz w:val="18"/>
                <w:szCs w:val="18"/>
                <w:lang w:val="ru-RU"/>
              </w:rPr>
              <w:t xml:space="preserve"> </w:t>
            </w:r>
            <w:r w:rsidRPr="00FD6F08">
              <w:rPr>
                <w:sz w:val="18"/>
                <w:szCs w:val="18"/>
                <w:lang w:val="ru-RU"/>
              </w:rPr>
              <w:t>центр</w:t>
            </w:r>
            <w:r w:rsidRPr="00A34369">
              <w:rPr>
                <w:sz w:val="18"/>
                <w:szCs w:val="18"/>
                <w:lang w:val="ru-RU"/>
              </w:rPr>
              <w:br/>
            </w:r>
            <w:r w:rsidRPr="00FD6F08">
              <w:rPr>
                <w:sz w:val="18"/>
                <w:szCs w:val="18"/>
                <w:lang w:val="ru-RU"/>
              </w:rPr>
              <w:t>д</w:t>
            </w:r>
            <w:r w:rsidRPr="00FD6F08">
              <w:rPr>
                <w:sz w:val="18"/>
                <w:szCs w:val="18"/>
                <w:lang w:val="ru-RU"/>
              </w:rPr>
              <w:t>о</w:t>
            </w:r>
            <w:r w:rsidRPr="00FD6F08">
              <w:rPr>
                <w:sz w:val="18"/>
                <w:szCs w:val="18"/>
                <w:lang w:val="ru-RU"/>
              </w:rPr>
              <w:t>моводства</w:t>
            </w:r>
          </w:p>
        </w:tc>
        <w:tc>
          <w:tcPr>
            <w:tcW w:w="924" w:type="pct"/>
            <w:shd w:val="clear" w:color="auto" w:fill="auto"/>
          </w:tcPr>
          <w:p w:rsidR="00222067" w:rsidRPr="00A34369" w:rsidRDefault="00222067" w:rsidP="00FD6F08">
            <w:pPr>
              <w:tabs>
                <w:tab w:val="left" w:pos="1741"/>
              </w:tabs>
              <w:suppressAutoHyphens w:val="0"/>
              <w:spacing w:before="40" w:after="40" w:line="240" w:lineRule="auto"/>
              <w:ind w:left="113"/>
              <w:rPr>
                <w:sz w:val="18"/>
                <w:szCs w:val="18"/>
                <w:lang w:val="ru-RU"/>
              </w:rPr>
            </w:pPr>
            <w:r w:rsidRPr="00FD6F08">
              <w:rPr>
                <w:sz w:val="18"/>
                <w:szCs w:val="18"/>
                <w:lang w:val="ru-RU"/>
              </w:rPr>
              <w:t>Уайт</w:t>
            </w:r>
            <w:r w:rsidRPr="00A34369">
              <w:rPr>
                <w:sz w:val="18"/>
                <w:szCs w:val="18"/>
                <w:lang w:val="ru-RU"/>
              </w:rPr>
              <w:t>-</w:t>
            </w:r>
            <w:r w:rsidRPr="00FD6F08">
              <w:rPr>
                <w:sz w:val="18"/>
                <w:szCs w:val="18"/>
                <w:lang w:val="ru-RU"/>
              </w:rPr>
              <w:t>хаус</w:t>
            </w:r>
          </w:p>
        </w:tc>
      </w:tr>
      <w:tr w:rsidR="00222067" w:rsidRPr="00A34369" w:rsidTr="00A34369">
        <w:trPr>
          <w:trHeight w:val="240"/>
        </w:trPr>
        <w:tc>
          <w:tcPr>
            <w:tcW w:w="1300" w:type="pct"/>
            <w:shd w:val="clear" w:color="auto" w:fill="auto"/>
          </w:tcPr>
          <w:p w:rsidR="00222067" w:rsidRPr="00A34369"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 xml:space="preserve">Профессиональное </w:t>
            </w:r>
            <w:r w:rsidR="00A34369">
              <w:rPr>
                <w:sz w:val="18"/>
                <w:szCs w:val="18"/>
                <w:lang w:val="ru-RU"/>
              </w:rPr>
              <w:br/>
            </w:r>
            <w:r w:rsidRPr="00FD6F08">
              <w:rPr>
                <w:sz w:val="18"/>
                <w:szCs w:val="18"/>
                <w:lang w:val="ru-RU"/>
              </w:rPr>
              <w:t>обучение</w:t>
            </w:r>
            <w:r w:rsidRPr="00A34369">
              <w:rPr>
                <w:sz w:val="18"/>
                <w:szCs w:val="18"/>
                <w:lang w:val="ru-RU"/>
              </w:rPr>
              <w:t xml:space="preserve"> </w:t>
            </w:r>
            <w:r w:rsidR="00FD6F08" w:rsidRPr="00FD6F08">
              <w:rPr>
                <w:sz w:val="18"/>
                <w:szCs w:val="18"/>
                <w:lang w:val="ru-RU"/>
              </w:rPr>
              <w:t>–</w:t>
            </w:r>
            <w:r w:rsidRPr="00A34369">
              <w:rPr>
                <w:sz w:val="18"/>
                <w:szCs w:val="18"/>
                <w:lang w:val="ru-RU"/>
              </w:rPr>
              <w:t xml:space="preserve"> </w:t>
            </w:r>
            <w:r w:rsidRPr="00FD6F08">
              <w:rPr>
                <w:sz w:val="18"/>
                <w:szCs w:val="18"/>
                <w:lang w:val="ru-RU"/>
              </w:rPr>
              <w:t>инфр</w:t>
            </w:r>
            <w:r w:rsidRPr="00FD6F08">
              <w:rPr>
                <w:sz w:val="18"/>
                <w:szCs w:val="18"/>
                <w:lang w:val="ru-RU"/>
              </w:rPr>
              <w:t>а</w:t>
            </w:r>
            <w:r w:rsidRPr="00FD6F08">
              <w:rPr>
                <w:sz w:val="18"/>
                <w:szCs w:val="18"/>
                <w:lang w:val="ru-RU"/>
              </w:rPr>
              <w:t>структура</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Молод</w:t>
            </w:r>
            <w:r w:rsidR="00060D6D">
              <w:rPr>
                <w:sz w:val="18"/>
                <w:szCs w:val="18"/>
                <w:lang w:val="ru-RU"/>
              </w:rPr>
              <w:t>е</w:t>
            </w:r>
            <w:r w:rsidRPr="00FD6F08">
              <w:rPr>
                <w:sz w:val="18"/>
                <w:szCs w:val="18"/>
                <w:lang w:val="ru-RU"/>
              </w:rPr>
              <w:t>жная женская христианская ассоциация</w:t>
            </w:r>
            <w:r w:rsidR="00060D6D">
              <w:rPr>
                <w:sz w:val="18"/>
                <w:szCs w:val="18"/>
                <w:lang w:val="ru-RU"/>
              </w:rPr>
              <w:t> –</w:t>
            </w:r>
            <w:r w:rsidRPr="00FD6F08">
              <w:rPr>
                <w:sz w:val="18"/>
                <w:szCs w:val="18"/>
                <w:lang w:val="ru-RU"/>
              </w:rPr>
              <w:t xml:space="preserve"> </w:t>
            </w:r>
            <w:r w:rsidRPr="00FD6F08">
              <w:rPr>
                <w:bCs/>
                <w:sz w:val="18"/>
                <w:szCs w:val="18"/>
                <w:lang w:val="ru-RU"/>
              </w:rPr>
              <w:t>Спэништаунское</w:t>
            </w:r>
            <w:r w:rsidRPr="00FD6F08">
              <w:rPr>
                <w:sz w:val="18"/>
                <w:szCs w:val="18"/>
                <w:lang w:val="ru-RU"/>
              </w:rPr>
              <w:t xml:space="preserve"> пр</w:t>
            </w:r>
            <w:r w:rsidRPr="00FD6F08">
              <w:rPr>
                <w:sz w:val="18"/>
                <w:szCs w:val="18"/>
                <w:lang w:val="ru-RU"/>
              </w:rPr>
              <w:t>о</w:t>
            </w:r>
            <w:r w:rsidRPr="00FD6F08">
              <w:rPr>
                <w:sz w:val="18"/>
                <w:szCs w:val="18"/>
                <w:lang w:val="ru-RU"/>
              </w:rPr>
              <w:t>фессионально-ремесленное учил</w:t>
            </w:r>
            <w:r w:rsidRPr="00FD6F08">
              <w:rPr>
                <w:sz w:val="18"/>
                <w:szCs w:val="18"/>
                <w:lang w:val="ru-RU"/>
              </w:rPr>
              <w:t>и</w:t>
            </w:r>
            <w:r w:rsidRPr="00FD6F08">
              <w:rPr>
                <w:sz w:val="18"/>
                <w:szCs w:val="18"/>
                <w:lang w:val="ru-RU"/>
              </w:rPr>
              <w:t>ще</w:t>
            </w:r>
          </w:p>
        </w:tc>
        <w:tc>
          <w:tcPr>
            <w:tcW w:w="924" w:type="pct"/>
            <w:shd w:val="clear" w:color="auto" w:fill="auto"/>
          </w:tcPr>
          <w:p w:rsidR="00222067" w:rsidRPr="00A34369" w:rsidRDefault="00222067" w:rsidP="00FD6F08">
            <w:pPr>
              <w:tabs>
                <w:tab w:val="left" w:pos="1741"/>
              </w:tabs>
              <w:suppressAutoHyphens w:val="0"/>
              <w:spacing w:before="40" w:after="40" w:line="240" w:lineRule="auto"/>
              <w:ind w:left="113"/>
              <w:rPr>
                <w:sz w:val="18"/>
                <w:szCs w:val="18"/>
                <w:lang w:val="ru-RU"/>
              </w:rPr>
            </w:pPr>
            <w:r w:rsidRPr="00A34369">
              <w:rPr>
                <w:bCs/>
                <w:sz w:val="18"/>
                <w:szCs w:val="18"/>
                <w:lang w:val="ru-RU"/>
              </w:rPr>
              <w:t>Спэниш-Таун</w:t>
            </w:r>
          </w:p>
        </w:tc>
      </w:tr>
      <w:tr w:rsidR="00222067" w:rsidRPr="00FD6F08" w:rsidTr="00A34369">
        <w:trPr>
          <w:trHeight w:val="240"/>
        </w:trPr>
        <w:tc>
          <w:tcPr>
            <w:tcW w:w="1300" w:type="pct"/>
            <w:shd w:val="clear" w:color="auto" w:fill="auto"/>
          </w:tcPr>
          <w:p w:rsidR="00222067" w:rsidRPr="00A34369"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Приюты</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Виндзорский</w:t>
            </w:r>
            <w:r w:rsidRPr="00A34369">
              <w:rPr>
                <w:sz w:val="18"/>
                <w:szCs w:val="18"/>
                <w:lang w:val="ru-RU"/>
              </w:rPr>
              <w:t xml:space="preserve"> </w:t>
            </w:r>
            <w:r w:rsidRPr="00FD6F08">
              <w:rPr>
                <w:sz w:val="18"/>
                <w:szCs w:val="18"/>
                <w:lang w:val="ru-RU"/>
              </w:rPr>
              <w:t>приют</w:t>
            </w:r>
            <w:r w:rsidRPr="00FD6F08">
              <w:rPr>
                <w:sz w:val="18"/>
                <w:szCs w:val="18"/>
                <w:lang w:val="en-JM"/>
              </w:rPr>
              <w:t xml:space="preserve"> </w:t>
            </w:r>
            <w:r w:rsidRPr="00FD6F08">
              <w:rPr>
                <w:sz w:val="18"/>
                <w:szCs w:val="18"/>
                <w:lang w:val="ru-RU"/>
              </w:rPr>
              <w:t>для</w:t>
            </w:r>
            <w:r w:rsidRPr="00FD6F08">
              <w:rPr>
                <w:sz w:val="18"/>
                <w:szCs w:val="18"/>
                <w:lang w:val="en-JM"/>
              </w:rPr>
              <w:t xml:space="preserve"> </w:t>
            </w:r>
            <w:r w:rsidRPr="00FD6F08">
              <w:rPr>
                <w:sz w:val="18"/>
                <w:szCs w:val="18"/>
                <w:lang w:val="ru-RU"/>
              </w:rPr>
              <w:t>девочек</w:t>
            </w:r>
          </w:p>
        </w:tc>
        <w:tc>
          <w:tcPr>
            <w:tcW w:w="924" w:type="pct"/>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en-JM"/>
              </w:rPr>
            </w:pPr>
            <w:r w:rsidRPr="00FD6F08">
              <w:rPr>
                <w:sz w:val="18"/>
                <w:szCs w:val="18"/>
              </w:rPr>
              <w:t>Сент-Эннс-бэй</w:t>
            </w:r>
          </w:p>
        </w:tc>
      </w:tr>
      <w:tr w:rsidR="00222067" w:rsidRPr="00FD6F08" w:rsidTr="00A34369">
        <w:trPr>
          <w:trHeight w:val="240"/>
        </w:trPr>
        <w:tc>
          <w:tcPr>
            <w:tcW w:w="1300"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en-JM"/>
              </w:rPr>
            </w:pPr>
            <w:r w:rsidRPr="00FD6F08">
              <w:rPr>
                <w:sz w:val="18"/>
                <w:szCs w:val="18"/>
                <w:lang w:val="ru-RU"/>
              </w:rPr>
              <w:t>Организационное</w:t>
            </w:r>
            <w:r w:rsidRPr="00FD6F08">
              <w:rPr>
                <w:sz w:val="18"/>
                <w:szCs w:val="18"/>
                <w:lang w:val="en-JM"/>
              </w:rPr>
              <w:t xml:space="preserve"> </w:t>
            </w:r>
            <w:r w:rsidRPr="00FD6F08">
              <w:rPr>
                <w:sz w:val="18"/>
                <w:szCs w:val="18"/>
                <w:lang w:val="ru-RU"/>
              </w:rPr>
              <w:t>у</w:t>
            </w:r>
            <w:r w:rsidRPr="00FD6F08">
              <w:rPr>
                <w:sz w:val="18"/>
                <w:szCs w:val="18"/>
                <w:lang w:val="ru-RU"/>
              </w:rPr>
              <w:t>к</w:t>
            </w:r>
            <w:r w:rsidRPr="00FD6F08">
              <w:rPr>
                <w:sz w:val="18"/>
                <w:szCs w:val="18"/>
                <w:lang w:val="ru-RU"/>
              </w:rPr>
              <w:t>репление</w:t>
            </w:r>
            <w:r w:rsidRPr="00FD6F08">
              <w:rPr>
                <w:sz w:val="18"/>
                <w:szCs w:val="18"/>
                <w:lang w:val="en-JM"/>
              </w:rPr>
              <w:t xml:space="preserve"> </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 xml:space="preserve"> Организационная поддержка объ</w:t>
            </w:r>
            <w:r w:rsidRPr="00FD6F08">
              <w:rPr>
                <w:sz w:val="18"/>
                <w:szCs w:val="18"/>
                <w:lang w:val="ru-RU"/>
              </w:rPr>
              <w:t>е</w:t>
            </w:r>
            <w:r w:rsidRPr="00FD6F08">
              <w:rPr>
                <w:sz w:val="18"/>
                <w:szCs w:val="18"/>
                <w:lang w:val="ru-RU"/>
              </w:rPr>
              <w:t xml:space="preserve">динения "Вуман Инк." </w:t>
            </w:r>
          </w:p>
        </w:tc>
        <w:tc>
          <w:tcPr>
            <w:tcW w:w="924" w:type="pct"/>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ru-RU"/>
              </w:rPr>
            </w:pPr>
            <w:r w:rsidRPr="00FD6F08">
              <w:rPr>
                <w:sz w:val="18"/>
                <w:szCs w:val="18"/>
                <w:lang w:val="ru-RU"/>
              </w:rPr>
              <w:t>Хаф-вей-три</w:t>
            </w:r>
          </w:p>
        </w:tc>
      </w:tr>
      <w:tr w:rsidR="00222067" w:rsidRPr="00FD6F08" w:rsidTr="00A34369">
        <w:trPr>
          <w:trHeight w:val="240"/>
        </w:trPr>
        <w:tc>
          <w:tcPr>
            <w:tcW w:w="1300"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Профессиональное обучение</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Обучение нав</w:t>
            </w:r>
            <w:r w:rsidRPr="00FD6F08">
              <w:rPr>
                <w:sz w:val="18"/>
                <w:szCs w:val="18"/>
                <w:lang w:val="ru-RU"/>
              </w:rPr>
              <w:t>ы</w:t>
            </w:r>
            <w:r w:rsidRPr="00FD6F08">
              <w:rPr>
                <w:sz w:val="18"/>
                <w:szCs w:val="18"/>
                <w:lang w:val="ru-RU"/>
              </w:rPr>
              <w:t xml:space="preserve">кам ухода за детьми, Дрюсленд, Джекс-Хилл, Таварес-Гарденс </w:t>
            </w:r>
          </w:p>
        </w:tc>
        <w:tc>
          <w:tcPr>
            <w:tcW w:w="924" w:type="pct"/>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ru-RU"/>
              </w:rPr>
            </w:pPr>
            <w:r w:rsidRPr="00FD6F08">
              <w:rPr>
                <w:sz w:val="18"/>
                <w:szCs w:val="18"/>
                <w:lang w:val="ru-RU"/>
              </w:rPr>
              <w:t>Дрюсленд</w:t>
            </w:r>
          </w:p>
        </w:tc>
      </w:tr>
      <w:tr w:rsidR="00222067" w:rsidRPr="00FD6F08" w:rsidTr="00A34369">
        <w:trPr>
          <w:trHeight w:val="240"/>
        </w:trPr>
        <w:tc>
          <w:tcPr>
            <w:tcW w:w="1300"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Сельскохозяйственное</w:t>
            </w:r>
            <w:r w:rsidRPr="00FD6F08">
              <w:rPr>
                <w:sz w:val="18"/>
                <w:szCs w:val="18"/>
                <w:lang w:val="en-JM"/>
              </w:rPr>
              <w:t xml:space="preserve"> </w:t>
            </w:r>
            <w:r w:rsidRPr="00FD6F08">
              <w:rPr>
                <w:sz w:val="18"/>
                <w:szCs w:val="18"/>
                <w:lang w:val="ru-RU"/>
              </w:rPr>
              <w:t>производство</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rStyle w:val="hps"/>
                <w:color w:val="000000"/>
                <w:sz w:val="18"/>
                <w:szCs w:val="18"/>
                <w:lang w:val="ru-RU"/>
              </w:rPr>
              <w:t>Карибский институт продовольс</w:t>
            </w:r>
            <w:r w:rsidRPr="00FD6F08">
              <w:rPr>
                <w:rStyle w:val="hps"/>
                <w:color w:val="000000"/>
                <w:sz w:val="18"/>
                <w:szCs w:val="18"/>
                <w:lang w:val="ru-RU"/>
              </w:rPr>
              <w:t>т</w:t>
            </w:r>
            <w:r w:rsidRPr="00FD6F08">
              <w:rPr>
                <w:rStyle w:val="hps"/>
                <w:color w:val="000000"/>
                <w:sz w:val="18"/>
                <w:szCs w:val="18"/>
                <w:lang w:val="ru-RU"/>
              </w:rPr>
              <w:t>вия</w:t>
            </w:r>
            <w:r w:rsidRPr="00FD6F08">
              <w:rPr>
                <w:rStyle w:val="longtext"/>
                <w:color w:val="000000"/>
                <w:sz w:val="18"/>
                <w:szCs w:val="18"/>
                <w:lang w:val="ru-RU"/>
              </w:rPr>
              <w:t xml:space="preserve"> </w:t>
            </w:r>
            <w:r w:rsidRPr="00FD6F08">
              <w:rPr>
                <w:rStyle w:val="hps"/>
                <w:color w:val="000000"/>
                <w:sz w:val="18"/>
                <w:szCs w:val="18"/>
                <w:lang w:val="ru-RU"/>
              </w:rPr>
              <w:t>и питания</w:t>
            </w:r>
            <w:r w:rsidRPr="00FD6F08">
              <w:rPr>
                <w:sz w:val="18"/>
                <w:szCs w:val="18"/>
                <w:lang w:val="ru-RU"/>
              </w:rPr>
              <w:t xml:space="preserve">/ </w:t>
            </w:r>
            <w:r w:rsidRPr="00FD6F08">
              <w:rPr>
                <w:rStyle w:val="longtext"/>
                <w:color w:val="000000"/>
                <w:sz w:val="18"/>
                <w:szCs w:val="18"/>
                <w:lang w:val="ru-RU"/>
              </w:rPr>
              <w:t>программа по произво</w:t>
            </w:r>
            <w:r w:rsidRPr="00FD6F08">
              <w:rPr>
                <w:rStyle w:val="longtext"/>
                <w:color w:val="000000"/>
                <w:sz w:val="18"/>
                <w:szCs w:val="18"/>
                <w:lang w:val="ru-RU"/>
              </w:rPr>
              <w:t>д</w:t>
            </w:r>
            <w:r w:rsidRPr="00FD6F08">
              <w:rPr>
                <w:rStyle w:val="longtext"/>
                <w:color w:val="000000"/>
                <w:sz w:val="18"/>
                <w:szCs w:val="18"/>
                <w:lang w:val="ru-RU"/>
              </w:rPr>
              <w:t xml:space="preserve">ству </w:t>
            </w:r>
            <w:r w:rsidRPr="00FD6F08">
              <w:rPr>
                <w:rStyle w:val="hps"/>
                <w:color w:val="000000"/>
                <w:sz w:val="18"/>
                <w:szCs w:val="18"/>
                <w:lang w:val="ru-RU"/>
              </w:rPr>
              <w:t>яиц</w:t>
            </w:r>
            <w:r w:rsidRPr="00FD6F08">
              <w:rPr>
                <w:sz w:val="18"/>
                <w:szCs w:val="18"/>
                <w:lang w:val="ru-RU"/>
              </w:rPr>
              <w:t xml:space="preserve"> в Боге, округ Уэс</w:t>
            </w:r>
            <w:r w:rsidRPr="00FD6F08">
              <w:rPr>
                <w:sz w:val="18"/>
                <w:szCs w:val="18"/>
                <w:lang w:val="ru-RU"/>
              </w:rPr>
              <w:t>т</w:t>
            </w:r>
            <w:r w:rsidRPr="00FD6F08">
              <w:rPr>
                <w:sz w:val="18"/>
                <w:szCs w:val="18"/>
                <w:lang w:val="ru-RU"/>
              </w:rPr>
              <w:t>морленд</w:t>
            </w:r>
          </w:p>
        </w:tc>
        <w:tc>
          <w:tcPr>
            <w:tcW w:w="924" w:type="pct"/>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en-JM"/>
              </w:rPr>
            </w:pPr>
            <w:r w:rsidRPr="00FD6F08">
              <w:rPr>
                <w:sz w:val="18"/>
                <w:szCs w:val="18"/>
                <w:lang w:val="ru-RU"/>
              </w:rPr>
              <w:t>Бог</w:t>
            </w:r>
            <w:r w:rsidRPr="00FD6F08">
              <w:rPr>
                <w:sz w:val="18"/>
                <w:szCs w:val="18"/>
                <w:lang w:val="en-JM"/>
              </w:rPr>
              <w:t xml:space="preserve">  </w:t>
            </w:r>
          </w:p>
        </w:tc>
      </w:tr>
      <w:tr w:rsidR="00222067" w:rsidRPr="00FD6F08" w:rsidTr="00A34369">
        <w:trPr>
          <w:trHeight w:val="240"/>
        </w:trPr>
        <w:tc>
          <w:tcPr>
            <w:tcW w:w="1300"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Обучение</w:t>
            </w:r>
            <w:r w:rsidRPr="00FD6F08">
              <w:rPr>
                <w:sz w:val="18"/>
                <w:szCs w:val="18"/>
                <w:lang w:val="en-JM"/>
              </w:rPr>
              <w:t xml:space="preserve"> </w:t>
            </w:r>
            <w:r w:rsidRPr="00FD6F08">
              <w:rPr>
                <w:sz w:val="18"/>
                <w:szCs w:val="18"/>
                <w:lang w:val="ru-RU"/>
              </w:rPr>
              <w:t>жизненным</w:t>
            </w:r>
            <w:r w:rsidRPr="00FD6F08">
              <w:rPr>
                <w:sz w:val="18"/>
                <w:szCs w:val="18"/>
                <w:lang w:val="en-JM"/>
              </w:rPr>
              <w:t xml:space="preserve"> </w:t>
            </w:r>
            <w:r w:rsidRPr="00FD6F08">
              <w:rPr>
                <w:sz w:val="18"/>
                <w:szCs w:val="18"/>
                <w:lang w:val="ru-RU"/>
              </w:rPr>
              <w:t>навыкам</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Летний лагерь Центра по вопросам семьи и ухода за детьми, 2005 год</w:t>
            </w:r>
          </w:p>
        </w:tc>
        <w:tc>
          <w:tcPr>
            <w:tcW w:w="924" w:type="pct"/>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en-JM"/>
              </w:rPr>
            </w:pPr>
            <w:r w:rsidRPr="00FD6F08">
              <w:rPr>
                <w:sz w:val="18"/>
                <w:szCs w:val="18"/>
              </w:rPr>
              <w:t>Монтего-б</w:t>
            </w:r>
            <w:r w:rsidR="00060D6D">
              <w:rPr>
                <w:sz w:val="18"/>
                <w:szCs w:val="18"/>
                <w:lang w:val="ru-RU"/>
              </w:rPr>
              <w:t>е</w:t>
            </w:r>
            <w:r w:rsidRPr="00FD6F08">
              <w:rPr>
                <w:sz w:val="18"/>
                <w:szCs w:val="18"/>
              </w:rPr>
              <w:t>й</w:t>
            </w:r>
          </w:p>
        </w:tc>
      </w:tr>
      <w:tr w:rsidR="00222067" w:rsidRPr="00FD6F08" w:rsidTr="00A34369">
        <w:trPr>
          <w:trHeight w:val="240"/>
        </w:trPr>
        <w:tc>
          <w:tcPr>
            <w:tcW w:w="1300"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en-JM"/>
              </w:rPr>
            </w:pPr>
            <w:r w:rsidRPr="00FD6F08">
              <w:rPr>
                <w:sz w:val="18"/>
                <w:szCs w:val="18"/>
                <w:lang w:val="ru-RU"/>
              </w:rPr>
              <w:t>Обучение</w:t>
            </w:r>
            <w:r w:rsidRPr="00FD6F08">
              <w:rPr>
                <w:sz w:val="18"/>
                <w:szCs w:val="18"/>
                <w:lang w:val="en-JM"/>
              </w:rPr>
              <w:t xml:space="preserve"> </w:t>
            </w:r>
            <w:r w:rsidRPr="00FD6F08">
              <w:rPr>
                <w:sz w:val="18"/>
                <w:szCs w:val="18"/>
                <w:lang w:val="ru-RU"/>
              </w:rPr>
              <w:t>жизненным</w:t>
            </w:r>
            <w:r w:rsidRPr="00FD6F08">
              <w:rPr>
                <w:sz w:val="18"/>
                <w:szCs w:val="18"/>
                <w:lang w:val="en-JM"/>
              </w:rPr>
              <w:t xml:space="preserve"> </w:t>
            </w:r>
            <w:r w:rsidRPr="00FD6F08">
              <w:rPr>
                <w:sz w:val="18"/>
                <w:szCs w:val="18"/>
                <w:lang w:val="ru-RU"/>
              </w:rPr>
              <w:t>навыкам</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Дакенфилдский учебный центр по уходу за детьми</w:t>
            </w:r>
          </w:p>
        </w:tc>
        <w:tc>
          <w:tcPr>
            <w:tcW w:w="924" w:type="pct"/>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ru-RU"/>
              </w:rPr>
            </w:pPr>
            <w:r w:rsidRPr="00FD6F08">
              <w:rPr>
                <w:sz w:val="18"/>
                <w:szCs w:val="18"/>
                <w:lang w:val="ru-RU"/>
              </w:rPr>
              <w:t>Голден-Гроув</w:t>
            </w:r>
          </w:p>
        </w:tc>
      </w:tr>
      <w:tr w:rsidR="00222067" w:rsidRPr="00FD6F08" w:rsidTr="00A34369">
        <w:trPr>
          <w:trHeight w:val="240"/>
        </w:trPr>
        <w:tc>
          <w:tcPr>
            <w:tcW w:w="1300"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en-JM"/>
              </w:rPr>
            </w:pPr>
            <w:r w:rsidRPr="00FD6F08">
              <w:rPr>
                <w:sz w:val="18"/>
                <w:szCs w:val="18"/>
                <w:lang w:val="ru-RU"/>
              </w:rPr>
              <w:t>Профессиональное обучение</w:t>
            </w:r>
          </w:p>
        </w:tc>
        <w:tc>
          <w:tcPr>
            <w:tcW w:w="2776" w:type="pct"/>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 xml:space="preserve">Проект обучения швейному делу в Пера-Пойнте </w:t>
            </w:r>
          </w:p>
        </w:tc>
        <w:tc>
          <w:tcPr>
            <w:tcW w:w="924" w:type="pct"/>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en-JM"/>
              </w:rPr>
            </w:pPr>
            <w:r w:rsidRPr="00FD6F08">
              <w:rPr>
                <w:sz w:val="18"/>
                <w:szCs w:val="18"/>
                <w:lang w:val="ru-RU"/>
              </w:rPr>
              <w:t>Порт-Морант</w:t>
            </w:r>
            <w:r w:rsidRPr="00FD6F08">
              <w:rPr>
                <w:sz w:val="18"/>
                <w:szCs w:val="18"/>
                <w:lang w:val="en-JM"/>
              </w:rPr>
              <w:t xml:space="preserve">  </w:t>
            </w:r>
          </w:p>
        </w:tc>
      </w:tr>
      <w:tr w:rsidR="00222067" w:rsidRPr="00FD6F08" w:rsidTr="00A34369">
        <w:trPr>
          <w:trHeight w:val="240"/>
        </w:trPr>
        <w:tc>
          <w:tcPr>
            <w:tcW w:w="1300" w:type="pct"/>
            <w:tcBorders>
              <w:bottom w:val="single" w:sz="12" w:space="0" w:color="auto"/>
            </w:tcBorders>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en-JM"/>
              </w:rPr>
            </w:pPr>
            <w:r w:rsidRPr="00FD6F08">
              <w:rPr>
                <w:sz w:val="18"/>
                <w:szCs w:val="18"/>
                <w:lang w:val="ru-RU"/>
              </w:rPr>
              <w:t>Обучение</w:t>
            </w:r>
            <w:r w:rsidRPr="00FD6F08">
              <w:rPr>
                <w:sz w:val="18"/>
                <w:szCs w:val="18"/>
                <w:lang w:val="en-JM"/>
              </w:rPr>
              <w:t xml:space="preserve"> </w:t>
            </w:r>
            <w:r w:rsidRPr="00FD6F08">
              <w:rPr>
                <w:sz w:val="18"/>
                <w:szCs w:val="18"/>
                <w:lang w:val="ru-RU"/>
              </w:rPr>
              <w:t>жизненным</w:t>
            </w:r>
            <w:r w:rsidRPr="00FD6F08">
              <w:rPr>
                <w:sz w:val="18"/>
                <w:szCs w:val="18"/>
                <w:lang w:val="en-JM"/>
              </w:rPr>
              <w:t xml:space="preserve"> </w:t>
            </w:r>
            <w:r w:rsidRPr="00FD6F08">
              <w:rPr>
                <w:sz w:val="18"/>
                <w:szCs w:val="18"/>
                <w:lang w:val="ru-RU"/>
              </w:rPr>
              <w:t>навыкам</w:t>
            </w:r>
          </w:p>
        </w:tc>
        <w:tc>
          <w:tcPr>
            <w:tcW w:w="2776" w:type="pct"/>
            <w:tcBorders>
              <w:bottom w:val="single" w:sz="12" w:space="0" w:color="auto"/>
            </w:tcBorders>
            <w:shd w:val="clear" w:color="auto" w:fill="auto"/>
          </w:tcPr>
          <w:p w:rsidR="00222067" w:rsidRPr="00FD6F08" w:rsidRDefault="00222067" w:rsidP="00A34369">
            <w:pPr>
              <w:tabs>
                <w:tab w:val="left" w:pos="1741"/>
              </w:tabs>
              <w:suppressAutoHyphens w:val="0"/>
              <w:spacing w:before="40" w:after="40" w:line="240" w:lineRule="auto"/>
              <w:ind w:left="57"/>
              <w:rPr>
                <w:sz w:val="18"/>
                <w:szCs w:val="18"/>
                <w:lang w:val="ru-RU"/>
              </w:rPr>
            </w:pPr>
            <w:r w:rsidRPr="00FD6F08">
              <w:rPr>
                <w:sz w:val="18"/>
                <w:szCs w:val="18"/>
                <w:lang w:val="ru-RU"/>
              </w:rPr>
              <w:t>Летний лагерь Женской бригады, 2008 год</w:t>
            </w:r>
          </w:p>
        </w:tc>
        <w:tc>
          <w:tcPr>
            <w:tcW w:w="924" w:type="pct"/>
            <w:tcBorders>
              <w:bottom w:val="single" w:sz="12" w:space="0" w:color="auto"/>
            </w:tcBorders>
            <w:shd w:val="clear" w:color="auto" w:fill="auto"/>
          </w:tcPr>
          <w:p w:rsidR="00222067" w:rsidRPr="00FD6F08" w:rsidRDefault="00222067" w:rsidP="00FD6F08">
            <w:pPr>
              <w:tabs>
                <w:tab w:val="left" w:pos="1741"/>
              </w:tabs>
              <w:suppressAutoHyphens w:val="0"/>
              <w:spacing w:before="40" w:after="40" w:line="240" w:lineRule="auto"/>
              <w:ind w:left="113"/>
              <w:rPr>
                <w:sz w:val="18"/>
                <w:szCs w:val="18"/>
                <w:lang w:val="en-JM"/>
              </w:rPr>
            </w:pPr>
            <w:r w:rsidRPr="00FD6F08">
              <w:rPr>
                <w:sz w:val="18"/>
                <w:szCs w:val="18"/>
                <w:lang w:val="ru-RU"/>
              </w:rPr>
              <w:t>Нэннивилль</w:t>
            </w:r>
            <w:r w:rsidRPr="00FD6F08">
              <w:rPr>
                <w:sz w:val="18"/>
                <w:szCs w:val="18"/>
                <w:lang w:val="en-JM"/>
              </w:rPr>
              <w:t xml:space="preserve"> </w:t>
            </w:r>
          </w:p>
        </w:tc>
      </w:tr>
    </w:tbl>
    <w:p w:rsidR="00FD6F08" w:rsidRDefault="00FD6F08"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ru-RU"/>
        </w:rPr>
      </w:pP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357.</w:t>
      </w:r>
      <w:r w:rsidRPr="005B6DCA">
        <w:rPr>
          <w:lang w:val="ru-RU"/>
        </w:rPr>
        <w:tab/>
      </w:r>
      <w:r w:rsidRPr="005B6DCA">
        <w:rPr>
          <w:rStyle w:val="hps"/>
          <w:color w:val="000000"/>
          <w:lang w:val="ru-RU"/>
        </w:rPr>
        <w:t>Ямайский</w:t>
      </w:r>
      <w:r w:rsidRPr="005B6DCA">
        <w:rPr>
          <w:color w:val="000000"/>
          <w:lang w:val="ru-RU"/>
        </w:rPr>
        <w:t xml:space="preserve"> </w:t>
      </w:r>
      <w:r w:rsidRPr="005B6DCA">
        <w:rPr>
          <w:rStyle w:val="hps"/>
          <w:color w:val="000000"/>
          <w:lang w:val="ru-RU"/>
        </w:rPr>
        <w:t xml:space="preserve">фонд инвестиций в социальный сектор </w:t>
      </w:r>
      <w:r w:rsidRPr="005B6DCA">
        <w:rPr>
          <w:rStyle w:val="hpsatn"/>
          <w:color w:val="000000"/>
          <w:lang w:val="ru-RU"/>
        </w:rPr>
        <w:t>(</w:t>
      </w:r>
      <w:r w:rsidRPr="005B6DCA">
        <w:rPr>
          <w:color w:val="000000"/>
          <w:lang w:val="ru-RU"/>
        </w:rPr>
        <w:t>ЯФИС)</w:t>
      </w:r>
      <w:r w:rsidRPr="005B6DCA">
        <w:rPr>
          <w:rStyle w:val="longtext"/>
          <w:color w:val="000000"/>
          <w:lang w:val="ru-RU"/>
        </w:rPr>
        <w:t xml:space="preserve"> </w:t>
      </w:r>
      <w:r w:rsidRPr="005B6DCA">
        <w:rPr>
          <w:rStyle w:val="hps"/>
          <w:color w:val="000000"/>
          <w:lang w:val="ru-RU"/>
        </w:rPr>
        <w:t xml:space="preserve">оказывает </w:t>
      </w:r>
      <w:r w:rsidR="00FD6F08">
        <w:rPr>
          <w:rStyle w:val="hps"/>
          <w:color w:val="000000"/>
          <w:lang w:val="ru-RU"/>
        </w:rPr>
        <w:br/>
      </w:r>
      <w:r w:rsidRPr="005B6DCA">
        <w:rPr>
          <w:rStyle w:val="hps"/>
          <w:color w:val="000000"/>
          <w:lang w:val="ru-RU"/>
        </w:rPr>
        <w:t>по</w:t>
      </w:r>
      <w:r w:rsidRPr="005B6DCA">
        <w:rPr>
          <w:rStyle w:val="hps"/>
          <w:color w:val="000000"/>
          <w:lang w:val="ru-RU"/>
        </w:rPr>
        <w:softHyphen/>
        <w:t>мощь женщинам в</w:t>
      </w:r>
      <w:r w:rsidRPr="005B6DCA">
        <w:rPr>
          <w:rStyle w:val="longtext"/>
          <w:color w:val="000000"/>
          <w:lang w:val="ru-RU"/>
        </w:rPr>
        <w:t xml:space="preserve"> </w:t>
      </w:r>
      <w:r w:rsidRPr="005B6DCA">
        <w:rPr>
          <w:rStyle w:val="hps"/>
          <w:color w:val="000000"/>
          <w:lang w:val="ru-RU"/>
        </w:rPr>
        <w:t>сельских районах в рамках</w:t>
      </w:r>
      <w:r w:rsidRPr="005B6DCA">
        <w:rPr>
          <w:rStyle w:val="longtext"/>
          <w:color w:val="000000"/>
          <w:lang w:val="ru-RU"/>
        </w:rPr>
        <w:t xml:space="preserve"> </w:t>
      </w:r>
      <w:r w:rsidRPr="005B6DCA">
        <w:rPr>
          <w:rStyle w:val="hps"/>
          <w:color w:val="000000"/>
          <w:lang w:val="ru-RU"/>
        </w:rPr>
        <w:t>реализации ряда</w:t>
      </w:r>
      <w:r w:rsidRPr="005B6DCA">
        <w:rPr>
          <w:rStyle w:val="longtext"/>
          <w:color w:val="000000"/>
          <w:lang w:val="ru-RU"/>
        </w:rPr>
        <w:t xml:space="preserve"> </w:t>
      </w:r>
      <w:r w:rsidRPr="005B6DCA">
        <w:rPr>
          <w:rStyle w:val="hps"/>
          <w:color w:val="000000"/>
          <w:lang w:val="ru-RU"/>
        </w:rPr>
        <w:t xml:space="preserve">проектов, </w:t>
      </w:r>
      <w:r w:rsidR="00FD6F08">
        <w:rPr>
          <w:rStyle w:val="hps"/>
          <w:color w:val="000000"/>
          <w:lang w:val="ru-RU"/>
        </w:rPr>
        <w:br/>
      </w:r>
      <w:r w:rsidRPr="005B6DCA">
        <w:rPr>
          <w:rStyle w:val="longtext"/>
          <w:color w:val="000000"/>
          <w:lang w:val="ru-RU"/>
        </w:rPr>
        <w:t>осу</w:t>
      </w:r>
      <w:r w:rsidRPr="005B6DCA">
        <w:rPr>
          <w:rStyle w:val="longtext"/>
          <w:color w:val="000000"/>
          <w:lang w:val="ru-RU"/>
        </w:rPr>
        <w:softHyphen/>
        <w:t xml:space="preserve">ществляемых преимущественно на уровне местных </w:t>
      </w:r>
      <w:r w:rsidRPr="005B6DCA">
        <w:rPr>
          <w:rStyle w:val="hps"/>
          <w:color w:val="000000"/>
          <w:lang w:val="ru-RU"/>
        </w:rPr>
        <w:t>общин</w:t>
      </w:r>
      <w:r w:rsidRPr="005B6DCA">
        <w:rPr>
          <w:rStyle w:val="longtext"/>
          <w:color w:val="000000"/>
          <w:lang w:val="ru-RU"/>
        </w:rPr>
        <w:t xml:space="preserve">. Для </w:t>
      </w:r>
      <w:r w:rsidRPr="005B6DCA">
        <w:rPr>
          <w:rStyle w:val="hps"/>
          <w:color w:val="000000"/>
          <w:lang w:val="ru-RU"/>
        </w:rPr>
        <w:t>матерей-подростков организовано профессио</w:t>
      </w:r>
      <w:r w:rsidRPr="005B6DCA">
        <w:rPr>
          <w:rStyle w:val="hps"/>
          <w:color w:val="000000"/>
          <w:lang w:val="ru-RU"/>
        </w:rPr>
        <w:softHyphen/>
        <w:t>нальное обучение</w:t>
      </w:r>
      <w:r w:rsidRPr="005B6DCA">
        <w:rPr>
          <w:rStyle w:val="longtext"/>
          <w:color w:val="000000"/>
          <w:lang w:val="ru-RU"/>
        </w:rPr>
        <w:t xml:space="preserve">, которое позволяет им вскоре </w:t>
      </w:r>
      <w:r w:rsidRPr="005B6DCA">
        <w:rPr>
          <w:rStyle w:val="hps"/>
          <w:color w:val="000000"/>
          <w:lang w:val="ru-RU"/>
        </w:rPr>
        <w:t>после рождения ребенка</w:t>
      </w:r>
      <w:r w:rsidRPr="005B6DCA">
        <w:rPr>
          <w:rStyle w:val="longtext"/>
          <w:color w:val="000000"/>
          <w:lang w:val="ru-RU"/>
        </w:rPr>
        <w:t xml:space="preserve"> </w:t>
      </w:r>
      <w:r w:rsidRPr="005B6DCA">
        <w:rPr>
          <w:rStyle w:val="hps"/>
          <w:color w:val="000000"/>
          <w:lang w:val="ru-RU"/>
        </w:rPr>
        <w:t>выйти</w:t>
      </w:r>
      <w:r w:rsidRPr="005B6DCA">
        <w:rPr>
          <w:rStyle w:val="longtext"/>
          <w:color w:val="000000"/>
          <w:lang w:val="ru-RU"/>
        </w:rPr>
        <w:t xml:space="preserve"> </w:t>
      </w:r>
      <w:r w:rsidRPr="005B6DCA">
        <w:rPr>
          <w:rStyle w:val="hps"/>
          <w:color w:val="000000"/>
          <w:lang w:val="ru-RU"/>
        </w:rPr>
        <w:t>или вернуться</w:t>
      </w:r>
      <w:r w:rsidRPr="005B6DCA">
        <w:rPr>
          <w:rStyle w:val="longtext"/>
          <w:color w:val="000000"/>
          <w:lang w:val="ru-RU"/>
        </w:rPr>
        <w:t xml:space="preserve"> </w:t>
      </w:r>
      <w:r w:rsidRPr="005B6DCA">
        <w:rPr>
          <w:rStyle w:val="hps"/>
          <w:color w:val="000000"/>
          <w:lang w:val="ru-RU"/>
        </w:rPr>
        <w:t>на рынок труда.</w:t>
      </w:r>
      <w:r w:rsidRPr="005B6DCA">
        <w:rPr>
          <w:rStyle w:val="longtext"/>
          <w:color w:val="000000"/>
          <w:lang w:val="ru-RU"/>
        </w:rPr>
        <w:t xml:space="preserve"> Обучение </w:t>
      </w:r>
      <w:r w:rsidRPr="005B6DCA">
        <w:rPr>
          <w:rStyle w:val="hps"/>
          <w:color w:val="000000"/>
          <w:lang w:val="ru-RU"/>
        </w:rPr>
        <w:t>жизненным</w:t>
      </w:r>
      <w:r w:rsidRPr="005B6DCA">
        <w:rPr>
          <w:rStyle w:val="longtext"/>
          <w:color w:val="000000"/>
          <w:lang w:val="ru-RU"/>
        </w:rPr>
        <w:t xml:space="preserve"> </w:t>
      </w:r>
      <w:r w:rsidRPr="005B6DCA">
        <w:rPr>
          <w:rStyle w:val="hps"/>
          <w:color w:val="000000"/>
          <w:lang w:val="ru-RU"/>
        </w:rPr>
        <w:t>навыкам</w:t>
      </w:r>
      <w:r w:rsidRPr="005B6DCA">
        <w:rPr>
          <w:rStyle w:val="longtext"/>
          <w:color w:val="000000"/>
          <w:lang w:val="ru-RU"/>
        </w:rPr>
        <w:t xml:space="preserve"> помогает женщинам воспитывать </w:t>
      </w:r>
      <w:r w:rsidRPr="005B6DCA">
        <w:rPr>
          <w:rStyle w:val="hps"/>
          <w:color w:val="000000"/>
          <w:lang w:val="ru-RU"/>
        </w:rPr>
        <w:t>детей, благоприятствует упрочению</w:t>
      </w:r>
      <w:r w:rsidRPr="005B6DCA">
        <w:rPr>
          <w:rStyle w:val="longtext"/>
          <w:color w:val="000000"/>
          <w:lang w:val="ru-RU"/>
        </w:rPr>
        <w:t xml:space="preserve"> </w:t>
      </w:r>
      <w:r w:rsidRPr="005B6DCA">
        <w:rPr>
          <w:rStyle w:val="hps"/>
          <w:color w:val="000000"/>
          <w:lang w:val="ru-RU"/>
        </w:rPr>
        <w:t xml:space="preserve">семейных уз, а также </w:t>
      </w:r>
      <w:r w:rsidRPr="005B6DCA">
        <w:rPr>
          <w:rStyle w:val="longtext"/>
          <w:color w:val="000000"/>
          <w:lang w:val="ru-RU"/>
        </w:rPr>
        <w:t xml:space="preserve">становлению </w:t>
      </w:r>
      <w:r w:rsidRPr="005B6DCA">
        <w:rPr>
          <w:rStyle w:val="hps"/>
          <w:color w:val="000000"/>
          <w:lang w:val="ru-RU"/>
        </w:rPr>
        <w:t>и улуч</w:t>
      </w:r>
      <w:r w:rsidRPr="005B6DCA">
        <w:rPr>
          <w:rStyle w:val="hps"/>
          <w:color w:val="000000"/>
          <w:lang w:val="ru-RU"/>
        </w:rPr>
        <w:softHyphen/>
        <w:t>ше</w:t>
      </w:r>
      <w:r w:rsidRPr="005B6DCA">
        <w:rPr>
          <w:rStyle w:val="hps"/>
          <w:color w:val="000000"/>
          <w:lang w:val="ru-RU"/>
        </w:rPr>
        <w:softHyphen/>
        <w:t>нию взаимоотношений.</w:t>
      </w:r>
      <w:r w:rsidRPr="005B6DCA">
        <w:rPr>
          <w:rStyle w:val="longtext"/>
          <w:color w:val="000000"/>
          <w:lang w:val="ru-RU"/>
        </w:rPr>
        <w:t xml:space="preserve"> Кроме того, оказывается помощь по линии  </w:t>
      </w:r>
      <w:r w:rsidRPr="005B6DCA">
        <w:rPr>
          <w:rStyle w:val="hps"/>
          <w:color w:val="000000"/>
          <w:lang w:val="ru-RU"/>
        </w:rPr>
        <w:t>организационного укрепле</w:t>
      </w:r>
      <w:r w:rsidRPr="005B6DCA">
        <w:rPr>
          <w:rStyle w:val="hps"/>
          <w:color w:val="000000"/>
          <w:lang w:val="ru-RU"/>
        </w:rPr>
        <w:softHyphen/>
        <w:t>ния</w:t>
      </w:r>
      <w:r w:rsidRPr="005B6DCA">
        <w:rPr>
          <w:rStyle w:val="longtext"/>
          <w:color w:val="000000"/>
          <w:lang w:val="ru-RU"/>
        </w:rPr>
        <w:t xml:space="preserve"> </w:t>
      </w:r>
      <w:r w:rsidRPr="005B6DCA">
        <w:rPr>
          <w:rStyle w:val="hps"/>
          <w:color w:val="000000"/>
          <w:lang w:val="ru-RU"/>
        </w:rPr>
        <w:t>женских организаций</w:t>
      </w:r>
      <w:r w:rsidRPr="005B6DCA">
        <w:rPr>
          <w:rStyle w:val="longtext"/>
          <w:color w:val="000000"/>
          <w:lang w:val="ru-RU"/>
        </w:rPr>
        <w:t>, в частности "Вуман Инк</w:t>
      </w:r>
      <w:r w:rsidRPr="005B6DCA">
        <w:rPr>
          <w:lang w:val="ru-RU"/>
        </w:rPr>
        <w:t>."</w:t>
      </w:r>
      <w:r w:rsidRPr="005B6DCA">
        <w:rPr>
          <w:rStyle w:val="longtext"/>
          <w:color w:val="000000"/>
          <w:lang w:val="ru-RU"/>
        </w:rPr>
        <w:t xml:space="preserve"> </w:t>
      </w:r>
      <w:r w:rsidRPr="005B6DCA">
        <w:rPr>
          <w:rStyle w:val="hps"/>
          <w:color w:val="000000"/>
          <w:lang w:val="ru-RU"/>
        </w:rPr>
        <w:t xml:space="preserve">Поддержка </w:t>
      </w:r>
      <w:r w:rsidR="00FD7573" w:rsidRPr="005B6DCA">
        <w:rPr>
          <w:rStyle w:val="hps"/>
          <w:color w:val="000000"/>
          <w:lang w:val="ru-RU"/>
        </w:rPr>
        <w:t xml:space="preserve">оказывается также </w:t>
      </w:r>
      <w:r w:rsidRPr="005B6DCA">
        <w:rPr>
          <w:rStyle w:val="hps"/>
          <w:color w:val="000000"/>
          <w:lang w:val="ru-RU"/>
        </w:rPr>
        <w:t>по линии</w:t>
      </w:r>
      <w:r w:rsidRPr="005B6DCA">
        <w:rPr>
          <w:rStyle w:val="longtext"/>
          <w:color w:val="000000"/>
          <w:lang w:val="ru-RU"/>
        </w:rPr>
        <w:t xml:space="preserve"> про</w:t>
      </w:r>
      <w:r w:rsidRPr="005B6DCA">
        <w:rPr>
          <w:rStyle w:val="longtext"/>
          <w:color w:val="000000"/>
          <w:lang w:val="ru-RU"/>
        </w:rPr>
        <w:softHyphen/>
        <w:t xml:space="preserve">граммы по производству </w:t>
      </w:r>
      <w:r w:rsidRPr="005B6DCA">
        <w:rPr>
          <w:rStyle w:val="hps"/>
          <w:color w:val="000000"/>
          <w:lang w:val="ru-RU"/>
        </w:rPr>
        <w:t>яиц, реализуемой</w:t>
      </w:r>
      <w:r w:rsidRPr="005B6DCA">
        <w:rPr>
          <w:rStyle w:val="longtext"/>
          <w:color w:val="000000"/>
          <w:lang w:val="ru-RU"/>
        </w:rPr>
        <w:t xml:space="preserve"> </w:t>
      </w:r>
      <w:r w:rsidRPr="005B6DCA">
        <w:rPr>
          <w:rStyle w:val="hps"/>
          <w:color w:val="000000"/>
          <w:lang w:val="ru-RU"/>
        </w:rPr>
        <w:t>Карибским институтом продовольствия</w:t>
      </w:r>
      <w:r w:rsidRPr="005B6DCA">
        <w:rPr>
          <w:rStyle w:val="longtext"/>
          <w:color w:val="000000"/>
          <w:lang w:val="ru-RU"/>
        </w:rPr>
        <w:t xml:space="preserve"> </w:t>
      </w:r>
      <w:r w:rsidRPr="005B6DCA">
        <w:rPr>
          <w:rStyle w:val="hps"/>
          <w:color w:val="000000"/>
          <w:lang w:val="ru-RU"/>
        </w:rPr>
        <w:t>и питания</w:t>
      </w:r>
      <w:r w:rsidRPr="005B6DCA">
        <w:rPr>
          <w:rStyle w:val="longtext"/>
          <w:color w:val="000000"/>
          <w:lang w:val="ru-RU"/>
        </w:rPr>
        <w:t xml:space="preserve">, в которой активно </w:t>
      </w:r>
      <w:r w:rsidRPr="005B6DCA">
        <w:rPr>
          <w:rStyle w:val="hps"/>
          <w:color w:val="000000"/>
          <w:lang w:val="ru-RU"/>
        </w:rPr>
        <w:t>участвуют женщины.</w:t>
      </w:r>
      <w:r w:rsidRPr="005B6DCA">
        <w:rPr>
          <w:rStyle w:val="longtext"/>
          <w:color w:val="000000"/>
          <w:lang w:val="ru-RU"/>
        </w:rPr>
        <w:t xml:space="preserve"> Проекты ЯФИС способствуют улучшению положения сельских женщин</w:t>
      </w:r>
      <w:r w:rsidRPr="005B6DCA">
        <w:rPr>
          <w:rStyle w:val="hps"/>
          <w:color w:val="000000"/>
          <w:lang w:val="ru-RU"/>
        </w:rPr>
        <w:t>.</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bCs/>
          <w:lang w:val="ru-RU"/>
        </w:rPr>
      </w:pPr>
      <w:r w:rsidRPr="005B6DCA">
        <w:rPr>
          <w:bCs/>
          <w:lang w:val="ru-RU"/>
        </w:rPr>
        <w:t>358.</w:t>
      </w:r>
      <w:r w:rsidRPr="005B6DCA">
        <w:rPr>
          <w:bCs/>
          <w:lang w:val="ru-RU"/>
        </w:rPr>
        <w:tab/>
      </w:r>
      <w:r w:rsidR="00A83FE8" w:rsidRPr="005B6DCA">
        <w:rPr>
          <w:bCs/>
          <w:lang w:val="ru-RU"/>
        </w:rPr>
        <w:t xml:space="preserve">В стране довольно мало </w:t>
      </w:r>
      <w:r w:rsidRPr="005B6DCA">
        <w:rPr>
          <w:bCs/>
          <w:lang w:val="ru-RU"/>
        </w:rPr>
        <w:t xml:space="preserve">женщин, занимающихся оказанием услуг в области нетрадиционной медицины </w:t>
      </w:r>
      <w:r w:rsidRPr="005B6DCA">
        <w:rPr>
          <w:rStyle w:val="hpsatn"/>
          <w:color w:val="000000"/>
          <w:lang w:val="ru-RU"/>
        </w:rPr>
        <w:t>(</w:t>
      </w:r>
      <w:r w:rsidRPr="005B6DCA">
        <w:rPr>
          <w:rStyle w:val="longtext"/>
          <w:color w:val="000000"/>
          <w:lang w:val="ru-RU"/>
        </w:rPr>
        <w:t>повивальных бабок). Однако их услуги</w:t>
      </w:r>
      <w:r w:rsidR="00A83FE8" w:rsidRPr="005B6DCA">
        <w:rPr>
          <w:rStyle w:val="longtext"/>
          <w:color w:val="000000"/>
          <w:lang w:val="ru-RU"/>
        </w:rPr>
        <w:t xml:space="preserve">, </w:t>
      </w:r>
      <w:r w:rsidR="002176F5" w:rsidRPr="005B6DCA">
        <w:rPr>
          <w:rStyle w:val="longtext"/>
          <w:color w:val="000000"/>
          <w:lang w:val="ru-RU"/>
        </w:rPr>
        <w:t xml:space="preserve">особенно </w:t>
      </w:r>
      <w:r w:rsidRPr="005B6DCA">
        <w:rPr>
          <w:rStyle w:val="hps"/>
          <w:color w:val="000000"/>
          <w:lang w:val="ru-RU"/>
        </w:rPr>
        <w:t>в</w:t>
      </w:r>
      <w:r w:rsidRPr="005B6DCA">
        <w:rPr>
          <w:rStyle w:val="longtext"/>
          <w:color w:val="000000"/>
          <w:lang w:val="ru-RU"/>
        </w:rPr>
        <w:t xml:space="preserve"> удаленных </w:t>
      </w:r>
      <w:r w:rsidRPr="005B6DCA">
        <w:rPr>
          <w:rStyle w:val="hps"/>
          <w:color w:val="000000"/>
          <w:lang w:val="ru-RU"/>
        </w:rPr>
        <w:t>сельских районах</w:t>
      </w:r>
      <w:r w:rsidR="00A83FE8" w:rsidRPr="005B6DCA">
        <w:rPr>
          <w:rStyle w:val="hps"/>
          <w:color w:val="000000"/>
          <w:lang w:val="ru-RU"/>
        </w:rPr>
        <w:t>,</w:t>
      </w:r>
      <w:r w:rsidRPr="005B6DCA">
        <w:rPr>
          <w:rStyle w:val="hps"/>
          <w:color w:val="000000"/>
          <w:lang w:val="ru-RU"/>
        </w:rPr>
        <w:t xml:space="preserve"> весьма ценны</w:t>
      </w:r>
      <w:r w:rsidRPr="005B6DCA">
        <w:rPr>
          <w:rStyle w:val="longtext"/>
          <w:color w:val="000000"/>
          <w:lang w:val="ru-RU"/>
        </w:rPr>
        <w:t xml:space="preserve">, особенно в тех случаях, когда </w:t>
      </w:r>
      <w:r w:rsidR="00A83FE8" w:rsidRPr="005B6DCA">
        <w:rPr>
          <w:rStyle w:val="longtext"/>
          <w:color w:val="000000"/>
          <w:lang w:val="ru-RU"/>
        </w:rPr>
        <w:t xml:space="preserve">роды происходят быстро и невозможно вовремя </w:t>
      </w:r>
      <w:r w:rsidRPr="005B6DCA">
        <w:rPr>
          <w:rStyle w:val="longtext"/>
          <w:color w:val="000000"/>
          <w:lang w:val="ru-RU"/>
        </w:rPr>
        <w:t>доставить роженицу в медицинское</w:t>
      </w:r>
      <w:r w:rsidRPr="005B6DCA">
        <w:rPr>
          <w:rStyle w:val="hps"/>
          <w:color w:val="000000"/>
          <w:lang w:val="ru-RU"/>
        </w:rPr>
        <w:t xml:space="preserve"> учреждение</w:t>
      </w:r>
      <w:r w:rsidRPr="005B6DCA">
        <w:rPr>
          <w:rStyle w:val="longtext"/>
          <w:color w:val="000000"/>
          <w:lang w:val="ru-RU"/>
        </w:rPr>
        <w:t>.</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359.</w:t>
      </w:r>
      <w:r w:rsidRPr="005B6DCA">
        <w:rPr>
          <w:lang w:val="ru-RU"/>
        </w:rPr>
        <w:tab/>
      </w:r>
      <w:r w:rsidRPr="005B6DCA">
        <w:rPr>
          <w:rStyle w:val="longtext"/>
          <w:color w:val="000000"/>
          <w:lang w:val="ru-RU"/>
        </w:rPr>
        <w:t xml:space="preserve">Бюро </w:t>
      </w:r>
      <w:r w:rsidRPr="005B6DCA">
        <w:rPr>
          <w:rStyle w:val="hps"/>
          <w:color w:val="000000"/>
          <w:lang w:val="ru-RU"/>
        </w:rPr>
        <w:t>по делам</w:t>
      </w:r>
      <w:r w:rsidRPr="005B6DCA">
        <w:rPr>
          <w:rStyle w:val="longtext"/>
          <w:color w:val="000000"/>
          <w:lang w:val="ru-RU"/>
        </w:rPr>
        <w:t xml:space="preserve"> </w:t>
      </w:r>
      <w:r w:rsidRPr="005B6DCA">
        <w:rPr>
          <w:rStyle w:val="hps"/>
          <w:color w:val="000000"/>
          <w:lang w:val="ru-RU"/>
        </w:rPr>
        <w:t>женщин</w:t>
      </w:r>
      <w:r w:rsidRPr="005B6DCA">
        <w:rPr>
          <w:rStyle w:val="longtext"/>
          <w:color w:val="000000"/>
          <w:lang w:val="ru-RU"/>
        </w:rPr>
        <w:t xml:space="preserve"> </w:t>
      </w:r>
      <w:r w:rsidRPr="005B6DCA">
        <w:rPr>
          <w:rStyle w:val="hps"/>
          <w:color w:val="000000"/>
          <w:lang w:val="ru-RU"/>
        </w:rPr>
        <w:t>принимает активное участие в</w:t>
      </w:r>
      <w:r w:rsidRPr="005B6DCA">
        <w:rPr>
          <w:rStyle w:val="longtext"/>
          <w:color w:val="000000"/>
          <w:lang w:val="ru-RU"/>
        </w:rPr>
        <w:t xml:space="preserve"> просветительской деятельности </w:t>
      </w:r>
      <w:r w:rsidRPr="005B6DCA">
        <w:rPr>
          <w:rStyle w:val="hps"/>
          <w:color w:val="000000"/>
          <w:lang w:val="ru-RU"/>
        </w:rPr>
        <w:t>по гендерной проблематике</w:t>
      </w:r>
      <w:r w:rsidRPr="005B6DCA">
        <w:rPr>
          <w:rStyle w:val="longtext"/>
          <w:color w:val="000000"/>
          <w:lang w:val="ru-RU"/>
        </w:rPr>
        <w:t xml:space="preserve">, направленной на </w:t>
      </w:r>
      <w:r w:rsidRPr="005B6DCA">
        <w:rPr>
          <w:rStyle w:val="hps"/>
          <w:color w:val="000000"/>
          <w:lang w:val="ru-RU"/>
        </w:rPr>
        <w:t>расширение прав и возможностей</w:t>
      </w:r>
      <w:r w:rsidRPr="005B6DCA">
        <w:rPr>
          <w:rStyle w:val="longtext"/>
          <w:color w:val="000000"/>
          <w:lang w:val="ru-RU"/>
        </w:rPr>
        <w:t xml:space="preserve"> </w:t>
      </w:r>
      <w:r w:rsidRPr="005B6DCA">
        <w:rPr>
          <w:rStyle w:val="hps"/>
          <w:color w:val="000000"/>
          <w:lang w:val="ru-RU"/>
        </w:rPr>
        <w:t>сельских женщин.</w:t>
      </w:r>
      <w:r w:rsidRPr="005B6DCA">
        <w:rPr>
          <w:rStyle w:val="longtext"/>
          <w:color w:val="000000"/>
          <w:lang w:val="ru-RU"/>
        </w:rPr>
        <w:t xml:space="preserve"> </w:t>
      </w:r>
      <w:r w:rsidRPr="005B6DCA">
        <w:rPr>
          <w:rStyle w:val="hps"/>
          <w:color w:val="000000"/>
          <w:lang w:val="ru-RU"/>
        </w:rPr>
        <w:t>В сельских</w:t>
      </w:r>
      <w:r w:rsidRPr="005B6DCA">
        <w:rPr>
          <w:rStyle w:val="longtext"/>
          <w:color w:val="000000"/>
          <w:lang w:val="ru-RU"/>
        </w:rPr>
        <w:t xml:space="preserve"> </w:t>
      </w:r>
      <w:r w:rsidRPr="005B6DCA">
        <w:rPr>
          <w:rStyle w:val="hps"/>
          <w:color w:val="000000"/>
          <w:lang w:val="ru-RU"/>
        </w:rPr>
        <w:t>общинах постоянно проводятся</w:t>
      </w:r>
      <w:r w:rsidRPr="005B6DCA">
        <w:rPr>
          <w:rStyle w:val="longtext"/>
          <w:color w:val="000000"/>
          <w:lang w:val="ru-RU"/>
        </w:rPr>
        <w:t xml:space="preserve"> </w:t>
      </w:r>
      <w:r w:rsidRPr="005B6DCA">
        <w:rPr>
          <w:rStyle w:val="hps"/>
          <w:color w:val="000000"/>
          <w:lang w:val="ru-RU"/>
        </w:rPr>
        <w:t>семинары и практические занятия</w:t>
      </w:r>
      <w:r w:rsidRPr="005B6DCA">
        <w:rPr>
          <w:rStyle w:val="longtext"/>
          <w:color w:val="000000"/>
          <w:lang w:val="ru-RU"/>
        </w:rPr>
        <w:t xml:space="preserve"> </w:t>
      </w:r>
      <w:r w:rsidRPr="005B6DCA">
        <w:rPr>
          <w:rStyle w:val="hps"/>
          <w:color w:val="000000"/>
          <w:lang w:val="ru-RU"/>
        </w:rPr>
        <w:t xml:space="preserve">в целях </w:t>
      </w:r>
      <w:r w:rsidRPr="005B6DCA">
        <w:rPr>
          <w:lang w:val="ru-RU"/>
        </w:rPr>
        <w:t>повышения осведомленности населения</w:t>
      </w:r>
      <w:r w:rsidRPr="005B6DCA">
        <w:rPr>
          <w:rStyle w:val="longtext"/>
          <w:color w:val="000000"/>
          <w:lang w:val="ru-RU"/>
        </w:rPr>
        <w:t xml:space="preserve"> </w:t>
      </w:r>
      <w:r w:rsidRPr="005B6DCA">
        <w:rPr>
          <w:rStyle w:val="hps"/>
          <w:color w:val="000000"/>
          <w:lang w:val="ru-RU"/>
        </w:rPr>
        <w:t>по вопросам, обусловленным гендерным фактором, таким как насилие в семье,</w:t>
      </w:r>
      <w:r w:rsidRPr="005B6DCA">
        <w:rPr>
          <w:rStyle w:val="longtext"/>
          <w:color w:val="000000"/>
          <w:lang w:val="ru-RU"/>
        </w:rPr>
        <w:t xml:space="preserve"> </w:t>
      </w:r>
      <w:r w:rsidRPr="005B6DCA">
        <w:rPr>
          <w:rStyle w:val="hps"/>
          <w:color w:val="000000"/>
          <w:lang w:val="ru-RU"/>
        </w:rPr>
        <w:t>жестокое обращение с детьми</w:t>
      </w:r>
      <w:r w:rsidRPr="005B6DCA">
        <w:rPr>
          <w:rStyle w:val="longtext"/>
          <w:color w:val="000000"/>
          <w:lang w:val="ru-RU"/>
        </w:rPr>
        <w:t xml:space="preserve">, сексуальное насилие, права человека, </w:t>
      </w:r>
      <w:r w:rsidRPr="005B6DCA">
        <w:rPr>
          <w:rStyle w:val="hps"/>
          <w:color w:val="000000"/>
          <w:lang w:val="ru-RU"/>
        </w:rPr>
        <w:t>насилие по признаку пола</w:t>
      </w:r>
      <w:r w:rsidRPr="005B6DCA">
        <w:rPr>
          <w:rStyle w:val="longtext"/>
          <w:color w:val="000000"/>
          <w:lang w:val="ru-RU"/>
        </w:rPr>
        <w:t xml:space="preserve">, охрана </w:t>
      </w:r>
      <w:r w:rsidRPr="005B6DCA">
        <w:rPr>
          <w:rStyle w:val="hps"/>
          <w:color w:val="000000"/>
          <w:lang w:val="ru-RU"/>
        </w:rPr>
        <w:t>сексуаль</w:t>
      </w:r>
      <w:r w:rsidRPr="005B6DCA">
        <w:rPr>
          <w:rStyle w:val="hps"/>
          <w:color w:val="000000"/>
          <w:lang w:val="ru-RU"/>
        </w:rPr>
        <w:softHyphen/>
        <w:t>ного</w:t>
      </w:r>
      <w:r w:rsidRPr="005B6DCA">
        <w:rPr>
          <w:rStyle w:val="longtext"/>
          <w:color w:val="000000"/>
          <w:lang w:val="ru-RU"/>
        </w:rPr>
        <w:t xml:space="preserve"> </w:t>
      </w:r>
      <w:r w:rsidRPr="005B6DCA">
        <w:rPr>
          <w:rStyle w:val="hps"/>
          <w:color w:val="000000"/>
          <w:lang w:val="ru-RU"/>
        </w:rPr>
        <w:t>и</w:t>
      </w:r>
      <w:r w:rsidRPr="005B6DCA">
        <w:rPr>
          <w:rStyle w:val="longtext"/>
          <w:color w:val="000000"/>
          <w:lang w:val="ru-RU"/>
        </w:rPr>
        <w:t xml:space="preserve"> </w:t>
      </w:r>
      <w:r w:rsidRPr="005B6DCA">
        <w:rPr>
          <w:rStyle w:val="hps"/>
          <w:color w:val="000000"/>
          <w:lang w:val="ru-RU"/>
        </w:rPr>
        <w:t>репродуктивного здоровья и</w:t>
      </w:r>
      <w:r w:rsidRPr="005B6DCA">
        <w:rPr>
          <w:rStyle w:val="longtext"/>
          <w:color w:val="000000"/>
          <w:lang w:val="ru-RU"/>
        </w:rPr>
        <w:t xml:space="preserve"> соблюдение </w:t>
      </w:r>
      <w:r w:rsidRPr="005B6DCA">
        <w:rPr>
          <w:rStyle w:val="hps"/>
          <w:color w:val="000000"/>
          <w:lang w:val="ru-RU"/>
        </w:rPr>
        <w:t>прав в этой области, а также</w:t>
      </w:r>
      <w:r w:rsidRPr="005B6DCA">
        <w:rPr>
          <w:rStyle w:val="longtext"/>
          <w:color w:val="000000"/>
          <w:lang w:val="ru-RU"/>
        </w:rPr>
        <w:t xml:space="preserve"> </w:t>
      </w:r>
      <w:r w:rsidRPr="005B6DCA">
        <w:rPr>
          <w:rStyle w:val="hps"/>
          <w:color w:val="000000"/>
          <w:lang w:val="ru-RU"/>
        </w:rPr>
        <w:t>гендерные аспекты заражения</w:t>
      </w:r>
      <w:r w:rsidRPr="005B6DCA">
        <w:rPr>
          <w:rStyle w:val="longtext"/>
          <w:color w:val="000000"/>
          <w:lang w:val="ru-RU"/>
        </w:rPr>
        <w:t xml:space="preserve"> </w:t>
      </w:r>
      <w:r w:rsidRPr="005B6DCA">
        <w:rPr>
          <w:rStyle w:val="hps"/>
          <w:color w:val="000000"/>
          <w:lang w:val="ru-RU"/>
        </w:rPr>
        <w:t>ВИЧ</w:t>
      </w:r>
      <w:r w:rsidRPr="005B6DCA">
        <w:rPr>
          <w:rStyle w:val="longtext"/>
          <w:color w:val="000000"/>
          <w:lang w:val="ru-RU"/>
        </w:rPr>
        <w:t xml:space="preserve">. </w:t>
      </w:r>
      <w:r w:rsidRPr="005B6DCA">
        <w:rPr>
          <w:rStyle w:val="HMG"/>
          <w:color w:val="000000"/>
          <w:lang w:val="ru-RU"/>
        </w:rPr>
        <w:t xml:space="preserve">В рамках </w:t>
      </w:r>
      <w:r w:rsidRPr="005B6DCA">
        <w:rPr>
          <w:rStyle w:val="hps"/>
          <w:color w:val="000000"/>
          <w:lang w:val="ru-RU"/>
        </w:rPr>
        <w:t>компонента, касающегося сексуального</w:t>
      </w:r>
      <w:r w:rsidRPr="005B6DCA">
        <w:rPr>
          <w:rStyle w:val="longtext"/>
          <w:color w:val="000000"/>
          <w:lang w:val="ru-RU"/>
        </w:rPr>
        <w:t xml:space="preserve"> </w:t>
      </w:r>
      <w:r w:rsidRPr="005B6DCA">
        <w:rPr>
          <w:rStyle w:val="hps"/>
          <w:color w:val="000000"/>
          <w:lang w:val="ru-RU"/>
        </w:rPr>
        <w:t>и</w:t>
      </w:r>
      <w:r w:rsidRPr="005B6DCA">
        <w:rPr>
          <w:rStyle w:val="longtext"/>
          <w:color w:val="000000"/>
          <w:lang w:val="ru-RU"/>
        </w:rPr>
        <w:t xml:space="preserve"> </w:t>
      </w:r>
      <w:r w:rsidRPr="005B6DCA">
        <w:rPr>
          <w:rStyle w:val="hps"/>
          <w:color w:val="000000"/>
          <w:lang w:val="ru-RU"/>
        </w:rPr>
        <w:t>репродуктивного здоровья, реализуемого в партнерстве с</w:t>
      </w:r>
      <w:r w:rsidRPr="005B6DCA">
        <w:rPr>
          <w:rStyle w:val="longtext"/>
          <w:color w:val="000000"/>
          <w:lang w:val="ru-RU"/>
        </w:rPr>
        <w:t xml:space="preserve"> </w:t>
      </w:r>
      <w:r w:rsidRPr="005B6DCA">
        <w:rPr>
          <w:rStyle w:val="hps"/>
          <w:color w:val="000000"/>
          <w:lang w:val="ru-RU"/>
        </w:rPr>
        <w:t>ЮНФПА,</w:t>
      </w:r>
      <w:r w:rsidRPr="005B6DCA">
        <w:rPr>
          <w:rStyle w:val="longtext"/>
          <w:color w:val="000000"/>
          <w:lang w:val="ru-RU"/>
        </w:rPr>
        <w:t xml:space="preserve"> </w:t>
      </w:r>
      <w:r w:rsidRPr="005B6DCA">
        <w:rPr>
          <w:rStyle w:val="hps"/>
          <w:color w:val="000000"/>
          <w:lang w:val="ru-RU"/>
        </w:rPr>
        <w:t>основное внимание уделяется вопросам использования женского презерватива</w:t>
      </w:r>
      <w:r w:rsidRPr="005B6DCA">
        <w:rPr>
          <w:rStyle w:val="longtext"/>
          <w:color w:val="000000"/>
          <w:lang w:val="ru-RU"/>
        </w:rPr>
        <w:t xml:space="preserve"> </w:t>
      </w:r>
      <w:r w:rsidRPr="005B6DCA">
        <w:rPr>
          <w:rStyle w:val="hpsatn"/>
          <w:color w:val="000000"/>
          <w:lang w:val="ru-RU"/>
        </w:rPr>
        <w:t>(</w:t>
      </w:r>
      <w:r w:rsidRPr="005B6DCA">
        <w:rPr>
          <w:rStyle w:val="longtext"/>
          <w:color w:val="000000"/>
          <w:lang w:val="ru-RU"/>
        </w:rPr>
        <w:t xml:space="preserve">ЖП2). Кроме того, рассматриваются другие проблемы, </w:t>
      </w:r>
      <w:r w:rsidRPr="005B6DCA">
        <w:rPr>
          <w:rStyle w:val="hps"/>
          <w:color w:val="000000"/>
          <w:lang w:val="ru-RU"/>
        </w:rPr>
        <w:t>включая</w:t>
      </w:r>
      <w:r w:rsidRPr="005B6DCA">
        <w:rPr>
          <w:rStyle w:val="longtext"/>
          <w:color w:val="000000"/>
          <w:lang w:val="ru-RU"/>
        </w:rPr>
        <w:t xml:space="preserve"> ознакомление с </w:t>
      </w:r>
      <w:r w:rsidRPr="005B6DCA">
        <w:rPr>
          <w:rStyle w:val="hps"/>
          <w:color w:val="000000"/>
          <w:lang w:val="ru-RU"/>
        </w:rPr>
        <w:t>законодатель</w:t>
      </w:r>
      <w:r w:rsidRPr="005B6DCA">
        <w:rPr>
          <w:rStyle w:val="hps"/>
          <w:color w:val="000000"/>
          <w:lang w:val="ru-RU"/>
        </w:rPr>
        <w:softHyphen/>
        <w:t>ными актами</w:t>
      </w:r>
      <w:r w:rsidRPr="005B6DCA">
        <w:rPr>
          <w:rStyle w:val="longtext"/>
          <w:color w:val="000000"/>
          <w:lang w:val="ru-RU"/>
        </w:rPr>
        <w:t xml:space="preserve">, в частности такими, как </w:t>
      </w:r>
      <w:r w:rsidRPr="005B6DCA">
        <w:rPr>
          <w:spacing w:val="-2"/>
          <w:lang w:val="ru-RU"/>
        </w:rPr>
        <w:t>Закон о насилии в семье</w:t>
      </w:r>
      <w:r w:rsidRPr="005B6DCA">
        <w:rPr>
          <w:rStyle w:val="longtext"/>
          <w:color w:val="000000"/>
          <w:lang w:val="ru-RU"/>
        </w:rPr>
        <w:t xml:space="preserve">, </w:t>
      </w:r>
      <w:r w:rsidRPr="005B6DCA">
        <w:rPr>
          <w:lang w:val="ru-RU"/>
        </w:rPr>
        <w:t>Закон об уходе за детьми и их защите</w:t>
      </w:r>
      <w:r w:rsidR="00060D6D">
        <w:rPr>
          <w:lang w:val="ru-RU"/>
        </w:rPr>
        <w:t>,</w:t>
      </w:r>
      <w:r w:rsidRPr="005B6DCA">
        <w:rPr>
          <w:rStyle w:val="hps"/>
          <w:color w:val="000000"/>
          <w:lang w:val="ru-RU"/>
        </w:rPr>
        <w:t xml:space="preserve"> Закон о семейном имуществе</w:t>
      </w:r>
      <w:r w:rsidRPr="005B6DCA">
        <w:rPr>
          <w:rStyle w:val="hpsatn"/>
          <w:color w:val="000000"/>
          <w:lang w:val="ru-RU"/>
        </w:rPr>
        <w:t xml:space="preserve"> (</w:t>
      </w:r>
      <w:r w:rsidRPr="005B6DCA">
        <w:rPr>
          <w:rStyle w:val="longtext"/>
          <w:color w:val="000000"/>
          <w:lang w:val="ru-RU"/>
        </w:rPr>
        <w:t xml:space="preserve">правах супругов) и законопроект </w:t>
      </w:r>
      <w:r w:rsidRPr="005B6DCA">
        <w:rPr>
          <w:rStyle w:val="hps"/>
          <w:color w:val="000000"/>
          <w:lang w:val="ru-RU"/>
        </w:rPr>
        <w:t>о сексуальных  преступлениях</w:t>
      </w:r>
      <w:r w:rsidRPr="005B6DCA">
        <w:rPr>
          <w:rStyle w:val="longtext"/>
          <w:color w:val="000000"/>
          <w:lang w:val="ru-RU"/>
        </w:rPr>
        <w:t xml:space="preserve">. Это позволило повысить информированность сельских </w:t>
      </w:r>
      <w:r w:rsidRPr="005B6DCA">
        <w:rPr>
          <w:rStyle w:val="hps"/>
          <w:color w:val="000000"/>
          <w:lang w:val="ru-RU"/>
        </w:rPr>
        <w:t>женщин в отношении своих</w:t>
      </w:r>
      <w:r w:rsidRPr="005B6DCA">
        <w:rPr>
          <w:rStyle w:val="longtext"/>
          <w:color w:val="000000"/>
          <w:lang w:val="ru-RU"/>
        </w:rPr>
        <w:t xml:space="preserve"> </w:t>
      </w:r>
      <w:r w:rsidRPr="005B6DCA">
        <w:rPr>
          <w:rStyle w:val="hps"/>
          <w:color w:val="000000"/>
          <w:lang w:val="ru-RU"/>
        </w:rPr>
        <w:t>прав</w:t>
      </w:r>
      <w:r w:rsidRPr="005B6DCA">
        <w:rPr>
          <w:rStyle w:val="longtext"/>
          <w:color w:val="000000"/>
          <w:lang w:val="ru-RU"/>
        </w:rPr>
        <w:t>, а также предусмотренных для них</w:t>
      </w:r>
      <w:r w:rsidRPr="005B6DCA">
        <w:rPr>
          <w:rStyle w:val="hps"/>
          <w:color w:val="000000"/>
          <w:lang w:val="ru-RU"/>
        </w:rPr>
        <w:t xml:space="preserve"> льгот и услуг</w:t>
      </w:r>
      <w:r w:rsidRPr="005B6DCA">
        <w:rPr>
          <w:rStyle w:val="longtext"/>
          <w:color w:val="000000"/>
          <w:lang w:val="ru-RU"/>
        </w:rPr>
        <w:t>.</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360.</w:t>
      </w:r>
      <w:r w:rsidRPr="005B6DCA">
        <w:rPr>
          <w:lang w:val="ru-RU"/>
        </w:rPr>
        <w:tab/>
      </w:r>
      <w:r w:rsidRPr="005B6DCA">
        <w:rPr>
          <w:rStyle w:val="hps"/>
          <w:color w:val="000000"/>
          <w:lang w:val="ru-RU"/>
        </w:rPr>
        <w:t>Благодаря</w:t>
      </w:r>
      <w:r w:rsidRPr="005B6DCA">
        <w:rPr>
          <w:color w:val="000000"/>
          <w:lang w:val="ru-RU"/>
        </w:rPr>
        <w:t xml:space="preserve"> </w:t>
      </w:r>
      <w:r w:rsidRPr="005B6DCA">
        <w:rPr>
          <w:rStyle w:val="hps"/>
          <w:color w:val="000000"/>
          <w:lang w:val="ru-RU"/>
        </w:rPr>
        <w:t>устойчивым</w:t>
      </w:r>
      <w:r w:rsidRPr="005B6DCA">
        <w:rPr>
          <w:color w:val="000000"/>
          <w:lang w:val="ru-RU"/>
        </w:rPr>
        <w:t xml:space="preserve"> </w:t>
      </w:r>
      <w:r w:rsidRPr="005B6DCA">
        <w:rPr>
          <w:rStyle w:val="hps"/>
          <w:color w:val="000000"/>
          <w:lang w:val="ru-RU"/>
        </w:rPr>
        <w:t>партнерским связям с</w:t>
      </w:r>
      <w:r w:rsidRPr="005B6DCA">
        <w:rPr>
          <w:color w:val="000000"/>
          <w:lang w:val="ru-RU"/>
        </w:rPr>
        <w:t xml:space="preserve"> И</w:t>
      </w:r>
      <w:r w:rsidRPr="005B6DCA">
        <w:rPr>
          <w:rStyle w:val="hps"/>
          <w:color w:val="000000"/>
          <w:lang w:val="ru-RU"/>
        </w:rPr>
        <w:t>нициативой ЮНФПА</w:t>
      </w:r>
      <w:r w:rsidRPr="005B6DCA">
        <w:rPr>
          <w:color w:val="000000"/>
          <w:lang w:val="ru-RU"/>
        </w:rPr>
        <w:t xml:space="preserve"> </w:t>
      </w:r>
      <w:r w:rsidRPr="005B6DCA">
        <w:rPr>
          <w:rStyle w:val="hps"/>
          <w:color w:val="000000"/>
          <w:lang w:val="ru-RU"/>
        </w:rPr>
        <w:t xml:space="preserve">по пропаганде </w:t>
      </w:r>
      <w:r w:rsidRPr="005B6DCA">
        <w:rPr>
          <w:color w:val="000000"/>
          <w:lang w:val="ru-RU"/>
        </w:rPr>
        <w:t>"</w:t>
      </w:r>
      <w:r w:rsidRPr="005B6DCA">
        <w:rPr>
          <w:rStyle w:val="hps"/>
          <w:color w:val="000000"/>
          <w:lang w:val="ru-RU"/>
        </w:rPr>
        <w:t>женского презер</w:t>
      </w:r>
      <w:r w:rsidRPr="005B6DCA">
        <w:rPr>
          <w:rStyle w:val="hps"/>
          <w:color w:val="000000"/>
          <w:lang w:val="ru-RU"/>
        </w:rPr>
        <w:softHyphen/>
        <w:t>ва</w:t>
      </w:r>
      <w:r w:rsidRPr="005B6DCA">
        <w:rPr>
          <w:rStyle w:val="hps"/>
          <w:color w:val="000000"/>
          <w:lang w:val="ru-RU"/>
        </w:rPr>
        <w:softHyphen/>
        <w:t>тива</w:t>
      </w:r>
      <w:r w:rsidRPr="005B6DCA">
        <w:rPr>
          <w:color w:val="000000"/>
          <w:lang w:val="ru-RU"/>
        </w:rPr>
        <w:t xml:space="preserve"> </w:t>
      </w:r>
      <w:r w:rsidRPr="005B6DCA">
        <w:rPr>
          <w:rStyle w:val="hps"/>
          <w:color w:val="000000"/>
          <w:lang w:val="ru-RU"/>
        </w:rPr>
        <w:t>2" (2008 год)</w:t>
      </w:r>
      <w:r w:rsidRPr="005B6DCA">
        <w:rPr>
          <w:color w:val="000000"/>
          <w:lang w:val="ru-RU"/>
        </w:rPr>
        <w:t xml:space="preserve">, </w:t>
      </w:r>
      <w:r w:rsidRPr="005B6DCA">
        <w:rPr>
          <w:rStyle w:val="hps"/>
          <w:color w:val="000000"/>
          <w:lang w:val="ru-RU"/>
        </w:rPr>
        <w:t>БДЖ</w:t>
      </w:r>
      <w:r w:rsidRPr="005B6DCA">
        <w:rPr>
          <w:color w:val="000000"/>
          <w:lang w:val="ru-RU"/>
        </w:rPr>
        <w:t xml:space="preserve"> </w:t>
      </w:r>
      <w:r w:rsidRPr="005B6DCA">
        <w:rPr>
          <w:rStyle w:val="hps"/>
          <w:color w:val="000000"/>
          <w:lang w:val="ru-RU"/>
        </w:rPr>
        <w:t>стало</w:t>
      </w:r>
      <w:r w:rsidRPr="005B6DCA">
        <w:rPr>
          <w:color w:val="000000"/>
          <w:lang w:val="ru-RU"/>
        </w:rPr>
        <w:t xml:space="preserve"> у</w:t>
      </w:r>
      <w:r w:rsidRPr="005B6DCA">
        <w:rPr>
          <w:rStyle w:val="hps"/>
          <w:color w:val="000000"/>
          <w:lang w:val="ru-RU"/>
        </w:rPr>
        <w:t>частником</w:t>
      </w:r>
      <w:r w:rsidRPr="005B6DCA">
        <w:rPr>
          <w:color w:val="000000"/>
          <w:lang w:val="ru-RU"/>
        </w:rPr>
        <w:t xml:space="preserve"> </w:t>
      </w:r>
      <w:r w:rsidRPr="005B6DCA">
        <w:rPr>
          <w:rStyle w:val="hps"/>
          <w:color w:val="000000"/>
          <w:lang w:val="ru-RU"/>
        </w:rPr>
        <w:t>Субрегиональной программы стран Кариб</w:t>
      </w:r>
      <w:r w:rsidRPr="005B6DCA">
        <w:rPr>
          <w:rStyle w:val="hps"/>
          <w:color w:val="000000"/>
          <w:lang w:val="ru-RU"/>
        </w:rPr>
        <w:softHyphen/>
        <w:t>ского бассейна</w:t>
      </w:r>
      <w:r w:rsidRPr="005B6DCA">
        <w:rPr>
          <w:color w:val="000000"/>
          <w:lang w:val="ru-RU"/>
        </w:rPr>
        <w:t xml:space="preserve"> </w:t>
      </w:r>
      <w:r w:rsidRPr="005B6DCA">
        <w:rPr>
          <w:rStyle w:val="hps"/>
          <w:color w:val="000000"/>
          <w:lang w:val="ru-RU"/>
        </w:rPr>
        <w:t>по</w:t>
      </w:r>
      <w:r w:rsidRPr="005B6DCA">
        <w:rPr>
          <w:color w:val="000000"/>
          <w:lang w:val="ru-RU"/>
        </w:rPr>
        <w:t xml:space="preserve"> </w:t>
      </w:r>
      <w:r w:rsidRPr="005B6DCA">
        <w:rPr>
          <w:rStyle w:val="hps"/>
          <w:color w:val="000000"/>
          <w:lang w:val="ru-RU"/>
        </w:rPr>
        <w:t>повышению</w:t>
      </w:r>
      <w:r w:rsidRPr="005B6DCA">
        <w:rPr>
          <w:color w:val="000000"/>
          <w:lang w:val="ru-RU"/>
        </w:rPr>
        <w:t xml:space="preserve"> безопасности продуктов для </w:t>
      </w:r>
      <w:r w:rsidRPr="005B6DCA">
        <w:rPr>
          <w:rStyle w:val="hps"/>
          <w:color w:val="000000"/>
          <w:lang w:val="ru-RU"/>
        </w:rPr>
        <w:t>охраны репродуктивного здоро</w:t>
      </w:r>
      <w:r w:rsidRPr="005B6DCA">
        <w:rPr>
          <w:rStyle w:val="hps"/>
          <w:color w:val="000000"/>
          <w:lang w:val="ru-RU"/>
        </w:rPr>
        <w:softHyphen/>
        <w:t>вья</w:t>
      </w:r>
      <w:r w:rsidRPr="005B6DCA">
        <w:rPr>
          <w:color w:val="000000"/>
          <w:lang w:val="ru-RU"/>
        </w:rPr>
        <w:t xml:space="preserve">. В рамках программы </w:t>
      </w:r>
      <w:r w:rsidRPr="005B6DCA">
        <w:rPr>
          <w:rStyle w:val="hps"/>
          <w:color w:val="000000"/>
          <w:lang w:val="ru-RU"/>
        </w:rPr>
        <w:t xml:space="preserve">предусматривается осуществление мер по пропаганде </w:t>
      </w:r>
      <w:r w:rsidR="00060D6D">
        <w:rPr>
          <w:rStyle w:val="hps"/>
          <w:color w:val="000000"/>
          <w:lang w:val="ru-RU"/>
        </w:rPr>
        <w:t xml:space="preserve">женского </w:t>
      </w:r>
      <w:r w:rsidRPr="005B6DCA">
        <w:rPr>
          <w:rStyle w:val="hps"/>
          <w:color w:val="000000"/>
          <w:lang w:val="ru-RU"/>
        </w:rPr>
        <w:t>презерватива</w:t>
      </w:r>
      <w:r w:rsidRPr="005B6DCA">
        <w:rPr>
          <w:color w:val="000000"/>
          <w:lang w:val="ru-RU"/>
        </w:rPr>
        <w:t xml:space="preserve"> </w:t>
      </w:r>
      <w:r w:rsidRPr="005B6DCA">
        <w:rPr>
          <w:rStyle w:val="hps"/>
          <w:color w:val="000000"/>
          <w:lang w:val="ru-RU"/>
        </w:rPr>
        <w:t>2</w:t>
      </w:r>
      <w:r w:rsidRPr="005B6DCA">
        <w:rPr>
          <w:color w:val="000000"/>
          <w:lang w:val="ru-RU"/>
        </w:rPr>
        <w:t xml:space="preserve"> </w:t>
      </w:r>
      <w:r w:rsidRPr="005B6DCA">
        <w:rPr>
          <w:rStyle w:val="hpsatn"/>
          <w:color w:val="000000"/>
          <w:lang w:val="ru-RU"/>
        </w:rPr>
        <w:t>(</w:t>
      </w:r>
      <w:r w:rsidRPr="005B6DCA">
        <w:rPr>
          <w:color w:val="000000"/>
          <w:lang w:val="ru-RU"/>
        </w:rPr>
        <w:t xml:space="preserve">ЖП2) </w:t>
      </w:r>
      <w:r w:rsidRPr="005B6DCA">
        <w:rPr>
          <w:rStyle w:val="hps"/>
          <w:color w:val="000000"/>
          <w:lang w:val="ru-RU"/>
        </w:rPr>
        <w:t>в</w:t>
      </w:r>
      <w:r w:rsidRPr="005B6DCA">
        <w:rPr>
          <w:color w:val="000000"/>
          <w:lang w:val="ru-RU"/>
        </w:rPr>
        <w:t xml:space="preserve"> </w:t>
      </w:r>
      <w:r w:rsidRPr="005B6DCA">
        <w:rPr>
          <w:rStyle w:val="hps"/>
          <w:color w:val="000000"/>
          <w:lang w:val="ru-RU"/>
        </w:rPr>
        <w:t>целях обеспечения его широкого исполь</w:t>
      </w:r>
      <w:r w:rsidRPr="005B6DCA">
        <w:rPr>
          <w:rStyle w:val="hps"/>
          <w:color w:val="000000"/>
          <w:lang w:val="ru-RU"/>
        </w:rPr>
        <w:softHyphen/>
        <w:t>зования и</w:t>
      </w:r>
      <w:r w:rsidRPr="005B6DCA">
        <w:rPr>
          <w:color w:val="000000"/>
          <w:lang w:val="ru-RU"/>
        </w:rPr>
        <w:t xml:space="preserve"> </w:t>
      </w:r>
      <w:r w:rsidRPr="005B6DCA">
        <w:rPr>
          <w:rStyle w:val="hps"/>
          <w:color w:val="000000"/>
          <w:lang w:val="ru-RU"/>
        </w:rPr>
        <w:t>признания среди</w:t>
      </w:r>
      <w:r w:rsidRPr="005B6DCA">
        <w:rPr>
          <w:color w:val="000000"/>
          <w:lang w:val="ru-RU"/>
        </w:rPr>
        <w:t xml:space="preserve"> </w:t>
      </w:r>
      <w:r w:rsidRPr="005B6DCA">
        <w:rPr>
          <w:rStyle w:val="hps"/>
          <w:color w:val="000000"/>
          <w:lang w:val="ru-RU"/>
        </w:rPr>
        <w:t>женщин и</w:t>
      </w:r>
      <w:r w:rsidRPr="005B6DCA">
        <w:rPr>
          <w:color w:val="000000"/>
          <w:lang w:val="ru-RU"/>
        </w:rPr>
        <w:t xml:space="preserve"> </w:t>
      </w:r>
      <w:r w:rsidRPr="005B6DCA">
        <w:rPr>
          <w:rStyle w:val="hps"/>
          <w:color w:val="000000"/>
          <w:lang w:val="ru-RU"/>
        </w:rPr>
        <w:t>мужчин.</w:t>
      </w:r>
      <w:r w:rsidRPr="005B6DCA">
        <w:rPr>
          <w:color w:val="000000"/>
          <w:lang w:val="ru-RU"/>
        </w:rPr>
        <w:t xml:space="preserve"> Карибская инициатива, начинавшаяся как пилотный шестимесячный проект, рассчитанный на период с </w:t>
      </w:r>
      <w:r w:rsidRPr="005B6DCA">
        <w:rPr>
          <w:rStyle w:val="hps"/>
          <w:color w:val="000000"/>
          <w:lang w:val="ru-RU"/>
        </w:rPr>
        <w:t>марта по</w:t>
      </w:r>
      <w:r w:rsidRPr="005B6DCA">
        <w:rPr>
          <w:color w:val="000000"/>
          <w:lang w:val="ru-RU"/>
        </w:rPr>
        <w:t xml:space="preserve"> </w:t>
      </w:r>
      <w:r w:rsidRPr="005B6DCA">
        <w:rPr>
          <w:rStyle w:val="hps"/>
          <w:color w:val="000000"/>
          <w:lang w:val="ru-RU"/>
        </w:rPr>
        <w:t xml:space="preserve">август 2008 года, </w:t>
      </w:r>
      <w:r w:rsidRPr="005B6DCA">
        <w:rPr>
          <w:color w:val="000000"/>
          <w:lang w:val="ru-RU"/>
        </w:rPr>
        <w:t xml:space="preserve"> </w:t>
      </w:r>
      <w:r w:rsidR="007608A1" w:rsidRPr="005B6DCA">
        <w:rPr>
          <w:color w:val="000000"/>
          <w:lang w:val="ru-RU"/>
        </w:rPr>
        <w:t xml:space="preserve">превратилась в масштабную программу, имеющую </w:t>
      </w:r>
      <w:r w:rsidRPr="005B6DCA">
        <w:rPr>
          <w:rStyle w:val="hps"/>
          <w:color w:val="000000"/>
          <w:lang w:val="ru-RU"/>
        </w:rPr>
        <w:t>партнерские связи с</w:t>
      </w:r>
      <w:r w:rsidRPr="005B6DCA">
        <w:rPr>
          <w:color w:val="000000"/>
          <w:lang w:val="ru-RU"/>
        </w:rPr>
        <w:t xml:space="preserve"> </w:t>
      </w:r>
      <w:r w:rsidRPr="005B6DCA">
        <w:rPr>
          <w:rStyle w:val="hps"/>
          <w:color w:val="000000"/>
          <w:lang w:val="ru-RU"/>
        </w:rPr>
        <w:t>больни</w:t>
      </w:r>
      <w:r w:rsidRPr="005B6DCA">
        <w:rPr>
          <w:rStyle w:val="hps"/>
          <w:color w:val="000000"/>
          <w:lang w:val="ru-RU"/>
        </w:rPr>
        <w:softHyphen/>
        <w:t>цами</w:t>
      </w:r>
      <w:r w:rsidRPr="005B6DCA">
        <w:rPr>
          <w:color w:val="000000"/>
          <w:lang w:val="ru-RU"/>
        </w:rPr>
        <w:t xml:space="preserve">, университетами и </w:t>
      </w:r>
      <w:r w:rsidRPr="005B6DCA">
        <w:rPr>
          <w:rStyle w:val="hps"/>
          <w:color w:val="000000"/>
          <w:lang w:val="ru-RU"/>
        </w:rPr>
        <w:t>отделами здравоохранения/клиниками религиозных</w:t>
      </w:r>
      <w:r w:rsidRPr="005B6DCA">
        <w:rPr>
          <w:color w:val="000000"/>
          <w:lang w:val="ru-RU"/>
        </w:rPr>
        <w:t xml:space="preserve"> </w:t>
      </w:r>
      <w:r w:rsidRPr="005B6DCA">
        <w:rPr>
          <w:rStyle w:val="hps"/>
          <w:color w:val="000000"/>
          <w:lang w:val="ru-RU"/>
        </w:rPr>
        <w:t>общин</w:t>
      </w:r>
      <w:r w:rsidRPr="005B6DCA">
        <w:rPr>
          <w:color w:val="000000"/>
          <w:lang w:val="ru-RU"/>
        </w:rPr>
        <w:t>. Н</w:t>
      </w:r>
      <w:r w:rsidRPr="005B6DCA">
        <w:rPr>
          <w:rStyle w:val="HMG"/>
          <w:color w:val="000000"/>
          <w:lang w:val="ru-RU"/>
        </w:rPr>
        <w:t xml:space="preserve">а каждом из </w:t>
      </w:r>
      <w:r w:rsidR="007608A1" w:rsidRPr="005B6DCA">
        <w:rPr>
          <w:rStyle w:val="HMG"/>
          <w:color w:val="000000"/>
          <w:lang w:val="ru-RU"/>
        </w:rPr>
        <w:t xml:space="preserve">организованных программой </w:t>
      </w:r>
      <w:r w:rsidRPr="005B6DCA">
        <w:rPr>
          <w:rStyle w:val="HMG"/>
          <w:color w:val="000000"/>
          <w:lang w:val="ru-RU"/>
        </w:rPr>
        <w:t xml:space="preserve">мероприятий присутствуют </w:t>
      </w:r>
      <w:r w:rsidR="007608A1" w:rsidRPr="005B6DCA">
        <w:rPr>
          <w:rStyle w:val="HMG"/>
          <w:color w:val="000000"/>
          <w:lang w:val="ru-RU"/>
        </w:rPr>
        <w:t xml:space="preserve">не только женщины, но </w:t>
      </w:r>
      <w:r w:rsidRPr="005B6DCA">
        <w:rPr>
          <w:rStyle w:val="HMG"/>
          <w:color w:val="000000"/>
          <w:lang w:val="ru-RU"/>
        </w:rPr>
        <w:t xml:space="preserve">и </w:t>
      </w:r>
      <w:r w:rsidRPr="005B6DCA">
        <w:rPr>
          <w:rStyle w:val="hps"/>
          <w:color w:val="000000"/>
          <w:lang w:val="ru-RU"/>
        </w:rPr>
        <w:t xml:space="preserve"> мужчины (20 процентов</w:t>
      </w:r>
      <w:r w:rsidRPr="005B6DCA">
        <w:rPr>
          <w:color w:val="000000"/>
          <w:lang w:val="ru-RU"/>
        </w:rPr>
        <w:t xml:space="preserve">), </w:t>
      </w:r>
      <w:r w:rsidRPr="005B6DCA">
        <w:rPr>
          <w:rStyle w:val="hps"/>
          <w:color w:val="000000"/>
          <w:lang w:val="ru-RU"/>
        </w:rPr>
        <w:t>а также</w:t>
      </w:r>
      <w:r w:rsidRPr="005B6DCA">
        <w:rPr>
          <w:color w:val="000000"/>
          <w:lang w:val="ru-RU"/>
        </w:rPr>
        <w:t xml:space="preserve"> </w:t>
      </w:r>
      <w:r w:rsidRPr="005B6DCA">
        <w:rPr>
          <w:rStyle w:val="hps"/>
          <w:color w:val="000000"/>
          <w:lang w:val="ru-RU"/>
        </w:rPr>
        <w:t>молодежь в возрастной группе</w:t>
      </w:r>
      <w:r w:rsidRPr="005B6DCA">
        <w:rPr>
          <w:color w:val="000000"/>
          <w:lang w:val="ru-RU"/>
        </w:rPr>
        <w:t xml:space="preserve"> </w:t>
      </w:r>
      <w:r w:rsidRPr="005B6DCA">
        <w:rPr>
          <w:rStyle w:val="hps"/>
          <w:color w:val="000000"/>
          <w:lang w:val="ru-RU"/>
        </w:rPr>
        <w:t>до</w:t>
      </w:r>
      <w:r w:rsidRPr="005B6DCA">
        <w:rPr>
          <w:color w:val="000000"/>
          <w:lang w:val="ru-RU"/>
        </w:rPr>
        <w:t xml:space="preserve"> </w:t>
      </w:r>
      <w:r w:rsidRPr="005B6DCA">
        <w:rPr>
          <w:rStyle w:val="hps"/>
          <w:color w:val="000000"/>
          <w:lang w:val="ru-RU"/>
        </w:rPr>
        <w:t>21 года</w:t>
      </w:r>
      <w:r w:rsidRPr="005B6DCA">
        <w:rPr>
          <w:color w:val="000000"/>
          <w:lang w:val="ru-RU"/>
        </w:rPr>
        <w:t xml:space="preserve"> </w:t>
      </w:r>
      <w:r w:rsidRPr="005B6DCA">
        <w:rPr>
          <w:rStyle w:val="hps"/>
          <w:color w:val="000000"/>
          <w:lang w:val="ru-RU"/>
        </w:rPr>
        <w:t>(90 процентов</w:t>
      </w:r>
      <w:r w:rsidRPr="005B6DCA">
        <w:rPr>
          <w:color w:val="000000"/>
          <w:lang w:val="ru-RU"/>
        </w:rPr>
        <w:t>). Одним из р</w:t>
      </w:r>
      <w:r w:rsidRPr="005B6DCA">
        <w:rPr>
          <w:rStyle w:val="hps"/>
          <w:color w:val="000000"/>
          <w:lang w:val="ru-RU"/>
        </w:rPr>
        <w:t>езультатов программы</w:t>
      </w:r>
      <w:r w:rsidRPr="005B6DCA">
        <w:rPr>
          <w:color w:val="000000"/>
          <w:lang w:val="ru-RU"/>
        </w:rPr>
        <w:t xml:space="preserve"> </w:t>
      </w:r>
      <w:r w:rsidRPr="005B6DCA">
        <w:rPr>
          <w:rStyle w:val="hps"/>
          <w:color w:val="000000"/>
          <w:lang w:val="ru-RU"/>
        </w:rPr>
        <w:t>является, в  частности, повышение осведомленности</w:t>
      </w:r>
      <w:r w:rsidR="007608A1" w:rsidRPr="005B6DCA">
        <w:rPr>
          <w:rStyle w:val="hps"/>
          <w:color w:val="000000"/>
          <w:lang w:val="ru-RU"/>
        </w:rPr>
        <w:t xml:space="preserve"> населения</w:t>
      </w:r>
      <w:r w:rsidRPr="005B6DCA">
        <w:rPr>
          <w:rStyle w:val="hps"/>
          <w:color w:val="000000"/>
          <w:lang w:val="ru-RU"/>
        </w:rPr>
        <w:t>, а также изменение взглядов</w:t>
      </w:r>
      <w:r w:rsidRPr="005B6DCA">
        <w:rPr>
          <w:color w:val="000000"/>
          <w:lang w:val="ru-RU"/>
        </w:rPr>
        <w:t xml:space="preserve">, убеждений </w:t>
      </w:r>
      <w:r w:rsidRPr="005B6DCA">
        <w:rPr>
          <w:rStyle w:val="hps"/>
          <w:color w:val="000000"/>
          <w:lang w:val="ru-RU"/>
        </w:rPr>
        <w:t>и практики</w:t>
      </w:r>
      <w:r w:rsidRPr="005B6DCA">
        <w:rPr>
          <w:color w:val="000000"/>
          <w:lang w:val="ru-RU"/>
        </w:rPr>
        <w:t xml:space="preserve"> </w:t>
      </w:r>
      <w:r w:rsidRPr="005B6DCA">
        <w:rPr>
          <w:rStyle w:val="hps"/>
          <w:color w:val="000000"/>
          <w:lang w:val="ru-RU"/>
        </w:rPr>
        <w:t>среди</w:t>
      </w:r>
      <w:r w:rsidRPr="005B6DCA">
        <w:rPr>
          <w:color w:val="000000"/>
          <w:lang w:val="ru-RU"/>
        </w:rPr>
        <w:t xml:space="preserve"> </w:t>
      </w:r>
      <w:r w:rsidRPr="005B6DCA">
        <w:rPr>
          <w:rStyle w:val="hps"/>
          <w:color w:val="000000"/>
          <w:lang w:val="ru-RU"/>
        </w:rPr>
        <w:t>пользователей женских презервативов</w:t>
      </w:r>
      <w:r w:rsidRPr="005B6DCA">
        <w:rPr>
          <w:color w:val="000000"/>
          <w:lang w:val="ru-RU"/>
        </w:rPr>
        <w:t xml:space="preserve"> </w:t>
      </w:r>
      <w:r w:rsidRPr="005B6DCA">
        <w:rPr>
          <w:rStyle w:val="hpsatn"/>
          <w:color w:val="000000"/>
          <w:lang w:val="ru-RU"/>
        </w:rPr>
        <w:t>(</w:t>
      </w:r>
      <w:r w:rsidRPr="005B6DCA">
        <w:rPr>
          <w:color w:val="000000"/>
          <w:lang w:val="ru-RU"/>
        </w:rPr>
        <w:t>ЖП)</w:t>
      </w:r>
      <w:r w:rsidRPr="005B6DCA">
        <w:rPr>
          <w:lang w:val="ru-RU"/>
        </w:rPr>
        <w:t>.</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361.</w:t>
      </w:r>
      <w:r w:rsidRPr="005B6DCA">
        <w:rPr>
          <w:lang w:val="ru-RU"/>
        </w:rPr>
        <w:tab/>
      </w:r>
      <w:r w:rsidRPr="005B6DCA">
        <w:rPr>
          <w:rStyle w:val="HMG"/>
          <w:color w:val="000000"/>
          <w:lang w:val="ru-RU"/>
        </w:rPr>
        <w:t xml:space="preserve">С самого начала осуществления Инициативы по пропаганде </w:t>
      </w:r>
      <w:r w:rsidRPr="005B6DCA">
        <w:rPr>
          <w:color w:val="000000"/>
          <w:lang w:val="ru-RU"/>
        </w:rPr>
        <w:t>"</w:t>
      </w:r>
      <w:r w:rsidRPr="005B6DCA">
        <w:rPr>
          <w:rStyle w:val="hps"/>
          <w:color w:val="000000"/>
          <w:lang w:val="ru-RU"/>
        </w:rPr>
        <w:t>женского презерва</w:t>
      </w:r>
      <w:r w:rsidRPr="005B6DCA">
        <w:rPr>
          <w:rStyle w:val="hps"/>
          <w:color w:val="000000"/>
          <w:lang w:val="ru-RU"/>
        </w:rPr>
        <w:softHyphen/>
        <w:t>тива</w:t>
      </w:r>
      <w:r w:rsidRPr="005B6DCA">
        <w:rPr>
          <w:color w:val="000000"/>
          <w:lang w:val="ru-RU"/>
        </w:rPr>
        <w:t xml:space="preserve"> </w:t>
      </w:r>
      <w:r w:rsidRPr="005B6DCA">
        <w:rPr>
          <w:rStyle w:val="hps"/>
          <w:color w:val="000000"/>
          <w:lang w:val="ru-RU"/>
        </w:rPr>
        <w:t>2" (2008 год)</w:t>
      </w:r>
      <w:r w:rsidRPr="005B6DCA">
        <w:rPr>
          <w:color w:val="000000"/>
          <w:lang w:val="ru-RU"/>
        </w:rPr>
        <w:t xml:space="preserve"> </w:t>
      </w:r>
      <w:r w:rsidRPr="005B6DCA">
        <w:rPr>
          <w:rStyle w:val="hps"/>
          <w:color w:val="000000"/>
          <w:lang w:val="ru-RU"/>
        </w:rPr>
        <w:t>БДЖ</w:t>
      </w:r>
      <w:r w:rsidR="007608A1" w:rsidRPr="005B6DCA">
        <w:rPr>
          <w:rStyle w:val="hps"/>
          <w:color w:val="000000"/>
          <w:lang w:val="ru-RU"/>
        </w:rPr>
        <w:t xml:space="preserve"> во взаимодействии с П</w:t>
      </w:r>
      <w:r w:rsidRPr="005B6DCA">
        <w:rPr>
          <w:color w:val="000000"/>
          <w:lang w:val="ru-RU"/>
        </w:rPr>
        <w:t>рограмм</w:t>
      </w:r>
      <w:r w:rsidR="007608A1" w:rsidRPr="005B6DCA">
        <w:rPr>
          <w:color w:val="000000"/>
          <w:lang w:val="ru-RU"/>
        </w:rPr>
        <w:t>ой</w:t>
      </w:r>
      <w:r w:rsidRPr="005B6DCA">
        <w:rPr>
          <w:color w:val="000000"/>
          <w:lang w:val="ru-RU"/>
        </w:rPr>
        <w:t xml:space="preserve"> поддержки общин </w:t>
      </w:r>
      <w:r w:rsidRPr="005B6DCA">
        <w:rPr>
          <w:rStyle w:val="hps"/>
          <w:color w:val="000000"/>
          <w:lang w:val="ru-RU"/>
        </w:rPr>
        <w:t>принимает</w:t>
      </w:r>
      <w:r w:rsidRPr="005B6DCA">
        <w:rPr>
          <w:color w:val="000000"/>
          <w:lang w:val="ru-RU"/>
        </w:rPr>
        <w:t xml:space="preserve"> </w:t>
      </w:r>
      <w:r w:rsidRPr="005B6DCA">
        <w:rPr>
          <w:rStyle w:val="hps"/>
          <w:color w:val="000000"/>
          <w:lang w:val="ru-RU"/>
        </w:rPr>
        <w:t>непосредственное участие в</w:t>
      </w:r>
      <w:r w:rsidRPr="005B6DCA">
        <w:rPr>
          <w:color w:val="000000"/>
          <w:lang w:val="ru-RU"/>
        </w:rPr>
        <w:t xml:space="preserve"> просветитель</w:t>
      </w:r>
      <w:r w:rsidRPr="005B6DCA">
        <w:rPr>
          <w:color w:val="000000"/>
          <w:lang w:val="ru-RU"/>
        </w:rPr>
        <w:softHyphen/>
        <w:t>ских и информационно-пропагандистских мероприятиях, посвященных исполь</w:t>
      </w:r>
      <w:r w:rsidRPr="005B6DCA">
        <w:rPr>
          <w:color w:val="000000"/>
          <w:lang w:val="ru-RU"/>
        </w:rPr>
        <w:softHyphen/>
        <w:t>зованию пре</w:t>
      </w:r>
      <w:r w:rsidRPr="005B6DCA">
        <w:rPr>
          <w:color w:val="000000"/>
          <w:lang w:val="ru-RU"/>
        </w:rPr>
        <w:softHyphen/>
        <w:t xml:space="preserve">зерватива ЖП2. </w:t>
      </w:r>
      <w:r w:rsidRPr="005B6DCA">
        <w:rPr>
          <w:rStyle w:val="hps"/>
          <w:color w:val="000000"/>
          <w:lang w:val="ru-RU"/>
        </w:rPr>
        <w:t>Эти мероприятия  являются частью</w:t>
      </w:r>
      <w:r w:rsidRPr="005B6DCA">
        <w:rPr>
          <w:color w:val="000000"/>
          <w:lang w:val="ru-RU"/>
        </w:rPr>
        <w:t xml:space="preserve"> </w:t>
      </w:r>
      <w:r w:rsidRPr="005B6DCA">
        <w:rPr>
          <w:rStyle w:val="hps"/>
          <w:color w:val="000000"/>
          <w:lang w:val="ru-RU"/>
        </w:rPr>
        <w:t>скоординированной систем</w:t>
      </w:r>
      <w:r w:rsidR="007608A1" w:rsidRPr="005B6DCA">
        <w:rPr>
          <w:rStyle w:val="hps"/>
          <w:color w:val="000000"/>
          <w:lang w:val="ru-RU"/>
        </w:rPr>
        <w:t xml:space="preserve">ы </w:t>
      </w:r>
      <w:r w:rsidRPr="005B6DCA">
        <w:rPr>
          <w:color w:val="000000"/>
          <w:lang w:val="ru-RU"/>
        </w:rPr>
        <w:t>профилакти</w:t>
      </w:r>
      <w:r w:rsidR="007608A1" w:rsidRPr="005B6DCA">
        <w:rPr>
          <w:color w:val="000000"/>
          <w:lang w:val="ru-RU"/>
        </w:rPr>
        <w:t>ки</w:t>
      </w:r>
      <w:r w:rsidRPr="005B6DCA">
        <w:rPr>
          <w:color w:val="000000"/>
          <w:lang w:val="ru-RU"/>
        </w:rPr>
        <w:t xml:space="preserve">, направленной на то, чтобы остановить </w:t>
      </w:r>
      <w:r w:rsidRPr="005B6DCA">
        <w:rPr>
          <w:rStyle w:val="hps"/>
          <w:color w:val="000000"/>
          <w:lang w:val="ru-RU"/>
        </w:rPr>
        <w:t>и предотвратить</w:t>
      </w:r>
      <w:r w:rsidRPr="005B6DCA">
        <w:rPr>
          <w:color w:val="000000"/>
          <w:lang w:val="ru-RU"/>
        </w:rPr>
        <w:t xml:space="preserve"> </w:t>
      </w:r>
      <w:r w:rsidRPr="005B6DCA">
        <w:rPr>
          <w:rStyle w:val="hps"/>
          <w:color w:val="000000"/>
          <w:lang w:val="ru-RU"/>
        </w:rPr>
        <w:t>растущее распро</w:t>
      </w:r>
      <w:r w:rsidRPr="005B6DCA">
        <w:rPr>
          <w:rStyle w:val="hps"/>
          <w:color w:val="000000"/>
          <w:lang w:val="ru-RU"/>
        </w:rPr>
        <w:softHyphen/>
        <w:t>странение</w:t>
      </w:r>
      <w:r w:rsidRPr="005B6DCA">
        <w:rPr>
          <w:color w:val="000000"/>
          <w:lang w:val="ru-RU"/>
        </w:rPr>
        <w:t xml:space="preserve"> </w:t>
      </w:r>
      <w:r w:rsidRPr="005B6DCA">
        <w:rPr>
          <w:rStyle w:val="hps"/>
          <w:color w:val="000000"/>
          <w:lang w:val="ru-RU"/>
        </w:rPr>
        <w:t>ВИЧ/СПИДа и</w:t>
      </w:r>
      <w:r w:rsidRPr="005B6DCA">
        <w:rPr>
          <w:color w:val="000000"/>
          <w:lang w:val="ru-RU"/>
        </w:rPr>
        <w:t xml:space="preserve"> </w:t>
      </w:r>
      <w:r w:rsidRPr="005B6DCA">
        <w:rPr>
          <w:rStyle w:val="hps"/>
          <w:color w:val="000000"/>
          <w:lang w:val="ru-RU"/>
        </w:rPr>
        <w:t>других</w:t>
      </w:r>
      <w:r w:rsidRPr="005B6DCA">
        <w:rPr>
          <w:color w:val="000000"/>
          <w:lang w:val="ru-RU"/>
        </w:rPr>
        <w:t xml:space="preserve"> З</w:t>
      </w:r>
      <w:r w:rsidRPr="005B6DCA">
        <w:rPr>
          <w:rStyle w:val="hps"/>
          <w:color w:val="000000"/>
          <w:lang w:val="ru-RU"/>
        </w:rPr>
        <w:t>ППП</w:t>
      </w:r>
      <w:r w:rsidRPr="005B6DCA">
        <w:rPr>
          <w:color w:val="000000"/>
          <w:lang w:val="ru-RU"/>
        </w:rPr>
        <w:t xml:space="preserve">, а также </w:t>
      </w:r>
      <w:r w:rsidRPr="005B6DCA">
        <w:rPr>
          <w:rStyle w:val="hps"/>
          <w:color w:val="000000"/>
          <w:lang w:val="ru-RU"/>
        </w:rPr>
        <w:t>незапланированные беременности</w:t>
      </w:r>
      <w:r w:rsidRPr="005B6DCA">
        <w:rPr>
          <w:color w:val="000000"/>
          <w:lang w:val="ru-RU"/>
        </w:rPr>
        <w:t xml:space="preserve">. Кроме того, </w:t>
      </w:r>
      <w:r w:rsidRPr="005B6DCA">
        <w:rPr>
          <w:rStyle w:val="HMG"/>
          <w:color w:val="000000"/>
          <w:lang w:val="ru-RU"/>
        </w:rPr>
        <w:t xml:space="preserve"> </w:t>
      </w:r>
      <w:r w:rsidRPr="005B6DCA">
        <w:rPr>
          <w:rStyle w:val="hps"/>
          <w:color w:val="000000"/>
          <w:lang w:val="ru-RU"/>
        </w:rPr>
        <w:t>инициатива</w:t>
      </w:r>
      <w:r w:rsidRPr="005B6DCA">
        <w:rPr>
          <w:color w:val="000000"/>
          <w:lang w:val="ru-RU"/>
        </w:rPr>
        <w:t xml:space="preserve"> ставит </w:t>
      </w:r>
      <w:r w:rsidRPr="005B6DCA">
        <w:rPr>
          <w:rStyle w:val="hps"/>
          <w:color w:val="000000"/>
          <w:lang w:val="ru-RU"/>
        </w:rPr>
        <w:t>целью поддержк</w:t>
      </w:r>
      <w:r w:rsidR="007608A1" w:rsidRPr="005B6DCA">
        <w:rPr>
          <w:rStyle w:val="hps"/>
          <w:color w:val="000000"/>
          <w:lang w:val="ru-RU"/>
        </w:rPr>
        <w:t>у</w:t>
      </w:r>
      <w:r w:rsidRPr="005B6DCA">
        <w:rPr>
          <w:color w:val="000000"/>
          <w:lang w:val="ru-RU"/>
        </w:rPr>
        <w:t xml:space="preserve"> </w:t>
      </w:r>
      <w:r w:rsidRPr="005B6DCA">
        <w:rPr>
          <w:rStyle w:val="hps"/>
          <w:color w:val="000000"/>
          <w:lang w:val="ru-RU"/>
        </w:rPr>
        <w:t>женщин и</w:t>
      </w:r>
      <w:r w:rsidRPr="005B6DCA">
        <w:rPr>
          <w:color w:val="000000"/>
          <w:lang w:val="ru-RU"/>
        </w:rPr>
        <w:t xml:space="preserve"> </w:t>
      </w:r>
      <w:r w:rsidRPr="005B6DCA">
        <w:rPr>
          <w:rStyle w:val="hps"/>
          <w:color w:val="000000"/>
          <w:lang w:val="ru-RU"/>
        </w:rPr>
        <w:t>девоч</w:t>
      </w:r>
      <w:r w:rsidR="007608A1" w:rsidRPr="005B6DCA">
        <w:rPr>
          <w:rStyle w:val="hps"/>
          <w:color w:val="000000"/>
          <w:lang w:val="ru-RU"/>
        </w:rPr>
        <w:t>ек</w:t>
      </w:r>
      <w:r w:rsidRPr="005B6DCA">
        <w:rPr>
          <w:color w:val="000000"/>
          <w:lang w:val="ru-RU"/>
        </w:rPr>
        <w:t>, уязвимы</w:t>
      </w:r>
      <w:r w:rsidR="007608A1" w:rsidRPr="005B6DCA">
        <w:rPr>
          <w:color w:val="000000"/>
          <w:lang w:val="ru-RU"/>
        </w:rPr>
        <w:t>х</w:t>
      </w:r>
      <w:r w:rsidRPr="005B6DCA">
        <w:rPr>
          <w:color w:val="000000"/>
          <w:lang w:val="ru-RU"/>
        </w:rPr>
        <w:t xml:space="preserve"> </w:t>
      </w:r>
      <w:r w:rsidRPr="005B6DCA">
        <w:rPr>
          <w:rStyle w:val="hps"/>
          <w:color w:val="000000"/>
          <w:lang w:val="ru-RU"/>
        </w:rPr>
        <w:t xml:space="preserve">для </w:t>
      </w:r>
      <w:r w:rsidR="00C535E5">
        <w:rPr>
          <w:rStyle w:val="hps"/>
          <w:color w:val="000000"/>
          <w:lang w:val="ru-RU"/>
        </w:rPr>
        <w:br/>
      </w:r>
      <w:r w:rsidRPr="005B6DCA">
        <w:rPr>
          <w:rStyle w:val="hps"/>
          <w:color w:val="000000"/>
          <w:lang w:val="ru-RU"/>
        </w:rPr>
        <w:t>сек</w:t>
      </w:r>
      <w:r w:rsidRPr="005B6DCA">
        <w:rPr>
          <w:rStyle w:val="hps"/>
          <w:color w:val="000000"/>
          <w:lang w:val="ru-RU"/>
        </w:rPr>
        <w:softHyphen/>
        <w:t>суаль</w:t>
      </w:r>
      <w:r w:rsidRPr="005B6DCA">
        <w:rPr>
          <w:rStyle w:val="hps"/>
          <w:color w:val="000000"/>
          <w:lang w:val="ru-RU"/>
        </w:rPr>
        <w:softHyphen/>
        <w:t>ного насилия</w:t>
      </w:r>
      <w:r w:rsidRPr="005B6DCA">
        <w:rPr>
          <w:color w:val="000000"/>
          <w:lang w:val="ru-RU"/>
        </w:rPr>
        <w:t xml:space="preserve"> </w:t>
      </w:r>
      <w:r w:rsidRPr="005B6DCA">
        <w:rPr>
          <w:rStyle w:val="hps"/>
          <w:color w:val="000000"/>
          <w:lang w:val="ru-RU"/>
        </w:rPr>
        <w:t>в силу своего</w:t>
      </w:r>
      <w:r w:rsidRPr="005B6DCA">
        <w:rPr>
          <w:color w:val="000000"/>
          <w:lang w:val="ru-RU"/>
        </w:rPr>
        <w:t xml:space="preserve"> </w:t>
      </w:r>
      <w:r w:rsidRPr="005B6DCA">
        <w:rPr>
          <w:rStyle w:val="hps"/>
          <w:color w:val="000000"/>
          <w:lang w:val="ru-RU"/>
        </w:rPr>
        <w:t>социально</w:t>
      </w:r>
      <w:r w:rsidRPr="005B6DCA">
        <w:rPr>
          <w:color w:val="000000"/>
          <w:lang w:val="ru-RU"/>
        </w:rPr>
        <w:t xml:space="preserve">-экономического и </w:t>
      </w:r>
      <w:r w:rsidRPr="005B6DCA">
        <w:rPr>
          <w:rStyle w:val="hps"/>
          <w:color w:val="000000"/>
          <w:lang w:val="ru-RU"/>
        </w:rPr>
        <w:t>финансового положения.</w:t>
      </w:r>
      <w:r w:rsidRPr="005B6DCA">
        <w:rPr>
          <w:color w:val="000000"/>
          <w:lang w:val="ru-RU"/>
        </w:rPr>
        <w:t xml:space="preserve"> </w:t>
      </w:r>
      <w:r w:rsidR="007608A1" w:rsidRPr="005B6DCA">
        <w:rPr>
          <w:color w:val="000000"/>
          <w:lang w:val="ru-RU"/>
        </w:rPr>
        <w:t xml:space="preserve">Популярность </w:t>
      </w:r>
      <w:r w:rsidRPr="005B6DCA">
        <w:rPr>
          <w:color w:val="000000"/>
          <w:lang w:val="ru-RU"/>
        </w:rPr>
        <w:t xml:space="preserve">таких </w:t>
      </w:r>
      <w:r w:rsidRPr="005B6DCA">
        <w:rPr>
          <w:rStyle w:val="hps"/>
          <w:color w:val="000000"/>
          <w:lang w:val="ru-RU"/>
        </w:rPr>
        <w:t>просветительских</w:t>
      </w:r>
      <w:r w:rsidRPr="005B6DCA">
        <w:rPr>
          <w:color w:val="000000"/>
          <w:lang w:val="ru-RU"/>
        </w:rPr>
        <w:t xml:space="preserve"> </w:t>
      </w:r>
      <w:r w:rsidRPr="005B6DCA">
        <w:rPr>
          <w:rStyle w:val="hps"/>
          <w:color w:val="000000"/>
          <w:lang w:val="ru-RU"/>
        </w:rPr>
        <w:t>лекций</w:t>
      </w:r>
      <w:r w:rsidRPr="005B6DCA">
        <w:rPr>
          <w:color w:val="000000"/>
          <w:lang w:val="ru-RU"/>
        </w:rPr>
        <w:t xml:space="preserve"> </w:t>
      </w:r>
      <w:r w:rsidR="007608A1" w:rsidRPr="005B6DCA">
        <w:rPr>
          <w:color w:val="000000"/>
          <w:lang w:val="ru-RU"/>
        </w:rPr>
        <w:t xml:space="preserve">постоянно </w:t>
      </w:r>
      <w:r w:rsidRPr="005B6DCA">
        <w:rPr>
          <w:rStyle w:val="hps"/>
          <w:color w:val="000000"/>
          <w:lang w:val="ru-RU"/>
        </w:rPr>
        <w:t>возрастает</w:t>
      </w:r>
      <w:r w:rsidRPr="005B6DCA">
        <w:rPr>
          <w:color w:val="000000"/>
          <w:lang w:val="ru-RU"/>
        </w:rPr>
        <w:t xml:space="preserve">. </w:t>
      </w:r>
      <w:r w:rsidRPr="005B6DCA">
        <w:rPr>
          <w:rStyle w:val="hps"/>
          <w:color w:val="000000"/>
          <w:lang w:val="ru-RU"/>
        </w:rPr>
        <w:t>БДЖ</w:t>
      </w:r>
      <w:r w:rsidRPr="005B6DCA">
        <w:rPr>
          <w:color w:val="000000"/>
          <w:lang w:val="ru-RU"/>
        </w:rPr>
        <w:t xml:space="preserve"> </w:t>
      </w:r>
      <w:r w:rsidRPr="005B6DCA">
        <w:rPr>
          <w:rStyle w:val="hps"/>
          <w:color w:val="000000"/>
          <w:lang w:val="ru-RU"/>
        </w:rPr>
        <w:t>намерено</w:t>
      </w:r>
      <w:r w:rsidRPr="005B6DCA">
        <w:rPr>
          <w:color w:val="000000"/>
          <w:lang w:val="ru-RU"/>
        </w:rPr>
        <w:t xml:space="preserve"> про</w:t>
      </w:r>
      <w:r w:rsidRPr="005B6DCA">
        <w:rPr>
          <w:rStyle w:val="hps"/>
          <w:color w:val="000000"/>
          <w:lang w:val="ru-RU"/>
        </w:rPr>
        <w:t>дублировать</w:t>
      </w:r>
      <w:r w:rsidRPr="005B6DCA">
        <w:rPr>
          <w:color w:val="000000"/>
          <w:lang w:val="ru-RU"/>
        </w:rPr>
        <w:t xml:space="preserve"> </w:t>
      </w:r>
      <w:r w:rsidRPr="005B6DCA">
        <w:rPr>
          <w:rStyle w:val="hps"/>
          <w:color w:val="000000"/>
          <w:lang w:val="ru-RU"/>
        </w:rPr>
        <w:t>эти усилия в рамках</w:t>
      </w:r>
      <w:r w:rsidRPr="005B6DCA">
        <w:rPr>
          <w:color w:val="000000"/>
          <w:lang w:val="ru-RU"/>
        </w:rPr>
        <w:t xml:space="preserve"> </w:t>
      </w:r>
      <w:r w:rsidRPr="005B6DCA">
        <w:rPr>
          <w:rStyle w:val="hps"/>
          <w:color w:val="000000"/>
          <w:lang w:val="ru-RU"/>
        </w:rPr>
        <w:t>кампании</w:t>
      </w:r>
      <w:r w:rsidRPr="005B6DCA">
        <w:rPr>
          <w:color w:val="000000"/>
          <w:lang w:val="ru-RU"/>
        </w:rPr>
        <w:t xml:space="preserve"> по ознакомлению с проблематикой </w:t>
      </w:r>
      <w:r w:rsidRPr="005B6DCA">
        <w:rPr>
          <w:rStyle w:val="hps"/>
          <w:color w:val="000000"/>
          <w:lang w:val="ru-RU"/>
        </w:rPr>
        <w:t>ВИЧ/СПИДа и охраны сексуального</w:t>
      </w:r>
      <w:r w:rsidRPr="005B6DCA">
        <w:rPr>
          <w:color w:val="000000"/>
          <w:lang w:val="ru-RU"/>
        </w:rPr>
        <w:t xml:space="preserve"> </w:t>
      </w:r>
      <w:r w:rsidRPr="005B6DCA">
        <w:rPr>
          <w:rStyle w:val="hps"/>
          <w:color w:val="000000"/>
          <w:lang w:val="ru-RU"/>
        </w:rPr>
        <w:t>и репро</w:t>
      </w:r>
      <w:r w:rsidRPr="005B6DCA">
        <w:rPr>
          <w:rStyle w:val="hps"/>
          <w:color w:val="000000"/>
          <w:lang w:val="ru-RU"/>
        </w:rPr>
        <w:softHyphen/>
        <w:t>дуктивного здоровья, организуемой на рабочих местах.</w:t>
      </w:r>
      <w:r w:rsidRPr="005B6DCA">
        <w:rPr>
          <w:color w:val="000000"/>
          <w:lang w:val="ru-RU"/>
        </w:rPr>
        <w:t xml:space="preserve"> </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bCs/>
          <w:lang w:val="ru-RU"/>
        </w:rPr>
      </w:pPr>
      <w:r w:rsidRPr="005B6DCA">
        <w:rPr>
          <w:bCs/>
          <w:lang w:val="ru-RU"/>
        </w:rPr>
        <w:t>362.</w:t>
      </w:r>
      <w:r w:rsidRPr="005B6DCA">
        <w:rPr>
          <w:bCs/>
          <w:lang w:val="ru-RU"/>
        </w:rPr>
        <w:tab/>
      </w:r>
      <w:r w:rsidRPr="005B6DCA">
        <w:rPr>
          <w:color w:val="000000"/>
          <w:lang w:val="ru-RU"/>
        </w:rPr>
        <w:t xml:space="preserve">Правительство Ямайки </w:t>
      </w:r>
      <w:r w:rsidRPr="005B6DCA">
        <w:rPr>
          <w:rStyle w:val="hps"/>
          <w:color w:val="000000"/>
          <w:lang w:val="ru-RU"/>
        </w:rPr>
        <w:t>ведет работу, направленную на достижение</w:t>
      </w:r>
      <w:r w:rsidRPr="005B6DCA">
        <w:rPr>
          <w:color w:val="000000"/>
          <w:lang w:val="ru-RU"/>
        </w:rPr>
        <w:t xml:space="preserve"> </w:t>
      </w:r>
      <w:r w:rsidRPr="005B6DCA">
        <w:rPr>
          <w:rStyle w:val="hps"/>
          <w:color w:val="000000"/>
          <w:lang w:val="ru-RU"/>
        </w:rPr>
        <w:t>цели 7</w:t>
      </w:r>
      <w:r w:rsidRPr="005B6DCA">
        <w:rPr>
          <w:color w:val="000000"/>
          <w:lang w:val="ru-RU"/>
        </w:rPr>
        <w:t xml:space="preserve"> </w:t>
      </w:r>
      <w:r w:rsidR="00C535E5">
        <w:rPr>
          <w:color w:val="000000"/>
          <w:lang w:val="ru-RU"/>
        </w:rPr>
        <w:br/>
      </w:r>
      <w:r w:rsidRPr="005B6DCA">
        <w:rPr>
          <w:rStyle w:val="hpsatn"/>
          <w:color w:val="000000"/>
          <w:lang w:val="ru-RU"/>
        </w:rPr>
        <w:t>Це</w:t>
      </w:r>
      <w:r w:rsidRPr="005B6DCA">
        <w:rPr>
          <w:rStyle w:val="hpsatn"/>
          <w:color w:val="000000"/>
          <w:lang w:val="ru-RU"/>
        </w:rPr>
        <w:softHyphen/>
        <w:t>лей развития тысячелетия (</w:t>
      </w:r>
      <w:r w:rsidRPr="005B6DCA">
        <w:rPr>
          <w:color w:val="000000"/>
          <w:lang w:val="ru-RU"/>
        </w:rPr>
        <w:t xml:space="preserve">ЦРТ) – </w:t>
      </w:r>
      <w:r w:rsidRPr="005B6DCA">
        <w:rPr>
          <w:rStyle w:val="hps"/>
          <w:color w:val="000000"/>
          <w:lang w:val="ru-RU"/>
        </w:rPr>
        <w:t>к 2015 году</w:t>
      </w:r>
      <w:r w:rsidRPr="005B6DCA">
        <w:rPr>
          <w:color w:val="000000"/>
          <w:lang w:val="ru-RU"/>
        </w:rPr>
        <w:t xml:space="preserve"> обеспечить </w:t>
      </w:r>
      <w:r w:rsidRPr="005B6DCA">
        <w:rPr>
          <w:rStyle w:val="hps"/>
          <w:color w:val="000000"/>
          <w:lang w:val="ru-RU"/>
        </w:rPr>
        <w:t>доступ населения к питьевой воде</w:t>
      </w:r>
      <w:r w:rsidRPr="005B6DCA">
        <w:rPr>
          <w:color w:val="000000"/>
          <w:lang w:val="ru-RU"/>
        </w:rPr>
        <w:t xml:space="preserve">. </w:t>
      </w:r>
      <w:r w:rsidRPr="005B6DCA">
        <w:rPr>
          <w:rStyle w:val="hps"/>
          <w:color w:val="000000"/>
          <w:lang w:val="ru-RU"/>
        </w:rPr>
        <w:t>В течение следующих двух</w:t>
      </w:r>
      <w:r w:rsidRPr="005B6DCA">
        <w:rPr>
          <w:color w:val="000000"/>
          <w:lang w:val="ru-RU"/>
        </w:rPr>
        <w:t xml:space="preserve"> </w:t>
      </w:r>
      <w:r w:rsidRPr="005B6DCA">
        <w:rPr>
          <w:rStyle w:val="hps"/>
          <w:color w:val="000000"/>
          <w:lang w:val="ru-RU"/>
        </w:rPr>
        <w:t>лет на Ямайке</w:t>
      </w:r>
      <w:r w:rsidRPr="005B6DCA">
        <w:rPr>
          <w:color w:val="000000"/>
          <w:lang w:val="ru-RU"/>
        </w:rPr>
        <w:t xml:space="preserve"> </w:t>
      </w:r>
      <w:r w:rsidRPr="005B6DCA">
        <w:rPr>
          <w:rStyle w:val="hps"/>
          <w:color w:val="000000"/>
          <w:lang w:val="ru-RU"/>
        </w:rPr>
        <w:t>силами</w:t>
      </w:r>
      <w:r w:rsidRPr="005B6DCA">
        <w:rPr>
          <w:color w:val="000000"/>
          <w:lang w:val="ru-RU"/>
        </w:rPr>
        <w:t xml:space="preserve"> </w:t>
      </w:r>
      <w:r w:rsidRPr="005B6DCA">
        <w:rPr>
          <w:rStyle w:val="hps"/>
          <w:color w:val="000000"/>
          <w:lang w:val="ru-RU"/>
        </w:rPr>
        <w:t xml:space="preserve">Национальной комиссии по водным ресурсам </w:t>
      </w:r>
      <w:r w:rsidRPr="005B6DCA">
        <w:rPr>
          <w:rStyle w:val="hpsatn"/>
          <w:color w:val="000000"/>
          <w:lang w:val="ru-RU"/>
        </w:rPr>
        <w:t>(</w:t>
      </w:r>
      <w:r w:rsidRPr="005B6DCA">
        <w:rPr>
          <w:color w:val="000000"/>
          <w:lang w:val="ru-RU"/>
        </w:rPr>
        <w:t xml:space="preserve">НКВ) </w:t>
      </w:r>
      <w:r w:rsidRPr="005B6DCA">
        <w:rPr>
          <w:rStyle w:val="hps"/>
          <w:color w:val="000000"/>
          <w:lang w:val="ru-RU"/>
        </w:rPr>
        <w:t>будет реализован Проект по улучшению водоснабжения</w:t>
      </w:r>
      <w:r w:rsidRPr="005B6DCA">
        <w:rPr>
          <w:color w:val="000000"/>
          <w:lang w:val="ru-RU"/>
        </w:rPr>
        <w:t xml:space="preserve">. </w:t>
      </w:r>
      <w:r w:rsidRPr="005B6DCA">
        <w:rPr>
          <w:rStyle w:val="hps"/>
          <w:color w:val="000000"/>
          <w:lang w:val="ru-RU"/>
        </w:rPr>
        <w:t>Девятнадцать</w:t>
      </w:r>
      <w:r w:rsidRPr="005B6DCA">
        <w:rPr>
          <w:color w:val="000000"/>
          <w:lang w:val="ru-RU"/>
        </w:rPr>
        <w:t xml:space="preserve"> </w:t>
      </w:r>
      <w:r w:rsidRPr="005B6DCA">
        <w:rPr>
          <w:rStyle w:val="hps"/>
          <w:color w:val="000000"/>
          <w:lang w:val="ru-RU"/>
        </w:rPr>
        <w:t>проектов</w:t>
      </w:r>
      <w:r w:rsidRPr="005B6DCA">
        <w:rPr>
          <w:color w:val="000000"/>
          <w:lang w:val="ru-RU"/>
        </w:rPr>
        <w:t xml:space="preserve"> по </w:t>
      </w:r>
      <w:r w:rsidRPr="005B6DCA">
        <w:rPr>
          <w:rStyle w:val="hps"/>
          <w:color w:val="000000"/>
          <w:lang w:val="ru-RU"/>
        </w:rPr>
        <w:t>водоснабжению, которые</w:t>
      </w:r>
      <w:r w:rsidRPr="005B6DCA">
        <w:rPr>
          <w:color w:val="000000"/>
          <w:lang w:val="ru-RU"/>
        </w:rPr>
        <w:t xml:space="preserve"> </w:t>
      </w:r>
      <w:r w:rsidRPr="005B6DCA">
        <w:rPr>
          <w:rStyle w:val="hps"/>
          <w:color w:val="000000"/>
          <w:lang w:val="ru-RU"/>
        </w:rPr>
        <w:t>планируется завер</w:t>
      </w:r>
      <w:r w:rsidRPr="005B6DCA">
        <w:rPr>
          <w:rStyle w:val="hps"/>
          <w:color w:val="000000"/>
          <w:lang w:val="ru-RU"/>
        </w:rPr>
        <w:softHyphen/>
        <w:t>шить</w:t>
      </w:r>
      <w:r w:rsidRPr="005B6DCA">
        <w:rPr>
          <w:color w:val="000000"/>
          <w:lang w:val="ru-RU"/>
        </w:rPr>
        <w:t xml:space="preserve"> </w:t>
      </w:r>
      <w:r w:rsidRPr="005B6DCA">
        <w:rPr>
          <w:rStyle w:val="hps"/>
          <w:color w:val="000000"/>
          <w:lang w:val="ru-RU"/>
        </w:rPr>
        <w:t>в 2009 году</w:t>
      </w:r>
      <w:r w:rsidRPr="005B6DCA">
        <w:rPr>
          <w:color w:val="000000"/>
          <w:lang w:val="ru-RU"/>
        </w:rPr>
        <w:t>, позволят обеспечить доступ к чистой воде</w:t>
      </w:r>
      <w:r w:rsidRPr="005B6DCA">
        <w:rPr>
          <w:rStyle w:val="hps"/>
          <w:color w:val="000000"/>
          <w:lang w:val="ru-RU"/>
        </w:rPr>
        <w:t xml:space="preserve"> для 44</w:t>
      </w:r>
      <w:r w:rsidR="00FD6F08">
        <w:rPr>
          <w:rStyle w:val="hps"/>
          <w:color w:val="000000"/>
          <w:lang w:val="ru-RU"/>
        </w:rPr>
        <w:t> </w:t>
      </w:r>
      <w:r w:rsidRPr="005B6DCA">
        <w:rPr>
          <w:color w:val="000000"/>
          <w:lang w:val="ru-RU"/>
        </w:rPr>
        <w:t>272</w:t>
      </w:r>
      <w:r w:rsidR="00FD6F08">
        <w:rPr>
          <w:color w:val="000000"/>
          <w:lang w:val="ru-RU"/>
        </w:rPr>
        <w:t> </w:t>
      </w:r>
      <w:r w:rsidRPr="005B6DCA">
        <w:rPr>
          <w:rStyle w:val="hps"/>
          <w:color w:val="000000"/>
          <w:lang w:val="ru-RU"/>
        </w:rPr>
        <w:t>жителей</w:t>
      </w:r>
      <w:r w:rsidRPr="005B6DCA">
        <w:rPr>
          <w:color w:val="000000"/>
          <w:lang w:val="ru-RU"/>
        </w:rPr>
        <w:t xml:space="preserve"> </w:t>
      </w:r>
      <w:r w:rsidRPr="005B6DCA">
        <w:rPr>
          <w:rStyle w:val="hps"/>
          <w:color w:val="000000"/>
          <w:lang w:val="ru-RU"/>
        </w:rPr>
        <w:t>сельских районов Ямайки,</w:t>
      </w:r>
      <w:r w:rsidRPr="005B6DCA">
        <w:rPr>
          <w:color w:val="000000"/>
          <w:lang w:val="ru-RU"/>
        </w:rPr>
        <w:t xml:space="preserve"> </w:t>
      </w:r>
      <w:r w:rsidRPr="005B6DCA">
        <w:rPr>
          <w:rStyle w:val="hps"/>
          <w:color w:val="000000"/>
          <w:lang w:val="ru-RU"/>
        </w:rPr>
        <w:t>значительную часть  которых</w:t>
      </w:r>
      <w:r w:rsidRPr="005B6DCA">
        <w:rPr>
          <w:color w:val="000000"/>
          <w:lang w:val="ru-RU"/>
        </w:rPr>
        <w:t xml:space="preserve"> </w:t>
      </w:r>
      <w:r w:rsidRPr="005B6DCA">
        <w:rPr>
          <w:rStyle w:val="hps"/>
          <w:color w:val="000000"/>
          <w:lang w:val="ru-RU"/>
        </w:rPr>
        <w:t>составляют</w:t>
      </w:r>
      <w:r w:rsidRPr="005B6DCA">
        <w:rPr>
          <w:color w:val="000000"/>
          <w:lang w:val="ru-RU"/>
        </w:rPr>
        <w:t xml:space="preserve"> </w:t>
      </w:r>
      <w:r w:rsidRPr="005B6DCA">
        <w:rPr>
          <w:rStyle w:val="hps"/>
          <w:color w:val="000000"/>
          <w:lang w:val="ru-RU"/>
        </w:rPr>
        <w:t>женщины.</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280" w:line="240" w:lineRule="auto"/>
        <w:ind w:left="1264" w:right="1264"/>
        <w:jc w:val="both"/>
        <w:rPr>
          <w:bCs/>
          <w:lang w:val="ru-RU"/>
        </w:rPr>
      </w:pPr>
      <w:r w:rsidRPr="005B6DCA">
        <w:rPr>
          <w:bCs/>
          <w:lang w:val="ru-RU"/>
        </w:rPr>
        <w:t>363.</w:t>
      </w:r>
      <w:r w:rsidRPr="005B6DCA">
        <w:rPr>
          <w:bCs/>
          <w:lang w:val="ru-RU"/>
        </w:rPr>
        <w:tab/>
      </w:r>
      <w:r w:rsidRPr="005B6DCA">
        <w:rPr>
          <w:rStyle w:val="hps"/>
          <w:color w:val="000000"/>
          <w:lang w:val="ru-RU"/>
        </w:rPr>
        <w:t>В</w:t>
      </w:r>
      <w:r w:rsidRPr="005B6DCA">
        <w:rPr>
          <w:color w:val="000000"/>
          <w:lang w:val="ru-RU"/>
        </w:rPr>
        <w:t xml:space="preserve"> </w:t>
      </w:r>
      <w:r w:rsidRPr="005B6DCA">
        <w:rPr>
          <w:rStyle w:val="hps"/>
          <w:color w:val="000000"/>
          <w:lang w:val="ru-RU"/>
        </w:rPr>
        <w:t>округах</w:t>
      </w:r>
      <w:r w:rsidRPr="005B6DCA">
        <w:rPr>
          <w:color w:val="000000"/>
          <w:lang w:val="ru-RU"/>
        </w:rPr>
        <w:t xml:space="preserve"> </w:t>
      </w:r>
      <w:r w:rsidRPr="005B6DCA">
        <w:rPr>
          <w:rStyle w:val="hps"/>
          <w:color w:val="000000"/>
          <w:lang w:val="ru-RU"/>
        </w:rPr>
        <w:t>Портленд,</w:t>
      </w:r>
      <w:r w:rsidRPr="005B6DCA">
        <w:rPr>
          <w:color w:val="000000"/>
          <w:lang w:val="ru-RU"/>
        </w:rPr>
        <w:t xml:space="preserve"> </w:t>
      </w:r>
      <w:r w:rsidRPr="005B6DCA">
        <w:rPr>
          <w:rStyle w:val="hps"/>
          <w:color w:val="000000"/>
          <w:lang w:val="ru-RU"/>
        </w:rPr>
        <w:t>Сент-Томас,</w:t>
      </w:r>
      <w:r w:rsidRPr="005B6DCA">
        <w:rPr>
          <w:color w:val="000000"/>
          <w:lang w:val="ru-RU"/>
        </w:rPr>
        <w:t xml:space="preserve"> </w:t>
      </w:r>
      <w:r w:rsidRPr="005B6DCA">
        <w:rPr>
          <w:rStyle w:val="hps"/>
          <w:color w:val="000000"/>
          <w:lang w:val="ru-RU"/>
        </w:rPr>
        <w:t>Сент-Мэри</w:t>
      </w:r>
      <w:r w:rsidRPr="005B6DCA">
        <w:rPr>
          <w:color w:val="000000"/>
          <w:lang w:val="ru-RU"/>
        </w:rPr>
        <w:t xml:space="preserve">, </w:t>
      </w:r>
      <w:r w:rsidRPr="005B6DCA">
        <w:rPr>
          <w:rStyle w:val="hps"/>
          <w:color w:val="000000"/>
          <w:lang w:val="ru-RU"/>
        </w:rPr>
        <w:t>Сент-Кэтрин</w:t>
      </w:r>
      <w:r w:rsidRPr="005B6DCA">
        <w:rPr>
          <w:color w:val="000000"/>
          <w:lang w:val="ru-RU"/>
        </w:rPr>
        <w:t xml:space="preserve">, Манчестер, </w:t>
      </w:r>
      <w:r w:rsidRPr="005B6DCA">
        <w:rPr>
          <w:rStyle w:val="hps"/>
          <w:color w:val="000000"/>
          <w:lang w:val="ru-RU"/>
        </w:rPr>
        <w:t>Уэстмор</w:t>
      </w:r>
      <w:r w:rsidRPr="005B6DCA">
        <w:rPr>
          <w:rStyle w:val="hps"/>
          <w:color w:val="000000"/>
          <w:lang w:val="ru-RU"/>
        </w:rPr>
        <w:softHyphen/>
        <w:t>ленд</w:t>
      </w:r>
      <w:r w:rsidRPr="005B6DCA">
        <w:rPr>
          <w:color w:val="000000"/>
          <w:lang w:val="ru-RU"/>
        </w:rPr>
        <w:t xml:space="preserve"> </w:t>
      </w:r>
      <w:r w:rsidRPr="005B6DCA">
        <w:rPr>
          <w:rStyle w:val="hps"/>
          <w:color w:val="000000"/>
          <w:lang w:val="ru-RU"/>
        </w:rPr>
        <w:t>и Сент-Джеймс</w:t>
      </w:r>
      <w:r w:rsidRPr="005B6DCA">
        <w:rPr>
          <w:color w:val="000000"/>
          <w:lang w:val="ru-RU"/>
        </w:rPr>
        <w:t xml:space="preserve"> </w:t>
      </w:r>
      <w:r w:rsidRPr="005B6DCA">
        <w:rPr>
          <w:rStyle w:val="hps"/>
          <w:color w:val="000000"/>
          <w:lang w:val="ru-RU"/>
        </w:rPr>
        <w:t>будут реализованы специальные проекты</w:t>
      </w:r>
      <w:r w:rsidRPr="005B6DCA">
        <w:rPr>
          <w:color w:val="000000"/>
          <w:lang w:val="ru-RU"/>
        </w:rPr>
        <w:t xml:space="preserve"> </w:t>
      </w:r>
      <w:r w:rsidRPr="005B6DCA">
        <w:rPr>
          <w:rStyle w:val="hps"/>
          <w:color w:val="000000"/>
          <w:lang w:val="ru-RU"/>
        </w:rPr>
        <w:t>в целях улучшения</w:t>
      </w:r>
      <w:r w:rsidRPr="005B6DCA">
        <w:rPr>
          <w:color w:val="000000"/>
          <w:lang w:val="ru-RU"/>
        </w:rPr>
        <w:t xml:space="preserve"> </w:t>
      </w:r>
      <w:r w:rsidRPr="005B6DCA">
        <w:rPr>
          <w:rStyle w:val="hps"/>
          <w:color w:val="000000"/>
          <w:lang w:val="ru-RU"/>
        </w:rPr>
        <w:t>водоснаб</w:t>
      </w:r>
      <w:r w:rsidRPr="005B6DCA">
        <w:rPr>
          <w:rStyle w:val="hps"/>
          <w:color w:val="000000"/>
          <w:lang w:val="ru-RU"/>
        </w:rPr>
        <w:softHyphen/>
        <w:t>жения в сельской местности</w:t>
      </w:r>
      <w:r w:rsidRPr="005B6DCA">
        <w:rPr>
          <w:color w:val="000000"/>
          <w:lang w:val="ru-RU"/>
        </w:rPr>
        <w:t>. П</w:t>
      </w:r>
      <w:r w:rsidRPr="005B6DCA">
        <w:rPr>
          <w:rStyle w:val="hps"/>
          <w:color w:val="000000"/>
          <w:lang w:val="ru-RU"/>
        </w:rPr>
        <w:t>редполагается, что по их завершении</w:t>
      </w:r>
      <w:r w:rsidRPr="005B6DCA">
        <w:rPr>
          <w:color w:val="000000"/>
          <w:lang w:val="ru-RU"/>
        </w:rPr>
        <w:t xml:space="preserve"> </w:t>
      </w:r>
      <w:r w:rsidRPr="005B6DCA">
        <w:rPr>
          <w:rStyle w:val="hps"/>
          <w:color w:val="000000"/>
          <w:lang w:val="ru-RU"/>
        </w:rPr>
        <w:t>около</w:t>
      </w:r>
      <w:r w:rsidRPr="005B6DCA">
        <w:rPr>
          <w:color w:val="000000"/>
          <w:lang w:val="ru-RU"/>
        </w:rPr>
        <w:t xml:space="preserve"> </w:t>
      </w:r>
      <w:r w:rsidRPr="005B6DCA">
        <w:rPr>
          <w:rStyle w:val="hps"/>
          <w:color w:val="000000"/>
          <w:lang w:val="ru-RU"/>
        </w:rPr>
        <w:t>50</w:t>
      </w:r>
      <w:r w:rsidRPr="005B6DCA">
        <w:rPr>
          <w:color w:val="000000"/>
          <w:lang w:val="ru-RU"/>
        </w:rPr>
        <w:t xml:space="preserve"> </w:t>
      </w:r>
      <w:r w:rsidRPr="005B6DCA">
        <w:rPr>
          <w:rStyle w:val="hps"/>
          <w:color w:val="000000"/>
          <w:lang w:val="ru-RU"/>
        </w:rPr>
        <w:t>процентов</w:t>
      </w:r>
      <w:r w:rsidRPr="005B6DCA">
        <w:rPr>
          <w:color w:val="000000"/>
          <w:lang w:val="ru-RU"/>
        </w:rPr>
        <w:t xml:space="preserve"> </w:t>
      </w:r>
      <w:r w:rsidRPr="005B6DCA">
        <w:rPr>
          <w:rStyle w:val="hps"/>
          <w:color w:val="000000"/>
          <w:lang w:val="ru-RU"/>
        </w:rPr>
        <w:t>жи</w:t>
      </w:r>
      <w:r w:rsidRPr="005B6DCA">
        <w:rPr>
          <w:rStyle w:val="hps"/>
          <w:color w:val="000000"/>
          <w:lang w:val="ru-RU"/>
        </w:rPr>
        <w:softHyphen/>
        <w:t>телей</w:t>
      </w:r>
      <w:r w:rsidRPr="005B6DCA">
        <w:rPr>
          <w:color w:val="000000"/>
          <w:lang w:val="ru-RU"/>
        </w:rPr>
        <w:t xml:space="preserve"> </w:t>
      </w:r>
      <w:r w:rsidRPr="005B6DCA">
        <w:rPr>
          <w:rStyle w:val="hps"/>
          <w:color w:val="000000"/>
          <w:lang w:val="ru-RU"/>
        </w:rPr>
        <w:t>сельских общин</w:t>
      </w:r>
      <w:r w:rsidRPr="005B6DCA">
        <w:rPr>
          <w:color w:val="000000"/>
          <w:lang w:val="ru-RU"/>
        </w:rPr>
        <w:t xml:space="preserve"> </w:t>
      </w:r>
      <w:r w:rsidRPr="005B6DCA">
        <w:rPr>
          <w:rStyle w:val="hps"/>
          <w:color w:val="000000"/>
          <w:lang w:val="ru-RU"/>
        </w:rPr>
        <w:t>получат доступ к</w:t>
      </w:r>
      <w:r w:rsidRPr="005B6DCA">
        <w:rPr>
          <w:color w:val="000000"/>
          <w:lang w:val="ru-RU"/>
        </w:rPr>
        <w:t xml:space="preserve"> </w:t>
      </w:r>
      <w:r w:rsidRPr="005B6DCA">
        <w:rPr>
          <w:rStyle w:val="hps"/>
          <w:color w:val="000000"/>
          <w:lang w:val="ru-RU"/>
        </w:rPr>
        <w:t>чистой, безопасной воде</w:t>
      </w:r>
      <w:r w:rsidRPr="005B6DCA">
        <w:rPr>
          <w:color w:val="000000"/>
          <w:lang w:val="ru-RU"/>
        </w:rPr>
        <w:t xml:space="preserve">. </w:t>
      </w:r>
      <w:r w:rsidRPr="005B6DCA">
        <w:rPr>
          <w:rStyle w:val="hps"/>
          <w:color w:val="000000"/>
          <w:lang w:val="ru-RU"/>
        </w:rPr>
        <w:t>Будет также про</w:t>
      </w:r>
      <w:r w:rsidRPr="005B6DCA">
        <w:rPr>
          <w:rStyle w:val="hps"/>
          <w:color w:val="000000"/>
          <w:lang w:val="ru-RU"/>
        </w:rPr>
        <w:softHyphen/>
        <w:t>должена работа</w:t>
      </w:r>
      <w:r w:rsidRPr="005B6DCA">
        <w:rPr>
          <w:color w:val="000000"/>
          <w:lang w:val="ru-RU"/>
        </w:rPr>
        <w:t xml:space="preserve"> </w:t>
      </w:r>
      <w:r w:rsidRPr="005B6DCA">
        <w:rPr>
          <w:rStyle w:val="hps"/>
          <w:color w:val="000000"/>
          <w:lang w:val="ru-RU"/>
        </w:rPr>
        <w:t>над</w:t>
      </w:r>
      <w:r w:rsidRPr="005B6DCA">
        <w:rPr>
          <w:color w:val="000000"/>
          <w:lang w:val="ru-RU"/>
        </w:rPr>
        <w:t xml:space="preserve"> </w:t>
      </w:r>
      <w:r w:rsidRPr="005B6DCA">
        <w:rPr>
          <w:rStyle w:val="hps"/>
          <w:color w:val="000000"/>
          <w:lang w:val="ru-RU"/>
        </w:rPr>
        <w:t>Генеральным планом водоснаб</w:t>
      </w:r>
      <w:r w:rsidRPr="005B6DCA">
        <w:rPr>
          <w:rStyle w:val="hps"/>
          <w:color w:val="000000"/>
          <w:lang w:val="ru-RU"/>
        </w:rPr>
        <w:softHyphen/>
        <w:t>жения сельских районов, в соответствии с которым осуществляется инвестирование средств в</w:t>
      </w:r>
      <w:r w:rsidRPr="005B6DCA">
        <w:rPr>
          <w:color w:val="000000"/>
          <w:lang w:val="ru-RU"/>
        </w:rPr>
        <w:t xml:space="preserve"> </w:t>
      </w:r>
      <w:r w:rsidRPr="005B6DCA">
        <w:rPr>
          <w:rStyle w:val="hps"/>
          <w:color w:val="000000"/>
          <w:lang w:val="ru-RU"/>
        </w:rPr>
        <w:t>сектор</w:t>
      </w:r>
      <w:r w:rsidRPr="005B6DCA">
        <w:rPr>
          <w:color w:val="000000"/>
          <w:lang w:val="ru-RU"/>
        </w:rPr>
        <w:t xml:space="preserve"> </w:t>
      </w:r>
      <w:r w:rsidRPr="005B6DCA">
        <w:rPr>
          <w:rStyle w:val="hps"/>
          <w:color w:val="000000"/>
          <w:lang w:val="ru-RU"/>
        </w:rPr>
        <w:t>водоснаб</w:t>
      </w:r>
      <w:r w:rsidRPr="005B6DCA">
        <w:rPr>
          <w:rStyle w:val="hps"/>
          <w:color w:val="000000"/>
          <w:lang w:val="ru-RU"/>
        </w:rPr>
        <w:softHyphen/>
        <w:t>жения</w:t>
      </w:r>
      <w:r w:rsidRPr="005B6DCA">
        <w:rPr>
          <w:color w:val="000000"/>
          <w:lang w:val="ru-RU"/>
        </w:rPr>
        <w:t xml:space="preserve"> </w:t>
      </w:r>
      <w:r w:rsidRPr="005B6DCA">
        <w:rPr>
          <w:rStyle w:val="hps"/>
          <w:color w:val="000000"/>
          <w:lang w:val="ru-RU"/>
        </w:rPr>
        <w:t>в целях</w:t>
      </w:r>
      <w:r w:rsidRPr="005B6DCA">
        <w:rPr>
          <w:color w:val="000000"/>
          <w:lang w:val="ru-RU"/>
        </w:rPr>
        <w:t xml:space="preserve"> развития системы обеспечения </w:t>
      </w:r>
      <w:r w:rsidRPr="005B6DCA">
        <w:rPr>
          <w:rStyle w:val="hps"/>
          <w:color w:val="000000"/>
          <w:lang w:val="ru-RU"/>
        </w:rPr>
        <w:t>питьевой водой членов сельских общи</w:t>
      </w:r>
      <w:r w:rsidRPr="005B6DCA">
        <w:rPr>
          <w:rStyle w:val="hps"/>
          <w:color w:val="000000"/>
          <w:lang w:val="ru-RU"/>
        </w:rPr>
        <w:softHyphen/>
        <w:t>н.</w:t>
      </w:r>
    </w:p>
    <w:p w:rsidR="00222067" w:rsidRPr="00FD6F08"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bCs/>
          <w:sz w:val="24"/>
          <w:szCs w:val="24"/>
          <w:lang w:val="ru-RU"/>
        </w:rPr>
      </w:pPr>
      <w:r w:rsidRPr="00FD6F08">
        <w:rPr>
          <w:b/>
          <w:spacing w:val="-3"/>
          <w:sz w:val="24"/>
          <w:szCs w:val="24"/>
          <w:lang w:val="ru-RU"/>
        </w:rPr>
        <w:t>Статья 15.  Равенство перед законом и в гражданских вопросах</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lang w:val="ru-RU"/>
        </w:rPr>
      </w:pPr>
      <w:r w:rsidRPr="005B6DCA">
        <w:rPr>
          <w:b/>
          <w:spacing w:val="-3"/>
          <w:lang w:val="ru-RU"/>
        </w:rPr>
        <w:t>Государства-участники предоставляют женщинам одинаковую с мужчинами граждан</w:t>
      </w:r>
      <w:r w:rsidRPr="005B6DCA">
        <w:rPr>
          <w:b/>
          <w:spacing w:val="-3"/>
          <w:lang w:val="ru-RU"/>
        </w:rPr>
        <w:softHyphen/>
        <w:t>скую правоспособность и одинаковые возможности ее реализации. Они обеспечивают женщинам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364.</w:t>
      </w:r>
      <w:r w:rsidRPr="005B6DCA">
        <w:rPr>
          <w:lang w:val="ru-RU"/>
        </w:rPr>
        <w:tab/>
      </w:r>
      <w:r w:rsidRPr="005B6DCA">
        <w:rPr>
          <w:rStyle w:val="hps"/>
          <w:color w:val="000000"/>
          <w:lang w:val="ru-RU"/>
        </w:rPr>
        <w:t>Женщины продолжают</w:t>
      </w:r>
      <w:r w:rsidRPr="005B6DCA">
        <w:rPr>
          <w:color w:val="000000"/>
          <w:lang w:val="ru-RU"/>
        </w:rPr>
        <w:t xml:space="preserve"> </w:t>
      </w:r>
      <w:r w:rsidRPr="005B6DCA">
        <w:rPr>
          <w:rStyle w:val="hps"/>
          <w:color w:val="000000"/>
          <w:lang w:val="ru-RU"/>
        </w:rPr>
        <w:t>пользоваться теми же правами</w:t>
      </w:r>
      <w:r w:rsidRPr="005B6DCA">
        <w:rPr>
          <w:color w:val="000000"/>
          <w:lang w:val="ru-RU"/>
        </w:rPr>
        <w:t xml:space="preserve">, что и мужчины, </w:t>
      </w:r>
      <w:r w:rsidRPr="005B6DCA">
        <w:rPr>
          <w:rStyle w:val="hps"/>
          <w:color w:val="000000"/>
          <w:lang w:val="ru-RU"/>
        </w:rPr>
        <w:t>при за</w:t>
      </w:r>
      <w:r w:rsidRPr="005B6DCA">
        <w:rPr>
          <w:rStyle w:val="hps"/>
          <w:color w:val="000000"/>
          <w:lang w:val="ru-RU"/>
        </w:rPr>
        <w:softHyphen/>
        <w:t>ключении договоров и</w:t>
      </w:r>
      <w:r w:rsidRPr="005B6DCA">
        <w:rPr>
          <w:color w:val="000000"/>
          <w:lang w:val="ru-RU"/>
        </w:rPr>
        <w:t xml:space="preserve"> </w:t>
      </w:r>
      <w:r w:rsidRPr="005B6DCA">
        <w:rPr>
          <w:rStyle w:val="hps"/>
          <w:color w:val="000000"/>
          <w:lang w:val="ru-RU"/>
        </w:rPr>
        <w:t>управлении имуществом</w:t>
      </w:r>
      <w:r w:rsidRPr="005B6DCA">
        <w:rPr>
          <w:color w:val="000000"/>
          <w:lang w:val="ru-RU"/>
        </w:rPr>
        <w:t xml:space="preserve">. </w:t>
      </w:r>
      <w:r w:rsidRPr="005B6DCA">
        <w:rPr>
          <w:rStyle w:val="hps"/>
          <w:color w:val="000000"/>
          <w:lang w:val="ru-RU"/>
        </w:rPr>
        <w:t>Как женщины, так и</w:t>
      </w:r>
      <w:r w:rsidRPr="005B6DCA">
        <w:rPr>
          <w:color w:val="000000"/>
          <w:lang w:val="ru-RU"/>
        </w:rPr>
        <w:t xml:space="preserve"> </w:t>
      </w:r>
      <w:r w:rsidRPr="005B6DCA">
        <w:rPr>
          <w:rStyle w:val="hps"/>
          <w:color w:val="000000"/>
          <w:lang w:val="ru-RU"/>
        </w:rPr>
        <w:t>мужчины</w:t>
      </w:r>
      <w:r w:rsidRPr="005B6DCA">
        <w:rPr>
          <w:color w:val="000000"/>
          <w:lang w:val="ru-RU"/>
        </w:rPr>
        <w:t xml:space="preserve"> </w:t>
      </w:r>
      <w:r w:rsidRPr="005B6DCA">
        <w:rPr>
          <w:rStyle w:val="hps"/>
          <w:color w:val="000000"/>
          <w:lang w:val="ru-RU"/>
        </w:rPr>
        <w:t>наделяются</w:t>
      </w:r>
      <w:r w:rsidRPr="005B6DCA">
        <w:rPr>
          <w:color w:val="000000"/>
          <w:lang w:val="ru-RU"/>
        </w:rPr>
        <w:t xml:space="preserve"> одинаковой </w:t>
      </w:r>
      <w:r w:rsidRPr="005B6DCA">
        <w:rPr>
          <w:rStyle w:val="hps"/>
          <w:color w:val="000000"/>
          <w:lang w:val="ru-RU"/>
        </w:rPr>
        <w:t>способностью вступать в</w:t>
      </w:r>
      <w:r w:rsidRPr="005B6DCA">
        <w:rPr>
          <w:color w:val="000000"/>
          <w:lang w:val="ru-RU"/>
        </w:rPr>
        <w:t xml:space="preserve"> </w:t>
      </w:r>
      <w:r w:rsidRPr="005B6DCA">
        <w:rPr>
          <w:rStyle w:val="hps"/>
          <w:color w:val="000000"/>
          <w:lang w:val="ru-RU"/>
        </w:rPr>
        <w:t>правовые отношения</w:t>
      </w:r>
      <w:r w:rsidRPr="005B6DCA">
        <w:rPr>
          <w:color w:val="000000"/>
          <w:lang w:val="ru-RU"/>
        </w:rPr>
        <w:t xml:space="preserve"> </w:t>
      </w:r>
      <w:r w:rsidRPr="005B6DCA">
        <w:rPr>
          <w:rStyle w:val="hps"/>
          <w:color w:val="000000"/>
          <w:lang w:val="ru-RU"/>
        </w:rPr>
        <w:t>и управлять имуществом</w:t>
      </w:r>
      <w:r w:rsidRPr="005B6DCA">
        <w:rPr>
          <w:color w:val="000000"/>
          <w:lang w:val="ru-RU"/>
        </w:rPr>
        <w:t xml:space="preserve"> не</w:t>
      </w:r>
      <w:r w:rsidRPr="005B6DCA">
        <w:rPr>
          <w:color w:val="000000"/>
          <w:lang w:val="ru-RU"/>
        </w:rPr>
        <w:softHyphen/>
        <w:t xml:space="preserve">смотря на то, что </w:t>
      </w:r>
      <w:r w:rsidRPr="005B6DCA">
        <w:rPr>
          <w:rStyle w:val="hps"/>
          <w:color w:val="000000"/>
          <w:lang w:val="ru-RU"/>
        </w:rPr>
        <w:t xml:space="preserve">в </w:t>
      </w:r>
      <w:r w:rsidR="00060D6D">
        <w:rPr>
          <w:rStyle w:val="hps"/>
          <w:color w:val="000000"/>
          <w:lang w:val="ru-RU"/>
        </w:rPr>
        <w:t>З</w:t>
      </w:r>
      <w:r w:rsidRPr="005B6DCA">
        <w:rPr>
          <w:rStyle w:val="hps"/>
          <w:color w:val="000000"/>
          <w:lang w:val="ru-RU"/>
        </w:rPr>
        <w:t>аконе нет</w:t>
      </w:r>
      <w:r w:rsidRPr="005B6DCA">
        <w:rPr>
          <w:color w:val="000000"/>
          <w:lang w:val="ru-RU"/>
        </w:rPr>
        <w:t xml:space="preserve"> </w:t>
      </w:r>
      <w:r w:rsidRPr="005B6DCA">
        <w:rPr>
          <w:rStyle w:val="hps"/>
          <w:color w:val="000000"/>
          <w:lang w:val="ru-RU"/>
        </w:rPr>
        <w:t>четко выраженных положений</w:t>
      </w:r>
      <w:r w:rsidRPr="005B6DCA">
        <w:rPr>
          <w:color w:val="000000"/>
          <w:lang w:val="ru-RU"/>
        </w:rPr>
        <w:t xml:space="preserve"> </w:t>
      </w:r>
      <w:r w:rsidRPr="005B6DCA">
        <w:rPr>
          <w:rStyle w:val="hps"/>
          <w:color w:val="000000"/>
          <w:lang w:val="ru-RU"/>
        </w:rPr>
        <w:t>на этот счет</w:t>
      </w:r>
      <w:r w:rsidRPr="005B6DCA">
        <w:rPr>
          <w:color w:val="000000"/>
          <w:lang w:val="ru-RU"/>
        </w:rPr>
        <w:t xml:space="preserve">. </w:t>
      </w:r>
      <w:r w:rsidRPr="005B6DCA">
        <w:rPr>
          <w:rStyle w:val="hps"/>
          <w:color w:val="000000"/>
          <w:lang w:val="ru-RU"/>
        </w:rPr>
        <w:t>В разделе 4</w:t>
      </w:r>
      <w:r w:rsidRPr="005B6DCA">
        <w:rPr>
          <w:color w:val="000000"/>
          <w:lang w:val="ru-RU"/>
        </w:rPr>
        <w:t xml:space="preserve"> </w:t>
      </w:r>
      <w:r w:rsidRPr="005B6DCA">
        <w:rPr>
          <w:rStyle w:val="hps"/>
          <w:color w:val="000000"/>
          <w:lang w:val="ru-RU"/>
        </w:rPr>
        <w:t>Закона о толковании</w:t>
      </w:r>
      <w:r w:rsidRPr="005B6DCA">
        <w:rPr>
          <w:color w:val="000000"/>
          <w:lang w:val="ru-RU"/>
        </w:rPr>
        <w:t xml:space="preserve"> </w:t>
      </w:r>
      <w:r w:rsidRPr="005B6DCA">
        <w:rPr>
          <w:rStyle w:val="hps"/>
          <w:color w:val="000000"/>
          <w:lang w:val="ru-RU"/>
        </w:rPr>
        <w:t>предусматривается, что</w:t>
      </w:r>
      <w:r w:rsidRPr="005B6DCA">
        <w:rPr>
          <w:color w:val="000000"/>
          <w:lang w:val="ru-RU"/>
        </w:rPr>
        <w:t xml:space="preserve"> </w:t>
      </w:r>
      <w:r w:rsidRPr="005B6DCA">
        <w:rPr>
          <w:rStyle w:val="hps"/>
          <w:color w:val="000000"/>
          <w:lang w:val="ru-RU"/>
        </w:rPr>
        <w:t>в</w:t>
      </w:r>
      <w:r w:rsidRPr="005B6DCA">
        <w:rPr>
          <w:color w:val="000000"/>
          <w:lang w:val="ru-RU"/>
        </w:rPr>
        <w:t xml:space="preserve"> этом </w:t>
      </w:r>
      <w:r w:rsidRPr="005B6DCA">
        <w:rPr>
          <w:rStyle w:val="hps"/>
          <w:color w:val="000000"/>
          <w:lang w:val="ru-RU"/>
        </w:rPr>
        <w:t>Законе,</w:t>
      </w:r>
      <w:r w:rsidRPr="005B6DCA">
        <w:rPr>
          <w:color w:val="000000"/>
          <w:lang w:val="ru-RU"/>
        </w:rPr>
        <w:t xml:space="preserve"> как </w:t>
      </w:r>
      <w:r w:rsidRPr="005B6DCA">
        <w:rPr>
          <w:rStyle w:val="hps"/>
          <w:color w:val="000000"/>
          <w:lang w:val="ru-RU"/>
        </w:rPr>
        <w:t>и</w:t>
      </w:r>
      <w:r w:rsidRPr="005B6DCA">
        <w:rPr>
          <w:color w:val="000000"/>
          <w:lang w:val="ru-RU"/>
        </w:rPr>
        <w:t xml:space="preserve"> </w:t>
      </w:r>
      <w:r w:rsidRPr="005B6DCA">
        <w:rPr>
          <w:rStyle w:val="hps"/>
          <w:color w:val="000000"/>
          <w:lang w:val="ru-RU"/>
        </w:rPr>
        <w:t>во всех</w:t>
      </w:r>
      <w:r w:rsidRPr="005B6DCA">
        <w:rPr>
          <w:color w:val="000000"/>
          <w:lang w:val="ru-RU"/>
        </w:rPr>
        <w:t xml:space="preserve"> </w:t>
      </w:r>
      <w:r w:rsidRPr="005B6DCA">
        <w:rPr>
          <w:rStyle w:val="hps"/>
          <w:color w:val="000000"/>
          <w:lang w:val="ru-RU"/>
        </w:rPr>
        <w:t>других законах</w:t>
      </w:r>
      <w:r w:rsidRPr="005B6DCA">
        <w:rPr>
          <w:color w:val="000000"/>
          <w:lang w:val="ru-RU"/>
        </w:rPr>
        <w:t xml:space="preserve">, постановлениях </w:t>
      </w:r>
      <w:r w:rsidRPr="005B6DCA">
        <w:rPr>
          <w:rStyle w:val="hps"/>
          <w:color w:val="000000"/>
          <w:lang w:val="ru-RU"/>
        </w:rPr>
        <w:t>или</w:t>
      </w:r>
      <w:r w:rsidRPr="005B6DCA">
        <w:rPr>
          <w:color w:val="000000"/>
          <w:lang w:val="ru-RU"/>
        </w:rPr>
        <w:t xml:space="preserve"> </w:t>
      </w:r>
      <w:r w:rsidRPr="005B6DCA">
        <w:rPr>
          <w:rStyle w:val="hps"/>
          <w:color w:val="000000"/>
          <w:lang w:val="ru-RU"/>
        </w:rPr>
        <w:t>иных документах</w:t>
      </w:r>
      <w:r w:rsidRPr="005B6DCA">
        <w:rPr>
          <w:color w:val="000000"/>
          <w:lang w:val="ru-RU"/>
        </w:rPr>
        <w:t xml:space="preserve"> </w:t>
      </w:r>
      <w:r w:rsidRPr="005B6DCA">
        <w:rPr>
          <w:rStyle w:val="hps"/>
          <w:color w:val="000000"/>
          <w:lang w:val="ru-RU"/>
        </w:rPr>
        <w:t>публичного характера,</w:t>
      </w:r>
      <w:r w:rsidRPr="005B6DCA">
        <w:rPr>
          <w:color w:val="000000"/>
          <w:lang w:val="ru-RU"/>
        </w:rPr>
        <w:t xml:space="preserve"> которые действуют </w:t>
      </w:r>
      <w:r w:rsidRPr="005B6DCA">
        <w:rPr>
          <w:rStyle w:val="hps"/>
          <w:color w:val="000000"/>
          <w:lang w:val="ru-RU"/>
        </w:rPr>
        <w:t>в настоящее время</w:t>
      </w:r>
      <w:r w:rsidRPr="005B6DCA">
        <w:rPr>
          <w:color w:val="000000"/>
          <w:lang w:val="ru-RU"/>
        </w:rPr>
        <w:t xml:space="preserve"> </w:t>
      </w:r>
      <w:r w:rsidRPr="005B6DCA">
        <w:rPr>
          <w:rStyle w:val="hps"/>
          <w:color w:val="000000"/>
          <w:lang w:val="ru-RU"/>
        </w:rPr>
        <w:t>или</w:t>
      </w:r>
      <w:r w:rsidRPr="005B6DCA">
        <w:rPr>
          <w:color w:val="000000"/>
          <w:lang w:val="ru-RU"/>
        </w:rPr>
        <w:t xml:space="preserve"> будут </w:t>
      </w:r>
      <w:r w:rsidRPr="005B6DCA">
        <w:rPr>
          <w:rStyle w:val="hps"/>
          <w:color w:val="000000"/>
          <w:lang w:val="ru-RU"/>
        </w:rPr>
        <w:t>вступать в силу в</w:t>
      </w:r>
      <w:r w:rsidRPr="005B6DCA">
        <w:rPr>
          <w:color w:val="000000"/>
          <w:lang w:val="ru-RU"/>
        </w:rPr>
        <w:t xml:space="preserve"> </w:t>
      </w:r>
      <w:r w:rsidRPr="005B6DCA">
        <w:rPr>
          <w:rStyle w:val="hps"/>
          <w:color w:val="000000"/>
          <w:lang w:val="ru-RU"/>
        </w:rPr>
        <w:t>будущем</w:t>
      </w:r>
      <w:r w:rsidRPr="005B6DCA">
        <w:rPr>
          <w:color w:val="000000"/>
          <w:lang w:val="ru-RU"/>
        </w:rPr>
        <w:t xml:space="preserve">, </w:t>
      </w:r>
      <w:r w:rsidRPr="005B6DCA">
        <w:rPr>
          <w:rStyle w:val="hps"/>
          <w:color w:val="000000"/>
          <w:lang w:val="ru-RU"/>
        </w:rPr>
        <w:t>слова, используемые</w:t>
      </w:r>
      <w:r w:rsidRPr="005B6DCA">
        <w:rPr>
          <w:color w:val="000000"/>
          <w:lang w:val="ru-RU"/>
        </w:rPr>
        <w:t xml:space="preserve"> </w:t>
      </w:r>
      <w:r w:rsidRPr="005B6DCA">
        <w:rPr>
          <w:rStyle w:val="hps"/>
          <w:color w:val="000000"/>
          <w:lang w:val="ru-RU"/>
        </w:rPr>
        <w:t>в отношении лиц</w:t>
      </w:r>
      <w:r w:rsidRPr="005B6DCA">
        <w:rPr>
          <w:color w:val="000000"/>
          <w:lang w:val="ru-RU"/>
        </w:rPr>
        <w:t xml:space="preserve"> </w:t>
      </w:r>
      <w:r w:rsidRPr="005B6DCA">
        <w:rPr>
          <w:rStyle w:val="hps"/>
          <w:color w:val="000000"/>
          <w:lang w:val="ru-RU"/>
        </w:rPr>
        <w:t>мужского пола,</w:t>
      </w:r>
      <w:r w:rsidRPr="005B6DCA">
        <w:rPr>
          <w:color w:val="000000"/>
          <w:lang w:val="ru-RU"/>
        </w:rPr>
        <w:t xml:space="preserve"> также относятся и к </w:t>
      </w:r>
      <w:r w:rsidRPr="005B6DCA">
        <w:rPr>
          <w:rStyle w:val="hps"/>
          <w:color w:val="000000"/>
          <w:lang w:val="ru-RU"/>
        </w:rPr>
        <w:t>женщинам.</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365.</w:t>
      </w:r>
      <w:r w:rsidRPr="005B6DCA">
        <w:rPr>
          <w:lang w:val="ru-RU"/>
        </w:rPr>
        <w:tab/>
      </w:r>
      <w:r w:rsidRPr="005B6DCA">
        <w:rPr>
          <w:rStyle w:val="hps"/>
          <w:color w:val="000000"/>
          <w:lang w:val="ru-RU"/>
        </w:rPr>
        <w:t>Открытой дискриминации</w:t>
      </w:r>
      <w:r w:rsidRPr="005B6DCA">
        <w:rPr>
          <w:color w:val="000000"/>
          <w:lang w:val="ru-RU"/>
        </w:rPr>
        <w:t xml:space="preserve"> </w:t>
      </w:r>
      <w:r w:rsidRPr="005B6DCA">
        <w:rPr>
          <w:rStyle w:val="hps"/>
          <w:color w:val="000000"/>
          <w:lang w:val="ru-RU"/>
        </w:rPr>
        <w:t>в отношении женщин не существует</w:t>
      </w:r>
      <w:r w:rsidRPr="005B6DCA">
        <w:rPr>
          <w:color w:val="000000"/>
          <w:lang w:val="ru-RU"/>
        </w:rPr>
        <w:t xml:space="preserve">, поскольку они </w:t>
      </w:r>
      <w:r w:rsidRPr="005B6DCA">
        <w:rPr>
          <w:rStyle w:val="hps"/>
          <w:color w:val="000000"/>
          <w:lang w:val="ru-RU"/>
        </w:rPr>
        <w:t>имеют</w:t>
      </w:r>
      <w:r w:rsidRPr="005B6DCA">
        <w:rPr>
          <w:color w:val="000000"/>
          <w:lang w:val="ru-RU"/>
        </w:rPr>
        <w:t xml:space="preserve"> </w:t>
      </w:r>
      <w:r w:rsidRPr="005B6DCA">
        <w:rPr>
          <w:rStyle w:val="hps"/>
          <w:color w:val="000000"/>
          <w:lang w:val="ru-RU"/>
        </w:rPr>
        <w:t>право</w:t>
      </w:r>
      <w:r w:rsidRPr="005B6DCA">
        <w:rPr>
          <w:color w:val="000000"/>
          <w:lang w:val="ru-RU"/>
        </w:rPr>
        <w:t xml:space="preserve"> </w:t>
      </w:r>
      <w:r w:rsidRPr="005B6DCA">
        <w:rPr>
          <w:rStyle w:val="hps"/>
          <w:color w:val="000000"/>
          <w:lang w:val="ru-RU"/>
        </w:rPr>
        <w:t>от своего имени заключать договоры, касающиеся кредитов,</w:t>
      </w:r>
      <w:r w:rsidRPr="005B6DCA">
        <w:rPr>
          <w:color w:val="000000"/>
          <w:lang w:val="ru-RU"/>
        </w:rPr>
        <w:t xml:space="preserve"> </w:t>
      </w:r>
      <w:r w:rsidRPr="005B6DCA">
        <w:rPr>
          <w:rStyle w:val="hps"/>
          <w:color w:val="000000"/>
          <w:lang w:val="ru-RU"/>
        </w:rPr>
        <w:t>недвижимости и</w:t>
      </w:r>
      <w:r w:rsidRPr="005B6DCA">
        <w:rPr>
          <w:color w:val="000000"/>
          <w:lang w:val="ru-RU"/>
        </w:rPr>
        <w:t xml:space="preserve"> </w:t>
      </w:r>
      <w:r w:rsidRPr="005B6DCA">
        <w:rPr>
          <w:rStyle w:val="hps"/>
          <w:color w:val="000000"/>
          <w:lang w:val="ru-RU"/>
        </w:rPr>
        <w:t>иного имущества</w:t>
      </w:r>
      <w:r w:rsidRPr="005B6DCA">
        <w:rPr>
          <w:color w:val="000000"/>
          <w:lang w:val="ru-RU"/>
        </w:rPr>
        <w:t xml:space="preserve">, </w:t>
      </w:r>
      <w:r w:rsidRPr="005B6DCA">
        <w:rPr>
          <w:rStyle w:val="hps"/>
          <w:color w:val="000000"/>
          <w:lang w:val="ru-RU"/>
        </w:rPr>
        <w:t>а также другие</w:t>
      </w:r>
      <w:r w:rsidRPr="005B6DCA">
        <w:rPr>
          <w:color w:val="000000"/>
          <w:lang w:val="ru-RU"/>
        </w:rPr>
        <w:t xml:space="preserve"> </w:t>
      </w:r>
      <w:r w:rsidRPr="005B6DCA">
        <w:rPr>
          <w:rStyle w:val="hps"/>
          <w:color w:val="000000"/>
          <w:lang w:val="ru-RU"/>
        </w:rPr>
        <w:t>коммерческие сделки</w:t>
      </w:r>
      <w:r w:rsidRPr="005B6DCA">
        <w:rPr>
          <w:color w:val="000000"/>
          <w:lang w:val="ru-RU"/>
        </w:rPr>
        <w:t xml:space="preserve">. </w:t>
      </w:r>
      <w:r w:rsidRPr="005B6DCA">
        <w:rPr>
          <w:rStyle w:val="hps"/>
          <w:color w:val="000000"/>
          <w:lang w:val="ru-RU"/>
        </w:rPr>
        <w:t>В этом</w:t>
      </w:r>
      <w:r w:rsidRPr="005B6DCA">
        <w:rPr>
          <w:color w:val="000000"/>
          <w:lang w:val="ru-RU"/>
        </w:rPr>
        <w:t xml:space="preserve"> </w:t>
      </w:r>
      <w:r w:rsidRPr="005B6DCA">
        <w:rPr>
          <w:rStyle w:val="hps"/>
          <w:color w:val="000000"/>
          <w:lang w:val="ru-RU"/>
        </w:rPr>
        <w:t>отношении</w:t>
      </w:r>
      <w:r w:rsidRPr="005B6DCA">
        <w:rPr>
          <w:color w:val="000000"/>
          <w:lang w:val="ru-RU"/>
        </w:rPr>
        <w:t xml:space="preserve"> </w:t>
      </w:r>
      <w:r w:rsidRPr="005B6DCA">
        <w:rPr>
          <w:rStyle w:val="hps"/>
          <w:color w:val="000000"/>
          <w:lang w:val="ru-RU"/>
        </w:rPr>
        <w:t>женщины</w:t>
      </w:r>
      <w:r w:rsidRPr="005B6DCA">
        <w:rPr>
          <w:color w:val="000000"/>
          <w:lang w:val="ru-RU"/>
        </w:rPr>
        <w:t xml:space="preserve"> </w:t>
      </w:r>
      <w:r w:rsidRPr="005B6DCA">
        <w:rPr>
          <w:rStyle w:val="hps"/>
          <w:color w:val="000000"/>
          <w:lang w:val="ru-RU"/>
        </w:rPr>
        <w:t>обладают</w:t>
      </w:r>
      <w:r w:rsidRPr="005B6DCA">
        <w:rPr>
          <w:color w:val="000000"/>
          <w:lang w:val="ru-RU"/>
        </w:rPr>
        <w:t xml:space="preserve"> правом самостоятельно </w:t>
      </w:r>
      <w:r w:rsidRPr="005B6DCA">
        <w:rPr>
          <w:rStyle w:val="hps"/>
          <w:color w:val="000000"/>
          <w:lang w:val="ru-RU"/>
        </w:rPr>
        <w:t>управлять своими</w:t>
      </w:r>
      <w:r w:rsidRPr="005B6DCA">
        <w:rPr>
          <w:color w:val="000000"/>
          <w:lang w:val="ru-RU"/>
        </w:rPr>
        <w:t xml:space="preserve"> </w:t>
      </w:r>
      <w:r w:rsidRPr="005B6DCA">
        <w:rPr>
          <w:rStyle w:val="hps"/>
          <w:color w:val="000000"/>
          <w:lang w:val="ru-RU"/>
        </w:rPr>
        <w:t>личными делами</w:t>
      </w:r>
      <w:r w:rsidRPr="005B6DCA">
        <w:rPr>
          <w:color w:val="000000"/>
          <w:lang w:val="ru-RU"/>
        </w:rPr>
        <w:t xml:space="preserve">, </w:t>
      </w:r>
      <w:r w:rsidRPr="005B6DCA">
        <w:rPr>
          <w:rStyle w:val="hps"/>
          <w:color w:val="000000"/>
          <w:lang w:val="ru-RU"/>
        </w:rPr>
        <w:t>независимо</w:t>
      </w:r>
      <w:r w:rsidRPr="005B6DCA">
        <w:rPr>
          <w:color w:val="000000"/>
          <w:lang w:val="ru-RU"/>
        </w:rPr>
        <w:t xml:space="preserve"> </w:t>
      </w:r>
      <w:r w:rsidRPr="005B6DCA">
        <w:rPr>
          <w:rStyle w:val="hps"/>
          <w:color w:val="000000"/>
          <w:lang w:val="ru-RU"/>
        </w:rPr>
        <w:t>от своего семейного положения.</w:t>
      </w:r>
    </w:p>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366.</w:t>
      </w:r>
      <w:r w:rsidRPr="005B6DCA">
        <w:rPr>
          <w:lang w:val="ru-RU"/>
        </w:rPr>
        <w:tab/>
      </w:r>
      <w:r w:rsidRPr="005B6DCA">
        <w:rPr>
          <w:b/>
          <w:lang w:val="ru-RU"/>
        </w:rPr>
        <w:t xml:space="preserve">Закон 2004 года о семейном имуществе (правах супругов) </w:t>
      </w:r>
      <w:r w:rsidRPr="005B6DCA">
        <w:rPr>
          <w:rStyle w:val="hps"/>
          <w:color w:val="000000"/>
          <w:lang w:val="ru-RU"/>
        </w:rPr>
        <w:t>позволяет</w:t>
      </w:r>
      <w:r w:rsidRPr="005B6DCA">
        <w:rPr>
          <w:color w:val="000000"/>
          <w:lang w:val="ru-RU"/>
        </w:rPr>
        <w:t xml:space="preserve"> </w:t>
      </w:r>
      <w:r w:rsidRPr="005B6DCA">
        <w:rPr>
          <w:rStyle w:val="hps"/>
          <w:color w:val="000000"/>
          <w:lang w:val="ru-RU"/>
        </w:rPr>
        <w:t>супругам</w:t>
      </w:r>
      <w:r w:rsidRPr="005B6DCA">
        <w:rPr>
          <w:color w:val="000000"/>
          <w:lang w:val="ru-RU"/>
        </w:rPr>
        <w:t xml:space="preserve">, </w:t>
      </w:r>
      <w:r w:rsidRPr="005B6DCA">
        <w:rPr>
          <w:rStyle w:val="hps"/>
          <w:color w:val="000000"/>
          <w:lang w:val="ru-RU"/>
        </w:rPr>
        <w:t>будь то женщина или</w:t>
      </w:r>
      <w:r w:rsidRPr="005B6DCA">
        <w:rPr>
          <w:color w:val="000000"/>
          <w:lang w:val="ru-RU"/>
        </w:rPr>
        <w:t xml:space="preserve"> </w:t>
      </w:r>
      <w:r w:rsidRPr="005B6DCA">
        <w:rPr>
          <w:rStyle w:val="hps"/>
          <w:color w:val="000000"/>
          <w:lang w:val="ru-RU"/>
        </w:rPr>
        <w:t>мужчина</w:t>
      </w:r>
      <w:r w:rsidRPr="005B6DCA">
        <w:rPr>
          <w:color w:val="000000"/>
          <w:lang w:val="ru-RU"/>
        </w:rPr>
        <w:t xml:space="preserve">, </w:t>
      </w:r>
      <w:r w:rsidRPr="005B6DCA">
        <w:rPr>
          <w:rStyle w:val="hps"/>
          <w:color w:val="000000"/>
          <w:lang w:val="ru-RU"/>
        </w:rPr>
        <w:t>состоящим в законном или гражданском браке</w:t>
      </w:r>
      <w:r w:rsidRPr="005B6DCA">
        <w:rPr>
          <w:color w:val="000000"/>
          <w:lang w:val="ru-RU"/>
        </w:rPr>
        <w:t xml:space="preserve">, </w:t>
      </w:r>
      <w:r w:rsidRPr="005B6DCA">
        <w:rPr>
          <w:rStyle w:val="hps"/>
          <w:color w:val="000000"/>
          <w:lang w:val="ru-RU"/>
        </w:rPr>
        <w:t xml:space="preserve">заключать соглашения, касающиеся собственности </w:t>
      </w:r>
      <w:r w:rsidRPr="005B6DCA">
        <w:rPr>
          <w:rStyle w:val="hpsatn"/>
          <w:color w:val="000000"/>
          <w:lang w:val="ru-RU"/>
        </w:rPr>
        <w:t>"</w:t>
      </w:r>
      <w:r w:rsidRPr="005B6DCA">
        <w:rPr>
          <w:color w:val="000000"/>
          <w:lang w:val="ru-RU"/>
        </w:rPr>
        <w:t xml:space="preserve">по своему </w:t>
      </w:r>
      <w:r w:rsidRPr="005B6DCA">
        <w:rPr>
          <w:rStyle w:val="hps"/>
          <w:color w:val="000000"/>
          <w:lang w:val="ru-RU"/>
        </w:rPr>
        <w:t>усмот</w:t>
      </w:r>
      <w:r w:rsidRPr="005B6DCA">
        <w:rPr>
          <w:rStyle w:val="hps"/>
          <w:color w:val="000000"/>
          <w:lang w:val="ru-RU"/>
        </w:rPr>
        <w:softHyphen/>
        <w:t>рению</w:t>
      </w:r>
      <w:r w:rsidRPr="005B6DCA">
        <w:rPr>
          <w:color w:val="000000"/>
          <w:lang w:val="ru-RU"/>
        </w:rPr>
        <w:t>"</w:t>
      </w:r>
      <w:r w:rsidRPr="005B6DCA">
        <w:rPr>
          <w:rStyle w:val="hps"/>
          <w:color w:val="000000"/>
          <w:lang w:val="ru-RU"/>
        </w:rPr>
        <w:t>.</w:t>
      </w:r>
      <w:r w:rsidRPr="005B6DCA">
        <w:rPr>
          <w:color w:val="000000"/>
          <w:lang w:val="ru-RU"/>
        </w:rPr>
        <w:t xml:space="preserve"> </w:t>
      </w:r>
      <w:r w:rsidRPr="005B6DCA">
        <w:rPr>
          <w:rStyle w:val="hps"/>
          <w:color w:val="000000"/>
          <w:lang w:val="ru-RU"/>
        </w:rPr>
        <w:t>Эти положения</w:t>
      </w:r>
      <w:r w:rsidRPr="005B6DCA">
        <w:rPr>
          <w:color w:val="000000"/>
          <w:lang w:val="ru-RU"/>
        </w:rPr>
        <w:t xml:space="preserve"> </w:t>
      </w:r>
      <w:r w:rsidRPr="005B6DCA">
        <w:rPr>
          <w:rStyle w:val="hps"/>
          <w:color w:val="000000"/>
          <w:lang w:val="ru-RU"/>
        </w:rPr>
        <w:t>подчеркивают</w:t>
      </w:r>
      <w:r w:rsidRPr="005B6DCA">
        <w:rPr>
          <w:color w:val="000000"/>
          <w:lang w:val="ru-RU"/>
        </w:rPr>
        <w:t xml:space="preserve"> </w:t>
      </w:r>
      <w:r w:rsidRPr="005B6DCA">
        <w:rPr>
          <w:rStyle w:val="hps"/>
          <w:color w:val="000000"/>
          <w:lang w:val="ru-RU"/>
        </w:rPr>
        <w:t>статус</w:t>
      </w:r>
      <w:r w:rsidRPr="005B6DCA">
        <w:rPr>
          <w:color w:val="000000"/>
          <w:lang w:val="ru-RU"/>
        </w:rPr>
        <w:t xml:space="preserve"> </w:t>
      </w:r>
      <w:r w:rsidR="00060D6D">
        <w:rPr>
          <w:rStyle w:val="hps"/>
          <w:color w:val="000000"/>
          <w:lang w:val="ru-RU"/>
        </w:rPr>
        <w:t>З</w:t>
      </w:r>
      <w:r w:rsidRPr="005B6DCA">
        <w:rPr>
          <w:rStyle w:val="hps"/>
          <w:color w:val="000000"/>
          <w:lang w:val="ru-RU"/>
        </w:rPr>
        <w:t>акона</w:t>
      </w:r>
      <w:r w:rsidRPr="005B6DCA">
        <w:rPr>
          <w:color w:val="000000"/>
          <w:lang w:val="ru-RU"/>
        </w:rPr>
        <w:t xml:space="preserve">, </w:t>
      </w:r>
      <w:r w:rsidRPr="005B6DCA">
        <w:rPr>
          <w:rStyle w:val="hps"/>
          <w:color w:val="000000"/>
          <w:lang w:val="ru-RU"/>
        </w:rPr>
        <w:t>который</w:t>
      </w:r>
      <w:r w:rsidRPr="005B6DCA">
        <w:rPr>
          <w:color w:val="000000"/>
          <w:lang w:val="ru-RU"/>
        </w:rPr>
        <w:t xml:space="preserve"> </w:t>
      </w:r>
      <w:r w:rsidRPr="005B6DCA">
        <w:rPr>
          <w:rStyle w:val="hps"/>
          <w:color w:val="000000"/>
          <w:lang w:val="ru-RU"/>
        </w:rPr>
        <w:t>предоставляет женщинам</w:t>
      </w:r>
      <w:r w:rsidRPr="005B6DCA">
        <w:rPr>
          <w:color w:val="000000"/>
          <w:lang w:val="ru-RU"/>
        </w:rPr>
        <w:t xml:space="preserve"> </w:t>
      </w:r>
      <w:r w:rsidRPr="005B6DCA">
        <w:rPr>
          <w:rStyle w:val="hps"/>
          <w:color w:val="000000"/>
          <w:lang w:val="ru-RU"/>
        </w:rPr>
        <w:t>и мужчинам</w:t>
      </w:r>
      <w:r w:rsidRPr="005B6DCA">
        <w:rPr>
          <w:color w:val="000000"/>
          <w:lang w:val="ru-RU"/>
        </w:rPr>
        <w:t xml:space="preserve"> </w:t>
      </w:r>
      <w:r w:rsidRPr="005B6DCA">
        <w:rPr>
          <w:rStyle w:val="hps"/>
          <w:color w:val="000000"/>
          <w:lang w:val="ru-RU"/>
        </w:rPr>
        <w:t>свободу и равенство в отно</w:t>
      </w:r>
      <w:r w:rsidRPr="005B6DCA">
        <w:rPr>
          <w:rStyle w:val="hps"/>
          <w:color w:val="000000"/>
          <w:lang w:val="ru-RU"/>
        </w:rPr>
        <w:softHyphen/>
        <w:t>шении заключения договоров.</w:t>
      </w:r>
    </w:p>
    <w:p w:rsidR="00222067" w:rsidRPr="00FD6F08"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bCs/>
          <w:sz w:val="24"/>
          <w:szCs w:val="24"/>
          <w:lang w:val="ru-RU"/>
        </w:rPr>
      </w:pPr>
      <w:r w:rsidRPr="00FD6F08">
        <w:rPr>
          <w:b/>
          <w:spacing w:val="-3"/>
          <w:sz w:val="24"/>
          <w:szCs w:val="24"/>
          <w:lang w:val="ru-RU"/>
        </w:rPr>
        <w:t>Статья 16.  Равенство в вопросах брачного и семейного права</w:t>
      </w:r>
    </w:p>
    <w:tbl>
      <w:tblPr>
        <w:tblW w:w="0" w:type="auto"/>
        <w:tblInd w:w="108" w:type="dxa"/>
        <w:tblBorders>
          <w:insideH w:val="thickThinSmallGap" w:sz="12" w:space="0" w:color="auto"/>
          <w:insideV w:val="thickThinSmallGap" w:sz="12" w:space="0" w:color="auto"/>
        </w:tblBorders>
        <w:tblLook w:val="0000" w:firstRow="0" w:lastRow="0" w:firstColumn="0" w:lastColumn="0" w:noHBand="0" w:noVBand="0"/>
      </w:tblPr>
      <w:tblGrid>
        <w:gridCol w:w="9720"/>
      </w:tblGrid>
      <w:tr w:rsidR="00222067" w:rsidRPr="005B6DCA" w:rsidTr="001D373F">
        <w:trPr>
          <w:trHeight w:val="360"/>
        </w:trPr>
        <w:tc>
          <w:tcPr>
            <w:tcW w:w="9720" w:type="dxa"/>
          </w:tcPr>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bCs/>
                <w:lang w:val="ru-RU"/>
              </w:rPr>
            </w:pPr>
            <w:r w:rsidRPr="005B6DCA">
              <w:rPr>
                <w:b/>
                <w:bCs/>
                <w:lang w:val="ru-RU"/>
              </w:rPr>
              <w:t>Государства-участники принимают все соответствующие меры для ликвидации дис</w:t>
            </w:r>
            <w:r w:rsidRPr="005B6DCA">
              <w:rPr>
                <w:b/>
                <w:bCs/>
                <w:lang w:val="ru-RU"/>
              </w:rPr>
              <w:softHyphen/>
              <w:t xml:space="preserve">криминации в отношении женщин во всех вопросах, касающихся брака и семейных отношений, и, в частности, обеспечивают равенство </w:t>
            </w:r>
            <w:r w:rsidRPr="005B6DCA">
              <w:rPr>
                <w:b/>
                <w:lang w:val="ru-RU"/>
              </w:rPr>
              <w:t>прав и обязанностей</w:t>
            </w:r>
            <w:r w:rsidRPr="005B6DCA">
              <w:rPr>
                <w:b/>
                <w:bCs/>
                <w:lang w:val="ru-RU"/>
              </w:rPr>
              <w:t xml:space="preserve"> между муж</w:t>
            </w:r>
            <w:r w:rsidRPr="005B6DCA">
              <w:rPr>
                <w:b/>
                <w:bCs/>
                <w:lang w:val="ru-RU"/>
              </w:rPr>
              <w:softHyphen/>
              <w:t>чинами и женщинами.</w:t>
            </w:r>
          </w:p>
        </w:tc>
      </w:tr>
    </w:tbl>
    <w:p w:rsidR="00222067" w:rsidRPr="005B6DCA"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367.</w:t>
      </w:r>
      <w:r w:rsidRPr="005B6DCA">
        <w:rPr>
          <w:lang w:val="ru-RU"/>
        </w:rPr>
        <w:tab/>
      </w:r>
      <w:r w:rsidRPr="005B6DCA">
        <w:rPr>
          <w:color w:val="000000"/>
          <w:lang w:val="ru-RU"/>
        </w:rPr>
        <w:t xml:space="preserve">Правительство Ямайки </w:t>
      </w:r>
      <w:r w:rsidRPr="005B6DCA">
        <w:rPr>
          <w:rStyle w:val="hps"/>
          <w:color w:val="000000"/>
          <w:lang w:val="ru-RU"/>
        </w:rPr>
        <w:t>продолжает</w:t>
      </w:r>
      <w:r w:rsidRPr="005B6DCA">
        <w:rPr>
          <w:color w:val="000000"/>
          <w:lang w:val="ru-RU"/>
        </w:rPr>
        <w:t xml:space="preserve"> принимать меры к тому, чтобы </w:t>
      </w:r>
      <w:r w:rsidRPr="005B6DCA">
        <w:rPr>
          <w:rStyle w:val="hps"/>
          <w:color w:val="000000"/>
          <w:lang w:val="ru-RU"/>
        </w:rPr>
        <w:t>законодательство</w:t>
      </w:r>
      <w:r w:rsidRPr="005B6DCA">
        <w:rPr>
          <w:color w:val="000000"/>
          <w:lang w:val="ru-RU"/>
        </w:rPr>
        <w:t>, каса</w:t>
      </w:r>
      <w:r w:rsidRPr="005B6DCA">
        <w:rPr>
          <w:color w:val="000000"/>
          <w:lang w:val="ru-RU"/>
        </w:rPr>
        <w:softHyphen/>
        <w:t xml:space="preserve">ющееся </w:t>
      </w:r>
      <w:r w:rsidRPr="005B6DCA">
        <w:rPr>
          <w:rStyle w:val="hps"/>
          <w:color w:val="000000"/>
          <w:lang w:val="ru-RU"/>
        </w:rPr>
        <w:t>брака и семейной жизни,</w:t>
      </w:r>
      <w:r w:rsidRPr="005B6DCA">
        <w:rPr>
          <w:color w:val="000000"/>
          <w:lang w:val="ru-RU"/>
        </w:rPr>
        <w:t xml:space="preserve"> </w:t>
      </w:r>
      <w:r w:rsidRPr="005B6DCA">
        <w:rPr>
          <w:rStyle w:val="hps"/>
          <w:color w:val="000000"/>
          <w:lang w:val="ru-RU"/>
        </w:rPr>
        <w:t>не</w:t>
      </w:r>
      <w:r w:rsidRPr="005B6DCA">
        <w:rPr>
          <w:color w:val="000000"/>
          <w:lang w:val="ru-RU"/>
        </w:rPr>
        <w:t xml:space="preserve"> </w:t>
      </w:r>
      <w:r w:rsidRPr="005B6DCA">
        <w:rPr>
          <w:rStyle w:val="hps"/>
          <w:color w:val="000000"/>
          <w:lang w:val="ru-RU"/>
        </w:rPr>
        <w:t>было дискриминационным в отношении</w:t>
      </w:r>
      <w:r w:rsidRPr="005B6DCA">
        <w:rPr>
          <w:color w:val="000000"/>
          <w:lang w:val="ru-RU"/>
        </w:rPr>
        <w:t xml:space="preserve"> </w:t>
      </w:r>
      <w:r w:rsidRPr="005B6DCA">
        <w:rPr>
          <w:rStyle w:val="hps"/>
          <w:color w:val="000000"/>
          <w:lang w:val="ru-RU"/>
        </w:rPr>
        <w:t>женщин</w:t>
      </w:r>
      <w:r w:rsidRPr="005B6DCA">
        <w:rPr>
          <w:color w:val="000000"/>
          <w:lang w:val="ru-RU"/>
        </w:rPr>
        <w:t xml:space="preserve"> </w:t>
      </w:r>
      <w:r w:rsidRPr="005B6DCA">
        <w:rPr>
          <w:rStyle w:val="hps"/>
          <w:color w:val="000000"/>
          <w:lang w:val="ru-RU"/>
        </w:rPr>
        <w:t>и</w:t>
      </w:r>
      <w:r w:rsidRPr="005B6DCA">
        <w:rPr>
          <w:color w:val="000000"/>
          <w:lang w:val="ru-RU"/>
        </w:rPr>
        <w:t xml:space="preserve"> </w:t>
      </w:r>
      <w:r w:rsidRPr="005B6DCA">
        <w:rPr>
          <w:rStyle w:val="hps"/>
          <w:color w:val="000000"/>
          <w:lang w:val="ru-RU"/>
        </w:rPr>
        <w:t>гарантирует равенство</w:t>
      </w:r>
      <w:r w:rsidRPr="005B6DCA">
        <w:rPr>
          <w:color w:val="000000"/>
          <w:lang w:val="ru-RU"/>
        </w:rPr>
        <w:t xml:space="preserve"> </w:t>
      </w:r>
      <w:r w:rsidRPr="005B6DCA">
        <w:rPr>
          <w:rStyle w:val="hps"/>
          <w:color w:val="000000"/>
          <w:lang w:val="ru-RU"/>
        </w:rPr>
        <w:t>прав и</w:t>
      </w:r>
      <w:r w:rsidRPr="005B6DCA">
        <w:rPr>
          <w:color w:val="000000"/>
          <w:lang w:val="ru-RU"/>
        </w:rPr>
        <w:t xml:space="preserve"> </w:t>
      </w:r>
      <w:r w:rsidRPr="005B6DCA">
        <w:rPr>
          <w:rStyle w:val="hps"/>
          <w:color w:val="000000"/>
          <w:lang w:val="ru-RU"/>
        </w:rPr>
        <w:t>обязанностей женщин</w:t>
      </w:r>
      <w:r w:rsidRPr="005B6DCA">
        <w:rPr>
          <w:color w:val="000000"/>
          <w:lang w:val="ru-RU"/>
        </w:rPr>
        <w:t xml:space="preserve"> </w:t>
      </w:r>
      <w:r w:rsidRPr="005B6DCA">
        <w:rPr>
          <w:rStyle w:val="hps"/>
          <w:color w:val="000000"/>
          <w:lang w:val="ru-RU"/>
        </w:rPr>
        <w:t>и мужчин.</w:t>
      </w:r>
    </w:p>
    <w:p w:rsidR="00222067" w:rsidRPr="005B6DCA" w:rsidRDefault="00222067" w:rsidP="00A34369">
      <w:pPr>
        <w:tabs>
          <w:tab w:val="right" w:pos="850"/>
          <w:tab w:val="left" w:pos="1134"/>
          <w:tab w:val="left" w:pos="1559"/>
          <w:tab w:val="left" w:pos="1800"/>
          <w:tab w:val="left" w:pos="1984"/>
          <w:tab w:val="left" w:leader="dot" w:pos="8929"/>
          <w:tab w:val="right" w:pos="9638"/>
        </w:tabs>
        <w:spacing w:after="120" w:line="240" w:lineRule="auto"/>
        <w:ind w:left="1264" w:right="1264"/>
        <w:jc w:val="both"/>
        <w:rPr>
          <w:lang w:val="ru-RU"/>
        </w:rPr>
      </w:pPr>
      <w:r w:rsidRPr="005B6DCA">
        <w:rPr>
          <w:lang w:val="ru-RU"/>
        </w:rPr>
        <w:t>368.</w:t>
      </w:r>
      <w:r w:rsidRPr="005B6DCA">
        <w:rPr>
          <w:lang w:val="ru-RU"/>
        </w:rPr>
        <w:tab/>
        <w:t xml:space="preserve">Было </w:t>
      </w:r>
      <w:r w:rsidRPr="005B6DCA">
        <w:rPr>
          <w:rStyle w:val="hps"/>
          <w:color w:val="000000"/>
          <w:lang w:val="ru-RU"/>
        </w:rPr>
        <w:t>предложено</w:t>
      </w:r>
      <w:r w:rsidRPr="005B6DCA">
        <w:rPr>
          <w:color w:val="000000"/>
          <w:lang w:val="ru-RU"/>
        </w:rPr>
        <w:t xml:space="preserve"> </w:t>
      </w:r>
      <w:r w:rsidRPr="005B6DCA">
        <w:rPr>
          <w:rStyle w:val="hps"/>
          <w:color w:val="000000"/>
          <w:lang w:val="ru-RU"/>
        </w:rPr>
        <w:t>внести поправки в Закон о регистрации</w:t>
      </w:r>
      <w:r w:rsidR="00D921C9" w:rsidRPr="005B6DCA">
        <w:rPr>
          <w:rStyle w:val="hps"/>
          <w:color w:val="000000"/>
          <w:lang w:val="ru-RU"/>
        </w:rPr>
        <w:t xml:space="preserve"> и</w:t>
      </w:r>
      <w:r w:rsidRPr="005B6DCA">
        <w:rPr>
          <w:rStyle w:val="hps"/>
          <w:color w:val="000000"/>
          <w:lang w:val="ru-RU"/>
        </w:rPr>
        <w:t xml:space="preserve"> дополнить его</w:t>
      </w:r>
      <w:r w:rsidRPr="005B6DCA">
        <w:rPr>
          <w:color w:val="000000"/>
          <w:lang w:val="ru-RU"/>
        </w:rPr>
        <w:t xml:space="preserve"> </w:t>
      </w:r>
      <w:r w:rsidRPr="005B6DCA">
        <w:rPr>
          <w:rStyle w:val="hps"/>
          <w:color w:val="000000"/>
          <w:lang w:val="ru-RU"/>
        </w:rPr>
        <w:t xml:space="preserve">положениями, </w:t>
      </w:r>
      <w:r w:rsidR="00E862FD" w:rsidRPr="005B6DCA">
        <w:rPr>
          <w:rStyle w:val="hps"/>
          <w:color w:val="000000"/>
          <w:lang w:val="ru-RU"/>
        </w:rPr>
        <w:t>предусматривающими</w:t>
      </w:r>
      <w:r w:rsidRPr="005B6DCA">
        <w:rPr>
          <w:color w:val="000000"/>
          <w:lang w:val="ru-RU"/>
        </w:rPr>
        <w:t xml:space="preserve"> </w:t>
      </w:r>
      <w:r w:rsidR="00E862FD" w:rsidRPr="005B6DCA">
        <w:rPr>
          <w:color w:val="000000"/>
          <w:lang w:val="ru-RU"/>
        </w:rPr>
        <w:t>запись</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свидетельств</w:t>
      </w:r>
      <w:r w:rsidR="00E862FD" w:rsidRPr="005B6DCA">
        <w:rPr>
          <w:rStyle w:val="hps"/>
          <w:color w:val="000000"/>
          <w:lang w:val="ru-RU"/>
        </w:rPr>
        <w:t>е</w:t>
      </w:r>
      <w:r w:rsidRPr="005B6DCA">
        <w:rPr>
          <w:rStyle w:val="hps"/>
          <w:color w:val="000000"/>
          <w:lang w:val="ru-RU"/>
        </w:rPr>
        <w:t xml:space="preserve"> о</w:t>
      </w:r>
      <w:r w:rsidRPr="005B6DCA">
        <w:rPr>
          <w:color w:val="000000"/>
          <w:lang w:val="ru-RU"/>
        </w:rPr>
        <w:t xml:space="preserve"> </w:t>
      </w:r>
      <w:r w:rsidRPr="005B6DCA">
        <w:rPr>
          <w:rStyle w:val="hps"/>
          <w:color w:val="000000"/>
          <w:lang w:val="ru-RU"/>
        </w:rPr>
        <w:t>рождении имени</w:t>
      </w:r>
      <w:r w:rsidRPr="005B6DCA">
        <w:rPr>
          <w:color w:val="000000"/>
          <w:lang w:val="ru-RU"/>
        </w:rPr>
        <w:t xml:space="preserve"> </w:t>
      </w:r>
      <w:r w:rsidRPr="005B6DCA">
        <w:rPr>
          <w:rStyle w:val="hps"/>
          <w:color w:val="000000"/>
          <w:lang w:val="ru-RU"/>
        </w:rPr>
        <w:t>отца</w:t>
      </w:r>
      <w:r w:rsidRPr="005B6DCA">
        <w:rPr>
          <w:color w:val="000000"/>
          <w:lang w:val="ru-RU"/>
        </w:rPr>
        <w:t xml:space="preserve">. </w:t>
      </w:r>
      <w:r w:rsidRPr="005B6DCA">
        <w:rPr>
          <w:rStyle w:val="hps"/>
          <w:color w:val="000000"/>
          <w:lang w:val="ru-RU"/>
        </w:rPr>
        <w:t>Пред</w:t>
      </w:r>
      <w:r w:rsidR="00E862FD" w:rsidRPr="005B6DCA">
        <w:rPr>
          <w:rStyle w:val="hps"/>
          <w:color w:val="000000"/>
          <w:lang w:val="ru-RU"/>
        </w:rPr>
        <w:t xml:space="preserve">лагается принять </w:t>
      </w:r>
      <w:r w:rsidRPr="005B6DCA">
        <w:rPr>
          <w:rStyle w:val="hps"/>
          <w:color w:val="000000"/>
          <w:lang w:val="ru-RU"/>
        </w:rPr>
        <w:t>специальные меры,</w:t>
      </w:r>
      <w:r w:rsidRPr="005B6DCA">
        <w:rPr>
          <w:color w:val="000000"/>
          <w:lang w:val="ru-RU"/>
        </w:rPr>
        <w:t xml:space="preserve"> </w:t>
      </w:r>
      <w:r w:rsidRPr="005B6DCA">
        <w:rPr>
          <w:rStyle w:val="hps"/>
          <w:color w:val="000000"/>
          <w:lang w:val="ru-RU"/>
        </w:rPr>
        <w:t xml:space="preserve">которые </w:t>
      </w:r>
      <w:r w:rsidR="00D921C9" w:rsidRPr="005B6DCA">
        <w:rPr>
          <w:rStyle w:val="hps"/>
          <w:color w:val="000000"/>
          <w:lang w:val="ru-RU"/>
        </w:rPr>
        <w:t xml:space="preserve">позволят указать </w:t>
      </w:r>
      <w:r w:rsidRPr="005B6DCA">
        <w:rPr>
          <w:rStyle w:val="hps"/>
          <w:color w:val="000000"/>
          <w:lang w:val="ru-RU"/>
        </w:rPr>
        <w:t>им</w:t>
      </w:r>
      <w:r w:rsidR="00D921C9" w:rsidRPr="005B6DCA">
        <w:rPr>
          <w:rStyle w:val="hps"/>
          <w:color w:val="000000"/>
          <w:lang w:val="ru-RU"/>
        </w:rPr>
        <w:t>я</w:t>
      </w:r>
      <w:r w:rsidR="0036534B" w:rsidRPr="005B6DCA">
        <w:rPr>
          <w:rStyle w:val="hps"/>
          <w:color w:val="000000"/>
          <w:lang w:val="ru-RU"/>
        </w:rPr>
        <w:t xml:space="preserve"> </w:t>
      </w:r>
      <w:r w:rsidR="00E862FD" w:rsidRPr="005B6DCA">
        <w:rPr>
          <w:rStyle w:val="hps"/>
          <w:color w:val="000000"/>
          <w:lang w:val="ru-RU"/>
        </w:rPr>
        <w:t xml:space="preserve">отца </w:t>
      </w:r>
      <w:r w:rsidR="0036534B" w:rsidRPr="005B6DCA">
        <w:rPr>
          <w:rStyle w:val="hps"/>
          <w:color w:val="000000"/>
          <w:lang w:val="ru-RU"/>
        </w:rPr>
        <w:t>при регистрации</w:t>
      </w:r>
      <w:r w:rsidR="00E862FD" w:rsidRPr="005B6DCA">
        <w:rPr>
          <w:rStyle w:val="hps"/>
          <w:color w:val="000000"/>
          <w:lang w:val="ru-RU"/>
        </w:rPr>
        <w:t xml:space="preserve"> ребенка</w:t>
      </w:r>
      <w:r w:rsidR="0036534B" w:rsidRPr="005B6DCA">
        <w:rPr>
          <w:rStyle w:val="hps"/>
          <w:color w:val="000000"/>
          <w:lang w:val="ru-RU"/>
        </w:rPr>
        <w:t xml:space="preserve"> </w:t>
      </w:r>
      <w:r w:rsidR="00D921C9" w:rsidRPr="005B6DCA">
        <w:rPr>
          <w:rStyle w:val="hps"/>
          <w:color w:val="000000"/>
          <w:lang w:val="ru-RU"/>
        </w:rPr>
        <w:t>даже</w:t>
      </w:r>
      <w:r w:rsidR="0036534B" w:rsidRPr="005B6DCA">
        <w:rPr>
          <w:rStyle w:val="hps"/>
          <w:color w:val="000000"/>
          <w:lang w:val="ru-RU"/>
        </w:rPr>
        <w:t xml:space="preserve"> в том случае, </w:t>
      </w:r>
      <w:r w:rsidR="00D921C9" w:rsidRPr="005B6DCA">
        <w:rPr>
          <w:rStyle w:val="hps"/>
          <w:color w:val="000000"/>
          <w:lang w:val="ru-RU"/>
        </w:rPr>
        <w:t xml:space="preserve"> </w:t>
      </w:r>
      <w:r w:rsidRPr="005B6DCA">
        <w:rPr>
          <w:color w:val="000000"/>
          <w:lang w:val="ru-RU"/>
        </w:rPr>
        <w:t xml:space="preserve">если </w:t>
      </w:r>
      <w:r w:rsidRPr="005B6DCA">
        <w:rPr>
          <w:rStyle w:val="hps"/>
          <w:color w:val="000000"/>
          <w:lang w:val="ru-RU"/>
        </w:rPr>
        <w:t>он не дает на это своего</w:t>
      </w:r>
      <w:r w:rsidRPr="005B6DCA">
        <w:rPr>
          <w:color w:val="000000"/>
          <w:lang w:val="ru-RU"/>
        </w:rPr>
        <w:t xml:space="preserve"> </w:t>
      </w:r>
      <w:r w:rsidRPr="005B6DCA">
        <w:rPr>
          <w:rStyle w:val="hps"/>
          <w:color w:val="000000"/>
          <w:lang w:val="ru-RU"/>
        </w:rPr>
        <w:t>согласия.</w:t>
      </w:r>
      <w:r w:rsidRPr="005B6DCA">
        <w:rPr>
          <w:color w:val="000000"/>
          <w:lang w:val="ru-RU"/>
        </w:rPr>
        <w:t xml:space="preserve"> Предусматривается, что  </w:t>
      </w:r>
      <w:r w:rsidRPr="005B6DCA">
        <w:rPr>
          <w:rStyle w:val="hps"/>
          <w:color w:val="000000"/>
          <w:lang w:val="ru-RU"/>
        </w:rPr>
        <w:t>отцу</w:t>
      </w:r>
      <w:r w:rsidRPr="005B6DCA">
        <w:rPr>
          <w:color w:val="000000"/>
          <w:lang w:val="ru-RU"/>
        </w:rPr>
        <w:t xml:space="preserve"> будет </w:t>
      </w:r>
      <w:r w:rsidRPr="005B6DCA">
        <w:rPr>
          <w:rStyle w:val="hps"/>
          <w:color w:val="000000"/>
          <w:lang w:val="ru-RU"/>
        </w:rPr>
        <w:t>направляться соответствующее уведомление и</w:t>
      </w:r>
      <w:r w:rsidRPr="005B6DCA">
        <w:rPr>
          <w:color w:val="000000"/>
          <w:lang w:val="ru-RU"/>
        </w:rPr>
        <w:t xml:space="preserve"> </w:t>
      </w:r>
      <w:r w:rsidRPr="005B6DCA">
        <w:rPr>
          <w:rStyle w:val="hps"/>
          <w:color w:val="000000"/>
          <w:lang w:val="ru-RU"/>
        </w:rPr>
        <w:t>предоставляться</w:t>
      </w:r>
      <w:r w:rsidRPr="005B6DCA">
        <w:rPr>
          <w:color w:val="000000"/>
          <w:lang w:val="ru-RU"/>
        </w:rPr>
        <w:t xml:space="preserve"> </w:t>
      </w:r>
      <w:r w:rsidRPr="005B6DCA">
        <w:rPr>
          <w:rStyle w:val="hps"/>
          <w:color w:val="000000"/>
          <w:lang w:val="ru-RU"/>
        </w:rPr>
        <w:t>возможность</w:t>
      </w:r>
      <w:r w:rsidRPr="005B6DCA">
        <w:rPr>
          <w:color w:val="000000"/>
          <w:lang w:val="ru-RU"/>
        </w:rPr>
        <w:t xml:space="preserve"> </w:t>
      </w:r>
      <w:r w:rsidR="00E862FD" w:rsidRPr="005B6DCA">
        <w:rPr>
          <w:rStyle w:val="hps"/>
          <w:color w:val="000000"/>
          <w:lang w:val="ru-RU"/>
        </w:rPr>
        <w:t>в</w:t>
      </w:r>
      <w:r w:rsidR="00E862FD" w:rsidRPr="005B6DCA">
        <w:rPr>
          <w:color w:val="000000"/>
          <w:lang w:val="ru-RU"/>
        </w:rPr>
        <w:t xml:space="preserve"> </w:t>
      </w:r>
      <w:r w:rsidR="00E862FD" w:rsidRPr="005B6DCA">
        <w:rPr>
          <w:rStyle w:val="hps"/>
          <w:color w:val="000000"/>
          <w:lang w:val="ru-RU"/>
        </w:rPr>
        <w:t xml:space="preserve">судебном порядке </w:t>
      </w:r>
      <w:r w:rsidRPr="005B6DCA">
        <w:rPr>
          <w:rStyle w:val="hps"/>
          <w:color w:val="000000"/>
          <w:lang w:val="ru-RU"/>
        </w:rPr>
        <w:t>оспорить</w:t>
      </w:r>
      <w:r w:rsidRPr="005B6DCA">
        <w:rPr>
          <w:color w:val="000000"/>
          <w:lang w:val="ru-RU"/>
        </w:rPr>
        <w:t xml:space="preserve"> </w:t>
      </w:r>
      <w:r w:rsidR="00E862FD" w:rsidRPr="005B6DCA">
        <w:rPr>
          <w:color w:val="000000"/>
          <w:lang w:val="ru-RU"/>
        </w:rPr>
        <w:t>факт</w:t>
      </w:r>
      <w:r w:rsidRPr="005B6DCA">
        <w:rPr>
          <w:color w:val="000000"/>
          <w:lang w:val="ru-RU"/>
        </w:rPr>
        <w:t xml:space="preserve"> </w:t>
      </w:r>
      <w:r w:rsidRPr="005B6DCA">
        <w:rPr>
          <w:rStyle w:val="hps"/>
          <w:color w:val="000000"/>
          <w:lang w:val="ru-RU"/>
        </w:rPr>
        <w:t xml:space="preserve">присвоения </w:t>
      </w:r>
      <w:r w:rsidR="00CE08FE" w:rsidRPr="005B6DCA">
        <w:rPr>
          <w:rStyle w:val="hps"/>
          <w:color w:val="000000"/>
          <w:lang w:val="ru-RU"/>
        </w:rPr>
        <w:t xml:space="preserve">ребенку его </w:t>
      </w:r>
      <w:r w:rsidRPr="005B6DCA">
        <w:rPr>
          <w:rStyle w:val="hps"/>
          <w:color w:val="000000"/>
          <w:lang w:val="ru-RU"/>
        </w:rPr>
        <w:t>имени.</w:t>
      </w:r>
      <w:r w:rsidRPr="005B6DCA">
        <w:rPr>
          <w:color w:val="000000"/>
          <w:lang w:val="ru-RU"/>
        </w:rPr>
        <w:t xml:space="preserve">  </w:t>
      </w:r>
      <w:r w:rsidR="00E862FD" w:rsidRPr="005B6DCA">
        <w:rPr>
          <w:color w:val="000000"/>
          <w:lang w:val="ru-RU"/>
        </w:rPr>
        <w:t>О</w:t>
      </w:r>
      <w:r w:rsidRPr="005B6DCA">
        <w:rPr>
          <w:rStyle w:val="hps"/>
          <w:color w:val="000000"/>
          <w:lang w:val="ru-RU"/>
        </w:rPr>
        <w:t>тцовств</w:t>
      </w:r>
      <w:r w:rsidR="00E862FD" w:rsidRPr="005B6DCA">
        <w:rPr>
          <w:rStyle w:val="hps"/>
          <w:color w:val="000000"/>
          <w:lang w:val="ru-RU"/>
        </w:rPr>
        <w:t>о</w:t>
      </w:r>
      <w:r w:rsidRPr="005B6DCA">
        <w:rPr>
          <w:rStyle w:val="hps"/>
          <w:color w:val="000000"/>
          <w:lang w:val="ru-RU"/>
        </w:rPr>
        <w:t xml:space="preserve"> может</w:t>
      </w:r>
      <w:r w:rsidRPr="005B6DCA">
        <w:rPr>
          <w:color w:val="000000"/>
          <w:lang w:val="ru-RU"/>
        </w:rPr>
        <w:t xml:space="preserve"> </w:t>
      </w:r>
      <w:r w:rsidRPr="005B6DCA">
        <w:rPr>
          <w:rStyle w:val="hps"/>
          <w:color w:val="000000"/>
          <w:lang w:val="ru-RU"/>
        </w:rPr>
        <w:t xml:space="preserve">быть </w:t>
      </w:r>
      <w:r w:rsidR="00E862FD" w:rsidRPr="005B6DCA">
        <w:rPr>
          <w:rStyle w:val="hps"/>
          <w:color w:val="000000"/>
          <w:lang w:val="ru-RU"/>
        </w:rPr>
        <w:t>установлено</w:t>
      </w:r>
      <w:r w:rsidRPr="005B6DCA">
        <w:rPr>
          <w:color w:val="000000"/>
          <w:lang w:val="ru-RU"/>
        </w:rPr>
        <w:t xml:space="preserve"> </w:t>
      </w:r>
      <w:r w:rsidRPr="005B6DCA">
        <w:rPr>
          <w:rStyle w:val="hps"/>
          <w:color w:val="000000"/>
          <w:lang w:val="ru-RU"/>
        </w:rPr>
        <w:t>с помощью</w:t>
      </w:r>
      <w:r w:rsidRPr="005B6DCA">
        <w:rPr>
          <w:color w:val="000000"/>
          <w:lang w:val="ru-RU"/>
        </w:rPr>
        <w:t xml:space="preserve"> анализа </w:t>
      </w:r>
      <w:r w:rsidRPr="005B6DCA">
        <w:rPr>
          <w:rStyle w:val="hpsatn"/>
          <w:color w:val="000000"/>
          <w:lang w:val="ru-RU"/>
        </w:rPr>
        <w:t>ДНК</w:t>
      </w:r>
      <w:r w:rsidRPr="005B6DCA">
        <w:rPr>
          <w:color w:val="000000"/>
          <w:lang w:val="ru-RU"/>
        </w:rPr>
        <w:t xml:space="preserve">. </w:t>
      </w:r>
      <w:r w:rsidR="00CE08FE" w:rsidRPr="005B6DCA">
        <w:rPr>
          <w:color w:val="000000"/>
          <w:lang w:val="ru-RU"/>
        </w:rPr>
        <w:t>Предлагаемые меры</w:t>
      </w:r>
      <w:r w:rsidRPr="005B6DCA">
        <w:rPr>
          <w:color w:val="000000"/>
          <w:lang w:val="ru-RU"/>
        </w:rPr>
        <w:t xml:space="preserve"> </w:t>
      </w:r>
      <w:r w:rsidRPr="005B6DCA">
        <w:rPr>
          <w:rStyle w:val="hps"/>
          <w:color w:val="000000"/>
          <w:lang w:val="ru-RU"/>
        </w:rPr>
        <w:t xml:space="preserve">призваны </w:t>
      </w:r>
      <w:r w:rsidR="00E862FD" w:rsidRPr="005B6DCA">
        <w:rPr>
          <w:rStyle w:val="hps"/>
          <w:color w:val="000000"/>
          <w:lang w:val="ru-RU"/>
        </w:rPr>
        <w:t xml:space="preserve">побудить </w:t>
      </w:r>
      <w:r w:rsidRPr="005B6DCA">
        <w:rPr>
          <w:rStyle w:val="hps"/>
          <w:color w:val="000000"/>
          <w:lang w:val="ru-RU"/>
        </w:rPr>
        <w:t>отц</w:t>
      </w:r>
      <w:r w:rsidR="00E862FD" w:rsidRPr="005B6DCA">
        <w:rPr>
          <w:rStyle w:val="hps"/>
          <w:color w:val="000000"/>
          <w:lang w:val="ru-RU"/>
        </w:rPr>
        <w:t>ов</w:t>
      </w:r>
      <w:r w:rsidRPr="005B6DCA">
        <w:rPr>
          <w:color w:val="000000"/>
          <w:lang w:val="ru-RU"/>
        </w:rPr>
        <w:t xml:space="preserve"> </w:t>
      </w:r>
      <w:r w:rsidRPr="005B6DCA">
        <w:rPr>
          <w:rStyle w:val="hps"/>
          <w:color w:val="000000"/>
          <w:lang w:val="ru-RU"/>
        </w:rPr>
        <w:t>выполнять свои</w:t>
      </w:r>
      <w:r w:rsidRPr="005B6DCA">
        <w:rPr>
          <w:color w:val="000000"/>
          <w:lang w:val="ru-RU"/>
        </w:rPr>
        <w:t xml:space="preserve"> </w:t>
      </w:r>
      <w:r w:rsidRPr="005B6DCA">
        <w:rPr>
          <w:rStyle w:val="hps"/>
          <w:color w:val="000000"/>
          <w:lang w:val="ru-RU"/>
        </w:rPr>
        <w:t xml:space="preserve">обязанности </w:t>
      </w:r>
      <w:r w:rsidR="00E862FD" w:rsidRPr="005B6DCA">
        <w:rPr>
          <w:rStyle w:val="hps"/>
          <w:color w:val="000000"/>
          <w:lang w:val="ru-RU"/>
        </w:rPr>
        <w:t xml:space="preserve">по </w:t>
      </w:r>
      <w:r w:rsidRPr="005B6DCA">
        <w:rPr>
          <w:rStyle w:val="hps"/>
          <w:color w:val="000000"/>
          <w:lang w:val="ru-RU"/>
        </w:rPr>
        <w:t>материально</w:t>
      </w:r>
      <w:r w:rsidR="00E862FD" w:rsidRPr="005B6DCA">
        <w:rPr>
          <w:rStyle w:val="hps"/>
          <w:color w:val="000000"/>
          <w:lang w:val="ru-RU"/>
        </w:rPr>
        <w:t>му обеспечению</w:t>
      </w:r>
      <w:r w:rsidRPr="005B6DCA">
        <w:rPr>
          <w:color w:val="000000"/>
          <w:lang w:val="ru-RU"/>
        </w:rPr>
        <w:t xml:space="preserve"> </w:t>
      </w:r>
      <w:r w:rsidRPr="005B6DCA">
        <w:rPr>
          <w:rStyle w:val="hps"/>
          <w:color w:val="000000"/>
          <w:lang w:val="ru-RU"/>
        </w:rPr>
        <w:t>семьи</w:t>
      </w:r>
      <w:r w:rsidR="00343DB8" w:rsidRPr="005B6DCA">
        <w:rPr>
          <w:rStyle w:val="hps"/>
          <w:color w:val="000000"/>
          <w:lang w:val="ru-RU"/>
        </w:rPr>
        <w:t xml:space="preserve"> </w:t>
      </w:r>
      <w:r w:rsidRPr="005B6DCA">
        <w:rPr>
          <w:rStyle w:val="hps"/>
          <w:color w:val="000000"/>
          <w:lang w:val="ru-RU"/>
        </w:rPr>
        <w:t xml:space="preserve">и </w:t>
      </w:r>
      <w:r w:rsidR="00CE08FE" w:rsidRPr="005B6DCA">
        <w:rPr>
          <w:rStyle w:val="hps"/>
          <w:color w:val="000000"/>
          <w:lang w:val="ru-RU"/>
        </w:rPr>
        <w:t xml:space="preserve">не допустить того, </w:t>
      </w:r>
      <w:r w:rsidRPr="005B6DCA">
        <w:rPr>
          <w:rStyle w:val="hps"/>
          <w:color w:val="000000"/>
          <w:lang w:val="ru-RU"/>
        </w:rPr>
        <w:t>чтобы</w:t>
      </w:r>
      <w:r w:rsidRPr="005B6DCA">
        <w:rPr>
          <w:color w:val="000000"/>
          <w:lang w:val="ru-RU"/>
        </w:rPr>
        <w:t xml:space="preserve"> </w:t>
      </w:r>
      <w:r w:rsidRPr="005B6DCA">
        <w:rPr>
          <w:rStyle w:val="hps"/>
          <w:color w:val="000000"/>
          <w:lang w:val="ru-RU"/>
        </w:rPr>
        <w:t>матери-одиночки</w:t>
      </w:r>
      <w:r w:rsidR="00CE08FE" w:rsidRPr="005B6DCA">
        <w:rPr>
          <w:rStyle w:val="hps"/>
          <w:color w:val="000000"/>
          <w:lang w:val="ru-RU"/>
        </w:rPr>
        <w:t xml:space="preserve"> </w:t>
      </w:r>
      <w:r w:rsidRPr="005B6DCA">
        <w:rPr>
          <w:color w:val="000000"/>
          <w:lang w:val="ru-RU"/>
        </w:rPr>
        <w:t xml:space="preserve">были </w:t>
      </w:r>
      <w:r w:rsidRPr="005B6DCA">
        <w:rPr>
          <w:rStyle w:val="hps"/>
          <w:color w:val="000000"/>
          <w:lang w:val="ru-RU"/>
        </w:rPr>
        <w:t>единственными кормильцами</w:t>
      </w:r>
      <w:r w:rsidRPr="005B6DCA">
        <w:rPr>
          <w:color w:val="000000"/>
          <w:lang w:val="ru-RU"/>
        </w:rPr>
        <w:t xml:space="preserve"> </w:t>
      </w:r>
      <w:r w:rsidRPr="005B6DCA">
        <w:rPr>
          <w:rStyle w:val="hps"/>
          <w:color w:val="000000"/>
          <w:lang w:val="ru-RU"/>
        </w:rPr>
        <w:t>ребенка/детей.</w:t>
      </w:r>
      <w:r w:rsidRPr="005B6DCA">
        <w:rPr>
          <w:color w:val="000000"/>
          <w:lang w:val="ru-RU"/>
        </w:rPr>
        <w:t xml:space="preserve"> </w:t>
      </w:r>
      <w:r w:rsidRPr="005B6DCA">
        <w:rPr>
          <w:rStyle w:val="hps"/>
          <w:color w:val="000000"/>
          <w:lang w:val="ru-RU"/>
        </w:rPr>
        <w:t>В настоящее время</w:t>
      </w:r>
      <w:r w:rsidRPr="005B6DCA">
        <w:rPr>
          <w:color w:val="000000"/>
          <w:lang w:val="ru-RU"/>
        </w:rPr>
        <w:t xml:space="preserve"> </w:t>
      </w:r>
      <w:r w:rsidR="00343DB8" w:rsidRPr="005B6DCA">
        <w:rPr>
          <w:rStyle w:val="hps"/>
          <w:color w:val="000000"/>
          <w:lang w:val="ru-RU"/>
        </w:rPr>
        <w:t>матери-одиночки</w:t>
      </w:r>
      <w:r w:rsidR="00343DB8" w:rsidRPr="005B6DCA">
        <w:rPr>
          <w:color w:val="000000"/>
          <w:lang w:val="ru-RU"/>
        </w:rPr>
        <w:t xml:space="preserve"> сталкиваются с трудностями, пытаясь заставить </w:t>
      </w:r>
      <w:r w:rsidRPr="005B6DCA">
        <w:rPr>
          <w:rStyle w:val="hps"/>
          <w:color w:val="000000"/>
          <w:lang w:val="ru-RU"/>
        </w:rPr>
        <w:t>отцов</w:t>
      </w:r>
      <w:r w:rsidR="00343DB8" w:rsidRPr="005B6DCA">
        <w:rPr>
          <w:rStyle w:val="hps"/>
          <w:color w:val="000000"/>
          <w:lang w:val="ru-RU"/>
        </w:rPr>
        <w:t xml:space="preserve"> обеспечивать своих детей</w:t>
      </w:r>
      <w:r w:rsidRPr="005B6DCA">
        <w:rPr>
          <w:rStyle w:val="hps"/>
          <w:color w:val="000000"/>
          <w:lang w:val="ru-RU"/>
        </w:rPr>
        <w:t>.</w:t>
      </w:r>
      <w:r w:rsidRPr="005B6DCA">
        <w:rPr>
          <w:color w:val="000000"/>
          <w:lang w:val="ru-RU"/>
        </w:rPr>
        <w:t xml:space="preserve"> </w:t>
      </w:r>
      <w:r w:rsidRPr="005B6DCA">
        <w:rPr>
          <w:rStyle w:val="hps"/>
          <w:color w:val="000000"/>
          <w:lang w:val="ru-RU"/>
        </w:rPr>
        <w:t>Новые положения</w:t>
      </w:r>
      <w:r w:rsidRPr="005B6DCA">
        <w:rPr>
          <w:color w:val="000000"/>
          <w:lang w:val="ru-RU"/>
        </w:rPr>
        <w:t xml:space="preserve"> на</w:t>
      </w:r>
      <w:r w:rsidRPr="005B6DCA">
        <w:rPr>
          <w:color w:val="000000"/>
          <w:lang w:val="ru-RU"/>
        </w:rPr>
        <w:softHyphen/>
        <w:t xml:space="preserve">правлены на то, чтобы облегчить </w:t>
      </w:r>
      <w:r w:rsidR="00343DB8" w:rsidRPr="005B6DCA">
        <w:rPr>
          <w:color w:val="000000"/>
          <w:lang w:val="ru-RU"/>
        </w:rPr>
        <w:t>привлечение к</w:t>
      </w:r>
      <w:r w:rsidRPr="005B6DCA">
        <w:rPr>
          <w:color w:val="000000"/>
          <w:lang w:val="ru-RU"/>
        </w:rPr>
        <w:t xml:space="preserve"> </w:t>
      </w:r>
      <w:r w:rsidRPr="005B6DCA">
        <w:rPr>
          <w:rStyle w:val="hps"/>
          <w:color w:val="000000"/>
          <w:lang w:val="ru-RU"/>
        </w:rPr>
        <w:t>ответственност</w:t>
      </w:r>
      <w:r w:rsidR="00343DB8" w:rsidRPr="005B6DCA">
        <w:rPr>
          <w:rStyle w:val="hps"/>
          <w:color w:val="000000"/>
          <w:lang w:val="ru-RU"/>
        </w:rPr>
        <w:t>и</w:t>
      </w:r>
      <w:r w:rsidRPr="005B6DCA">
        <w:rPr>
          <w:rStyle w:val="hps"/>
          <w:color w:val="000000"/>
          <w:lang w:val="ru-RU"/>
        </w:rPr>
        <w:t xml:space="preserve"> отцов, </w:t>
      </w:r>
      <w:r w:rsidR="00222B5E" w:rsidRPr="005B6DCA">
        <w:rPr>
          <w:rStyle w:val="hps"/>
          <w:color w:val="000000"/>
          <w:lang w:val="ru-RU"/>
        </w:rPr>
        <w:t xml:space="preserve">которые </w:t>
      </w:r>
      <w:r w:rsidRPr="005B6DCA">
        <w:rPr>
          <w:rStyle w:val="hps"/>
          <w:color w:val="000000"/>
          <w:lang w:val="ru-RU"/>
        </w:rPr>
        <w:t>системати</w:t>
      </w:r>
      <w:r w:rsidRPr="005B6DCA">
        <w:rPr>
          <w:rStyle w:val="hps"/>
          <w:color w:val="000000"/>
          <w:lang w:val="ru-RU"/>
        </w:rPr>
        <w:softHyphen/>
        <w:t>чески</w:t>
      </w:r>
      <w:r w:rsidRPr="005B6DCA">
        <w:rPr>
          <w:color w:val="000000"/>
          <w:lang w:val="ru-RU"/>
        </w:rPr>
        <w:t xml:space="preserve"> </w:t>
      </w:r>
      <w:r w:rsidRPr="005B6DCA">
        <w:rPr>
          <w:rStyle w:val="hps"/>
          <w:color w:val="000000"/>
          <w:lang w:val="ru-RU"/>
        </w:rPr>
        <w:t>уклоняются</w:t>
      </w:r>
      <w:r w:rsidRPr="005B6DCA">
        <w:rPr>
          <w:color w:val="000000"/>
          <w:lang w:val="ru-RU"/>
        </w:rPr>
        <w:t xml:space="preserve"> от выполнения </w:t>
      </w:r>
      <w:r w:rsidRPr="005B6DCA">
        <w:rPr>
          <w:rStyle w:val="hps"/>
          <w:color w:val="000000"/>
          <w:lang w:val="ru-RU"/>
        </w:rPr>
        <w:t>своих обязанностей по отношению к детям</w:t>
      </w:r>
      <w:r w:rsidRPr="005B6DCA">
        <w:rPr>
          <w:vertAlign w:val="superscript"/>
          <w:lang w:val="en-JM"/>
        </w:rPr>
        <w:footnoteReference w:id="69"/>
      </w:r>
      <w:r w:rsidRPr="005B6DCA">
        <w:rPr>
          <w:color w:val="000000"/>
          <w:lang w:val="ru-RU"/>
        </w:rPr>
        <w:t>.</w:t>
      </w:r>
    </w:p>
    <w:p w:rsidR="00222067" w:rsidRPr="005B6DCA" w:rsidRDefault="00222067" w:rsidP="00A34369">
      <w:pPr>
        <w:tabs>
          <w:tab w:val="right" w:pos="850"/>
          <w:tab w:val="left" w:pos="1134"/>
          <w:tab w:val="left" w:pos="1559"/>
          <w:tab w:val="left" w:pos="1800"/>
          <w:tab w:val="left" w:pos="1984"/>
          <w:tab w:val="left" w:leader="dot" w:pos="8929"/>
          <w:tab w:val="right" w:pos="9638"/>
        </w:tabs>
        <w:spacing w:after="120" w:line="240" w:lineRule="auto"/>
        <w:ind w:left="1264" w:right="1264"/>
        <w:jc w:val="both"/>
        <w:rPr>
          <w:lang w:val="ru-RU"/>
        </w:rPr>
      </w:pPr>
      <w:r w:rsidRPr="005B6DCA">
        <w:rPr>
          <w:lang w:val="ru-RU"/>
        </w:rPr>
        <w:t>369.</w:t>
      </w:r>
      <w:r w:rsidRPr="005B6DCA">
        <w:rPr>
          <w:lang w:val="ru-RU"/>
        </w:rPr>
        <w:tab/>
      </w:r>
      <w:r w:rsidRPr="005B6DCA">
        <w:rPr>
          <w:rStyle w:val="hps"/>
          <w:color w:val="000000"/>
          <w:lang w:val="ru-RU"/>
        </w:rPr>
        <w:t>Что касается</w:t>
      </w:r>
      <w:r w:rsidRPr="005B6DCA">
        <w:rPr>
          <w:color w:val="000000"/>
          <w:lang w:val="ru-RU"/>
        </w:rPr>
        <w:t xml:space="preserve"> </w:t>
      </w:r>
      <w:r w:rsidRPr="005B6DCA">
        <w:rPr>
          <w:rStyle w:val="hps"/>
          <w:color w:val="000000"/>
          <w:lang w:val="ru-RU"/>
        </w:rPr>
        <w:t>равноправия,</w:t>
      </w:r>
      <w:r w:rsidRPr="005B6DCA">
        <w:rPr>
          <w:color w:val="000000"/>
          <w:lang w:val="ru-RU"/>
        </w:rPr>
        <w:t xml:space="preserve"> то </w:t>
      </w:r>
      <w:r w:rsidRPr="005B6DCA">
        <w:rPr>
          <w:rStyle w:val="hps"/>
          <w:color w:val="000000"/>
          <w:lang w:val="ru-RU"/>
        </w:rPr>
        <w:t>законы об</w:t>
      </w:r>
      <w:r w:rsidRPr="005B6DCA">
        <w:rPr>
          <w:color w:val="000000"/>
          <w:lang w:val="ru-RU"/>
        </w:rPr>
        <w:t xml:space="preserve"> </w:t>
      </w:r>
      <w:r w:rsidRPr="005B6DCA">
        <w:rPr>
          <w:rStyle w:val="hps"/>
          <w:color w:val="000000"/>
          <w:lang w:val="ru-RU"/>
        </w:rPr>
        <w:t>имущественных правах и</w:t>
      </w:r>
      <w:r w:rsidRPr="005B6DCA">
        <w:rPr>
          <w:color w:val="000000"/>
          <w:lang w:val="ru-RU"/>
        </w:rPr>
        <w:t xml:space="preserve"> </w:t>
      </w:r>
      <w:r w:rsidRPr="005B6DCA">
        <w:rPr>
          <w:rStyle w:val="hps"/>
          <w:color w:val="000000"/>
          <w:lang w:val="ru-RU"/>
        </w:rPr>
        <w:t>содержании</w:t>
      </w:r>
      <w:r w:rsidRPr="005B6DCA">
        <w:rPr>
          <w:color w:val="000000"/>
          <w:lang w:val="ru-RU"/>
        </w:rPr>
        <w:t xml:space="preserve">, </w:t>
      </w:r>
      <w:r w:rsidR="00343DB8" w:rsidRPr="005B6DCA">
        <w:rPr>
          <w:color w:val="000000"/>
          <w:lang w:val="ru-RU"/>
        </w:rPr>
        <w:t xml:space="preserve">в частности </w:t>
      </w:r>
      <w:r w:rsidRPr="005B6DCA">
        <w:rPr>
          <w:rStyle w:val="hps"/>
          <w:color w:val="000000"/>
          <w:lang w:val="ru-RU"/>
        </w:rPr>
        <w:t>Закон</w:t>
      </w:r>
      <w:r w:rsidRPr="005B6DCA">
        <w:rPr>
          <w:color w:val="000000"/>
          <w:lang w:val="ru-RU"/>
        </w:rPr>
        <w:t xml:space="preserve"> о семейном </w:t>
      </w:r>
      <w:r w:rsidRPr="005B6DCA">
        <w:rPr>
          <w:rStyle w:val="hpsatn"/>
          <w:color w:val="000000"/>
          <w:lang w:val="ru-RU"/>
        </w:rPr>
        <w:t>имуществе (</w:t>
      </w:r>
      <w:r w:rsidRPr="005B6DCA">
        <w:rPr>
          <w:color w:val="000000"/>
          <w:lang w:val="ru-RU"/>
        </w:rPr>
        <w:t xml:space="preserve">правах супругов) </w:t>
      </w:r>
      <w:r w:rsidRPr="005B6DCA">
        <w:rPr>
          <w:rStyle w:val="hps"/>
          <w:color w:val="000000"/>
          <w:lang w:val="ru-RU"/>
        </w:rPr>
        <w:t>и</w:t>
      </w:r>
      <w:r w:rsidRPr="005B6DCA">
        <w:rPr>
          <w:color w:val="000000"/>
          <w:lang w:val="ru-RU"/>
        </w:rPr>
        <w:t xml:space="preserve"> </w:t>
      </w:r>
      <w:r w:rsidRPr="005B6DCA">
        <w:rPr>
          <w:rStyle w:val="hps"/>
          <w:color w:val="000000"/>
          <w:lang w:val="ru-RU"/>
        </w:rPr>
        <w:t>Закон о содержании</w:t>
      </w:r>
      <w:r w:rsidRPr="005B6DCA">
        <w:rPr>
          <w:color w:val="000000"/>
          <w:lang w:val="ru-RU"/>
        </w:rPr>
        <w:t xml:space="preserve"> </w:t>
      </w:r>
      <w:r w:rsidRPr="005B6DCA">
        <w:rPr>
          <w:rStyle w:val="hps"/>
          <w:color w:val="000000"/>
          <w:lang w:val="ru-RU"/>
        </w:rPr>
        <w:t>соответственно</w:t>
      </w:r>
      <w:r w:rsidRPr="005B6DCA">
        <w:rPr>
          <w:color w:val="000000"/>
          <w:lang w:val="ru-RU"/>
        </w:rPr>
        <w:t xml:space="preserve"> не предусматривают различий по </w:t>
      </w:r>
      <w:r w:rsidRPr="005B6DCA">
        <w:rPr>
          <w:rStyle w:val="hps"/>
          <w:color w:val="000000"/>
          <w:lang w:val="ru-RU"/>
        </w:rPr>
        <w:t>гендерному признаку</w:t>
      </w:r>
      <w:r w:rsidRPr="005B6DCA">
        <w:rPr>
          <w:color w:val="000000"/>
          <w:lang w:val="ru-RU"/>
        </w:rPr>
        <w:t xml:space="preserve">. </w:t>
      </w:r>
      <w:r w:rsidRPr="005B6DCA">
        <w:rPr>
          <w:rStyle w:val="hps"/>
          <w:color w:val="000000"/>
          <w:lang w:val="ru-RU"/>
        </w:rPr>
        <w:t>Они</w:t>
      </w:r>
      <w:r w:rsidRPr="005B6DCA">
        <w:rPr>
          <w:color w:val="000000"/>
          <w:lang w:val="ru-RU"/>
        </w:rPr>
        <w:t xml:space="preserve"> </w:t>
      </w:r>
      <w:r w:rsidRPr="005B6DCA">
        <w:rPr>
          <w:rStyle w:val="hps"/>
          <w:color w:val="000000"/>
          <w:lang w:val="ru-RU"/>
        </w:rPr>
        <w:t>возлагают</w:t>
      </w:r>
      <w:r w:rsidRPr="005B6DCA">
        <w:rPr>
          <w:color w:val="000000"/>
          <w:lang w:val="ru-RU"/>
        </w:rPr>
        <w:t xml:space="preserve"> </w:t>
      </w:r>
      <w:r w:rsidRPr="005B6DCA">
        <w:rPr>
          <w:rStyle w:val="hps"/>
          <w:color w:val="000000"/>
          <w:lang w:val="ru-RU"/>
        </w:rPr>
        <w:t>равные обязанности</w:t>
      </w:r>
      <w:r w:rsidRPr="005B6DCA">
        <w:rPr>
          <w:color w:val="000000"/>
          <w:lang w:val="ru-RU"/>
        </w:rPr>
        <w:t xml:space="preserve"> </w:t>
      </w:r>
      <w:r w:rsidRPr="005B6DCA">
        <w:rPr>
          <w:rStyle w:val="hps"/>
          <w:color w:val="000000"/>
          <w:lang w:val="ru-RU"/>
        </w:rPr>
        <w:t>на женщин и мужчин, состоящих</w:t>
      </w:r>
      <w:r w:rsidRPr="005B6DCA">
        <w:rPr>
          <w:color w:val="000000"/>
          <w:lang w:val="ru-RU"/>
        </w:rPr>
        <w:t xml:space="preserve"> </w:t>
      </w:r>
      <w:r w:rsidRPr="005B6DCA">
        <w:rPr>
          <w:rStyle w:val="hps"/>
          <w:color w:val="000000"/>
          <w:lang w:val="ru-RU"/>
        </w:rPr>
        <w:t>в</w:t>
      </w:r>
      <w:r w:rsidRPr="005B6DCA">
        <w:rPr>
          <w:color w:val="000000"/>
          <w:lang w:val="ru-RU"/>
        </w:rPr>
        <w:t xml:space="preserve"> </w:t>
      </w:r>
      <w:r w:rsidRPr="005B6DCA">
        <w:rPr>
          <w:rStyle w:val="hps"/>
          <w:color w:val="000000"/>
          <w:lang w:val="ru-RU"/>
        </w:rPr>
        <w:t>законном и</w:t>
      </w:r>
      <w:r w:rsidRPr="005B6DCA">
        <w:rPr>
          <w:color w:val="000000"/>
          <w:lang w:val="ru-RU"/>
        </w:rPr>
        <w:t xml:space="preserve"> </w:t>
      </w:r>
      <w:r w:rsidRPr="005B6DCA">
        <w:rPr>
          <w:rStyle w:val="hps"/>
          <w:color w:val="000000"/>
          <w:lang w:val="ru-RU"/>
        </w:rPr>
        <w:t>гражданском</w:t>
      </w:r>
      <w:r w:rsidRPr="005B6DCA">
        <w:rPr>
          <w:color w:val="000000"/>
          <w:lang w:val="ru-RU"/>
        </w:rPr>
        <w:t xml:space="preserve"> </w:t>
      </w:r>
      <w:r w:rsidRPr="005B6DCA">
        <w:rPr>
          <w:rStyle w:val="hps"/>
          <w:color w:val="000000"/>
          <w:lang w:val="ru-RU"/>
        </w:rPr>
        <w:t>браке, а также</w:t>
      </w:r>
      <w:r w:rsidRPr="005B6DCA">
        <w:rPr>
          <w:color w:val="000000"/>
          <w:lang w:val="ru-RU"/>
        </w:rPr>
        <w:t xml:space="preserve"> на  </w:t>
      </w:r>
      <w:r w:rsidRPr="005B6DCA">
        <w:rPr>
          <w:rStyle w:val="hps"/>
          <w:color w:val="000000"/>
          <w:lang w:val="ru-RU"/>
        </w:rPr>
        <w:t>лиц,</w:t>
      </w:r>
      <w:r w:rsidRPr="005B6DCA">
        <w:rPr>
          <w:color w:val="000000"/>
          <w:lang w:val="ru-RU"/>
        </w:rPr>
        <w:t xml:space="preserve"> состоящих в брачных отношениях, но не ведущих совместное хозяйство</w:t>
      </w:r>
      <w:r w:rsidRPr="005B6DCA">
        <w:rPr>
          <w:rStyle w:val="hps"/>
          <w:color w:val="000000"/>
          <w:lang w:val="ru-RU"/>
        </w:rPr>
        <w:t>.</w:t>
      </w:r>
      <w:r w:rsidRPr="005B6DCA">
        <w:rPr>
          <w:color w:val="000000"/>
          <w:lang w:val="ru-RU"/>
        </w:rPr>
        <w:t xml:space="preserve"> </w:t>
      </w:r>
      <w:r w:rsidRPr="005B6DCA">
        <w:rPr>
          <w:rStyle w:val="hps"/>
          <w:color w:val="000000"/>
          <w:lang w:val="ru-RU"/>
        </w:rPr>
        <w:t>Семейные отношения</w:t>
      </w:r>
      <w:r w:rsidRPr="005B6DCA">
        <w:rPr>
          <w:color w:val="000000"/>
          <w:lang w:val="ru-RU"/>
        </w:rPr>
        <w:t xml:space="preserve"> </w:t>
      </w:r>
      <w:r w:rsidRPr="005B6DCA">
        <w:rPr>
          <w:rStyle w:val="hps"/>
          <w:color w:val="000000"/>
          <w:lang w:val="ru-RU"/>
        </w:rPr>
        <w:t>не регу</w:t>
      </w:r>
      <w:r w:rsidRPr="005B6DCA">
        <w:rPr>
          <w:rStyle w:val="hps"/>
          <w:color w:val="000000"/>
          <w:lang w:val="ru-RU"/>
        </w:rPr>
        <w:softHyphen/>
        <w:t>лируются</w:t>
      </w:r>
      <w:r w:rsidRPr="005B6DCA">
        <w:rPr>
          <w:color w:val="000000"/>
          <w:lang w:val="ru-RU"/>
        </w:rPr>
        <w:t xml:space="preserve"> нормами </w:t>
      </w:r>
      <w:r w:rsidRPr="005B6DCA">
        <w:rPr>
          <w:rStyle w:val="hps"/>
          <w:color w:val="000000"/>
          <w:lang w:val="ru-RU"/>
        </w:rPr>
        <w:t>религиозного права или</w:t>
      </w:r>
      <w:r w:rsidRPr="005B6DCA">
        <w:rPr>
          <w:color w:val="000000"/>
          <w:lang w:val="ru-RU"/>
        </w:rPr>
        <w:t xml:space="preserve"> </w:t>
      </w:r>
      <w:r w:rsidRPr="005B6DCA">
        <w:rPr>
          <w:rStyle w:val="hps"/>
          <w:color w:val="000000"/>
          <w:lang w:val="ru-RU"/>
        </w:rPr>
        <w:t>обычаями</w:t>
      </w:r>
      <w:r w:rsidRPr="005B6DCA">
        <w:rPr>
          <w:color w:val="000000"/>
          <w:lang w:val="ru-RU"/>
        </w:rPr>
        <w:t xml:space="preserve">, хотя </w:t>
      </w:r>
      <w:r w:rsidRPr="005B6DCA">
        <w:rPr>
          <w:rStyle w:val="hps"/>
          <w:color w:val="000000"/>
          <w:lang w:val="ru-RU"/>
        </w:rPr>
        <w:t>религиозные</w:t>
      </w:r>
      <w:r w:rsidRPr="005B6DCA">
        <w:rPr>
          <w:color w:val="000000"/>
          <w:lang w:val="ru-RU"/>
        </w:rPr>
        <w:t xml:space="preserve"> </w:t>
      </w:r>
      <w:r w:rsidRPr="005B6DCA">
        <w:rPr>
          <w:rStyle w:val="hps"/>
          <w:color w:val="000000"/>
          <w:lang w:val="ru-RU"/>
        </w:rPr>
        <w:t>воззрения</w:t>
      </w:r>
      <w:r w:rsidRPr="005B6DCA">
        <w:rPr>
          <w:color w:val="000000"/>
          <w:lang w:val="ru-RU"/>
        </w:rPr>
        <w:t xml:space="preserve"> </w:t>
      </w:r>
      <w:r w:rsidRPr="005B6DCA">
        <w:rPr>
          <w:rStyle w:val="hps"/>
          <w:color w:val="000000"/>
          <w:lang w:val="ru-RU"/>
        </w:rPr>
        <w:t>заинтересованных лиц могут</w:t>
      </w:r>
      <w:r w:rsidRPr="005B6DCA">
        <w:rPr>
          <w:color w:val="000000"/>
          <w:lang w:val="ru-RU"/>
        </w:rPr>
        <w:t xml:space="preserve"> оказывать </w:t>
      </w:r>
      <w:r w:rsidRPr="005B6DCA">
        <w:rPr>
          <w:rStyle w:val="hps"/>
          <w:color w:val="000000"/>
          <w:lang w:val="ru-RU"/>
        </w:rPr>
        <w:t xml:space="preserve">влияние на семейные </w:t>
      </w:r>
      <w:r w:rsidR="00856A91" w:rsidRPr="005B6DCA">
        <w:rPr>
          <w:rStyle w:val="hps"/>
          <w:color w:val="000000"/>
          <w:lang w:val="ru-RU"/>
        </w:rPr>
        <w:t>традиции</w:t>
      </w:r>
      <w:r w:rsidRPr="005B6DCA">
        <w:rPr>
          <w:rStyle w:val="hps"/>
          <w:color w:val="000000"/>
          <w:lang w:val="ru-RU"/>
        </w:rPr>
        <w:t>.</w:t>
      </w:r>
      <w:r w:rsidRPr="005B6DCA">
        <w:rPr>
          <w:color w:val="000000"/>
          <w:lang w:val="ru-RU"/>
        </w:rPr>
        <w:t xml:space="preserve"> </w:t>
      </w:r>
      <w:r w:rsidRPr="005B6DCA">
        <w:rPr>
          <w:rStyle w:val="HMG"/>
          <w:color w:val="000000"/>
          <w:lang w:val="ru-RU"/>
        </w:rPr>
        <w:t>В у</w:t>
      </w:r>
      <w:r w:rsidRPr="005B6DCA">
        <w:rPr>
          <w:color w:val="000000"/>
          <w:lang w:val="ru-RU"/>
        </w:rPr>
        <w:t xml:space="preserve">казанные </w:t>
      </w:r>
      <w:r w:rsidRPr="005B6DCA">
        <w:rPr>
          <w:rStyle w:val="hps"/>
          <w:color w:val="000000"/>
          <w:lang w:val="ru-RU"/>
        </w:rPr>
        <w:t>законо</w:t>
      </w:r>
      <w:r w:rsidRPr="005B6DCA">
        <w:rPr>
          <w:rStyle w:val="hps"/>
          <w:color w:val="000000"/>
          <w:lang w:val="ru-RU"/>
        </w:rPr>
        <w:softHyphen/>
        <w:t>дательные акты были внесены поправки</w:t>
      </w:r>
      <w:r w:rsidRPr="005B6DCA">
        <w:rPr>
          <w:color w:val="000000"/>
          <w:lang w:val="ru-RU"/>
        </w:rPr>
        <w:t xml:space="preserve"> </w:t>
      </w:r>
      <w:r w:rsidRPr="005B6DCA">
        <w:rPr>
          <w:rStyle w:val="hps"/>
          <w:color w:val="000000"/>
          <w:lang w:val="ru-RU"/>
        </w:rPr>
        <w:t>в целях устранения</w:t>
      </w:r>
      <w:r w:rsidRPr="005B6DCA">
        <w:rPr>
          <w:color w:val="000000"/>
          <w:lang w:val="ru-RU"/>
        </w:rPr>
        <w:t xml:space="preserve"> </w:t>
      </w:r>
      <w:r w:rsidRPr="005B6DCA">
        <w:rPr>
          <w:rStyle w:val="hps"/>
          <w:color w:val="000000"/>
          <w:lang w:val="ru-RU"/>
        </w:rPr>
        <w:t>дискриминации в отношении</w:t>
      </w:r>
      <w:r w:rsidRPr="005B6DCA">
        <w:rPr>
          <w:color w:val="000000"/>
          <w:lang w:val="ru-RU"/>
        </w:rPr>
        <w:t xml:space="preserve"> </w:t>
      </w:r>
      <w:r w:rsidRPr="005B6DCA">
        <w:rPr>
          <w:rStyle w:val="hps"/>
          <w:color w:val="000000"/>
          <w:lang w:val="ru-RU"/>
        </w:rPr>
        <w:t>женщин, особенно в</w:t>
      </w:r>
      <w:r w:rsidRPr="005B6DCA">
        <w:rPr>
          <w:color w:val="000000"/>
          <w:lang w:val="ru-RU"/>
        </w:rPr>
        <w:t xml:space="preserve"> </w:t>
      </w:r>
      <w:r w:rsidRPr="005B6DCA">
        <w:rPr>
          <w:rStyle w:val="hps"/>
          <w:color w:val="000000"/>
          <w:lang w:val="ru-RU"/>
        </w:rPr>
        <w:t>вопросах</w:t>
      </w:r>
      <w:r w:rsidRPr="005B6DCA">
        <w:rPr>
          <w:color w:val="000000"/>
          <w:lang w:val="ru-RU"/>
        </w:rPr>
        <w:t xml:space="preserve">, касающихся </w:t>
      </w:r>
      <w:r w:rsidRPr="005B6DCA">
        <w:rPr>
          <w:rStyle w:val="hps"/>
          <w:color w:val="000000"/>
          <w:lang w:val="ru-RU"/>
        </w:rPr>
        <w:t>брачного и</w:t>
      </w:r>
      <w:r w:rsidRPr="005B6DCA">
        <w:rPr>
          <w:color w:val="000000"/>
          <w:lang w:val="ru-RU"/>
        </w:rPr>
        <w:t xml:space="preserve"> </w:t>
      </w:r>
      <w:r w:rsidRPr="005B6DCA">
        <w:rPr>
          <w:rStyle w:val="hps"/>
          <w:color w:val="000000"/>
          <w:lang w:val="ru-RU"/>
        </w:rPr>
        <w:t>семейного права.</w:t>
      </w:r>
    </w:p>
    <w:p w:rsidR="00222067" w:rsidRPr="005B6DCA" w:rsidRDefault="00222067" w:rsidP="00A34369">
      <w:pPr>
        <w:tabs>
          <w:tab w:val="right" w:pos="850"/>
          <w:tab w:val="left" w:pos="1134"/>
          <w:tab w:val="left" w:pos="1559"/>
          <w:tab w:val="left" w:pos="1800"/>
          <w:tab w:val="left" w:pos="1984"/>
          <w:tab w:val="left" w:leader="dot" w:pos="8929"/>
          <w:tab w:val="right" w:pos="9638"/>
        </w:tabs>
        <w:spacing w:after="120" w:line="240" w:lineRule="auto"/>
        <w:ind w:left="1264" w:right="1264"/>
        <w:jc w:val="both"/>
        <w:rPr>
          <w:lang w:val="ru-RU"/>
        </w:rPr>
      </w:pPr>
      <w:r w:rsidRPr="005B6DCA">
        <w:rPr>
          <w:lang w:val="ru-RU"/>
        </w:rPr>
        <w:t>370.</w:t>
      </w:r>
      <w:r w:rsidRPr="005B6DCA">
        <w:rPr>
          <w:lang w:val="ru-RU"/>
        </w:rPr>
        <w:tab/>
        <w:t xml:space="preserve">Закон 2004 года о насилии в семье (Поправка) также предусматривает </w:t>
      </w:r>
      <w:r w:rsidRPr="005B6DCA">
        <w:rPr>
          <w:spacing w:val="-3"/>
          <w:lang w:val="ru-RU"/>
        </w:rPr>
        <w:t>равен</w:t>
      </w:r>
      <w:r w:rsidRPr="005B6DCA">
        <w:rPr>
          <w:spacing w:val="-3"/>
          <w:lang w:val="ru-RU"/>
        </w:rPr>
        <w:softHyphen/>
        <w:t xml:space="preserve">ство в вопросах </w:t>
      </w:r>
      <w:r w:rsidRPr="005B6DCA">
        <w:rPr>
          <w:rStyle w:val="hps"/>
          <w:color w:val="000000"/>
          <w:lang w:val="ru-RU"/>
        </w:rPr>
        <w:t>брачного и</w:t>
      </w:r>
      <w:r w:rsidRPr="005B6DCA">
        <w:rPr>
          <w:color w:val="000000"/>
          <w:lang w:val="ru-RU"/>
        </w:rPr>
        <w:t xml:space="preserve"> </w:t>
      </w:r>
      <w:r w:rsidRPr="005B6DCA">
        <w:rPr>
          <w:rStyle w:val="hps"/>
          <w:color w:val="000000"/>
          <w:lang w:val="ru-RU"/>
        </w:rPr>
        <w:t>семейного права</w:t>
      </w:r>
      <w:r w:rsidR="00C535E5">
        <w:rPr>
          <w:rStyle w:val="hps"/>
          <w:color w:val="000000"/>
          <w:lang w:val="ru-RU"/>
        </w:rPr>
        <w:t>.</w:t>
      </w:r>
      <w:r w:rsidRPr="005B6DCA">
        <w:rPr>
          <w:lang w:val="ru-RU"/>
        </w:rPr>
        <w:t xml:space="preserve"> (См. раздел, касающийся </w:t>
      </w:r>
      <w:r w:rsidR="00F46C35" w:rsidRPr="005B6DCA">
        <w:rPr>
          <w:lang w:val="ru-RU"/>
        </w:rPr>
        <w:t>с</w:t>
      </w:r>
      <w:r w:rsidRPr="005B6DCA">
        <w:rPr>
          <w:lang w:val="ru-RU"/>
        </w:rPr>
        <w:t>татьи</w:t>
      </w:r>
      <w:r w:rsidR="00FD6F08">
        <w:rPr>
          <w:lang w:val="ru-RU"/>
        </w:rPr>
        <w:t> </w:t>
      </w:r>
      <w:r w:rsidRPr="005B6DCA">
        <w:rPr>
          <w:lang w:val="ru-RU"/>
        </w:rPr>
        <w:t xml:space="preserve">2, пункт 124, </w:t>
      </w:r>
      <w:r w:rsidRPr="00C535E5">
        <w:rPr>
          <w:lang w:val="ru-RU"/>
        </w:rPr>
        <w:t xml:space="preserve">стр. </w:t>
      </w:r>
      <w:r w:rsidR="00C535E5">
        <w:rPr>
          <w:lang w:val="ru-RU"/>
        </w:rPr>
        <w:t>34.</w:t>
      </w:r>
      <w:r w:rsidRPr="00C535E5">
        <w:rPr>
          <w:lang w:val="ru-RU"/>
        </w:rPr>
        <w:t>)</w:t>
      </w:r>
    </w:p>
    <w:p w:rsidR="00222067" w:rsidRPr="005B6DCA" w:rsidRDefault="00222067" w:rsidP="00A34369">
      <w:pPr>
        <w:tabs>
          <w:tab w:val="right" w:pos="850"/>
          <w:tab w:val="left" w:pos="1134"/>
          <w:tab w:val="left" w:pos="1559"/>
          <w:tab w:val="left" w:pos="1800"/>
          <w:tab w:val="left" w:pos="1984"/>
          <w:tab w:val="left" w:leader="dot" w:pos="8929"/>
          <w:tab w:val="right" w:pos="9638"/>
        </w:tabs>
        <w:spacing w:after="120" w:line="240" w:lineRule="auto"/>
        <w:ind w:left="1264" w:right="1264"/>
        <w:jc w:val="both"/>
        <w:rPr>
          <w:lang w:val="ru-RU"/>
        </w:rPr>
      </w:pPr>
      <w:r w:rsidRPr="005B6DCA">
        <w:rPr>
          <w:lang w:val="ru-RU"/>
        </w:rPr>
        <w:t>371.</w:t>
      </w:r>
      <w:r w:rsidRPr="005B6DCA">
        <w:rPr>
          <w:lang w:val="ru-RU"/>
        </w:rPr>
        <w:tab/>
        <w:t xml:space="preserve">Закон 2004 года о семейном имуществе (правах супругов) также содержит положения, предусматривающие </w:t>
      </w:r>
      <w:r w:rsidRPr="005B6DCA">
        <w:rPr>
          <w:spacing w:val="-3"/>
          <w:lang w:val="ru-RU"/>
        </w:rPr>
        <w:t>равен</w:t>
      </w:r>
      <w:r w:rsidRPr="005B6DCA">
        <w:rPr>
          <w:spacing w:val="-3"/>
          <w:lang w:val="ru-RU"/>
        </w:rPr>
        <w:softHyphen/>
        <w:t xml:space="preserve">ство в вопросах </w:t>
      </w:r>
      <w:r w:rsidRPr="005B6DCA">
        <w:rPr>
          <w:rStyle w:val="hps"/>
          <w:color w:val="000000"/>
          <w:lang w:val="ru-RU"/>
        </w:rPr>
        <w:t>брачного и</w:t>
      </w:r>
      <w:r w:rsidRPr="005B6DCA">
        <w:rPr>
          <w:color w:val="000000"/>
          <w:lang w:val="ru-RU"/>
        </w:rPr>
        <w:t xml:space="preserve"> </w:t>
      </w:r>
      <w:r w:rsidRPr="005B6DCA">
        <w:rPr>
          <w:rStyle w:val="hps"/>
          <w:color w:val="000000"/>
          <w:lang w:val="ru-RU"/>
        </w:rPr>
        <w:t>семейного права</w:t>
      </w:r>
      <w:r w:rsidR="00C535E5">
        <w:rPr>
          <w:rStyle w:val="hps"/>
          <w:color w:val="000000"/>
          <w:lang w:val="ru-RU"/>
        </w:rPr>
        <w:t>.</w:t>
      </w:r>
      <w:r w:rsidRPr="005B6DCA">
        <w:rPr>
          <w:lang w:val="ru-RU"/>
        </w:rPr>
        <w:t xml:space="preserve"> (См. раздел, ка</w:t>
      </w:r>
      <w:r w:rsidRPr="005B6DCA">
        <w:rPr>
          <w:lang w:val="ru-RU"/>
        </w:rPr>
        <w:softHyphen/>
        <w:t xml:space="preserve">сающийся </w:t>
      </w:r>
      <w:r w:rsidR="00F46C35" w:rsidRPr="005B6DCA">
        <w:rPr>
          <w:lang w:val="ru-RU"/>
        </w:rPr>
        <w:t>с</w:t>
      </w:r>
      <w:r w:rsidRPr="005B6DCA">
        <w:rPr>
          <w:lang w:val="ru-RU"/>
        </w:rPr>
        <w:t xml:space="preserve">татьи 2,  пункт 125, </w:t>
      </w:r>
      <w:r w:rsidRPr="00C535E5">
        <w:rPr>
          <w:lang w:val="ru-RU"/>
        </w:rPr>
        <w:t xml:space="preserve">стр. </w:t>
      </w:r>
      <w:r w:rsidR="00C535E5">
        <w:rPr>
          <w:lang w:val="ru-RU"/>
        </w:rPr>
        <w:t>34.</w:t>
      </w:r>
      <w:r w:rsidRPr="00C535E5">
        <w:rPr>
          <w:lang w:val="ru-RU"/>
        </w:rPr>
        <w:t>)</w:t>
      </w:r>
    </w:p>
    <w:p w:rsidR="00222067" w:rsidRDefault="00222067" w:rsidP="00FD6F08">
      <w:pPr>
        <w:tabs>
          <w:tab w:val="right" w:pos="850"/>
          <w:tab w:val="left" w:pos="1134"/>
          <w:tab w:val="left" w:pos="1559"/>
          <w:tab w:val="left" w:pos="1800"/>
          <w:tab w:val="left" w:pos="1984"/>
          <w:tab w:val="left" w:leader="dot" w:pos="8929"/>
          <w:tab w:val="right" w:pos="9638"/>
        </w:tabs>
        <w:spacing w:after="160" w:line="240" w:lineRule="auto"/>
        <w:ind w:left="1264" w:right="1264"/>
        <w:jc w:val="both"/>
        <w:rPr>
          <w:lang w:val="ru-RU"/>
        </w:rPr>
      </w:pPr>
      <w:r w:rsidRPr="005B6DCA">
        <w:rPr>
          <w:lang w:val="ru-RU"/>
        </w:rPr>
        <w:t>372.</w:t>
      </w:r>
      <w:r w:rsidRPr="005B6DCA">
        <w:rPr>
          <w:lang w:val="ru-RU"/>
        </w:rPr>
        <w:tab/>
        <w:t>Закон 2005 года об алиментах также содержит положения, предусматриваю</w:t>
      </w:r>
      <w:r w:rsidRPr="005B6DCA">
        <w:rPr>
          <w:lang w:val="ru-RU"/>
        </w:rPr>
        <w:softHyphen/>
        <w:t xml:space="preserve">щие </w:t>
      </w:r>
      <w:r w:rsidRPr="005B6DCA">
        <w:rPr>
          <w:spacing w:val="-3"/>
          <w:lang w:val="ru-RU"/>
        </w:rPr>
        <w:t>равен</w:t>
      </w:r>
      <w:r w:rsidRPr="005B6DCA">
        <w:rPr>
          <w:spacing w:val="-3"/>
          <w:lang w:val="ru-RU"/>
        </w:rPr>
        <w:softHyphen/>
        <w:t xml:space="preserve">ство в вопросах </w:t>
      </w:r>
      <w:r w:rsidRPr="005B6DCA">
        <w:rPr>
          <w:rStyle w:val="hps"/>
          <w:color w:val="000000"/>
          <w:lang w:val="ru-RU"/>
        </w:rPr>
        <w:t>брачного и</w:t>
      </w:r>
      <w:r w:rsidRPr="005B6DCA">
        <w:rPr>
          <w:color w:val="000000"/>
          <w:lang w:val="ru-RU"/>
        </w:rPr>
        <w:t xml:space="preserve"> </w:t>
      </w:r>
      <w:r w:rsidRPr="005B6DCA">
        <w:rPr>
          <w:rStyle w:val="hps"/>
          <w:color w:val="000000"/>
          <w:lang w:val="ru-RU"/>
        </w:rPr>
        <w:t>семейного права</w:t>
      </w:r>
      <w:r w:rsidR="00C535E5">
        <w:rPr>
          <w:rStyle w:val="hps"/>
          <w:color w:val="000000"/>
          <w:lang w:val="ru-RU"/>
        </w:rPr>
        <w:t>.</w:t>
      </w:r>
      <w:r w:rsidRPr="005B6DCA">
        <w:rPr>
          <w:lang w:val="ru-RU"/>
        </w:rPr>
        <w:t xml:space="preserve"> (См. раздел, касающийся </w:t>
      </w:r>
      <w:r w:rsidR="00F46C35" w:rsidRPr="005B6DCA">
        <w:rPr>
          <w:lang w:val="ru-RU"/>
        </w:rPr>
        <w:t>с</w:t>
      </w:r>
      <w:r w:rsidRPr="005B6DCA">
        <w:rPr>
          <w:lang w:val="ru-RU"/>
        </w:rPr>
        <w:t xml:space="preserve">татьи 2,  пункт 126, </w:t>
      </w:r>
      <w:r w:rsidRPr="00C535E5">
        <w:rPr>
          <w:lang w:val="ru-RU"/>
        </w:rPr>
        <w:t xml:space="preserve">стр. </w:t>
      </w:r>
      <w:r w:rsidR="00C535E5">
        <w:rPr>
          <w:lang w:val="ru-RU"/>
        </w:rPr>
        <w:t>34.</w:t>
      </w:r>
      <w:r w:rsidRPr="00C535E5">
        <w:rPr>
          <w:lang w:val="ru-RU"/>
        </w:rPr>
        <w:t>)</w:t>
      </w:r>
    </w:p>
    <w:p w:rsidR="00222067" w:rsidRPr="007F732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rPr>
          <w:b/>
          <w:bCs/>
          <w:sz w:val="24"/>
          <w:szCs w:val="24"/>
          <w:lang w:val="ru-RU"/>
        </w:rPr>
      </w:pPr>
      <w:r w:rsidRPr="007F732D">
        <w:rPr>
          <w:b/>
          <w:bCs/>
          <w:sz w:val="24"/>
          <w:szCs w:val="24"/>
          <w:lang w:val="ru-RU"/>
        </w:rPr>
        <w:t>Акронимы и сокращения</w:t>
      </w:r>
    </w:p>
    <w:p w:rsidR="00222067" w:rsidRPr="005B6DCA" w:rsidRDefault="00222067" w:rsidP="007F732D">
      <w:pPr>
        <w:tabs>
          <w:tab w:val="right" w:pos="850"/>
          <w:tab w:val="left" w:pos="1134"/>
          <w:tab w:val="left" w:pos="2600"/>
          <w:tab w:val="right" w:pos="9638"/>
        </w:tabs>
        <w:spacing w:after="160" w:line="240" w:lineRule="auto"/>
        <w:ind w:left="2600" w:right="839" w:hanging="1336"/>
        <w:rPr>
          <w:lang w:val="ru-RU"/>
        </w:rPr>
      </w:pPr>
      <w:r w:rsidRPr="005B6DCA">
        <w:rPr>
          <w:lang w:val="ru-RU"/>
        </w:rPr>
        <w:t>БДЖ/Бюро</w:t>
      </w:r>
      <w:r w:rsidR="007F732D">
        <w:rPr>
          <w:lang w:val="ru-RU"/>
        </w:rPr>
        <w:tab/>
      </w:r>
      <w:r w:rsidRPr="005B6DCA">
        <w:rPr>
          <w:lang w:val="ru-RU"/>
        </w:rPr>
        <w:t xml:space="preserve">Бюро по делам женщин/Бюро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ЗППП </w:t>
      </w:r>
      <w:r w:rsidRPr="005B6DCA">
        <w:rPr>
          <w:lang w:val="ru-RU"/>
        </w:rPr>
        <w:tab/>
        <w:t>заболевания, передаваемые половым путем</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ЗУДЗ </w:t>
      </w:r>
      <w:r w:rsidRPr="005B6DCA">
        <w:rPr>
          <w:lang w:val="ru-RU"/>
        </w:rPr>
        <w:tab/>
        <w:t>Закон об уходе за детьми и их защите</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ИПЯ </w:t>
      </w:r>
      <w:r w:rsidRPr="005B6DCA">
        <w:rPr>
          <w:lang w:val="ru-RU"/>
        </w:rPr>
        <w:tab/>
        <w:t>Институт планирования Ямайки</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ИСРТ </w:t>
      </w:r>
      <w:r w:rsidRPr="005B6DCA">
        <w:rPr>
          <w:lang w:val="ru-RU"/>
        </w:rPr>
        <w:tab/>
        <w:t>Информационная система рынка труда</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КЛДОЖ  </w:t>
      </w:r>
      <w:r w:rsidRPr="005B6DCA">
        <w:rPr>
          <w:lang w:val="ru-RU"/>
        </w:rPr>
        <w:tab/>
        <w:t>Конвенция о ликвидации всех форм дискриминации в отношении женщин</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КСГВ </w:t>
      </w:r>
      <w:r w:rsidRPr="005B6DCA">
        <w:rPr>
          <w:lang w:val="ru-RU"/>
        </w:rPr>
        <w:tab/>
        <w:t>Консультативный совет по гендерным вопросам</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КСДН  </w:t>
      </w:r>
      <w:r w:rsidRPr="005B6DCA">
        <w:rPr>
          <w:lang w:val="ru-RU"/>
        </w:rPr>
        <w:tab/>
        <w:t>Комиссия по статистике естественного движения населения</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МДБНЖ </w:t>
      </w:r>
      <w:r w:rsidRPr="005B6DCA">
        <w:rPr>
          <w:lang w:val="ru-RU"/>
        </w:rPr>
        <w:tab/>
        <w:t xml:space="preserve">Международный день борьбы за ликвидацию насилия в отношении женщин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МЖД </w:t>
      </w:r>
      <w:r w:rsidRPr="005B6DCA">
        <w:rPr>
          <w:lang w:val="ru-RU"/>
        </w:rPr>
        <w:tab/>
        <w:t xml:space="preserve">Международный женский день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МО         </w:t>
      </w:r>
      <w:r w:rsidRPr="005B6DCA">
        <w:rPr>
          <w:lang w:val="ru-RU"/>
        </w:rPr>
        <w:tab/>
        <w:t xml:space="preserve">Министерство образования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НАТФАТИП</w:t>
      </w:r>
      <w:r w:rsidRPr="005B6DCA">
        <w:rPr>
          <w:lang w:val="ru-RU"/>
        </w:rPr>
        <w:tab/>
        <w:t>Национальная целевая группа по борьбе с торговлей людьми</w:t>
      </w:r>
    </w:p>
    <w:p w:rsidR="00222067" w:rsidRPr="005B6DCA" w:rsidRDefault="00222067" w:rsidP="007F732D">
      <w:pPr>
        <w:tabs>
          <w:tab w:val="right" w:pos="850"/>
          <w:tab w:val="left" w:pos="1134"/>
          <w:tab w:val="left" w:pos="2600"/>
          <w:tab w:val="right" w:pos="9638"/>
        </w:tabs>
        <w:spacing w:after="120" w:line="240" w:lineRule="auto"/>
        <w:ind w:left="2602" w:right="839" w:hanging="1338"/>
        <w:rPr>
          <w:bCs/>
          <w:lang w:val="ru-RU"/>
        </w:rPr>
      </w:pPr>
      <w:r w:rsidRPr="005B6DCA">
        <w:rPr>
          <w:bCs/>
          <w:lang w:val="ru-RU"/>
        </w:rPr>
        <w:t>НКС</w:t>
      </w:r>
      <w:r w:rsidRPr="005B6DCA">
        <w:rPr>
          <w:bCs/>
          <w:lang w:val="ru-RU"/>
        </w:rPr>
        <w:tab/>
        <w:t xml:space="preserve">Национальный комитет по СПИДу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НМЖ </w:t>
      </w:r>
      <w:r w:rsidRPr="005B6DCA">
        <w:rPr>
          <w:lang w:val="ru-RU"/>
        </w:rPr>
        <w:tab/>
        <w:t>Национальный механизм по делам женщин</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НПП </w:t>
      </w:r>
      <w:r w:rsidRPr="005B6DCA">
        <w:rPr>
          <w:lang w:val="ru-RU"/>
        </w:rPr>
        <w:tab/>
        <w:t xml:space="preserve">Национальная программа преобразований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НПО</w:t>
      </w:r>
      <w:r w:rsidRPr="005B6DCA">
        <w:rPr>
          <w:lang w:val="ru-RU"/>
        </w:rPr>
        <w:tab/>
        <w:t xml:space="preserve">неправительственная организация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НСГР </w:t>
      </w:r>
      <w:r w:rsidRPr="005B6DCA">
        <w:rPr>
          <w:lang w:val="ru-RU"/>
        </w:rPr>
        <w:tab/>
        <w:t>Национальная стратегия по обеспечению гендерного равенства</w:t>
      </w:r>
    </w:p>
    <w:p w:rsidR="005E3CD1" w:rsidRPr="005B6DCA" w:rsidRDefault="007F732D" w:rsidP="007F732D">
      <w:pPr>
        <w:tabs>
          <w:tab w:val="right" w:pos="850"/>
          <w:tab w:val="left" w:pos="1134"/>
          <w:tab w:val="left" w:pos="2600"/>
          <w:tab w:val="right" w:pos="9638"/>
        </w:tabs>
        <w:spacing w:after="120" w:line="240" w:lineRule="auto"/>
        <w:ind w:left="2602" w:right="839" w:hanging="1338"/>
        <w:rPr>
          <w:lang w:val="ru-RU"/>
        </w:rPr>
      </w:pPr>
      <w:r>
        <w:rPr>
          <w:rStyle w:val="hpsatn"/>
          <w:color w:val="000000"/>
          <w:lang w:val="ru-RU"/>
        </w:rPr>
        <w:t>ОСЭПЯ</w:t>
      </w:r>
      <w:r>
        <w:rPr>
          <w:rStyle w:val="hpsatn"/>
          <w:color w:val="000000"/>
          <w:lang w:val="ru-RU"/>
        </w:rPr>
        <w:tab/>
      </w:r>
      <w:r w:rsidR="005E3CD1" w:rsidRPr="005B6DCA">
        <w:rPr>
          <w:rStyle w:val="hpsatn"/>
          <w:color w:val="000000"/>
          <w:lang w:val="ru-RU"/>
        </w:rPr>
        <w:t>Обзор социально-экономических показателей Ямайки</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ПКЖЯ</w:t>
      </w:r>
      <w:r w:rsidRPr="005B6DCA">
        <w:rPr>
          <w:lang w:val="ru-RU"/>
        </w:rPr>
        <w:tab/>
        <w:t xml:space="preserve">"Политический конгресс женщин Ямайки"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ППД  </w:t>
      </w:r>
      <w:r w:rsidRPr="005B6DCA">
        <w:rPr>
          <w:lang w:val="ru-RU"/>
        </w:rPr>
        <w:tab/>
        <w:t xml:space="preserve">Пекинская платформа действий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ПОСПЯ</w:t>
      </w:r>
      <w:r w:rsidRPr="005B6DCA">
        <w:rPr>
          <w:lang w:val="ru-RU"/>
        </w:rPr>
        <w:tab/>
        <w:t>Программа оценки социальной политики Ямайки</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ППИМР  </w:t>
      </w:r>
      <w:r w:rsidRPr="005B6DCA">
        <w:rPr>
          <w:lang w:val="ru-RU"/>
        </w:rPr>
        <w:tab/>
        <w:t>Программа  по предотвращению передачи инфекции от матери к ребенку</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ПСЗ </w:t>
      </w:r>
      <w:r w:rsidRPr="005B6DCA">
        <w:rPr>
          <w:lang w:val="ru-RU"/>
        </w:rPr>
        <w:tab/>
        <w:t xml:space="preserve">Проект социальной защиты </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РАГС</w:t>
      </w:r>
      <w:r w:rsidR="007F732D">
        <w:rPr>
          <w:lang w:val="ru-RU"/>
        </w:rPr>
        <w:tab/>
      </w:r>
      <w:r w:rsidRPr="005B6DCA">
        <w:rPr>
          <w:lang w:val="ru-RU"/>
        </w:rPr>
        <w:t>Служба регистрации актов гражданского состояния</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РАДА </w:t>
      </w:r>
      <w:r w:rsidRPr="005B6DCA">
        <w:rPr>
          <w:lang w:val="ru-RU"/>
        </w:rPr>
        <w:tab/>
        <w:t>Управление по вопросам сельскохозяйственного развития сельских районов</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СТАТИН </w:t>
      </w:r>
      <w:r w:rsidRPr="005B6DCA">
        <w:rPr>
          <w:lang w:val="ru-RU"/>
        </w:rPr>
        <w:tab/>
        <w:t>Статистический институт Ямайки</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ЦРТ</w:t>
      </w:r>
      <w:r w:rsidRPr="005B6DCA">
        <w:rPr>
          <w:lang w:val="ru-RU"/>
        </w:rPr>
        <w:tab/>
        <w:t>Цели  развития тысячелетия</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lang w:val="ru-RU"/>
        </w:rPr>
        <w:t xml:space="preserve">ЭКЛАК </w:t>
      </w:r>
      <w:r w:rsidRPr="005B6DCA">
        <w:rPr>
          <w:lang w:val="ru-RU"/>
        </w:rPr>
        <w:tab/>
        <w:t>Экономическая комиссия для Латинской Америки и Карибского бассейна</w:t>
      </w:r>
    </w:p>
    <w:p w:rsidR="00222067" w:rsidRPr="005B6DCA" w:rsidRDefault="00222067" w:rsidP="007F732D">
      <w:pPr>
        <w:tabs>
          <w:tab w:val="right" w:pos="850"/>
          <w:tab w:val="left" w:pos="1134"/>
          <w:tab w:val="left" w:pos="2600"/>
          <w:tab w:val="right" w:pos="9638"/>
        </w:tabs>
        <w:spacing w:after="120" w:line="240" w:lineRule="auto"/>
        <w:ind w:left="2602" w:right="839" w:hanging="1338"/>
        <w:rPr>
          <w:lang w:val="ru-RU"/>
        </w:rPr>
      </w:pPr>
      <w:r w:rsidRPr="005B6DCA">
        <w:rPr>
          <w:iCs/>
          <w:lang w:val="ru-RU"/>
        </w:rPr>
        <w:t>ЮНИСЕФ</w:t>
      </w:r>
      <w:r w:rsidRPr="005B6DCA">
        <w:rPr>
          <w:lang w:val="ru-RU"/>
        </w:rPr>
        <w:t xml:space="preserve"> </w:t>
      </w:r>
      <w:r w:rsidRPr="005B6DCA">
        <w:rPr>
          <w:lang w:val="ru-RU"/>
        </w:rPr>
        <w:tab/>
        <w:t xml:space="preserve">Детский фонд Организации Объединенных Наций </w:t>
      </w:r>
    </w:p>
    <w:p w:rsidR="00222067" w:rsidRPr="005B6DCA" w:rsidRDefault="00222067" w:rsidP="007F732D">
      <w:pPr>
        <w:tabs>
          <w:tab w:val="right" w:pos="850"/>
          <w:tab w:val="left" w:pos="1134"/>
          <w:tab w:val="left" w:pos="2600"/>
          <w:tab w:val="right" w:pos="9638"/>
        </w:tabs>
        <w:spacing w:after="160" w:line="240" w:lineRule="auto"/>
        <w:ind w:left="2600" w:right="839" w:hanging="1336"/>
        <w:rPr>
          <w:lang w:val="ru-RU"/>
        </w:rPr>
      </w:pPr>
      <w:r w:rsidRPr="005B6DCA">
        <w:rPr>
          <w:lang w:val="ru-RU"/>
        </w:rPr>
        <w:t>ЯФИС</w:t>
      </w:r>
      <w:r w:rsidRPr="005B6DCA">
        <w:rPr>
          <w:lang w:val="ru-RU"/>
        </w:rPr>
        <w:tab/>
      </w:r>
      <w:r w:rsidRPr="005B6DCA">
        <w:rPr>
          <w:rStyle w:val="hps"/>
          <w:color w:val="000000"/>
          <w:lang w:val="ru-RU"/>
        </w:rPr>
        <w:t>Ямайский</w:t>
      </w:r>
      <w:r w:rsidRPr="005B6DCA">
        <w:rPr>
          <w:lang w:val="ru-RU"/>
        </w:rPr>
        <w:t xml:space="preserve"> </w:t>
      </w:r>
      <w:r w:rsidRPr="005B6DCA">
        <w:rPr>
          <w:rStyle w:val="hps"/>
          <w:color w:val="000000"/>
          <w:lang w:val="ru-RU"/>
        </w:rPr>
        <w:t>фонд инвестиций в социальный сектор</w:t>
      </w:r>
    </w:p>
    <w:p w:rsidR="00222067" w:rsidRPr="007F732D" w:rsidRDefault="00F22D8F"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b/>
          <w:bCs/>
          <w:sz w:val="24"/>
          <w:szCs w:val="24"/>
          <w:lang w:val="en-US"/>
        </w:rPr>
      </w:pPr>
      <w:r>
        <w:rPr>
          <w:b/>
          <w:bCs/>
          <w:sz w:val="24"/>
          <w:szCs w:val="24"/>
          <w:lang w:val="ru-RU"/>
        </w:rPr>
        <w:br w:type="page"/>
      </w:r>
      <w:r w:rsidRPr="007F732D">
        <w:rPr>
          <w:b/>
          <w:bCs/>
          <w:sz w:val="24"/>
          <w:szCs w:val="24"/>
          <w:lang w:val="ru-RU"/>
        </w:rPr>
        <w:t>Список</w:t>
      </w:r>
      <w:r w:rsidR="00222067" w:rsidRPr="007F732D">
        <w:rPr>
          <w:b/>
          <w:bCs/>
          <w:sz w:val="24"/>
          <w:szCs w:val="24"/>
          <w:lang w:val="en-US"/>
        </w:rPr>
        <w:t xml:space="preserve"> </w:t>
      </w:r>
      <w:r w:rsidRPr="007F732D">
        <w:rPr>
          <w:b/>
          <w:bCs/>
          <w:sz w:val="24"/>
          <w:szCs w:val="24"/>
          <w:lang w:val="ru-RU"/>
        </w:rPr>
        <w:t>использованной</w:t>
      </w:r>
      <w:r w:rsidR="00222067" w:rsidRPr="007F732D">
        <w:rPr>
          <w:b/>
          <w:bCs/>
          <w:sz w:val="24"/>
          <w:szCs w:val="24"/>
          <w:lang w:val="en-US"/>
        </w:rPr>
        <w:t xml:space="preserve"> </w:t>
      </w:r>
      <w:r w:rsidRPr="007F732D">
        <w:rPr>
          <w:b/>
          <w:bCs/>
          <w:sz w:val="24"/>
          <w:szCs w:val="24"/>
          <w:lang w:val="ru-RU"/>
        </w:rPr>
        <w:t>литературы</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ru-RU"/>
        </w:rPr>
      </w:pPr>
      <w:r w:rsidRPr="005B6DCA">
        <w:rPr>
          <w:lang w:val="en-JM"/>
        </w:rPr>
        <w:t>Beckford, M. (2001, September 11)</w:t>
      </w:r>
      <w:r w:rsidRPr="005B6DCA">
        <w:rPr>
          <w:i/>
          <w:lang w:val="en-JM"/>
        </w:rPr>
        <w:t xml:space="preserve"> Minimising trauma-child abuse centre gets facelift to make victims more comfortable</w:t>
      </w:r>
      <w:r w:rsidRPr="005B6DCA">
        <w:rPr>
          <w:lang w:val="en-JM"/>
        </w:rPr>
        <w:t>. The Gleaner</w:t>
      </w:r>
      <w:r w:rsidR="00060D6D">
        <w:rPr>
          <w:lang w:val="ru-RU"/>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lang w:val="en-JM"/>
        </w:rPr>
        <w:t xml:space="preserve">Duncan, N., Henry-Lee, A. (Ed.). (2004, 2008) </w:t>
      </w:r>
      <w:r w:rsidRPr="005B6DCA">
        <w:rPr>
          <w:i/>
          <w:lang w:val="en-JM"/>
        </w:rPr>
        <w:t>Millennium Development Report</w:t>
      </w:r>
      <w:r w:rsidRPr="005B6DCA">
        <w:rPr>
          <w:lang w:val="en-JM"/>
        </w:rPr>
        <w:t xml:space="preserve">, Planning </w:t>
      </w:r>
      <w:smartTag w:uri="urn:schemas-microsoft-com:office:smarttags" w:element="place">
        <w:smartTag w:uri="urn:schemas-microsoft-com:office:smarttags" w:element="PlaceType">
          <w:r w:rsidRPr="005B6DCA">
            <w:rPr>
              <w:lang w:val="en-JM"/>
            </w:rPr>
            <w:t>Institute</w:t>
          </w:r>
        </w:smartTag>
        <w:r w:rsidRPr="005B6DCA">
          <w:rPr>
            <w:lang w:val="en-JM"/>
          </w:rPr>
          <w:t xml:space="preserve"> of </w:t>
        </w:r>
        <w:smartTag w:uri="urn:schemas-microsoft-com:office:smarttags" w:element="PlaceName">
          <w:r w:rsidRPr="005B6DCA">
            <w:rPr>
              <w:lang w:val="en-JM"/>
            </w:rPr>
            <w:t>Jamaica</w:t>
          </w:r>
        </w:smartTag>
      </w:smartTag>
      <w:r w:rsidR="00060D6D" w:rsidRPr="00060D6D">
        <w:rPr>
          <w:lang w:val="en-US"/>
        </w:rPr>
        <w:t>.</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JM"/>
        </w:rPr>
      </w:pPr>
      <w:r w:rsidRPr="005B6DCA">
        <w:rPr>
          <w:lang w:val="en-JM"/>
        </w:rPr>
        <w:t xml:space="preserve">Dunn, Leith, Wedderburn, Judith 2008 (Ed.). </w:t>
      </w:r>
      <w:r w:rsidRPr="005B6DCA">
        <w:rPr>
          <w:i/>
          <w:lang w:val="en-JM"/>
        </w:rPr>
        <w:t>Gender and Governance</w:t>
      </w:r>
      <w:r w:rsidRPr="005B6DCA">
        <w:rPr>
          <w:lang w:val="en-JM"/>
        </w:rPr>
        <w:t xml:space="preserve">, Working Paper Series No. 5 Kingston: Centre for Gender and Development Studies, Friedrich Ebert Stiftung, University of the West Indies. </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JM"/>
        </w:rPr>
      </w:pPr>
      <w:r w:rsidRPr="005B6DCA">
        <w:rPr>
          <w:lang w:val="en-JM"/>
        </w:rPr>
        <w:t xml:space="preserve">Government of </w:t>
      </w:r>
      <w:smartTag w:uri="urn:schemas-microsoft-com:office:smarttags" w:element="country-region">
        <w:r w:rsidRPr="005B6DCA">
          <w:rPr>
            <w:lang w:val="en-JM"/>
          </w:rPr>
          <w:t>Jamaica</w:t>
        </w:r>
      </w:smartTag>
      <w:r w:rsidRPr="005B6DCA">
        <w:rPr>
          <w:lang w:val="en-JM"/>
        </w:rPr>
        <w:t xml:space="preserve"> (2008) </w:t>
      </w:r>
      <w:r w:rsidRPr="005B6DCA">
        <w:rPr>
          <w:i/>
          <w:lang w:val="en-JM"/>
        </w:rPr>
        <w:t>The Labour Force 2007</w:t>
      </w:r>
      <w:r w:rsidRPr="005B6DCA">
        <w:rPr>
          <w:lang w:val="en-JM"/>
        </w:rPr>
        <w:t xml:space="preserve"> </w:t>
      </w:r>
      <w:smartTag w:uri="urn:schemas-microsoft-com:office:smarttags" w:element="City">
        <w:r w:rsidRPr="005B6DCA">
          <w:rPr>
            <w:lang w:val="en-JM"/>
          </w:rPr>
          <w:t>Kingston</w:t>
        </w:r>
      </w:smartTag>
      <w:r w:rsidRPr="005B6DCA">
        <w:rPr>
          <w:lang w:val="en-JM"/>
        </w:rPr>
        <w:t xml:space="preserve">: Statistical </w:t>
      </w:r>
      <w:smartTag w:uri="urn:schemas-microsoft-com:office:smarttags" w:element="place">
        <w:smartTag w:uri="urn:schemas-microsoft-com:office:smarttags" w:element="PlaceType">
          <w:r w:rsidRPr="005B6DCA">
            <w:rPr>
              <w:lang w:val="en-JM"/>
            </w:rPr>
            <w:t>Institute</w:t>
          </w:r>
        </w:smartTag>
        <w:r w:rsidRPr="005B6DCA">
          <w:rPr>
            <w:lang w:val="en-JM"/>
          </w:rPr>
          <w:t xml:space="preserve"> of </w:t>
        </w:r>
        <w:smartTag w:uri="urn:schemas-microsoft-com:office:smarttags" w:element="PlaceName">
          <w:r w:rsidRPr="005B6DCA">
            <w:rPr>
              <w:lang w:val="en-JM"/>
            </w:rPr>
            <w:t>Jamaica</w:t>
          </w:r>
        </w:smartTag>
      </w:smartTag>
      <w:r w:rsidRPr="005B6DCA">
        <w:rPr>
          <w:lang w:val="en-JM"/>
        </w:rPr>
        <w:t>.</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JM"/>
        </w:rPr>
      </w:pPr>
      <w:r w:rsidRPr="005B6DCA">
        <w:rPr>
          <w:lang w:val="en-JM"/>
        </w:rPr>
        <w:t xml:space="preserve">Government of Jamaica (2008) </w:t>
      </w:r>
      <w:r w:rsidRPr="005B6DCA">
        <w:rPr>
          <w:i/>
          <w:lang w:val="en-JM"/>
        </w:rPr>
        <w:t>HIV/AIDS/STI National Strategic Plan</w:t>
      </w:r>
      <w:r w:rsidRPr="005B6DCA">
        <w:rPr>
          <w:lang w:val="en-JM"/>
        </w:rPr>
        <w:t xml:space="preserve"> (2007-2012). Kingston: Ministry of Health.</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ru-RU"/>
        </w:rPr>
      </w:pPr>
      <w:r w:rsidRPr="005B6DCA">
        <w:rPr>
          <w:lang w:val="en-JM"/>
        </w:rPr>
        <w:t xml:space="preserve">Government of </w:t>
      </w:r>
      <w:smartTag w:uri="urn:schemas-microsoft-com:office:smarttags" w:element="country-region">
        <w:r w:rsidRPr="005B6DCA">
          <w:rPr>
            <w:lang w:val="en-JM"/>
          </w:rPr>
          <w:t>Jamaica</w:t>
        </w:r>
      </w:smartTag>
      <w:r w:rsidRPr="005B6DCA">
        <w:rPr>
          <w:lang w:val="en-JM"/>
        </w:rPr>
        <w:t xml:space="preserve"> (2007) </w:t>
      </w:r>
      <w:smartTag w:uri="urn:schemas-microsoft-com:office:smarttags" w:element="place">
        <w:smartTag w:uri="urn:schemas-microsoft-com:office:smarttags" w:element="country-region">
          <w:r w:rsidRPr="005B6DCA">
            <w:rPr>
              <w:i/>
              <w:lang w:val="en-JM"/>
            </w:rPr>
            <w:t>Jamaica</w:t>
          </w:r>
        </w:smartTag>
      </w:smartTag>
      <w:r w:rsidRPr="005B6DCA">
        <w:rPr>
          <w:i/>
          <w:lang w:val="en-JM"/>
        </w:rPr>
        <w:t xml:space="preserve"> Justice System Reform Task Force Preliminary Report.</w:t>
      </w:r>
      <w:r w:rsidRPr="005B6DCA">
        <w:rPr>
          <w:lang w:val="en-JM"/>
        </w:rPr>
        <w:t xml:space="preserve"> Ministry of Justice</w:t>
      </w:r>
      <w:r w:rsidR="00060D6D">
        <w:rPr>
          <w:lang w:val="ru-RU"/>
        </w:rPr>
        <w:t>.</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JM"/>
        </w:rPr>
      </w:pPr>
      <w:r w:rsidRPr="005B6DCA">
        <w:rPr>
          <w:lang w:val="en-JM"/>
        </w:rPr>
        <w:t>Ministry of Health Annual Report (2005) Ministry of Health Policy, Planning and Development Division, Planning and Evaluation Branch.</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JM"/>
        </w:rPr>
      </w:pPr>
      <w:r w:rsidRPr="005B6DCA">
        <w:rPr>
          <w:lang w:val="en-JM"/>
        </w:rPr>
        <w:t xml:space="preserve">Heron, T. (2008) Political advertising and the portrayal of gender, colour and class in Jamaica’s General Elections </w:t>
      </w:r>
      <w:smartTag w:uri="urn:schemas-microsoft-com:office:smarttags" w:element="metricconverter">
        <w:smartTagPr>
          <w:attr w:name="ProductID" w:val="2007. In"/>
        </w:smartTagPr>
        <w:r w:rsidRPr="005B6DCA">
          <w:rPr>
            <w:lang w:val="en-JM"/>
          </w:rPr>
          <w:t>2007. In</w:t>
        </w:r>
      </w:smartTag>
      <w:r w:rsidRPr="005B6DCA">
        <w:rPr>
          <w:lang w:val="en-JM"/>
        </w:rPr>
        <w:t xml:space="preserve"> L. Dunn &amp; J. Wedderburn (Eds.),</w:t>
      </w:r>
      <w:r w:rsidRPr="005B6DCA">
        <w:rPr>
          <w:i/>
          <w:lang w:val="en-JM"/>
        </w:rPr>
        <w:t xml:space="preserve"> Gender and Governance</w:t>
      </w:r>
      <w:r w:rsidRPr="005B6DCA">
        <w:rPr>
          <w:lang w:val="en-JM"/>
        </w:rPr>
        <w:t xml:space="preserve"> (pp.59-104) Kingston: The University of the West Indies.</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smartTag w:uri="urn:schemas-microsoft-com:office:smarttags" w:element="place">
        <w:smartTag w:uri="urn:schemas-microsoft-com:office:smarttags" w:element="country-region">
          <w:r w:rsidRPr="005B6DCA">
            <w:rPr>
              <w:i/>
              <w:lang w:val="en-JM"/>
            </w:rPr>
            <w:t>Jamaica</w:t>
          </w:r>
        </w:smartTag>
      </w:smartTag>
      <w:r w:rsidRPr="005B6DCA">
        <w:rPr>
          <w:i/>
          <w:lang w:val="en-JM"/>
        </w:rPr>
        <w:t xml:space="preserve"> Network of Rural Women Producers Annual Report</w:t>
      </w:r>
      <w:r w:rsidRPr="005B6DCA">
        <w:rPr>
          <w:lang w:val="en-JM"/>
        </w:rPr>
        <w:t xml:space="preserve"> 2008-2009</w:t>
      </w:r>
      <w:r w:rsidR="00060D6D" w:rsidRPr="00060D6D">
        <w:rPr>
          <w:lang w:val="en-US"/>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lang w:val="en-JM"/>
        </w:rPr>
        <w:t xml:space="preserve">Jamaica Social Evaluation Project (JASPEV) Technical Working Group (2008) </w:t>
      </w:r>
      <w:r w:rsidRPr="005B6DCA">
        <w:rPr>
          <w:i/>
          <w:lang w:val="en-JM"/>
        </w:rPr>
        <w:t>Jamaica 2015: National Progress Report 2004-2006 on Jamaica’s Social Policy Goals.</w:t>
      </w:r>
      <w:r w:rsidRPr="005B6DCA">
        <w:rPr>
          <w:lang w:val="en-JM"/>
        </w:rPr>
        <w:t xml:space="preserve"> Office of the Cabinet, Government of </w:t>
      </w:r>
      <w:smartTag w:uri="urn:schemas-microsoft-com:office:smarttags" w:element="place">
        <w:smartTag w:uri="urn:schemas-microsoft-com:office:smarttags" w:element="country-region">
          <w:r w:rsidRPr="005B6DCA">
            <w:rPr>
              <w:lang w:val="en-JM"/>
            </w:rPr>
            <w:t>Jamaica</w:t>
          </w:r>
        </w:smartTag>
      </w:smartTag>
      <w:r w:rsidR="00060D6D" w:rsidRPr="00060D6D">
        <w:rPr>
          <w:lang w:val="en-US"/>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lang w:val="en-JM"/>
        </w:rPr>
        <w:t>Justice Ministry to address bottlenecks (2009, September 3) Jamaica Gleaner. pB</w:t>
      </w:r>
      <w:r w:rsidR="00060D6D" w:rsidRPr="00060D6D">
        <w:rPr>
          <w:lang w:val="en-US"/>
        </w:rPr>
        <w:t>.</w:t>
      </w:r>
      <w:r w:rsidRPr="005B6DCA">
        <w:rPr>
          <w:lang w:val="en-JM"/>
        </w:rPr>
        <w:t>9</w:t>
      </w:r>
      <w:r w:rsidR="00060D6D" w:rsidRPr="00060D6D">
        <w:rPr>
          <w:lang w:val="en-US"/>
        </w:rPr>
        <w:t>.</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JM"/>
        </w:rPr>
      </w:pPr>
      <w:r w:rsidRPr="005B6DCA">
        <w:rPr>
          <w:lang w:val="en-JM"/>
        </w:rPr>
        <w:t>Amendment to Act calls out fathers (2009, May 22) Jamaica Gleaner.</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lang w:val="en-JM"/>
        </w:rPr>
        <w:t xml:space="preserve"> Luton, Daraine (2009, February 10). Broadcasting Commission sticks to ban on vulgar lyrics. The Gleaner, p.A1, A3</w:t>
      </w:r>
      <w:r w:rsidR="00060D6D" w:rsidRPr="00060D6D">
        <w:rPr>
          <w:lang w:val="en-US"/>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i/>
          <w:lang w:val="en-JM"/>
        </w:rPr>
        <w:t xml:space="preserve">PIOJ </w:t>
      </w:r>
      <w:r w:rsidRPr="005B6DCA">
        <w:rPr>
          <w:lang w:val="en-JM"/>
        </w:rPr>
        <w:t xml:space="preserve">(2006, 2007, 2008) </w:t>
      </w:r>
      <w:r w:rsidRPr="005B6DCA">
        <w:rPr>
          <w:i/>
          <w:lang w:val="en-JM"/>
        </w:rPr>
        <w:t>Economic and Social Survey of Jamaica</w:t>
      </w:r>
      <w:r w:rsidRPr="005B6DCA">
        <w:rPr>
          <w:lang w:val="en-JM"/>
        </w:rPr>
        <w:t>, Kingston: The Planning Institute of Jamaica</w:t>
      </w:r>
      <w:r w:rsidR="00060D6D" w:rsidRPr="00060D6D">
        <w:rPr>
          <w:lang w:val="en-US"/>
        </w:rPr>
        <w:t>.</w:t>
      </w:r>
    </w:p>
    <w:p w:rsidR="00222067" w:rsidRPr="005B6DCA"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JM"/>
        </w:rPr>
      </w:pPr>
      <w:r w:rsidRPr="005B6DCA">
        <w:rPr>
          <w:lang w:val="en-JM"/>
        </w:rPr>
        <w:t xml:space="preserve">STATIN (1999, 2001) </w:t>
      </w:r>
      <w:smartTag w:uri="urn:schemas-microsoft-com:office:smarttags" w:element="country-region">
        <w:r w:rsidRPr="005B6DCA">
          <w:rPr>
            <w:i/>
            <w:lang w:val="en-JM"/>
          </w:rPr>
          <w:t>Jamaica</w:t>
        </w:r>
      </w:smartTag>
      <w:r w:rsidRPr="005B6DCA">
        <w:rPr>
          <w:i/>
          <w:lang w:val="en-JM"/>
        </w:rPr>
        <w:t xml:space="preserve"> Survey of Living Conditions</w:t>
      </w:r>
      <w:r w:rsidRPr="005B6DCA">
        <w:rPr>
          <w:lang w:val="en-JM"/>
        </w:rPr>
        <w:t xml:space="preserve">, </w:t>
      </w:r>
      <w:smartTag w:uri="urn:schemas-microsoft-com:office:smarttags" w:element="City">
        <w:r w:rsidRPr="005B6DCA">
          <w:rPr>
            <w:lang w:val="en-JM"/>
          </w:rPr>
          <w:t>Kingston</w:t>
        </w:r>
      </w:smartTag>
      <w:r w:rsidRPr="005B6DCA">
        <w:rPr>
          <w:lang w:val="en-JM"/>
        </w:rPr>
        <w:t xml:space="preserve">: The Statistical </w:t>
      </w:r>
      <w:smartTag w:uri="urn:schemas-microsoft-com:office:smarttags" w:element="PlaceType">
        <w:r w:rsidRPr="005B6DCA">
          <w:rPr>
            <w:lang w:val="en-JM"/>
          </w:rPr>
          <w:t>Institute</w:t>
        </w:r>
      </w:smartTag>
      <w:r w:rsidRPr="005B6DCA">
        <w:rPr>
          <w:lang w:val="en-JM"/>
        </w:rPr>
        <w:t xml:space="preserve"> of </w:t>
      </w:r>
      <w:smartTag w:uri="urn:schemas-microsoft-com:office:smarttags" w:element="PlaceName">
        <w:r w:rsidRPr="005B6DCA">
          <w:rPr>
            <w:lang w:val="en-JM"/>
          </w:rPr>
          <w:t>Jamaica</w:t>
        </w:r>
      </w:smartTag>
      <w:r w:rsidRPr="005B6DCA">
        <w:rPr>
          <w:lang w:val="en-JM"/>
        </w:rPr>
        <w:t xml:space="preserve"> &amp; the Planning </w:t>
      </w:r>
      <w:smartTag w:uri="urn:schemas-microsoft-com:office:smarttags" w:element="place">
        <w:smartTag w:uri="urn:schemas-microsoft-com:office:smarttags" w:element="PlaceType">
          <w:r w:rsidRPr="005B6DCA">
            <w:rPr>
              <w:lang w:val="en-JM"/>
            </w:rPr>
            <w:t>Institute</w:t>
          </w:r>
        </w:smartTag>
        <w:r w:rsidRPr="005B6DCA">
          <w:rPr>
            <w:lang w:val="en-JM"/>
          </w:rPr>
          <w:t xml:space="preserve"> of </w:t>
        </w:r>
        <w:smartTag w:uri="urn:schemas-microsoft-com:office:smarttags" w:element="PlaceName">
          <w:r w:rsidRPr="005B6DCA">
            <w:rPr>
              <w:lang w:val="en-JM"/>
            </w:rPr>
            <w:t>Jamaica</w:t>
          </w:r>
        </w:smartTag>
      </w:smartTag>
      <w:r w:rsidRPr="005B6DCA">
        <w:rPr>
          <w:lang w:val="en-JM"/>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lang w:val="en-JM"/>
        </w:rPr>
        <w:t xml:space="preserve">University of the </w:t>
      </w:r>
      <w:smartTag w:uri="urn:schemas-microsoft-com:office:smarttags" w:element="place">
        <w:r w:rsidRPr="005B6DCA">
          <w:rPr>
            <w:lang w:val="en-JM"/>
          </w:rPr>
          <w:t>West Indies</w:t>
        </w:r>
      </w:smartTag>
      <w:r w:rsidRPr="005B6DCA">
        <w:rPr>
          <w:lang w:val="en-JM"/>
        </w:rPr>
        <w:t xml:space="preserve"> Annual Report 2008</w:t>
      </w:r>
      <w:r w:rsidR="00060D6D" w:rsidRPr="00060D6D">
        <w:rPr>
          <w:lang w:val="en-US"/>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ru-RU"/>
        </w:rPr>
      </w:pPr>
      <w:r w:rsidRPr="005B6DCA">
        <w:rPr>
          <w:lang w:val="en-JM"/>
        </w:rPr>
        <w:t>UWI Official Statistics Publication 2005-2009</w:t>
      </w:r>
      <w:r w:rsidR="00060D6D">
        <w:rPr>
          <w:lang w:val="ru-RU"/>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lang w:val="en-JM"/>
        </w:rPr>
        <w:t xml:space="preserve">United Nations (2003) </w:t>
      </w:r>
      <w:r w:rsidRPr="005B6DCA">
        <w:rPr>
          <w:i/>
          <w:lang w:val="en-JM"/>
        </w:rPr>
        <w:t xml:space="preserve">Eliminating Gender-based Violence: Ensuring Equity: A Regional Assessment of Actions to End Violence Against Women in the </w:t>
      </w:r>
      <w:smartTag w:uri="urn:schemas-microsoft-com:office:smarttags" w:element="place">
        <w:r w:rsidRPr="005B6DCA">
          <w:rPr>
            <w:i/>
            <w:lang w:val="en-JM"/>
          </w:rPr>
          <w:t>Caribbean</w:t>
        </w:r>
      </w:smartTag>
      <w:r w:rsidRPr="005B6DCA">
        <w:rPr>
          <w:i/>
          <w:lang w:val="en-JM"/>
        </w:rPr>
        <w:t>.</w:t>
      </w:r>
      <w:r w:rsidRPr="005B6DCA">
        <w:rPr>
          <w:lang w:val="en-JM"/>
        </w:rPr>
        <w:t xml:space="preserve"> UNIFEM/ECLAC</w:t>
      </w:r>
      <w:r w:rsidR="00060D6D" w:rsidRPr="00060D6D">
        <w:rPr>
          <w:lang w:val="en-US"/>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lang w:val="en-JM"/>
        </w:rPr>
        <w:t xml:space="preserve">United Nations (2005) </w:t>
      </w:r>
      <w:r w:rsidRPr="005B6DCA">
        <w:rPr>
          <w:i/>
          <w:lang w:val="en-JM"/>
        </w:rPr>
        <w:t xml:space="preserve">The World’s Women: Progress in Statistics, </w:t>
      </w:r>
      <w:r w:rsidRPr="005B6DCA">
        <w:rPr>
          <w:lang w:val="en-JM"/>
        </w:rPr>
        <w:t>Department of Economic and Social Affairs Sales No. E.05.XVII.7</w:t>
      </w:r>
      <w:r w:rsidR="00060D6D" w:rsidRPr="00060D6D">
        <w:rPr>
          <w:lang w:val="en-US"/>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lang w:val="ru-RU"/>
        </w:rPr>
        <w:t xml:space="preserve">Организация Объединенных Наций (1999 год), </w:t>
      </w:r>
      <w:r w:rsidRPr="005B6DCA">
        <w:rPr>
          <w:i/>
          <w:lang w:val="ru-RU"/>
        </w:rPr>
        <w:t>Мировой обзор по вопросу о роли женщин в развитии: глобализация, гендерная проблематика и труд</w:t>
      </w:r>
      <w:r w:rsidRPr="005B6DCA">
        <w:rPr>
          <w:lang w:val="ru-RU"/>
        </w:rPr>
        <w:t>. Доклад Генерального секретаря. Издание</w:t>
      </w:r>
      <w:r w:rsidRPr="00060D6D">
        <w:rPr>
          <w:lang w:val="en-US"/>
        </w:rPr>
        <w:t xml:space="preserve"> </w:t>
      </w:r>
      <w:r w:rsidRPr="005B6DCA">
        <w:rPr>
          <w:lang w:val="ru-RU"/>
        </w:rPr>
        <w:t>Организации</w:t>
      </w:r>
      <w:r w:rsidRPr="00060D6D">
        <w:rPr>
          <w:lang w:val="en-US"/>
        </w:rPr>
        <w:t xml:space="preserve"> </w:t>
      </w:r>
      <w:r w:rsidRPr="005B6DCA">
        <w:rPr>
          <w:lang w:val="ru-RU"/>
        </w:rPr>
        <w:t>Объединенных</w:t>
      </w:r>
      <w:r w:rsidRPr="00060D6D">
        <w:rPr>
          <w:lang w:val="en-US"/>
        </w:rPr>
        <w:t xml:space="preserve"> </w:t>
      </w:r>
      <w:r w:rsidRPr="005B6DCA">
        <w:rPr>
          <w:lang w:val="ru-RU"/>
        </w:rPr>
        <w:t>Наций</w:t>
      </w:r>
      <w:r w:rsidRPr="00060D6D">
        <w:rPr>
          <w:lang w:val="en-US"/>
        </w:rPr>
        <w:t xml:space="preserve">, </w:t>
      </w:r>
      <w:r w:rsidRPr="005B6DCA">
        <w:rPr>
          <w:lang w:val="ru-RU"/>
        </w:rPr>
        <w:t>в</w:t>
      </w:r>
      <w:r w:rsidRPr="00060D6D">
        <w:rPr>
          <w:lang w:val="en-US"/>
        </w:rPr>
        <w:t xml:space="preserve"> </w:t>
      </w:r>
      <w:r w:rsidRPr="005B6DCA">
        <w:rPr>
          <w:lang w:val="ru-RU"/>
        </w:rPr>
        <w:t>продаже</w:t>
      </w:r>
      <w:r w:rsidRPr="00060D6D">
        <w:rPr>
          <w:lang w:val="en-US"/>
        </w:rPr>
        <w:t xml:space="preserve"> </w:t>
      </w:r>
      <w:r w:rsidR="002E320F">
        <w:rPr>
          <w:lang w:val="ru-RU"/>
        </w:rPr>
        <w:br/>
      </w:r>
      <w:r w:rsidRPr="005B6DCA">
        <w:rPr>
          <w:lang w:val="ru-RU"/>
        </w:rPr>
        <w:t>под</w:t>
      </w:r>
      <w:r w:rsidRPr="00060D6D">
        <w:rPr>
          <w:lang w:val="en-US"/>
        </w:rPr>
        <w:t xml:space="preserve"> № </w:t>
      </w:r>
      <w:r w:rsidRPr="005B6DCA">
        <w:rPr>
          <w:lang w:val="en-JM"/>
        </w:rPr>
        <w:t>E</w:t>
      </w:r>
      <w:r w:rsidRPr="00060D6D">
        <w:rPr>
          <w:lang w:val="en-US"/>
        </w:rPr>
        <w:t>.05.</w:t>
      </w:r>
      <w:r w:rsidRPr="005B6DCA">
        <w:rPr>
          <w:lang w:val="en-JM"/>
        </w:rPr>
        <w:t>XVII</w:t>
      </w:r>
      <w:r w:rsidRPr="00060D6D">
        <w:rPr>
          <w:lang w:val="en-US"/>
        </w:rPr>
        <w:t>.7</w:t>
      </w:r>
      <w:r w:rsidR="00060D6D" w:rsidRPr="00060D6D">
        <w:rPr>
          <w:lang w:val="en-US"/>
        </w:rPr>
        <w:t>.</w:t>
      </w:r>
    </w:p>
    <w:p w:rsidR="00222067" w:rsidRPr="00060D6D" w:rsidRDefault="00222067" w:rsidP="005B6DCA">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US"/>
        </w:rPr>
      </w:pPr>
      <w:r w:rsidRPr="005B6DCA">
        <w:rPr>
          <w:i/>
          <w:lang w:val="en-JM"/>
        </w:rPr>
        <w:t xml:space="preserve">Women’s Centre of </w:t>
      </w:r>
      <w:smartTag w:uri="urn:schemas-microsoft-com:office:smarttags" w:element="place">
        <w:smartTag w:uri="urn:schemas-microsoft-com:office:smarttags" w:element="country-region">
          <w:r w:rsidRPr="005B6DCA">
            <w:rPr>
              <w:i/>
              <w:lang w:val="en-JM"/>
            </w:rPr>
            <w:t>Jamaica</w:t>
          </w:r>
        </w:smartTag>
      </w:smartTag>
      <w:r w:rsidRPr="005B6DCA">
        <w:rPr>
          <w:i/>
          <w:lang w:val="en-JM"/>
        </w:rPr>
        <w:t xml:space="preserve"> Foundation Annual Repo</w:t>
      </w:r>
      <w:r w:rsidRPr="005B6DCA">
        <w:rPr>
          <w:lang w:val="en-JM"/>
        </w:rPr>
        <w:t>rt 2005-2006, Ministry of Local Government, Community Development and Sports</w:t>
      </w:r>
      <w:r w:rsidR="00060D6D" w:rsidRPr="00060D6D">
        <w:rPr>
          <w:lang w:val="en-US"/>
        </w:rPr>
        <w:t>.</w:t>
      </w:r>
    </w:p>
    <w:p w:rsidR="00222067" w:rsidRPr="005B6DCA" w:rsidRDefault="00222067" w:rsidP="007F732D">
      <w:pPr>
        <w:tabs>
          <w:tab w:val="right" w:pos="850"/>
          <w:tab w:val="left" w:pos="1134"/>
          <w:tab w:val="left" w:pos="1559"/>
          <w:tab w:val="left" w:pos="1741"/>
          <w:tab w:val="left" w:pos="1984"/>
          <w:tab w:val="left" w:leader="dot" w:pos="8929"/>
          <w:tab w:val="right" w:pos="9638"/>
        </w:tabs>
        <w:spacing w:after="160" w:line="240" w:lineRule="auto"/>
        <w:ind w:left="1264" w:right="1264"/>
        <w:jc w:val="both"/>
        <w:rPr>
          <w:lang w:val="en-JM"/>
        </w:rPr>
      </w:pPr>
      <w:r w:rsidRPr="005B6DCA">
        <w:rPr>
          <w:lang w:val="en-JM"/>
        </w:rPr>
        <w:t>Watson-Williams, C., (2008)</w:t>
      </w:r>
      <w:r w:rsidRPr="005B6DCA">
        <w:rPr>
          <w:b/>
          <w:i/>
          <w:lang w:val="en-JM"/>
        </w:rPr>
        <w:t xml:space="preserve"> </w:t>
      </w:r>
      <w:r w:rsidRPr="005B6DCA">
        <w:rPr>
          <w:i/>
          <w:lang w:val="en-JM"/>
        </w:rPr>
        <w:t>Gender and Governance: Implications for the Participation of Women on Boards and Commissions in Jamaica</w:t>
      </w:r>
      <w:r w:rsidRPr="005B6DCA">
        <w:rPr>
          <w:lang w:val="en-JM"/>
        </w:rPr>
        <w:t>.</w:t>
      </w:r>
    </w:p>
    <w:p w:rsidR="009113F0" w:rsidRPr="00DC08E4" w:rsidRDefault="009113F0" w:rsidP="009113F0">
      <w:pPr>
        <w:tabs>
          <w:tab w:val="left" w:pos="1264"/>
          <w:tab w:val="left" w:pos="1741"/>
        </w:tabs>
        <w:spacing w:after="160"/>
        <w:ind w:left="1264" w:right="1264"/>
        <w:rPr>
          <w:lang w:val="ru-RU"/>
        </w:rPr>
      </w:pPr>
    </w:p>
    <w:p w:rsidR="00AC66E1" w:rsidRPr="00FC21C8" w:rsidRDefault="00AC66E1">
      <w:pPr>
        <w:spacing w:before="240"/>
        <w:jc w:val="center"/>
        <w:rPr>
          <w:u w:val="single"/>
          <w:lang w:val="ru-RU"/>
        </w:rPr>
      </w:pPr>
      <w:r w:rsidRPr="00FC21C8">
        <w:rPr>
          <w:u w:val="single"/>
          <w:lang w:val="ru-RU"/>
        </w:rPr>
        <w:tab/>
      </w:r>
      <w:r w:rsidRPr="00FC21C8">
        <w:rPr>
          <w:u w:val="single"/>
          <w:lang w:val="ru-RU"/>
        </w:rPr>
        <w:tab/>
      </w:r>
      <w:r w:rsidRPr="00FC21C8">
        <w:rPr>
          <w:u w:val="single"/>
          <w:lang w:val="ru-RU"/>
        </w:rPr>
        <w:tab/>
      </w:r>
    </w:p>
    <w:sectPr w:rsidR="00AC66E1" w:rsidRPr="00FC21C8" w:rsidSect="00C67A9F">
      <w:headerReference w:type="even" r:id="rId9"/>
      <w:headerReference w:type="default" r:id="rId10"/>
      <w:footerReference w:type="even" r:id="rId11"/>
      <w:footerReference w:type="default" r:id="rId12"/>
      <w:footerReference w:type="first" r:id="rId13"/>
      <w:endnotePr>
        <w:numFmt w:val="decimal"/>
      </w:endnotePr>
      <w:type w:val="continuous"/>
      <w:pgSz w:w="12242" w:h="15842" w:code="1"/>
      <w:pgMar w:top="1741" w:right="1196" w:bottom="1899" w:left="1196" w:header="1258" w:footer="1038"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04-05T16:14:00Z" w:initials="Start">
    <w:p w:rsidR="00173B6C" w:rsidRDefault="00AB55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173B6C">
        <w:t>&lt;&lt;ODS JOB NO&gt;&gt;N1120304R&lt;&lt;ODS JOB NO&gt;&gt;</w:t>
      </w:r>
    </w:p>
    <w:p w:rsidR="00173B6C" w:rsidRDefault="00173B6C">
      <w:pPr>
        <w:pStyle w:val="CommentText"/>
      </w:pPr>
      <w:r>
        <w:t>&lt;&lt;ODS DOC SYMBOL1&gt;&gt;CEDAW/C/JAM/6-7&lt;&lt;ODS DOC SYMBOL1&gt;&gt;</w:t>
      </w:r>
    </w:p>
    <w:p w:rsidR="00AB5588" w:rsidRDefault="00173B6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DC" w:rsidRDefault="00C710DC"/>
  </w:endnote>
  <w:endnote w:type="continuationSeparator" w:id="0">
    <w:p w:rsidR="00C710DC" w:rsidRDefault="00C710DC"/>
  </w:endnote>
  <w:endnote w:type="continuationNotice" w:id="1">
    <w:p w:rsidR="00C710DC" w:rsidRDefault="00C71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4D"/>
    <w:family w:val="roman"/>
    <w:notTrueType/>
    <w:pitch w:val="default"/>
    <w:sig w:usb0="00000203" w:usb1="00000000" w:usb2="00000000" w:usb3="00000000" w:csb0="00000005" w:csb1="00000000"/>
  </w:font>
  <w:font w:name="Barcode 3 of 9 by reques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88" w:rsidRPr="0094063D" w:rsidRDefault="00AB5588" w:rsidP="00C67A9F">
    <w:pPr>
      <w:pStyle w:val="Footer"/>
      <w:tabs>
        <w:tab w:val="right" w:pos="9800"/>
      </w:tabs>
      <w:rPr>
        <w:sz w:val="15"/>
        <w:szCs w:val="15"/>
        <w:lang w:val="en-US"/>
      </w:rPr>
    </w:pPr>
    <w:r w:rsidRPr="00050705">
      <w:rPr>
        <w:b/>
        <w:sz w:val="18"/>
      </w:rPr>
      <w:fldChar w:fldCharType="begin"/>
    </w:r>
    <w:r w:rsidRPr="00050705">
      <w:rPr>
        <w:b/>
        <w:sz w:val="18"/>
      </w:rPr>
      <w:instrText xml:space="preserve"> PAGE  \* MERGEFORMAT </w:instrText>
    </w:r>
    <w:r w:rsidRPr="00050705">
      <w:rPr>
        <w:b/>
        <w:sz w:val="18"/>
      </w:rPr>
      <w:fldChar w:fldCharType="separate"/>
    </w:r>
    <w:r w:rsidR="00A375C6">
      <w:rPr>
        <w:b/>
        <w:noProof/>
        <w:sz w:val="18"/>
      </w:rPr>
      <w:t>2</w:t>
    </w:r>
    <w:r w:rsidRPr="00050705">
      <w:rPr>
        <w:b/>
        <w:sz w:val="18"/>
      </w:rPr>
      <w:fldChar w:fldCharType="end"/>
    </w:r>
    <w:r>
      <w:rPr>
        <w:sz w:val="18"/>
      </w:rPr>
      <w:tab/>
    </w:r>
    <w:r w:rsidRPr="0094063D">
      <w:rPr>
        <w:sz w:val="15"/>
        <w:szCs w:val="15"/>
        <w:lang w:val="ru-RU"/>
      </w:rPr>
      <w:t>11-2</w:t>
    </w:r>
    <w:r w:rsidRPr="0094063D">
      <w:rPr>
        <w:sz w:val="15"/>
        <w:szCs w:val="15"/>
        <w:lang w:val="en-US"/>
      </w:rPr>
      <w:t>0</w:t>
    </w:r>
    <w:r w:rsidRPr="0094063D">
      <w:rPr>
        <w:sz w:val="15"/>
        <w:szCs w:val="15"/>
        <w:lang w:val="ru-RU"/>
      </w:rPr>
      <w:t>3</w:t>
    </w:r>
    <w:r w:rsidRPr="0094063D">
      <w:rPr>
        <w:sz w:val="15"/>
        <w:szCs w:val="15"/>
        <w:lang w:val="en-US"/>
      </w:rPr>
      <w:t>04</w:t>
    </w:r>
    <w:r w:rsidR="00173B6C">
      <w:rPr>
        <w:sz w:val="15"/>
        <w:szCs w:val="15"/>
        <w:lang w:val="en-US"/>
      </w:rPr>
      <w:t xml:space="preserve"> 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88" w:rsidRPr="00050705" w:rsidRDefault="00AB5588" w:rsidP="00C67A9F">
    <w:pPr>
      <w:pStyle w:val="Footer"/>
      <w:tabs>
        <w:tab w:val="right" w:pos="9800"/>
      </w:tabs>
      <w:rPr>
        <w:b/>
        <w:sz w:val="18"/>
      </w:rPr>
    </w:pPr>
    <w:r w:rsidRPr="0094063D">
      <w:rPr>
        <w:sz w:val="15"/>
        <w:szCs w:val="15"/>
        <w:lang w:val="ru-RU"/>
      </w:rPr>
      <w:t>11-2</w:t>
    </w:r>
    <w:r w:rsidRPr="0094063D">
      <w:rPr>
        <w:sz w:val="15"/>
        <w:szCs w:val="15"/>
        <w:lang w:val="en-US"/>
      </w:rPr>
      <w:t>0</w:t>
    </w:r>
    <w:r w:rsidRPr="0094063D">
      <w:rPr>
        <w:sz w:val="15"/>
        <w:szCs w:val="15"/>
        <w:lang w:val="ru-RU"/>
      </w:rPr>
      <w:t>3</w:t>
    </w:r>
    <w:r w:rsidRPr="0094063D">
      <w:rPr>
        <w:sz w:val="15"/>
        <w:szCs w:val="15"/>
        <w:lang w:val="en-US"/>
      </w:rPr>
      <w:t>04</w:t>
    </w:r>
    <w:r w:rsidR="00173B6C">
      <w:rPr>
        <w:sz w:val="15"/>
        <w:szCs w:val="15"/>
        <w:lang w:val="en-US"/>
      </w:rPr>
      <w:t xml:space="preserve"> X</w:t>
    </w:r>
    <w:r>
      <w:tab/>
    </w:r>
    <w:r w:rsidRPr="00050705">
      <w:rPr>
        <w:b/>
        <w:sz w:val="18"/>
      </w:rPr>
      <w:fldChar w:fldCharType="begin"/>
    </w:r>
    <w:r w:rsidRPr="00050705">
      <w:rPr>
        <w:b/>
        <w:sz w:val="18"/>
      </w:rPr>
      <w:instrText xml:space="preserve"> PAGE  \* MERGEFORMAT </w:instrText>
    </w:r>
    <w:r w:rsidRPr="00050705">
      <w:rPr>
        <w:b/>
        <w:sz w:val="18"/>
      </w:rPr>
      <w:fldChar w:fldCharType="separate"/>
    </w:r>
    <w:r w:rsidR="00173B6C">
      <w:rPr>
        <w:b/>
        <w:noProof/>
        <w:sz w:val="18"/>
      </w:rPr>
      <w:t>91</w:t>
    </w:r>
    <w:r w:rsidRPr="000507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B5588" w:rsidTr="00BD1196">
      <w:tblPrEx>
        <w:tblCellMar>
          <w:top w:w="0" w:type="dxa"/>
          <w:bottom w:w="0" w:type="dxa"/>
        </w:tblCellMar>
      </w:tblPrEx>
      <w:tc>
        <w:tcPr>
          <w:tcW w:w="5033" w:type="dxa"/>
        </w:tcPr>
        <w:p w:rsidR="00AB5588" w:rsidRPr="00173B6C" w:rsidRDefault="00AB5588" w:rsidP="00BD1196">
          <w:pPr>
            <w:pStyle w:val="Footer"/>
            <w:spacing w:before="80" w:after="80"/>
            <w:rPr>
              <w:sz w:val="20"/>
              <w:lang w:val="en-US"/>
            </w:rPr>
          </w:pPr>
          <w:r w:rsidRPr="00851567">
            <w:rPr>
              <w:sz w:val="20"/>
              <w:lang w:val="ru-RU"/>
            </w:rPr>
            <w:t>1</w:t>
          </w:r>
          <w:r>
            <w:rPr>
              <w:sz w:val="20"/>
            </w:rPr>
            <w:t>1</w:t>
          </w:r>
          <w:r w:rsidRPr="00851567">
            <w:rPr>
              <w:sz w:val="20"/>
              <w:lang w:val="ru-RU"/>
            </w:rPr>
            <w:t>-</w:t>
          </w:r>
          <w:r>
            <w:rPr>
              <w:sz w:val="20"/>
            </w:rPr>
            <w:t>20304</w:t>
          </w:r>
          <w:r w:rsidRPr="00851567">
            <w:rPr>
              <w:sz w:val="20"/>
              <w:lang w:val="ru-RU"/>
            </w:rPr>
            <w:t xml:space="preserve"> </w:t>
          </w:r>
          <w:r w:rsidR="00173B6C">
            <w:rPr>
              <w:sz w:val="20"/>
              <w:lang w:val="en-US"/>
            </w:rPr>
            <w:t xml:space="preserve">X </w:t>
          </w:r>
          <w:r w:rsidRPr="00851567">
            <w:rPr>
              <w:sz w:val="20"/>
              <w:lang w:val="ru-RU"/>
            </w:rPr>
            <w:t>(</w:t>
          </w:r>
          <w:r w:rsidRPr="00851567">
            <w:rPr>
              <w:sz w:val="20"/>
            </w:rPr>
            <w:t>R</w:t>
          </w:r>
          <w:r w:rsidRPr="00851567">
            <w:rPr>
              <w:sz w:val="20"/>
              <w:lang w:val="ru-RU"/>
            </w:rPr>
            <w:t>)</w:t>
          </w:r>
          <w:r w:rsidR="00173B6C">
            <w:rPr>
              <w:sz w:val="20"/>
              <w:lang w:val="en-US"/>
            </w:rPr>
            <w:t xml:space="preserve"> </w:t>
          </w:r>
        </w:p>
        <w:p w:rsidR="00AB5588" w:rsidRPr="00851567" w:rsidRDefault="00AB5588" w:rsidP="00BD1196">
          <w:pPr>
            <w:pStyle w:val="Footer"/>
            <w:spacing w:before="80"/>
            <w:rPr>
              <w:rFonts w:ascii="Barcode 3 of 9 by request" w:hAnsi="Barcode 3 of 9 by request"/>
              <w:b/>
              <w:sz w:val="20"/>
            </w:rPr>
          </w:pPr>
          <w:r w:rsidRPr="00851567">
            <w:rPr>
              <w:rFonts w:ascii="Barcode 3 of 9 by request" w:hAnsi="Barcode 3 of 9 by request"/>
              <w:sz w:val="20"/>
            </w:rPr>
            <w:t>*1</w:t>
          </w:r>
          <w:r>
            <w:rPr>
              <w:rFonts w:ascii="Barcode 3 of 9 by request" w:hAnsi="Barcode 3 of 9 by request"/>
              <w:sz w:val="20"/>
            </w:rPr>
            <w:t>120304</w:t>
          </w:r>
          <w:r w:rsidRPr="00851567">
            <w:rPr>
              <w:rFonts w:ascii="Barcode 3 of 9 by request" w:hAnsi="Barcode 3 of 9 by request"/>
              <w:sz w:val="20"/>
            </w:rPr>
            <w:t>*</w:t>
          </w:r>
        </w:p>
      </w:tc>
      <w:tc>
        <w:tcPr>
          <w:tcW w:w="5033" w:type="dxa"/>
        </w:tcPr>
        <w:p w:rsidR="00AB5588" w:rsidRPr="006C7990" w:rsidRDefault="00AB5588" w:rsidP="00BD1196">
          <w:pPr>
            <w:pStyle w:val="Footer"/>
            <w:jc w:val="right"/>
            <w:rPr>
              <w:b/>
              <w:sz w:val="20"/>
              <w:highlight w:val="yellow"/>
            </w:rPr>
          </w:pPr>
          <w:r w:rsidRPr="008613CD">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r>
  </w:tbl>
  <w:p w:rsidR="00AB5588" w:rsidRPr="00851567" w:rsidRDefault="00AB5588" w:rsidP="00ED7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DC" w:rsidRPr="000B175B" w:rsidRDefault="00C710DC" w:rsidP="000B175B">
      <w:pPr>
        <w:tabs>
          <w:tab w:val="right" w:pos="2155"/>
        </w:tabs>
        <w:spacing w:after="80"/>
        <w:ind w:left="680"/>
        <w:rPr>
          <w:u w:val="single"/>
        </w:rPr>
      </w:pPr>
      <w:r>
        <w:rPr>
          <w:u w:val="single"/>
        </w:rPr>
        <w:tab/>
      </w:r>
    </w:p>
  </w:footnote>
  <w:footnote w:type="continuationSeparator" w:id="0">
    <w:p w:rsidR="00C710DC" w:rsidRPr="00FC68B7" w:rsidRDefault="00C710DC" w:rsidP="00FC68B7">
      <w:pPr>
        <w:tabs>
          <w:tab w:val="left" w:pos="2155"/>
        </w:tabs>
        <w:spacing w:after="80"/>
        <w:ind w:left="680"/>
        <w:rPr>
          <w:u w:val="single"/>
        </w:rPr>
      </w:pPr>
      <w:r>
        <w:rPr>
          <w:u w:val="single"/>
        </w:rPr>
        <w:tab/>
      </w:r>
    </w:p>
  </w:footnote>
  <w:footnote w:type="continuationNotice" w:id="1">
    <w:p w:rsidR="00C710DC" w:rsidRDefault="00C710DC"/>
  </w:footnote>
  <w:footnote w:id="2">
    <w:p w:rsidR="00AB5588" w:rsidRPr="0088193A" w:rsidRDefault="00AB5588" w:rsidP="0088193A">
      <w:pPr>
        <w:pStyle w:val="FootnoteText"/>
        <w:spacing w:line="240" w:lineRule="auto"/>
        <w:ind w:left="1267" w:right="1267" w:hanging="367"/>
        <w:rPr>
          <w:sz w:val="17"/>
          <w:szCs w:val="17"/>
          <w:lang w:val="ru-RU"/>
        </w:rPr>
      </w:pPr>
      <w:r w:rsidRPr="0088193A">
        <w:rPr>
          <w:sz w:val="17"/>
          <w:szCs w:val="17"/>
        </w:rPr>
        <w:tab/>
      </w:r>
      <w:r w:rsidRPr="0088193A">
        <w:rPr>
          <w:rStyle w:val="FootnoteReference"/>
          <w:sz w:val="17"/>
          <w:szCs w:val="17"/>
          <w:vertAlign w:val="baseline"/>
          <w:lang w:val="ru-RU"/>
        </w:rPr>
        <w:t>*</w:t>
      </w:r>
      <w:r w:rsidRPr="0088193A">
        <w:rPr>
          <w:sz w:val="17"/>
          <w:szCs w:val="17"/>
          <w:lang w:val="ru-RU"/>
        </w:rPr>
        <w:tab/>
      </w:r>
      <w:r>
        <w:rPr>
          <w:sz w:val="17"/>
          <w:szCs w:val="17"/>
          <w:lang w:val="ru-RU"/>
        </w:rPr>
        <w:t>Объединенный</w:t>
      </w:r>
      <w:r w:rsidRPr="0088193A">
        <w:rPr>
          <w:sz w:val="17"/>
          <w:szCs w:val="17"/>
          <w:lang w:val="ru-RU"/>
        </w:rPr>
        <w:t xml:space="preserve"> шестой и седьмой периодический доклад Ямайки, представленный  в соответствии со статьей 18 Конвенции о ликвидации всех форм дискриминации в отношении женщин.</w:t>
      </w:r>
    </w:p>
  </w:footnote>
  <w:footnote w:id="3">
    <w:p w:rsidR="00AB5588" w:rsidRPr="0088193A" w:rsidRDefault="00AB5588" w:rsidP="0088193A">
      <w:pPr>
        <w:spacing w:line="240" w:lineRule="auto"/>
        <w:ind w:left="1267" w:right="1267" w:hanging="367"/>
        <w:jc w:val="both"/>
        <w:rPr>
          <w:i/>
          <w:sz w:val="17"/>
          <w:szCs w:val="17"/>
          <w:lang w:val="en-US"/>
        </w:rPr>
      </w:pPr>
      <w:r w:rsidRPr="0088193A">
        <w:rPr>
          <w:rStyle w:val="FootnoteReference"/>
          <w:sz w:val="17"/>
          <w:szCs w:val="17"/>
        </w:rPr>
        <w:footnoteRef/>
      </w:r>
      <w:r w:rsidRPr="0088193A">
        <w:rPr>
          <w:i/>
          <w:sz w:val="17"/>
          <w:szCs w:val="17"/>
          <w:lang w:val="en-US"/>
        </w:rPr>
        <w:tab/>
        <w:t xml:space="preserve">Economic &amp; Social Survey </w:t>
      </w:r>
      <w:smartTag w:uri="urn:schemas-microsoft-com:office:smarttags" w:element="country-region">
        <w:r w:rsidRPr="0088193A">
          <w:rPr>
            <w:i/>
            <w:sz w:val="17"/>
            <w:szCs w:val="17"/>
            <w:lang w:val="en-US"/>
          </w:rPr>
          <w:t>Jamaica</w:t>
        </w:r>
      </w:smartTag>
      <w:r w:rsidRPr="0088193A">
        <w:rPr>
          <w:i/>
          <w:sz w:val="17"/>
          <w:szCs w:val="17"/>
          <w:lang w:val="en-US"/>
        </w:rPr>
        <w:t xml:space="preserve"> (ESSJ)  2003 &amp; 2008 (Table 20.1 ESSJ 2008)</w:t>
      </w:r>
      <w:r w:rsidRPr="00A35E42">
        <w:rPr>
          <w:i/>
          <w:sz w:val="17"/>
          <w:szCs w:val="17"/>
          <w:lang w:val="en-US"/>
        </w:rPr>
        <w:t xml:space="preserve"> –</w:t>
      </w:r>
      <w:r w:rsidRPr="0088193A">
        <w:rPr>
          <w:i/>
          <w:sz w:val="17"/>
          <w:szCs w:val="17"/>
          <w:lang w:val="en-US"/>
        </w:rPr>
        <w:t xml:space="preserve"> Planning </w:t>
      </w:r>
      <w:smartTag w:uri="urn:schemas-microsoft-com:office:smarttags" w:element="place">
        <w:smartTag w:uri="urn:schemas-microsoft-com:office:smarttags" w:element="PlaceType">
          <w:r w:rsidRPr="0088193A">
            <w:rPr>
              <w:i/>
              <w:sz w:val="17"/>
              <w:szCs w:val="17"/>
              <w:lang w:val="en-US"/>
            </w:rPr>
            <w:t>Institute</w:t>
          </w:r>
        </w:smartTag>
        <w:r w:rsidRPr="0088193A">
          <w:rPr>
            <w:i/>
            <w:sz w:val="17"/>
            <w:szCs w:val="17"/>
            <w:lang w:val="en-US"/>
          </w:rPr>
          <w:t xml:space="preserve"> of </w:t>
        </w:r>
        <w:smartTag w:uri="urn:schemas-microsoft-com:office:smarttags" w:element="PlaceName">
          <w:r w:rsidRPr="0088193A">
            <w:rPr>
              <w:i/>
              <w:sz w:val="17"/>
              <w:szCs w:val="17"/>
              <w:lang w:val="en-US"/>
            </w:rPr>
            <w:t>Jamaica</w:t>
          </w:r>
        </w:smartTag>
      </w:smartTag>
      <w:r w:rsidRPr="0088193A">
        <w:rPr>
          <w:i/>
          <w:sz w:val="17"/>
          <w:szCs w:val="17"/>
          <w:lang w:val="en-US"/>
        </w:rPr>
        <w:t>.</w:t>
      </w:r>
    </w:p>
  </w:footnote>
  <w:footnote w:id="4">
    <w:p w:rsidR="00AB5588" w:rsidRPr="00CD3694" w:rsidRDefault="00AB5588" w:rsidP="0088193A">
      <w:pPr>
        <w:pStyle w:val="FootnoteText"/>
        <w:tabs>
          <w:tab w:val="clear" w:pos="1021"/>
        </w:tabs>
        <w:spacing w:line="240" w:lineRule="auto"/>
        <w:ind w:left="1267" w:right="1267" w:hanging="367"/>
        <w:rPr>
          <w:sz w:val="17"/>
          <w:szCs w:val="17"/>
          <w:lang w:val="en-US"/>
        </w:rPr>
      </w:pPr>
      <w:r w:rsidRPr="0088193A">
        <w:rPr>
          <w:rStyle w:val="FootnoteReference"/>
          <w:sz w:val="17"/>
          <w:szCs w:val="17"/>
        </w:rPr>
        <w:footnoteRef/>
      </w:r>
      <w:r w:rsidRPr="0088193A">
        <w:rPr>
          <w:sz w:val="17"/>
          <w:szCs w:val="17"/>
          <w:lang w:val="en-US"/>
        </w:rPr>
        <w:t xml:space="preserve"> </w:t>
      </w:r>
      <w:r w:rsidRPr="0088193A">
        <w:rPr>
          <w:sz w:val="17"/>
          <w:szCs w:val="17"/>
          <w:lang w:val="en-US"/>
        </w:rPr>
        <w:tab/>
      </w:r>
      <w:r w:rsidRPr="0088193A">
        <w:rPr>
          <w:i/>
          <w:sz w:val="17"/>
          <w:szCs w:val="17"/>
          <w:lang w:val="en-US"/>
        </w:rPr>
        <w:t>(ESSJ)  2003 &amp; 2008 (Table 5.2  ESSJ 2008)</w:t>
      </w:r>
      <w:r w:rsidRPr="00A35E42">
        <w:rPr>
          <w:i/>
          <w:sz w:val="17"/>
          <w:szCs w:val="17"/>
          <w:lang w:val="en-US"/>
        </w:rPr>
        <w:t xml:space="preserve"> –</w:t>
      </w:r>
      <w:r w:rsidRPr="0088193A">
        <w:rPr>
          <w:i/>
          <w:sz w:val="17"/>
          <w:szCs w:val="17"/>
          <w:lang w:val="en-US"/>
        </w:rPr>
        <w:t xml:space="preserve"> Planning </w:t>
      </w:r>
      <w:smartTag w:uri="urn:schemas-microsoft-com:office:smarttags" w:element="place">
        <w:smartTag w:uri="urn:schemas-microsoft-com:office:smarttags" w:element="PlaceType">
          <w:r w:rsidRPr="0088193A">
            <w:rPr>
              <w:i/>
              <w:sz w:val="17"/>
              <w:szCs w:val="17"/>
              <w:lang w:val="en-US"/>
            </w:rPr>
            <w:t>Institute</w:t>
          </w:r>
        </w:smartTag>
        <w:r w:rsidRPr="0088193A">
          <w:rPr>
            <w:i/>
            <w:sz w:val="17"/>
            <w:szCs w:val="17"/>
            <w:lang w:val="en-US"/>
          </w:rPr>
          <w:t xml:space="preserve"> of </w:t>
        </w:r>
        <w:smartTag w:uri="urn:schemas-microsoft-com:office:smarttags" w:element="PlaceName">
          <w:r w:rsidRPr="0088193A">
            <w:rPr>
              <w:i/>
              <w:sz w:val="17"/>
              <w:szCs w:val="17"/>
              <w:lang w:val="en-US"/>
            </w:rPr>
            <w:t>Jamaica</w:t>
          </w:r>
        </w:smartTag>
      </w:smartTag>
      <w:r w:rsidRPr="00CD3694">
        <w:rPr>
          <w:i/>
          <w:sz w:val="17"/>
          <w:szCs w:val="17"/>
          <w:lang w:val="en-US"/>
        </w:rPr>
        <w:t>.</w:t>
      </w:r>
    </w:p>
  </w:footnote>
  <w:footnote w:id="5">
    <w:p w:rsidR="00AB5588" w:rsidRPr="0088193A" w:rsidRDefault="00AB5588" w:rsidP="0088193A">
      <w:pPr>
        <w:pStyle w:val="FootnoteText"/>
        <w:tabs>
          <w:tab w:val="clear" w:pos="1021"/>
        </w:tabs>
        <w:spacing w:line="240" w:lineRule="auto"/>
        <w:ind w:left="1267" w:right="1267" w:hanging="367"/>
        <w:rPr>
          <w:sz w:val="17"/>
          <w:szCs w:val="17"/>
          <w:lang w:val="en-US"/>
        </w:rPr>
      </w:pPr>
      <w:r w:rsidRPr="0088193A">
        <w:rPr>
          <w:rStyle w:val="FootnoteReference"/>
          <w:sz w:val="17"/>
          <w:szCs w:val="17"/>
        </w:rPr>
        <w:footnoteRef/>
      </w:r>
      <w:r w:rsidRPr="0088193A">
        <w:rPr>
          <w:sz w:val="17"/>
          <w:szCs w:val="17"/>
          <w:lang w:val="en-US"/>
        </w:rPr>
        <w:t xml:space="preserve"> </w:t>
      </w:r>
      <w:r w:rsidRPr="0088193A">
        <w:rPr>
          <w:sz w:val="17"/>
          <w:szCs w:val="17"/>
          <w:lang w:val="en-US"/>
        </w:rPr>
        <w:tab/>
        <w:t>Labour Force Survey 2008-STATIN (Financial Gleaner, 2009. 9. 3</w:t>
      </w:r>
      <w:r>
        <w:rPr>
          <w:sz w:val="17"/>
          <w:szCs w:val="17"/>
          <w:lang w:val="ru-RU"/>
        </w:rPr>
        <w:t xml:space="preserve"> –</w:t>
      </w:r>
      <w:r w:rsidRPr="0088193A">
        <w:rPr>
          <w:sz w:val="17"/>
          <w:szCs w:val="17"/>
          <w:lang w:val="en-US"/>
        </w:rPr>
        <w:t xml:space="preserve"> See para.</w:t>
      </w:r>
      <w:r>
        <w:rPr>
          <w:sz w:val="17"/>
          <w:szCs w:val="17"/>
          <w:lang w:val="ru-RU"/>
        </w:rPr>
        <w:t xml:space="preserve"> </w:t>
      </w:r>
      <w:r w:rsidRPr="0088193A">
        <w:rPr>
          <w:sz w:val="17"/>
          <w:szCs w:val="17"/>
          <w:lang w:val="en-US"/>
        </w:rPr>
        <w:t>265)</w:t>
      </w:r>
      <w:r w:rsidRPr="00CD3694">
        <w:rPr>
          <w:sz w:val="17"/>
          <w:szCs w:val="17"/>
          <w:lang w:val="en-US"/>
        </w:rPr>
        <w:t>.</w:t>
      </w:r>
      <w:r w:rsidRPr="0088193A">
        <w:rPr>
          <w:sz w:val="17"/>
          <w:szCs w:val="17"/>
          <w:lang w:val="en-US"/>
        </w:rPr>
        <w:t xml:space="preserve"> </w:t>
      </w:r>
    </w:p>
  </w:footnote>
  <w:footnote w:id="6">
    <w:p w:rsidR="00AB5588" w:rsidRPr="00CD3694" w:rsidRDefault="00AB5588" w:rsidP="0088193A">
      <w:pPr>
        <w:pStyle w:val="FootnoteText"/>
        <w:tabs>
          <w:tab w:val="clear" w:pos="1021"/>
        </w:tabs>
        <w:spacing w:line="240" w:lineRule="auto"/>
        <w:ind w:left="1267" w:right="1267" w:hanging="367"/>
        <w:rPr>
          <w:sz w:val="17"/>
          <w:szCs w:val="17"/>
          <w:lang w:val="en-US"/>
        </w:rPr>
      </w:pPr>
      <w:r w:rsidRPr="0088193A">
        <w:rPr>
          <w:rStyle w:val="FootnoteReference"/>
          <w:sz w:val="17"/>
          <w:szCs w:val="17"/>
        </w:rPr>
        <w:footnoteRef/>
      </w:r>
      <w:r w:rsidRPr="0088193A">
        <w:rPr>
          <w:sz w:val="17"/>
          <w:szCs w:val="17"/>
          <w:lang w:val="en-US"/>
        </w:rPr>
        <w:t xml:space="preserve"> </w:t>
      </w:r>
      <w:r w:rsidRPr="0088193A">
        <w:rPr>
          <w:sz w:val="17"/>
          <w:szCs w:val="17"/>
          <w:lang w:val="en-US"/>
        </w:rPr>
        <w:tab/>
      </w:r>
      <w:r w:rsidRPr="0088193A">
        <w:rPr>
          <w:i/>
          <w:sz w:val="17"/>
          <w:szCs w:val="17"/>
          <w:lang w:val="en-US"/>
        </w:rPr>
        <w:t xml:space="preserve">Economic &amp; Social Survey </w:t>
      </w:r>
      <w:smartTag w:uri="urn:schemas-microsoft-com:office:smarttags" w:element="country-region">
        <w:smartTag w:uri="urn:schemas-microsoft-com:office:smarttags" w:element="City">
          <w:r w:rsidRPr="0088193A">
            <w:rPr>
              <w:i/>
              <w:sz w:val="17"/>
              <w:szCs w:val="17"/>
              <w:lang w:val="en-US"/>
            </w:rPr>
            <w:t>Jamaica</w:t>
          </w:r>
        </w:smartTag>
      </w:smartTag>
      <w:r w:rsidRPr="0088193A">
        <w:rPr>
          <w:i/>
          <w:sz w:val="17"/>
          <w:szCs w:val="17"/>
          <w:lang w:val="en-US"/>
        </w:rPr>
        <w:t>, 2009 (p. XIV)</w:t>
      </w:r>
      <w:r w:rsidRPr="00A35E42">
        <w:rPr>
          <w:i/>
          <w:sz w:val="17"/>
          <w:szCs w:val="17"/>
          <w:lang w:val="en-US"/>
        </w:rPr>
        <w:t xml:space="preserve"> –</w:t>
      </w:r>
      <w:r w:rsidRPr="0088193A">
        <w:rPr>
          <w:i/>
          <w:sz w:val="17"/>
          <w:szCs w:val="17"/>
          <w:lang w:val="en-US"/>
        </w:rPr>
        <w:t xml:space="preserve"> Planning Institute of Jamaica</w:t>
      </w:r>
      <w:r w:rsidRPr="00CD3694">
        <w:rPr>
          <w:i/>
          <w:sz w:val="17"/>
          <w:szCs w:val="17"/>
          <w:lang w:val="en-US"/>
        </w:rPr>
        <w:t>.</w:t>
      </w:r>
    </w:p>
  </w:footnote>
  <w:footnote w:id="7">
    <w:p w:rsidR="00AB5588" w:rsidRPr="00CD3694" w:rsidRDefault="00AB5588" w:rsidP="0088193A">
      <w:pPr>
        <w:pStyle w:val="FootnoteText"/>
        <w:tabs>
          <w:tab w:val="clear" w:pos="1021"/>
        </w:tabs>
        <w:spacing w:line="240" w:lineRule="auto"/>
        <w:ind w:left="1267" w:right="1267" w:hanging="367"/>
        <w:rPr>
          <w:sz w:val="17"/>
          <w:szCs w:val="17"/>
          <w:lang w:val="en-US"/>
        </w:rPr>
      </w:pPr>
      <w:r w:rsidRPr="0088193A">
        <w:rPr>
          <w:rStyle w:val="FootnoteReference"/>
          <w:sz w:val="17"/>
          <w:szCs w:val="17"/>
        </w:rPr>
        <w:footnoteRef/>
      </w:r>
      <w:r w:rsidRPr="0088193A">
        <w:rPr>
          <w:sz w:val="17"/>
          <w:szCs w:val="17"/>
          <w:lang w:val="en-US"/>
        </w:rPr>
        <w:t xml:space="preserve"> </w:t>
      </w:r>
      <w:r w:rsidRPr="0088193A">
        <w:rPr>
          <w:sz w:val="17"/>
          <w:szCs w:val="17"/>
          <w:lang w:val="en-US"/>
        </w:rPr>
        <w:tab/>
      </w:r>
      <w:r w:rsidRPr="0088193A">
        <w:rPr>
          <w:i/>
          <w:sz w:val="17"/>
          <w:szCs w:val="17"/>
          <w:lang w:val="en-US"/>
        </w:rPr>
        <w:t xml:space="preserve">Economic &amp; Social Survey </w:t>
      </w:r>
      <w:smartTag w:uri="urn:schemas-microsoft-com:office:smarttags" w:element="country-region">
        <w:smartTag w:uri="urn:schemas-microsoft-com:office:smarttags" w:element="City">
          <w:r w:rsidRPr="0088193A">
            <w:rPr>
              <w:i/>
              <w:sz w:val="17"/>
              <w:szCs w:val="17"/>
              <w:lang w:val="en-US"/>
            </w:rPr>
            <w:t>Jamaica</w:t>
          </w:r>
        </w:smartTag>
      </w:smartTag>
      <w:r w:rsidRPr="0088193A">
        <w:rPr>
          <w:i/>
          <w:sz w:val="17"/>
          <w:szCs w:val="17"/>
          <w:lang w:val="en-US"/>
        </w:rPr>
        <w:t>,  2009 (p.</w:t>
      </w:r>
      <w:r w:rsidRPr="006C5B5F">
        <w:rPr>
          <w:i/>
          <w:sz w:val="17"/>
          <w:szCs w:val="17"/>
          <w:lang w:val="en-US"/>
        </w:rPr>
        <w:t xml:space="preserve"> </w:t>
      </w:r>
      <w:r w:rsidRPr="0088193A">
        <w:rPr>
          <w:i/>
          <w:sz w:val="17"/>
          <w:szCs w:val="17"/>
          <w:lang w:val="en-US"/>
        </w:rPr>
        <w:t xml:space="preserve">XIII) – Planning </w:t>
      </w:r>
      <w:smartTag w:uri="urn:schemas-microsoft-com:office:smarttags" w:element="place">
        <w:smartTag w:uri="urn:schemas-microsoft-com:office:smarttags" w:element="PlaceType">
          <w:r w:rsidRPr="0088193A">
            <w:rPr>
              <w:i/>
              <w:sz w:val="17"/>
              <w:szCs w:val="17"/>
              <w:lang w:val="en-US"/>
            </w:rPr>
            <w:t>Institute</w:t>
          </w:r>
        </w:smartTag>
        <w:r w:rsidRPr="0088193A">
          <w:rPr>
            <w:i/>
            <w:sz w:val="17"/>
            <w:szCs w:val="17"/>
            <w:lang w:val="en-US"/>
          </w:rPr>
          <w:t xml:space="preserve"> of </w:t>
        </w:r>
        <w:smartTag w:uri="urn:schemas-microsoft-com:office:smarttags" w:element="PlaceName">
          <w:r w:rsidRPr="0088193A">
            <w:rPr>
              <w:i/>
              <w:sz w:val="17"/>
              <w:szCs w:val="17"/>
              <w:lang w:val="en-US"/>
            </w:rPr>
            <w:t>Jamaica</w:t>
          </w:r>
        </w:smartTag>
      </w:smartTag>
      <w:r w:rsidRPr="00CD3694">
        <w:rPr>
          <w:i/>
          <w:sz w:val="17"/>
          <w:szCs w:val="17"/>
          <w:lang w:val="en-US"/>
        </w:rPr>
        <w:t>.</w:t>
      </w:r>
    </w:p>
  </w:footnote>
  <w:footnote w:id="8">
    <w:p w:rsidR="00AB5588" w:rsidRPr="00CD3694" w:rsidRDefault="00AB5588" w:rsidP="0088193A">
      <w:pPr>
        <w:pStyle w:val="FootnoteText"/>
        <w:tabs>
          <w:tab w:val="clear" w:pos="1021"/>
        </w:tabs>
        <w:spacing w:line="240" w:lineRule="auto"/>
        <w:ind w:left="1267" w:right="1267" w:hanging="367"/>
        <w:rPr>
          <w:sz w:val="17"/>
          <w:szCs w:val="17"/>
          <w:lang w:val="en-US"/>
        </w:rPr>
      </w:pPr>
      <w:r w:rsidRPr="0088193A">
        <w:rPr>
          <w:rStyle w:val="FootnoteReference"/>
          <w:sz w:val="17"/>
          <w:szCs w:val="17"/>
        </w:rPr>
        <w:footnoteRef/>
      </w:r>
      <w:r w:rsidRPr="0088193A">
        <w:rPr>
          <w:sz w:val="17"/>
          <w:szCs w:val="17"/>
          <w:lang w:val="en-US"/>
        </w:rPr>
        <w:t xml:space="preserve"> </w:t>
      </w:r>
      <w:r w:rsidRPr="0088193A">
        <w:rPr>
          <w:sz w:val="17"/>
          <w:szCs w:val="17"/>
          <w:lang w:val="en-US"/>
        </w:rPr>
        <w:tab/>
      </w:r>
      <w:r w:rsidRPr="0088193A">
        <w:rPr>
          <w:i/>
          <w:sz w:val="17"/>
          <w:szCs w:val="17"/>
          <w:lang w:val="en-US"/>
        </w:rPr>
        <w:t xml:space="preserve">Economic &amp; Social Survey </w:t>
      </w:r>
      <w:smartTag w:uri="urn:schemas-microsoft-com:office:smarttags" w:element="country-region">
        <w:r w:rsidRPr="0088193A">
          <w:rPr>
            <w:i/>
            <w:sz w:val="17"/>
            <w:szCs w:val="17"/>
            <w:lang w:val="en-US"/>
          </w:rPr>
          <w:t>Jamaica</w:t>
        </w:r>
      </w:smartTag>
      <w:r w:rsidRPr="0088193A">
        <w:rPr>
          <w:i/>
          <w:sz w:val="17"/>
          <w:szCs w:val="17"/>
          <w:lang w:val="en-US"/>
        </w:rPr>
        <w:t xml:space="preserve">,  2008 &amp; 2009 Planning </w:t>
      </w:r>
      <w:smartTag w:uri="urn:schemas-microsoft-com:office:smarttags" w:element="place">
        <w:smartTag w:uri="urn:schemas-microsoft-com:office:smarttags" w:element="PlaceType">
          <w:r w:rsidRPr="0088193A">
            <w:rPr>
              <w:i/>
              <w:sz w:val="17"/>
              <w:szCs w:val="17"/>
              <w:lang w:val="en-US"/>
            </w:rPr>
            <w:t>Institute</w:t>
          </w:r>
        </w:smartTag>
        <w:r w:rsidRPr="0088193A">
          <w:rPr>
            <w:i/>
            <w:sz w:val="17"/>
            <w:szCs w:val="17"/>
            <w:lang w:val="en-US"/>
          </w:rPr>
          <w:t xml:space="preserve"> of </w:t>
        </w:r>
        <w:smartTag w:uri="urn:schemas-microsoft-com:office:smarttags" w:element="PlaceName">
          <w:r w:rsidRPr="0088193A">
            <w:rPr>
              <w:i/>
              <w:sz w:val="17"/>
              <w:szCs w:val="17"/>
              <w:lang w:val="en-US"/>
            </w:rPr>
            <w:t>Jamaica</w:t>
          </w:r>
        </w:smartTag>
      </w:smartTag>
      <w:r w:rsidRPr="00CD3694">
        <w:rPr>
          <w:i/>
          <w:sz w:val="17"/>
          <w:szCs w:val="17"/>
          <w:lang w:val="en-US"/>
        </w:rPr>
        <w:t>.</w:t>
      </w:r>
    </w:p>
  </w:footnote>
  <w:footnote w:id="9">
    <w:p w:rsidR="00AB5588" w:rsidRPr="0088193A" w:rsidRDefault="00AB5588" w:rsidP="00141204">
      <w:pPr>
        <w:pStyle w:val="FootnoteText"/>
        <w:tabs>
          <w:tab w:val="clear" w:pos="1021"/>
        </w:tabs>
        <w:spacing w:line="240" w:lineRule="auto"/>
        <w:ind w:left="1267" w:right="1267" w:hanging="367"/>
        <w:rPr>
          <w:sz w:val="17"/>
          <w:szCs w:val="17"/>
          <w:lang w:val="en-US"/>
        </w:rPr>
      </w:pPr>
      <w:r w:rsidRPr="0088193A">
        <w:rPr>
          <w:rStyle w:val="FootnoteReference"/>
          <w:sz w:val="17"/>
          <w:szCs w:val="17"/>
        </w:rPr>
        <w:footnoteRef/>
      </w:r>
      <w:r w:rsidRPr="0088193A">
        <w:rPr>
          <w:sz w:val="17"/>
          <w:szCs w:val="17"/>
          <w:lang w:val="en-US"/>
        </w:rPr>
        <w:t xml:space="preserve"> </w:t>
      </w:r>
      <w:r w:rsidRPr="00D26726">
        <w:rPr>
          <w:sz w:val="17"/>
          <w:szCs w:val="17"/>
          <w:lang w:val="en-US"/>
        </w:rPr>
        <w:tab/>
      </w:r>
      <w:r w:rsidRPr="0088193A">
        <w:rPr>
          <w:sz w:val="17"/>
          <w:szCs w:val="17"/>
          <w:lang w:val="en-US"/>
        </w:rPr>
        <w:t xml:space="preserve">Houses of Parliament. </w:t>
      </w:r>
    </w:p>
  </w:footnote>
  <w:footnote w:id="10">
    <w:p w:rsidR="00AB5588" w:rsidRPr="0088193A" w:rsidRDefault="00AB5588" w:rsidP="00D26726">
      <w:pPr>
        <w:pStyle w:val="FootnoteText"/>
        <w:tabs>
          <w:tab w:val="clear" w:pos="1021"/>
        </w:tabs>
        <w:spacing w:line="240" w:lineRule="auto"/>
        <w:ind w:left="1267" w:right="1267" w:hanging="277"/>
        <w:rPr>
          <w:sz w:val="17"/>
          <w:szCs w:val="17"/>
          <w:lang w:val="en-US"/>
        </w:rPr>
      </w:pPr>
      <w:r w:rsidRPr="0088193A">
        <w:rPr>
          <w:rStyle w:val="FootnoteReference"/>
          <w:sz w:val="17"/>
          <w:szCs w:val="17"/>
        </w:rPr>
        <w:footnoteRef/>
      </w:r>
      <w:r w:rsidRPr="0088193A">
        <w:rPr>
          <w:sz w:val="17"/>
          <w:szCs w:val="17"/>
          <w:lang w:val="en-US"/>
        </w:rPr>
        <w:t xml:space="preserve"> </w:t>
      </w:r>
      <w:r w:rsidRPr="00D26726">
        <w:rPr>
          <w:sz w:val="17"/>
          <w:szCs w:val="17"/>
          <w:lang w:val="en-US"/>
        </w:rPr>
        <w:tab/>
      </w:r>
      <w:r w:rsidRPr="0088193A">
        <w:rPr>
          <w:sz w:val="17"/>
          <w:szCs w:val="17"/>
          <w:lang w:val="en-US"/>
        </w:rPr>
        <w:t>Ministry of Labour &amp; Social Security</w:t>
      </w:r>
      <w:r w:rsidRPr="00604B80">
        <w:rPr>
          <w:sz w:val="17"/>
          <w:szCs w:val="17"/>
          <w:lang w:val="en-US"/>
        </w:rPr>
        <w:t xml:space="preserve"> –</w:t>
      </w:r>
      <w:r w:rsidRPr="0088193A">
        <w:rPr>
          <w:sz w:val="17"/>
          <w:szCs w:val="17"/>
          <w:lang w:val="en-US"/>
        </w:rPr>
        <w:t xml:space="preserve"> Annual Reports</w:t>
      </w:r>
      <w:r w:rsidRPr="00CD3694">
        <w:rPr>
          <w:sz w:val="17"/>
          <w:szCs w:val="17"/>
          <w:lang w:val="en-US"/>
        </w:rPr>
        <w:t>.</w:t>
      </w:r>
      <w:r w:rsidRPr="0088193A">
        <w:rPr>
          <w:sz w:val="17"/>
          <w:szCs w:val="17"/>
          <w:lang w:val="en-US"/>
        </w:rPr>
        <w:t xml:space="preserve"> </w:t>
      </w:r>
    </w:p>
  </w:footnote>
  <w:footnote w:id="11">
    <w:p w:rsidR="00AB5588" w:rsidRPr="00CD3694" w:rsidRDefault="00AB5588" w:rsidP="0030675A">
      <w:pPr>
        <w:pStyle w:val="FootnoteText"/>
        <w:tabs>
          <w:tab w:val="clear" w:pos="1021"/>
        </w:tabs>
        <w:ind w:left="1268" w:right="1267" w:hanging="274"/>
        <w:rPr>
          <w:lang w:val="en-US"/>
        </w:rPr>
      </w:pPr>
      <w:r>
        <w:rPr>
          <w:rStyle w:val="FootnoteReference"/>
        </w:rPr>
        <w:footnoteRef/>
      </w:r>
      <w:r w:rsidRPr="008B3E66">
        <w:rPr>
          <w:lang w:val="en-US"/>
        </w:rPr>
        <w:t xml:space="preserve"> </w:t>
      </w:r>
      <w:r w:rsidRPr="0030675A">
        <w:rPr>
          <w:lang w:val="en-US"/>
        </w:rPr>
        <w:tab/>
      </w:r>
      <w:r>
        <w:rPr>
          <w:lang w:val="en-US"/>
        </w:rPr>
        <w:t>Ministry of Labour and Social Security</w:t>
      </w:r>
      <w:r w:rsidRPr="00A30DE1">
        <w:rPr>
          <w:lang w:val="en-US"/>
        </w:rPr>
        <w:t xml:space="preserve">. </w:t>
      </w:r>
      <w:r>
        <w:t>См</w:t>
      </w:r>
      <w:r w:rsidRPr="00A30DE1">
        <w:rPr>
          <w:lang w:val="en-US"/>
        </w:rPr>
        <w:t>.</w:t>
      </w:r>
      <w:r>
        <w:rPr>
          <w:lang w:val="en-US"/>
        </w:rPr>
        <w:t xml:space="preserve"> Economic and Social Survey of </w:t>
      </w:r>
      <w:smartTag w:uri="urn:schemas-microsoft-com:office:smarttags" w:element="place">
        <w:smartTag w:uri="urn:schemas-microsoft-com:office:smarttags" w:element="City">
          <w:r>
            <w:rPr>
              <w:lang w:val="en-US"/>
            </w:rPr>
            <w:t>Jamaica</w:t>
          </w:r>
        </w:smartTag>
      </w:smartTag>
      <w:r>
        <w:rPr>
          <w:lang w:val="en-US"/>
        </w:rPr>
        <w:t xml:space="preserve"> (ESSJ), 2008; p. 21.14</w:t>
      </w:r>
      <w:r w:rsidRPr="00CD3694">
        <w:rPr>
          <w:lang w:val="en-US"/>
        </w:rPr>
        <w:t>.</w:t>
      </w:r>
    </w:p>
  </w:footnote>
  <w:footnote w:id="12">
    <w:p w:rsidR="00AB5588" w:rsidRPr="00CD3694" w:rsidRDefault="00AB5588" w:rsidP="0030675A">
      <w:pPr>
        <w:pStyle w:val="FootnoteText"/>
        <w:tabs>
          <w:tab w:val="clear" w:pos="1021"/>
        </w:tabs>
        <w:ind w:left="1268" w:right="1267" w:hanging="274"/>
        <w:rPr>
          <w:lang w:val="ru-RU"/>
        </w:rPr>
      </w:pPr>
      <w:r>
        <w:rPr>
          <w:rStyle w:val="FootnoteReference"/>
        </w:rPr>
        <w:footnoteRef/>
      </w:r>
      <w:r w:rsidRPr="00A50466">
        <w:rPr>
          <w:lang w:val="en-US"/>
        </w:rPr>
        <w:t xml:space="preserve"> </w:t>
      </w:r>
      <w:r w:rsidRPr="0030675A">
        <w:rPr>
          <w:lang w:val="en-US"/>
        </w:rPr>
        <w:tab/>
      </w:r>
      <w:r w:rsidRPr="00A50466">
        <w:rPr>
          <w:lang w:val="en-US"/>
        </w:rPr>
        <w:t>Ministry of National Security</w:t>
      </w:r>
      <w:r>
        <w:rPr>
          <w:lang w:val="ru-RU"/>
        </w:rPr>
        <w:t>.</w:t>
      </w:r>
    </w:p>
  </w:footnote>
  <w:footnote w:id="13">
    <w:p w:rsidR="00AB5588" w:rsidRPr="0030675A" w:rsidRDefault="00AB5588" w:rsidP="0030675A">
      <w:pPr>
        <w:pStyle w:val="FootnoteText"/>
        <w:ind w:left="1268" w:right="1138" w:hanging="274"/>
        <w:rPr>
          <w:lang w:val="en-US"/>
        </w:rPr>
      </w:pPr>
      <w:r>
        <w:rPr>
          <w:rStyle w:val="FootnoteReference"/>
        </w:rPr>
        <w:footnoteRef/>
      </w:r>
      <w:r w:rsidRPr="00A50466">
        <w:rPr>
          <w:lang w:val="en-US"/>
        </w:rPr>
        <w:t xml:space="preserve"> </w:t>
      </w:r>
      <w:r w:rsidRPr="0030675A">
        <w:rPr>
          <w:lang w:val="en-US"/>
        </w:rPr>
        <w:tab/>
      </w:r>
      <w:r w:rsidRPr="00A50466">
        <w:rPr>
          <w:lang w:val="en-US"/>
        </w:rPr>
        <w:t>Office of the Chief Parliamentary Counsel</w:t>
      </w:r>
      <w:r w:rsidRPr="0030675A">
        <w:rPr>
          <w:lang w:val="en-US"/>
        </w:rPr>
        <w:t>.</w:t>
      </w:r>
    </w:p>
  </w:footnote>
  <w:footnote w:id="14">
    <w:p w:rsidR="00AB5588" w:rsidRPr="001E55A0" w:rsidRDefault="00AB5588" w:rsidP="0030675A">
      <w:pPr>
        <w:pStyle w:val="FootnoteText"/>
        <w:ind w:left="1268" w:right="1138" w:hanging="274"/>
        <w:rPr>
          <w:lang w:val="en-US"/>
        </w:rPr>
      </w:pPr>
      <w:r>
        <w:rPr>
          <w:rStyle w:val="FootnoteReference"/>
        </w:rPr>
        <w:footnoteRef/>
      </w:r>
      <w:r>
        <w:rPr>
          <w:lang w:val="en-US"/>
        </w:rPr>
        <w:t xml:space="preserve"> </w:t>
      </w:r>
      <w:r w:rsidRPr="0030675A">
        <w:rPr>
          <w:lang w:val="en-US"/>
        </w:rPr>
        <w:tab/>
      </w:r>
      <w:r w:rsidRPr="008B3E66">
        <w:rPr>
          <w:lang w:val="en-US"/>
        </w:rPr>
        <w:t xml:space="preserve">Justice Ministry to address bottlenecks’: </w:t>
      </w:r>
      <w:r>
        <w:rPr>
          <w:lang w:val="en-US"/>
        </w:rPr>
        <w:t>Jamaica Gleaner</w:t>
      </w:r>
      <w:r w:rsidRPr="00604B80">
        <w:rPr>
          <w:lang w:val="en-US"/>
        </w:rPr>
        <w:t xml:space="preserve"> –</w:t>
      </w:r>
      <w:r>
        <w:rPr>
          <w:lang w:val="en-US"/>
        </w:rPr>
        <w:t xml:space="preserve"> September 3, 2009</w:t>
      </w:r>
      <w:r w:rsidRPr="00604B80">
        <w:rPr>
          <w:lang w:val="en-US"/>
        </w:rPr>
        <w:t>,</w:t>
      </w:r>
      <w:r>
        <w:rPr>
          <w:lang w:val="en-US"/>
        </w:rPr>
        <w:t xml:space="preserve"> p. B9</w:t>
      </w:r>
      <w:r w:rsidRPr="0030675A">
        <w:rPr>
          <w:lang w:val="en-US"/>
        </w:rPr>
        <w:t>.</w:t>
      </w:r>
      <w:r>
        <w:rPr>
          <w:lang w:val="en-US"/>
        </w:rPr>
        <w:t xml:space="preserve"> </w:t>
      </w:r>
    </w:p>
  </w:footnote>
  <w:footnote w:id="15">
    <w:p w:rsidR="00AB5588" w:rsidRPr="00C935A1" w:rsidRDefault="00AB5588" w:rsidP="0030675A">
      <w:pPr>
        <w:pStyle w:val="FootnoteText"/>
        <w:ind w:left="1268" w:right="1138" w:hanging="274"/>
        <w:rPr>
          <w:lang w:val="en-US"/>
        </w:rPr>
      </w:pPr>
      <w:r>
        <w:rPr>
          <w:rStyle w:val="FootnoteReference"/>
        </w:rPr>
        <w:footnoteRef/>
      </w:r>
      <w:r>
        <w:rPr>
          <w:lang w:val="en-US"/>
        </w:rPr>
        <w:t xml:space="preserve"> </w:t>
      </w:r>
      <w:r w:rsidRPr="0030675A">
        <w:rPr>
          <w:lang w:val="en-US"/>
        </w:rPr>
        <w:tab/>
      </w:r>
      <w:r>
        <w:t>Министерство</w:t>
      </w:r>
      <w:r w:rsidRPr="00C935A1">
        <w:rPr>
          <w:lang w:val="en-US"/>
        </w:rPr>
        <w:t xml:space="preserve"> </w:t>
      </w:r>
      <w:r>
        <w:t>юстиции</w:t>
      </w:r>
      <w:r w:rsidRPr="00C935A1">
        <w:rPr>
          <w:lang w:val="en-US"/>
        </w:rPr>
        <w:t>.</w:t>
      </w:r>
    </w:p>
  </w:footnote>
  <w:footnote w:id="16">
    <w:p w:rsidR="00AB5588" w:rsidRPr="00C935A1" w:rsidRDefault="00AB5588" w:rsidP="0030675A">
      <w:pPr>
        <w:pStyle w:val="FootnoteText"/>
        <w:ind w:left="1268" w:right="1138" w:hanging="274"/>
        <w:rPr>
          <w:lang w:val="en-US"/>
        </w:rPr>
      </w:pPr>
      <w:r w:rsidRPr="003004C7">
        <w:rPr>
          <w:rStyle w:val="FootnoteReference"/>
        </w:rPr>
        <w:footnoteRef/>
      </w:r>
      <w:r w:rsidRPr="008B3E66">
        <w:rPr>
          <w:lang w:val="en-US"/>
        </w:rPr>
        <w:t xml:space="preserve"> </w:t>
      </w:r>
      <w:r w:rsidRPr="0030675A">
        <w:rPr>
          <w:lang w:val="en-US"/>
        </w:rPr>
        <w:tab/>
      </w:r>
      <w:r w:rsidRPr="003004C7">
        <w:rPr>
          <w:lang w:val="en-US"/>
        </w:rPr>
        <w:t>Economic and Social Survey of Jamaica 2008</w:t>
      </w:r>
      <w:r>
        <w:rPr>
          <w:lang w:val="en-US"/>
        </w:rPr>
        <w:t xml:space="preserve"> – </w:t>
      </w:r>
      <w:r w:rsidRPr="003004C7">
        <w:rPr>
          <w:lang w:val="en-US"/>
        </w:rPr>
        <w:t xml:space="preserve">Planning </w:t>
      </w:r>
      <w:smartTag w:uri="urn:schemas-microsoft-com:office:smarttags" w:element="place">
        <w:smartTag w:uri="urn:schemas-microsoft-com:office:smarttags" w:element="PlaceType">
          <w:r w:rsidRPr="003004C7">
            <w:rPr>
              <w:lang w:val="en-US"/>
            </w:rPr>
            <w:t>Institute</w:t>
          </w:r>
        </w:smartTag>
        <w:r w:rsidRPr="003004C7">
          <w:rPr>
            <w:lang w:val="en-US"/>
          </w:rPr>
          <w:t xml:space="preserve"> of </w:t>
        </w:r>
        <w:smartTag w:uri="urn:schemas-microsoft-com:office:smarttags" w:element="PlaceName">
          <w:r w:rsidRPr="003004C7">
            <w:rPr>
              <w:lang w:val="en-US"/>
            </w:rPr>
            <w:t>Jamaica</w:t>
          </w:r>
        </w:smartTag>
      </w:smartTag>
      <w:r w:rsidRPr="003004C7">
        <w:rPr>
          <w:lang w:val="en-US"/>
        </w:rPr>
        <w:t>. p. 24.20</w:t>
      </w:r>
      <w:r w:rsidRPr="00C935A1">
        <w:rPr>
          <w:lang w:val="en-US"/>
        </w:rPr>
        <w:t>.</w:t>
      </w:r>
    </w:p>
  </w:footnote>
  <w:footnote w:id="17">
    <w:p w:rsidR="00AB5588" w:rsidRPr="00C935A1" w:rsidRDefault="00AB5588" w:rsidP="0030675A">
      <w:pPr>
        <w:pStyle w:val="FootnoteText"/>
        <w:ind w:left="1268" w:right="1138" w:hanging="274"/>
        <w:rPr>
          <w:lang w:val="en-US"/>
        </w:rPr>
      </w:pPr>
      <w:r>
        <w:rPr>
          <w:rStyle w:val="FootnoteReference"/>
        </w:rPr>
        <w:footnoteRef/>
      </w:r>
      <w:r w:rsidRPr="008B3E66">
        <w:rPr>
          <w:lang w:val="en-US"/>
        </w:rPr>
        <w:t xml:space="preserve"> </w:t>
      </w:r>
      <w:r w:rsidRPr="0030675A">
        <w:rPr>
          <w:lang w:val="en-US"/>
        </w:rPr>
        <w:tab/>
      </w:r>
      <w:r>
        <w:rPr>
          <w:lang w:val="en-US"/>
        </w:rPr>
        <w:t>Jamaican Justice System Reform Task Force Report</w:t>
      </w:r>
      <w:r w:rsidRPr="00604B80">
        <w:rPr>
          <w:lang w:val="en-US"/>
        </w:rPr>
        <w:t xml:space="preserve"> –</w:t>
      </w:r>
      <w:r>
        <w:rPr>
          <w:lang w:val="en-US"/>
        </w:rPr>
        <w:t xml:space="preserve"> May 2007, p. 125</w:t>
      </w:r>
      <w:r w:rsidRPr="00C935A1">
        <w:rPr>
          <w:lang w:val="en-US"/>
        </w:rPr>
        <w:t>.</w:t>
      </w:r>
    </w:p>
  </w:footnote>
  <w:footnote w:id="18">
    <w:p w:rsidR="00AB5588" w:rsidRPr="005931F3" w:rsidRDefault="00AB5588" w:rsidP="0030675A">
      <w:pPr>
        <w:pStyle w:val="FootnoteText"/>
        <w:ind w:left="1268" w:right="1138" w:hanging="274"/>
        <w:rPr>
          <w:lang w:val="en-US"/>
        </w:rPr>
      </w:pPr>
      <w:r>
        <w:rPr>
          <w:rStyle w:val="FootnoteReference"/>
        </w:rPr>
        <w:footnoteRef/>
      </w:r>
      <w:r w:rsidRPr="008B3E66">
        <w:rPr>
          <w:lang w:val="en-US"/>
        </w:rPr>
        <w:t xml:space="preserve"> </w:t>
      </w:r>
      <w:r w:rsidRPr="0030675A">
        <w:rPr>
          <w:lang w:val="en-US"/>
        </w:rPr>
        <w:tab/>
      </w:r>
      <w:r w:rsidRPr="008B3E66">
        <w:rPr>
          <w:lang w:val="en-US"/>
        </w:rPr>
        <w:t>Watson Williams, Carol</w:t>
      </w:r>
      <w:r>
        <w:rPr>
          <w:lang w:val="en-US"/>
        </w:rPr>
        <w:t xml:space="preserve"> </w:t>
      </w:r>
      <w:r w:rsidRPr="008B3E66">
        <w:rPr>
          <w:lang w:val="en-US"/>
        </w:rPr>
        <w:t>(2008) – Gender and Governance: Implications for the participation of Women on Boards and Commissions in Jamaica (</w:t>
      </w:r>
      <w:r>
        <w:t>Исследование</w:t>
      </w:r>
      <w:r w:rsidRPr="005931F3">
        <w:rPr>
          <w:lang w:val="en-US"/>
        </w:rPr>
        <w:t xml:space="preserve"> </w:t>
      </w:r>
      <w:r>
        <w:t>проводилось</w:t>
      </w:r>
      <w:r w:rsidRPr="005931F3">
        <w:rPr>
          <w:lang w:val="en-US"/>
        </w:rPr>
        <w:t xml:space="preserve"> </w:t>
      </w:r>
      <w:r>
        <w:t>по</w:t>
      </w:r>
      <w:r w:rsidRPr="005931F3">
        <w:rPr>
          <w:lang w:val="en-US"/>
        </w:rPr>
        <w:t xml:space="preserve"> </w:t>
      </w:r>
      <w:r>
        <w:t>заказу</w:t>
      </w:r>
      <w:r w:rsidRPr="005931F3">
        <w:rPr>
          <w:lang w:val="en-US"/>
        </w:rPr>
        <w:t xml:space="preserve"> </w:t>
      </w:r>
      <w:r>
        <w:t>местной</w:t>
      </w:r>
      <w:r w:rsidRPr="005931F3">
        <w:rPr>
          <w:lang w:val="en-US"/>
        </w:rPr>
        <w:t xml:space="preserve"> </w:t>
      </w:r>
      <w:r>
        <w:t>НПО</w:t>
      </w:r>
      <w:r>
        <w:rPr>
          <w:bCs/>
          <w:kern w:val="28"/>
          <w:szCs w:val="24"/>
          <w:lang w:val="en-US" w:eastAsia="en-CA"/>
        </w:rPr>
        <w:t xml:space="preserve"> </w:t>
      </w:r>
      <w:r w:rsidRPr="008B3E66">
        <w:rPr>
          <w:b/>
          <w:bCs/>
          <w:kern w:val="28"/>
          <w:szCs w:val="24"/>
          <w:lang w:val="en-US" w:eastAsia="en-CA"/>
        </w:rPr>
        <w:t xml:space="preserve">– </w:t>
      </w:r>
      <w:r w:rsidRPr="005931F3">
        <w:rPr>
          <w:bCs/>
          <w:kern w:val="28"/>
          <w:szCs w:val="24"/>
          <w:lang w:eastAsia="en-CA"/>
        </w:rPr>
        <w:t>Женский</w:t>
      </w:r>
      <w:r w:rsidRPr="005931F3">
        <w:rPr>
          <w:bCs/>
          <w:kern w:val="28"/>
          <w:szCs w:val="24"/>
          <w:lang w:val="en-US" w:eastAsia="en-CA"/>
        </w:rPr>
        <w:t xml:space="preserve"> </w:t>
      </w:r>
      <w:r w:rsidRPr="005931F3">
        <w:rPr>
          <w:bCs/>
          <w:kern w:val="28"/>
          <w:szCs w:val="24"/>
          <w:lang w:eastAsia="en-CA"/>
        </w:rPr>
        <w:t>информационный</w:t>
      </w:r>
      <w:r w:rsidRPr="005931F3">
        <w:rPr>
          <w:bCs/>
          <w:kern w:val="28"/>
          <w:szCs w:val="24"/>
          <w:lang w:val="en-US" w:eastAsia="en-CA"/>
        </w:rPr>
        <w:t xml:space="preserve"> </w:t>
      </w:r>
      <w:r w:rsidRPr="005931F3">
        <w:rPr>
          <w:bCs/>
          <w:kern w:val="28"/>
          <w:szCs w:val="24"/>
          <w:lang w:eastAsia="en-CA"/>
        </w:rPr>
        <w:t>центр</w:t>
      </w:r>
      <w:r w:rsidRPr="005931F3">
        <w:rPr>
          <w:bCs/>
          <w:kern w:val="28"/>
          <w:szCs w:val="24"/>
          <w:lang w:val="en-US" w:eastAsia="en-CA"/>
        </w:rPr>
        <w:t xml:space="preserve"> (</w:t>
      </w:r>
      <w:r w:rsidRPr="005931F3">
        <w:rPr>
          <w:bCs/>
          <w:kern w:val="28"/>
          <w:szCs w:val="24"/>
          <w:lang w:eastAsia="en-CA"/>
        </w:rPr>
        <w:t>ЖИЦ</w:t>
      </w:r>
      <w:r w:rsidRPr="005931F3">
        <w:rPr>
          <w:bCs/>
          <w:kern w:val="28"/>
          <w:szCs w:val="24"/>
          <w:lang w:val="en-US" w:eastAsia="en-CA"/>
        </w:rPr>
        <w:t>)</w:t>
      </w:r>
      <w:r w:rsidRPr="00AB1649">
        <w:rPr>
          <w:bCs/>
          <w:kern w:val="28"/>
          <w:szCs w:val="24"/>
          <w:lang w:val="en-US" w:eastAsia="en-CA"/>
        </w:rPr>
        <w:t>)</w:t>
      </w:r>
      <w:r w:rsidRPr="005931F3">
        <w:rPr>
          <w:bCs/>
          <w:kern w:val="28"/>
          <w:szCs w:val="24"/>
          <w:lang w:val="en-US" w:eastAsia="en-CA"/>
        </w:rPr>
        <w:t>.</w:t>
      </w:r>
    </w:p>
  </w:footnote>
  <w:footnote w:id="19">
    <w:p w:rsidR="00AB5588" w:rsidRPr="00C8399C" w:rsidRDefault="00AB5588" w:rsidP="00AD152A">
      <w:pPr>
        <w:pStyle w:val="FootnoteText"/>
        <w:ind w:left="1268" w:right="1138" w:hanging="274"/>
        <w:rPr>
          <w:lang w:val="en-US"/>
        </w:rPr>
      </w:pPr>
      <w:r>
        <w:rPr>
          <w:rStyle w:val="FootnoteReference"/>
        </w:rPr>
        <w:footnoteRef/>
      </w:r>
      <w:r w:rsidRPr="00C8399C">
        <w:rPr>
          <w:lang w:val="en-US"/>
        </w:rPr>
        <w:t xml:space="preserve"> </w:t>
      </w:r>
      <w:r w:rsidRPr="00AD152A">
        <w:rPr>
          <w:lang w:val="en-US"/>
        </w:rPr>
        <w:tab/>
      </w:r>
      <w:r w:rsidRPr="00C8399C">
        <w:rPr>
          <w:lang w:val="en-US"/>
        </w:rPr>
        <w:t>HIV and AIDS in Jamaica: National Strategic Plan 2007-2012, October 2007 (Final Draft)</w:t>
      </w:r>
      <w:r w:rsidRPr="00AB1649">
        <w:rPr>
          <w:lang w:val="en-US"/>
        </w:rPr>
        <w:t>,</w:t>
      </w:r>
      <w:r w:rsidRPr="00C8399C">
        <w:rPr>
          <w:lang w:val="en-US"/>
        </w:rPr>
        <w:t xml:space="preserve"> p. 2</w:t>
      </w:r>
      <w:r>
        <w:rPr>
          <w:lang w:val="en-US"/>
        </w:rPr>
        <w:t>.</w:t>
      </w:r>
    </w:p>
  </w:footnote>
  <w:footnote w:id="20">
    <w:p w:rsidR="00AB5588" w:rsidRPr="00AD152A" w:rsidRDefault="00AB5588" w:rsidP="00AD152A">
      <w:pPr>
        <w:pStyle w:val="FootnoteText"/>
        <w:ind w:left="1268" w:right="1138" w:hanging="274"/>
        <w:rPr>
          <w:lang w:val="en-US"/>
        </w:rPr>
      </w:pPr>
      <w:r>
        <w:rPr>
          <w:rStyle w:val="FootnoteReference"/>
        </w:rPr>
        <w:footnoteRef/>
      </w:r>
      <w:r w:rsidRPr="00C8399C">
        <w:rPr>
          <w:lang w:val="en-US"/>
        </w:rPr>
        <w:t xml:space="preserve"> </w:t>
      </w:r>
      <w:r w:rsidRPr="00AD152A">
        <w:rPr>
          <w:lang w:val="en-US"/>
        </w:rPr>
        <w:tab/>
      </w:r>
      <w:r w:rsidRPr="00C8399C">
        <w:rPr>
          <w:lang w:val="en-US"/>
        </w:rPr>
        <w:t>HIV and AIDS in Jamaica: National Strategic Plan 2007-2012, October 2007 (Final Draft),</w:t>
      </w:r>
      <w:r w:rsidRPr="00AB1649">
        <w:rPr>
          <w:lang w:val="en-US"/>
        </w:rPr>
        <w:t xml:space="preserve"> </w:t>
      </w:r>
      <w:r w:rsidRPr="00C8399C">
        <w:rPr>
          <w:lang w:val="en-US"/>
        </w:rPr>
        <w:t>p. 21</w:t>
      </w:r>
      <w:r w:rsidRPr="00AD152A">
        <w:rPr>
          <w:lang w:val="en-US"/>
        </w:rPr>
        <w:t>.</w:t>
      </w:r>
    </w:p>
  </w:footnote>
  <w:footnote w:id="21">
    <w:p w:rsidR="00AB5588" w:rsidRPr="00AD152A" w:rsidRDefault="00AB5588" w:rsidP="00AD152A">
      <w:pPr>
        <w:pStyle w:val="FootnoteText"/>
        <w:ind w:left="1268" w:right="1138" w:hanging="274"/>
        <w:rPr>
          <w:lang w:val="en-US"/>
        </w:rPr>
      </w:pPr>
      <w:r>
        <w:rPr>
          <w:rStyle w:val="FootnoteReference"/>
        </w:rPr>
        <w:footnoteRef/>
      </w:r>
      <w:r w:rsidRPr="008B3E66">
        <w:rPr>
          <w:lang w:val="en-US"/>
        </w:rPr>
        <w:t xml:space="preserve"> </w:t>
      </w:r>
      <w:r w:rsidRPr="00AD152A">
        <w:rPr>
          <w:lang w:val="en-US"/>
        </w:rPr>
        <w:tab/>
      </w:r>
      <w:r w:rsidRPr="008B3E66">
        <w:rPr>
          <w:lang w:val="en-US"/>
        </w:rPr>
        <w:t xml:space="preserve">Economic and Social Survey of </w:t>
      </w:r>
      <w:smartTag w:uri="urn:schemas-microsoft-com:office:smarttags" w:element="country-region">
        <w:smartTag w:uri="urn:schemas-microsoft-com:office:smarttags" w:element="City">
          <w:r w:rsidRPr="008B3E66">
            <w:rPr>
              <w:lang w:val="en-US"/>
            </w:rPr>
            <w:t>Jamaica</w:t>
          </w:r>
        </w:smartTag>
      </w:smartTag>
      <w:r w:rsidRPr="008B3E66">
        <w:rPr>
          <w:lang w:val="en-US"/>
        </w:rPr>
        <w:t xml:space="preserve">, 2008 Planning </w:t>
      </w:r>
      <w:smartTag w:uri="urn:schemas-microsoft-com:office:smarttags" w:element="place">
        <w:smartTag w:uri="urn:schemas-microsoft-com:office:smarttags" w:element="PlaceType">
          <w:r w:rsidRPr="008B3E66">
            <w:rPr>
              <w:lang w:val="en-US"/>
            </w:rPr>
            <w:t>Institute</w:t>
          </w:r>
        </w:smartTag>
        <w:r w:rsidRPr="008B3E66">
          <w:rPr>
            <w:lang w:val="en-US"/>
          </w:rPr>
          <w:t xml:space="preserve"> of </w:t>
        </w:r>
        <w:smartTag w:uri="urn:schemas-microsoft-com:office:smarttags" w:element="PlaceName">
          <w:r w:rsidRPr="008B3E66">
            <w:rPr>
              <w:lang w:val="en-US"/>
            </w:rPr>
            <w:t>Jamaica</w:t>
          </w:r>
        </w:smartTag>
      </w:smartTag>
      <w:r>
        <w:rPr>
          <w:lang w:val="en-US"/>
        </w:rPr>
        <w:t xml:space="preserve"> </w:t>
      </w:r>
      <w:r w:rsidRPr="008B3E66">
        <w:rPr>
          <w:lang w:val="en-US"/>
        </w:rPr>
        <w:t>PIOJ – Chapter 23.11</w:t>
      </w:r>
      <w:r w:rsidRPr="00AD152A">
        <w:rPr>
          <w:lang w:val="en-US"/>
        </w:rPr>
        <w:t>.</w:t>
      </w:r>
    </w:p>
  </w:footnote>
  <w:footnote w:id="22">
    <w:p w:rsidR="00AB5588" w:rsidRPr="009C1A8C" w:rsidRDefault="00AB5588" w:rsidP="00AF54D7">
      <w:pPr>
        <w:pStyle w:val="FootnoteText"/>
        <w:tabs>
          <w:tab w:val="clear" w:pos="1021"/>
        </w:tabs>
        <w:ind w:left="1260" w:hanging="270"/>
        <w:rPr>
          <w:lang w:val="en-US"/>
        </w:rPr>
      </w:pPr>
      <w:r>
        <w:rPr>
          <w:rStyle w:val="FootnoteReference"/>
        </w:rPr>
        <w:footnoteRef/>
      </w:r>
      <w:r w:rsidRPr="00B02900">
        <w:rPr>
          <w:lang w:val="en-US"/>
        </w:rPr>
        <w:t xml:space="preserve"> </w:t>
      </w:r>
      <w:r w:rsidRPr="00AF54D7">
        <w:rPr>
          <w:lang w:val="en-US"/>
        </w:rPr>
        <w:tab/>
      </w:r>
      <w:r>
        <w:rPr>
          <w:lang w:val="en-US"/>
        </w:rPr>
        <w:t>Office of the Prime Minister</w:t>
      </w:r>
      <w:r w:rsidRPr="009C1A8C">
        <w:rPr>
          <w:lang w:val="en-US"/>
        </w:rPr>
        <w:t xml:space="preserve"> –</w:t>
      </w:r>
      <w:r>
        <w:rPr>
          <w:lang w:val="en-US"/>
        </w:rPr>
        <w:t xml:space="preserve"> </w:t>
      </w:r>
      <w:r w:rsidRPr="005E5787">
        <w:rPr>
          <w:lang w:val="en-US"/>
        </w:rPr>
        <w:t>"</w:t>
      </w:r>
      <w:r>
        <w:rPr>
          <w:lang w:val="en-US"/>
        </w:rPr>
        <w:t>Cabinet Approves Amendments to Cybercrimes Law</w:t>
      </w:r>
      <w:r w:rsidRPr="005E5787">
        <w:rPr>
          <w:lang w:val="en-US"/>
        </w:rPr>
        <w:t xml:space="preserve">" </w:t>
      </w:r>
      <w:r w:rsidRPr="00AF54D7">
        <w:rPr>
          <w:lang w:val="en-US"/>
        </w:rPr>
        <w:t>–</w:t>
      </w:r>
      <w:r>
        <w:rPr>
          <w:lang w:val="en-US"/>
        </w:rPr>
        <w:t xml:space="preserve"> </w:t>
      </w:r>
      <w:hyperlink r:id="rId1" w:history="1">
        <w:r w:rsidRPr="00AF54D7">
          <w:rPr>
            <w:rStyle w:val="Hyperlink"/>
            <w:lang w:val="en-US"/>
          </w:rPr>
          <w:t>www.jis.gov.jm</w:t>
        </w:r>
      </w:hyperlink>
      <w:r>
        <w:rPr>
          <w:lang w:val="en-US"/>
        </w:rPr>
        <w:t xml:space="preserve"> , September 10, 2009</w:t>
      </w:r>
      <w:r w:rsidRPr="009C1A8C">
        <w:rPr>
          <w:lang w:val="en-US"/>
        </w:rPr>
        <w:t>.</w:t>
      </w:r>
    </w:p>
  </w:footnote>
  <w:footnote w:id="23">
    <w:p w:rsidR="00AB5588" w:rsidRPr="00AF54D7" w:rsidRDefault="00AB5588" w:rsidP="00F205DF">
      <w:pPr>
        <w:pStyle w:val="FootnoteText"/>
        <w:ind w:left="1260" w:hanging="360"/>
        <w:rPr>
          <w:lang w:val="ru-RU"/>
        </w:rPr>
      </w:pPr>
      <w:r>
        <w:rPr>
          <w:rStyle w:val="FootnoteReference"/>
        </w:rPr>
        <w:footnoteRef/>
      </w:r>
      <w:r w:rsidRPr="00AF54D7">
        <w:rPr>
          <w:lang w:val="ru-RU"/>
        </w:rPr>
        <w:t xml:space="preserve"> </w:t>
      </w:r>
      <w:r>
        <w:rPr>
          <w:lang w:val="ru-RU"/>
        </w:rPr>
        <w:tab/>
      </w:r>
      <w:r w:rsidRPr="00AF54D7">
        <w:rPr>
          <w:rFonts w:eastAsia="Arial Unicode MS"/>
          <w:lang w:val="ru-RU"/>
        </w:rPr>
        <w:t>Институт подготовки кадров для судебных органов.</w:t>
      </w:r>
    </w:p>
  </w:footnote>
  <w:footnote w:id="24">
    <w:p w:rsidR="00AB5588" w:rsidRPr="00AF33F8" w:rsidRDefault="00AB5588" w:rsidP="00AF33F8">
      <w:pPr>
        <w:pStyle w:val="FootnoteText"/>
        <w:ind w:left="1260" w:hanging="270"/>
        <w:rPr>
          <w:lang w:val="en-US"/>
        </w:rPr>
      </w:pPr>
      <w:r>
        <w:rPr>
          <w:rStyle w:val="FootnoteReference"/>
        </w:rPr>
        <w:footnoteRef/>
      </w:r>
      <w:r w:rsidRPr="008B3E66">
        <w:rPr>
          <w:lang w:val="en-US"/>
        </w:rPr>
        <w:t xml:space="preserve"> </w:t>
      </w:r>
      <w:r w:rsidRPr="00AF33F8">
        <w:rPr>
          <w:lang w:val="en-US"/>
        </w:rPr>
        <w:tab/>
      </w:r>
      <w:r w:rsidRPr="008B3E66">
        <w:rPr>
          <w:lang w:val="en-US"/>
        </w:rPr>
        <w:t xml:space="preserve">UNIFEM/ECLAC (2003) Eliminating Gender-based Violence: Ensuring Equity. A Regional Assessment of Actions to End Violence Against Women in the </w:t>
      </w:r>
      <w:smartTag w:uri="urn:schemas-microsoft-com:office:smarttags" w:element="place">
        <w:r w:rsidRPr="008B3E66">
          <w:rPr>
            <w:lang w:val="en-US"/>
          </w:rPr>
          <w:t>Caribbean</w:t>
        </w:r>
      </w:smartTag>
      <w:r w:rsidRPr="00AF33F8">
        <w:rPr>
          <w:lang w:val="en-US"/>
        </w:rPr>
        <w:t>.</w:t>
      </w:r>
    </w:p>
  </w:footnote>
  <w:footnote w:id="25">
    <w:p w:rsidR="00AB5588" w:rsidRPr="00AF33F8" w:rsidRDefault="00AB5588" w:rsidP="00AF33F8">
      <w:pPr>
        <w:pStyle w:val="FootnoteText"/>
        <w:ind w:left="1260" w:hanging="270"/>
        <w:rPr>
          <w:lang w:val="en-US"/>
        </w:rPr>
      </w:pPr>
      <w:r>
        <w:rPr>
          <w:rStyle w:val="FootnoteReference"/>
        </w:rPr>
        <w:footnoteRef/>
      </w:r>
      <w:r w:rsidRPr="00AF33F8">
        <w:rPr>
          <w:lang w:val="en-US"/>
        </w:rPr>
        <w:t xml:space="preserve"> </w:t>
      </w:r>
      <w:r w:rsidRPr="00AF33F8">
        <w:rPr>
          <w:lang w:val="en-US"/>
        </w:rPr>
        <w:tab/>
      </w:r>
      <w:r w:rsidRPr="00AF54D7">
        <w:rPr>
          <w:rFonts w:eastAsia="Arial Unicode MS"/>
          <w:lang w:val="ru-RU"/>
        </w:rPr>
        <w:t>Министерство</w:t>
      </w:r>
      <w:r w:rsidRPr="00AF33F8">
        <w:rPr>
          <w:rFonts w:eastAsia="Arial Unicode MS"/>
          <w:lang w:val="en-US"/>
        </w:rPr>
        <w:t xml:space="preserve"> </w:t>
      </w:r>
      <w:r w:rsidRPr="00AF54D7">
        <w:rPr>
          <w:rFonts w:eastAsia="Arial Unicode MS"/>
          <w:lang w:val="ru-RU"/>
        </w:rPr>
        <w:t>юстиции</w:t>
      </w:r>
      <w:r w:rsidRPr="00AF33F8">
        <w:rPr>
          <w:rFonts w:eastAsia="Arial Unicode MS"/>
          <w:lang w:val="en-US"/>
        </w:rPr>
        <w:t>.</w:t>
      </w:r>
    </w:p>
  </w:footnote>
  <w:footnote w:id="26">
    <w:p w:rsidR="00AB5588" w:rsidRPr="00AF33F8" w:rsidRDefault="00AB5588" w:rsidP="00AF33F8">
      <w:pPr>
        <w:pStyle w:val="FootnoteText"/>
        <w:ind w:left="1260" w:hanging="270"/>
        <w:rPr>
          <w:lang w:val="en-US"/>
        </w:rPr>
      </w:pPr>
      <w:r>
        <w:rPr>
          <w:rStyle w:val="FootnoteReference"/>
        </w:rPr>
        <w:footnoteRef/>
      </w:r>
      <w:r w:rsidRPr="00AF33F8">
        <w:rPr>
          <w:lang w:val="en-US"/>
        </w:rPr>
        <w:t xml:space="preserve"> </w:t>
      </w:r>
      <w:r w:rsidRPr="00AF33F8">
        <w:rPr>
          <w:lang w:val="en-US"/>
        </w:rPr>
        <w:tab/>
      </w:r>
      <w:r w:rsidRPr="00AF54D7">
        <w:rPr>
          <w:lang w:val="ru-RU"/>
        </w:rPr>
        <w:t>Группа</w:t>
      </w:r>
      <w:r w:rsidRPr="00AF33F8">
        <w:rPr>
          <w:lang w:val="en-US"/>
        </w:rPr>
        <w:t xml:space="preserve"> </w:t>
      </w:r>
      <w:r w:rsidRPr="00AF54D7">
        <w:rPr>
          <w:lang w:val="ru-RU"/>
        </w:rPr>
        <w:t>поддержки</w:t>
      </w:r>
      <w:r w:rsidRPr="00AF33F8">
        <w:rPr>
          <w:lang w:val="en-US"/>
        </w:rPr>
        <w:t xml:space="preserve"> </w:t>
      </w:r>
      <w:r w:rsidRPr="00AF54D7">
        <w:rPr>
          <w:lang w:val="ru-RU"/>
        </w:rPr>
        <w:t>жертв</w:t>
      </w:r>
      <w:r w:rsidRPr="00AF33F8">
        <w:rPr>
          <w:lang w:val="en-US"/>
        </w:rPr>
        <w:t>.</w:t>
      </w:r>
    </w:p>
  </w:footnote>
  <w:footnote w:id="27">
    <w:p w:rsidR="00AB5588" w:rsidRPr="00837846" w:rsidRDefault="00AB5588" w:rsidP="00654AA2">
      <w:pPr>
        <w:pStyle w:val="FootnoteText"/>
        <w:tabs>
          <w:tab w:val="clear" w:pos="1021"/>
        </w:tabs>
        <w:ind w:left="1260" w:hanging="270"/>
        <w:rPr>
          <w:lang w:val="ru-RU"/>
        </w:rPr>
      </w:pPr>
      <w:r>
        <w:rPr>
          <w:rStyle w:val="FootnoteReference"/>
        </w:rPr>
        <w:footnoteRef/>
      </w:r>
      <w:r w:rsidRPr="00837846">
        <w:rPr>
          <w:lang w:val="ru-RU"/>
        </w:rPr>
        <w:t xml:space="preserve"> </w:t>
      </w:r>
      <w:r w:rsidRPr="00837846">
        <w:rPr>
          <w:lang w:val="ru-RU"/>
        </w:rPr>
        <w:tab/>
      </w:r>
      <w:r w:rsidRPr="00AF54D7">
        <w:rPr>
          <w:lang w:val="ru-RU"/>
        </w:rPr>
        <w:t>Управление</w:t>
      </w:r>
      <w:r w:rsidRPr="00837846">
        <w:rPr>
          <w:lang w:val="ru-RU"/>
        </w:rPr>
        <w:t xml:space="preserve"> </w:t>
      </w:r>
      <w:r w:rsidRPr="00AF54D7">
        <w:rPr>
          <w:lang w:val="ru-RU"/>
        </w:rPr>
        <w:t>защитника</w:t>
      </w:r>
      <w:r w:rsidRPr="00837846">
        <w:rPr>
          <w:lang w:val="ru-RU"/>
        </w:rPr>
        <w:t xml:space="preserve"> </w:t>
      </w:r>
      <w:r>
        <w:rPr>
          <w:lang w:val="ru-RU"/>
        </w:rPr>
        <w:t xml:space="preserve">по делам </w:t>
      </w:r>
      <w:r w:rsidRPr="00AF54D7">
        <w:rPr>
          <w:lang w:val="ru-RU"/>
        </w:rPr>
        <w:t>детей</w:t>
      </w:r>
      <w:r w:rsidRPr="00837846">
        <w:rPr>
          <w:lang w:val="ru-RU"/>
        </w:rPr>
        <w:t>.</w:t>
      </w:r>
    </w:p>
  </w:footnote>
  <w:footnote w:id="28">
    <w:p w:rsidR="00AB5588" w:rsidRPr="00AF33F8" w:rsidRDefault="00AB5588" w:rsidP="00654AA2">
      <w:pPr>
        <w:pStyle w:val="FootnoteText"/>
        <w:tabs>
          <w:tab w:val="clear" w:pos="1021"/>
        </w:tabs>
        <w:ind w:left="1260" w:hanging="270"/>
        <w:rPr>
          <w:lang w:val="en-US"/>
        </w:rPr>
      </w:pPr>
      <w:r>
        <w:rPr>
          <w:rStyle w:val="FootnoteReference"/>
        </w:rPr>
        <w:footnoteRef/>
      </w:r>
      <w:r w:rsidRPr="00AF33F8">
        <w:rPr>
          <w:lang w:val="en-US"/>
        </w:rPr>
        <w:t xml:space="preserve"> </w:t>
      </w:r>
      <w:r w:rsidRPr="00654AA2">
        <w:rPr>
          <w:lang w:val="en-US"/>
        </w:rPr>
        <w:tab/>
      </w:r>
      <w:r w:rsidRPr="00AF54D7">
        <w:rPr>
          <w:lang w:val="ru-RU"/>
        </w:rPr>
        <w:t>Там</w:t>
      </w:r>
      <w:r w:rsidRPr="00AF33F8">
        <w:rPr>
          <w:lang w:val="en-US"/>
        </w:rPr>
        <w:t xml:space="preserve"> </w:t>
      </w:r>
      <w:r w:rsidRPr="00AF54D7">
        <w:rPr>
          <w:lang w:val="ru-RU"/>
        </w:rPr>
        <w:t>же</w:t>
      </w:r>
      <w:r w:rsidRPr="00AF33F8">
        <w:rPr>
          <w:lang w:val="en-US"/>
        </w:rPr>
        <w:t>.</w:t>
      </w:r>
    </w:p>
  </w:footnote>
  <w:footnote w:id="29">
    <w:p w:rsidR="00AB5588" w:rsidRPr="00C94904" w:rsidRDefault="00AB5588" w:rsidP="00654AA2">
      <w:pPr>
        <w:pStyle w:val="FootnoteText"/>
        <w:tabs>
          <w:tab w:val="clear" w:pos="1021"/>
        </w:tabs>
        <w:ind w:left="1260" w:hanging="270"/>
        <w:rPr>
          <w:lang w:val="en-US"/>
        </w:rPr>
      </w:pPr>
      <w:r>
        <w:rPr>
          <w:rStyle w:val="FootnoteReference"/>
        </w:rPr>
        <w:footnoteRef/>
      </w:r>
      <w:r w:rsidRPr="008B3E66">
        <w:rPr>
          <w:lang w:val="en-US"/>
        </w:rPr>
        <w:t xml:space="preserve"> </w:t>
      </w:r>
      <w:r w:rsidRPr="00654AA2">
        <w:rPr>
          <w:lang w:val="en-US"/>
        </w:rPr>
        <w:tab/>
      </w:r>
      <w:r>
        <w:rPr>
          <w:lang w:val="en-US"/>
        </w:rPr>
        <w:t>Office of the Prime Minister</w:t>
      </w:r>
      <w:r w:rsidRPr="00CD74D9">
        <w:rPr>
          <w:lang w:val="en-US"/>
        </w:rPr>
        <w:t xml:space="preserve"> –</w:t>
      </w:r>
      <w:r>
        <w:rPr>
          <w:lang w:val="en-US"/>
        </w:rPr>
        <w:t xml:space="preserve"> </w:t>
      </w:r>
      <w:r w:rsidRPr="007F0E56">
        <w:rPr>
          <w:lang w:val="en-US"/>
        </w:rPr>
        <w:t>"</w:t>
      </w:r>
      <w:r>
        <w:rPr>
          <w:lang w:val="en-US"/>
        </w:rPr>
        <w:t>Pilot Project to Make Communities Safer for Women and Girls</w:t>
      </w:r>
      <w:r w:rsidRPr="007F0E56">
        <w:rPr>
          <w:lang w:val="en-US"/>
        </w:rPr>
        <w:t>"</w:t>
      </w:r>
      <w:r w:rsidRPr="00654AA2">
        <w:rPr>
          <w:lang w:val="en-US"/>
        </w:rPr>
        <w:t>–</w:t>
      </w:r>
      <w:r>
        <w:rPr>
          <w:lang w:val="en-US"/>
        </w:rPr>
        <w:t xml:space="preserve"> </w:t>
      </w:r>
      <w:hyperlink r:id="rId2" w:history="1">
        <w:r w:rsidRPr="00654AA2">
          <w:rPr>
            <w:rStyle w:val="Hyperlink"/>
            <w:lang w:val="en-US"/>
          </w:rPr>
          <w:t>www.jis.gov.jm</w:t>
        </w:r>
      </w:hyperlink>
    </w:p>
  </w:footnote>
  <w:footnote w:id="30">
    <w:p w:rsidR="00AB5588" w:rsidRPr="008B3E66" w:rsidRDefault="00AB5588" w:rsidP="00F600C5">
      <w:pPr>
        <w:pStyle w:val="FootnoteText"/>
        <w:tabs>
          <w:tab w:val="clear" w:pos="1021"/>
        </w:tabs>
        <w:spacing w:line="240" w:lineRule="auto"/>
        <w:ind w:left="1264" w:right="1264" w:hanging="364"/>
        <w:rPr>
          <w:lang w:val="en-US"/>
        </w:rPr>
      </w:pPr>
      <w:r>
        <w:rPr>
          <w:rStyle w:val="FootnoteReference"/>
        </w:rPr>
        <w:footnoteRef/>
      </w:r>
      <w:r w:rsidRPr="008B3E66">
        <w:rPr>
          <w:lang w:val="en-US"/>
        </w:rPr>
        <w:t xml:space="preserve"> </w:t>
      </w:r>
      <w:r w:rsidRPr="00F600C5">
        <w:rPr>
          <w:lang w:val="en-US"/>
        </w:rPr>
        <w:tab/>
      </w:r>
      <w:r w:rsidRPr="008B3E66">
        <w:rPr>
          <w:lang w:val="en-US"/>
        </w:rPr>
        <w:t>The Portrayal of Gender, Colour and Class in Jamaica’s General Elections 2007</w:t>
      </w:r>
      <w:r w:rsidRPr="002A58B8">
        <w:rPr>
          <w:lang w:val="en-US"/>
        </w:rPr>
        <w:t xml:space="preserve"> –</w:t>
      </w:r>
      <w:r w:rsidRPr="008B3E66">
        <w:rPr>
          <w:lang w:val="en-US"/>
        </w:rPr>
        <w:t xml:space="preserve"> Working Paper Series No. 5; Gender and Governance</w:t>
      </w:r>
      <w:r w:rsidRPr="002A58B8">
        <w:rPr>
          <w:lang w:val="en-US"/>
        </w:rPr>
        <w:t xml:space="preserve"> –</w:t>
      </w:r>
      <w:r w:rsidRPr="008B3E66">
        <w:rPr>
          <w:lang w:val="en-US"/>
        </w:rPr>
        <w:t xml:space="preserve"> Institute for Gender and Development Studies, 2008</w:t>
      </w:r>
      <w:r w:rsidRPr="002A58B8">
        <w:rPr>
          <w:lang w:val="en-US"/>
        </w:rPr>
        <w:t>,</w:t>
      </w:r>
      <w:r>
        <w:rPr>
          <w:lang w:val="en-US"/>
        </w:rPr>
        <w:t xml:space="preserve"> p.</w:t>
      </w:r>
      <w:r w:rsidRPr="002A58B8">
        <w:rPr>
          <w:lang w:val="en-US"/>
        </w:rPr>
        <w:t> </w:t>
      </w:r>
      <w:r w:rsidRPr="008B3E66">
        <w:rPr>
          <w:lang w:val="en-US"/>
        </w:rPr>
        <w:t>65.</w:t>
      </w:r>
    </w:p>
  </w:footnote>
  <w:footnote w:id="31">
    <w:p w:rsidR="00AB5588" w:rsidRPr="008B3E66" w:rsidRDefault="00AB5588" w:rsidP="00F600C5">
      <w:pPr>
        <w:pStyle w:val="FootnoteText"/>
        <w:tabs>
          <w:tab w:val="clear" w:pos="1021"/>
        </w:tabs>
        <w:spacing w:line="240" w:lineRule="auto"/>
        <w:ind w:left="1264" w:right="1264" w:hanging="364"/>
        <w:rPr>
          <w:lang w:val="en-US"/>
        </w:rPr>
      </w:pPr>
      <w:r>
        <w:rPr>
          <w:rStyle w:val="FootnoteReference"/>
        </w:rPr>
        <w:footnoteRef/>
      </w:r>
      <w:r w:rsidRPr="008B3E66">
        <w:rPr>
          <w:lang w:val="en-US"/>
        </w:rPr>
        <w:t xml:space="preserve"> </w:t>
      </w:r>
      <w:r w:rsidRPr="00F600C5">
        <w:rPr>
          <w:lang w:val="en-US"/>
        </w:rPr>
        <w:tab/>
      </w:r>
      <w:r w:rsidRPr="008B3E66">
        <w:rPr>
          <w:lang w:val="en-US"/>
        </w:rPr>
        <w:t>Office of the Services Commission</w:t>
      </w:r>
      <w:r>
        <w:rPr>
          <w:lang w:val="en-US"/>
        </w:rPr>
        <w:t>.</w:t>
      </w:r>
    </w:p>
  </w:footnote>
  <w:footnote w:id="32">
    <w:p w:rsidR="00AB5588" w:rsidRPr="002E43EB" w:rsidRDefault="00AB5588" w:rsidP="00F600C5">
      <w:pPr>
        <w:pStyle w:val="FootnoteText"/>
        <w:tabs>
          <w:tab w:val="clear" w:pos="1021"/>
        </w:tabs>
        <w:spacing w:line="240" w:lineRule="auto"/>
        <w:ind w:left="1264" w:right="1264" w:hanging="364"/>
        <w:rPr>
          <w:lang w:val="ru-RU"/>
        </w:rPr>
      </w:pPr>
      <w:r>
        <w:rPr>
          <w:rStyle w:val="FootnoteReference"/>
        </w:rPr>
        <w:footnoteRef/>
      </w:r>
      <w:r w:rsidRPr="002E43EB">
        <w:rPr>
          <w:lang w:val="ru-RU"/>
        </w:rPr>
        <w:t xml:space="preserve"> </w:t>
      </w:r>
      <w:r w:rsidRPr="002E43EB">
        <w:rPr>
          <w:lang w:val="ru-RU"/>
        </w:rPr>
        <w:tab/>
      </w:r>
      <w:r w:rsidRPr="00F600C5">
        <w:rPr>
          <w:lang w:val="ru-RU"/>
        </w:rPr>
        <w:t xml:space="preserve">Канцелярия Директора </w:t>
      </w:r>
      <w:r>
        <w:rPr>
          <w:lang w:val="ru-RU"/>
        </w:rPr>
        <w:t>С</w:t>
      </w:r>
      <w:r w:rsidRPr="00F600C5">
        <w:rPr>
          <w:lang w:val="ru-RU"/>
        </w:rPr>
        <w:t>лужбы государственного обвинения (К</w:t>
      </w:r>
      <w:r>
        <w:rPr>
          <w:lang w:val="ru-RU"/>
        </w:rPr>
        <w:t>Д</w:t>
      </w:r>
      <w:r w:rsidRPr="00F600C5">
        <w:rPr>
          <w:lang w:val="ru-RU"/>
        </w:rPr>
        <w:t>СГО)</w:t>
      </w:r>
    </w:p>
  </w:footnote>
  <w:footnote w:id="33">
    <w:p w:rsidR="00AB5588" w:rsidRPr="00F600C5" w:rsidRDefault="00AB5588" w:rsidP="00F600C5">
      <w:pPr>
        <w:pStyle w:val="FootnoteText"/>
        <w:tabs>
          <w:tab w:val="clear" w:pos="1021"/>
        </w:tabs>
        <w:spacing w:line="240" w:lineRule="auto"/>
        <w:ind w:left="1264" w:right="1264" w:hanging="364"/>
        <w:rPr>
          <w:lang w:val="ru-RU"/>
        </w:rPr>
      </w:pPr>
      <w:r>
        <w:rPr>
          <w:rStyle w:val="FootnoteReference"/>
        </w:rPr>
        <w:footnoteRef/>
      </w:r>
      <w:r w:rsidRPr="00F600C5">
        <w:rPr>
          <w:lang w:val="ru-RU"/>
        </w:rPr>
        <w:t xml:space="preserve"> </w:t>
      </w:r>
      <w:r>
        <w:rPr>
          <w:lang w:val="ru-RU"/>
        </w:rPr>
        <w:tab/>
      </w:r>
      <w:r w:rsidRPr="00F600C5">
        <w:rPr>
          <w:lang w:val="ru-RU"/>
        </w:rPr>
        <w:t xml:space="preserve">Канцелярия Директора </w:t>
      </w:r>
      <w:r>
        <w:rPr>
          <w:lang w:val="ru-RU"/>
        </w:rPr>
        <w:t>С</w:t>
      </w:r>
      <w:r w:rsidRPr="00F600C5">
        <w:rPr>
          <w:lang w:val="ru-RU"/>
        </w:rPr>
        <w:t>лужбы государственного обвинения (К</w:t>
      </w:r>
      <w:r>
        <w:rPr>
          <w:lang w:val="ru-RU"/>
        </w:rPr>
        <w:t>Д</w:t>
      </w:r>
      <w:r w:rsidRPr="00F600C5">
        <w:rPr>
          <w:lang w:val="ru-RU"/>
        </w:rPr>
        <w:t>СГО).</w:t>
      </w:r>
    </w:p>
  </w:footnote>
  <w:footnote w:id="34">
    <w:p w:rsidR="00AB5588" w:rsidRPr="00F600C5" w:rsidRDefault="00AB5588" w:rsidP="00F600C5">
      <w:pPr>
        <w:pStyle w:val="FootnoteText"/>
        <w:tabs>
          <w:tab w:val="clear" w:pos="1021"/>
        </w:tabs>
        <w:spacing w:line="240" w:lineRule="auto"/>
        <w:ind w:left="1264" w:right="1264" w:hanging="364"/>
        <w:rPr>
          <w:lang w:val="ru-RU"/>
        </w:rPr>
      </w:pPr>
      <w:r>
        <w:rPr>
          <w:rStyle w:val="FootnoteReference"/>
        </w:rPr>
        <w:footnoteRef/>
      </w:r>
      <w:r w:rsidRPr="00F600C5">
        <w:rPr>
          <w:lang w:val="ru-RU"/>
        </w:rPr>
        <w:t xml:space="preserve"> </w:t>
      </w:r>
      <w:r>
        <w:rPr>
          <w:lang w:val="ru-RU"/>
        </w:rPr>
        <w:tab/>
      </w:r>
      <w:r w:rsidRPr="00F600C5">
        <w:rPr>
          <w:lang w:val="ru-RU"/>
        </w:rPr>
        <w:t xml:space="preserve">Полицейские силы Ямайки (ПСЯ). </w:t>
      </w:r>
    </w:p>
  </w:footnote>
  <w:footnote w:id="35">
    <w:p w:rsidR="00AB5588" w:rsidRPr="00F600C5" w:rsidRDefault="00AB5588" w:rsidP="00825AD2">
      <w:pPr>
        <w:pStyle w:val="FootnoteText"/>
        <w:tabs>
          <w:tab w:val="clear" w:pos="1021"/>
        </w:tabs>
        <w:spacing w:line="240" w:lineRule="auto"/>
        <w:ind w:left="1264" w:right="1264" w:hanging="364"/>
        <w:rPr>
          <w:lang w:val="ru-RU"/>
        </w:rPr>
      </w:pPr>
      <w:r>
        <w:rPr>
          <w:rStyle w:val="FootnoteReference"/>
        </w:rPr>
        <w:footnoteRef/>
      </w:r>
      <w:r w:rsidRPr="00F600C5">
        <w:rPr>
          <w:lang w:val="ru-RU"/>
        </w:rPr>
        <w:t xml:space="preserve"> </w:t>
      </w:r>
      <w:r>
        <w:rPr>
          <w:lang w:val="ru-RU"/>
        </w:rPr>
        <w:tab/>
      </w:r>
      <w:r w:rsidRPr="00F600C5">
        <w:rPr>
          <w:lang w:val="ru-RU"/>
        </w:rPr>
        <w:t xml:space="preserve">Министерство иностранных дел и внешней торговли. </w:t>
      </w:r>
    </w:p>
  </w:footnote>
  <w:footnote w:id="36">
    <w:p w:rsidR="00AB5588" w:rsidRPr="00F600C5" w:rsidRDefault="00AB5588" w:rsidP="00825AD2">
      <w:pPr>
        <w:pStyle w:val="FootnoteText"/>
        <w:tabs>
          <w:tab w:val="clear" w:pos="1021"/>
        </w:tabs>
        <w:spacing w:line="240" w:lineRule="auto"/>
        <w:ind w:left="1264" w:right="1264" w:hanging="364"/>
        <w:rPr>
          <w:lang w:val="ru-RU"/>
        </w:rPr>
      </w:pPr>
      <w:r>
        <w:rPr>
          <w:rStyle w:val="FootnoteReference"/>
        </w:rPr>
        <w:footnoteRef/>
      </w:r>
      <w:r w:rsidRPr="00F600C5">
        <w:rPr>
          <w:lang w:val="ru-RU"/>
        </w:rPr>
        <w:t xml:space="preserve"> </w:t>
      </w:r>
      <w:r>
        <w:rPr>
          <w:lang w:val="ru-RU"/>
        </w:rPr>
        <w:tab/>
      </w:r>
      <w:r w:rsidRPr="00F600C5">
        <w:rPr>
          <w:lang w:val="ru-RU"/>
        </w:rPr>
        <w:t>Служба регистрации актов гражданского состояния (РАГС).</w:t>
      </w:r>
    </w:p>
  </w:footnote>
  <w:footnote w:id="37">
    <w:p w:rsidR="00AB5588" w:rsidRPr="003C308B" w:rsidRDefault="00AB5588" w:rsidP="00615752">
      <w:pPr>
        <w:pStyle w:val="FootnoteText"/>
        <w:tabs>
          <w:tab w:val="clear" w:pos="1021"/>
        </w:tabs>
        <w:spacing w:line="240" w:lineRule="auto"/>
        <w:ind w:left="1264" w:right="1264" w:hanging="364"/>
        <w:rPr>
          <w:lang w:val="ru-RU"/>
        </w:rPr>
      </w:pPr>
      <w:r>
        <w:rPr>
          <w:rStyle w:val="FootnoteReference"/>
        </w:rPr>
        <w:footnoteRef/>
      </w:r>
      <w:r w:rsidRPr="003C308B">
        <w:rPr>
          <w:lang w:val="ru-RU"/>
        </w:rPr>
        <w:t xml:space="preserve">  </w:t>
      </w:r>
      <w:r>
        <w:rPr>
          <w:lang w:val="ru-RU"/>
        </w:rPr>
        <w:tab/>
        <w:t>Группа</w:t>
      </w:r>
      <w:r w:rsidRPr="003C308B">
        <w:rPr>
          <w:lang w:val="ru-RU"/>
        </w:rPr>
        <w:t xml:space="preserve"> </w:t>
      </w:r>
      <w:r>
        <w:rPr>
          <w:lang w:val="ru-RU"/>
        </w:rPr>
        <w:t>по</w:t>
      </w:r>
      <w:r w:rsidRPr="003C308B">
        <w:rPr>
          <w:lang w:val="ru-RU"/>
        </w:rPr>
        <w:t xml:space="preserve"> </w:t>
      </w:r>
      <w:r>
        <w:rPr>
          <w:lang w:val="ru-RU"/>
        </w:rPr>
        <w:t>вопросам</w:t>
      </w:r>
      <w:r w:rsidRPr="003C308B">
        <w:rPr>
          <w:lang w:val="ru-RU"/>
        </w:rPr>
        <w:t xml:space="preserve"> </w:t>
      </w:r>
      <w:r>
        <w:rPr>
          <w:lang w:val="ru-RU"/>
        </w:rPr>
        <w:t>реформирования</w:t>
      </w:r>
      <w:r w:rsidRPr="003C308B">
        <w:rPr>
          <w:lang w:val="ru-RU"/>
        </w:rPr>
        <w:t xml:space="preserve"> </w:t>
      </w:r>
      <w:r>
        <w:rPr>
          <w:lang w:val="ru-RU"/>
        </w:rPr>
        <w:t>государственного</w:t>
      </w:r>
      <w:r w:rsidRPr="003C308B">
        <w:rPr>
          <w:lang w:val="ru-RU"/>
        </w:rPr>
        <w:t xml:space="preserve"> </w:t>
      </w:r>
      <w:r>
        <w:rPr>
          <w:lang w:val="ru-RU"/>
        </w:rPr>
        <w:t>сектора</w:t>
      </w:r>
      <w:r w:rsidRPr="003C308B">
        <w:rPr>
          <w:lang w:val="ru-RU"/>
        </w:rPr>
        <w:t xml:space="preserve"> </w:t>
      </w:r>
      <w:r>
        <w:rPr>
          <w:lang w:val="ru-RU"/>
        </w:rPr>
        <w:t>–</w:t>
      </w:r>
      <w:r w:rsidRPr="003C308B">
        <w:rPr>
          <w:lang w:val="ru-RU"/>
        </w:rPr>
        <w:t xml:space="preserve"> </w:t>
      </w:r>
      <w:r>
        <w:rPr>
          <w:lang w:val="ru-RU"/>
        </w:rPr>
        <w:t>Канцелярия кабинета</w:t>
      </w:r>
      <w:r w:rsidRPr="003C308B">
        <w:rPr>
          <w:lang w:val="ru-RU"/>
        </w:rPr>
        <w:t xml:space="preserve"> </w:t>
      </w:r>
      <w:r>
        <w:rPr>
          <w:lang w:val="ru-RU"/>
        </w:rPr>
        <w:t>министров,</w:t>
      </w:r>
      <w:r w:rsidRPr="003C308B">
        <w:rPr>
          <w:lang w:val="ru-RU"/>
        </w:rPr>
        <w:t xml:space="preserve"> </w:t>
      </w:r>
      <w:hyperlink r:id="rId3" w:history="1">
        <w:r w:rsidRPr="00B64985">
          <w:rPr>
            <w:rStyle w:val="Hyperlink"/>
          </w:rPr>
          <w:t>www</w:t>
        </w:r>
        <w:r w:rsidRPr="00B64985">
          <w:rPr>
            <w:rStyle w:val="Hyperlink"/>
            <w:lang w:val="ru-RU"/>
          </w:rPr>
          <w:t>.</w:t>
        </w:r>
        <w:r w:rsidRPr="00B64985">
          <w:rPr>
            <w:rStyle w:val="Hyperlink"/>
          </w:rPr>
          <w:t>cabinet</w:t>
        </w:r>
        <w:r w:rsidRPr="00B64985">
          <w:rPr>
            <w:rStyle w:val="Hyperlink"/>
            <w:lang w:val="ru-RU"/>
          </w:rPr>
          <w:t>.</w:t>
        </w:r>
        <w:r w:rsidRPr="00B64985">
          <w:rPr>
            <w:rStyle w:val="Hyperlink"/>
          </w:rPr>
          <w:t>gov</w:t>
        </w:r>
        <w:r w:rsidRPr="00B64985">
          <w:rPr>
            <w:rStyle w:val="Hyperlink"/>
            <w:lang w:val="ru-RU"/>
          </w:rPr>
          <w:t>.</w:t>
        </w:r>
        <w:r w:rsidRPr="00B64985">
          <w:rPr>
            <w:rStyle w:val="Hyperlink"/>
          </w:rPr>
          <w:t>jm</w:t>
        </w:r>
        <w:r w:rsidRPr="00B64985">
          <w:rPr>
            <w:rStyle w:val="Hyperlink"/>
            <w:lang w:val="ru-RU"/>
          </w:rPr>
          <w:t>/</w:t>
        </w:r>
        <w:r w:rsidRPr="00B64985">
          <w:rPr>
            <w:rStyle w:val="Hyperlink"/>
          </w:rPr>
          <w:t>psru</w:t>
        </w:r>
      </w:hyperlink>
      <w:r w:rsidRPr="003C308B">
        <w:rPr>
          <w:lang w:val="ru-RU"/>
        </w:rPr>
        <w:t xml:space="preserve"> -</w:t>
      </w:r>
    </w:p>
  </w:footnote>
  <w:footnote w:id="38">
    <w:p w:rsidR="00AB5588" w:rsidRPr="003C308B" w:rsidRDefault="00AB5588" w:rsidP="00875F4E">
      <w:pPr>
        <w:pStyle w:val="FootnoteText"/>
        <w:tabs>
          <w:tab w:val="clear" w:pos="1021"/>
        </w:tabs>
        <w:spacing w:line="240" w:lineRule="auto"/>
        <w:ind w:left="1264" w:right="1264" w:hanging="364"/>
        <w:rPr>
          <w:szCs w:val="18"/>
          <w:lang w:val="ru-RU"/>
        </w:rPr>
      </w:pPr>
      <w:r w:rsidRPr="003C308B">
        <w:rPr>
          <w:rStyle w:val="FootnoteReference"/>
          <w:szCs w:val="18"/>
        </w:rPr>
        <w:footnoteRef/>
      </w:r>
      <w:r w:rsidRPr="003C308B">
        <w:rPr>
          <w:szCs w:val="18"/>
          <w:lang w:val="ru-RU"/>
        </w:rPr>
        <w:t xml:space="preserve">  </w:t>
      </w:r>
      <w:r>
        <w:rPr>
          <w:szCs w:val="18"/>
          <w:lang w:val="ru-RU"/>
        </w:rPr>
        <w:tab/>
      </w:r>
      <w:r w:rsidRPr="003C308B">
        <w:rPr>
          <w:szCs w:val="18"/>
          <w:lang w:val="ru-RU"/>
        </w:rPr>
        <w:t>Агентство по вопросам выдачи паспортов, иммиграции и гражданства</w:t>
      </w:r>
      <w:r w:rsidRPr="003C308B">
        <w:rPr>
          <w:color w:val="000000"/>
          <w:szCs w:val="18"/>
          <w:lang w:val="ru-RU" w:eastAsia="ru-RU"/>
        </w:rPr>
        <w:t xml:space="preserve"> (АПИГ).</w:t>
      </w:r>
    </w:p>
  </w:footnote>
  <w:footnote w:id="39">
    <w:p w:rsidR="00AB5588" w:rsidRPr="00407A7E" w:rsidRDefault="00AB5588" w:rsidP="00407A7E">
      <w:pPr>
        <w:pStyle w:val="FootnoteText"/>
        <w:tabs>
          <w:tab w:val="left" w:pos="1300"/>
        </w:tabs>
        <w:spacing w:before="60" w:line="240" w:lineRule="exact"/>
        <w:ind w:left="0" w:right="0" w:firstLine="0"/>
        <w:rPr>
          <w:lang w:val="en-US"/>
        </w:rPr>
      </w:pPr>
      <w:r>
        <w:rPr>
          <w:lang w:val="ru-RU"/>
        </w:rPr>
        <w:tab/>
      </w:r>
      <w:r>
        <w:rPr>
          <w:rStyle w:val="FootnoteReference"/>
        </w:rPr>
        <w:footnoteRef/>
      </w:r>
      <w:r>
        <w:t xml:space="preserve"> </w:t>
      </w:r>
      <w:r w:rsidRPr="00227A41">
        <w:rPr>
          <w:lang w:val="en-US"/>
        </w:rPr>
        <w:t xml:space="preserve"> </w:t>
      </w:r>
      <w:r w:rsidRPr="00407A7E">
        <w:rPr>
          <w:lang w:val="en-US"/>
        </w:rPr>
        <w:tab/>
      </w:r>
      <w:r>
        <w:t xml:space="preserve">Jamaica 2015 </w:t>
      </w:r>
      <w:r w:rsidRPr="00407A7E">
        <w:rPr>
          <w:lang w:val="en-US"/>
        </w:rPr>
        <w:t>–</w:t>
      </w:r>
      <w:r>
        <w:t xml:space="preserve"> National Progress Report 2004-2006</w:t>
      </w:r>
      <w:r w:rsidRPr="00407A7E">
        <w:rPr>
          <w:lang w:val="en-US"/>
        </w:rPr>
        <w:t>,</w:t>
      </w:r>
      <w:r>
        <w:t xml:space="preserve"> p. 3/166</w:t>
      </w:r>
      <w:r w:rsidRPr="00407A7E">
        <w:rPr>
          <w:lang w:val="en-US"/>
        </w:rPr>
        <w:t>.</w:t>
      </w:r>
    </w:p>
  </w:footnote>
  <w:footnote w:id="40">
    <w:p w:rsidR="00AB5588" w:rsidRDefault="00AB5588" w:rsidP="00B64985">
      <w:pPr>
        <w:pStyle w:val="FootnoteText"/>
        <w:tabs>
          <w:tab w:val="clear" w:pos="1021"/>
        </w:tabs>
        <w:spacing w:before="60" w:line="240" w:lineRule="exact"/>
        <w:ind w:left="1200" w:right="0" w:hanging="300"/>
      </w:pPr>
      <w:r>
        <w:rPr>
          <w:rStyle w:val="FootnoteReference"/>
        </w:rPr>
        <w:footnoteRef/>
      </w:r>
      <w:r>
        <w:t xml:space="preserve"> </w:t>
      </w:r>
      <w:r w:rsidRPr="00227A41">
        <w:rPr>
          <w:lang w:val="en-US"/>
        </w:rPr>
        <w:t xml:space="preserve"> </w:t>
      </w:r>
      <w:r>
        <w:rPr>
          <w:lang w:val="en-US"/>
        </w:rPr>
        <w:tab/>
      </w:r>
      <w:r>
        <w:t>Economic and Social Survey, 2008</w:t>
      </w:r>
      <w:r w:rsidRPr="007E3E0E">
        <w:rPr>
          <w:lang w:val="en-US"/>
        </w:rPr>
        <w:t xml:space="preserve"> –</w:t>
      </w:r>
      <w:r>
        <w:t xml:space="preserve"> Planning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Jamaica</w:t>
          </w:r>
        </w:smartTag>
      </w:smartTag>
      <w:r w:rsidRPr="00CA1D05">
        <w:rPr>
          <w:lang w:val="en-US"/>
        </w:rPr>
        <w:t>.</w:t>
      </w:r>
      <w:r>
        <w:t xml:space="preserve"> </w:t>
      </w:r>
    </w:p>
  </w:footnote>
  <w:footnote w:id="41">
    <w:p w:rsidR="00AB5588" w:rsidRPr="008A3C1C" w:rsidRDefault="00AB5588" w:rsidP="00BB1747">
      <w:pPr>
        <w:pStyle w:val="FootnoteText"/>
        <w:spacing w:before="60" w:line="240" w:lineRule="exact"/>
        <w:ind w:left="1200" w:right="0" w:hanging="300"/>
        <w:rPr>
          <w:lang w:val="ru-RU"/>
        </w:rPr>
      </w:pPr>
      <w:r>
        <w:rPr>
          <w:rStyle w:val="FootnoteReference"/>
        </w:rPr>
        <w:footnoteRef/>
      </w:r>
      <w:r w:rsidRPr="00407A7E">
        <w:rPr>
          <w:lang w:val="en-US"/>
        </w:rPr>
        <w:t xml:space="preserve">  </w:t>
      </w:r>
      <w:r>
        <w:rPr>
          <w:lang w:val="en-US"/>
        </w:rPr>
        <w:tab/>
      </w:r>
      <w:r w:rsidRPr="00CF53B6">
        <w:t>Economic</w:t>
      </w:r>
      <w:r w:rsidRPr="00407A7E">
        <w:rPr>
          <w:lang w:val="en-US"/>
        </w:rPr>
        <w:t xml:space="preserve"> </w:t>
      </w:r>
      <w:r w:rsidRPr="00CF53B6">
        <w:t>and</w:t>
      </w:r>
      <w:r w:rsidRPr="00407A7E">
        <w:rPr>
          <w:lang w:val="en-US"/>
        </w:rPr>
        <w:t xml:space="preserve"> </w:t>
      </w:r>
      <w:r w:rsidRPr="00CF53B6">
        <w:t>Social</w:t>
      </w:r>
      <w:r w:rsidRPr="00407A7E">
        <w:rPr>
          <w:lang w:val="en-US"/>
        </w:rPr>
        <w:t xml:space="preserve"> </w:t>
      </w:r>
      <w:r w:rsidRPr="00CF53B6">
        <w:t>Survey</w:t>
      </w:r>
      <w:r w:rsidRPr="00407A7E">
        <w:rPr>
          <w:lang w:val="en-US"/>
        </w:rPr>
        <w:t xml:space="preserve"> 2007</w:t>
      </w:r>
      <w:r>
        <w:rPr>
          <w:lang w:val="ru-RU"/>
        </w:rPr>
        <w:t>.</w:t>
      </w:r>
    </w:p>
  </w:footnote>
  <w:footnote w:id="42">
    <w:p w:rsidR="00AB5588" w:rsidRPr="002E431A" w:rsidRDefault="00AB5588" w:rsidP="009113F0">
      <w:pPr>
        <w:pStyle w:val="FootnoteText"/>
        <w:spacing w:before="60" w:line="240" w:lineRule="exact"/>
        <w:ind w:left="1260" w:right="1255" w:hanging="360"/>
        <w:rPr>
          <w:lang w:val="en-US"/>
        </w:rPr>
      </w:pPr>
      <w:r>
        <w:rPr>
          <w:rStyle w:val="FootnoteReference"/>
        </w:rPr>
        <w:footnoteRef/>
      </w:r>
      <w:r w:rsidRPr="002E431A">
        <w:rPr>
          <w:lang w:val="en-US"/>
        </w:rPr>
        <w:t xml:space="preserve">  </w:t>
      </w:r>
      <w:r w:rsidRPr="002E431A">
        <w:rPr>
          <w:lang w:val="en-US"/>
        </w:rPr>
        <w:tab/>
      </w:r>
      <w:r>
        <w:rPr>
          <w:lang w:val="ru-RU"/>
        </w:rPr>
        <w:t>Статистический</w:t>
      </w:r>
      <w:r w:rsidRPr="002E431A">
        <w:rPr>
          <w:lang w:val="en-US"/>
        </w:rPr>
        <w:t xml:space="preserve"> </w:t>
      </w:r>
      <w:r>
        <w:rPr>
          <w:lang w:val="ru-RU"/>
        </w:rPr>
        <w:t>институт</w:t>
      </w:r>
      <w:r w:rsidRPr="002E431A">
        <w:rPr>
          <w:lang w:val="en-US"/>
        </w:rPr>
        <w:t xml:space="preserve"> </w:t>
      </w:r>
      <w:r>
        <w:rPr>
          <w:lang w:val="ru-RU"/>
        </w:rPr>
        <w:t>Ямайки</w:t>
      </w:r>
      <w:r w:rsidRPr="002E431A">
        <w:rPr>
          <w:lang w:val="en-US"/>
        </w:rPr>
        <w:t xml:space="preserve"> (</w:t>
      </w:r>
      <w:r>
        <w:rPr>
          <w:lang w:val="ru-RU"/>
        </w:rPr>
        <w:t>СТАТИН</w:t>
      </w:r>
      <w:r w:rsidRPr="002E431A">
        <w:rPr>
          <w:lang w:val="en-US"/>
        </w:rPr>
        <w:t>).</w:t>
      </w:r>
    </w:p>
  </w:footnote>
  <w:footnote w:id="43">
    <w:p w:rsidR="00AB5588" w:rsidRPr="002E431A" w:rsidRDefault="00AB5588" w:rsidP="009113F0">
      <w:pPr>
        <w:pStyle w:val="FootnoteText"/>
        <w:spacing w:before="60"/>
        <w:ind w:left="1260" w:right="1255" w:hanging="360"/>
        <w:rPr>
          <w:lang w:val="en-US"/>
        </w:rPr>
      </w:pPr>
      <w:r>
        <w:rPr>
          <w:rStyle w:val="FootnoteReference"/>
        </w:rPr>
        <w:footnoteRef/>
      </w:r>
      <w:r w:rsidRPr="002E431A">
        <w:rPr>
          <w:lang w:val="en-US"/>
        </w:rPr>
        <w:t xml:space="preserve">  </w:t>
      </w:r>
      <w:r w:rsidRPr="002E431A">
        <w:rPr>
          <w:lang w:val="en-US"/>
        </w:rPr>
        <w:tab/>
      </w:r>
      <w:r>
        <w:rPr>
          <w:lang w:val="ru-RU"/>
        </w:rPr>
        <w:t>Министерство</w:t>
      </w:r>
      <w:r w:rsidRPr="002E431A">
        <w:rPr>
          <w:lang w:val="en-US"/>
        </w:rPr>
        <w:t xml:space="preserve"> </w:t>
      </w:r>
      <w:r>
        <w:rPr>
          <w:lang w:val="ru-RU"/>
        </w:rPr>
        <w:t>труда</w:t>
      </w:r>
      <w:r w:rsidRPr="002E431A">
        <w:rPr>
          <w:lang w:val="en-US"/>
        </w:rPr>
        <w:t>.</w:t>
      </w:r>
    </w:p>
  </w:footnote>
  <w:footnote w:id="44">
    <w:p w:rsidR="00AB5588" w:rsidRPr="00CB7E15" w:rsidRDefault="00AB5588" w:rsidP="009113F0">
      <w:pPr>
        <w:pStyle w:val="FootnoteText"/>
        <w:spacing w:before="60"/>
        <w:ind w:left="1260" w:right="1255" w:hanging="360"/>
        <w:rPr>
          <w:lang w:val="en-US"/>
        </w:rPr>
      </w:pPr>
      <w:r>
        <w:rPr>
          <w:rStyle w:val="FootnoteReference"/>
        </w:rPr>
        <w:footnoteRef/>
      </w:r>
      <w:r w:rsidRPr="00CB7E15">
        <w:rPr>
          <w:lang w:val="en-US"/>
        </w:rPr>
        <w:t xml:space="preserve">  </w:t>
      </w:r>
      <w:r w:rsidRPr="002E431A">
        <w:rPr>
          <w:lang w:val="en-US"/>
        </w:rPr>
        <w:tab/>
      </w:r>
      <w:r w:rsidRPr="003A33CB">
        <w:rPr>
          <w:bCs/>
          <w:kern w:val="28"/>
          <w:lang w:eastAsia="en-CA"/>
        </w:rPr>
        <w:t>Financial</w:t>
      </w:r>
      <w:r w:rsidRPr="00CB7E15">
        <w:rPr>
          <w:bCs/>
          <w:kern w:val="28"/>
          <w:lang w:val="en-US" w:eastAsia="en-CA"/>
        </w:rPr>
        <w:t xml:space="preserve"> </w:t>
      </w:r>
      <w:r w:rsidRPr="003A33CB">
        <w:rPr>
          <w:bCs/>
          <w:kern w:val="28"/>
          <w:lang w:eastAsia="en-CA"/>
        </w:rPr>
        <w:t>Gleaner</w:t>
      </w:r>
      <w:r w:rsidRPr="00CB7E15">
        <w:rPr>
          <w:bCs/>
          <w:kern w:val="28"/>
          <w:lang w:val="en-US" w:eastAsia="en-CA"/>
        </w:rPr>
        <w:t>, 2009</w:t>
      </w:r>
      <w:r>
        <w:rPr>
          <w:bCs/>
          <w:kern w:val="28"/>
          <w:lang w:val="ru-RU" w:eastAsia="en-CA"/>
        </w:rPr>
        <w:t>,</w:t>
      </w:r>
      <w:r w:rsidRPr="00CB7E15">
        <w:rPr>
          <w:bCs/>
          <w:kern w:val="28"/>
          <w:lang w:val="en-US" w:eastAsia="en-CA"/>
        </w:rPr>
        <w:t xml:space="preserve"> </w:t>
      </w:r>
      <w:r w:rsidRPr="003A33CB">
        <w:rPr>
          <w:bCs/>
          <w:kern w:val="28"/>
          <w:lang w:eastAsia="en-CA"/>
        </w:rPr>
        <w:t>p</w:t>
      </w:r>
      <w:r w:rsidRPr="00CB7E15">
        <w:rPr>
          <w:bCs/>
          <w:kern w:val="28"/>
          <w:lang w:val="en-US" w:eastAsia="en-CA"/>
        </w:rPr>
        <w:t>. 8.</w:t>
      </w:r>
    </w:p>
  </w:footnote>
  <w:footnote w:id="45">
    <w:p w:rsidR="00AB5588" w:rsidRPr="00F11D5E" w:rsidRDefault="00AB5588" w:rsidP="009113F0">
      <w:pPr>
        <w:pStyle w:val="FootnoteText"/>
        <w:spacing w:before="60"/>
        <w:ind w:left="1260" w:right="1255" w:hanging="360"/>
        <w:rPr>
          <w:lang w:val="en-US"/>
        </w:rPr>
      </w:pPr>
      <w:r>
        <w:rPr>
          <w:rStyle w:val="FootnoteReference"/>
        </w:rPr>
        <w:footnoteRef/>
      </w:r>
      <w:r>
        <w:t xml:space="preserve">  </w:t>
      </w:r>
      <w:r w:rsidRPr="002E431A">
        <w:rPr>
          <w:lang w:val="en-US"/>
        </w:rPr>
        <w:tab/>
      </w:r>
      <w:r>
        <w:t xml:space="preserve">Gender and Governance: Implications for the participation of Women on Boards and Commissions in </w:t>
      </w:r>
      <w:smartTag w:uri="urn:schemas-microsoft-com:office:smarttags" w:element="place">
        <w:smartTag w:uri="urn:schemas-microsoft-com:office:smarttags" w:element="City">
          <w:r>
            <w:t>Jamaica</w:t>
          </w:r>
        </w:smartTag>
      </w:smartTag>
      <w:r>
        <w:t xml:space="preserve"> (2008)</w:t>
      </w:r>
      <w:r w:rsidRPr="00F11D5E">
        <w:rPr>
          <w:lang w:val="en-US"/>
        </w:rPr>
        <w:t>.</w:t>
      </w:r>
    </w:p>
  </w:footnote>
  <w:footnote w:id="46">
    <w:p w:rsidR="00AB5588" w:rsidRPr="004A2FB2" w:rsidRDefault="00AB5588" w:rsidP="009113F0">
      <w:pPr>
        <w:pStyle w:val="FootnoteText"/>
        <w:spacing w:before="60"/>
        <w:ind w:left="1260" w:right="1255" w:hanging="360"/>
        <w:rPr>
          <w:lang w:val="en-US"/>
        </w:rPr>
      </w:pPr>
      <w:r>
        <w:rPr>
          <w:rStyle w:val="FootnoteReference"/>
        </w:rPr>
        <w:footnoteRef/>
      </w:r>
      <w:r>
        <w:t xml:space="preserve">  </w:t>
      </w:r>
      <w:r w:rsidRPr="002E431A">
        <w:rPr>
          <w:lang w:val="en-US"/>
        </w:rPr>
        <w:tab/>
      </w:r>
      <w:r>
        <w:t xml:space="preserve">Ministry of Health </w:t>
      </w:r>
      <w:r w:rsidRPr="004D58A3">
        <w:rPr>
          <w:lang w:val="en-US"/>
        </w:rPr>
        <w:t>–</w:t>
      </w:r>
      <w:r>
        <w:t xml:space="preserve"> Annual Reports</w:t>
      </w:r>
      <w:r w:rsidRPr="004A2FB2">
        <w:rPr>
          <w:lang w:val="en-US"/>
        </w:rPr>
        <w:t>.</w:t>
      </w:r>
    </w:p>
  </w:footnote>
  <w:footnote w:id="47">
    <w:p w:rsidR="00AB5588" w:rsidRPr="004A2FB2" w:rsidRDefault="00AB5588" w:rsidP="009113F0">
      <w:pPr>
        <w:pStyle w:val="FootnoteText"/>
        <w:spacing w:before="60"/>
        <w:ind w:left="1260" w:right="1255" w:hanging="360"/>
        <w:rPr>
          <w:lang w:val="en-US"/>
        </w:rPr>
      </w:pPr>
      <w:r>
        <w:rPr>
          <w:rStyle w:val="FootnoteReference"/>
        </w:rPr>
        <w:footnoteRef/>
      </w:r>
      <w:r>
        <w:t xml:space="preserve">  </w:t>
      </w:r>
      <w:r w:rsidRPr="002E431A">
        <w:rPr>
          <w:lang w:val="en-US"/>
        </w:rPr>
        <w:tab/>
      </w:r>
      <w:r>
        <w:t xml:space="preserve">National Health Fund </w:t>
      </w:r>
      <w:r w:rsidRPr="00420D1E">
        <w:rPr>
          <w:lang w:val="en-US"/>
        </w:rPr>
        <w:t>–</w:t>
      </w:r>
      <w:r>
        <w:t xml:space="preserve"> Annual Reports</w:t>
      </w:r>
      <w:r w:rsidRPr="004A2FB2">
        <w:rPr>
          <w:lang w:val="en-US"/>
        </w:rPr>
        <w:t>.</w:t>
      </w:r>
    </w:p>
  </w:footnote>
  <w:footnote w:id="48">
    <w:p w:rsidR="00AB5588" w:rsidRPr="00286076" w:rsidRDefault="00AB5588" w:rsidP="009113F0">
      <w:pPr>
        <w:pStyle w:val="FootnoteText"/>
        <w:spacing w:before="60"/>
        <w:ind w:left="1260" w:right="1255" w:hanging="360"/>
        <w:rPr>
          <w:szCs w:val="18"/>
          <w:lang w:val="en-US"/>
        </w:rPr>
      </w:pPr>
      <w:r w:rsidRPr="008A713C">
        <w:rPr>
          <w:rStyle w:val="FootnoteReference"/>
          <w:szCs w:val="18"/>
        </w:rPr>
        <w:footnoteRef/>
      </w:r>
      <w:r w:rsidRPr="008A713C">
        <w:rPr>
          <w:szCs w:val="18"/>
        </w:rPr>
        <w:t xml:space="preserve"> </w:t>
      </w:r>
      <w:r w:rsidRPr="008A713C">
        <w:rPr>
          <w:szCs w:val="18"/>
          <w:lang w:val="en-US"/>
        </w:rPr>
        <w:t xml:space="preserve"> </w:t>
      </w:r>
      <w:r w:rsidRPr="002E431A">
        <w:rPr>
          <w:szCs w:val="18"/>
          <w:lang w:val="en-US"/>
        </w:rPr>
        <w:tab/>
      </w:r>
      <w:r w:rsidRPr="008A713C">
        <w:rPr>
          <w:szCs w:val="18"/>
        </w:rPr>
        <w:t>Women’s Centre Foundation of Jamaica</w:t>
      </w:r>
      <w:r>
        <w:rPr>
          <w:szCs w:val="18"/>
        </w:rPr>
        <w:t xml:space="preserve"> </w:t>
      </w:r>
      <w:r w:rsidRPr="00FF55C0">
        <w:rPr>
          <w:szCs w:val="18"/>
          <w:lang w:val="en-US"/>
        </w:rPr>
        <w:t>–</w:t>
      </w:r>
      <w:r w:rsidRPr="008A713C">
        <w:rPr>
          <w:szCs w:val="18"/>
        </w:rPr>
        <w:t xml:space="preserve"> Annual Reports</w:t>
      </w:r>
      <w:r w:rsidRPr="00286076">
        <w:rPr>
          <w:szCs w:val="18"/>
          <w:lang w:val="en-US"/>
        </w:rPr>
        <w:t>.</w:t>
      </w:r>
    </w:p>
  </w:footnote>
  <w:footnote w:id="49">
    <w:p w:rsidR="00AB5588" w:rsidRPr="00286076" w:rsidRDefault="00AB5588" w:rsidP="009113F0">
      <w:pPr>
        <w:pStyle w:val="FootnoteText"/>
        <w:spacing w:before="60"/>
        <w:ind w:left="1260" w:right="1255" w:hanging="360"/>
        <w:rPr>
          <w:szCs w:val="18"/>
          <w:lang w:val="en-US"/>
        </w:rPr>
      </w:pPr>
      <w:r w:rsidRPr="008A713C">
        <w:rPr>
          <w:rStyle w:val="FootnoteReference"/>
          <w:szCs w:val="18"/>
        </w:rPr>
        <w:footnoteRef/>
      </w:r>
      <w:r w:rsidRPr="008A713C">
        <w:rPr>
          <w:szCs w:val="18"/>
        </w:rPr>
        <w:t xml:space="preserve"> </w:t>
      </w:r>
      <w:r w:rsidRPr="008A713C">
        <w:rPr>
          <w:szCs w:val="18"/>
          <w:lang w:val="en-US"/>
        </w:rPr>
        <w:t xml:space="preserve"> </w:t>
      </w:r>
      <w:r w:rsidRPr="002E431A">
        <w:rPr>
          <w:szCs w:val="18"/>
          <w:lang w:val="en-US"/>
        </w:rPr>
        <w:tab/>
      </w:r>
      <w:r w:rsidRPr="008A713C">
        <w:rPr>
          <w:szCs w:val="18"/>
        </w:rPr>
        <w:t>Ministry of Labour &amp; Social Security – Annual Reports</w:t>
      </w:r>
      <w:r w:rsidRPr="00286076">
        <w:rPr>
          <w:szCs w:val="18"/>
          <w:lang w:val="en-US"/>
        </w:rPr>
        <w:t>.</w:t>
      </w:r>
    </w:p>
  </w:footnote>
  <w:footnote w:id="50">
    <w:p w:rsidR="00AB5588" w:rsidRPr="00286076" w:rsidRDefault="00AB5588" w:rsidP="009113F0">
      <w:pPr>
        <w:spacing w:before="60" w:line="220" w:lineRule="exact"/>
        <w:ind w:left="1260" w:right="1255" w:hanging="360"/>
        <w:rPr>
          <w:sz w:val="18"/>
          <w:szCs w:val="18"/>
          <w:lang w:val="en-US"/>
        </w:rPr>
      </w:pPr>
      <w:r w:rsidRPr="008A713C">
        <w:rPr>
          <w:rStyle w:val="FootnoteReference"/>
          <w:szCs w:val="18"/>
        </w:rPr>
        <w:footnoteRef/>
      </w:r>
      <w:r w:rsidRPr="008A713C">
        <w:rPr>
          <w:sz w:val="18"/>
          <w:szCs w:val="18"/>
        </w:rPr>
        <w:t xml:space="preserve"> </w:t>
      </w:r>
      <w:r w:rsidRPr="002E431A">
        <w:rPr>
          <w:sz w:val="18"/>
          <w:szCs w:val="18"/>
          <w:lang w:val="en-US"/>
        </w:rPr>
        <w:tab/>
      </w:r>
      <w:r w:rsidRPr="008A713C">
        <w:rPr>
          <w:sz w:val="18"/>
          <w:szCs w:val="18"/>
        </w:rPr>
        <w:t>The National Family Planning Board’s Annual Statistical Reports 2007 and 2008</w:t>
      </w:r>
      <w:r w:rsidRPr="00286076">
        <w:rPr>
          <w:sz w:val="18"/>
          <w:szCs w:val="18"/>
          <w:lang w:val="en-US"/>
        </w:rPr>
        <w:t>.</w:t>
      </w:r>
    </w:p>
  </w:footnote>
  <w:footnote w:id="51">
    <w:p w:rsidR="00AB5588" w:rsidRDefault="00AB5588" w:rsidP="009113F0">
      <w:pPr>
        <w:pStyle w:val="FootnoteText"/>
        <w:spacing w:before="60"/>
        <w:ind w:left="1260" w:right="1255" w:hanging="360"/>
      </w:pPr>
      <w:r>
        <w:rPr>
          <w:rStyle w:val="FootnoteReference"/>
        </w:rPr>
        <w:footnoteRef/>
      </w:r>
      <w:r>
        <w:t xml:space="preserve"> </w:t>
      </w:r>
      <w:r w:rsidRPr="008A713C">
        <w:rPr>
          <w:lang w:val="en-US"/>
        </w:rPr>
        <w:t xml:space="preserve"> </w:t>
      </w:r>
      <w:r w:rsidRPr="002E431A">
        <w:rPr>
          <w:lang w:val="en-US"/>
        </w:rPr>
        <w:tab/>
      </w:r>
      <w:r>
        <w:t xml:space="preserve">Ministry of Health </w:t>
      </w:r>
      <w:r w:rsidRPr="00DA68DF">
        <w:rPr>
          <w:lang w:val="en-US"/>
        </w:rPr>
        <w:t>–</w:t>
      </w:r>
      <w:r w:rsidRPr="00EC4457">
        <w:rPr>
          <w:lang w:val="en-US"/>
        </w:rPr>
        <w:t xml:space="preserve"> </w:t>
      </w:r>
      <w:r>
        <w:t>Annual Reports</w:t>
      </w:r>
      <w:r w:rsidRPr="00F22F15">
        <w:rPr>
          <w:lang w:val="en-US"/>
        </w:rPr>
        <w:t>.</w:t>
      </w:r>
      <w:r>
        <w:t xml:space="preserve"> </w:t>
      </w:r>
    </w:p>
  </w:footnote>
  <w:footnote w:id="52">
    <w:p w:rsidR="00AB5588" w:rsidRPr="00271E39" w:rsidRDefault="00AB5588" w:rsidP="009113F0">
      <w:pPr>
        <w:pStyle w:val="FootnoteText"/>
        <w:spacing w:before="60"/>
        <w:ind w:left="1260" w:right="1255" w:hanging="360"/>
        <w:rPr>
          <w:lang w:val="en-US"/>
        </w:rPr>
      </w:pPr>
      <w:r>
        <w:rPr>
          <w:rStyle w:val="FootnoteReference"/>
        </w:rPr>
        <w:footnoteRef/>
      </w:r>
      <w:r>
        <w:t xml:space="preserve"> </w:t>
      </w:r>
      <w:r w:rsidRPr="008A713C">
        <w:rPr>
          <w:lang w:val="en-US"/>
        </w:rPr>
        <w:t xml:space="preserve"> </w:t>
      </w:r>
      <w:r w:rsidRPr="002E431A">
        <w:rPr>
          <w:lang w:val="en-US"/>
        </w:rPr>
        <w:tab/>
      </w:r>
      <w:r>
        <w:t>Ibid</w:t>
      </w:r>
      <w:r w:rsidRPr="00271E39">
        <w:rPr>
          <w:lang w:val="en-US"/>
        </w:rPr>
        <w:t>.</w:t>
      </w:r>
    </w:p>
  </w:footnote>
  <w:footnote w:id="53">
    <w:p w:rsidR="00AB5588" w:rsidRDefault="00AB5588" w:rsidP="002D0863">
      <w:pPr>
        <w:pStyle w:val="FootnoteText"/>
        <w:ind w:left="1300" w:hanging="400"/>
      </w:pPr>
      <w:r>
        <w:rPr>
          <w:rStyle w:val="FootnoteReference"/>
        </w:rPr>
        <w:footnoteRef/>
      </w:r>
      <w:r>
        <w:t xml:space="preserve"> </w:t>
      </w:r>
      <w:r w:rsidRPr="002D0863">
        <w:rPr>
          <w:lang w:val="en-US"/>
        </w:rPr>
        <w:tab/>
      </w:r>
      <w:r>
        <w:t>BWA’s National Reports 2003-2009</w:t>
      </w:r>
      <w:r>
        <w:rPr>
          <w:lang w:val="ru-RU"/>
        </w:rPr>
        <w:t>.</w:t>
      </w:r>
      <w:r>
        <w:t xml:space="preserve"> </w:t>
      </w:r>
    </w:p>
  </w:footnote>
  <w:footnote w:id="54">
    <w:p w:rsidR="00AB5588" w:rsidRPr="00271E39" w:rsidRDefault="00AB5588" w:rsidP="009113F0">
      <w:pPr>
        <w:pStyle w:val="FootnoteText"/>
        <w:spacing w:before="60"/>
        <w:ind w:left="1260" w:right="1255" w:hanging="360"/>
        <w:rPr>
          <w:lang w:val="en-US"/>
        </w:rPr>
      </w:pPr>
      <w:r>
        <w:rPr>
          <w:rStyle w:val="FootnoteReference"/>
        </w:rPr>
        <w:footnoteRef/>
      </w:r>
      <w:r>
        <w:t xml:space="preserve"> </w:t>
      </w:r>
      <w:r w:rsidRPr="00B759B9">
        <w:rPr>
          <w:lang w:val="en-US"/>
        </w:rPr>
        <w:t xml:space="preserve"> </w:t>
      </w:r>
      <w:r w:rsidRPr="002E431A">
        <w:rPr>
          <w:lang w:val="en-US"/>
        </w:rPr>
        <w:tab/>
      </w:r>
      <w:r>
        <w:t xml:space="preserve">Ministry of Health </w:t>
      </w:r>
      <w:r w:rsidRPr="00DA68DF">
        <w:rPr>
          <w:lang w:val="en-US"/>
        </w:rPr>
        <w:t>–</w:t>
      </w:r>
      <w:r>
        <w:t xml:space="preserve"> Annual Reports</w:t>
      </w:r>
      <w:r w:rsidRPr="00271E39">
        <w:rPr>
          <w:lang w:val="en-US"/>
        </w:rPr>
        <w:t>.</w:t>
      </w:r>
    </w:p>
  </w:footnote>
  <w:footnote w:id="55">
    <w:p w:rsidR="00AB5588" w:rsidRPr="00077DB3" w:rsidRDefault="00AB5588" w:rsidP="009113F0">
      <w:pPr>
        <w:pStyle w:val="FootnoteText"/>
        <w:spacing w:before="60"/>
        <w:ind w:left="1260" w:right="1255" w:hanging="360"/>
        <w:rPr>
          <w:lang w:val="en-US"/>
        </w:rPr>
      </w:pPr>
      <w:r>
        <w:rPr>
          <w:rStyle w:val="FootnoteReference"/>
        </w:rPr>
        <w:footnoteRef/>
      </w:r>
      <w:r w:rsidRPr="00B759B9">
        <w:rPr>
          <w:lang w:val="en-US"/>
        </w:rPr>
        <w:t xml:space="preserve">  </w:t>
      </w:r>
      <w:r w:rsidRPr="002E431A">
        <w:rPr>
          <w:lang w:val="en-US"/>
        </w:rPr>
        <w:tab/>
      </w:r>
      <w:r>
        <w:t>HIV and AIDS in Jamaica: National Strategic Plan 2007-2012, October 2007 Draft, p 2</w:t>
      </w:r>
      <w:r w:rsidRPr="00077DB3">
        <w:rPr>
          <w:lang w:val="en-US"/>
        </w:rPr>
        <w:t>.</w:t>
      </w:r>
    </w:p>
  </w:footnote>
  <w:footnote w:id="56">
    <w:p w:rsidR="00AB5588" w:rsidRPr="005B6DCA" w:rsidRDefault="00AB5588" w:rsidP="009113F0">
      <w:pPr>
        <w:pStyle w:val="FootnoteText"/>
        <w:spacing w:before="60"/>
        <w:ind w:left="1260" w:right="1255" w:hanging="360"/>
        <w:rPr>
          <w:lang w:val="en-US"/>
        </w:rPr>
      </w:pPr>
      <w:r>
        <w:rPr>
          <w:rStyle w:val="FootnoteReference"/>
        </w:rPr>
        <w:footnoteRef/>
      </w:r>
      <w:r>
        <w:t xml:space="preserve"> </w:t>
      </w:r>
      <w:r w:rsidRPr="00B759B9">
        <w:rPr>
          <w:lang w:val="en-US"/>
        </w:rPr>
        <w:t xml:space="preserve"> </w:t>
      </w:r>
      <w:r w:rsidRPr="002E431A">
        <w:rPr>
          <w:lang w:val="en-US"/>
        </w:rPr>
        <w:tab/>
      </w:r>
      <w:r>
        <w:t>Pg 21</w:t>
      </w:r>
      <w:r w:rsidRPr="005B6DCA">
        <w:rPr>
          <w:lang w:val="en-US"/>
        </w:rPr>
        <w:t>.</w:t>
      </w:r>
    </w:p>
  </w:footnote>
  <w:footnote w:id="57">
    <w:p w:rsidR="00AB5588" w:rsidRDefault="00AB5588" w:rsidP="009113F0">
      <w:pPr>
        <w:pStyle w:val="FootnoteText"/>
        <w:spacing w:before="60"/>
        <w:ind w:left="1260" w:right="1255" w:hanging="360"/>
      </w:pPr>
      <w:r>
        <w:rPr>
          <w:rStyle w:val="FootnoteReference"/>
        </w:rPr>
        <w:footnoteRef/>
      </w:r>
      <w:r>
        <w:t xml:space="preserve"> </w:t>
      </w:r>
      <w:r w:rsidRPr="00B759B9">
        <w:rPr>
          <w:lang w:val="en-US"/>
        </w:rPr>
        <w:t xml:space="preserve"> </w:t>
      </w:r>
      <w:r w:rsidRPr="002E431A">
        <w:rPr>
          <w:lang w:val="en-US"/>
        </w:rPr>
        <w:tab/>
      </w:r>
      <w:r>
        <w:t xml:space="preserve">BWA’s HIV/AIDS Prevention Project Report 2008  – </w:t>
      </w:r>
      <w:r w:rsidRPr="005B6DCA">
        <w:rPr>
          <w:lang w:val="en-US"/>
        </w:rPr>
        <w:t>"</w:t>
      </w:r>
      <w:r>
        <w:t xml:space="preserve">HIV &amp; AIDS: A </w:t>
      </w:r>
      <w:r w:rsidRPr="00D7787E">
        <w:t xml:space="preserve"> </w:t>
      </w:r>
      <w:r>
        <w:t>Gendered Perspective</w:t>
      </w:r>
      <w:r w:rsidRPr="005B6DCA">
        <w:rPr>
          <w:lang w:val="en-US"/>
        </w:rPr>
        <w:t>"</w:t>
      </w:r>
      <w:r w:rsidRPr="00077DB3">
        <w:rPr>
          <w:lang w:val="en-US"/>
        </w:rPr>
        <w:t>.</w:t>
      </w:r>
      <w:r>
        <w:t xml:space="preserve"> </w:t>
      </w:r>
    </w:p>
  </w:footnote>
  <w:footnote w:id="58">
    <w:p w:rsidR="00AB5588" w:rsidRPr="005B6DCA" w:rsidRDefault="00AB5588" w:rsidP="009113F0">
      <w:pPr>
        <w:pStyle w:val="FootnoteText"/>
        <w:spacing w:before="60"/>
        <w:ind w:left="1260" w:right="1255" w:hanging="360"/>
        <w:rPr>
          <w:lang w:val="en-US"/>
        </w:rPr>
      </w:pPr>
      <w:r>
        <w:rPr>
          <w:rStyle w:val="FootnoteReference"/>
        </w:rPr>
        <w:footnoteRef/>
      </w:r>
      <w:r>
        <w:t xml:space="preserve"> </w:t>
      </w:r>
      <w:r w:rsidRPr="00B759B9">
        <w:rPr>
          <w:lang w:val="en-US"/>
        </w:rPr>
        <w:t xml:space="preserve"> </w:t>
      </w:r>
      <w:r w:rsidRPr="002E431A">
        <w:rPr>
          <w:lang w:val="en-US"/>
        </w:rPr>
        <w:tab/>
      </w:r>
      <w:r>
        <w:rPr>
          <w:lang w:val="en-US"/>
        </w:rPr>
        <w:t xml:space="preserve">Economic and Social Survey </w:t>
      </w:r>
      <w:smartTag w:uri="urn:schemas-microsoft-com:office:smarttags" w:element="place">
        <w:smartTag w:uri="urn:schemas-microsoft-com:office:smarttags" w:element="City">
          <w:r>
            <w:rPr>
              <w:lang w:val="en-US"/>
            </w:rPr>
            <w:t>Jamaica</w:t>
          </w:r>
        </w:smartTag>
      </w:smartTag>
      <w:r>
        <w:rPr>
          <w:lang w:val="en-US"/>
        </w:rPr>
        <w:t>, 2008: PIOJ, Chapter 23.11</w:t>
      </w:r>
      <w:r w:rsidRPr="005B6DCA">
        <w:rPr>
          <w:lang w:val="en-US"/>
        </w:rPr>
        <w:t>.</w:t>
      </w:r>
    </w:p>
  </w:footnote>
  <w:footnote w:id="59">
    <w:p w:rsidR="00AB5588" w:rsidRPr="00496023" w:rsidRDefault="00AB5588" w:rsidP="005B6DCA">
      <w:pPr>
        <w:pStyle w:val="FootnoteText"/>
        <w:rPr>
          <w:lang w:val="ru-RU"/>
        </w:rPr>
      </w:pPr>
      <w:r>
        <w:rPr>
          <w:lang w:val="ru-RU"/>
        </w:rPr>
        <w:tab/>
      </w:r>
      <w:r>
        <w:rPr>
          <w:rStyle w:val="FootnoteReference"/>
        </w:rPr>
        <w:footnoteRef/>
      </w:r>
      <w:r w:rsidRPr="00496023">
        <w:rPr>
          <w:lang w:val="ru-RU"/>
        </w:rPr>
        <w:t xml:space="preserve"> </w:t>
      </w:r>
      <w:r>
        <w:rPr>
          <w:lang w:val="ru-RU"/>
        </w:rPr>
        <w:tab/>
        <w:t xml:space="preserve">Программа </w:t>
      </w:r>
      <w:r w:rsidRPr="00F42EE6">
        <w:rPr>
          <w:lang w:val="ru-RU"/>
        </w:rPr>
        <w:t xml:space="preserve">"Шаги </w:t>
      </w:r>
      <w:r w:rsidRPr="00F42EE6">
        <w:rPr>
          <w:rStyle w:val="hps"/>
          <w:color w:val="000000"/>
          <w:szCs w:val="18"/>
          <w:lang w:val="ru-RU"/>
        </w:rPr>
        <w:t>к</w:t>
      </w:r>
      <w:r w:rsidRPr="00F42EE6">
        <w:rPr>
          <w:lang w:val="ru-RU"/>
        </w:rPr>
        <w:t xml:space="preserve"> обеспечению </w:t>
      </w:r>
      <w:r w:rsidRPr="00F42EE6">
        <w:rPr>
          <w:rStyle w:val="hps"/>
          <w:color w:val="000000"/>
          <w:szCs w:val="18"/>
          <w:lang w:val="ru-RU"/>
        </w:rPr>
        <w:t>работой"</w:t>
      </w:r>
      <w:r w:rsidRPr="00F42EE6">
        <w:rPr>
          <w:lang w:val="ru-RU"/>
        </w:rPr>
        <w:t xml:space="preserve"> </w:t>
      </w:r>
      <w:r w:rsidRPr="005B6DCA">
        <w:rPr>
          <w:lang w:val="ru-RU"/>
        </w:rPr>
        <w:t>представляет</w:t>
      </w:r>
      <w:r w:rsidRPr="00F42EE6">
        <w:rPr>
          <w:lang w:val="ru-RU"/>
        </w:rPr>
        <w:t xml:space="preserve"> собой двухгодичный экспериментальный проект,  который реализуется </w:t>
      </w:r>
      <w:r w:rsidRPr="00F42EE6">
        <w:rPr>
          <w:rStyle w:val="hps"/>
          <w:color w:val="000000"/>
          <w:szCs w:val="18"/>
          <w:lang w:val="ru-RU"/>
        </w:rPr>
        <w:t xml:space="preserve">в рамках </w:t>
      </w:r>
      <w:r w:rsidRPr="00F42EE6">
        <w:rPr>
          <w:lang w:val="ru-RU"/>
        </w:rPr>
        <w:t>программы</w:t>
      </w:r>
      <w:r w:rsidRPr="00496023">
        <w:rPr>
          <w:lang w:val="ru-RU"/>
        </w:rPr>
        <w:t xml:space="preserve"> </w:t>
      </w:r>
      <w:r w:rsidRPr="00496023">
        <w:rPr>
          <w:rStyle w:val="hps"/>
          <w:color w:val="000000"/>
          <w:szCs w:val="18"/>
          <w:lang w:val="ru-RU"/>
        </w:rPr>
        <w:t>Международн</w:t>
      </w:r>
      <w:r>
        <w:rPr>
          <w:rStyle w:val="hps"/>
          <w:color w:val="000000"/>
          <w:szCs w:val="18"/>
          <w:lang w:val="ru-RU"/>
        </w:rPr>
        <w:t>ого</w:t>
      </w:r>
      <w:r w:rsidRPr="00496023">
        <w:rPr>
          <w:lang w:val="ru-RU"/>
        </w:rPr>
        <w:t xml:space="preserve"> </w:t>
      </w:r>
      <w:r w:rsidRPr="00496023">
        <w:rPr>
          <w:rStyle w:val="hpsatn"/>
          <w:color w:val="000000"/>
          <w:szCs w:val="18"/>
          <w:lang w:val="ru-RU"/>
        </w:rPr>
        <w:t>банк</w:t>
      </w:r>
      <w:r>
        <w:rPr>
          <w:rStyle w:val="hpsatn"/>
          <w:color w:val="000000"/>
          <w:szCs w:val="18"/>
          <w:lang w:val="ru-RU"/>
        </w:rPr>
        <w:t>а</w:t>
      </w:r>
      <w:r w:rsidRPr="00496023">
        <w:rPr>
          <w:rStyle w:val="hpsatn"/>
          <w:color w:val="000000"/>
          <w:szCs w:val="18"/>
          <w:lang w:val="ru-RU"/>
        </w:rPr>
        <w:t xml:space="preserve"> развития (</w:t>
      </w:r>
      <w:r>
        <w:rPr>
          <w:lang w:val="ru-RU"/>
        </w:rPr>
        <w:t>М</w:t>
      </w:r>
      <w:r w:rsidRPr="00496023">
        <w:rPr>
          <w:lang w:val="ru-RU"/>
        </w:rPr>
        <w:t>БР)</w:t>
      </w:r>
      <w:r>
        <w:rPr>
          <w:lang w:val="ru-RU"/>
        </w:rPr>
        <w:t xml:space="preserve"> при участии </w:t>
      </w:r>
      <w:r w:rsidRPr="00496023">
        <w:rPr>
          <w:rStyle w:val="hps"/>
          <w:color w:val="000000"/>
          <w:szCs w:val="18"/>
          <w:lang w:val="ru-RU"/>
        </w:rPr>
        <w:t>Министерств</w:t>
      </w:r>
      <w:r>
        <w:rPr>
          <w:rStyle w:val="hps"/>
          <w:color w:val="000000"/>
          <w:szCs w:val="18"/>
          <w:lang w:val="ru-RU"/>
        </w:rPr>
        <w:t>а</w:t>
      </w:r>
      <w:r w:rsidRPr="00496023">
        <w:rPr>
          <w:rStyle w:val="hps"/>
          <w:color w:val="000000"/>
          <w:szCs w:val="18"/>
          <w:lang w:val="ru-RU"/>
        </w:rPr>
        <w:t xml:space="preserve"> труда</w:t>
      </w:r>
      <w:r w:rsidRPr="00496023">
        <w:rPr>
          <w:lang w:val="ru-RU"/>
        </w:rPr>
        <w:t xml:space="preserve"> </w:t>
      </w:r>
      <w:r w:rsidRPr="00496023">
        <w:rPr>
          <w:rStyle w:val="hps"/>
          <w:color w:val="000000"/>
          <w:szCs w:val="18"/>
          <w:lang w:val="ru-RU"/>
        </w:rPr>
        <w:t>и</w:t>
      </w:r>
      <w:r w:rsidRPr="00496023">
        <w:rPr>
          <w:lang w:val="ru-RU"/>
        </w:rPr>
        <w:t xml:space="preserve"> </w:t>
      </w:r>
      <w:r w:rsidRPr="00496023">
        <w:rPr>
          <w:rStyle w:val="hps"/>
          <w:color w:val="000000"/>
          <w:szCs w:val="18"/>
          <w:lang w:val="ru-RU"/>
        </w:rPr>
        <w:t>социально</w:t>
      </w:r>
      <w:r>
        <w:rPr>
          <w:rStyle w:val="hps"/>
          <w:color w:val="000000"/>
          <w:szCs w:val="18"/>
          <w:lang w:val="ru-RU"/>
        </w:rPr>
        <w:t>й</w:t>
      </w:r>
      <w:r w:rsidRPr="00496023">
        <w:rPr>
          <w:rStyle w:val="hps"/>
          <w:color w:val="000000"/>
          <w:szCs w:val="18"/>
          <w:lang w:val="ru-RU"/>
        </w:rPr>
        <w:t xml:space="preserve"> </w:t>
      </w:r>
      <w:r>
        <w:rPr>
          <w:rStyle w:val="hps"/>
          <w:color w:val="000000"/>
          <w:szCs w:val="18"/>
          <w:lang w:val="ru-RU"/>
        </w:rPr>
        <w:t>защиты</w:t>
      </w:r>
      <w:r w:rsidRPr="00496023">
        <w:rPr>
          <w:lang w:val="ru-RU"/>
        </w:rPr>
        <w:t xml:space="preserve"> </w:t>
      </w:r>
      <w:r w:rsidRPr="00496023">
        <w:rPr>
          <w:rStyle w:val="hpsatn"/>
          <w:color w:val="000000"/>
          <w:szCs w:val="18"/>
          <w:lang w:val="ru-RU"/>
        </w:rPr>
        <w:t>(</w:t>
      </w:r>
      <w:r>
        <w:rPr>
          <w:lang w:val="ru-RU"/>
        </w:rPr>
        <w:t>МТСЗ</w:t>
      </w:r>
      <w:r w:rsidRPr="00496023">
        <w:rPr>
          <w:lang w:val="ru-RU"/>
        </w:rPr>
        <w:t xml:space="preserve">). </w:t>
      </w:r>
      <w:r>
        <w:rPr>
          <w:lang w:val="ru-RU"/>
        </w:rPr>
        <w:t>Основной задачей программы является оказание помощи д</w:t>
      </w:r>
      <w:r w:rsidRPr="00496023">
        <w:rPr>
          <w:rStyle w:val="hps"/>
          <w:color w:val="000000"/>
          <w:szCs w:val="18"/>
          <w:lang w:val="ru-RU"/>
        </w:rPr>
        <w:t>омохо</w:t>
      </w:r>
      <w:r>
        <w:rPr>
          <w:rStyle w:val="hps"/>
          <w:color w:val="000000"/>
          <w:szCs w:val="18"/>
          <w:lang w:val="ru-RU"/>
        </w:rPr>
        <w:softHyphen/>
      </w:r>
      <w:r w:rsidRPr="00496023">
        <w:rPr>
          <w:rStyle w:val="hps"/>
          <w:color w:val="000000"/>
          <w:szCs w:val="18"/>
          <w:lang w:val="ru-RU"/>
        </w:rPr>
        <w:t>зяйств</w:t>
      </w:r>
      <w:r>
        <w:rPr>
          <w:rStyle w:val="hps"/>
          <w:color w:val="000000"/>
          <w:szCs w:val="18"/>
          <w:lang w:val="ru-RU"/>
        </w:rPr>
        <w:t>ам</w:t>
      </w:r>
      <w:r w:rsidRPr="00496023">
        <w:rPr>
          <w:rStyle w:val="hps"/>
          <w:color w:val="000000"/>
          <w:szCs w:val="18"/>
          <w:lang w:val="ru-RU"/>
        </w:rPr>
        <w:t>/бенефициар</w:t>
      </w:r>
      <w:r>
        <w:rPr>
          <w:rStyle w:val="hps"/>
          <w:color w:val="000000"/>
          <w:szCs w:val="18"/>
          <w:lang w:val="ru-RU"/>
        </w:rPr>
        <w:t xml:space="preserve">ам – участникам </w:t>
      </w:r>
      <w:r>
        <w:rPr>
          <w:lang w:val="ru-RU"/>
        </w:rPr>
        <w:t>программы "ПУТЬ"</w:t>
      </w:r>
      <w:r w:rsidRPr="00496023">
        <w:rPr>
          <w:lang w:val="ru-RU"/>
        </w:rPr>
        <w:t xml:space="preserve"> </w:t>
      </w:r>
      <w:r>
        <w:rPr>
          <w:lang w:val="ru-RU"/>
        </w:rPr>
        <w:t xml:space="preserve">в приобретении конкурентоспособных </w:t>
      </w:r>
      <w:r w:rsidRPr="00496023">
        <w:rPr>
          <w:rStyle w:val="hps"/>
          <w:color w:val="000000"/>
          <w:szCs w:val="18"/>
          <w:lang w:val="ru-RU"/>
        </w:rPr>
        <w:t>профессио</w:t>
      </w:r>
      <w:r>
        <w:rPr>
          <w:rStyle w:val="hps"/>
          <w:color w:val="000000"/>
          <w:szCs w:val="18"/>
          <w:lang w:val="ru-RU"/>
        </w:rPr>
        <w:softHyphen/>
      </w:r>
      <w:r w:rsidRPr="00496023">
        <w:rPr>
          <w:rStyle w:val="hps"/>
          <w:color w:val="000000"/>
          <w:szCs w:val="18"/>
          <w:lang w:val="ru-RU"/>
        </w:rPr>
        <w:t>нальны</w:t>
      </w:r>
      <w:r>
        <w:rPr>
          <w:rStyle w:val="hps"/>
          <w:color w:val="000000"/>
          <w:szCs w:val="18"/>
          <w:lang w:val="ru-RU"/>
        </w:rPr>
        <w:t>х</w:t>
      </w:r>
      <w:r w:rsidRPr="00496023">
        <w:rPr>
          <w:rStyle w:val="hps"/>
          <w:color w:val="000000"/>
          <w:szCs w:val="18"/>
          <w:lang w:val="ru-RU"/>
        </w:rPr>
        <w:t xml:space="preserve"> навык</w:t>
      </w:r>
      <w:r>
        <w:rPr>
          <w:rStyle w:val="hps"/>
          <w:color w:val="000000"/>
          <w:szCs w:val="18"/>
          <w:lang w:val="ru-RU"/>
        </w:rPr>
        <w:t>ов и занятии приносящей доход деятельностью в целях</w:t>
      </w:r>
      <w:r w:rsidRPr="00496023">
        <w:rPr>
          <w:lang w:val="ru-RU"/>
        </w:rPr>
        <w:t xml:space="preserve"> </w:t>
      </w:r>
      <w:r w:rsidRPr="00496023">
        <w:rPr>
          <w:rStyle w:val="hps"/>
          <w:color w:val="000000"/>
          <w:szCs w:val="18"/>
          <w:lang w:val="ru-RU"/>
        </w:rPr>
        <w:t>расшир</w:t>
      </w:r>
      <w:r>
        <w:rPr>
          <w:rStyle w:val="hps"/>
          <w:color w:val="000000"/>
          <w:szCs w:val="18"/>
          <w:lang w:val="ru-RU"/>
        </w:rPr>
        <w:t xml:space="preserve">ения </w:t>
      </w:r>
      <w:r w:rsidRPr="00496023">
        <w:rPr>
          <w:rStyle w:val="hps"/>
          <w:color w:val="000000"/>
          <w:szCs w:val="18"/>
          <w:lang w:val="ru-RU"/>
        </w:rPr>
        <w:t>возможност</w:t>
      </w:r>
      <w:r>
        <w:rPr>
          <w:rStyle w:val="hps"/>
          <w:color w:val="000000"/>
          <w:szCs w:val="18"/>
          <w:lang w:val="ru-RU"/>
        </w:rPr>
        <w:t>ей участников и повышения их благосостояния</w:t>
      </w:r>
      <w:r w:rsidRPr="00496023">
        <w:rPr>
          <w:rStyle w:val="hps"/>
          <w:color w:val="000000"/>
          <w:szCs w:val="18"/>
          <w:lang w:val="ru-RU"/>
        </w:rPr>
        <w:t>.</w:t>
      </w:r>
      <w:r w:rsidRPr="00496023">
        <w:rPr>
          <w:lang w:val="ru-RU"/>
        </w:rPr>
        <w:t xml:space="preserve"> </w:t>
      </w:r>
      <w:r>
        <w:rPr>
          <w:lang w:val="ru-RU"/>
        </w:rPr>
        <w:t xml:space="preserve">В проекте участвуют </w:t>
      </w:r>
      <w:r w:rsidRPr="00E73797">
        <w:rPr>
          <w:rStyle w:val="hps"/>
          <w:color w:val="000000"/>
          <w:szCs w:val="18"/>
          <w:lang w:val="ru-RU"/>
        </w:rPr>
        <w:t>10 900</w:t>
      </w:r>
      <w:r w:rsidRPr="00E73797">
        <w:rPr>
          <w:lang w:val="ru-RU"/>
        </w:rPr>
        <w:t xml:space="preserve"> </w:t>
      </w:r>
      <w:r w:rsidRPr="00496023">
        <w:rPr>
          <w:rStyle w:val="hps"/>
          <w:color w:val="000000"/>
          <w:szCs w:val="18"/>
          <w:lang w:val="ru-RU"/>
        </w:rPr>
        <w:t>муж</w:t>
      </w:r>
      <w:r>
        <w:rPr>
          <w:rStyle w:val="hps"/>
          <w:color w:val="000000"/>
          <w:szCs w:val="18"/>
          <w:lang w:val="ru-RU"/>
        </w:rPr>
        <w:t>чин</w:t>
      </w:r>
      <w:r w:rsidRPr="00E73797">
        <w:rPr>
          <w:rStyle w:val="hps"/>
          <w:color w:val="000000"/>
          <w:szCs w:val="18"/>
          <w:lang w:val="ru-RU"/>
        </w:rPr>
        <w:t xml:space="preserve"> </w:t>
      </w:r>
      <w:r w:rsidRPr="00496023">
        <w:rPr>
          <w:rStyle w:val="hps"/>
          <w:color w:val="000000"/>
          <w:szCs w:val="18"/>
          <w:lang w:val="ru-RU"/>
        </w:rPr>
        <w:t>и</w:t>
      </w:r>
      <w:r w:rsidRPr="00E73797">
        <w:rPr>
          <w:lang w:val="ru-RU"/>
        </w:rPr>
        <w:t xml:space="preserve"> </w:t>
      </w:r>
      <w:r w:rsidRPr="00496023">
        <w:rPr>
          <w:rStyle w:val="hps"/>
          <w:color w:val="000000"/>
          <w:szCs w:val="18"/>
          <w:lang w:val="ru-RU"/>
        </w:rPr>
        <w:t>жен</w:t>
      </w:r>
      <w:r>
        <w:rPr>
          <w:rStyle w:val="hps"/>
          <w:color w:val="000000"/>
          <w:szCs w:val="18"/>
          <w:lang w:val="ru-RU"/>
        </w:rPr>
        <w:t>щин</w:t>
      </w:r>
      <w:r w:rsidRPr="00E73797">
        <w:rPr>
          <w:rStyle w:val="hps"/>
          <w:color w:val="000000"/>
          <w:szCs w:val="18"/>
          <w:lang w:val="ru-RU"/>
        </w:rPr>
        <w:t>.</w:t>
      </w:r>
      <w:r w:rsidRPr="00E73797">
        <w:rPr>
          <w:lang w:val="ru-RU"/>
        </w:rPr>
        <w:t xml:space="preserve"> </w:t>
      </w:r>
      <w:r>
        <w:rPr>
          <w:lang w:val="ru-RU"/>
        </w:rPr>
        <w:t xml:space="preserve">К числу наиболее успешных мероприятий </w:t>
      </w:r>
      <w:r>
        <w:rPr>
          <w:rStyle w:val="hps"/>
          <w:color w:val="000000"/>
          <w:szCs w:val="18"/>
          <w:lang w:val="ru-RU"/>
        </w:rPr>
        <w:t>относится</w:t>
      </w:r>
      <w:r w:rsidRPr="00496023">
        <w:rPr>
          <w:lang w:val="ru-RU"/>
        </w:rPr>
        <w:t xml:space="preserve"> </w:t>
      </w:r>
      <w:r>
        <w:rPr>
          <w:rStyle w:val="hps"/>
          <w:color w:val="000000"/>
          <w:szCs w:val="18"/>
          <w:lang w:val="ru-RU"/>
        </w:rPr>
        <w:t>организация ярмарок</w:t>
      </w:r>
      <w:r w:rsidRPr="00496023">
        <w:rPr>
          <w:lang w:val="ru-RU"/>
        </w:rPr>
        <w:t xml:space="preserve"> </w:t>
      </w:r>
      <w:r w:rsidRPr="00E73797">
        <w:rPr>
          <w:rStyle w:val="hps"/>
          <w:color w:val="000000"/>
          <w:szCs w:val="18"/>
          <w:lang w:val="ru-RU"/>
        </w:rPr>
        <w:t>возможност</w:t>
      </w:r>
      <w:r>
        <w:rPr>
          <w:rStyle w:val="hps"/>
          <w:color w:val="000000"/>
          <w:szCs w:val="18"/>
          <w:lang w:val="ru-RU"/>
        </w:rPr>
        <w:t>ей</w:t>
      </w:r>
      <w:r w:rsidRPr="00E73797">
        <w:rPr>
          <w:rStyle w:val="hps"/>
          <w:color w:val="000000"/>
          <w:szCs w:val="18"/>
          <w:lang w:val="ru-RU"/>
        </w:rPr>
        <w:t xml:space="preserve"> в области трудоустрой</w:t>
      </w:r>
      <w:r>
        <w:rPr>
          <w:rStyle w:val="hps"/>
          <w:color w:val="000000"/>
          <w:szCs w:val="18"/>
          <w:lang w:val="ru-RU"/>
        </w:rPr>
        <w:softHyphen/>
      </w:r>
      <w:r w:rsidRPr="00E73797">
        <w:rPr>
          <w:rStyle w:val="hps"/>
          <w:color w:val="000000"/>
          <w:szCs w:val="18"/>
          <w:lang w:val="ru-RU"/>
        </w:rPr>
        <w:t>ства</w:t>
      </w:r>
      <w:r w:rsidRPr="00496023">
        <w:rPr>
          <w:rStyle w:val="hps"/>
          <w:color w:val="000000"/>
          <w:szCs w:val="18"/>
          <w:lang w:val="ru-RU"/>
        </w:rPr>
        <w:t>.</w:t>
      </w:r>
      <w:r w:rsidRPr="00496023">
        <w:rPr>
          <w:lang w:val="ru-RU"/>
        </w:rPr>
        <w:t xml:space="preserve"> </w:t>
      </w:r>
      <w:r w:rsidRPr="00496023">
        <w:rPr>
          <w:rStyle w:val="hps"/>
          <w:color w:val="000000"/>
          <w:szCs w:val="18"/>
          <w:lang w:val="ru-RU"/>
        </w:rPr>
        <w:t>Ярмарки</w:t>
      </w:r>
      <w:r w:rsidRPr="00496023">
        <w:rPr>
          <w:lang w:val="ru-RU"/>
        </w:rPr>
        <w:t xml:space="preserve"> </w:t>
      </w:r>
      <w:r w:rsidRPr="00496023">
        <w:rPr>
          <w:rStyle w:val="hps"/>
          <w:color w:val="000000"/>
          <w:szCs w:val="18"/>
          <w:lang w:val="ru-RU"/>
        </w:rPr>
        <w:t xml:space="preserve">проводятся </w:t>
      </w:r>
      <w:r>
        <w:rPr>
          <w:rStyle w:val="hps"/>
          <w:color w:val="000000"/>
          <w:szCs w:val="18"/>
          <w:lang w:val="ru-RU"/>
        </w:rPr>
        <w:t>в</w:t>
      </w:r>
      <w:r w:rsidRPr="00496023">
        <w:rPr>
          <w:rStyle w:val="hps"/>
          <w:color w:val="000000"/>
          <w:szCs w:val="18"/>
          <w:lang w:val="ru-RU"/>
        </w:rPr>
        <w:t xml:space="preserve"> цел</w:t>
      </w:r>
      <w:r>
        <w:rPr>
          <w:rStyle w:val="hps"/>
          <w:color w:val="000000"/>
          <w:szCs w:val="18"/>
          <w:lang w:val="ru-RU"/>
        </w:rPr>
        <w:t>ях</w:t>
      </w:r>
      <w:r w:rsidRPr="00496023">
        <w:rPr>
          <w:lang w:val="ru-RU"/>
        </w:rPr>
        <w:t xml:space="preserve"> </w:t>
      </w:r>
      <w:r>
        <w:rPr>
          <w:lang w:val="ru-RU"/>
        </w:rPr>
        <w:t xml:space="preserve">объединения услуг </w:t>
      </w:r>
      <w:r w:rsidRPr="00496023">
        <w:rPr>
          <w:rStyle w:val="hps"/>
          <w:color w:val="000000"/>
          <w:szCs w:val="18"/>
          <w:lang w:val="ru-RU"/>
        </w:rPr>
        <w:t>информаци</w:t>
      </w:r>
      <w:r>
        <w:rPr>
          <w:rStyle w:val="hps"/>
          <w:color w:val="000000"/>
          <w:szCs w:val="18"/>
          <w:lang w:val="ru-RU"/>
        </w:rPr>
        <w:t>онных</w:t>
      </w:r>
      <w:r w:rsidRPr="00496023">
        <w:rPr>
          <w:rStyle w:val="hps"/>
          <w:color w:val="000000"/>
          <w:szCs w:val="18"/>
          <w:lang w:val="ru-RU"/>
        </w:rPr>
        <w:t xml:space="preserve"> и</w:t>
      </w:r>
      <w:r w:rsidRPr="00496023">
        <w:rPr>
          <w:lang w:val="ru-RU"/>
        </w:rPr>
        <w:t xml:space="preserve"> </w:t>
      </w:r>
      <w:r>
        <w:rPr>
          <w:lang w:val="ru-RU"/>
        </w:rPr>
        <w:t xml:space="preserve">консультативных </w:t>
      </w:r>
      <w:r w:rsidRPr="00496023">
        <w:rPr>
          <w:rStyle w:val="hps"/>
          <w:color w:val="000000"/>
          <w:szCs w:val="18"/>
          <w:lang w:val="ru-RU"/>
        </w:rPr>
        <w:t>служб</w:t>
      </w:r>
      <w:r>
        <w:rPr>
          <w:rStyle w:val="hps"/>
          <w:color w:val="000000"/>
          <w:szCs w:val="18"/>
          <w:lang w:val="ru-RU"/>
        </w:rPr>
        <w:t xml:space="preserve">, а также </w:t>
      </w:r>
      <w:r w:rsidRPr="00496023">
        <w:rPr>
          <w:rStyle w:val="hps"/>
          <w:color w:val="000000"/>
          <w:szCs w:val="18"/>
          <w:lang w:val="ru-RU"/>
        </w:rPr>
        <w:t>о</w:t>
      </w:r>
      <w:r>
        <w:rPr>
          <w:rStyle w:val="hps"/>
          <w:color w:val="000000"/>
          <w:szCs w:val="18"/>
          <w:lang w:val="ru-RU"/>
        </w:rPr>
        <w:t xml:space="preserve">бследования </w:t>
      </w:r>
      <w:r w:rsidRPr="00496023">
        <w:rPr>
          <w:rStyle w:val="hps"/>
          <w:color w:val="000000"/>
          <w:szCs w:val="18"/>
          <w:lang w:val="ru-RU"/>
        </w:rPr>
        <w:t xml:space="preserve"> 4</w:t>
      </w:r>
      <w:r>
        <w:rPr>
          <w:rStyle w:val="hps"/>
          <w:color w:val="000000"/>
          <w:szCs w:val="18"/>
          <w:lang w:val="ru-RU"/>
        </w:rPr>
        <w:t xml:space="preserve"> тыс.</w:t>
      </w:r>
      <w:r w:rsidRPr="00496023">
        <w:rPr>
          <w:lang w:val="ru-RU"/>
        </w:rPr>
        <w:t xml:space="preserve"> </w:t>
      </w:r>
      <w:r w:rsidRPr="00496023">
        <w:rPr>
          <w:rStyle w:val="hps"/>
          <w:color w:val="000000"/>
          <w:szCs w:val="18"/>
          <w:lang w:val="ru-RU"/>
        </w:rPr>
        <w:t>домохозяйств</w:t>
      </w:r>
      <w:r w:rsidRPr="00496023">
        <w:rPr>
          <w:lang w:val="ru-RU"/>
        </w:rPr>
        <w:t xml:space="preserve"> </w:t>
      </w:r>
      <w:r>
        <w:rPr>
          <w:rStyle w:val="hps"/>
          <w:color w:val="000000"/>
          <w:szCs w:val="18"/>
          <w:lang w:val="ru-RU"/>
        </w:rPr>
        <w:t>в</w:t>
      </w:r>
      <w:r w:rsidRPr="00496023">
        <w:rPr>
          <w:lang w:val="ru-RU"/>
        </w:rPr>
        <w:t xml:space="preserve"> </w:t>
      </w:r>
      <w:r>
        <w:rPr>
          <w:lang w:val="ru-RU"/>
        </w:rPr>
        <w:t xml:space="preserve">охваченных </w:t>
      </w:r>
      <w:r w:rsidRPr="00496023">
        <w:rPr>
          <w:rStyle w:val="hps"/>
          <w:color w:val="000000"/>
          <w:szCs w:val="18"/>
          <w:lang w:val="ru-RU"/>
        </w:rPr>
        <w:t>эксперимент</w:t>
      </w:r>
      <w:r>
        <w:rPr>
          <w:rStyle w:val="hps"/>
          <w:color w:val="000000"/>
          <w:szCs w:val="18"/>
          <w:lang w:val="ru-RU"/>
        </w:rPr>
        <w:t>ом</w:t>
      </w:r>
      <w:r w:rsidRPr="00496023">
        <w:rPr>
          <w:lang w:val="ru-RU"/>
        </w:rPr>
        <w:t xml:space="preserve"> </w:t>
      </w:r>
      <w:r>
        <w:rPr>
          <w:rStyle w:val="hps"/>
          <w:color w:val="000000"/>
          <w:szCs w:val="18"/>
          <w:lang w:val="ru-RU"/>
        </w:rPr>
        <w:t>округах</w:t>
      </w:r>
      <w:r w:rsidRPr="00496023">
        <w:rPr>
          <w:lang w:val="ru-RU"/>
        </w:rPr>
        <w:t xml:space="preserve"> </w:t>
      </w:r>
      <w:r w:rsidRPr="00496023">
        <w:rPr>
          <w:rStyle w:val="hps"/>
          <w:color w:val="000000"/>
          <w:szCs w:val="18"/>
          <w:lang w:val="ru-RU"/>
        </w:rPr>
        <w:t>Кингстон,</w:t>
      </w:r>
      <w:r w:rsidRPr="00496023">
        <w:rPr>
          <w:lang w:val="ru-RU"/>
        </w:rPr>
        <w:t xml:space="preserve"> </w:t>
      </w:r>
      <w:r w:rsidRPr="00496023">
        <w:rPr>
          <w:rStyle w:val="hpsatn"/>
          <w:color w:val="000000"/>
          <w:szCs w:val="18"/>
          <w:lang w:val="ru-RU"/>
        </w:rPr>
        <w:t>С</w:t>
      </w:r>
      <w:r>
        <w:rPr>
          <w:rStyle w:val="hpsatn"/>
          <w:color w:val="000000"/>
          <w:szCs w:val="18"/>
          <w:lang w:val="ru-RU"/>
        </w:rPr>
        <w:t>е</w:t>
      </w:r>
      <w:r w:rsidRPr="00496023">
        <w:rPr>
          <w:rStyle w:val="hpsatn"/>
          <w:color w:val="000000"/>
          <w:szCs w:val="18"/>
          <w:lang w:val="ru-RU"/>
        </w:rPr>
        <w:t>нт-</w:t>
      </w:r>
      <w:r w:rsidRPr="00496023">
        <w:rPr>
          <w:lang w:val="ru-RU"/>
        </w:rPr>
        <w:t xml:space="preserve">Эндрю, Сент-Джеймс, </w:t>
      </w:r>
      <w:r w:rsidRPr="00496023">
        <w:rPr>
          <w:rStyle w:val="hps"/>
          <w:color w:val="000000"/>
          <w:szCs w:val="18"/>
          <w:lang w:val="ru-RU"/>
        </w:rPr>
        <w:t>Трелони</w:t>
      </w:r>
      <w:r w:rsidRPr="00496023">
        <w:rPr>
          <w:lang w:val="ru-RU"/>
        </w:rPr>
        <w:t xml:space="preserve">, </w:t>
      </w:r>
      <w:r w:rsidRPr="00496023">
        <w:rPr>
          <w:rStyle w:val="hps"/>
          <w:color w:val="000000"/>
          <w:szCs w:val="18"/>
          <w:lang w:val="ru-RU"/>
        </w:rPr>
        <w:t>Кларендон</w:t>
      </w:r>
      <w:r w:rsidRPr="00496023">
        <w:rPr>
          <w:lang w:val="ru-RU"/>
        </w:rPr>
        <w:t xml:space="preserve"> </w:t>
      </w:r>
      <w:r w:rsidRPr="00496023">
        <w:rPr>
          <w:rStyle w:val="hps"/>
          <w:color w:val="000000"/>
          <w:szCs w:val="18"/>
          <w:lang w:val="ru-RU"/>
        </w:rPr>
        <w:t>и Манчестер.</w:t>
      </w:r>
      <w:r w:rsidRPr="00496023">
        <w:rPr>
          <w:lang w:val="ru-RU"/>
        </w:rPr>
        <w:t xml:space="preserve"> </w:t>
      </w:r>
      <w:r>
        <w:rPr>
          <w:lang w:val="ru-RU"/>
        </w:rPr>
        <w:t xml:space="preserve">В число заинтересованных </w:t>
      </w:r>
      <w:r>
        <w:rPr>
          <w:rStyle w:val="hps"/>
          <w:color w:val="000000"/>
          <w:szCs w:val="18"/>
          <w:lang w:val="ru-RU"/>
        </w:rPr>
        <w:t>п</w:t>
      </w:r>
      <w:r w:rsidRPr="00496023">
        <w:rPr>
          <w:rStyle w:val="hps"/>
          <w:color w:val="000000"/>
          <w:szCs w:val="18"/>
          <w:lang w:val="ru-RU"/>
        </w:rPr>
        <w:t>артнер</w:t>
      </w:r>
      <w:r>
        <w:rPr>
          <w:rStyle w:val="hps"/>
          <w:color w:val="000000"/>
          <w:szCs w:val="18"/>
          <w:lang w:val="ru-RU"/>
        </w:rPr>
        <w:t>о</w:t>
      </w:r>
      <w:r w:rsidRPr="00496023">
        <w:rPr>
          <w:rStyle w:val="hps"/>
          <w:color w:val="000000"/>
          <w:szCs w:val="18"/>
          <w:lang w:val="ru-RU"/>
        </w:rPr>
        <w:t>в</w:t>
      </w:r>
      <w:r w:rsidRPr="00496023">
        <w:rPr>
          <w:lang w:val="ru-RU"/>
        </w:rPr>
        <w:t xml:space="preserve"> </w:t>
      </w:r>
      <w:r w:rsidRPr="00496023">
        <w:rPr>
          <w:rStyle w:val="hps"/>
          <w:color w:val="000000"/>
          <w:szCs w:val="18"/>
          <w:lang w:val="ru-RU"/>
        </w:rPr>
        <w:t>в</w:t>
      </w:r>
      <w:r>
        <w:rPr>
          <w:rStyle w:val="hps"/>
          <w:color w:val="000000"/>
          <w:szCs w:val="18"/>
          <w:lang w:val="ru-RU"/>
        </w:rPr>
        <w:t>ходят</w:t>
      </w:r>
      <w:r w:rsidRPr="00496023">
        <w:rPr>
          <w:lang w:val="ru-RU"/>
        </w:rPr>
        <w:t xml:space="preserve"> </w:t>
      </w:r>
      <w:r w:rsidRPr="00AD2B1F">
        <w:rPr>
          <w:spacing w:val="-2"/>
          <w:lang w:val="ru-RU"/>
        </w:rPr>
        <w:t>ПЗТР/НАПП</w:t>
      </w:r>
      <w:r w:rsidRPr="00AD2B1F">
        <w:rPr>
          <w:lang w:val="ru-RU"/>
        </w:rPr>
        <w:t>,</w:t>
      </w:r>
      <w:r w:rsidRPr="00496023">
        <w:rPr>
          <w:lang w:val="ru-RU"/>
        </w:rPr>
        <w:t xml:space="preserve"> </w:t>
      </w:r>
      <w:r w:rsidRPr="00496023">
        <w:rPr>
          <w:rStyle w:val="hps"/>
          <w:color w:val="000000"/>
          <w:szCs w:val="18"/>
          <w:lang w:val="ru-RU"/>
        </w:rPr>
        <w:t>Национальная молодежная служба</w:t>
      </w:r>
      <w:r w:rsidRPr="00496023">
        <w:rPr>
          <w:lang w:val="ru-RU"/>
        </w:rPr>
        <w:t xml:space="preserve">, </w:t>
      </w:r>
      <w:r w:rsidRPr="00496023">
        <w:rPr>
          <w:rStyle w:val="hps"/>
          <w:color w:val="000000"/>
          <w:szCs w:val="18"/>
          <w:lang w:val="ru-RU"/>
        </w:rPr>
        <w:t>Ямай</w:t>
      </w:r>
      <w:r>
        <w:rPr>
          <w:rStyle w:val="hps"/>
          <w:color w:val="000000"/>
          <w:szCs w:val="18"/>
          <w:lang w:val="ru-RU"/>
        </w:rPr>
        <w:t>ский</w:t>
      </w:r>
      <w:r w:rsidRPr="00496023">
        <w:rPr>
          <w:lang w:val="ru-RU"/>
        </w:rPr>
        <w:t xml:space="preserve"> </w:t>
      </w:r>
      <w:r>
        <w:rPr>
          <w:rStyle w:val="hps"/>
          <w:color w:val="000000"/>
          <w:szCs w:val="18"/>
          <w:lang w:val="ru-RU"/>
        </w:rPr>
        <w:t>ф</w:t>
      </w:r>
      <w:r w:rsidRPr="00496023">
        <w:rPr>
          <w:rStyle w:val="hps"/>
          <w:color w:val="000000"/>
          <w:szCs w:val="18"/>
          <w:lang w:val="ru-RU"/>
        </w:rPr>
        <w:t>онд</w:t>
      </w:r>
      <w:r w:rsidRPr="00496023">
        <w:rPr>
          <w:lang w:val="ru-RU"/>
        </w:rPr>
        <w:t xml:space="preserve"> </w:t>
      </w:r>
      <w:r w:rsidRPr="00496023">
        <w:rPr>
          <w:rStyle w:val="hps"/>
          <w:color w:val="000000"/>
          <w:szCs w:val="18"/>
          <w:lang w:val="ru-RU"/>
        </w:rPr>
        <w:t>непрерывного образования</w:t>
      </w:r>
      <w:r w:rsidRPr="00496023">
        <w:rPr>
          <w:lang w:val="ru-RU"/>
        </w:rPr>
        <w:t xml:space="preserve"> </w:t>
      </w:r>
      <w:r w:rsidRPr="00496023">
        <w:rPr>
          <w:rStyle w:val="hpsatn"/>
          <w:color w:val="000000"/>
          <w:szCs w:val="18"/>
          <w:lang w:val="ru-RU"/>
        </w:rPr>
        <w:t>(</w:t>
      </w:r>
      <w:r>
        <w:rPr>
          <w:lang w:val="ru-RU"/>
        </w:rPr>
        <w:t>ЯФНО)</w:t>
      </w:r>
      <w:r w:rsidRPr="00496023">
        <w:rPr>
          <w:lang w:val="ru-RU"/>
        </w:rPr>
        <w:t xml:space="preserve"> </w:t>
      </w:r>
      <w:r w:rsidRPr="00496023">
        <w:rPr>
          <w:rStyle w:val="hps"/>
          <w:color w:val="000000"/>
          <w:szCs w:val="18"/>
          <w:lang w:val="ru-RU"/>
        </w:rPr>
        <w:t>и</w:t>
      </w:r>
      <w:r w:rsidRPr="00496023">
        <w:rPr>
          <w:lang w:val="ru-RU"/>
        </w:rPr>
        <w:t xml:space="preserve"> </w:t>
      </w:r>
      <w:r w:rsidRPr="00496023">
        <w:rPr>
          <w:rStyle w:val="hps"/>
          <w:color w:val="000000"/>
          <w:szCs w:val="18"/>
          <w:lang w:val="ru-RU"/>
        </w:rPr>
        <w:t>Ямай</w:t>
      </w:r>
      <w:r>
        <w:rPr>
          <w:rStyle w:val="hps"/>
          <w:color w:val="000000"/>
          <w:szCs w:val="18"/>
          <w:lang w:val="ru-RU"/>
        </w:rPr>
        <w:t>ская</w:t>
      </w:r>
      <w:r w:rsidRPr="00496023">
        <w:rPr>
          <w:lang w:val="ru-RU"/>
        </w:rPr>
        <w:t xml:space="preserve"> </w:t>
      </w:r>
      <w:r w:rsidRPr="00496023">
        <w:rPr>
          <w:rStyle w:val="hpsatn"/>
          <w:color w:val="000000"/>
          <w:szCs w:val="18"/>
          <w:lang w:val="ru-RU"/>
        </w:rPr>
        <w:t>корпораци</w:t>
      </w:r>
      <w:r>
        <w:rPr>
          <w:rStyle w:val="hpsatn"/>
          <w:color w:val="000000"/>
          <w:szCs w:val="18"/>
          <w:lang w:val="ru-RU"/>
        </w:rPr>
        <w:t>я</w:t>
      </w:r>
      <w:r w:rsidRPr="00496023">
        <w:rPr>
          <w:rStyle w:val="hpsatn"/>
          <w:color w:val="000000"/>
          <w:szCs w:val="18"/>
          <w:lang w:val="ru-RU"/>
        </w:rPr>
        <w:t xml:space="preserve"> </w:t>
      </w:r>
      <w:r w:rsidRPr="00496023">
        <w:rPr>
          <w:rStyle w:val="hps"/>
          <w:color w:val="000000"/>
          <w:szCs w:val="18"/>
          <w:lang w:val="ru-RU"/>
        </w:rPr>
        <w:t>по разви</w:t>
      </w:r>
      <w:r>
        <w:rPr>
          <w:rStyle w:val="hps"/>
          <w:color w:val="000000"/>
          <w:szCs w:val="18"/>
          <w:lang w:val="ru-RU"/>
        </w:rPr>
        <w:softHyphen/>
      </w:r>
      <w:r w:rsidRPr="00496023">
        <w:rPr>
          <w:rStyle w:val="hps"/>
          <w:color w:val="000000"/>
          <w:szCs w:val="18"/>
          <w:lang w:val="ru-RU"/>
        </w:rPr>
        <w:t xml:space="preserve">тию </w:t>
      </w:r>
      <w:r>
        <w:rPr>
          <w:rStyle w:val="hps"/>
          <w:color w:val="000000"/>
          <w:szCs w:val="18"/>
          <w:lang w:val="ru-RU"/>
        </w:rPr>
        <w:t>предпринимательской деятельности</w:t>
      </w:r>
      <w:r w:rsidRPr="00496023">
        <w:rPr>
          <w:lang w:val="ru-RU"/>
        </w:rPr>
        <w:t xml:space="preserve"> </w:t>
      </w:r>
      <w:r w:rsidRPr="00496023">
        <w:rPr>
          <w:rStyle w:val="hpsatn"/>
          <w:color w:val="000000"/>
          <w:szCs w:val="18"/>
          <w:lang w:val="ru-RU"/>
        </w:rPr>
        <w:t>(</w:t>
      </w:r>
      <w:r>
        <w:rPr>
          <w:lang w:val="ru-RU"/>
        </w:rPr>
        <w:t>ЯКРПД</w:t>
      </w:r>
      <w:r w:rsidRPr="00496023">
        <w:rPr>
          <w:lang w:val="ru-RU"/>
        </w:rPr>
        <w:t>)</w:t>
      </w:r>
      <w:r>
        <w:rPr>
          <w:lang w:val="ru-RU"/>
        </w:rPr>
        <w:t>.</w:t>
      </w:r>
    </w:p>
  </w:footnote>
  <w:footnote w:id="60">
    <w:p w:rsidR="00AB5588" w:rsidRPr="00396744" w:rsidRDefault="00AB5588" w:rsidP="005B6DCA">
      <w:pPr>
        <w:pStyle w:val="FootnoteText"/>
        <w:rPr>
          <w:lang w:val="ru-RU"/>
        </w:rPr>
      </w:pPr>
      <w:r>
        <w:rPr>
          <w:lang w:val="ru-RU"/>
        </w:rPr>
        <w:tab/>
      </w:r>
      <w:r w:rsidRPr="00CE65E4">
        <w:rPr>
          <w:rStyle w:val="FootnoteReference"/>
          <w:szCs w:val="18"/>
        </w:rPr>
        <w:footnoteRef/>
      </w:r>
      <w:r w:rsidRPr="00396744">
        <w:rPr>
          <w:lang w:val="ru-RU"/>
        </w:rPr>
        <w:t xml:space="preserve">  </w:t>
      </w:r>
      <w:r>
        <w:rPr>
          <w:lang w:val="ru-RU"/>
        </w:rPr>
        <w:tab/>
        <w:t>Дети</w:t>
      </w:r>
      <w:r w:rsidRPr="00396744">
        <w:rPr>
          <w:lang w:val="ru-RU"/>
        </w:rPr>
        <w:t xml:space="preserve"> </w:t>
      </w:r>
      <w:r>
        <w:rPr>
          <w:lang w:val="ru-RU"/>
        </w:rPr>
        <w:t>в</w:t>
      </w:r>
      <w:r w:rsidRPr="00396744">
        <w:rPr>
          <w:lang w:val="ru-RU"/>
        </w:rPr>
        <w:t xml:space="preserve"> </w:t>
      </w:r>
      <w:r>
        <w:rPr>
          <w:lang w:val="ru-RU"/>
        </w:rPr>
        <w:t>возрасте</w:t>
      </w:r>
      <w:r w:rsidRPr="00396744">
        <w:rPr>
          <w:lang w:val="ru-RU"/>
        </w:rPr>
        <w:t xml:space="preserve"> </w:t>
      </w:r>
      <w:r>
        <w:rPr>
          <w:lang w:val="ru-RU"/>
        </w:rPr>
        <w:t>до</w:t>
      </w:r>
      <w:r w:rsidRPr="00396744">
        <w:rPr>
          <w:lang w:val="ru-RU"/>
        </w:rPr>
        <w:t xml:space="preserve"> 12 </w:t>
      </w:r>
      <w:r>
        <w:rPr>
          <w:lang w:val="ru-RU"/>
        </w:rPr>
        <w:t>месяцев</w:t>
      </w:r>
      <w:r w:rsidRPr="00396744">
        <w:rPr>
          <w:lang w:val="ru-RU"/>
        </w:rPr>
        <w:t xml:space="preserve">  </w:t>
      </w:r>
      <w:r>
        <w:rPr>
          <w:lang w:val="ru-RU"/>
        </w:rPr>
        <w:t>должны</w:t>
      </w:r>
      <w:r w:rsidRPr="00396744">
        <w:rPr>
          <w:lang w:val="ru-RU"/>
        </w:rPr>
        <w:t xml:space="preserve"> </w:t>
      </w:r>
      <w:r>
        <w:rPr>
          <w:lang w:val="ru-RU"/>
        </w:rPr>
        <w:t>проходить</w:t>
      </w:r>
      <w:r w:rsidRPr="00396744">
        <w:rPr>
          <w:lang w:val="ru-RU"/>
        </w:rPr>
        <w:t xml:space="preserve"> </w:t>
      </w:r>
      <w:r>
        <w:rPr>
          <w:lang w:val="ru-RU"/>
        </w:rPr>
        <w:t>осмотр</w:t>
      </w:r>
      <w:r w:rsidRPr="00396744">
        <w:rPr>
          <w:lang w:val="ru-RU"/>
        </w:rPr>
        <w:t xml:space="preserve"> </w:t>
      </w:r>
      <w:r>
        <w:rPr>
          <w:lang w:val="ru-RU"/>
        </w:rPr>
        <w:t>в</w:t>
      </w:r>
      <w:r w:rsidRPr="00396744">
        <w:rPr>
          <w:lang w:val="ru-RU"/>
        </w:rPr>
        <w:t xml:space="preserve"> медицински</w:t>
      </w:r>
      <w:r>
        <w:rPr>
          <w:lang w:val="ru-RU"/>
        </w:rPr>
        <w:t>х</w:t>
      </w:r>
      <w:r w:rsidRPr="00396744">
        <w:rPr>
          <w:lang w:val="ru-RU"/>
        </w:rPr>
        <w:t xml:space="preserve"> консультативны</w:t>
      </w:r>
      <w:r>
        <w:rPr>
          <w:lang w:val="ru-RU"/>
        </w:rPr>
        <w:t>х</w:t>
      </w:r>
      <w:r w:rsidRPr="00396744">
        <w:rPr>
          <w:lang w:val="ru-RU"/>
        </w:rPr>
        <w:t xml:space="preserve"> пункт</w:t>
      </w:r>
      <w:r>
        <w:rPr>
          <w:lang w:val="ru-RU"/>
        </w:rPr>
        <w:t>ах</w:t>
      </w:r>
      <w:r w:rsidRPr="00396744">
        <w:rPr>
          <w:lang w:val="ru-RU"/>
        </w:rPr>
        <w:t xml:space="preserve"> </w:t>
      </w:r>
      <w:r>
        <w:rPr>
          <w:lang w:val="ru-RU"/>
        </w:rPr>
        <w:t>каждые</w:t>
      </w:r>
      <w:r w:rsidRPr="00396744">
        <w:rPr>
          <w:lang w:val="ru-RU"/>
        </w:rPr>
        <w:t xml:space="preserve"> </w:t>
      </w:r>
      <w:r>
        <w:rPr>
          <w:lang w:val="ru-RU"/>
        </w:rPr>
        <w:t>два</w:t>
      </w:r>
      <w:r w:rsidRPr="00396744">
        <w:rPr>
          <w:lang w:val="ru-RU"/>
        </w:rPr>
        <w:t xml:space="preserve"> </w:t>
      </w:r>
      <w:r>
        <w:rPr>
          <w:lang w:val="ru-RU"/>
        </w:rPr>
        <w:t>месяца,</w:t>
      </w:r>
      <w:r w:rsidRPr="00396744">
        <w:rPr>
          <w:lang w:val="ru-RU"/>
        </w:rPr>
        <w:t xml:space="preserve"> </w:t>
      </w:r>
      <w:r>
        <w:rPr>
          <w:lang w:val="ru-RU"/>
        </w:rPr>
        <w:t>а</w:t>
      </w:r>
      <w:r w:rsidRPr="00396744">
        <w:rPr>
          <w:lang w:val="ru-RU"/>
        </w:rPr>
        <w:t xml:space="preserve"> </w:t>
      </w:r>
      <w:r>
        <w:rPr>
          <w:lang w:val="ru-RU"/>
        </w:rPr>
        <w:t>дети</w:t>
      </w:r>
      <w:r w:rsidRPr="00396744">
        <w:rPr>
          <w:lang w:val="ru-RU"/>
        </w:rPr>
        <w:t xml:space="preserve"> </w:t>
      </w:r>
      <w:r>
        <w:rPr>
          <w:lang w:val="ru-RU"/>
        </w:rPr>
        <w:t>в</w:t>
      </w:r>
      <w:r w:rsidRPr="00396744">
        <w:rPr>
          <w:lang w:val="ru-RU"/>
        </w:rPr>
        <w:t xml:space="preserve"> </w:t>
      </w:r>
      <w:r>
        <w:rPr>
          <w:lang w:val="ru-RU"/>
        </w:rPr>
        <w:t>возрасте</w:t>
      </w:r>
      <w:r w:rsidRPr="00396744">
        <w:rPr>
          <w:lang w:val="ru-RU"/>
        </w:rPr>
        <w:t xml:space="preserve"> </w:t>
      </w:r>
      <w:r>
        <w:rPr>
          <w:lang w:val="ru-RU"/>
        </w:rPr>
        <w:t>от</w:t>
      </w:r>
      <w:r w:rsidRPr="00396744">
        <w:rPr>
          <w:lang w:val="ru-RU"/>
        </w:rPr>
        <w:t xml:space="preserve"> 1</w:t>
      </w:r>
      <w:r>
        <w:rPr>
          <w:lang w:val="ru-RU"/>
        </w:rPr>
        <w:t xml:space="preserve"> года до </w:t>
      </w:r>
      <w:r w:rsidRPr="00396744">
        <w:rPr>
          <w:lang w:val="ru-RU"/>
        </w:rPr>
        <w:t xml:space="preserve">5 </w:t>
      </w:r>
      <w:r>
        <w:rPr>
          <w:lang w:val="ru-RU"/>
        </w:rPr>
        <w:t>лет</w:t>
      </w:r>
      <w:r w:rsidRPr="00396744">
        <w:rPr>
          <w:lang w:val="ru-RU"/>
        </w:rPr>
        <w:t xml:space="preserve"> </w:t>
      </w:r>
      <w:r>
        <w:rPr>
          <w:lang w:val="ru-RU"/>
        </w:rPr>
        <w:t>–</w:t>
      </w:r>
      <w:r w:rsidRPr="00396744">
        <w:rPr>
          <w:lang w:val="ru-RU"/>
        </w:rPr>
        <w:t xml:space="preserve"> </w:t>
      </w:r>
      <w:r>
        <w:rPr>
          <w:lang w:val="ru-RU"/>
        </w:rPr>
        <w:t>каждые</w:t>
      </w:r>
      <w:r w:rsidRPr="00396744">
        <w:rPr>
          <w:lang w:val="ru-RU"/>
        </w:rPr>
        <w:t xml:space="preserve"> </w:t>
      </w:r>
      <w:r>
        <w:rPr>
          <w:lang w:val="ru-RU"/>
        </w:rPr>
        <w:t>шесть</w:t>
      </w:r>
      <w:r w:rsidRPr="00396744">
        <w:rPr>
          <w:lang w:val="ru-RU"/>
        </w:rPr>
        <w:t xml:space="preserve"> </w:t>
      </w:r>
      <w:r>
        <w:rPr>
          <w:lang w:val="ru-RU"/>
        </w:rPr>
        <w:t>месяцев.</w:t>
      </w:r>
      <w:r w:rsidRPr="00396744">
        <w:rPr>
          <w:lang w:val="ru-RU"/>
        </w:rPr>
        <w:t xml:space="preserve">  </w:t>
      </w:r>
    </w:p>
  </w:footnote>
  <w:footnote w:id="61">
    <w:p w:rsidR="00AB5588" w:rsidRPr="00202C8B" w:rsidRDefault="00AB5588" w:rsidP="005B6DCA">
      <w:pPr>
        <w:pStyle w:val="FootnoteText"/>
      </w:pPr>
      <w:r>
        <w:rPr>
          <w:lang w:val="ru-RU"/>
        </w:rPr>
        <w:tab/>
      </w:r>
      <w:r w:rsidRPr="00202C8B">
        <w:rPr>
          <w:rStyle w:val="FootnoteReference"/>
          <w:szCs w:val="18"/>
        </w:rPr>
        <w:footnoteRef/>
      </w:r>
      <w:r>
        <w:rPr>
          <w:lang w:val="ru-RU"/>
        </w:rPr>
        <w:tab/>
      </w:r>
      <w:r w:rsidRPr="00202C8B">
        <w:t xml:space="preserve">(ESSJ, 2008) </w:t>
      </w:r>
    </w:p>
  </w:footnote>
  <w:footnote w:id="62">
    <w:p w:rsidR="00AB5588" w:rsidRPr="00D663ED" w:rsidRDefault="00AB5588" w:rsidP="005B6DCA">
      <w:pPr>
        <w:pStyle w:val="FootnoteText"/>
        <w:rPr>
          <w:lang w:val="ru-RU"/>
        </w:rPr>
      </w:pPr>
      <w:r>
        <w:rPr>
          <w:lang w:val="ru-RU"/>
        </w:rPr>
        <w:tab/>
      </w:r>
      <w:r w:rsidRPr="00202C8B">
        <w:rPr>
          <w:rStyle w:val="FootnoteReference"/>
          <w:szCs w:val="18"/>
        </w:rPr>
        <w:footnoteRef/>
      </w:r>
      <w:r w:rsidRPr="00B04B43">
        <w:rPr>
          <w:lang w:val="en-US"/>
        </w:rPr>
        <w:tab/>
      </w:r>
      <w:r w:rsidRPr="00202C8B">
        <w:t>ESSJ</w:t>
      </w:r>
      <w:r w:rsidRPr="00B04B43">
        <w:rPr>
          <w:lang w:val="en-US"/>
        </w:rPr>
        <w:t xml:space="preserve"> (2008) </w:t>
      </w:r>
      <w:r w:rsidRPr="00202C8B">
        <w:rPr>
          <w:lang w:val="ru-RU"/>
        </w:rPr>
        <w:t>и</w:t>
      </w:r>
      <w:r w:rsidRPr="00B04B43">
        <w:rPr>
          <w:lang w:val="en-US"/>
        </w:rPr>
        <w:t xml:space="preserve"> </w:t>
      </w:r>
      <w:r w:rsidRPr="00202C8B">
        <w:t>Jamaica</w:t>
      </w:r>
      <w:r w:rsidRPr="00B04B43">
        <w:rPr>
          <w:lang w:val="en-US"/>
        </w:rPr>
        <w:t xml:space="preserve"> 2015: </w:t>
      </w:r>
      <w:r w:rsidRPr="00202C8B">
        <w:t>National</w:t>
      </w:r>
      <w:r w:rsidRPr="00B04B43">
        <w:rPr>
          <w:lang w:val="en-US"/>
        </w:rPr>
        <w:t xml:space="preserve"> </w:t>
      </w:r>
      <w:r w:rsidRPr="00202C8B">
        <w:t>Progress</w:t>
      </w:r>
      <w:r w:rsidRPr="00B04B43">
        <w:rPr>
          <w:lang w:val="en-US"/>
        </w:rPr>
        <w:t xml:space="preserve"> </w:t>
      </w:r>
      <w:r w:rsidRPr="00202C8B">
        <w:t>Report</w:t>
      </w:r>
      <w:r w:rsidRPr="00B04B43">
        <w:rPr>
          <w:lang w:val="en-US"/>
        </w:rPr>
        <w:t xml:space="preserve"> 2004-2006.</w:t>
      </w:r>
      <w:r w:rsidRPr="00B04B43">
        <w:rPr>
          <w:lang w:val="en-US"/>
        </w:rPr>
        <w:br/>
      </w:r>
      <w:r w:rsidRPr="00396744">
        <w:rPr>
          <w:lang w:val="ru-RU"/>
        </w:rPr>
        <w:t>Категория</w:t>
      </w:r>
      <w:r w:rsidRPr="00B937AF">
        <w:rPr>
          <w:lang w:val="ru-RU"/>
        </w:rPr>
        <w:t xml:space="preserve"> "</w:t>
      </w:r>
      <w:r>
        <w:rPr>
          <w:lang w:val="ru-RU"/>
        </w:rPr>
        <w:t xml:space="preserve">малообеспеченных </w:t>
      </w:r>
      <w:r w:rsidRPr="00B937AF">
        <w:rPr>
          <w:lang w:val="ru-RU"/>
        </w:rPr>
        <w:t xml:space="preserve"> </w:t>
      </w:r>
      <w:r w:rsidRPr="00396744">
        <w:rPr>
          <w:lang w:val="ru-RU"/>
        </w:rPr>
        <w:t>взрослы</w:t>
      </w:r>
      <w:r>
        <w:rPr>
          <w:lang w:val="ru-RU"/>
        </w:rPr>
        <w:t>х</w:t>
      </w:r>
      <w:r w:rsidRPr="00B937AF">
        <w:rPr>
          <w:lang w:val="ru-RU"/>
        </w:rPr>
        <w:t xml:space="preserve">" </w:t>
      </w:r>
      <w:r>
        <w:rPr>
          <w:lang w:val="ru-RU"/>
        </w:rPr>
        <w:t>не</w:t>
      </w:r>
      <w:r w:rsidRPr="00B937AF">
        <w:rPr>
          <w:lang w:val="ru-RU"/>
        </w:rPr>
        <w:t xml:space="preserve"> </w:t>
      </w:r>
      <w:r>
        <w:rPr>
          <w:lang w:val="ru-RU"/>
        </w:rPr>
        <w:t>была</w:t>
      </w:r>
      <w:r w:rsidRPr="00B937AF">
        <w:rPr>
          <w:lang w:val="ru-RU"/>
        </w:rPr>
        <w:t xml:space="preserve"> </w:t>
      </w:r>
      <w:r>
        <w:rPr>
          <w:lang w:val="ru-RU"/>
        </w:rPr>
        <w:t>включена</w:t>
      </w:r>
      <w:r w:rsidRPr="00B937AF">
        <w:rPr>
          <w:lang w:val="ru-RU"/>
        </w:rPr>
        <w:t xml:space="preserve"> </w:t>
      </w:r>
      <w:r>
        <w:rPr>
          <w:lang w:val="ru-RU"/>
        </w:rPr>
        <w:t>в</w:t>
      </w:r>
      <w:r w:rsidRPr="00B937AF">
        <w:rPr>
          <w:lang w:val="ru-RU"/>
        </w:rPr>
        <w:t xml:space="preserve"> </w:t>
      </w:r>
      <w:r>
        <w:rPr>
          <w:lang w:val="ru-RU"/>
        </w:rPr>
        <w:t>пилотный</w:t>
      </w:r>
      <w:r w:rsidRPr="00B937AF">
        <w:rPr>
          <w:lang w:val="ru-RU"/>
        </w:rPr>
        <w:t xml:space="preserve"> </w:t>
      </w:r>
      <w:r>
        <w:rPr>
          <w:lang w:val="ru-RU"/>
        </w:rPr>
        <w:t>проект</w:t>
      </w:r>
      <w:r w:rsidRPr="00B937AF">
        <w:rPr>
          <w:lang w:val="ru-RU"/>
        </w:rPr>
        <w:t xml:space="preserve"> (2002 </w:t>
      </w:r>
      <w:r>
        <w:rPr>
          <w:lang w:val="ru-RU"/>
        </w:rPr>
        <w:t>год</w:t>
      </w:r>
      <w:r w:rsidRPr="00B937AF">
        <w:rPr>
          <w:lang w:val="ru-RU"/>
        </w:rPr>
        <w:t>)</w:t>
      </w:r>
      <w:r>
        <w:rPr>
          <w:lang w:val="ru-RU"/>
        </w:rPr>
        <w:t>;  вместо этого использовалась категория</w:t>
      </w:r>
      <w:r w:rsidRPr="00B937AF">
        <w:rPr>
          <w:lang w:val="ru-RU"/>
        </w:rPr>
        <w:t xml:space="preserve"> </w:t>
      </w:r>
      <w:r>
        <w:rPr>
          <w:lang w:val="ru-RU"/>
        </w:rPr>
        <w:t>"прочие нуждающиеся"</w:t>
      </w:r>
      <w:r w:rsidRPr="00B937AF">
        <w:rPr>
          <w:lang w:val="ru-RU"/>
        </w:rPr>
        <w:t xml:space="preserve"> </w:t>
      </w:r>
      <w:r>
        <w:rPr>
          <w:lang w:val="ru-RU"/>
        </w:rPr>
        <w:t>("</w:t>
      </w:r>
      <w:r w:rsidRPr="00396744">
        <w:t>other</w:t>
      </w:r>
      <w:r w:rsidRPr="00B937AF">
        <w:rPr>
          <w:lang w:val="ru-RU"/>
        </w:rPr>
        <w:t xml:space="preserve"> </w:t>
      </w:r>
      <w:r w:rsidRPr="00396744">
        <w:t>destitute</w:t>
      </w:r>
      <w:r w:rsidRPr="00B937AF">
        <w:rPr>
          <w:lang w:val="ru-RU"/>
        </w:rPr>
        <w:t xml:space="preserve"> </w:t>
      </w:r>
      <w:r w:rsidRPr="00396744">
        <w:t>poor</w:t>
      </w:r>
      <w:r>
        <w:rPr>
          <w:lang w:val="ru-RU"/>
        </w:rPr>
        <w:t>")</w:t>
      </w:r>
      <w:r w:rsidRPr="00B937AF">
        <w:rPr>
          <w:lang w:val="ru-RU"/>
        </w:rPr>
        <w:t xml:space="preserve">. </w:t>
      </w:r>
      <w:r>
        <w:rPr>
          <w:lang w:val="ru-RU"/>
        </w:rPr>
        <w:t>Категория</w:t>
      </w:r>
      <w:r w:rsidRPr="00D663ED">
        <w:rPr>
          <w:lang w:val="ru-RU"/>
        </w:rPr>
        <w:t xml:space="preserve"> </w:t>
      </w:r>
      <w:r>
        <w:rPr>
          <w:lang w:val="ru-RU"/>
        </w:rPr>
        <w:t>"помощь</w:t>
      </w:r>
      <w:r w:rsidRPr="00D663ED">
        <w:rPr>
          <w:lang w:val="ru-RU"/>
        </w:rPr>
        <w:t xml:space="preserve"> </w:t>
      </w:r>
      <w:r>
        <w:rPr>
          <w:lang w:val="ru-RU"/>
        </w:rPr>
        <w:t>бедным</w:t>
      </w:r>
      <w:r w:rsidRPr="00D663ED">
        <w:rPr>
          <w:lang w:val="ru-RU"/>
        </w:rPr>
        <w:t>/</w:t>
      </w:r>
      <w:r w:rsidRPr="00AD2B1F">
        <w:rPr>
          <w:lang w:val="ru-RU"/>
        </w:rPr>
        <w:t>ДПБ</w:t>
      </w:r>
      <w:r>
        <w:rPr>
          <w:lang w:val="ru-RU"/>
        </w:rPr>
        <w:t>"</w:t>
      </w:r>
      <w:r w:rsidRPr="00D663ED">
        <w:rPr>
          <w:lang w:val="ru-RU"/>
        </w:rPr>
        <w:t xml:space="preserve"> </w:t>
      </w:r>
      <w:r>
        <w:rPr>
          <w:lang w:val="ru-RU"/>
        </w:rPr>
        <w:t>в</w:t>
      </w:r>
      <w:r w:rsidRPr="00B937AF">
        <w:rPr>
          <w:lang w:val="ru-RU"/>
        </w:rPr>
        <w:t xml:space="preserve"> </w:t>
      </w:r>
      <w:r>
        <w:rPr>
          <w:lang w:val="ru-RU"/>
        </w:rPr>
        <w:t>пилотном</w:t>
      </w:r>
      <w:r w:rsidRPr="00B937AF">
        <w:rPr>
          <w:lang w:val="ru-RU"/>
        </w:rPr>
        <w:t xml:space="preserve"> </w:t>
      </w:r>
      <w:r>
        <w:rPr>
          <w:lang w:val="ru-RU"/>
        </w:rPr>
        <w:t>проекте</w:t>
      </w:r>
      <w:r w:rsidRPr="00D663ED">
        <w:rPr>
          <w:lang w:val="ru-RU"/>
        </w:rPr>
        <w:t xml:space="preserve"> </w:t>
      </w:r>
      <w:r>
        <w:rPr>
          <w:lang w:val="ru-RU"/>
        </w:rPr>
        <w:t>отсутствовала</w:t>
      </w:r>
      <w:r w:rsidRPr="00D663ED">
        <w:rPr>
          <w:lang w:val="ru-RU"/>
        </w:rPr>
        <w:t>.</w:t>
      </w:r>
    </w:p>
  </w:footnote>
  <w:footnote w:id="63">
    <w:p w:rsidR="00AB5588" w:rsidRPr="00DC08E4" w:rsidRDefault="00AB5588" w:rsidP="005B6DCA">
      <w:pPr>
        <w:pStyle w:val="FootnoteText"/>
        <w:rPr>
          <w:lang w:val="ru-RU"/>
        </w:rPr>
      </w:pPr>
      <w:r>
        <w:rPr>
          <w:lang w:val="ru-RU"/>
        </w:rPr>
        <w:tab/>
      </w:r>
      <w:r w:rsidRPr="00202C8B">
        <w:rPr>
          <w:rStyle w:val="FootnoteReference"/>
          <w:szCs w:val="18"/>
        </w:rPr>
        <w:footnoteRef/>
      </w:r>
      <w:r>
        <w:rPr>
          <w:lang w:val="ru-RU"/>
        </w:rPr>
        <w:tab/>
      </w:r>
      <w:r w:rsidRPr="00202C8B">
        <w:t>ESSJ</w:t>
      </w:r>
      <w:r w:rsidRPr="00DC08E4">
        <w:rPr>
          <w:lang w:val="ru-RU"/>
        </w:rPr>
        <w:t>, 2008</w:t>
      </w:r>
      <w:r>
        <w:rPr>
          <w:lang w:val="ru-RU"/>
        </w:rPr>
        <w:t>.</w:t>
      </w:r>
    </w:p>
  </w:footnote>
  <w:footnote w:id="64">
    <w:p w:rsidR="00AB5588" w:rsidRPr="005F329F" w:rsidRDefault="00AB5588" w:rsidP="005B6DCA">
      <w:pPr>
        <w:pStyle w:val="FootnoteText"/>
        <w:rPr>
          <w:lang w:val="ru-RU"/>
        </w:rPr>
      </w:pPr>
      <w:r>
        <w:rPr>
          <w:lang w:val="ru-RU"/>
        </w:rPr>
        <w:tab/>
      </w:r>
      <w:r w:rsidRPr="00202C8B">
        <w:rPr>
          <w:rStyle w:val="FootnoteReference"/>
          <w:szCs w:val="18"/>
        </w:rPr>
        <w:footnoteRef/>
      </w:r>
      <w:r>
        <w:rPr>
          <w:lang w:val="ru-RU"/>
        </w:rPr>
        <w:tab/>
      </w:r>
      <w:r w:rsidRPr="005F329F">
        <w:rPr>
          <w:lang w:val="ru-RU"/>
        </w:rPr>
        <w:t>Фирма "</w:t>
      </w:r>
      <w:r>
        <w:rPr>
          <w:lang w:val="ru-RU"/>
        </w:rPr>
        <w:t>Девелопмент опшнс лимитед</w:t>
      </w:r>
      <w:r w:rsidRPr="005F329F">
        <w:rPr>
          <w:lang w:val="ru-RU"/>
        </w:rPr>
        <w:t xml:space="preserve">" </w:t>
      </w:r>
      <w:r>
        <w:rPr>
          <w:lang w:val="ru-RU"/>
        </w:rPr>
        <w:t>–</w:t>
      </w:r>
      <w:r w:rsidRPr="005F329F">
        <w:rPr>
          <w:lang w:val="ru-RU"/>
        </w:rPr>
        <w:t xml:space="preserve"> </w:t>
      </w:r>
      <w:r w:rsidRPr="005F329F">
        <w:rPr>
          <w:rStyle w:val="hps"/>
          <w:color w:val="000000"/>
          <w:szCs w:val="18"/>
          <w:lang w:val="ru-RU"/>
        </w:rPr>
        <w:t>В ниже</w:t>
      </w:r>
      <w:r>
        <w:rPr>
          <w:rStyle w:val="hps"/>
          <w:color w:val="000000"/>
          <w:szCs w:val="18"/>
          <w:lang w:val="ru-RU"/>
        </w:rPr>
        <w:t>приведенной</w:t>
      </w:r>
      <w:r w:rsidRPr="005F329F">
        <w:rPr>
          <w:rStyle w:val="hps"/>
          <w:color w:val="000000"/>
          <w:szCs w:val="18"/>
          <w:lang w:val="ru-RU"/>
        </w:rPr>
        <w:t xml:space="preserve"> таблице</w:t>
      </w:r>
      <w:r w:rsidRPr="005F329F">
        <w:rPr>
          <w:color w:val="000000"/>
          <w:lang w:val="ru-RU"/>
        </w:rPr>
        <w:t xml:space="preserve"> </w:t>
      </w:r>
      <w:r w:rsidRPr="005F329F">
        <w:rPr>
          <w:rStyle w:val="hps"/>
          <w:color w:val="000000"/>
          <w:szCs w:val="18"/>
          <w:lang w:val="ru-RU"/>
        </w:rPr>
        <w:t>показано, что</w:t>
      </w:r>
      <w:r w:rsidRPr="005F329F">
        <w:rPr>
          <w:color w:val="000000"/>
          <w:lang w:val="ru-RU"/>
        </w:rPr>
        <w:t xml:space="preserve"> </w:t>
      </w:r>
      <w:r w:rsidRPr="005F329F">
        <w:rPr>
          <w:rStyle w:val="hps"/>
          <w:color w:val="000000"/>
          <w:szCs w:val="18"/>
          <w:lang w:val="ru-RU"/>
        </w:rPr>
        <w:t>через</w:t>
      </w:r>
      <w:r w:rsidRPr="005F329F">
        <w:rPr>
          <w:color w:val="000000"/>
          <w:lang w:val="ru-RU"/>
        </w:rPr>
        <w:t xml:space="preserve"> </w:t>
      </w:r>
      <w:r w:rsidRPr="005F329F">
        <w:rPr>
          <w:rStyle w:val="hps"/>
          <w:color w:val="000000"/>
          <w:szCs w:val="18"/>
          <w:lang w:val="ru-RU"/>
        </w:rPr>
        <w:t>пять</w:t>
      </w:r>
      <w:r w:rsidRPr="005F329F">
        <w:rPr>
          <w:color w:val="000000"/>
          <w:lang w:val="ru-RU"/>
        </w:rPr>
        <w:t xml:space="preserve"> </w:t>
      </w:r>
      <w:r w:rsidRPr="005F329F">
        <w:rPr>
          <w:rStyle w:val="hps"/>
          <w:color w:val="000000"/>
          <w:szCs w:val="18"/>
          <w:lang w:val="ru-RU"/>
        </w:rPr>
        <w:t>кредитных учреждений были перераспределены в общей сложности</w:t>
      </w:r>
      <w:r w:rsidRPr="005F329F">
        <w:rPr>
          <w:color w:val="000000"/>
          <w:lang w:val="ru-RU"/>
        </w:rPr>
        <w:t xml:space="preserve"> </w:t>
      </w:r>
      <w:r w:rsidRPr="005F329F">
        <w:rPr>
          <w:rStyle w:val="hps"/>
          <w:color w:val="000000"/>
          <w:szCs w:val="18"/>
          <w:lang w:val="ru-RU"/>
        </w:rPr>
        <w:t>3775</w:t>
      </w:r>
      <w:r w:rsidRPr="005F329F">
        <w:rPr>
          <w:color w:val="000000"/>
          <w:lang w:val="ru-RU"/>
        </w:rPr>
        <w:t xml:space="preserve"> </w:t>
      </w:r>
      <w:r w:rsidRPr="005F329F">
        <w:rPr>
          <w:rStyle w:val="hps"/>
          <w:color w:val="000000"/>
          <w:szCs w:val="18"/>
          <w:lang w:val="ru-RU"/>
        </w:rPr>
        <w:t>кредитов</w:t>
      </w:r>
      <w:r w:rsidRPr="005F329F">
        <w:rPr>
          <w:color w:val="000000"/>
          <w:lang w:val="ru-RU"/>
        </w:rPr>
        <w:t xml:space="preserve">. </w:t>
      </w:r>
      <w:r w:rsidRPr="005F329F">
        <w:rPr>
          <w:rStyle w:val="hps"/>
          <w:color w:val="000000"/>
          <w:szCs w:val="18"/>
          <w:lang w:val="ru-RU"/>
        </w:rPr>
        <w:t>В</w:t>
      </w:r>
      <w:r>
        <w:rPr>
          <w:color w:val="000000"/>
          <w:lang w:val="ru-RU"/>
        </w:rPr>
        <w:t> </w:t>
      </w:r>
      <w:r w:rsidRPr="005F329F">
        <w:rPr>
          <w:rStyle w:val="hps"/>
          <w:color w:val="000000"/>
          <w:szCs w:val="18"/>
          <w:lang w:val="ru-RU"/>
        </w:rPr>
        <w:t>большинстве случаев</w:t>
      </w:r>
      <w:r w:rsidRPr="005F329F">
        <w:rPr>
          <w:color w:val="000000"/>
          <w:lang w:val="ru-RU"/>
        </w:rPr>
        <w:t xml:space="preserve"> </w:t>
      </w:r>
      <w:r w:rsidRPr="005F329F">
        <w:rPr>
          <w:rStyle w:val="hps"/>
          <w:color w:val="000000"/>
          <w:szCs w:val="18"/>
          <w:lang w:val="ru-RU"/>
        </w:rPr>
        <w:t>данные</w:t>
      </w:r>
      <w:r w:rsidRPr="005F329F">
        <w:rPr>
          <w:color w:val="000000"/>
          <w:lang w:val="ru-RU"/>
        </w:rPr>
        <w:t xml:space="preserve"> </w:t>
      </w:r>
      <w:r>
        <w:rPr>
          <w:rStyle w:val="hps"/>
          <w:color w:val="000000"/>
          <w:szCs w:val="18"/>
          <w:lang w:val="ru-RU"/>
        </w:rPr>
        <w:t>относительно</w:t>
      </w:r>
      <w:r w:rsidRPr="005F329F">
        <w:rPr>
          <w:color w:val="000000"/>
          <w:lang w:val="ru-RU"/>
        </w:rPr>
        <w:t xml:space="preserve"> </w:t>
      </w:r>
      <w:r w:rsidRPr="005F329F">
        <w:rPr>
          <w:rStyle w:val="hps"/>
          <w:color w:val="000000"/>
          <w:szCs w:val="18"/>
          <w:lang w:val="ru-RU"/>
        </w:rPr>
        <w:t>количества кредитов</w:t>
      </w:r>
      <w:r>
        <w:rPr>
          <w:rStyle w:val="hps"/>
          <w:color w:val="000000"/>
          <w:szCs w:val="18"/>
          <w:lang w:val="ru-RU"/>
        </w:rPr>
        <w:t>,</w:t>
      </w:r>
      <w:r w:rsidRPr="005F329F">
        <w:rPr>
          <w:color w:val="000000"/>
          <w:lang w:val="ru-RU"/>
        </w:rPr>
        <w:t xml:space="preserve"> </w:t>
      </w:r>
      <w:r w:rsidRPr="005F329F">
        <w:rPr>
          <w:rStyle w:val="hps"/>
          <w:color w:val="000000"/>
          <w:szCs w:val="18"/>
          <w:lang w:val="ru-RU"/>
        </w:rPr>
        <w:t>распределенных</w:t>
      </w:r>
      <w:r w:rsidRPr="005F329F">
        <w:rPr>
          <w:color w:val="000000"/>
          <w:lang w:val="ru-RU"/>
        </w:rPr>
        <w:t xml:space="preserve"> </w:t>
      </w:r>
      <w:r w:rsidRPr="005F329F">
        <w:rPr>
          <w:rStyle w:val="hps"/>
          <w:color w:val="000000"/>
          <w:szCs w:val="18"/>
          <w:lang w:val="ru-RU"/>
        </w:rPr>
        <w:t>на уровне учреждений</w:t>
      </w:r>
      <w:r>
        <w:rPr>
          <w:rStyle w:val="hps"/>
          <w:color w:val="000000"/>
          <w:szCs w:val="18"/>
          <w:lang w:val="ru-RU"/>
        </w:rPr>
        <w:t>,</w:t>
      </w:r>
      <w:r w:rsidRPr="005F329F">
        <w:rPr>
          <w:rStyle w:val="hps"/>
          <w:color w:val="000000"/>
          <w:szCs w:val="18"/>
          <w:lang w:val="ru-RU"/>
        </w:rPr>
        <w:t xml:space="preserve"> </w:t>
      </w:r>
      <w:r>
        <w:rPr>
          <w:rStyle w:val="hps"/>
          <w:color w:val="000000"/>
          <w:szCs w:val="18"/>
          <w:lang w:val="ru-RU"/>
        </w:rPr>
        <w:t xml:space="preserve">приводятся </w:t>
      </w:r>
      <w:r w:rsidRPr="005F329F">
        <w:rPr>
          <w:rStyle w:val="hps"/>
          <w:color w:val="000000"/>
          <w:szCs w:val="18"/>
          <w:lang w:val="ru-RU"/>
        </w:rPr>
        <w:t>с разбивкой по пол</w:t>
      </w:r>
      <w:r>
        <w:rPr>
          <w:rStyle w:val="hps"/>
          <w:color w:val="000000"/>
          <w:szCs w:val="18"/>
          <w:lang w:val="ru-RU"/>
        </w:rPr>
        <w:t>у</w:t>
      </w:r>
      <w:r w:rsidRPr="005F329F">
        <w:rPr>
          <w:color w:val="000000"/>
          <w:lang w:val="ru-RU"/>
        </w:rPr>
        <w:t xml:space="preserve">. </w:t>
      </w:r>
      <w:r>
        <w:rPr>
          <w:color w:val="000000"/>
          <w:lang w:val="ru-RU"/>
        </w:rPr>
        <w:t xml:space="preserve">На долю </w:t>
      </w:r>
      <w:r>
        <w:rPr>
          <w:rStyle w:val="hps"/>
          <w:color w:val="000000"/>
          <w:szCs w:val="18"/>
          <w:lang w:val="ru-RU"/>
        </w:rPr>
        <w:t>ж</w:t>
      </w:r>
      <w:r w:rsidRPr="005F329F">
        <w:rPr>
          <w:rStyle w:val="hps"/>
          <w:color w:val="000000"/>
          <w:szCs w:val="18"/>
          <w:lang w:val="ru-RU"/>
        </w:rPr>
        <w:t>енщин</w:t>
      </w:r>
      <w:r w:rsidRPr="005F329F">
        <w:rPr>
          <w:color w:val="000000"/>
          <w:lang w:val="ru-RU"/>
        </w:rPr>
        <w:t xml:space="preserve"> </w:t>
      </w:r>
      <w:r>
        <w:rPr>
          <w:rStyle w:val="hps"/>
          <w:color w:val="000000"/>
          <w:szCs w:val="18"/>
          <w:lang w:val="ru-RU"/>
        </w:rPr>
        <w:t>приходятся</w:t>
      </w:r>
      <w:r w:rsidRPr="005F329F">
        <w:rPr>
          <w:color w:val="000000"/>
          <w:lang w:val="ru-RU"/>
        </w:rPr>
        <w:t xml:space="preserve"> </w:t>
      </w:r>
      <w:r>
        <w:rPr>
          <w:rStyle w:val="hps"/>
          <w:color w:val="000000"/>
          <w:szCs w:val="18"/>
          <w:lang w:val="ru-RU"/>
        </w:rPr>
        <w:t>76,1 </w:t>
      </w:r>
      <w:r w:rsidRPr="005F329F">
        <w:rPr>
          <w:rStyle w:val="hps"/>
          <w:color w:val="000000"/>
          <w:szCs w:val="18"/>
          <w:lang w:val="ru-RU"/>
        </w:rPr>
        <w:t>процента</w:t>
      </w:r>
      <w:r w:rsidRPr="005F329F">
        <w:rPr>
          <w:color w:val="000000"/>
          <w:lang w:val="ru-RU"/>
        </w:rPr>
        <w:t xml:space="preserve"> </w:t>
      </w:r>
      <w:r>
        <w:rPr>
          <w:rStyle w:val="hps"/>
          <w:color w:val="000000"/>
          <w:szCs w:val="18"/>
          <w:lang w:val="ru-RU"/>
        </w:rPr>
        <w:t>всех</w:t>
      </w:r>
      <w:r w:rsidRPr="005F329F">
        <w:rPr>
          <w:rStyle w:val="hps"/>
          <w:color w:val="000000"/>
          <w:szCs w:val="18"/>
          <w:lang w:val="ru-RU"/>
        </w:rPr>
        <w:t xml:space="preserve"> кредитов</w:t>
      </w:r>
      <w:r>
        <w:rPr>
          <w:rStyle w:val="hps"/>
          <w:color w:val="000000"/>
          <w:szCs w:val="18"/>
          <w:lang w:val="ru-RU"/>
        </w:rPr>
        <w:t>.</w:t>
      </w:r>
    </w:p>
  </w:footnote>
  <w:footnote w:id="65">
    <w:p w:rsidR="00AB5588" w:rsidRPr="005B6DCA" w:rsidRDefault="00AB5588" w:rsidP="005B6DCA">
      <w:pPr>
        <w:pStyle w:val="FootnoteText"/>
      </w:pPr>
      <w:r>
        <w:rPr>
          <w:lang w:val="ru-RU"/>
        </w:rPr>
        <w:tab/>
      </w:r>
      <w:r>
        <w:rPr>
          <w:rStyle w:val="FootnoteReference"/>
        </w:rPr>
        <w:footnoteRef/>
      </w:r>
      <w:r w:rsidRPr="00DA4C2B">
        <w:rPr>
          <w:lang w:val="ru-RU"/>
        </w:rPr>
        <w:t xml:space="preserve"> </w:t>
      </w:r>
      <w:r>
        <w:rPr>
          <w:lang w:val="ru-RU"/>
        </w:rPr>
        <w:tab/>
        <w:t>Сельскохозяйственная</w:t>
      </w:r>
      <w:r w:rsidRPr="00DA4C2B">
        <w:rPr>
          <w:lang w:val="ru-RU"/>
        </w:rPr>
        <w:t xml:space="preserve"> </w:t>
      </w:r>
      <w:r>
        <w:rPr>
          <w:lang w:val="ru-RU"/>
        </w:rPr>
        <w:t>перепись</w:t>
      </w:r>
      <w:r w:rsidRPr="00DA4C2B">
        <w:rPr>
          <w:lang w:val="ru-RU"/>
        </w:rPr>
        <w:t xml:space="preserve"> 2007 </w:t>
      </w:r>
      <w:r>
        <w:rPr>
          <w:lang w:val="ru-RU"/>
        </w:rPr>
        <w:t>года</w:t>
      </w:r>
      <w:r w:rsidRPr="00DA4C2B">
        <w:rPr>
          <w:lang w:val="ru-RU"/>
        </w:rPr>
        <w:t xml:space="preserve"> </w:t>
      </w:r>
      <w:r>
        <w:rPr>
          <w:lang w:val="ru-RU"/>
        </w:rPr>
        <w:t>на</w:t>
      </w:r>
      <w:r w:rsidRPr="00DA4C2B">
        <w:rPr>
          <w:lang w:val="ru-RU"/>
        </w:rPr>
        <w:t xml:space="preserve"> </w:t>
      </w:r>
      <w:r>
        <w:rPr>
          <w:lang w:val="ru-RU"/>
        </w:rPr>
        <w:t>Ямайке</w:t>
      </w:r>
      <w:r w:rsidRPr="00DA4C2B">
        <w:rPr>
          <w:lang w:val="ru-RU"/>
        </w:rPr>
        <w:t xml:space="preserve"> </w:t>
      </w:r>
      <w:r>
        <w:rPr>
          <w:lang w:val="ru-RU"/>
        </w:rPr>
        <w:t>представляет</w:t>
      </w:r>
      <w:r w:rsidRPr="00DA4C2B">
        <w:rPr>
          <w:lang w:val="ru-RU"/>
        </w:rPr>
        <w:t xml:space="preserve"> </w:t>
      </w:r>
      <w:r>
        <w:rPr>
          <w:lang w:val="ru-RU"/>
        </w:rPr>
        <w:t>собой</w:t>
      </w:r>
      <w:r w:rsidRPr="00DA4C2B">
        <w:rPr>
          <w:lang w:val="ru-RU"/>
        </w:rPr>
        <w:t xml:space="preserve"> </w:t>
      </w:r>
      <w:r>
        <w:rPr>
          <w:lang w:val="ru-RU"/>
        </w:rPr>
        <w:t>крупномасштабное</w:t>
      </w:r>
      <w:r w:rsidRPr="00DA4C2B">
        <w:rPr>
          <w:lang w:val="ru-RU"/>
        </w:rPr>
        <w:t xml:space="preserve"> </w:t>
      </w:r>
      <w:r>
        <w:rPr>
          <w:lang w:val="ru-RU"/>
        </w:rPr>
        <w:t>периодическое</w:t>
      </w:r>
      <w:r w:rsidRPr="00DA4C2B">
        <w:rPr>
          <w:lang w:val="ru-RU"/>
        </w:rPr>
        <w:t xml:space="preserve"> </w:t>
      </w:r>
      <w:r>
        <w:rPr>
          <w:lang w:val="ru-RU"/>
        </w:rPr>
        <w:t>статистиче</w:t>
      </w:r>
      <w:r w:rsidRPr="00DA4C2B">
        <w:rPr>
          <w:lang w:val="ru-RU"/>
        </w:rPr>
        <w:softHyphen/>
      </w:r>
      <w:r>
        <w:rPr>
          <w:lang w:val="ru-RU"/>
        </w:rPr>
        <w:t>ское</w:t>
      </w:r>
      <w:r w:rsidRPr="00DA4C2B">
        <w:rPr>
          <w:lang w:val="ru-RU"/>
        </w:rPr>
        <w:t xml:space="preserve"> </w:t>
      </w:r>
      <w:r>
        <w:rPr>
          <w:lang w:val="ru-RU"/>
        </w:rPr>
        <w:t>исследование</w:t>
      </w:r>
      <w:r w:rsidRPr="00DA4C2B">
        <w:rPr>
          <w:lang w:val="ru-RU"/>
        </w:rPr>
        <w:t xml:space="preserve">, </w:t>
      </w:r>
      <w:r>
        <w:rPr>
          <w:lang w:val="ru-RU"/>
        </w:rPr>
        <w:t>осуществленное в</w:t>
      </w:r>
      <w:r w:rsidRPr="00DA4C2B">
        <w:rPr>
          <w:lang w:val="ru-RU"/>
        </w:rPr>
        <w:t xml:space="preserve"> </w:t>
      </w:r>
      <w:r>
        <w:rPr>
          <w:lang w:val="ru-RU"/>
        </w:rPr>
        <w:t>рамках</w:t>
      </w:r>
      <w:r w:rsidRPr="00DA4C2B">
        <w:rPr>
          <w:lang w:val="ru-RU"/>
        </w:rPr>
        <w:t xml:space="preserve"> </w:t>
      </w:r>
      <w:r>
        <w:rPr>
          <w:lang w:val="ru-RU"/>
        </w:rPr>
        <w:t>всемирной</w:t>
      </w:r>
      <w:r w:rsidRPr="00DA4C2B">
        <w:rPr>
          <w:lang w:val="ru-RU"/>
        </w:rPr>
        <w:t xml:space="preserve"> </w:t>
      </w:r>
      <w:r>
        <w:rPr>
          <w:lang w:val="ru-RU"/>
        </w:rPr>
        <w:t>программы</w:t>
      </w:r>
      <w:r w:rsidRPr="00DA4C2B">
        <w:rPr>
          <w:lang w:val="ru-RU"/>
        </w:rPr>
        <w:t xml:space="preserve"> </w:t>
      </w:r>
      <w:r>
        <w:rPr>
          <w:lang w:val="ru-RU"/>
        </w:rPr>
        <w:t>Продовольственной и сельскохозяйственной орга</w:t>
      </w:r>
      <w:r>
        <w:rPr>
          <w:lang w:val="ru-RU"/>
        </w:rPr>
        <w:softHyphen/>
        <w:t>низации Объединенных</w:t>
      </w:r>
      <w:r w:rsidRPr="00DA4C2B">
        <w:rPr>
          <w:lang w:val="ru-RU"/>
        </w:rPr>
        <w:t xml:space="preserve"> </w:t>
      </w:r>
      <w:r w:rsidRPr="005B6DCA">
        <w:rPr>
          <w:lang w:val="ru-RU"/>
        </w:rPr>
        <w:t>Наций (ФАО) по проведению переписей 2010 года, охватывающе</w:t>
      </w:r>
      <w:r>
        <w:rPr>
          <w:lang w:val="ru-RU"/>
        </w:rPr>
        <w:t>му</w:t>
      </w:r>
      <w:r w:rsidRPr="005B6DCA">
        <w:rPr>
          <w:lang w:val="ru-RU"/>
        </w:rPr>
        <w:t xml:space="preserve"> период с 2005 по 2014 год. </w:t>
      </w:r>
      <w:r w:rsidRPr="005B6DCA">
        <w:t>Последняя перепись была проведена в 1996 году.</w:t>
      </w:r>
    </w:p>
  </w:footnote>
  <w:footnote w:id="66">
    <w:p w:rsidR="00AB5588" w:rsidRPr="00D94FE6" w:rsidRDefault="00AB5588" w:rsidP="005B6DCA">
      <w:pPr>
        <w:pStyle w:val="FootnoteText"/>
        <w:rPr>
          <w:lang w:val="ru-RU"/>
        </w:rPr>
      </w:pPr>
      <w:r>
        <w:rPr>
          <w:lang w:val="ru-RU"/>
        </w:rPr>
        <w:tab/>
      </w:r>
      <w:r w:rsidRPr="005B6DCA">
        <w:rPr>
          <w:rStyle w:val="FootnoteReference"/>
        </w:rPr>
        <w:footnoteRef/>
      </w:r>
      <w:r w:rsidRPr="005B6DCA">
        <w:rPr>
          <w:lang w:val="ru-RU"/>
        </w:rPr>
        <w:t xml:space="preserve"> </w:t>
      </w:r>
      <w:r>
        <w:rPr>
          <w:lang w:val="ru-RU"/>
        </w:rPr>
        <w:tab/>
      </w:r>
      <w:r w:rsidRPr="005B6DCA">
        <w:rPr>
          <w:lang w:val="ru-RU"/>
        </w:rPr>
        <w:t>Термины "фермер" (</w:t>
      </w:r>
      <w:r w:rsidRPr="005B6DCA">
        <w:t>farmer</w:t>
      </w:r>
      <w:r w:rsidRPr="005B6DCA">
        <w:rPr>
          <w:lang w:val="ru-RU"/>
        </w:rPr>
        <w:t>), "землевладелец" (</w:t>
      </w:r>
      <w:r w:rsidRPr="005B6DCA">
        <w:t>holder</w:t>
      </w:r>
      <w:r w:rsidRPr="005B6DCA">
        <w:rPr>
          <w:lang w:val="ru-RU"/>
        </w:rPr>
        <w:t>) и "владелец фермы" (</w:t>
      </w:r>
      <w:r w:rsidRPr="005B6DCA">
        <w:t>farm</w:t>
      </w:r>
      <w:r w:rsidRPr="005B6DCA">
        <w:rPr>
          <w:lang w:val="ru-RU"/>
        </w:rPr>
        <w:t xml:space="preserve"> </w:t>
      </w:r>
      <w:r w:rsidRPr="005B6DCA">
        <w:t>operator</w:t>
      </w:r>
      <w:r w:rsidRPr="005B6DCA">
        <w:rPr>
          <w:lang w:val="ru-RU"/>
        </w:rPr>
        <w:t>) используются как взаимозаме</w:t>
      </w:r>
      <w:r w:rsidRPr="005B6DCA">
        <w:rPr>
          <w:lang w:val="ru-RU"/>
        </w:rPr>
        <w:softHyphen/>
        <w:t xml:space="preserve">няемые и определяются как </w:t>
      </w:r>
      <w:r>
        <w:rPr>
          <w:lang w:val="ru-RU"/>
        </w:rPr>
        <w:t>"</w:t>
      </w:r>
      <w:r w:rsidRPr="005B6DCA">
        <w:rPr>
          <w:lang w:val="ru-RU"/>
        </w:rPr>
        <w:t>лицо,</w:t>
      </w:r>
      <w:r w:rsidRPr="00D94FE6">
        <w:rPr>
          <w:lang w:val="ru-RU"/>
        </w:rPr>
        <w:t xml:space="preserve"> </w:t>
      </w:r>
      <w:r>
        <w:rPr>
          <w:lang w:val="ru-RU"/>
        </w:rPr>
        <w:t>осуществляющее</w:t>
      </w:r>
      <w:r w:rsidRPr="00D94FE6">
        <w:rPr>
          <w:lang w:val="ru-RU"/>
        </w:rPr>
        <w:t xml:space="preserve"> </w:t>
      </w:r>
      <w:r>
        <w:rPr>
          <w:lang w:val="ru-RU"/>
        </w:rPr>
        <w:t>управленческий</w:t>
      </w:r>
      <w:r w:rsidRPr="00D94FE6">
        <w:rPr>
          <w:lang w:val="ru-RU"/>
        </w:rPr>
        <w:t xml:space="preserve"> </w:t>
      </w:r>
      <w:r>
        <w:rPr>
          <w:lang w:val="ru-RU"/>
        </w:rPr>
        <w:t>контроль</w:t>
      </w:r>
      <w:r w:rsidRPr="00D94FE6">
        <w:rPr>
          <w:lang w:val="ru-RU"/>
        </w:rPr>
        <w:t xml:space="preserve"> </w:t>
      </w:r>
      <w:r>
        <w:rPr>
          <w:lang w:val="ru-RU"/>
        </w:rPr>
        <w:t>над</w:t>
      </w:r>
      <w:r w:rsidRPr="00D94FE6">
        <w:rPr>
          <w:lang w:val="ru-RU"/>
        </w:rPr>
        <w:t xml:space="preserve"> </w:t>
      </w:r>
      <w:r>
        <w:rPr>
          <w:lang w:val="ru-RU"/>
        </w:rPr>
        <w:t>функционированием</w:t>
      </w:r>
      <w:r w:rsidRPr="00D94FE6">
        <w:rPr>
          <w:lang w:val="ru-RU"/>
        </w:rPr>
        <w:t xml:space="preserve"> земельн</w:t>
      </w:r>
      <w:r>
        <w:rPr>
          <w:lang w:val="ru-RU"/>
        </w:rPr>
        <w:t>ого</w:t>
      </w:r>
      <w:r w:rsidRPr="00D94FE6">
        <w:rPr>
          <w:lang w:val="ru-RU"/>
        </w:rPr>
        <w:t xml:space="preserve"> уча</w:t>
      </w:r>
      <w:r w:rsidRPr="00D94FE6">
        <w:rPr>
          <w:lang w:val="ru-RU"/>
        </w:rPr>
        <w:softHyphen/>
        <w:t>стк</w:t>
      </w:r>
      <w:r>
        <w:rPr>
          <w:lang w:val="ru-RU"/>
        </w:rPr>
        <w:t>а</w:t>
      </w:r>
      <w:r w:rsidRPr="00D94FE6">
        <w:rPr>
          <w:lang w:val="ru-RU"/>
        </w:rPr>
        <w:t>, обрабатываем</w:t>
      </w:r>
      <w:r>
        <w:rPr>
          <w:lang w:val="ru-RU"/>
        </w:rPr>
        <w:t>ого</w:t>
      </w:r>
      <w:r w:rsidRPr="00D94FE6">
        <w:rPr>
          <w:lang w:val="ru-RU"/>
        </w:rPr>
        <w:t xml:space="preserve"> с целью извлечения прибыли, </w:t>
      </w:r>
      <w:r>
        <w:rPr>
          <w:lang w:val="ru-RU"/>
        </w:rPr>
        <w:t>и</w:t>
      </w:r>
      <w:r w:rsidRPr="00D94FE6">
        <w:rPr>
          <w:lang w:val="ru-RU"/>
        </w:rPr>
        <w:t xml:space="preserve"> </w:t>
      </w:r>
      <w:r>
        <w:rPr>
          <w:lang w:val="ru-RU"/>
        </w:rPr>
        <w:t>принимающее</w:t>
      </w:r>
      <w:r w:rsidRPr="00D94FE6">
        <w:rPr>
          <w:lang w:val="ru-RU"/>
        </w:rPr>
        <w:t xml:space="preserve"> </w:t>
      </w:r>
      <w:r>
        <w:rPr>
          <w:lang w:val="ru-RU"/>
        </w:rPr>
        <w:t>основные</w:t>
      </w:r>
      <w:r w:rsidRPr="00D94FE6">
        <w:rPr>
          <w:lang w:val="ru-RU"/>
        </w:rPr>
        <w:t xml:space="preserve"> </w:t>
      </w:r>
      <w:r>
        <w:rPr>
          <w:lang w:val="ru-RU"/>
        </w:rPr>
        <w:t>решения</w:t>
      </w:r>
      <w:r w:rsidRPr="00D94FE6">
        <w:rPr>
          <w:lang w:val="ru-RU"/>
        </w:rPr>
        <w:t xml:space="preserve"> </w:t>
      </w:r>
      <w:r>
        <w:rPr>
          <w:lang w:val="ru-RU"/>
        </w:rPr>
        <w:t>в отношении</w:t>
      </w:r>
      <w:r w:rsidRPr="00D94FE6">
        <w:rPr>
          <w:lang w:val="ru-RU"/>
        </w:rPr>
        <w:t xml:space="preserve"> </w:t>
      </w:r>
      <w:r>
        <w:rPr>
          <w:lang w:val="ru-RU"/>
        </w:rPr>
        <w:t>использования</w:t>
      </w:r>
      <w:r w:rsidRPr="00D94FE6">
        <w:rPr>
          <w:lang w:val="ru-RU"/>
        </w:rPr>
        <w:t xml:space="preserve"> </w:t>
      </w:r>
      <w:r>
        <w:rPr>
          <w:lang w:val="ru-RU"/>
        </w:rPr>
        <w:t>ресурсов"</w:t>
      </w:r>
      <w:r w:rsidRPr="00D94FE6">
        <w:rPr>
          <w:lang w:val="ru-RU"/>
        </w:rPr>
        <w:t>.</w:t>
      </w:r>
    </w:p>
  </w:footnote>
  <w:footnote w:id="67">
    <w:p w:rsidR="00AB5588" w:rsidRPr="00185710" w:rsidRDefault="00AB5588" w:rsidP="005B6DCA">
      <w:pPr>
        <w:pStyle w:val="FootnoteText"/>
        <w:rPr>
          <w:lang w:val="ru-RU"/>
        </w:rPr>
      </w:pPr>
      <w:r>
        <w:rPr>
          <w:lang w:val="ru-RU"/>
        </w:rPr>
        <w:tab/>
      </w:r>
      <w:r w:rsidRPr="008A713C">
        <w:rPr>
          <w:rStyle w:val="FootnoteReference"/>
          <w:szCs w:val="18"/>
        </w:rPr>
        <w:footnoteRef/>
      </w:r>
      <w:r>
        <w:rPr>
          <w:lang w:val="ru-RU"/>
        </w:rPr>
        <w:tab/>
      </w:r>
      <w:r w:rsidRPr="00185710">
        <w:rPr>
          <w:rStyle w:val="hps"/>
          <w:color w:val="000000"/>
          <w:szCs w:val="18"/>
          <w:lang w:val="ru-RU"/>
        </w:rPr>
        <w:t>Движение</w:t>
      </w:r>
      <w:r w:rsidRPr="00155735">
        <w:rPr>
          <w:rStyle w:val="hps"/>
          <w:color w:val="000000"/>
          <w:szCs w:val="18"/>
          <w:lang w:val="ru-RU"/>
        </w:rPr>
        <w:t xml:space="preserve"> </w:t>
      </w:r>
      <w:r w:rsidRPr="00185710">
        <w:rPr>
          <w:rStyle w:val="hps"/>
          <w:color w:val="000000"/>
          <w:szCs w:val="18"/>
          <w:lang w:val="ru-RU"/>
        </w:rPr>
        <w:t>за</w:t>
      </w:r>
      <w:r w:rsidRPr="00155735">
        <w:rPr>
          <w:rStyle w:val="hps"/>
          <w:color w:val="000000"/>
          <w:szCs w:val="18"/>
          <w:lang w:val="ru-RU"/>
        </w:rPr>
        <w:t xml:space="preserve"> </w:t>
      </w:r>
      <w:r w:rsidRPr="00185710">
        <w:rPr>
          <w:rStyle w:val="hps"/>
          <w:color w:val="000000"/>
          <w:szCs w:val="18"/>
          <w:lang w:val="ru-RU"/>
        </w:rPr>
        <w:t>добросовестн</w:t>
      </w:r>
      <w:r>
        <w:rPr>
          <w:rStyle w:val="hps"/>
          <w:color w:val="000000"/>
          <w:szCs w:val="18"/>
          <w:lang w:val="ru-RU"/>
        </w:rPr>
        <w:t>ую</w:t>
      </w:r>
      <w:r w:rsidRPr="00155735">
        <w:rPr>
          <w:rStyle w:val="hps"/>
          <w:color w:val="000000"/>
          <w:szCs w:val="18"/>
          <w:lang w:val="ru-RU"/>
        </w:rPr>
        <w:t xml:space="preserve"> </w:t>
      </w:r>
      <w:r w:rsidRPr="00185710">
        <w:rPr>
          <w:rStyle w:val="hps"/>
          <w:color w:val="000000"/>
          <w:szCs w:val="18"/>
          <w:lang w:val="ru-RU"/>
        </w:rPr>
        <w:t>торговл</w:t>
      </w:r>
      <w:r>
        <w:rPr>
          <w:rStyle w:val="hps"/>
          <w:color w:val="000000"/>
          <w:szCs w:val="18"/>
          <w:lang w:val="ru-RU"/>
        </w:rPr>
        <w:t>ю</w:t>
      </w:r>
      <w:r w:rsidRPr="00155735">
        <w:rPr>
          <w:rStyle w:val="longtext"/>
          <w:color w:val="000000"/>
          <w:szCs w:val="18"/>
          <w:lang w:val="ru-RU"/>
        </w:rPr>
        <w:t xml:space="preserve"> </w:t>
      </w:r>
      <w:r w:rsidRPr="00185710">
        <w:rPr>
          <w:rStyle w:val="hps"/>
          <w:color w:val="000000"/>
          <w:szCs w:val="18"/>
          <w:lang w:val="ru-RU"/>
        </w:rPr>
        <w:t>является</w:t>
      </w:r>
      <w:r w:rsidRPr="00155735">
        <w:rPr>
          <w:rStyle w:val="longtext"/>
          <w:color w:val="000000"/>
          <w:szCs w:val="18"/>
          <w:lang w:val="ru-RU"/>
        </w:rPr>
        <w:t xml:space="preserve"> </w:t>
      </w:r>
      <w:r>
        <w:rPr>
          <w:rStyle w:val="longtext"/>
          <w:color w:val="000000"/>
          <w:szCs w:val="18"/>
          <w:lang w:val="ru-RU"/>
        </w:rPr>
        <w:t>инициативой</w:t>
      </w:r>
      <w:r w:rsidRPr="00155735">
        <w:rPr>
          <w:rStyle w:val="longtext"/>
          <w:color w:val="000000"/>
          <w:szCs w:val="18"/>
          <w:lang w:val="ru-RU"/>
        </w:rPr>
        <w:t xml:space="preserve"> </w:t>
      </w:r>
      <w:r w:rsidRPr="00185710">
        <w:rPr>
          <w:rStyle w:val="hps"/>
          <w:color w:val="000000"/>
          <w:szCs w:val="18"/>
          <w:lang w:val="ru-RU"/>
        </w:rPr>
        <w:t>потребителей</w:t>
      </w:r>
      <w:r w:rsidRPr="00155735">
        <w:rPr>
          <w:rStyle w:val="longtext"/>
          <w:color w:val="000000"/>
          <w:szCs w:val="18"/>
          <w:lang w:val="ru-RU"/>
        </w:rPr>
        <w:t xml:space="preserve">, </w:t>
      </w:r>
      <w:r>
        <w:rPr>
          <w:rStyle w:val="longtext"/>
          <w:color w:val="000000"/>
          <w:szCs w:val="18"/>
          <w:lang w:val="ru-RU"/>
        </w:rPr>
        <w:t xml:space="preserve">зародившейся </w:t>
      </w:r>
      <w:r w:rsidRPr="00185710">
        <w:rPr>
          <w:rStyle w:val="hps"/>
          <w:color w:val="000000"/>
          <w:szCs w:val="18"/>
          <w:lang w:val="ru-RU"/>
        </w:rPr>
        <w:t>в</w:t>
      </w:r>
      <w:r w:rsidRPr="00155735">
        <w:rPr>
          <w:rStyle w:val="longtext"/>
          <w:color w:val="000000"/>
          <w:szCs w:val="18"/>
          <w:lang w:val="ru-RU"/>
        </w:rPr>
        <w:t xml:space="preserve"> </w:t>
      </w:r>
      <w:r w:rsidRPr="00185710">
        <w:rPr>
          <w:rStyle w:val="hps"/>
          <w:color w:val="000000"/>
          <w:szCs w:val="18"/>
          <w:lang w:val="ru-RU"/>
        </w:rPr>
        <w:t>таких</w:t>
      </w:r>
      <w:r w:rsidRPr="00155735">
        <w:rPr>
          <w:rStyle w:val="hps"/>
          <w:color w:val="000000"/>
          <w:szCs w:val="18"/>
          <w:lang w:val="ru-RU"/>
        </w:rPr>
        <w:t xml:space="preserve"> </w:t>
      </w:r>
      <w:r w:rsidRPr="00185710">
        <w:rPr>
          <w:rStyle w:val="hps"/>
          <w:color w:val="000000"/>
          <w:szCs w:val="18"/>
          <w:lang w:val="ru-RU"/>
        </w:rPr>
        <w:t>странах</w:t>
      </w:r>
      <w:r w:rsidRPr="00155735">
        <w:rPr>
          <w:rStyle w:val="hps"/>
          <w:color w:val="000000"/>
          <w:szCs w:val="18"/>
          <w:lang w:val="ru-RU"/>
        </w:rPr>
        <w:t xml:space="preserve">, </w:t>
      </w:r>
      <w:r w:rsidRPr="00185710">
        <w:rPr>
          <w:rStyle w:val="hps"/>
          <w:color w:val="000000"/>
          <w:szCs w:val="18"/>
          <w:lang w:val="ru-RU"/>
        </w:rPr>
        <w:t>как</w:t>
      </w:r>
      <w:r w:rsidRPr="00155735">
        <w:rPr>
          <w:rStyle w:val="longtext"/>
          <w:color w:val="000000"/>
          <w:szCs w:val="18"/>
          <w:lang w:val="ru-RU"/>
        </w:rPr>
        <w:t xml:space="preserve"> </w:t>
      </w:r>
      <w:r w:rsidRPr="00185710">
        <w:rPr>
          <w:rStyle w:val="hps"/>
          <w:color w:val="000000"/>
          <w:szCs w:val="18"/>
          <w:lang w:val="ru-RU"/>
        </w:rPr>
        <w:t>США</w:t>
      </w:r>
      <w:r w:rsidRPr="00155735">
        <w:rPr>
          <w:rStyle w:val="longtext"/>
          <w:color w:val="000000"/>
          <w:szCs w:val="18"/>
          <w:lang w:val="ru-RU"/>
        </w:rPr>
        <w:t xml:space="preserve"> </w:t>
      </w:r>
      <w:r w:rsidRPr="00185710">
        <w:rPr>
          <w:rStyle w:val="hps"/>
          <w:color w:val="000000"/>
          <w:szCs w:val="18"/>
          <w:lang w:val="ru-RU"/>
        </w:rPr>
        <w:t>и</w:t>
      </w:r>
      <w:r w:rsidRPr="00155735">
        <w:rPr>
          <w:rStyle w:val="longtext"/>
          <w:color w:val="000000"/>
          <w:szCs w:val="18"/>
          <w:lang w:val="ru-RU"/>
        </w:rPr>
        <w:t xml:space="preserve"> </w:t>
      </w:r>
      <w:r>
        <w:rPr>
          <w:rStyle w:val="hps"/>
          <w:color w:val="000000"/>
          <w:szCs w:val="18"/>
          <w:lang w:val="ru-RU"/>
        </w:rPr>
        <w:t>Соединенное</w:t>
      </w:r>
      <w:r w:rsidRPr="00155735">
        <w:rPr>
          <w:rStyle w:val="hps"/>
          <w:color w:val="000000"/>
          <w:szCs w:val="18"/>
          <w:lang w:val="ru-RU"/>
        </w:rPr>
        <w:t xml:space="preserve"> </w:t>
      </w:r>
      <w:r>
        <w:rPr>
          <w:rStyle w:val="hps"/>
          <w:color w:val="000000"/>
          <w:szCs w:val="18"/>
          <w:lang w:val="ru-RU"/>
        </w:rPr>
        <w:t>Королевство</w:t>
      </w:r>
      <w:r w:rsidRPr="00155735">
        <w:rPr>
          <w:rStyle w:val="hps"/>
          <w:color w:val="000000"/>
          <w:szCs w:val="18"/>
          <w:lang w:val="ru-RU"/>
        </w:rPr>
        <w:t xml:space="preserve">. </w:t>
      </w:r>
      <w:r>
        <w:rPr>
          <w:rStyle w:val="hps"/>
          <w:color w:val="000000"/>
          <w:szCs w:val="18"/>
          <w:lang w:val="ru-RU"/>
        </w:rPr>
        <w:t>Э</w:t>
      </w:r>
      <w:r w:rsidRPr="00185710">
        <w:rPr>
          <w:rStyle w:val="hps"/>
          <w:color w:val="000000"/>
          <w:szCs w:val="18"/>
          <w:lang w:val="ru-RU"/>
        </w:rPr>
        <w:t>то</w:t>
      </w:r>
      <w:r w:rsidRPr="00185710">
        <w:rPr>
          <w:rStyle w:val="longtext"/>
          <w:color w:val="000000"/>
          <w:szCs w:val="18"/>
          <w:lang w:val="ru-RU"/>
        </w:rPr>
        <w:t xml:space="preserve"> </w:t>
      </w:r>
      <w:r>
        <w:rPr>
          <w:rStyle w:val="longtext"/>
          <w:color w:val="000000"/>
          <w:szCs w:val="18"/>
          <w:lang w:val="ru-RU"/>
        </w:rPr>
        <w:t xml:space="preserve">– </w:t>
      </w:r>
      <w:r w:rsidRPr="00185710">
        <w:rPr>
          <w:rStyle w:val="hps"/>
          <w:color w:val="000000"/>
          <w:szCs w:val="18"/>
          <w:lang w:val="ru-RU"/>
        </w:rPr>
        <w:t>движение</w:t>
      </w:r>
      <w:r w:rsidRPr="00185710">
        <w:rPr>
          <w:rStyle w:val="longtext"/>
          <w:color w:val="000000"/>
          <w:szCs w:val="18"/>
          <w:lang w:val="ru-RU"/>
        </w:rPr>
        <w:t xml:space="preserve"> </w:t>
      </w:r>
      <w:r w:rsidRPr="00185710">
        <w:rPr>
          <w:rStyle w:val="hps"/>
          <w:color w:val="000000"/>
          <w:szCs w:val="18"/>
          <w:lang w:val="ru-RU"/>
        </w:rPr>
        <w:t>потребителей</w:t>
      </w:r>
      <w:r w:rsidRPr="00185710">
        <w:rPr>
          <w:rStyle w:val="longtext"/>
          <w:color w:val="000000"/>
          <w:szCs w:val="18"/>
          <w:lang w:val="ru-RU"/>
        </w:rPr>
        <w:t xml:space="preserve">, </w:t>
      </w:r>
      <w:r>
        <w:rPr>
          <w:rStyle w:val="longtext"/>
          <w:color w:val="000000"/>
          <w:szCs w:val="18"/>
          <w:lang w:val="ru-RU"/>
        </w:rPr>
        <w:t>сознающих</w:t>
      </w:r>
      <w:r w:rsidRPr="00185710">
        <w:rPr>
          <w:rStyle w:val="longtext"/>
          <w:color w:val="000000"/>
          <w:szCs w:val="18"/>
          <w:lang w:val="ru-RU"/>
        </w:rPr>
        <w:t xml:space="preserve">, </w:t>
      </w:r>
      <w:r>
        <w:rPr>
          <w:rStyle w:val="longtext"/>
          <w:color w:val="000000"/>
          <w:szCs w:val="18"/>
          <w:lang w:val="ru-RU"/>
        </w:rPr>
        <w:t xml:space="preserve">что </w:t>
      </w:r>
      <w:r w:rsidRPr="00185710">
        <w:rPr>
          <w:rStyle w:val="hps"/>
          <w:color w:val="000000"/>
          <w:szCs w:val="18"/>
          <w:lang w:val="ru-RU"/>
        </w:rPr>
        <w:t>покупки</w:t>
      </w:r>
      <w:r>
        <w:rPr>
          <w:rStyle w:val="hps"/>
          <w:color w:val="000000"/>
          <w:szCs w:val="18"/>
          <w:lang w:val="ru-RU"/>
        </w:rPr>
        <w:t>,</w:t>
      </w:r>
      <w:r w:rsidRPr="00185710">
        <w:rPr>
          <w:rStyle w:val="longtext"/>
          <w:color w:val="000000"/>
          <w:szCs w:val="18"/>
          <w:lang w:val="ru-RU"/>
        </w:rPr>
        <w:t xml:space="preserve"> </w:t>
      </w:r>
      <w:r>
        <w:rPr>
          <w:rStyle w:val="longtext"/>
          <w:color w:val="000000"/>
          <w:szCs w:val="18"/>
          <w:lang w:val="ru-RU"/>
        </w:rPr>
        <w:t>которые они де</w:t>
      </w:r>
      <w:r>
        <w:rPr>
          <w:rStyle w:val="longtext"/>
          <w:color w:val="000000"/>
          <w:szCs w:val="18"/>
          <w:lang w:val="ru-RU"/>
        </w:rPr>
        <w:softHyphen/>
        <w:t>лают</w:t>
      </w:r>
      <w:r w:rsidRPr="00185710">
        <w:rPr>
          <w:rStyle w:val="longtext"/>
          <w:color w:val="000000"/>
          <w:szCs w:val="18"/>
          <w:lang w:val="ru-RU"/>
        </w:rPr>
        <w:t xml:space="preserve">, </w:t>
      </w:r>
      <w:r>
        <w:rPr>
          <w:rStyle w:val="longtext"/>
          <w:color w:val="000000"/>
          <w:szCs w:val="18"/>
          <w:lang w:val="ru-RU"/>
        </w:rPr>
        <w:t xml:space="preserve">могут </w:t>
      </w:r>
      <w:r w:rsidRPr="00185710">
        <w:rPr>
          <w:rStyle w:val="hps"/>
          <w:color w:val="000000"/>
          <w:szCs w:val="18"/>
          <w:lang w:val="ru-RU"/>
        </w:rPr>
        <w:t>либо</w:t>
      </w:r>
      <w:r w:rsidRPr="00185710">
        <w:rPr>
          <w:rStyle w:val="longtext"/>
          <w:color w:val="000000"/>
          <w:szCs w:val="18"/>
          <w:lang w:val="ru-RU"/>
        </w:rPr>
        <w:t xml:space="preserve"> </w:t>
      </w:r>
      <w:r>
        <w:rPr>
          <w:rStyle w:val="longtext"/>
          <w:color w:val="000000"/>
          <w:szCs w:val="18"/>
          <w:lang w:val="ru-RU"/>
        </w:rPr>
        <w:t xml:space="preserve">стать орудием их </w:t>
      </w:r>
      <w:r>
        <w:rPr>
          <w:rStyle w:val="hps"/>
          <w:color w:val="000000"/>
          <w:szCs w:val="18"/>
          <w:lang w:val="ru-RU"/>
        </w:rPr>
        <w:t>эксплуатации,</w:t>
      </w:r>
      <w:r w:rsidRPr="00185710">
        <w:rPr>
          <w:rStyle w:val="longtext"/>
          <w:color w:val="000000"/>
          <w:szCs w:val="18"/>
          <w:lang w:val="ru-RU"/>
        </w:rPr>
        <w:t xml:space="preserve"> </w:t>
      </w:r>
      <w:r w:rsidRPr="00185710">
        <w:rPr>
          <w:rStyle w:val="hps"/>
          <w:color w:val="000000"/>
          <w:szCs w:val="18"/>
          <w:lang w:val="ru-RU"/>
        </w:rPr>
        <w:t>ли</w:t>
      </w:r>
      <w:r>
        <w:rPr>
          <w:rStyle w:val="hps"/>
          <w:color w:val="000000"/>
          <w:szCs w:val="18"/>
          <w:lang w:val="ru-RU"/>
        </w:rPr>
        <w:t>бо</w:t>
      </w:r>
      <w:r w:rsidRPr="00185710">
        <w:rPr>
          <w:rStyle w:val="longtext"/>
          <w:color w:val="000000"/>
          <w:szCs w:val="18"/>
          <w:lang w:val="ru-RU"/>
        </w:rPr>
        <w:t xml:space="preserve"> </w:t>
      </w:r>
      <w:r w:rsidRPr="00185710">
        <w:rPr>
          <w:rStyle w:val="hps"/>
          <w:color w:val="000000"/>
          <w:szCs w:val="18"/>
          <w:lang w:val="ru-RU"/>
        </w:rPr>
        <w:t xml:space="preserve">расширить </w:t>
      </w:r>
      <w:r>
        <w:rPr>
          <w:rStyle w:val="hps"/>
          <w:color w:val="000000"/>
          <w:szCs w:val="18"/>
          <w:lang w:val="ru-RU"/>
        </w:rPr>
        <w:t xml:space="preserve">их </w:t>
      </w:r>
      <w:r w:rsidRPr="00185710">
        <w:rPr>
          <w:rStyle w:val="hps"/>
          <w:color w:val="000000"/>
          <w:szCs w:val="18"/>
          <w:lang w:val="ru-RU"/>
        </w:rPr>
        <w:t>возможности</w:t>
      </w:r>
      <w:r w:rsidRPr="00185710">
        <w:rPr>
          <w:rStyle w:val="longtext"/>
          <w:color w:val="000000"/>
          <w:szCs w:val="18"/>
          <w:lang w:val="ru-RU"/>
        </w:rPr>
        <w:t xml:space="preserve">. </w:t>
      </w:r>
      <w:r>
        <w:rPr>
          <w:rStyle w:val="longtext"/>
          <w:color w:val="000000"/>
          <w:szCs w:val="18"/>
          <w:lang w:val="ru-RU"/>
        </w:rPr>
        <w:t xml:space="preserve">Исходя из </w:t>
      </w:r>
      <w:r>
        <w:rPr>
          <w:rStyle w:val="hps"/>
          <w:color w:val="000000"/>
          <w:szCs w:val="18"/>
          <w:lang w:val="ru-RU"/>
        </w:rPr>
        <w:t>п</w:t>
      </w:r>
      <w:r w:rsidRPr="00185710">
        <w:rPr>
          <w:rStyle w:val="hps"/>
          <w:color w:val="000000"/>
          <w:szCs w:val="18"/>
          <w:lang w:val="ru-RU"/>
        </w:rPr>
        <w:t>онима</w:t>
      </w:r>
      <w:r>
        <w:rPr>
          <w:rStyle w:val="hps"/>
          <w:color w:val="000000"/>
          <w:szCs w:val="18"/>
          <w:lang w:val="ru-RU"/>
        </w:rPr>
        <w:t>ни</w:t>
      </w:r>
      <w:r w:rsidRPr="00185710">
        <w:rPr>
          <w:rStyle w:val="hps"/>
          <w:color w:val="000000"/>
          <w:szCs w:val="18"/>
          <w:lang w:val="ru-RU"/>
        </w:rPr>
        <w:t>я, что</w:t>
      </w:r>
      <w:r w:rsidRPr="00185710">
        <w:rPr>
          <w:rStyle w:val="longtext"/>
          <w:color w:val="000000"/>
          <w:szCs w:val="18"/>
          <w:lang w:val="ru-RU"/>
        </w:rPr>
        <w:t xml:space="preserve"> </w:t>
      </w:r>
      <w:r w:rsidRPr="00185710">
        <w:rPr>
          <w:rStyle w:val="hps"/>
          <w:color w:val="000000"/>
          <w:szCs w:val="18"/>
          <w:lang w:val="ru-RU"/>
        </w:rPr>
        <w:t>в</w:t>
      </w:r>
      <w:r>
        <w:rPr>
          <w:rStyle w:val="hps"/>
          <w:color w:val="000000"/>
          <w:szCs w:val="18"/>
          <w:lang w:val="ru-RU"/>
        </w:rPr>
        <w:t>ещи</w:t>
      </w:r>
      <w:r w:rsidRPr="00185710">
        <w:rPr>
          <w:rStyle w:val="hps"/>
          <w:color w:val="000000"/>
          <w:szCs w:val="18"/>
          <w:lang w:val="ru-RU"/>
        </w:rPr>
        <w:t xml:space="preserve">, </w:t>
      </w:r>
      <w:r>
        <w:rPr>
          <w:rStyle w:val="hps"/>
          <w:color w:val="000000"/>
          <w:szCs w:val="18"/>
          <w:lang w:val="ru-RU"/>
        </w:rPr>
        <w:t>ко</w:t>
      </w:r>
      <w:r>
        <w:rPr>
          <w:rStyle w:val="hps"/>
          <w:color w:val="000000"/>
          <w:szCs w:val="18"/>
          <w:lang w:val="ru-RU"/>
        </w:rPr>
        <w:softHyphen/>
        <w:t>торые</w:t>
      </w:r>
      <w:r w:rsidRPr="00185710">
        <w:rPr>
          <w:rStyle w:val="longtext"/>
          <w:color w:val="000000"/>
          <w:szCs w:val="18"/>
          <w:lang w:val="ru-RU"/>
        </w:rPr>
        <w:t xml:space="preserve"> </w:t>
      </w:r>
      <w:r w:rsidRPr="00185710">
        <w:rPr>
          <w:rStyle w:val="hps"/>
          <w:color w:val="000000"/>
          <w:szCs w:val="18"/>
          <w:lang w:val="ru-RU"/>
        </w:rPr>
        <w:t>мы покупаем</w:t>
      </w:r>
      <w:r w:rsidRPr="00185710">
        <w:rPr>
          <w:rStyle w:val="longtext"/>
          <w:color w:val="000000"/>
          <w:szCs w:val="18"/>
          <w:lang w:val="ru-RU"/>
        </w:rPr>
        <w:t xml:space="preserve">, </w:t>
      </w:r>
      <w:r>
        <w:rPr>
          <w:rStyle w:val="longtext"/>
          <w:color w:val="000000"/>
          <w:szCs w:val="18"/>
          <w:lang w:val="ru-RU"/>
        </w:rPr>
        <w:t xml:space="preserve">несут в себе </w:t>
      </w:r>
      <w:r w:rsidRPr="00185710">
        <w:rPr>
          <w:rStyle w:val="hps"/>
          <w:color w:val="000000"/>
          <w:szCs w:val="18"/>
          <w:lang w:val="ru-RU"/>
        </w:rPr>
        <w:t>об</w:t>
      </w:r>
      <w:r>
        <w:rPr>
          <w:rStyle w:val="hps"/>
          <w:color w:val="000000"/>
          <w:szCs w:val="18"/>
          <w:lang w:val="ru-RU"/>
        </w:rPr>
        <w:t>е</w:t>
      </w:r>
      <w:r w:rsidRPr="00185710">
        <w:rPr>
          <w:rStyle w:val="longtext"/>
          <w:color w:val="000000"/>
          <w:szCs w:val="18"/>
          <w:lang w:val="ru-RU"/>
        </w:rPr>
        <w:t xml:space="preserve"> </w:t>
      </w:r>
      <w:r w:rsidRPr="00185710">
        <w:rPr>
          <w:rStyle w:val="hps"/>
          <w:color w:val="000000"/>
          <w:szCs w:val="18"/>
          <w:lang w:val="ru-RU"/>
        </w:rPr>
        <w:t>эти</w:t>
      </w:r>
      <w:r w:rsidRPr="00185710">
        <w:rPr>
          <w:rStyle w:val="longtext"/>
          <w:color w:val="000000"/>
          <w:szCs w:val="18"/>
          <w:lang w:val="ru-RU"/>
        </w:rPr>
        <w:t xml:space="preserve"> </w:t>
      </w:r>
      <w:r>
        <w:rPr>
          <w:rStyle w:val="hps"/>
          <w:color w:val="000000"/>
          <w:szCs w:val="18"/>
          <w:lang w:val="ru-RU"/>
        </w:rPr>
        <w:t>возможности,</w:t>
      </w:r>
      <w:r w:rsidRPr="00185710">
        <w:rPr>
          <w:rStyle w:val="longtext"/>
          <w:color w:val="000000"/>
          <w:szCs w:val="18"/>
          <w:lang w:val="ru-RU"/>
        </w:rPr>
        <w:t xml:space="preserve"> </w:t>
      </w:r>
      <w:r>
        <w:rPr>
          <w:rStyle w:val="hps"/>
          <w:color w:val="000000"/>
          <w:szCs w:val="18"/>
          <w:lang w:val="ru-RU"/>
        </w:rPr>
        <w:t>д</w:t>
      </w:r>
      <w:r w:rsidRPr="00185710">
        <w:rPr>
          <w:rStyle w:val="hps"/>
          <w:color w:val="000000"/>
          <w:szCs w:val="18"/>
          <w:lang w:val="ru-RU"/>
        </w:rPr>
        <w:t>вижение за</w:t>
      </w:r>
      <w:r w:rsidRPr="00155735">
        <w:rPr>
          <w:rStyle w:val="hps"/>
          <w:color w:val="000000"/>
          <w:szCs w:val="18"/>
          <w:lang w:val="ru-RU"/>
        </w:rPr>
        <w:t xml:space="preserve"> </w:t>
      </w:r>
      <w:r w:rsidRPr="00185710">
        <w:rPr>
          <w:rStyle w:val="hps"/>
          <w:color w:val="000000"/>
          <w:szCs w:val="18"/>
          <w:lang w:val="ru-RU"/>
        </w:rPr>
        <w:t>добросовестн</w:t>
      </w:r>
      <w:r>
        <w:rPr>
          <w:rStyle w:val="hps"/>
          <w:color w:val="000000"/>
          <w:szCs w:val="18"/>
          <w:lang w:val="ru-RU"/>
        </w:rPr>
        <w:t>ую</w:t>
      </w:r>
      <w:r w:rsidRPr="00155735">
        <w:rPr>
          <w:rStyle w:val="hps"/>
          <w:color w:val="000000"/>
          <w:szCs w:val="18"/>
          <w:lang w:val="ru-RU"/>
        </w:rPr>
        <w:t xml:space="preserve"> </w:t>
      </w:r>
      <w:r w:rsidRPr="00185710">
        <w:rPr>
          <w:rStyle w:val="hps"/>
          <w:color w:val="000000"/>
          <w:szCs w:val="18"/>
          <w:lang w:val="ru-RU"/>
        </w:rPr>
        <w:t>торговл</w:t>
      </w:r>
      <w:r>
        <w:rPr>
          <w:rStyle w:val="hps"/>
          <w:color w:val="000000"/>
          <w:szCs w:val="18"/>
          <w:lang w:val="ru-RU"/>
        </w:rPr>
        <w:t>ю</w:t>
      </w:r>
      <w:r w:rsidRPr="00185710">
        <w:rPr>
          <w:rStyle w:val="longtext"/>
          <w:color w:val="000000"/>
          <w:szCs w:val="18"/>
          <w:lang w:val="ru-RU"/>
        </w:rPr>
        <w:t xml:space="preserve"> </w:t>
      </w:r>
      <w:r>
        <w:rPr>
          <w:rStyle w:val="hps"/>
          <w:color w:val="000000"/>
          <w:szCs w:val="18"/>
          <w:lang w:val="ru-RU"/>
        </w:rPr>
        <w:t>является</w:t>
      </w:r>
      <w:r w:rsidRPr="00185710">
        <w:rPr>
          <w:rStyle w:val="longtext"/>
          <w:color w:val="000000"/>
          <w:szCs w:val="18"/>
          <w:lang w:val="ru-RU"/>
        </w:rPr>
        <w:t xml:space="preserve"> </w:t>
      </w:r>
      <w:r>
        <w:rPr>
          <w:rStyle w:val="longtext"/>
          <w:color w:val="000000"/>
          <w:szCs w:val="18"/>
          <w:lang w:val="ru-RU"/>
        </w:rPr>
        <w:t>попыткой</w:t>
      </w:r>
      <w:r w:rsidRPr="00185710">
        <w:rPr>
          <w:rStyle w:val="longtext"/>
          <w:color w:val="000000"/>
          <w:szCs w:val="18"/>
          <w:lang w:val="ru-RU"/>
        </w:rPr>
        <w:t xml:space="preserve"> </w:t>
      </w:r>
      <w:r>
        <w:rPr>
          <w:rStyle w:val="longtext"/>
          <w:color w:val="000000"/>
          <w:szCs w:val="18"/>
          <w:lang w:val="ru-RU"/>
        </w:rPr>
        <w:t>обес</w:t>
      </w:r>
      <w:r>
        <w:rPr>
          <w:rStyle w:val="longtext"/>
          <w:color w:val="000000"/>
          <w:szCs w:val="18"/>
          <w:lang w:val="ru-RU"/>
        </w:rPr>
        <w:softHyphen/>
        <w:t>печить</w:t>
      </w:r>
      <w:r w:rsidRPr="00185710">
        <w:rPr>
          <w:rStyle w:val="longtext"/>
          <w:color w:val="000000"/>
          <w:szCs w:val="18"/>
          <w:lang w:val="ru-RU"/>
        </w:rPr>
        <w:t xml:space="preserve">, </w:t>
      </w:r>
      <w:r w:rsidRPr="00185710">
        <w:rPr>
          <w:rStyle w:val="hps"/>
          <w:color w:val="000000"/>
          <w:szCs w:val="18"/>
          <w:lang w:val="ru-RU"/>
        </w:rPr>
        <w:t>что</w:t>
      </w:r>
      <w:r>
        <w:rPr>
          <w:rStyle w:val="hps"/>
          <w:color w:val="000000"/>
          <w:szCs w:val="18"/>
          <w:lang w:val="ru-RU"/>
        </w:rPr>
        <w:t>бы</w:t>
      </w:r>
      <w:r w:rsidRPr="00185710">
        <w:rPr>
          <w:rStyle w:val="hps"/>
          <w:color w:val="000000"/>
          <w:szCs w:val="18"/>
          <w:lang w:val="ru-RU"/>
        </w:rPr>
        <w:t xml:space="preserve"> деньги, которые</w:t>
      </w:r>
      <w:r w:rsidRPr="00185710">
        <w:rPr>
          <w:rStyle w:val="longtext"/>
          <w:color w:val="000000"/>
          <w:szCs w:val="18"/>
          <w:lang w:val="ru-RU"/>
        </w:rPr>
        <w:t xml:space="preserve"> </w:t>
      </w:r>
      <w:r w:rsidRPr="00185710">
        <w:rPr>
          <w:rStyle w:val="hps"/>
          <w:color w:val="000000"/>
          <w:szCs w:val="18"/>
          <w:lang w:val="ru-RU"/>
        </w:rPr>
        <w:t xml:space="preserve">мы </w:t>
      </w:r>
      <w:r>
        <w:rPr>
          <w:rStyle w:val="hps"/>
          <w:color w:val="000000"/>
          <w:szCs w:val="18"/>
          <w:lang w:val="ru-RU"/>
        </w:rPr>
        <w:t>трат</w:t>
      </w:r>
      <w:r w:rsidRPr="00185710">
        <w:rPr>
          <w:rStyle w:val="hps"/>
          <w:color w:val="000000"/>
          <w:szCs w:val="18"/>
          <w:lang w:val="ru-RU"/>
        </w:rPr>
        <w:t>им</w:t>
      </w:r>
      <w:r>
        <w:rPr>
          <w:rStyle w:val="hps"/>
          <w:color w:val="000000"/>
          <w:szCs w:val="18"/>
          <w:lang w:val="ru-RU"/>
        </w:rPr>
        <w:t>,</w:t>
      </w:r>
      <w:r w:rsidRPr="00185710">
        <w:rPr>
          <w:rStyle w:val="longtext"/>
          <w:color w:val="000000"/>
          <w:szCs w:val="18"/>
          <w:lang w:val="ru-RU"/>
        </w:rPr>
        <w:t xml:space="preserve"> </w:t>
      </w:r>
      <w:r w:rsidRPr="00185710">
        <w:rPr>
          <w:rStyle w:val="hps"/>
          <w:color w:val="000000"/>
          <w:szCs w:val="18"/>
          <w:lang w:val="ru-RU"/>
        </w:rPr>
        <w:t>расшир</w:t>
      </w:r>
      <w:r>
        <w:rPr>
          <w:rStyle w:val="hps"/>
          <w:color w:val="000000"/>
          <w:szCs w:val="18"/>
          <w:lang w:val="ru-RU"/>
        </w:rPr>
        <w:t>яли</w:t>
      </w:r>
      <w:r w:rsidRPr="00185710">
        <w:rPr>
          <w:rStyle w:val="hps"/>
          <w:color w:val="000000"/>
          <w:szCs w:val="18"/>
          <w:lang w:val="ru-RU"/>
        </w:rPr>
        <w:t xml:space="preserve"> </w:t>
      </w:r>
      <w:r>
        <w:rPr>
          <w:rStyle w:val="hps"/>
          <w:color w:val="000000"/>
          <w:szCs w:val="18"/>
          <w:lang w:val="ru-RU"/>
        </w:rPr>
        <w:t xml:space="preserve">наши </w:t>
      </w:r>
      <w:r w:rsidRPr="00185710">
        <w:rPr>
          <w:rStyle w:val="hps"/>
          <w:color w:val="000000"/>
          <w:szCs w:val="18"/>
          <w:lang w:val="ru-RU"/>
        </w:rPr>
        <w:t>возможности</w:t>
      </w:r>
      <w:r w:rsidRPr="00185710">
        <w:rPr>
          <w:rStyle w:val="longtext"/>
          <w:color w:val="000000"/>
          <w:szCs w:val="18"/>
          <w:lang w:val="ru-RU"/>
        </w:rPr>
        <w:t xml:space="preserve">, а не </w:t>
      </w:r>
      <w:r>
        <w:rPr>
          <w:rStyle w:val="longtext"/>
          <w:color w:val="000000"/>
          <w:szCs w:val="18"/>
          <w:lang w:val="ru-RU"/>
        </w:rPr>
        <w:t xml:space="preserve">делали нас объектом </w:t>
      </w:r>
      <w:r w:rsidRPr="00185710">
        <w:rPr>
          <w:rStyle w:val="hps"/>
          <w:color w:val="000000"/>
          <w:szCs w:val="18"/>
          <w:lang w:val="ru-RU"/>
        </w:rPr>
        <w:t>эксплуат</w:t>
      </w:r>
      <w:r>
        <w:rPr>
          <w:rStyle w:val="hps"/>
          <w:color w:val="000000"/>
          <w:szCs w:val="18"/>
          <w:lang w:val="ru-RU"/>
        </w:rPr>
        <w:t>ации</w:t>
      </w:r>
      <w:r w:rsidRPr="00185710">
        <w:rPr>
          <w:rStyle w:val="hps"/>
          <w:color w:val="000000"/>
          <w:szCs w:val="18"/>
          <w:lang w:val="ru-RU"/>
        </w:rPr>
        <w:t>.</w:t>
      </w:r>
      <w:r w:rsidRPr="00185710">
        <w:rPr>
          <w:rStyle w:val="longtext"/>
          <w:color w:val="000000"/>
          <w:szCs w:val="18"/>
          <w:lang w:val="ru-RU"/>
        </w:rPr>
        <w:t xml:space="preserve"> </w:t>
      </w:r>
      <w:r>
        <w:rPr>
          <w:rStyle w:val="hps"/>
          <w:color w:val="000000"/>
          <w:szCs w:val="18"/>
          <w:lang w:val="ru-RU"/>
        </w:rPr>
        <w:t>Суще</w:t>
      </w:r>
      <w:r w:rsidRPr="00DC08E4">
        <w:rPr>
          <w:rStyle w:val="hps"/>
          <w:color w:val="000000"/>
          <w:szCs w:val="18"/>
          <w:lang w:val="ru-RU"/>
        </w:rPr>
        <w:softHyphen/>
      </w:r>
      <w:r>
        <w:rPr>
          <w:rStyle w:val="hps"/>
          <w:color w:val="000000"/>
          <w:szCs w:val="18"/>
          <w:lang w:val="ru-RU"/>
        </w:rPr>
        <w:t>ствует</w:t>
      </w:r>
      <w:r w:rsidRPr="00DC08E4">
        <w:rPr>
          <w:rStyle w:val="longtext"/>
          <w:color w:val="000000"/>
          <w:szCs w:val="18"/>
          <w:lang w:val="ru-RU"/>
        </w:rPr>
        <w:t xml:space="preserve"> </w:t>
      </w:r>
      <w:r w:rsidRPr="00185710">
        <w:rPr>
          <w:rStyle w:val="hps"/>
          <w:color w:val="000000"/>
          <w:szCs w:val="18"/>
          <w:lang w:val="ru-RU"/>
        </w:rPr>
        <w:t>ряд</w:t>
      </w:r>
      <w:r w:rsidRPr="00DC08E4">
        <w:rPr>
          <w:rStyle w:val="hps"/>
          <w:color w:val="000000"/>
          <w:szCs w:val="18"/>
          <w:lang w:val="ru-RU"/>
        </w:rPr>
        <w:t xml:space="preserve"> </w:t>
      </w:r>
      <w:r w:rsidRPr="00185710">
        <w:rPr>
          <w:rStyle w:val="hps"/>
          <w:color w:val="000000"/>
          <w:szCs w:val="18"/>
          <w:lang w:val="ru-RU"/>
        </w:rPr>
        <w:t>ключевых</w:t>
      </w:r>
      <w:r w:rsidRPr="00DC08E4">
        <w:rPr>
          <w:rStyle w:val="hps"/>
          <w:color w:val="000000"/>
          <w:szCs w:val="18"/>
          <w:lang w:val="ru-RU"/>
        </w:rPr>
        <w:t xml:space="preserve"> </w:t>
      </w:r>
      <w:r w:rsidRPr="00185710">
        <w:rPr>
          <w:rStyle w:val="hps"/>
          <w:color w:val="000000"/>
          <w:szCs w:val="18"/>
          <w:lang w:val="ru-RU"/>
        </w:rPr>
        <w:t>принципов</w:t>
      </w:r>
      <w:r w:rsidRPr="00DC08E4">
        <w:rPr>
          <w:rStyle w:val="longtext"/>
          <w:color w:val="000000"/>
          <w:szCs w:val="18"/>
          <w:lang w:val="ru-RU"/>
        </w:rPr>
        <w:t xml:space="preserve">. </w:t>
      </w:r>
      <w:r w:rsidRPr="00185710">
        <w:rPr>
          <w:rStyle w:val="hps"/>
          <w:color w:val="000000"/>
          <w:szCs w:val="18"/>
          <w:lang w:val="ru-RU"/>
        </w:rPr>
        <w:t>Различные</w:t>
      </w:r>
      <w:r w:rsidRPr="00185710">
        <w:rPr>
          <w:rStyle w:val="longtext"/>
          <w:color w:val="000000"/>
          <w:szCs w:val="18"/>
          <w:lang w:val="ru-RU"/>
        </w:rPr>
        <w:t xml:space="preserve"> </w:t>
      </w:r>
      <w:r w:rsidRPr="00185710">
        <w:rPr>
          <w:rStyle w:val="hps"/>
          <w:color w:val="000000"/>
          <w:szCs w:val="18"/>
          <w:lang w:val="ru-RU"/>
        </w:rPr>
        <w:t>принципы</w:t>
      </w:r>
      <w:r w:rsidRPr="00185710">
        <w:rPr>
          <w:rStyle w:val="longtext"/>
          <w:color w:val="000000"/>
          <w:szCs w:val="18"/>
          <w:lang w:val="ru-RU"/>
        </w:rPr>
        <w:t xml:space="preserve"> </w:t>
      </w:r>
      <w:r>
        <w:rPr>
          <w:rStyle w:val="hps"/>
          <w:color w:val="000000"/>
          <w:szCs w:val="18"/>
          <w:lang w:val="ru-RU"/>
        </w:rPr>
        <w:t>имеют</w:t>
      </w:r>
      <w:r w:rsidRPr="00185710">
        <w:rPr>
          <w:rStyle w:val="hps"/>
          <w:color w:val="000000"/>
          <w:szCs w:val="18"/>
          <w:lang w:val="ru-RU"/>
        </w:rPr>
        <w:t xml:space="preserve"> </w:t>
      </w:r>
      <w:r>
        <w:rPr>
          <w:rStyle w:val="hps"/>
          <w:color w:val="000000"/>
          <w:szCs w:val="18"/>
          <w:lang w:val="ru-RU"/>
        </w:rPr>
        <w:t>неодинаковое</w:t>
      </w:r>
      <w:r w:rsidRPr="00185710">
        <w:rPr>
          <w:rStyle w:val="longtext"/>
          <w:color w:val="000000"/>
          <w:szCs w:val="18"/>
          <w:lang w:val="ru-RU"/>
        </w:rPr>
        <w:t xml:space="preserve"> </w:t>
      </w:r>
      <w:r w:rsidRPr="00185710">
        <w:rPr>
          <w:rStyle w:val="hps"/>
          <w:color w:val="000000"/>
          <w:szCs w:val="18"/>
          <w:lang w:val="ru-RU"/>
        </w:rPr>
        <w:t>значени</w:t>
      </w:r>
      <w:r>
        <w:rPr>
          <w:rStyle w:val="hps"/>
          <w:color w:val="000000"/>
          <w:szCs w:val="18"/>
          <w:lang w:val="ru-RU"/>
        </w:rPr>
        <w:t>е</w:t>
      </w:r>
      <w:r w:rsidRPr="00185710">
        <w:rPr>
          <w:rStyle w:val="hps"/>
          <w:color w:val="000000"/>
          <w:szCs w:val="18"/>
          <w:lang w:val="ru-RU"/>
        </w:rPr>
        <w:t xml:space="preserve"> для</w:t>
      </w:r>
      <w:r w:rsidRPr="00185710">
        <w:rPr>
          <w:rStyle w:val="longtext"/>
          <w:color w:val="000000"/>
          <w:szCs w:val="18"/>
          <w:lang w:val="ru-RU"/>
        </w:rPr>
        <w:t xml:space="preserve"> </w:t>
      </w:r>
      <w:r>
        <w:rPr>
          <w:rStyle w:val="longtext"/>
          <w:color w:val="000000"/>
          <w:szCs w:val="18"/>
          <w:lang w:val="ru-RU"/>
        </w:rPr>
        <w:t xml:space="preserve">различных </w:t>
      </w:r>
      <w:r w:rsidRPr="00185710">
        <w:rPr>
          <w:rStyle w:val="hps"/>
          <w:color w:val="000000"/>
          <w:szCs w:val="18"/>
          <w:lang w:val="ru-RU"/>
        </w:rPr>
        <w:t>организаци</w:t>
      </w:r>
      <w:r>
        <w:rPr>
          <w:rStyle w:val="hps"/>
          <w:color w:val="000000"/>
          <w:szCs w:val="18"/>
          <w:lang w:val="ru-RU"/>
        </w:rPr>
        <w:t>й, вы</w:t>
      </w:r>
      <w:r>
        <w:rPr>
          <w:rStyle w:val="hps"/>
          <w:color w:val="000000"/>
          <w:szCs w:val="18"/>
          <w:lang w:val="ru-RU"/>
        </w:rPr>
        <w:softHyphen/>
        <w:t>ступающих за</w:t>
      </w:r>
      <w:r w:rsidRPr="00185710">
        <w:rPr>
          <w:rStyle w:val="longtext"/>
          <w:color w:val="000000"/>
          <w:szCs w:val="18"/>
          <w:lang w:val="ru-RU"/>
        </w:rPr>
        <w:t xml:space="preserve"> </w:t>
      </w:r>
      <w:r w:rsidRPr="00185710">
        <w:rPr>
          <w:rStyle w:val="hps"/>
          <w:color w:val="000000"/>
          <w:szCs w:val="18"/>
          <w:lang w:val="ru-RU"/>
        </w:rPr>
        <w:t>добросовестн</w:t>
      </w:r>
      <w:r>
        <w:rPr>
          <w:rStyle w:val="hps"/>
          <w:color w:val="000000"/>
          <w:szCs w:val="18"/>
          <w:lang w:val="ru-RU"/>
        </w:rPr>
        <w:t>ую</w:t>
      </w:r>
      <w:r w:rsidRPr="00185710">
        <w:rPr>
          <w:rStyle w:val="longtext"/>
          <w:color w:val="000000"/>
          <w:szCs w:val="18"/>
          <w:lang w:val="ru-RU"/>
        </w:rPr>
        <w:t xml:space="preserve"> </w:t>
      </w:r>
      <w:r w:rsidRPr="00185710">
        <w:rPr>
          <w:rStyle w:val="hps"/>
          <w:color w:val="000000"/>
          <w:szCs w:val="18"/>
          <w:lang w:val="ru-RU"/>
        </w:rPr>
        <w:t>торговл</w:t>
      </w:r>
      <w:r>
        <w:rPr>
          <w:rStyle w:val="hps"/>
          <w:color w:val="000000"/>
          <w:szCs w:val="18"/>
          <w:lang w:val="ru-RU"/>
        </w:rPr>
        <w:t>ю</w:t>
      </w:r>
      <w:r w:rsidRPr="00185710">
        <w:rPr>
          <w:rStyle w:val="hps"/>
          <w:color w:val="000000"/>
          <w:szCs w:val="18"/>
          <w:lang w:val="ru-RU"/>
        </w:rPr>
        <w:t>, но</w:t>
      </w:r>
      <w:r w:rsidRPr="00185710">
        <w:rPr>
          <w:rStyle w:val="longtext"/>
          <w:color w:val="000000"/>
          <w:szCs w:val="18"/>
          <w:lang w:val="ru-RU"/>
        </w:rPr>
        <w:t xml:space="preserve"> </w:t>
      </w:r>
      <w:r>
        <w:rPr>
          <w:rStyle w:val="longtext"/>
          <w:color w:val="000000"/>
          <w:szCs w:val="18"/>
          <w:lang w:val="ru-RU"/>
        </w:rPr>
        <w:t xml:space="preserve">в </w:t>
      </w:r>
      <w:r w:rsidRPr="00185710">
        <w:rPr>
          <w:rStyle w:val="hps"/>
          <w:color w:val="000000"/>
          <w:szCs w:val="18"/>
          <w:lang w:val="ru-RU"/>
        </w:rPr>
        <w:t>основе</w:t>
      </w:r>
      <w:r w:rsidRPr="00185710">
        <w:rPr>
          <w:rStyle w:val="longtext"/>
          <w:color w:val="000000"/>
          <w:szCs w:val="18"/>
          <w:lang w:val="ru-RU"/>
        </w:rPr>
        <w:t xml:space="preserve"> </w:t>
      </w:r>
      <w:r>
        <w:rPr>
          <w:rStyle w:val="hps"/>
          <w:color w:val="000000"/>
          <w:szCs w:val="18"/>
          <w:lang w:val="ru-RU"/>
        </w:rPr>
        <w:t>лежит</w:t>
      </w:r>
      <w:r w:rsidRPr="00185710">
        <w:rPr>
          <w:rStyle w:val="longtext"/>
          <w:color w:val="000000"/>
          <w:szCs w:val="18"/>
          <w:lang w:val="ru-RU"/>
        </w:rPr>
        <w:t xml:space="preserve"> </w:t>
      </w:r>
      <w:r w:rsidRPr="00185710">
        <w:rPr>
          <w:rStyle w:val="hps"/>
          <w:color w:val="000000"/>
          <w:szCs w:val="18"/>
          <w:lang w:val="ru-RU"/>
        </w:rPr>
        <w:t>идея</w:t>
      </w:r>
      <w:r w:rsidRPr="00185710">
        <w:rPr>
          <w:rStyle w:val="longtext"/>
          <w:color w:val="000000"/>
          <w:szCs w:val="18"/>
          <w:lang w:val="ru-RU"/>
        </w:rPr>
        <w:t xml:space="preserve"> </w:t>
      </w:r>
      <w:r>
        <w:rPr>
          <w:rStyle w:val="longtext"/>
          <w:color w:val="000000"/>
          <w:szCs w:val="18"/>
          <w:lang w:val="ru-RU"/>
        </w:rPr>
        <w:t>у</w:t>
      </w:r>
      <w:r w:rsidRPr="00185710">
        <w:rPr>
          <w:rStyle w:val="hps"/>
          <w:color w:val="000000"/>
          <w:szCs w:val="18"/>
          <w:lang w:val="ru-RU"/>
        </w:rPr>
        <w:t>плат</w:t>
      </w:r>
      <w:r>
        <w:rPr>
          <w:rStyle w:val="hps"/>
          <w:color w:val="000000"/>
          <w:szCs w:val="18"/>
          <w:lang w:val="ru-RU"/>
        </w:rPr>
        <w:t>ы</w:t>
      </w:r>
      <w:r w:rsidRPr="00185710">
        <w:rPr>
          <w:rStyle w:val="longtext"/>
          <w:color w:val="000000"/>
          <w:szCs w:val="18"/>
          <w:lang w:val="ru-RU"/>
        </w:rPr>
        <w:t xml:space="preserve"> </w:t>
      </w:r>
      <w:r w:rsidRPr="00185710">
        <w:rPr>
          <w:rStyle w:val="hps"/>
          <w:color w:val="000000"/>
          <w:szCs w:val="18"/>
          <w:lang w:val="ru-RU"/>
        </w:rPr>
        <w:t>справедлив</w:t>
      </w:r>
      <w:r>
        <w:rPr>
          <w:rStyle w:val="hps"/>
          <w:color w:val="000000"/>
          <w:szCs w:val="18"/>
          <w:lang w:val="ru-RU"/>
        </w:rPr>
        <w:t>ой</w:t>
      </w:r>
      <w:r w:rsidRPr="00185710">
        <w:rPr>
          <w:rStyle w:val="hps"/>
          <w:color w:val="000000"/>
          <w:szCs w:val="18"/>
          <w:lang w:val="ru-RU"/>
        </w:rPr>
        <w:t xml:space="preserve"> цен</w:t>
      </w:r>
      <w:r>
        <w:rPr>
          <w:rStyle w:val="hps"/>
          <w:color w:val="000000"/>
          <w:szCs w:val="18"/>
          <w:lang w:val="ru-RU"/>
        </w:rPr>
        <w:t>ы</w:t>
      </w:r>
      <w:r w:rsidRPr="00185710">
        <w:rPr>
          <w:rStyle w:val="longtext"/>
          <w:color w:val="000000"/>
          <w:szCs w:val="18"/>
          <w:lang w:val="ru-RU"/>
        </w:rPr>
        <w:t xml:space="preserve"> </w:t>
      </w:r>
      <w:r>
        <w:rPr>
          <w:rStyle w:val="hps"/>
          <w:color w:val="000000"/>
          <w:szCs w:val="18"/>
          <w:lang w:val="ru-RU"/>
        </w:rPr>
        <w:t>–</w:t>
      </w:r>
      <w:r w:rsidRPr="00185710">
        <w:rPr>
          <w:rStyle w:val="longtext"/>
          <w:color w:val="000000"/>
          <w:szCs w:val="18"/>
          <w:lang w:val="ru-RU"/>
        </w:rPr>
        <w:t xml:space="preserve"> </w:t>
      </w:r>
      <w:r>
        <w:rPr>
          <w:rStyle w:val="hps"/>
          <w:color w:val="000000"/>
          <w:szCs w:val="18"/>
          <w:lang w:val="ru-RU"/>
        </w:rPr>
        <w:t>то есть</w:t>
      </w:r>
      <w:r w:rsidRPr="00185710">
        <w:rPr>
          <w:rStyle w:val="longtext"/>
          <w:color w:val="000000"/>
          <w:szCs w:val="18"/>
          <w:lang w:val="ru-RU"/>
        </w:rPr>
        <w:t xml:space="preserve"> </w:t>
      </w:r>
      <w:r w:rsidRPr="00185710">
        <w:rPr>
          <w:rStyle w:val="hps"/>
          <w:color w:val="000000"/>
          <w:szCs w:val="18"/>
          <w:lang w:val="ru-RU"/>
        </w:rPr>
        <w:t>реальн</w:t>
      </w:r>
      <w:r>
        <w:rPr>
          <w:rStyle w:val="hps"/>
          <w:color w:val="000000"/>
          <w:szCs w:val="18"/>
          <w:lang w:val="ru-RU"/>
        </w:rPr>
        <w:t>ой</w:t>
      </w:r>
      <w:r w:rsidRPr="00185710">
        <w:rPr>
          <w:rStyle w:val="longtext"/>
          <w:color w:val="000000"/>
          <w:szCs w:val="18"/>
          <w:lang w:val="ru-RU"/>
        </w:rPr>
        <w:t xml:space="preserve"> </w:t>
      </w:r>
      <w:r w:rsidRPr="00185710">
        <w:rPr>
          <w:rStyle w:val="hps"/>
          <w:color w:val="000000"/>
          <w:szCs w:val="18"/>
          <w:lang w:val="ru-RU"/>
        </w:rPr>
        <w:t>осно</w:t>
      </w:r>
      <w:r>
        <w:rPr>
          <w:rStyle w:val="hps"/>
          <w:color w:val="000000"/>
          <w:szCs w:val="18"/>
          <w:lang w:val="ru-RU"/>
        </w:rPr>
        <w:softHyphen/>
      </w:r>
      <w:r w:rsidRPr="00185710">
        <w:rPr>
          <w:rStyle w:val="hps"/>
          <w:color w:val="000000"/>
          <w:szCs w:val="18"/>
          <w:lang w:val="ru-RU"/>
        </w:rPr>
        <w:t>в</w:t>
      </w:r>
      <w:r>
        <w:rPr>
          <w:rStyle w:val="hps"/>
          <w:color w:val="000000"/>
          <w:szCs w:val="18"/>
          <w:lang w:val="ru-RU"/>
        </w:rPr>
        <w:t>ой</w:t>
      </w:r>
      <w:r w:rsidRPr="00185710">
        <w:rPr>
          <w:rStyle w:val="longtext"/>
          <w:color w:val="000000"/>
          <w:szCs w:val="18"/>
          <w:lang w:val="ru-RU"/>
        </w:rPr>
        <w:t xml:space="preserve"> </w:t>
      </w:r>
      <w:r w:rsidRPr="00185710">
        <w:rPr>
          <w:rStyle w:val="hps"/>
          <w:color w:val="000000"/>
          <w:szCs w:val="18"/>
          <w:lang w:val="ru-RU"/>
        </w:rPr>
        <w:t>и</w:t>
      </w:r>
      <w:r w:rsidRPr="00185710">
        <w:rPr>
          <w:rStyle w:val="longtext"/>
          <w:color w:val="000000"/>
          <w:szCs w:val="18"/>
          <w:lang w:val="ru-RU"/>
        </w:rPr>
        <w:t xml:space="preserve"> </w:t>
      </w:r>
      <w:r w:rsidRPr="00185710">
        <w:rPr>
          <w:rStyle w:val="hps"/>
          <w:color w:val="000000"/>
          <w:szCs w:val="18"/>
          <w:lang w:val="ru-RU"/>
        </w:rPr>
        <w:t>ключ</w:t>
      </w:r>
      <w:r>
        <w:rPr>
          <w:rStyle w:val="hps"/>
          <w:color w:val="000000"/>
          <w:szCs w:val="18"/>
          <w:lang w:val="ru-RU"/>
        </w:rPr>
        <w:t>евым</w:t>
      </w:r>
      <w:r w:rsidRPr="00185710">
        <w:rPr>
          <w:rStyle w:val="longtext"/>
          <w:color w:val="000000"/>
          <w:szCs w:val="18"/>
          <w:lang w:val="ru-RU"/>
        </w:rPr>
        <w:t xml:space="preserve"> </w:t>
      </w:r>
      <w:r>
        <w:rPr>
          <w:rStyle w:val="hps"/>
          <w:color w:val="000000"/>
          <w:szCs w:val="18"/>
          <w:lang w:val="ru-RU"/>
        </w:rPr>
        <w:t>элементом</w:t>
      </w:r>
      <w:r w:rsidRPr="00185710">
        <w:rPr>
          <w:rStyle w:val="longtext"/>
          <w:color w:val="000000"/>
          <w:szCs w:val="18"/>
          <w:lang w:val="ru-RU"/>
        </w:rPr>
        <w:t xml:space="preserve"> </w:t>
      </w:r>
      <w:r w:rsidRPr="00185710">
        <w:rPr>
          <w:rStyle w:val="hps"/>
          <w:color w:val="000000"/>
          <w:szCs w:val="18"/>
          <w:lang w:val="ru-RU"/>
        </w:rPr>
        <w:t>добросовестн</w:t>
      </w:r>
      <w:r>
        <w:rPr>
          <w:rStyle w:val="hps"/>
          <w:color w:val="000000"/>
          <w:szCs w:val="18"/>
          <w:lang w:val="ru-RU"/>
        </w:rPr>
        <w:t>ой</w:t>
      </w:r>
      <w:r w:rsidRPr="00185710">
        <w:rPr>
          <w:rStyle w:val="hps"/>
          <w:color w:val="000000"/>
          <w:szCs w:val="18"/>
          <w:lang w:val="ru-RU"/>
        </w:rPr>
        <w:t xml:space="preserve"> торговли</w:t>
      </w:r>
      <w:r w:rsidRPr="00185710">
        <w:rPr>
          <w:rStyle w:val="longtext"/>
          <w:color w:val="000000"/>
          <w:szCs w:val="18"/>
          <w:lang w:val="ru-RU"/>
        </w:rPr>
        <w:t xml:space="preserve"> </w:t>
      </w:r>
      <w:r w:rsidRPr="00185710">
        <w:rPr>
          <w:rStyle w:val="hps"/>
          <w:color w:val="000000"/>
          <w:szCs w:val="18"/>
          <w:lang w:val="ru-RU"/>
        </w:rPr>
        <w:t xml:space="preserve">является </w:t>
      </w:r>
      <w:r>
        <w:rPr>
          <w:rStyle w:val="hps"/>
          <w:color w:val="000000"/>
          <w:szCs w:val="18"/>
          <w:lang w:val="ru-RU"/>
        </w:rPr>
        <w:t>уплата</w:t>
      </w:r>
      <w:r w:rsidRPr="00185710">
        <w:rPr>
          <w:rStyle w:val="longtext"/>
          <w:color w:val="000000"/>
          <w:szCs w:val="18"/>
          <w:lang w:val="ru-RU"/>
        </w:rPr>
        <w:t xml:space="preserve"> </w:t>
      </w:r>
      <w:r w:rsidRPr="00185710">
        <w:rPr>
          <w:rStyle w:val="hps"/>
          <w:color w:val="000000"/>
          <w:szCs w:val="18"/>
          <w:lang w:val="ru-RU"/>
        </w:rPr>
        <w:t>справедливо</w:t>
      </w:r>
      <w:r>
        <w:rPr>
          <w:rStyle w:val="hps"/>
          <w:color w:val="000000"/>
          <w:szCs w:val="18"/>
          <w:lang w:val="ru-RU"/>
        </w:rPr>
        <w:t>й</w:t>
      </w:r>
      <w:r w:rsidRPr="00185710">
        <w:rPr>
          <w:rStyle w:val="longtext"/>
          <w:color w:val="000000"/>
          <w:szCs w:val="18"/>
          <w:lang w:val="ru-RU"/>
        </w:rPr>
        <w:t>, устойчиво</w:t>
      </w:r>
      <w:r>
        <w:rPr>
          <w:rStyle w:val="longtext"/>
          <w:color w:val="000000"/>
          <w:szCs w:val="18"/>
          <w:lang w:val="ru-RU"/>
        </w:rPr>
        <w:t>й</w:t>
      </w:r>
      <w:r w:rsidRPr="00185710">
        <w:rPr>
          <w:rStyle w:val="longtext"/>
          <w:color w:val="000000"/>
          <w:szCs w:val="18"/>
          <w:lang w:val="ru-RU"/>
        </w:rPr>
        <w:t xml:space="preserve"> </w:t>
      </w:r>
      <w:r w:rsidRPr="00185710">
        <w:rPr>
          <w:rStyle w:val="hps"/>
          <w:color w:val="000000"/>
          <w:szCs w:val="18"/>
          <w:lang w:val="ru-RU"/>
        </w:rPr>
        <w:t>цен</w:t>
      </w:r>
      <w:r>
        <w:rPr>
          <w:rStyle w:val="hps"/>
          <w:color w:val="000000"/>
          <w:szCs w:val="18"/>
          <w:lang w:val="ru-RU"/>
        </w:rPr>
        <w:t>ы</w:t>
      </w:r>
      <w:r w:rsidRPr="00185710">
        <w:rPr>
          <w:rStyle w:val="longtext"/>
          <w:color w:val="000000"/>
          <w:szCs w:val="18"/>
          <w:lang w:val="ru-RU"/>
        </w:rPr>
        <w:t xml:space="preserve">. </w:t>
      </w:r>
      <w:r w:rsidRPr="00185710">
        <w:rPr>
          <w:rStyle w:val="hps"/>
          <w:color w:val="000000"/>
          <w:szCs w:val="18"/>
          <w:lang w:val="ru-RU"/>
        </w:rPr>
        <w:t>Кроме того,</w:t>
      </w:r>
      <w:r w:rsidRPr="00185710">
        <w:rPr>
          <w:rStyle w:val="longtext"/>
          <w:color w:val="000000"/>
          <w:szCs w:val="18"/>
          <w:lang w:val="ru-RU"/>
        </w:rPr>
        <w:t xml:space="preserve"> </w:t>
      </w:r>
      <w:r>
        <w:rPr>
          <w:rStyle w:val="hps"/>
          <w:color w:val="000000"/>
          <w:szCs w:val="18"/>
          <w:lang w:val="ru-RU"/>
        </w:rPr>
        <w:t xml:space="preserve">при этом должна выплачиваться </w:t>
      </w:r>
      <w:r w:rsidRPr="00185710">
        <w:rPr>
          <w:rStyle w:val="hps"/>
          <w:color w:val="000000"/>
          <w:szCs w:val="18"/>
          <w:lang w:val="ru-RU"/>
        </w:rPr>
        <w:t>справедлив</w:t>
      </w:r>
      <w:r>
        <w:rPr>
          <w:rStyle w:val="hps"/>
          <w:color w:val="000000"/>
          <w:szCs w:val="18"/>
          <w:lang w:val="ru-RU"/>
        </w:rPr>
        <w:t>ая</w:t>
      </w:r>
      <w:r w:rsidRPr="00185710">
        <w:rPr>
          <w:rStyle w:val="longtext"/>
          <w:color w:val="000000"/>
          <w:szCs w:val="18"/>
          <w:lang w:val="ru-RU"/>
        </w:rPr>
        <w:t xml:space="preserve"> </w:t>
      </w:r>
      <w:r w:rsidRPr="00185710">
        <w:rPr>
          <w:rStyle w:val="hps"/>
          <w:color w:val="000000"/>
          <w:szCs w:val="18"/>
          <w:lang w:val="ru-RU"/>
        </w:rPr>
        <w:t>заработн</w:t>
      </w:r>
      <w:r>
        <w:rPr>
          <w:rStyle w:val="hps"/>
          <w:color w:val="000000"/>
          <w:szCs w:val="18"/>
          <w:lang w:val="ru-RU"/>
        </w:rPr>
        <w:t>ая</w:t>
      </w:r>
      <w:r w:rsidRPr="00185710">
        <w:rPr>
          <w:rStyle w:val="hps"/>
          <w:color w:val="000000"/>
          <w:szCs w:val="18"/>
          <w:lang w:val="ru-RU"/>
        </w:rPr>
        <w:t xml:space="preserve"> плат</w:t>
      </w:r>
      <w:r>
        <w:rPr>
          <w:rStyle w:val="hps"/>
          <w:color w:val="000000"/>
          <w:szCs w:val="18"/>
          <w:lang w:val="ru-RU"/>
        </w:rPr>
        <w:t>а</w:t>
      </w:r>
      <w:r w:rsidRPr="005F4EBD">
        <w:rPr>
          <w:rStyle w:val="longtext"/>
          <w:color w:val="000000"/>
          <w:szCs w:val="18"/>
          <w:lang w:val="ru-RU"/>
        </w:rPr>
        <w:t xml:space="preserve"> </w:t>
      </w:r>
      <w:r>
        <w:rPr>
          <w:rStyle w:val="longtext"/>
          <w:color w:val="000000"/>
          <w:szCs w:val="18"/>
          <w:lang w:val="ru-RU"/>
        </w:rPr>
        <w:t>товаро</w:t>
      </w:r>
      <w:r w:rsidRPr="00185710">
        <w:rPr>
          <w:rStyle w:val="hps"/>
          <w:color w:val="000000"/>
          <w:szCs w:val="18"/>
          <w:lang w:val="ru-RU"/>
        </w:rPr>
        <w:t>производител</w:t>
      </w:r>
      <w:r>
        <w:rPr>
          <w:rStyle w:val="hps"/>
          <w:color w:val="000000"/>
          <w:szCs w:val="18"/>
          <w:lang w:val="ru-RU"/>
        </w:rPr>
        <w:t>ям</w:t>
      </w:r>
      <w:r w:rsidRPr="00185710">
        <w:rPr>
          <w:rStyle w:val="hps"/>
          <w:color w:val="000000"/>
          <w:szCs w:val="18"/>
          <w:lang w:val="ru-RU"/>
        </w:rPr>
        <w:t>.</w:t>
      </w:r>
      <w:r w:rsidRPr="00185710">
        <w:rPr>
          <w:rStyle w:val="longtext"/>
          <w:color w:val="000000"/>
          <w:szCs w:val="18"/>
          <w:lang w:val="ru-RU"/>
        </w:rPr>
        <w:t xml:space="preserve"> </w:t>
      </w:r>
      <w:r>
        <w:rPr>
          <w:rStyle w:val="longtext"/>
          <w:color w:val="000000"/>
          <w:szCs w:val="18"/>
          <w:lang w:val="ru-RU"/>
        </w:rPr>
        <w:t>К</w:t>
      </w:r>
      <w:r>
        <w:rPr>
          <w:rStyle w:val="hps"/>
          <w:color w:val="000000"/>
          <w:szCs w:val="18"/>
          <w:lang w:val="ru-RU"/>
        </w:rPr>
        <w:t xml:space="preserve"> числу</w:t>
      </w:r>
      <w:r w:rsidRPr="00185710">
        <w:rPr>
          <w:rStyle w:val="longtext"/>
          <w:color w:val="000000"/>
          <w:szCs w:val="18"/>
          <w:lang w:val="ru-RU"/>
        </w:rPr>
        <w:t xml:space="preserve"> </w:t>
      </w:r>
      <w:r w:rsidRPr="00185710">
        <w:rPr>
          <w:rStyle w:val="hps"/>
          <w:color w:val="000000"/>
          <w:szCs w:val="18"/>
          <w:lang w:val="ru-RU"/>
        </w:rPr>
        <w:t>важны</w:t>
      </w:r>
      <w:r>
        <w:rPr>
          <w:rStyle w:val="hps"/>
          <w:color w:val="000000"/>
          <w:szCs w:val="18"/>
          <w:lang w:val="ru-RU"/>
        </w:rPr>
        <w:t>х</w:t>
      </w:r>
      <w:r w:rsidRPr="00185710">
        <w:rPr>
          <w:rStyle w:val="longtext"/>
          <w:color w:val="000000"/>
          <w:szCs w:val="18"/>
          <w:lang w:val="ru-RU"/>
        </w:rPr>
        <w:t xml:space="preserve"> </w:t>
      </w:r>
      <w:r w:rsidRPr="00185710">
        <w:rPr>
          <w:rStyle w:val="hps"/>
          <w:color w:val="000000"/>
          <w:szCs w:val="18"/>
          <w:lang w:val="ru-RU"/>
        </w:rPr>
        <w:t>принципо</w:t>
      </w:r>
      <w:r>
        <w:rPr>
          <w:rStyle w:val="hps"/>
          <w:color w:val="000000"/>
          <w:szCs w:val="18"/>
          <w:lang w:val="ru-RU"/>
        </w:rPr>
        <w:t>в</w:t>
      </w:r>
      <w:r w:rsidRPr="00185710">
        <w:rPr>
          <w:rStyle w:val="hps"/>
          <w:color w:val="000000"/>
          <w:szCs w:val="18"/>
          <w:lang w:val="ru-RU"/>
        </w:rPr>
        <w:t xml:space="preserve"> </w:t>
      </w:r>
      <w:r>
        <w:rPr>
          <w:rStyle w:val="hps"/>
          <w:color w:val="000000"/>
          <w:szCs w:val="18"/>
          <w:lang w:val="ru-RU"/>
        </w:rPr>
        <w:t>отно</w:t>
      </w:r>
      <w:r>
        <w:rPr>
          <w:rStyle w:val="hps"/>
          <w:color w:val="000000"/>
          <w:szCs w:val="18"/>
          <w:lang w:val="ru-RU"/>
        </w:rPr>
        <w:softHyphen/>
        <w:t>сятся</w:t>
      </w:r>
      <w:r w:rsidRPr="00185710">
        <w:rPr>
          <w:rStyle w:val="longtext"/>
          <w:color w:val="000000"/>
          <w:szCs w:val="18"/>
          <w:lang w:val="ru-RU"/>
        </w:rPr>
        <w:t xml:space="preserve"> </w:t>
      </w:r>
      <w:r>
        <w:rPr>
          <w:rStyle w:val="longtext"/>
          <w:color w:val="000000"/>
          <w:szCs w:val="18"/>
          <w:lang w:val="ru-RU"/>
        </w:rPr>
        <w:t xml:space="preserve">также </w:t>
      </w:r>
      <w:r w:rsidRPr="00185710">
        <w:rPr>
          <w:rStyle w:val="hps"/>
          <w:color w:val="000000"/>
          <w:szCs w:val="18"/>
          <w:lang w:val="ru-RU"/>
        </w:rPr>
        <w:t>вопросы</w:t>
      </w:r>
      <w:r w:rsidRPr="00185710">
        <w:rPr>
          <w:rStyle w:val="longtext"/>
          <w:color w:val="000000"/>
          <w:szCs w:val="18"/>
          <w:lang w:val="ru-RU"/>
        </w:rPr>
        <w:t xml:space="preserve"> </w:t>
      </w:r>
      <w:r w:rsidRPr="00185710">
        <w:rPr>
          <w:rStyle w:val="hps"/>
          <w:color w:val="000000"/>
          <w:szCs w:val="18"/>
          <w:lang w:val="ru-RU"/>
        </w:rPr>
        <w:t>гендерного равенства.</w:t>
      </w:r>
      <w:r w:rsidRPr="005F4EBD">
        <w:rPr>
          <w:lang w:val="ru-RU"/>
        </w:rPr>
        <w:t xml:space="preserve"> </w:t>
      </w:r>
      <w:r>
        <w:rPr>
          <w:rStyle w:val="longtext"/>
          <w:color w:val="000000"/>
          <w:szCs w:val="18"/>
          <w:lang w:val="ru-RU"/>
        </w:rPr>
        <w:t xml:space="preserve">Еще одним </w:t>
      </w:r>
      <w:r w:rsidRPr="00185710">
        <w:rPr>
          <w:rStyle w:val="hps"/>
          <w:color w:val="000000"/>
          <w:szCs w:val="18"/>
          <w:lang w:val="ru-RU"/>
        </w:rPr>
        <w:t>важным принципом является</w:t>
      </w:r>
      <w:r w:rsidRPr="00185710">
        <w:rPr>
          <w:rStyle w:val="longtext"/>
          <w:color w:val="000000"/>
          <w:szCs w:val="18"/>
          <w:lang w:val="ru-RU"/>
        </w:rPr>
        <w:t xml:space="preserve"> </w:t>
      </w:r>
      <w:r>
        <w:rPr>
          <w:rStyle w:val="longtext"/>
          <w:color w:val="000000"/>
          <w:szCs w:val="18"/>
          <w:lang w:val="ru-RU"/>
        </w:rPr>
        <w:t xml:space="preserve">обеспечение </w:t>
      </w:r>
      <w:r w:rsidRPr="00185710">
        <w:rPr>
          <w:rStyle w:val="hps"/>
          <w:color w:val="000000"/>
          <w:szCs w:val="18"/>
          <w:lang w:val="ru-RU"/>
        </w:rPr>
        <w:t>экологической устой</w:t>
      </w:r>
      <w:r>
        <w:rPr>
          <w:rStyle w:val="hps"/>
          <w:color w:val="000000"/>
          <w:szCs w:val="18"/>
          <w:lang w:val="ru-RU"/>
        </w:rPr>
        <w:softHyphen/>
      </w:r>
      <w:r w:rsidRPr="00185710">
        <w:rPr>
          <w:rStyle w:val="hps"/>
          <w:color w:val="000000"/>
          <w:szCs w:val="18"/>
          <w:lang w:val="ru-RU"/>
        </w:rPr>
        <w:t>чивости</w:t>
      </w:r>
      <w:r>
        <w:rPr>
          <w:rStyle w:val="longtext"/>
          <w:color w:val="000000"/>
          <w:szCs w:val="18"/>
          <w:lang w:val="ru-RU"/>
        </w:rPr>
        <w:t>.</w:t>
      </w:r>
      <w:r w:rsidRPr="00FD5166">
        <w:rPr>
          <w:rStyle w:val="HChG"/>
          <w:color w:val="000000"/>
          <w:szCs w:val="18"/>
          <w:lang w:val="ru-RU"/>
        </w:rPr>
        <w:t xml:space="preserve"> </w:t>
      </w:r>
    </w:p>
  </w:footnote>
  <w:footnote w:id="68">
    <w:p w:rsidR="00AB5588" w:rsidRPr="00911F07" w:rsidRDefault="00AB5588" w:rsidP="001D373F">
      <w:pPr>
        <w:pStyle w:val="FootnoteText"/>
        <w:rPr>
          <w:lang w:val="en-US"/>
        </w:rPr>
      </w:pPr>
      <w:r>
        <w:rPr>
          <w:lang w:val="ru-RU"/>
        </w:rPr>
        <w:tab/>
      </w:r>
      <w:r w:rsidRPr="008A713C">
        <w:rPr>
          <w:rStyle w:val="FootnoteReference"/>
          <w:szCs w:val="18"/>
        </w:rPr>
        <w:footnoteRef/>
      </w:r>
      <w:r w:rsidRPr="001D373F">
        <w:rPr>
          <w:lang w:val="en-US"/>
        </w:rPr>
        <w:tab/>
      </w:r>
      <w:r w:rsidRPr="008A713C">
        <w:t xml:space="preserve">Caribbean Workshop on Sanitation (CARIBSAN 2008) </w:t>
      </w:r>
      <w:r w:rsidRPr="00FD6F08">
        <w:rPr>
          <w:lang w:val="en-US"/>
        </w:rPr>
        <w:t>"</w:t>
      </w:r>
      <w:r w:rsidRPr="008A713C">
        <w:rPr>
          <w:rFonts w:eastAsia="Calibri"/>
          <w:bCs/>
          <w:iCs/>
          <w:lang w:eastAsia="en-JM"/>
        </w:rPr>
        <w:t>Integration of Sanitations Policies into National</w:t>
      </w:r>
      <w:r w:rsidRPr="008A713C">
        <w:rPr>
          <w:rFonts w:eastAsia="Calibri"/>
          <w:bCs/>
          <w:iCs/>
          <w:lang w:val="en-US" w:eastAsia="en-JM"/>
        </w:rPr>
        <w:t xml:space="preserve"> </w:t>
      </w:r>
      <w:r w:rsidRPr="008A713C">
        <w:rPr>
          <w:rFonts w:eastAsia="Calibri"/>
          <w:lang w:eastAsia="en-JM"/>
        </w:rPr>
        <w:t xml:space="preserve">Development  Plans in the </w:t>
      </w:r>
      <w:smartTag w:uri="urn:schemas-microsoft-com:office:smarttags" w:element="place">
        <w:r w:rsidRPr="008A713C">
          <w:rPr>
            <w:rFonts w:eastAsia="Calibri"/>
            <w:lang w:eastAsia="en-JM"/>
          </w:rPr>
          <w:t>Caribbean</w:t>
        </w:r>
      </w:smartTag>
      <w:r w:rsidRPr="008A713C">
        <w:rPr>
          <w:rFonts w:eastAsia="Calibri"/>
          <w:lang w:eastAsia="en-JM"/>
        </w:rPr>
        <w:t xml:space="preserve"> Region</w:t>
      </w:r>
      <w:r w:rsidRPr="00FD6F08">
        <w:rPr>
          <w:rFonts w:eastAsia="Calibri"/>
          <w:lang w:val="en-US" w:eastAsia="en-JM"/>
        </w:rPr>
        <w:t>"</w:t>
      </w:r>
      <w:r w:rsidRPr="00911F07">
        <w:rPr>
          <w:rFonts w:eastAsia="Calibri"/>
          <w:lang w:val="en-US" w:eastAsia="en-JM"/>
        </w:rPr>
        <w:t>.</w:t>
      </w:r>
    </w:p>
  </w:footnote>
  <w:footnote w:id="69">
    <w:p w:rsidR="00AB5588" w:rsidRPr="00425E4F" w:rsidRDefault="00AB5588" w:rsidP="00C535E5">
      <w:pPr>
        <w:pStyle w:val="FootnoteText"/>
        <w:spacing w:line="240" w:lineRule="auto"/>
        <w:ind w:left="0" w:right="0" w:firstLine="0"/>
        <w:rPr>
          <w:lang w:val="en-US"/>
        </w:rPr>
      </w:pPr>
      <w:r w:rsidRPr="00C535E5">
        <w:rPr>
          <w:lang w:val="en-US"/>
        </w:rPr>
        <w:tab/>
      </w:r>
      <w:r>
        <w:rPr>
          <w:rStyle w:val="FootnoteReference"/>
        </w:rPr>
        <w:footnoteRef/>
      </w:r>
      <w:r>
        <w:t xml:space="preserve"> </w:t>
      </w:r>
      <w:r w:rsidRPr="005C7C1C">
        <w:rPr>
          <w:lang w:val="en-US"/>
        </w:rPr>
        <w:t xml:space="preserve"> </w:t>
      </w:r>
      <w:r w:rsidRPr="00FD6F08">
        <w:rPr>
          <w:lang w:val="en-US"/>
        </w:rPr>
        <w:tab/>
      </w:r>
      <w:r>
        <w:t xml:space="preserve">Jamaica Gleaner </w:t>
      </w:r>
      <w:r w:rsidRPr="007F732D">
        <w:rPr>
          <w:lang w:val="en-US"/>
        </w:rPr>
        <w:t>"</w:t>
      </w:r>
      <w:r>
        <w:t>Amendment to Act calls out Fathers</w:t>
      </w:r>
      <w:r w:rsidRPr="00FD6F08">
        <w:rPr>
          <w:lang w:val="en-US"/>
        </w:rPr>
        <w:t>"</w:t>
      </w:r>
      <w:r>
        <w:t xml:space="preserve"> May 22, 2009</w:t>
      </w:r>
      <w:r w:rsidRPr="00425E4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88" w:rsidRPr="00050705" w:rsidRDefault="00AB5588" w:rsidP="00050705">
    <w:pPr>
      <w:pStyle w:val="Header"/>
    </w:pPr>
    <w:r w:rsidRPr="00050705">
      <w:t>CEDAW/C/</w:t>
    </w:r>
    <w:r>
      <w:t>JAM</w:t>
    </w:r>
    <w:r w:rsidRPr="00050705">
      <w:t>/</w:t>
    </w:r>
    <w:r>
      <w:t>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88" w:rsidRPr="00050705" w:rsidRDefault="00AB5588" w:rsidP="00050705">
    <w:pPr>
      <w:pStyle w:val="Header"/>
      <w:jc w:val="right"/>
    </w:pPr>
    <w:r w:rsidRPr="00050705">
      <w:t>CEDAW/C/</w:t>
    </w:r>
    <w:r>
      <w:t>JAM</w:t>
    </w:r>
    <w:r w:rsidRPr="00050705">
      <w:t>/</w:t>
    </w:r>
    <w:r>
      <w:t>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185CFC"/>
    <w:multiLevelType w:val="multilevel"/>
    <w:tmpl w:val="E44246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D95188F"/>
    <w:multiLevelType w:val="hybridMultilevel"/>
    <w:tmpl w:val="B8089718"/>
    <w:lvl w:ilvl="0" w:tplc="9008FA9E">
      <w:start w:val="1"/>
      <w:numFmt w:val="bullet"/>
      <w:pStyle w:val="Bullets"/>
      <w:lvlText w:val=""/>
      <w:lvlJc w:val="left"/>
      <w:pPr>
        <w:tabs>
          <w:tab w:val="num" w:pos="1044"/>
        </w:tabs>
        <w:ind w:left="972" w:hanging="72"/>
      </w:pPr>
      <w:rPr>
        <w:rFonts w:ascii="Wingdings" w:hAnsi="Wingdings"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1E253887"/>
    <w:multiLevelType w:val="hybridMultilevel"/>
    <w:tmpl w:val="497EC7CC"/>
    <w:lvl w:ilvl="0" w:tplc="9008FA9E">
      <w:start w:val="1"/>
      <w:numFmt w:val="bullet"/>
      <w:pStyle w:val="H56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9008FA9E">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E9567B6"/>
    <w:multiLevelType w:val="hybridMultilevel"/>
    <w:tmpl w:val="B4D02290"/>
    <w:lvl w:ilvl="0" w:tplc="58A8AE06">
      <w:start w:val="194"/>
      <w:numFmt w:val="decimal"/>
      <w:lvlText w:val="%1."/>
      <w:lvlJc w:val="left"/>
      <w:pPr>
        <w:tabs>
          <w:tab w:val="num" w:pos="1680"/>
        </w:tabs>
        <w:ind w:left="1680" w:hanging="48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8"/>
  </w:num>
  <w:num w:numId="15">
    <w:abstractNumId w:val="12"/>
  </w:num>
  <w:num w:numId="16">
    <w:abstractNumId w:val="11"/>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JM"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20304*"/>
    <w:docVar w:name="FooterJN" w:val="11-20304"/>
    <w:docVar w:name="Jobn" w:val="11-20304 (R)"/>
    <w:docVar w:name="JobNo" w:val="1120304R"/>
    <w:docVar w:name="sss1" w:val="CEDAW/C/JAM/6-7"/>
    <w:docVar w:name="Symbol1" w:val="CEDAW/C/JAM/6-7"/>
  </w:docVars>
  <w:rsids>
    <w:rsidRoot w:val="0063326E"/>
    <w:rsid w:val="00010DE4"/>
    <w:rsid w:val="0002164F"/>
    <w:rsid w:val="00032FF2"/>
    <w:rsid w:val="00034077"/>
    <w:rsid w:val="000452B9"/>
    <w:rsid w:val="00050705"/>
    <w:rsid w:val="00050F6B"/>
    <w:rsid w:val="000551DC"/>
    <w:rsid w:val="00060D6D"/>
    <w:rsid w:val="000632BB"/>
    <w:rsid w:val="00064EF1"/>
    <w:rsid w:val="00070456"/>
    <w:rsid w:val="00072C8C"/>
    <w:rsid w:val="000733B5"/>
    <w:rsid w:val="00075737"/>
    <w:rsid w:val="00077485"/>
    <w:rsid w:val="000817C7"/>
    <w:rsid w:val="00083D45"/>
    <w:rsid w:val="00090DDD"/>
    <w:rsid w:val="0009127F"/>
    <w:rsid w:val="000931C0"/>
    <w:rsid w:val="00094D2A"/>
    <w:rsid w:val="000A3A55"/>
    <w:rsid w:val="000A5D3B"/>
    <w:rsid w:val="000A72B0"/>
    <w:rsid w:val="000B175B"/>
    <w:rsid w:val="000B3A0F"/>
    <w:rsid w:val="000B484F"/>
    <w:rsid w:val="000B4EF7"/>
    <w:rsid w:val="000B56A6"/>
    <w:rsid w:val="000C1462"/>
    <w:rsid w:val="000C2D2E"/>
    <w:rsid w:val="000D7078"/>
    <w:rsid w:val="000E0415"/>
    <w:rsid w:val="000E05D6"/>
    <w:rsid w:val="001030E2"/>
    <w:rsid w:val="001103AA"/>
    <w:rsid w:val="00140BA4"/>
    <w:rsid w:val="00141204"/>
    <w:rsid w:val="00155467"/>
    <w:rsid w:val="00173B6C"/>
    <w:rsid w:val="001764D9"/>
    <w:rsid w:val="00180D95"/>
    <w:rsid w:val="00185C98"/>
    <w:rsid w:val="00185E92"/>
    <w:rsid w:val="0018711F"/>
    <w:rsid w:val="001A2C41"/>
    <w:rsid w:val="001B4B04"/>
    <w:rsid w:val="001B6529"/>
    <w:rsid w:val="001C6663"/>
    <w:rsid w:val="001C7895"/>
    <w:rsid w:val="001D26DF"/>
    <w:rsid w:val="001D35A5"/>
    <w:rsid w:val="001D373F"/>
    <w:rsid w:val="001D62ED"/>
    <w:rsid w:val="001E39FC"/>
    <w:rsid w:val="001E5AA0"/>
    <w:rsid w:val="001F27C3"/>
    <w:rsid w:val="001F3073"/>
    <w:rsid w:val="001F60F4"/>
    <w:rsid w:val="002008BC"/>
    <w:rsid w:val="00202DA8"/>
    <w:rsid w:val="0020516A"/>
    <w:rsid w:val="00211E0B"/>
    <w:rsid w:val="002176F5"/>
    <w:rsid w:val="00222067"/>
    <w:rsid w:val="00222B5E"/>
    <w:rsid w:val="00241FB0"/>
    <w:rsid w:val="0024349C"/>
    <w:rsid w:val="00243E92"/>
    <w:rsid w:val="00253470"/>
    <w:rsid w:val="00271B6B"/>
    <w:rsid w:val="00272001"/>
    <w:rsid w:val="00287CDA"/>
    <w:rsid w:val="002A16C0"/>
    <w:rsid w:val="002A58B8"/>
    <w:rsid w:val="002B0464"/>
    <w:rsid w:val="002B538E"/>
    <w:rsid w:val="002B6071"/>
    <w:rsid w:val="002C6D5C"/>
    <w:rsid w:val="002D0863"/>
    <w:rsid w:val="002E320F"/>
    <w:rsid w:val="002E431A"/>
    <w:rsid w:val="002E43EB"/>
    <w:rsid w:val="002E6022"/>
    <w:rsid w:val="002F175C"/>
    <w:rsid w:val="002F4282"/>
    <w:rsid w:val="002F47E8"/>
    <w:rsid w:val="002F79DB"/>
    <w:rsid w:val="002F7F24"/>
    <w:rsid w:val="003046F2"/>
    <w:rsid w:val="0030675A"/>
    <w:rsid w:val="0031033A"/>
    <w:rsid w:val="003229D8"/>
    <w:rsid w:val="003305AB"/>
    <w:rsid w:val="0033448A"/>
    <w:rsid w:val="00337EB4"/>
    <w:rsid w:val="00340F21"/>
    <w:rsid w:val="00343DB8"/>
    <w:rsid w:val="00351239"/>
    <w:rsid w:val="00352655"/>
    <w:rsid w:val="00352709"/>
    <w:rsid w:val="00362E29"/>
    <w:rsid w:val="0036534B"/>
    <w:rsid w:val="00371178"/>
    <w:rsid w:val="00393CA4"/>
    <w:rsid w:val="003A1889"/>
    <w:rsid w:val="003A4810"/>
    <w:rsid w:val="003A6810"/>
    <w:rsid w:val="003A79D8"/>
    <w:rsid w:val="003C2CC4"/>
    <w:rsid w:val="003D4B23"/>
    <w:rsid w:val="0040198A"/>
    <w:rsid w:val="00402873"/>
    <w:rsid w:val="0040380E"/>
    <w:rsid w:val="00405DDC"/>
    <w:rsid w:val="00407A7E"/>
    <w:rsid w:val="00410C89"/>
    <w:rsid w:val="00420D1E"/>
    <w:rsid w:val="00421AA8"/>
    <w:rsid w:val="004325CB"/>
    <w:rsid w:val="00437895"/>
    <w:rsid w:val="00440A6A"/>
    <w:rsid w:val="0044179B"/>
    <w:rsid w:val="00447E53"/>
    <w:rsid w:val="004526C5"/>
    <w:rsid w:val="0045495B"/>
    <w:rsid w:val="0046764A"/>
    <w:rsid w:val="004751A4"/>
    <w:rsid w:val="00477B5B"/>
    <w:rsid w:val="00482850"/>
    <w:rsid w:val="004B1B31"/>
    <w:rsid w:val="004D25E4"/>
    <w:rsid w:val="004D58A3"/>
    <w:rsid w:val="004E4035"/>
    <w:rsid w:val="004F1BD1"/>
    <w:rsid w:val="004F2E37"/>
    <w:rsid w:val="00517B36"/>
    <w:rsid w:val="00532B11"/>
    <w:rsid w:val="005420F2"/>
    <w:rsid w:val="00545443"/>
    <w:rsid w:val="00587150"/>
    <w:rsid w:val="005915D6"/>
    <w:rsid w:val="005A391C"/>
    <w:rsid w:val="005A595C"/>
    <w:rsid w:val="005B3DB3"/>
    <w:rsid w:val="005B5E1E"/>
    <w:rsid w:val="005B6DCA"/>
    <w:rsid w:val="005C273C"/>
    <w:rsid w:val="005C2B50"/>
    <w:rsid w:val="005C6A79"/>
    <w:rsid w:val="005D69EA"/>
    <w:rsid w:val="005E3CD1"/>
    <w:rsid w:val="005E3EDA"/>
    <w:rsid w:val="005F0D60"/>
    <w:rsid w:val="005F6FCE"/>
    <w:rsid w:val="006001EE"/>
    <w:rsid w:val="00600F7B"/>
    <w:rsid w:val="00604B80"/>
    <w:rsid w:val="00605B89"/>
    <w:rsid w:val="00607F27"/>
    <w:rsid w:val="00611FC4"/>
    <w:rsid w:val="00612A51"/>
    <w:rsid w:val="00615752"/>
    <w:rsid w:val="006176FB"/>
    <w:rsid w:val="00626368"/>
    <w:rsid w:val="00632463"/>
    <w:rsid w:val="0063326E"/>
    <w:rsid w:val="0063560D"/>
    <w:rsid w:val="00640B26"/>
    <w:rsid w:val="0064430C"/>
    <w:rsid w:val="006506BE"/>
    <w:rsid w:val="00654AA2"/>
    <w:rsid w:val="00655547"/>
    <w:rsid w:val="0066047C"/>
    <w:rsid w:val="00696E41"/>
    <w:rsid w:val="006A21DF"/>
    <w:rsid w:val="006A701B"/>
    <w:rsid w:val="006B3DBB"/>
    <w:rsid w:val="006B4BDB"/>
    <w:rsid w:val="006C1503"/>
    <w:rsid w:val="006C5B5F"/>
    <w:rsid w:val="006D29A9"/>
    <w:rsid w:val="006E564B"/>
    <w:rsid w:val="00707D39"/>
    <w:rsid w:val="0071608E"/>
    <w:rsid w:val="0072632A"/>
    <w:rsid w:val="00744876"/>
    <w:rsid w:val="007608A1"/>
    <w:rsid w:val="00762BDE"/>
    <w:rsid w:val="007768EF"/>
    <w:rsid w:val="007A5B29"/>
    <w:rsid w:val="007B112D"/>
    <w:rsid w:val="007B6BA5"/>
    <w:rsid w:val="007C251A"/>
    <w:rsid w:val="007C3390"/>
    <w:rsid w:val="007C4F4B"/>
    <w:rsid w:val="007E61A6"/>
    <w:rsid w:val="007F50BD"/>
    <w:rsid w:val="007F5F1D"/>
    <w:rsid w:val="007F6462"/>
    <w:rsid w:val="007F6611"/>
    <w:rsid w:val="007F732D"/>
    <w:rsid w:val="008151E0"/>
    <w:rsid w:val="008242D7"/>
    <w:rsid w:val="00825AD2"/>
    <w:rsid w:val="00825CCD"/>
    <w:rsid w:val="00832D01"/>
    <w:rsid w:val="008338E7"/>
    <w:rsid w:val="00837846"/>
    <w:rsid w:val="00837DF2"/>
    <w:rsid w:val="008447E8"/>
    <w:rsid w:val="008553ED"/>
    <w:rsid w:val="00856A91"/>
    <w:rsid w:val="00875F4E"/>
    <w:rsid w:val="0088193A"/>
    <w:rsid w:val="00887DC3"/>
    <w:rsid w:val="008979B1"/>
    <w:rsid w:val="008A3C1C"/>
    <w:rsid w:val="008A6B25"/>
    <w:rsid w:val="008A6C4F"/>
    <w:rsid w:val="008A7E01"/>
    <w:rsid w:val="008B2335"/>
    <w:rsid w:val="008E100E"/>
    <w:rsid w:val="008E6B8B"/>
    <w:rsid w:val="008E7454"/>
    <w:rsid w:val="009113F0"/>
    <w:rsid w:val="00911F07"/>
    <w:rsid w:val="00917A1C"/>
    <w:rsid w:val="009223CA"/>
    <w:rsid w:val="00932694"/>
    <w:rsid w:val="00932F55"/>
    <w:rsid w:val="009369F6"/>
    <w:rsid w:val="0094063D"/>
    <w:rsid w:val="00940F93"/>
    <w:rsid w:val="009547DD"/>
    <w:rsid w:val="009603EF"/>
    <w:rsid w:val="009604DB"/>
    <w:rsid w:val="0096372D"/>
    <w:rsid w:val="0097653E"/>
    <w:rsid w:val="00991EFA"/>
    <w:rsid w:val="009A1885"/>
    <w:rsid w:val="009A1EEB"/>
    <w:rsid w:val="009B20A7"/>
    <w:rsid w:val="009B4A1B"/>
    <w:rsid w:val="009B4CBB"/>
    <w:rsid w:val="009B5281"/>
    <w:rsid w:val="009C0EE8"/>
    <w:rsid w:val="009C14AA"/>
    <w:rsid w:val="009C1A8C"/>
    <w:rsid w:val="009C278C"/>
    <w:rsid w:val="009D16C1"/>
    <w:rsid w:val="009E78B1"/>
    <w:rsid w:val="009F4655"/>
    <w:rsid w:val="009F7C66"/>
    <w:rsid w:val="00A01489"/>
    <w:rsid w:val="00A04A55"/>
    <w:rsid w:val="00A07305"/>
    <w:rsid w:val="00A14BA8"/>
    <w:rsid w:val="00A34369"/>
    <w:rsid w:val="00A350C6"/>
    <w:rsid w:val="00A35E42"/>
    <w:rsid w:val="00A36778"/>
    <w:rsid w:val="00A375C6"/>
    <w:rsid w:val="00A44372"/>
    <w:rsid w:val="00A61CCD"/>
    <w:rsid w:val="00A63613"/>
    <w:rsid w:val="00A638E3"/>
    <w:rsid w:val="00A72F22"/>
    <w:rsid w:val="00A748A6"/>
    <w:rsid w:val="00A776B4"/>
    <w:rsid w:val="00A803A2"/>
    <w:rsid w:val="00A83FE8"/>
    <w:rsid w:val="00A94361"/>
    <w:rsid w:val="00A9446C"/>
    <w:rsid w:val="00AA3B5E"/>
    <w:rsid w:val="00AA6FD8"/>
    <w:rsid w:val="00AB1649"/>
    <w:rsid w:val="00AB5588"/>
    <w:rsid w:val="00AC1552"/>
    <w:rsid w:val="00AC5449"/>
    <w:rsid w:val="00AC66E1"/>
    <w:rsid w:val="00AD0ADD"/>
    <w:rsid w:val="00AD152A"/>
    <w:rsid w:val="00AE6DA1"/>
    <w:rsid w:val="00AF33F8"/>
    <w:rsid w:val="00AF54D7"/>
    <w:rsid w:val="00AF5E6B"/>
    <w:rsid w:val="00B04B43"/>
    <w:rsid w:val="00B06775"/>
    <w:rsid w:val="00B10C99"/>
    <w:rsid w:val="00B138EE"/>
    <w:rsid w:val="00B30179"/>
    <w:rsid w:val="00B43926"/>
    <w:rsid w:val="00B52038"/>
    <w:rsid w:val="00B567FD"/>
    <w:rsid w:val="00B56E9C"/>
    <w:rsid w:val="00B6443A"/>
    <w:rsid w:val="00B64985"/>
    <w:rsid w:val="00B64B1F"/>
    <w:rsid w:val="00B6553F"/>
    <w:rsid w:val="00B66F3B"/>
    <w:rsid w:val="00B70EDC"/>
    <w:rsid w:val="00B73940"/>
    <w:rsid w:val="00B81E12"/>
    <w:rsid w:val="00B93091"/>
    <w:rsid w:val="00BA31A7"/>
    <w:rsid w:val="00BB1747"/>
    <w:rsid w:val="00BB7EC8"/>
    <w:rsid w:val="00BC74E9"/>
    <w:rsid w:val="00BD1196"/>
    <w:rsid w:val="00BE065B"/>
    <w:rsid w:val="00BF68A8"/>
    <w:rsid w:val="00BF6ECF"/>
    <w:rsid w:val="00C15389"/>
    <w:rsid w:val="00C3206E"/>
    <w:rsid w:val="00C33426"/>
    <w:rsid w:val="00C463DD"/>
    <w:rsid w:val="00C4724C"/>
    <w:rsid w:val="00C475AB"/>
    <w:rsid w:val="00C535E5"/>
    <w:rsid w:val="00C535E7"/>
    <w:rsid w:val="00C53A77"/>
    <w:rsid w:val="00C57667"/>
    <w:rsid w:val="00C629A0"/>
    <w:rsid w:val="00C65588"/>
    <w:rsid w:val="00C67A9F"/>
    <w:rsid w:val="00C710DC"/>
    <w:rsid w:val="00C72687"/>
    <w:rsid w:val="00C745C3"/>
    <w:rsid w:val="00C7549F"/>
    <w:rsid w:val="00C75A8D"/>
    <w:rsid w:val="00C75FB9"/>
    <w:rsid w:val="00C93F00"/>
    <w:rsid w:val="00C96C37"/>
    <w:rsid w:val="00CA1D05"/>
    <w:rsid w:val="00CB0222"/>
    <w:rsid w:val="00CC00AC"/>
    <w:rsid w:val="00CC24D2"/>
    <w:rsid w:val="00CC4562"/>
    <w:rsid w:val="00CD3694"/>
    <w:rsid w:val="00CD74D9"/>
    <w:rsid w:val="00CE08FE"/>
    <w:rsid w:val="00CE0C7A"/>
    <w:rsid w:val="00CE4A8F"/>
    <w:rsid w:val="00CE73CE"/>
    <w:rsid w:val="00D2031B"/>
    <w:rsid w:val="00D218CB"/>
    <w:rsid w:val="00D25C08"/>
    <w:rsid w:val="00D25FE2"/>
    <w:rsid w:val="00D26726"/>
    <w:rsid w:val="00D31443"/>
    <w:rsid w:val="00D3297D"/>
    <w:rsid w:val="00D43252"/>
    <w:rsid w:val="00D43AD6"/>
    <w:rsid w:val="00D51E7F"/>
    <w:rsid w:val="00D52BD6"/>
    <w:rsid w:val="00D56B97"/>
    <w:rsid w:val="00D603EC"/>
    <w:rsid w:val="00D611EC"/>
    <w:rsid w:val="00D7767E"/>
    <w:rsid w:val="00D83551"/>
    <w:rsid w:val="00D84E3E"/>
    <w:rsid w:val="00D86D64"/>
    <w:rsid w:val="00D921C9"/>
    <w:rsid w:val="00D978C6"/>
    <w:rsid w:val="00DA1964"/>
    <w:rsid w:val="00DA3C1C"/>
    <w:rsid w:val="00DA68DF"/>
    <w:rsid w:val="00DB075C"/>
    <w:rsid w:val="00DB48A9"/>
    <w:rsid w:val="00DB7FDC"/>
    <w:rsid w:val="00DC08E4"/>
    <w:rsid w:val="00DC5CF1"/>
    <w:rsid w:val="00DE0130"/>
    <w:rsid w:val="00DF61B5"/>
    <w:rsid w:val="00E05649"/>
    <w:rsid w:val="00E0640C"/>
    <w:rsid w:val="00E109FB"/>
    <w:rsid w:val="00E17C8A"/>
    <w:rsid w:val="00E20A6E"/>
    <w:rsid w:val="00E477CF"/>
    <w:rsid w:val="00E47ED7"/>
    <w:rsid w:val="00E63389"/>
    <w:rsid w:val="00E71BC8"/>
    <w:rsid w:val="00E7260F"/>
    <w:rsid w:val="00E75E0C"/>
    <w:rsid w:val="00E862FD"/>
    <w:rsid w:val="00E96630"/>
    <w:rsid w:val="00E969EB"/>
    <w:rsid w:val="00EC61EB"/>
    <w:rsid w:val="00EC7EB3"/>
    <w:rsid w:val="00ED32A3"/>
    <w:rsid w:val="00ED616A"/>
    <w:rsid w:val="00ED644D"/>
    <w:rsid w:val="00ED7391"/>
    <w:rsid w:val="00ED7A2A"/>
    <w:rsid w:val="00EE21C6"/>
    <w:rsid w:val="00EE37C3"/>
    <w:rsid w:val="00EF1D7F"/>
    <w:rsid w:val="00EF21F2"/>
    <w:rsid w:val="00EF3F2E"/>
    <w:rsid w:val="00F1223A"/>
    <w:rsid w:val="00F16AAE"/>
    <w:rsid w:val="00F205DF"/>
    <w:rsid w:val="00F22B9F"/>
    <w:rsid w:val="00F22D8F"/>
    <w:rsid w:val="00F31D13"/>
    <w:rsid w:val="00F32B3C"/>
    <w:rsid w:val="00F32CFD"/>
    <w:rsid w:val="00F343AD"/>
    <w:rsid w:val="00F34583"/>
    <w:rsid w:val="00F35AA8"/>
    <w:rsid w:val="00F43074"/>
    <w:rsid w:val="00F43FAC"/>
    <w:rsid w:val="00F46C35"/>
    <w:rsid w:val="00F504DF"/>
    <w:rsid w:val="00F5567A"/>
    <w:rsid w:val="00F57ACC"/>
    <w:rsid w:val="00F600C5"/>
    <w:rsid w:val="00F63E5A"/>
    <w:rsid w:val="00F66830"/>
    <w:rsid w:val="00F77B05"/>
    <w:rsid w:val="00F826DA"/>
    <w:rsid w:val="00F901B8"/>
    <w:rsid w:val="00FA1868"/>
    <w:rsid w:val="00FA271C"/>
    <w:rsid w:val="00FA2FC6"/>
    <w:rsid w:val="00FA52C0"/>
    <w:rsid w:val="00FB3824"/>
    <w:rsid w:val="00FC21C8"/>
    <w:rsid w:val="00FC36AE"/>
    <w:rsid w:val="00FC68B7"/>
    <w:rsid w:val="00FC7FD5"/>
    <w:rsid w:val="00FD6F08"/>
    <w:rsid w:val="00FD7573"/>
    <w:rsid w:val="00FE409F"/>
    <w:rsid w:val="00FE7255"/>
    <w:rsid w:val="00FF55C0"/>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Char"/>
    <w:basedOn w:val="Normal"/>
    <w:link w:val="FootnoteTextChar"/>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0000FF"/>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F504D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shorttext1">
    <w:name w:val="short_text1"/>
    <w:rsid w:val="003A79D8"/>
    <w:rPr>
      <w:sz w:val="19"/>
      <w:szCs w:val="19"/>
    </w:rPr>
  </w:style>
  <w:style w:type="character" w:customStyle="1" w:styleId="FooterChar">
    <w:name w:val="Footer Char"/>
    <w:aliases w:val="3_G Char"/>
    <w:link w:val="Footer"/>
    <w:locked/>
    <w:rsid w:val="00ED7391"/>
    <w:rPr>
      <w:sz w:val="16"/>
      <w:lang w:val="en-GB" w:eastAsia="en-US" w:bidi="ar-SA"/>
    </w:rPr>
  </w:style>
  <w:style w:type="paragraph" w:customStyle="1" w:styleId="H1">
    <w:name w:val="_ H_1"/>
    <w:basedOn w:val="Normal"/>
    <w:next w:val="Normal"/>
    <w:rsid w:val="00FC21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MS Mincho"/>
      <w:b/>
      <w:spacing w:val="4"/>
      <w:w w:val="103"/>
      <w:kern w:val="14"/>
      <w:sz w:val="24"/>
      <w:lang w:val="ru-RU"/>
    </w:rPr>
  </w:style>
  <w:style w:type="character" w:customStyle="1" w:styleId="Heading1Char">
    <w:name w:val="Heading 1 Char"/>
    <w:aliases w:val="Table_G Char"/>
    <w:link w:val="Heading1"/>
    <w:locked/>
    <w:rsid w:val="00FC21C8"/>
    <w:rPr>
      <w:lang w:val="en-GB" w:eastAsia="en-US" w:bidi="ar-SA"/>
    </w:rPr>
  </w:style>
  <w:style w:type="character" w:customStyle="1" w:styleId="Heading2Char">
    <w:name w:val="Heading 2 Char"/>
    <w:link w:val="Heading2"/>
    <w:locked/>
    <w:rsid w:val="00FC21C8"/>
    <w:rPr>
      <w:lang w:val="en-GB" w:eastAsia="en-US" w:bidi="ar-SA"/>
    </w:rPr>
  </w:style>
  <w:style w:type="character" w:customStyle="1" w:styleId="Heading3Char">
    <w:name w:val="Heading 3 Char"/>
    <w:link w:val="Heading3"/>
    <w:locked/>
    <w:rsid w:val="00FC21C8"/>
    <w:rPr>
      <w:lang w:val="en-GB" w:eastAsia="en-US" w:bidi="ar-SA"/>
    </w:rPr>
  </w:style>
  <w:style w:type="character" w:customStyle="1" w:styleId="Heading4Char">
    <w:name w:val="Heading 4 Char"/>
    <w:link w:val="Heading4"/>
    <w:locked/>
    <w:rsid w:val="00FC21C8"/>
    <w:rPr>
      <w:lang w:val="en-GB" w:eastAsia="en-US" w:bidi="ar-SA"/>
    </w:rPr>
  </w:style>
  <w:style w:type="character" w:customStyle="1" w:styleId="Heading5Char">
    <w:name w:val="Heading 5 Char"/>
    <w:link w:val="Heading5"/>
    <w:locked/>
    <w:rsid w:val="00FC21C8"/>
    <w:rPr>
      <w:lang w:val="en-GB" w:eastAsia="en-US" w:bidi="ar-SA"/>
    </w:rPr>
  </w:style>
  <w:style w:type="character" w:customStyle="1" w:styleId="Heading6Char">
    <w:name w:val="Heading 6 Char"/>
    <w:link w:val="Heading6"/>
    <w:locked/>
    <w:rsid w:val="00FC21C8"/>
    <w:rPr>
      <w:lang w:val="en-GB" w:eastAsia="en-US" w:bidi="ar-SA"/>
    </w:rPr>
  </w:style>
  <w:style w:type="character" w:customStyle="1" w:styleId="TitleChar">
    <w:name w:val="Title Char"/>
    <w:link w:val="Title"/>
    <w:locked/>
    <w:rsid w:val="00FC21C8"/>
    <w:rPr>
      <w:rFonts w:ascii="Arial" w:hAnsi="Arial" w:cs="Arial"/>
      <w:b/>
      <w:bCs/>
      <w:kern w:val="28"/>
      <w:sz w:val="32"/>
      <w:szCs w:val="32"/>
      <w:lang w:val="en-GB" w:eastAsia="en-US" w:bidi="ar-SA"/>
    </w:rPr>
  </w:style>
  <w:style w:type="character" w:customStyle="1" w:styleId="BodyText3Char">
    <w:name w:val="Body Text 3 Char"/>
    <w:link w:val="BodyText3"/>
    <w:locked/>
    <w:rsid w:val="00FC21C8"/>
    <w:rPr>
      <w:sz w:val="16"/>
      <w:szCs w:val="16"/>
      <w:lang w:val="en-GB" w:eastAsia="en-US" w:bidi="ar-SA"/>
    </w:rPr>
  </w:style>
  <w:style w:type="character" w:customStyle="1" w:styleId="3G">
    <w:name w:val="3_G Знак Знак"/>
    <w:locked/>
    <w:rsid w:val="00FC21C8"/>
    <w:rPr>
      <w:rFonts w:eastAsia="MS Mincho"/>
      <w:sz w:val="16"/>
      <w:lang w:val="ru-RU" w:eastAsia="en-US" w:bidi="ar-SA"/>
    </w:rPr>
  </w:style>
  <w:style w:type="character" w:customStyle="1" w:styleId="BodyTextChar">
    <w:name w:val="Body Text Char"/>
    <w:link w:val="BodyText"/>
    <w:locked/>
    <w:rsid w:val="00FC21C8"/>
    <w:rPr>
      <w:lang w:val="en-GB" w:eastAsia="en-US" w:bidi="ar-SA"/>
    </w:rPr>
  </w:style>
  <w:style w:type="character" w:customStyle="1" w:styleId="BodyText2Char">
    <w:name w:val="Body Text 2 Char"/>
    <w:link w:val="BodyText2"/>
    <w:locked/>
    <w:rsid w:val="00FC21C8"/>
    <w:rPr>
      <w:lang w:val="en-GB" w:eastAsia="en-US" w:bidi="ar-SA"/>
    </w:rPr>
  </w:style>
  <w:style w:type="character" w:customStyle="1" w:styleId="BodyTextIndentChar">
    <w:name w:val="Body Text Indent Char"/>
    <w:link w:val="BodyTextIndent"/>
    <w:locked/>
    <w:rsid w:val="00FC21C8"/>
    <w:rPr>
      <w:lang w:val="en-GB" w:eastAsia="en-US" w:bidi="ar-SA"/>
    </w:rPr>
  </w:style>
  <w:style w:type="character" w:customStyle="1" w:styleId="BodyTextIndent2Char">
    <w:name w:val="Body Text Indent 2 Char"/>
    <w:link w:val="BodyTextIndent2"/>
    <w:locked/>
    <w:rsid w:val="00FC21C8"/>
    <w:rPr>
      <w:lang w:val="en-GB" w:eastAsia="en-US" w:bidi="ar-SA"/>
    </w:rPr>
  </w:style>
  <w:style w:type="character" w:customStyle="1" w:styleId="BodyTextIndent3Char">
    <w:name w:val="Body Text Indent 3 Char"/>
    <w:link w:val="BodyTextIndent3"/>
    <w:locked/>
    <w:rsid w:val="00FC21C8"/>
    <w:rPr>
      <w:sz w:val="16"/>
      <w:szCs w:val="16"/>
      <w:lang w:val="en-GB" w:eastAsia="en-US" w:bidi="ar-SA"/>
    </w:rPr>
  </w:style>
  <w:style w:type="character" w:customStyle="1" w:styleId="FootnoteTextChar">
    <w:name w:val="Footnote Text Char"/>
    <w:aliases w:val="5_G Char, Char Char"/>
    <w:link w:val="FootnoteText"/>
    <w:locked/>
    <w:rsid w:val="00FC21C8"/>
    <w:rPr>
      <w:sz w:val="18"/>
      <w:lang w:val="en-GB" w:eastAsia="en-US" w:bidi="ar-SA"/>
    </w:rPr>
  </w:style>
  <w:style w:type="paragraph" w:styleId="Caption">
    <w:name w:val="caption"/>
    <w:basedOn w:val="Normal"/>
    <w:next w:val="Normal"/>
    <w:qFormat/>
    <w:rsid w:val="00FC21C8"/>
    <w:pPr>
      <w:suppressAutoHyphens w:val="0"/>
      <w:spacing w:line="360" w:lineRule="auto"/>
      <w:jc w:val="both"/>
    </w:pPr>
    <w:rPr>
      <w:rFonts w:eastAsia="MS Mincho"/>
      <w:b/>
      <w:bCs/>
      <w:i/>
      <w:iCs/>
      <w:sz w:val="24"/>
      <w:szCs w:val="24"/>
      <w:lang w:val="en-JM"/>
    </w:rPr>
  </w:style>
  <w:style w:type="character" w:customStyle="1" w:styleId="HeaderChar">
    <w:name w:val="Header Char"/>
    <w:aliases w:val="6_G Char"/>
    <w:link w:val="Header"/>
    <w:locked/>
    <w:rsid w:val="00FC21C8"/>
    <w:rPr>
      <w:b/>
      <w:sz w:val="18"/>
      <w:lang w:val="en-GB" w:eastAsia="en-US" w:bidi="ar-SA"/>
    </w:rPr>
  </w:style>
  <w:style w:type="character" w:customStyle="1" w:styleId="SubtitleChar">
    <w:name w:val="Subtitle Char"/>
    <w:link w:val="Subtitle"/>
    <w:locked/>
    <w:rsid w:val="00FC21C8"/>
    <w:rPr>
      <w:rFonts w:ascii="Arial" w:hAnsi="Arial" w:cs="Arial"/>
      <w:sz w:val="24"/>
      <w:szCs w:val="24"/>
      <w:lang w:val="en-GB" w:eastAsia="en-US" w:bidi="ar-SA"/>
    </w:rPr>
  </w:style>
  <w:style w:type="character" w:customStyle="1" w:styleId="EndnoteTextChar">
    <w:name w:val="Endnote Text Char"/>
    <w:aliases w:val="2_G Char"/>
    <w:link w:val="EndnoteText"/>
    <w:locked/>
    <w:rsid w:val="00FC21C8"/>
    <w:rPr>
      <w:sz w:val="18"/>
      <w:lang w:val="en-GB" w:eastAsia="en-US" w:bidi="ar-SA"/>
    </w:rPr>
  </w:style>
  <w:style w:type="paragraph" w:styleId="ListParagraph">
    <w:name w:val="List Paragraph"/>
    <w:basedOn w:val="Normal"/>
    <w:qFormat/>
    <w:rsid w:val="00FC21C8"/>
    <w:pPr>
      <w:suppressAutoHyphens w:val="0"/>
      <w:spacing w:line="240" w:lineRule="auto"/>
      <w:ind w:left="720"/>
    </w:pPr>
    <w:rPr>
      <w:rFonts w:eastAsia="MS Mincho"/>
      <w:sz w:val="24"/>
      <w:szCs w:val="24"/>
      <w:lang w:val="en-JM"/>
    </w:rPr>
  </w:style>
  <w:style w:type="paragraph" w:styleId="NoSpacing">
    <w:name w:val="No Spacing"/>
    <w:link w:val="NoSpacingChar"/>
    <w:qFormat/>
    <w:rsid w:val="00FC21C8"/>
    <w:rPr>
      <w:rFonts w:eastAsia="Calibri"/>
      <w:sz w:val="24"/>
      <w:szCs w:val="22"/>
      <w:lang w:val="en-US" w:eastAsia="en-US"/>
    </w:rPr>
  </w:style>
  <w:style w:type="character" w:customStyle="1" w:styleId="NoSpacingChar">
    <w:name w:val="No Spacing Char"/>
    <w:link w:val="NoSpacing"/>
    <w:locked/>
    <w:rsid w:val="00FC21C8"/>
    <w:rPr>
      <w:rFonts w:eastAsia="Calibri"/>
      <w:sz w:val="24"/>
      <w:szCs w:val="22"/>
      <w:lang w:val="en-US" w:eastAsia="en-US" w:bidi="ar-SA"/>
    </w:rPr>
  </w:style>
  <w:style w:type="paragraph" w:customStyle="1" w:styleId="xl63">
    <w:name w:val="xl63"/>
    <w:basedOn w:val="Normal"/>
    <w:rsid w:val="00FC21C8"/>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line="240" w:lineRule="auto"/>
    </w:pPr>
    <w:rPr>
      <w:rFonts w:eastAsia="MS Mincho"/>
      <w:sz w:val="24"/>
      <w:szCs w:val="24"/>
      <w:lang w:val="en-JM" w:eastAsia="en-JM"/>
    </w:rPr>
  </w:style>
  <w:style w:type="paragraph" w:customStyle="1" w:styleId="xl64">
    <w:name w:val="xl64"/>
    <w:basedOn w:val="Normal"/>
    <w:rsid w:val="00FC21C8"/>
    <w:pPr>
      <w:pBdr>
        <w:top w:val="single" w:sz="4" w:space="0" w:color="808080"/>
        <w:left w:val="single" w:sz="4" w:space="0" w:color="808080"/>
        <w:bottom w:val="single" w:sz="4" w:space="0" w:color="808080"/>
        <w:right w:val="single" w:sz="4" w:space="0" w:color="808080"/>
      </w:pBdr>
      <w:shd w:val="clear" w:color="000000" w:fill="DBE5F1"/>
      <w:suppressAutoHyphens w:val="0"/>
      <w:spacing w:before="100" w:beforeAutospacing="1" w:after="100" w:afterAutospacing="1" w:line="240" w:lineRule="auto"/>
      <w:jc w:val="center"/>
    </w:pPr>
    <w:rPr>
      <w:rFonts w:eastAsia="MS Mincho"/>
      <w:sz w:val="24"/>
      <w:szCs w:val="24"/>
      <w:lang w:val="en-JM" w:eastAsia="en-JM"/>
    </w:rPr>
  </w:style>
  <w:style w:type="paragraph" w:customStyle="1" w:styleId="xl65">
    <w:name w:val="xl65"/>
    <w:basedOn w:val="Normal"/>
    <w:rsid w:val="00FC21C8"/>
    <w:pPr>
      <w:pBdr>
        <w:top w:val="single" w:sz="4" w:space="0" w:color="808080"/>
        <w:left w:val="single" w:sz="4" w:space="0" w:color="808080"/>
        <w:bottom w:val="single" w:sz="4" w:space="0" w:color="808080"/>
        <w:right w:val="single" w:sz="4" w:space="0" w:color="808080"/>
      </w:pBdr>
      <w:shd w:val="clear" w:color="000000" w:fill="F2DDDC"/>
      <w:suppressAutoHyphens w:val="0"/>
      <w:spacing w:before="100" w:beforeAutospacing="1" w:after="100" w:afterAutospacing="1" w:line="240" w:lineRule="auto"/>
      <w:jc w:val="center"/>
    </w:pPr>
    <w:rPr>
      <w:rFonts w:eastAsia="MS Mincho"/>
      <w:sz w:val="24"/>
      <w:szCs w:val="24"/>
      <w:lang w:val="en-JM" w:eastAsia="en-JM"/>
    </w:rPr>
  </w:style>
  <w:style w:type="paragraph" w:customStyle="1" w:styleId="xl66">
    <w:name w:val="xl66"/>
    <w:basedOn w:val="Normal"/>
    <w:rsid w:val="00FC21C8"/>
    <w:pPr>
      <w:pBdr>
        <w:top w:val="single" w:sz="4" w:space="0" w:color="808080"/>
        <w:left w:val="single" w:sz="4" w:space="0" w:color="808080"/>
        <w:bottom w:val="single" w:sz="4" w:space="0" w:color="808080"/>
        <w:right w:val="single" w:sz="4" w:space="0" w:color="808080"/>
      </w:pBdr>
      <w:shd w:val="clear" w:color="000000" w:fill="FDE9D9"/>
      <w:suppressAutoHyphens w:val="0"/>
      <w:spacing w:before="100" w:beforeAutospacing="1" w:after="100" w:afterAutospacing="1" w:line="240" w:lineRule="auto"/>
      <w:jc w:val="center"/>
    </w:pPr>
    <w:rPr>
      <w:rFonts w:eastAsia="MS Mincho"/>
      <w:sz w:val="24"/>
      <w:szCs w:val="24"/>
      <w:lang w:val="en-JM" w:eastAsia="en-JM"/>
    </w:rPr>
  </w:style>
  <w:style w:type="paragraph" w:customStyle="1" w:styleId="xl67">
    <w:name w:val="xl67"/>
    <w:basedOn w:val="Normal"/>
    <w:rsid w:val="00FC21C8"/>
    <w:pPr>
      <w:pBdr>
        <w:top w:val="single" w:sz="4" w:space="0" w:color="808080"/>
        <w:left w:val="single" w:sz="4" w:space="0" w:color="808080"/>
        <w:bottom w:val="single" w:sz="4" w:space="0" w:color="808080"/>
        <w:right w:val="single" w:sz="4" w:space="0" w:color="808080"/>
      </w:pBdr>
      <w:shd w:val="clear" w:color="000000" w:fill="DDD9C3"/>
      <w:suppressAutoHyphens w:val="0"/>
      <w:spacing w:before="100" w:beforeAutospacing="1" w:after="100" w:afterAutospacing="1" w:line="240" w:lineRule="auto"/>
      <w:jc w:val="center"/>
    </w:pPr>
    <w:rPr>
      <w:rFonts w:eastAsia="MS Mincho"/>
      <w:sz w:val="24"/>
      <w:szCs w:val="24"/>
      <w:lang w:val="en-JM" w:eastAsia="en-JM"/>
    </w:rPr>
  </w:style>
  <w:style w:type="paragraph" w:customStyle="1" w:styleId="xl68">
    <w:name w:val="xl68"/>
    <w:basedOn w:val="Normal"/>
    <w:rsid w:val="00FC21C8"/>
    <w:pPr>
      <w:pBdr>
        <w:left w:val="single" w:sz="4" w:space="0" w:color="808080"/>
        <w:bottom w:val="single" w:sz="4" w:space="0" w:color="808080"/>
        <w:right w:val="single" w:sz="4" w:space="0" w:color="808080"/>
      </w:pBdr>
      <w:suppressAutoHyphens w:val="0"/>
      <w:spacing w:before="100" w:beforeAutospacing="1" w:after="100" w:afterAutospacing="1" w:line="240" w:lineRule="auto"/>
    </w:pPr>
    <w:rPr>
      <w:rFonts w:eastAsia="MS Mincho"/>
      <w:sz w:val="24"/>
      <w:szCs w:val="24"/>
      <w:lang w:val="en-JM" w:eastAsia="en-JM"/>
    </w:rPr>
  </w:style>
  <w:style w:type="paragraph" w:customStyle="1" w:styleId="xl69">
    <w:name w:val="xl69"/>
    <w:basedOn w:val="Normal"/>
    <w:rsid w:val="00FC21C8"/>
    <w:pPr>
      <w:pBdr>
        <w:top w:val="single" w:sz="4" w:space="0" w:color="808080"/>
        <w:left w:val="single" w:sz="4" w:space="0" w:color="808080"/>
        <w:right w:val="single" w:sz="4" w:space="0" w:color="808080"/>
      </w:pBdr>
      <w:suppressAutoHyphens w:val="0"/>
      <w:spacing w:before="100" w:beforeAutospacing="1" w:after="100" w:afterAutospacing="1" w:line="240" w:lineRule="auto"/>
    </w:pPr>
    <w:rPr>
      <w:rFonts w:eastAsia="MS Mincho"/>
      <w:sz w:val="24"/>
      <w:szCs w:val="24"/>
      <w:lang w:val="en-JM" w:eastAsia="en-JM"/>
    </w:rPr>
  </w:style>
  <w:style w:type="paragraph" w:customStyle="1" w:styleId="xl70">
    <w:name w:val="xl70"/>
    <w:basedOn w:val="Normal"/>
    <w:rsid w:val="00FC21C8"/>
    <w:pPr>
      <w:suppressAutoHyphens w:val="0"/>
      <w:spacing w:before="100" w:beforeAutospacing="1" w:after="100" w:afterAutospacing="1" w:line="240" w:lineRule="auto"/>
    </w:pPr>
    <w:rPr>
      <w:rFonts w:eastAsia="MS Mincho"/>
      <w:lang w:val="en-JM" w:eastAsia="en-JM"/>
    </w:rPr>
  </w:style>
  <w:style w:type="paragraph" w:customStyle="1" w:styleId="xl71">
    <w:name w:val="xl71"/>
    <w:basedOn w:val="Normal"/>
    <w:rsid w:val="00FC21C8"/>
    <w:pPr>
      <w:pBdr>
        <w:top w:val="single" w:sz="4" w:space="0" w:color="808080"/>
        <w:left w:val="single" w:sz="4" w:space="0" w:color="808080"/>
        <w:right w:val="single" w:sz="4" w:space="0" w:color="808080"/>
      </w:pBdr>
      <w:suppressAutoHyphens w:val="0"/>
      <w:spacing w:before="100" w:beforeAutospacing="1" w:after="100" w:afterAutospacing="1" w:line="240" w:lineRule="auto"/>
    </w:pPr>
    <w:rPr>
      <w:rFonts w:eastAsia="MS Mincho"/>
      <w:sz w:val="24"/>
      <w:szCs w:val="24"/>
      <w:lang w:val="en-JM" w:eastAsia="en-JM"/>
    </w:rPr>
  </w:style>
  <w:style w:type="paragraph" w:customStyle="1" w:styleId="xl72">
    <w:name w:val="xl72"/>
    <w:basedOn w:val="Normal"/>
    <w:rsid w:val="00FC21C8"/>
    <w:pPr>
      <w:suppressAutoHyphens w:val="0"/>
      <w:spacing w:before="100" w:beforeAutospacing="1" w:after="100" w:afterAutospacing="1" w:line="240" w:lineRule="auto"/>
    </w:pPr>
    <w:rPr>
      <w:rFonts w:eastAsia="MS Mincho"/>
      <w:lang w:val="en-JM" w:eastAsia="en-JM"/>
    </w:rPr>
  </w:style>
  <w:style w:type="paragraph" w:customStyle="1" w:styleId="xl73">
    <w:name w:val="xl73"/>
    <w:basedOn w:val="Normal"/>
    <w:rsid w:val="00FC21C8"/>
    <w:pPr>
      <w:pBdr>
        <w:top w:val="single" w:sz="4" w:space="0" w:color="808080"/>
        <w:left w:val="single" w:sz="4" w:space="0" w:color="808080"/>
        <w:right w:val="single" w:sz="4" w:space="0" w:color="808080"/>
      </w:pBdr>
      <w:suppressAutoHyphens w:val="0"/>
      <w:spacing w:before="100" w:beforeAutospacing="1" w:after="100" w:afterAutospacing="1" w:line="240" w:lineRule="auto"/>
      <w:jc w:val="center"/>
    </w:pPr>
    <w:rPr>
      <w:rFonts w:eastAsia="MS Mincho"/>
      <w:sz w:val="24"/>
      <w:szCs w:val="24"/>
      <w:lang w:val="en-JM" w:eastAsia="en-JM"/>
    </w:rPr>
  </w:style>
  <w:style w:type="paragraph" w:customStyle="1" w:styleId="xl74">
    <w:name w:val="xl74"/>
    <w:basedOn w:val="Normal"/>
    <w:rsid w:val="00FC21C8"/>
    <w:pPr>
      <w:pBdr>
        <w:left w:val="single" w:sz="4" w:space="0" w:color="808080"/>
        <w:bottom w:val="single" w:sz="4" w:space="0" w:color="808080"/>
        <w:right w:val="single" w:sz="4" w:space="0" w:color="808080"/>
      </w:pBdr>
      <w:suppressAutoHyphens w:val="0"/>
      <w:spacing w:before="100" w:beforeAutospacing="1" w:after="100" w:afterAutospacing="1" w:line="240" w:lineRule="auto"/>
      <w:jc w:val="center"/>
    </w:pPr>
    <w:rPr>
      <w:rFonts w:eastAsia="MS Mincho"/>
      <w:sz w:val="24"/>
      <w:szCs w:val="24"/>
      <w:lang w:val="en-JM" w:eastAsia="en-JM"/>
    </w:rPr>
  </w:style>
  <w:style w:type="paragraph" w:customStyle="1" w:styleId="xl75">
    <w:name w:val="xl75"/>
    <w:basedOn w:val="Normal"/>
    <w:rsid w:val="00FC21C8"/>
    <w:pPr>
      <w:pBdr>
        <w:left w:val="single" w:sz="4" w:space="0" w:color="808080"/>
        <w:right w:val="single" w:sz="4" w:space="0" w:color="808080"/>
      </w:pBdr>
      <w:suppressAutoHyphens w:val="0"/>
      <w:spacing w:before="100" w:beforeAutospacing="1" w:after="100" w:afterAutospacing="1" w:line="240" w:lineRule="auto"/>
      <w:jc w:val="center"/>
    </w:pPr>
    <w:rPr>
      <w:rFonts w:eastAsia="MS Mincho"/>
      <w:sz w:val="24"/>
      <w:szCs w:val="24"/>
      <w:lang w:val="en-JM" w:eastAsia="en-JM"/>
    </w:rPr>
  </w:style>
  <w:style w:type="paragraph" w:customStyle="1" w:styleId="style141">
    <w:name w:val="style141"/>
    <w:basedOn w:val="Normal"/>
    <w:rsid w:val="00FC21C8"/>
    <w:pPr>
      <w:suppressAutoHyphens w:val="0"/>
      <w:spacing w:line="240" w:lineRule="auto"/>
      <w:jc w:val="both"/>
    </w:pPr>
    <w:rPr>
      <w:rFonts w:eastAsia="MS Mincho"/>
      <w:sz w:val="24"/>
      <w:szCs w:val="24"/>
      <w:lang w:val="en-US"/>
    </w:rPr>
  </w:style>
  <w:style w:type="paragraph" w:customStyle="1" w:styleId="xl28">
    <w:name w:val="xl28"/>
    <w:basedOn w:val="Normal"/>
    <w:rsid w:val="00FC21C8"/>
    <w:pPr>
      <w:pBdr>
        <w:left w:val="single" w:sz="8" w:space="0" w:color="auto"/>
        <w:right w:val="single" w:sz="8"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storytext">
    <w:name w:val="storytext"/>
    <w:basedOn w:val="Normal"/>
    <w:rsid w:val="00FC21C8"/>
    <w:pPr>
      <w:suppressAutoHyphens w:val="0"/>
      <w:spacing w:before="100" w:beforeAutospacing="1" w:after="100" w:afterAutospacing="1" w:line="240" w:lineRule="auto"/>
    </w:pPr>
    <w:rPr>
      <w:rFonts w:ascii="Verdana" w:eastAsia="MS Mincho" w:hAnsi="Verdana"/>
      <w:color w:val="000000"/>
      <w:sz w:val="22"/>
      <w:szCs w:val="22"/>
      <w:lang w:val="en-US"/>
    </w:rPr>
  </w:style>
  <w:style w:type="character" w:customStyle="1" w:styleId="BalloonTextChar">
    <w:name w:val="Balloon Text Char"/>
    <w:link w:val="BalloonText"/>
    <w:semiHidden/>
    <w:locked/>
    <w:rsid w:val="00FC21C8"/>
    <w:rPr>
      <w:rFonts w:ascii="Tahoma" w:hAnsi="Tahoma"/>
      <w:sz w:val="16"/>
      <w:szCs w:val="16"/>
      <w:lang w:bidi="ar-SA"/>
    </w:rPr>
  </w:style>
  <w:style w:type="paragraph" w:styleId="BalloonText">
    <w:name w:val="Balloon Text"/>
    <w:basedOn w:val="Normal"/>
    <w:link w:val="BalloonTextChar"/>
    <w:semiHidden/>
    <w:rsid w:val="00FC21C8"/>
    <w:pPr>
      <w:suppressAutoHyphens w:val="0"/>
      <w:spacing w:line="240" w:lineRule="auto"/>
    </w:pPr>
    <w:rPr>
      <w:rFonts w:ascii="Tahoma" w:hAnsi="Tahoma"/>
      <w:sz w:val="16"/>
      <w:szCs w:val="16"/>
      <w:lang w:val="fr-CH" w:eastAsia="fr-CH"/>
    </w:rPr>
  </w:style>
  <w:style w:type="character" w:customStyle="1" w:styleId="BalloonTextChar1">
    <w:name w:val="Balloon Text Char1"/>
    <w:semiHidden/>
    <w:locked/>
    <w:rsid w:val="00FC21C8"/>
    <w:rPr>
      <w:rFonts w:ascii="Tahoma" w:hAnsi="Tahoma" w:cs="Tahoma"/>
      <w:sz w:val="16"/>
      <w:szCs w:val="16"/>
      <w:lang w:val="en-JM"/>
    </w:rPr>
  </w:style>
  <w:style w:type="paragraph" w:styleId="Revision">
    <w:name w:val="Revision"/>
    <w:hidden/>
    <w:semiHidden/>
    <w:rsid w:val="00FC21C8"/>
    <w:rPr>
      <w:rFonts w:eastAsia="MS Mincho"/>
      <w:sz w:val="24"/>
      <w:szCs w:val="24"/>
      <w:lang w:val="en-JM" w:eastAsia="en-US"/>
    </w:rPr>
  </w:style>
  <w:style w:type="paragraph" w:customStyle="1" w:styleId="Bullets">
    <w:name w:val="Bullets"/>
    <w:basedOn w:val="Normal"/>
    <w:rsid w:val="00FC21C8"/>
    <w:pPr>
      <w:numPr>
        <w:numId w:val="17"/>
      </w:numPr>
      <w:suppressAutoHyphens w:val="0"/>
      <w:spacing w:after="200" w:line="240" w:lineRule="auto"/>
    </w:pPr>
    <w:rPr>
      <w:rFonts w:eastAsia="MS Mincho"/>
      <w:sz w:val="24"/>
      <w:szCs w:val="24"/>
      <w:lang w:val="ru-RU"/>
    </w:rPr>
  </w:style>
  <w:style w:type="paragraph" w:styleId="TOCHeading">
    <w:name w:val="TOC Heading"/>
    <w:basedOn w:val="Heading1"/>
    <w:next w:val="Normal"/>
    <w:qFormat/>
    <w:rsid w:val="00FC21C8"/>
    <w:pPr>
      <w:keepNext/>
      <w:keepLines/>
      <w:suppressAutoHyphens w:val="0"/>
      <w:spacing w:before="480" w:line="276" w:lineRule="auto"/>
      <w:ind w:left="0"/>
      <w:outlineLvl w:val="9"/>
    </w:pPr>
    <w:rPr>
      <w:rFonts w:ascii="Cambria" w:eastAsia="MS Mincho" w:hAnsi="Cambria"/>
      <w:b/>
      <w:bCs/>
      <w:color w:val="365F91"/>
      <w:sz w:val="28"/>
      <w:szCs w:val="28"/>
      <w:lang w:val="en-US"/>
    </w:rPr>
  </w:style>
  <w:style w:type="paragraph" w:styleId="TOC1">
    <w:name w:val="toc 1"/>
    <w:basedOn w:val="Normal"/>
    <w:next w:val="Normal"/>
    <w:autoRedefine/>
    <w:rsid w:val="00FC21C8"/>
    <w:pPr>
      <w:suppressAutoHyphens w:val="0"/>
      <w:spacing w:after="100" w:line="240" w:lineRule="auto"/>
    </w:pPr>
    <w:rPr>
      <w:rFonts w:eastAsia="MS Mincho"/>
      <w:sz w:val="24"/>
      <w:szCs w:val="24"/>
      <w:lang w:val="en-JM"/>
    </w:rPr>
  </w:style>
  <w:style w:type="paragraph" w:styleId="TOC3">
    <w:name w:val="toc 3"/>
    <w:basedOn w:val="Normal"/>
    <w:next w:val="Normal"/>
    <w:autoRedefine/>
    <w:rsid w:val="00FC21C8"/>
    <w:pPr>
      <w:suppressAutoHyphens w:val="0"/>
      <w:spacing w:after="100" w:line="240" w:lineRule="auto"/>
      <w:ind w:left="480"/>
    </w:pPr>
    <w:rPr>
      <w:rFonts w:eastAsia="MS Mincho"/>
      <w:sz w:val="24"/>
      <w:szCs w:val="24"/>
      <w:lang w:val="en-JM"/>
    </w:rPr>
  </w:style>
  <w:style w:type="character" w:customStyle="1" w:styleId="PlainTextChar">
    <w:name w:val="Plain Text Char"/>
    <w:link w:val="PlainText"/>
    <w:rsid w:val="00FC21C8"/>
    <w:rPr>
      <w:rFonts w:cs="Courier New"/>
      <w:lang w:val="en-GB" w:eastAsia="en-US" w:bidi="ar-SA"/>
    </w:rPr>
  </w:style>
  <w:style w:type="paragraph" w:customStyle="1" w:styleId="xl26">
    <w:name w:val="xl26"/>
    <w:basedOn w:val="Normal"/>
    <w:rsid w:val="00FC21C8"/>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Arial Unicode MS"/>
      <w:b/>
      <w:bCs/>
      <w:sz w:val="24"/>
      <w:szCs w:val="24"/>
      <w:lang w:val="ru-RU" w:eastAsia="ru-RU"/>
    </w:rPr>
  </w:style>
  <w:style w:type="paragraph" w:customStyle="1" w:styleId="SingleTxt">
    <w:name w:val="__Single Txt"/>
    <w:basedOn w:val="Normal"/>
    <w:link w:val="SingleTxt0"/>
    <w:rsid w:val="00F668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style>
  <w:style w:type="paragraph" w:customStyle="1" w:styleId="a">
    <w:name w:val="таблица"/>
    <w:basedOn w:val="SingleTxt"/>
    <w:link w:val="a0"/>
    <w:rsid w:val="00F66830"/>
    <w:pPr>
      <w:jc w:val="left"/>
    </w:pPr>
    <w:rPr>
      <w:b/>
      <w:bCs/>
      <w:lang w:val="ru-RU"/>
    </w:rPr>
  </w:style>
  <w:style w:type="character" w:customStyle="1" w:styleId="SingleTxt0">
    <w:name w:val="__Single Txt Знак"/>
    <w:link w:val="SingleTxt"/>
    <w:rsid w:val="00F66830"/>
    <w:rPr>
      <w:lang w:val="en-GB" w:eastAsia="en-US" w:bidi="ar-SA"/>
    </w:rPr>
  </w:style>
  <w:style w:type="character" w:customStyle="1" w:styleId="a0">
    <w:name w:val="таблица Знак"/>
    <w:link w:val="a"/>
    <w:rsid w:val="00F66830"/>
    <w:rPr>
      <w:b/>
      <w:bCs/>
      <w:lang w:val="ru-RU" w:eastAsia="en-US" w:bidi="ar-SA"/>
    </w:rPr>
  </w:style>
  <w:style w:type="character" w:customStyle="1" w:styleId="hps">
    <w:name w:val="hps"/>
    <w:basedOn w:val="DefaultParagraphFont"/>
    <w:rsid w:val="00615752"/>
  </w:style>
  <w:style w:type="character" w:customStyle="1" w:styleId="hpsatn">
    <w:name w:val="hps atn"/>
    <w:basedOn w:val="DefaultParagraphFont"/>
    <w:rsid w:val="00615752"/>
  </w:style>
  <w:style w:type="character" w:customStyle="1" w:styleId="atn">
    <w:name w:val="atn"/>
    <w:basedOn w:val="DefaultParagraphFont"/>
    <w:rsid w:val="00615752"/>
  </w:style>
  <w:style w:type="character" w:customStyle="1" w:styleId="longtext">
    <w:name w:val="long_text"/>
    <w:basedOn w:val="DefaultParagraphFont"/>
    <w:rsid w:val="00615752"/>
  </w:style>
  <w:style w:type="paragraph" w:styleId="CommentSubject">
    <w:name w:val="annotation subject"/>
    <w:basedOn w:val="CommentText"/>
    <w:next w:val="CommentText"/>
    <w:semiHidden/>
    <w:rsid w:val="00AB5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abinet.gov.jm/psru" TargetMode="External"/><Relationship Id="rId2" Type="http://schemas.openxmlformats.org/officeDocument/2006/relationships/hyperlink" Target="http://www.jis.gov.jm" TargetMode="External"/><Relationship Id="rId1" Type="http://schemas.openxmlformats.org/officeDocument/2006/relationships/hyperlink" Target="http://www.jis.gov.j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723</TotalTime>
  <Pages>3</Pages>
  <Words>37422</Words>
  <Characters>213311</Characters>
  <Application>Microsoft Office Word</Application>
  <DocSecurity>4</DocSecurity>
  <Lines>1777</Lines>
  <Paragraphs>500</Paragraphs>
  <ScaleCrop>false</ScaleCrop>
  <HeadingPairs>
    <vt:vector size="2" baseType="variant">
      <vt:variant>
        <vt:lpstr>Title</vt:lpstr>
      </vt:variant>
      <vt:variant>
        <vt:i4>1</vt:i4>
      </vt:variant>
    </vt:vector>
  </HeadingPairs>
  <TitlesOfParts>
    <vt:vector size="1" baseType="lpstr">
      <vt:lpstr>1047327</vt:lpstr>
    </vt:vector>
  </TitlesOfParts>
  <Company>CSD</Company>
  <LinksUpToDate>false</LinksUpToDate>
  <CharactersWithSpaces>250233</CharactersWithSpaces>
  <SharedDoc>false</SharedDoc>
  <HLinks>
    <vt:vector size="18" baseType="variant">
      <vt:variant>
        <vt:i4>6422589</vt:i4>
      </vt:variant>
      <vt:variant>
        <vt:i4>6</vt:i4>
      </vt:variant>
      <vt:variant>
        <vt:i4>0</vt:i4>
      </vt:variant>
      <vt:variant>
        <vt:i4>5</vt:i4>
      </vt:variant>
      <vt:variant>
        <vt:lpwstr>http://www.cabinet.gov.jm/psru</vt:lpwstr>
      </vt:variant>
      <vt:variant>
        <vt:lpwstr/>
      </vt:variant>
      <vt:variant>
        <vt:i4>6684731</vt:i4>
      </vt:variant>
      <vt:variant>
        <vt:i4>3</vt:i4>
      </vt:variant>
      <vt:variant>
        <vt:i4>0</vt:i4>
      </vt:variant>
      <vt:variant>
        <vt:i4>5</vt:i4>
      </vt:variant>
      <vt:variant>
        <vt:lpwstr>http://www.jis.gov.jm/</vt:lpwstr>
      </vt:variant>
      <vt:variant>
        <vt:lpwstr/>
      </vt:variant>
      <vt:variant>
        <vt:i4>6684731</vt:i4>
      </vt:variant>
      <vt:variant>
        <vt:i4>0</vt:i4>
      </vt:variant>
      <vt:variant>
        <vt:i4>0</vt:i4>
      </vt:variant>
      <vt:variant>
        <vt:i4>5</vt:i4>
      </vt:variant>
      <vt:variant>
        <vt:lpwstr>http://www.jis.gov.jm/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1047327</dc:title>
  <dc:subject>CEDAW/C/NOR/8</dc:subject>
  <dc:creator>Giltsoff</dc:creator>
  <cp:keywords/>
  <dc:description>Final</dc:description>
  <cp:lastModifiedBy>RTPU User</cp:lastModifiedBy>
  <cp:revision>77</cp:revision>
  <cp:lastPrinted>2011-04-05T14:21:00Z</cp:lastPrinted>
  <dcterms:created xsi:type="dcterms:W3CDTF">2011-04-01T12:29:00Z</dcterms:created>
  <dcterms:modified xsi:type="dcterms:W3CDTF">2011-04-05T15:00:00Z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1120304R</vt:lpwstr>
  </property>
  <property fmtid="{D5CDD505-2E9C-101B-9397-08002B2CF9AE}" pid="3" name="Symbol1">
    <vt:lpwstr>CEDAW/C/JAM/6-7</vt:lpwstr>
  </property>
  <property fmtid="{D5CDD505-2E9C-101B-9397-08002B2CF9AE}" pid="4" name="sss1">
    <vt:lpwstr>CEDAW/C/JAM/6-7</vt:lpwstr>
  </property>
</Properties>
</file>