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26" w:rsidRDefault="00E46B26" w:rsidP="00E46B26">
      <w:pPr>
        <w:spacing w:line="60" w:lineRule="exact"/>
        <w:rPr>
          <w:color w:val="010000"/>
          <w:sz w:val="6"/>
        </w:rPr>
        <w:sectPr w:rsidR="00E46B26" w:rsidSect="00E46B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DE0050" w:rsidRPr="00DE0050" w:rsidRDefault="00DE0050" w:rsidP="00DE005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</w:rPr>
      </w:pPr>
      <w:r w:rsidRPr="00DE0050">
        <w:t>Комитет по ликвидации дискриминации</w:t>
      </w:r>
      <w:r w:rsidRPr="00DE0050">
        <w:br/>
      </w:r>
      <w:r w:rsidRPr="00DE0050">
        <w:rPr>
          <w:bCs/>
        </w:rPr>
        <w:t xml:space="preserve">в отношении женщин </w:t>
      </w:r>
    </w:p>
    <w:p w:rsidR="00DE0050" w:rsidRPr="00DE0050" w:rsidRDefault="00DE0050" w:rsidP="00DE005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E0050">
        <w:t>Шестьдесят вторая сессия</w:t>
      </w:r>
    </w:p>
    <w:p w:rsidR="00DE0050" w:rsidRPr="00DE0050" w:rsidRDefault="00DE0050" w:rsidP="00DE005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E0050">
        <w:t>26 октября — 20 ноября 2015 года</w:t>
      </w:r>
    </w:p>
    <w:p w:rsidR="00DE0050" w:rsidRPr="00DE0050" w:rsidRDefault="00DE0050" w:rsidP="00DE005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E0050">
        <w:t>Пункт 4 предварительной повестки дня</w:t>
      </w:r>
      <w:r w:rsidRPr="00AF401C">
        <w:rPr>
          <w:vertAlign w:val="superscript"/>
        </w:rPr>
        <w:footnoteReference w:customMarkFollows="1" w:id="1"/>
        <w:t>*</w:t>
      </w:r>
    </w:p>
    <w:p w:rsidR="00DE0050" w:rsidRPr="00DE0050" w:rsidRDefault="00DE0050" w:rsidP="00DE005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E0050">
        <w:t>Рассмотрение докладов, представляемых</w:t>
      </w:r>
      <w:r w:rsidRPr="00DE0050">
        <w:br/>
        <w:t>государствами-участниками в соответствии</w:t>
      </w:r>
      <w:r w:rsidRPr="00DE0050">
        <w:br/>
        <w:t>со статьей 18 Конвенции о ликвидации всех форм</w:t>
      </w:r>
      <w:r w:rsidRPr="00DE0050">
        <w:br/>
        <w:t>дискриминации в отношении женщин</w:t>
      </w:r>
    </w:p>
    <w:p w:rsidR="00DE0050" w:rsidRPr="00DE0050" w:rsidRDefault="00DE0050" w:rsidP="00DE0050">
      <w:pPr>
        <w:spacing w:line="120" w:lineRule="exact"/>
        <w:rPr>
          <w:sz w:val="10"/>
        </w:rPr>
      </w:pPr>
    </w:p>
    <w:p w:rsidR="00DE0050" w:rsidRPr="00DE0050" w:rsidRDefault="00DE0050" w:rsidP="00DE0050">
      <w:pPr>
        <w:spacing w:line="120" w:lineRule="exact"/>
        <w:rPr>
          <w:sz w:val="10"/>
        </w:rPr>
      </w:pPr>
    </w:p>
    <w:p w:rsidR="00DE0050" w:rsidRPr="00DE0050" w:rsidRDefault="00DE0050" w:rsidP="00DE0050">
      <w:pPr>
        <w:spacing w:line="120" w:lineRule="exact"/>
        <w:rPr>
          <w:sz w:val="10"/>
        </w:rPr>
      </w:pPr>
    </w:p>
    <w:p w:rsidR="00DE0050" w:rsidRPr="00DE0050" w:rsidRDefault="00DE0050" w:rsidP="00DE005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E0050">
        <w:tab/>
      </w:r>
      <w:r w:rsidRPr="00DE0050">
        <w:tab/>
        <w:t>Перечень тем и вопросов к сводным седьмому и</w:t>
      </w:r>
      <w:r>
        <w:rPr>
          <w:lang w:val="en-US"/>
        </w:rPr>
        <w:t> </w:t>
      </w:r>
      <w:r w:rsidRPr="00DE0050">
        <w:t xml:space="preserve">восьмому периодическим докладам Йемена </w:t>
      </w:r>
    </w:p>
    <w:p w:rsidR="00DE0050" w:rsidRPr="00DE0050" w:rsidRDefault="00DE0050" w:rsidP="00DE0050">
      <w:pPr>
        <w:pStyle w:val="SingleTxt"/>
        <w:spacing w:after="0" w:line="120" w:lineRule="exact"/>
        <w:rPr>
          <w:sz w:val="10"/>
          <w:lang w:val="en-US"/>
        </w:rPr>
      </w:pPr>
    </w:p>
    <w:p w:rsidR="00DE0050" w:rsidRPr="00DE0050" w:rsidRDefault="00DE0050" w:rsidP="00DE0050">
      <w:pPr>
        <w:pStyle w:val="SingleTxt"/>
        <w:spacing w:after="0" w:line="120" w:lineRule="exact"/>
        <w:rPr>
          <w:sz w:val="10"/>
          <w:lang w:val="en-US"/>
        </w:rPr>
      </w:pPr>
    </w:p>
    <w:p w:rsidR="00DE0050" w:rsidRDefault="00DE0050" w:rsidP="00DE005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DE0050">
        <w:tab/>
      </w:r>
      <w:r w:rsidRPr="00DE0050">
        <w:tab/>
        <w:t xml:space="preserve">Общий контекст </w:t>
      </w:r>
    </w:p>
    <w:p w:rsidR="00DE0050" w:rsidRPr="00DE0050" w:rsidRDefault="00DE0050" w:rsidP="00DE0050">
      <w:pPr>
        <w:pStyle w:val="SingleTxt"/>
        <w:spacing w:after="0" w:line="120" w:lineRule="exact"/>
        <w:rPr>
          <w:sz w:val="10"/>
          <w:lang w:val="en-US"/>
        </w:rPr>
      </w:pPr>
    </w:p>
    <w:p w:rsidR="00DE0050" w:rsidRPr="00DE0050" w:rsidRDefault="00DE0050" w:rsidP="00DE0050">
      <w:pPr>
        <w:pStyle w:val="SingleTxt"/>
        <w:spacing w:after="0" w:line="120" w:lineRule="exact"/>
        <w:rPr>
          <w:sz w:val="10"/>
          <w:lang w:val="en-US"/>
        </w:rPr>
      </w:pPr>
    </w:p>
    <w:p w:rsidR="00DE0050" w:rsidRDefault="00DE0050" w:rsidP="00DE0050">
      <w:pPr>
        <w:pStyle w:val="SingleTxt"/>
        <w:rPr>
          <w:lang w:val="en-US"/>
        </w:rPr>
      </w:pPr>
      <w:r w:rsidRPr="00DE0050">
        <w:t>1.</w:t>
      </w:r>
      <w:r w:rsidRPr="00DE0050">
        <w:tab/>
        <w:t>Государство-участник в настоящее время переживает непростые времена, отличительной чертой которых являются политическая, экономическая и соц</w:t>
      </w:r>
      <w:r w:rsidRPr="00DE0050">
        <w:t>и</w:t>
      </w:r>
      <w:r w:rsidRPr="00DE0050">
        <w:t>альная нестабильность и отсутствие безопасности, обусловленные вспышкой локальных конфликтов между правительственными и антиправительственн</w:t>
      </w:r>
      <w:r w:rsidRPr="00DE0050">
        <w:t>ы</w:t>
      </w:r>
      <w:r w:rsidRPr="00DE0050">
        <w:t>ми группами, приведшими в сентябре 2014</w:t>
      </w:r>
      <w:r w:rsidR="009C4297">
        <w:rPr>
          <w:lang w:val="en-US"/>
        </w:rPr>
        <w:t> </w:t>
      </w:r>
      <w:r w:rsidRPr="00DE0050">
        <w:t>года к роспуску парламента гру</w:t>
      </w:r>
      <w:r w:rsidRPr="00DE0050">
        <w:t>п</w:t>
      </w:r>
      <w:r w:rsidRPr="00DE0050">
        <w:t>пами повстанцев и перемещением правительства страны в Аден в феврале 2015</w:t>
      </w:r>
      <w:r w:rsidR="009C4297">
        <w:rPr>
          <w:lang w:val="en-US"/>
        </w:rPr>
        <w:t> </w:t>
      </w:r>
      <w:r w:rsidRPr="00DE0050">
        <w:t>года. Ранее в рамках Конференции национального диалога было заключ</w:t>
      </w:r>
      <w:r w:rsidRPr="00DE0050">
        <w:t>е</w:t>
      </w:r>
      <w:r w:rsidRPr="00DE0050">
        <w:t>но соглашение переходного периода, которое, как планировалось, должно было в итоге привести к принятию новой конституции и проведению парламентских и президентских выборов. Просьба представить информацию об усилиях, предпринятых с целью нормализации ситуации и возобновления переходного процесса. Просьба указать, планирует ли государство-участник принять или уже приняло какую-либо стратегию, направленную на устранение последствий срыва мирного процесса для жизней женщин и девочек.</w:t>
      </w:r>
    </w:p>
    <w:p w:rsidR="009C4297" w:rsidRPr="009C4297" w:rsidRDefault="009C4297" w:rsidP="009C4297">
      <w:pPr>
        <w:pStyle w:val="SingleTxt"/>
        <w:spacing w:after="0" w:line="120" w:lineRule="exact"/>
        <w:rPr>
          <w:sz w:val="10"/>
          <w:lang w:val="en-US"/>
        </w:rPr>
      </w:pPr>
    </w:p>
    <w:p w:rsidR="00DE0050" w:rsidRDefault="00DE0050" w:rsidP="009C429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DE0050">
        <w:tab/>
      </w:r>
      <w:r w:rsidRPr="00DE0050">
        <w:tab/>
        <w:t>Переходный мирный процесс</w:t>
      </w:r>
    </w:p>
    <w:p w:rsidR="009C4297" w:rsidRPr="009C4297" w:rsidRDefault="009C4297" w:rsidP="009C4297">
      <w:pPr>
        <w:pStyle w:val="SingleTxt"/>
        <w:spacing w:after="0" w:line="120" w:lineRule="exact"/>
        <w:rPr>
          <w:sz w:val="10"/>
          <w:lang w:val="en-US"/>
        </w:rPr>
      </w:pPr>
    </w:p>
    <w:p w:rsidR="00DE0050" w:rsidRPr="009C4297" w:rsidRDefault="00DE0050" w:rsidP="00DE0050">
      <w:pPr>
        <w:pStyle w:val="SingleTxt"/>
      </w:pPr>
      <w:r w:rsidRPr="00DE0050">
        <w:t>2.</w:t>
      </w:r>
      <w:r w:rsidRPr="00DE0050">
        <w:tab/>
        <w:t>Просьба представить информацию о принятых или запланированных м</w:t>
      </w:r>
      <w:r w:rsidRPr="00DE0050">
        <w:t>е</w:t>
      </w:r>
      <w:r w:rsidRPr="00DE0050">
        <w:t>рах по поддержанию и наращиванию участия женщин в мирном процессе. Просьба указать, каким образом государство-участник гарантирует участие женщин в политических и экономических процессах и правосудии в перехо</w:t>
      </w:r>
      <w:r w:rsidRPr="00DE0050">
        <w:t>д</w:t>
      </w:r>
      <w:r w:rsidRPr="00DE0050">
        <w:t>ный период согласно резолюции Совета Безопасности 1325 (2000) и более н</w:t>
      </w:r>
      <w:r w:rsidRPr="00DE0050">
        <w:t>е</w:t>
      </w:r>
      <w:r w:rsidRPr="00DE0050">
        <w:t>давней резолюции</w:t>
      </w:r>
      <w:r w:rsidR="009C4297">
        <w:rPr>
          <w:lang w:val="en-US"/>
        </w:rPr>
        <w:t> </w:t>
      </w:r>
      <w:r w:rsidRPr="00DE0050">
        <w:t>2204 (2015), а также другим резолюциям, таким как 1820 (2008), 1888 (2009), 1889 (2009), 1960 (2010), 2106 (2013) и 2122 (2013). Просьба также указать шаги, которые были сделаны для принятия национал</w:t>
      </w:r>
      <w:r w:rsidRPr="00DE0050">
        <w:t>ь</w:t>
      </w:r>
      <w:r w:rsidRPr="00DE0050">
        <w:t>ного плана действий с целью осуществления резолюции</w:t>
      </w:r>
      <w:r w:rsidR="009C4297">
        <w:rPr>
          <w:lang w:val="en-US"/>
        </w:rPr>
        <w:t> </w:t>
      </w:r>
      <w:r w:rsidRPr="00DE0050">
        <w:t>1325 (2000) и других последующих резолюций в отношении женщин, а также мира и стабильности.</w:t>
      </w:r>
    </w:p>
    <w:p w:rsidR="009C4297" w:rsidRPr="009C4297" w:rsidRDefault="009C4297" w:rsidP="009C4297">
      <w:pPr>
        <w:pStyle w:val="SingleTxt"/>
        <w:spacing w:after="0" w:line="120" w:lineRule="exact"/>
        <w:rPr>
          <w:sz w:val="10"/>
        </w:rPr>
      </w:pPr>
    </w:p>
    <w:p w:rsidR="00DE0050" w:rsidRDefault="00DE0050" w:rsidP="009C429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DE0050">
        <w:tab/>
      </w:r>
      <w:r w:rsidRPr="00DE0050">
        <w:tab/>
        <w:t>Конституционная</w:t>
      </w:r>
      <w:r w:rsidRPr="00DE0050">
        <w:rPr>
          <w:lang w:val="en-US"/>
        </w:rPr>
        <w:t xml:space="preserve"> </w:t>
      </w:r>
      <w:r w:rsidRPr="00DE0050">
        <w:t>основа</w:t>
      </w:r>
    </w:p>
    <w:p w:rsidR="009C4297" w:rsidRPr="009C4297" w:rsidRDefault="009C4297" w:rsidP="009C4297">
      <w:pPr>
        <w:pStyle w:val="SingleTxt"/>
        <w:spacing w:after="0" w:line="120" w:lineRule="exact"/>
        <w:rPr>
          <w:sz w:val="10"/>
          <w:lang w:val="en-US"/>
        </w:rPr>
      </w:pPr>
    </w:p>
    <w:p w:rsidR="00DE0050" w:rsidRDefault="00DE0050" w:rsidP="00DE0050">
      <w:pPr>
        <w:pStyle w:val="SingleTxt"/>
      </w:pPr>
      <w:r w:rsidRPr="00DE0050">
        <w:t>3.</w:t>
      </w:r>
      <w:r w:rsidRPr="00DE0050">
        <w:rPr>
          <w:b/>
        </w:rPr>
        <w:tab/>
      </w:r>
      <w:r w:rsidRPr="00DE0050">
        <w:t>Согласно информации, полученной Комитетом, первый проект новой ко</w:t>
      </w:r>
      <w:r w:rsidRPr="00DE0050">
        <w:t>н</w:t>
      </w:r>
      <w:r w:rsidRPr="00DE0050">
        <w:t>ституции, выпущенный 3</w:t>
      </w:r>
      <w:r w:rsidR="009C4297">
        <w:rPr>
          <w:lang w:val="en-US"/>
        </w:rPr>
        <w:t> </w:t>
      </w:r>
      <w:r w:rsidRPr="00DE0050">
        <w:t>января 2015</w:t>
      </w:r>
      <w:r w:rsidR="009C4297">
        <w:rPr>
          <w:lang w:val="en-US"/>
        </w:rPr>
        <w:t> </w:t>
      </w:r>
      <w:r w:rsidRPr="00DE0050">
        <w:t>года по итогам Конференции наци</w:t>
      </w:r>
      <w:r w:rsidRPr="00DE0050">
        <w:t>о</w:t>
      </w:r>
      <w:r w:rsidRPr="00DE0050">
        <w:t>нального диалога, продолжавшейся 10</w:t>
      </w:r>
      <w:r w:rsidR="009C4297">
        <w:rPr>
          <w:lang w:val="en-US"/>
        </w:rPr>
        <w:t> </w:t>
      </w:r>
      <w:r w:rsidRPr="00DE0050">
        <w:t>месяцев, свидетельствует о существе</w:t>
      </w:r>
      <w:r w:rsidRPr="00DE0050">
        <w:t>н</w:t>
      </w:r>
      <w:r w:rsidRPr="00DE0050">
        <w:t>ном прогрессе в вопросах улучшения защиты прав женщин, в первую очередь по той причине, что он гарантирует всем гражданам равные права и возможн</w:t>
      </w:r>
      <w:r w:rsidRPr="00DE0050">
        <w:t>о</w:t>
      </w:r>
      <w:r w:rsidRPr="00DE0050">
        <w:t>сти в политической, экономической и социальной сферах и запрещает дискр</w:t>
      </w:r>
      <w:r w:rsidRPr="00DE0050">
        <w:t>и</w:t>
      </w:r>
      <w:r w:rsidRPr="00DE0050">
        <w:t>минацию по половому признаку. Просьба представить дополнительную и</w:t>
      </w:r>
      <w:r w:rsidRPr="00DE0050">
        <w:t>н</w:t>
      </w:r>
      <w:r w:rsidRPr="00DE0050">
        <w:t>формацию о содержании и статусе проекта и указать, были ли установлены к</w:t>
      </w:r>
      <w:r w:rsidRPr="00DE0050">
        <w:t>а</w:t>
      </w:r>
      <w:r w:rsidRPr="00DE0050">
        <w:t>кие-либо сроки для его принятия. Просьба также представить информацию о любых мерах, принятых с целью пересмотра любых двусмысленных формул</w:t>
      </w:r>
      <w:r w:rsidRPr="00DE0050">
        <w:t>и</w:t>
      </w:r>
      <w:r w:rsidRPr="00DE0050">
        <w:t>ровок, которые могут оставить пространство для обратного толкования, а та</w:t>
      </w:r>
      <w:r w:rsidRPr="00DE0050">
        <w:t>к</w:t>
      </w:r>
      <w:r w:rsidRPr="00DE0050">
        <w:t>же с целью обеспечения примата конституции над законами шариата. Просьба та</w:t>
      </w:r>
      <w:r w:rsidRPr="00DE0050">
        <w:t>к</w:t>
      </w:r>
      <w:r w:rsidRPr="00DE0050">
        <w:t>же указать, содержатся ли в проекте конституции определения и запрет всех форм дискриминации по признаку пола и гендера, включая прямую и косве</w:t>
      </w:r>
      <w:r w:rsidRPr="00DE0050">
        <w:t>н</w:t>
      </w:r>
      <w:r w:rsidRPr="00DE0050">
        <w:t>ную дискриминацию, а также уточнить, распространяется ли он на действия государственных и частных субъектов в соответствии со ст.</w:t>
      </w:r>
      <w:r w:rsidR="009C4297">
        <w:t> </w:t>
      </w:r>
      <w:r w:rsidRPr="00DE0050">
        <w:t>1 Конвенции.</w:t>
      </w:r>
    </w:p>
    <w:p w:rsidR="009C4297" w:rsidRPr="009C4297" w:rsidRDefault="009C4297" w:rsidP="009C4297">
      <w:pPr>
        <w:pStyle w:val="SingleTxt"/>
        <w:spacing w:after="0" w:line="120" w:lineRule="exact"/>
        <w:rPr>
          <w:sz w:val="10"/>
        </w:rPr>
      </w:pPr>
    </w:p>
    <w:p w:rsidR="00DE0050" w:rsidRDefault="00DE0050" w:rsidP="009C429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E0050">
        <w:tab/>
      </w:r>
      <w:r w:rsidRPr="00DE0050">
        <w:tab/>
        <w:t>Доступ</w:t>
      </w:r>
      <w:r w:rsidRPr="00DE0050">
        <w:rPr>
          <w:lang w:val="en-US"/>
        </w:rPr>
        <w:t xml:space="preserve"> </w:t>
      </w:r>
      <w:r w:rsidRPr="00DE0050">
        <w:t>к</w:t>
      </w:r>
      <w:r w:rsidRPr="00DE0050">
        <w:rPr>
          <w:lang w:val="en-US"/>
        </w:rPr>
        <w:t xml:space="preserve"> </w:t>
      </w:r>
      <w:r w:rsidRPr="00DE0050">
        <w:t>правосудию</w:t>
      </w:r>
    </w:p>
    <w:p w:rsidR="009C4297" w:rsidRPr="009C4297" w:rsidRDefault="009C4297" w:rsidP="009C4297">
      <w:pPr>
        <w:pStyle w:val="SingleTxt"/>
        <w:spacing w:after="0" w:line="120" w:lineRule="exact"/>
        <w:rPr>
          <w:sz w:val="10"/>
        </w:rPr>
      </w:pPr>
    </w:p>
    <w:p w:rsidR="00DE0050" w:rsidRDefault="00DE0050" w:rsidP="00DE0050">
      <w:pPr>
        <w:pStyle w:val="SingleTxt"/>
      </w:pPr>
      <w:r w:rsidRPr="00DE0050">
        <w:t>4.</w:t>
      </w:r>
      <w:r w:rsidRPr="00DE0050">
        <w:tab/>
        <w:t>Согласно информации, полученной Комитетом, большинство женщин, находящихся в тюрьмах, отбывают наказание за проституцию, прелюбодеяние, алкоголизм и неправомерное или непристойное поведение в частном или о</w:t>
      </w:r>
      <w:r w:rsidRPr="00DE0050">
        <w:t>б</w:t>
      </w:r>
      <w:r w:rsidRPr="00DE0050">
        <w:t>щественном месте, а также за нарушение ограничений на передвижение, пре</w:t>
      </w:r>
      <w:r w:rsidRPr="00DE0050">
        <w:t>д</w:t>
      </w:r>
      <w:r w:rsidRPr="00DE0050">
        <w:t>писываемых семейными традициями и национальными законами. Просьба представить информацию о том, каким образом государство-участник обесп</w:t>
      </w:r>
      <w:r w:rsidRPr="00DE0050">
        <w:t>е</w:t>
      </w:r>
      <w:r w:rsidRPr="00DE0050">
        <w:t>чивает женщинам эффективный доступ к правосудию и поддерживает их право на справедливое судебное разбирательство. Просьба указать меры, направле</w:t>
      </w:r>
      <w:r w:rsidRPr="00DE0050">
        <w:t>н</w:t>
      </w:r>
      <w:r w:rsidRPr="00DE0050">
        <w:t>ные на обеспечение женщинам доступа к правовой помощи и юридическому представительству в рамках судебных разбирательств. Просьба представить обновленные данные с разбивкой по полу о числе женщин, заключенных под стражу и содержащихся в следственных изоляторах. Просьба указать основ</w:t>
      </w:r>
      <w:r w:rsidRPr="00DE0050">
        <w:t>а</w:t>
      </w:r>
      <w:r w:rsidRPr="00DE0050">
        <w:t>ния для заключения этих женщин под стражу и пояснить, были ли среди них те, кого казнили или приговорили к казни. Просьба представить информацию о числе и состоянии системы женских пенитенциарных учреждений в госуда</w:t>
      </w:r>
      <w:r w:rsidRPr="00DE0050">
        <w:t>р</w:t>
      </w:r>
      <w:r w:rsidRPr="00DE0050">
        <w:t>стве-участнике и указать, соответствуют ли они Правилaм Организации Об</w:t>
      </w:r>
      <w:r w:rsidRPr="00DE0050">
        <w:t>ъ</w:t>
      </w:r>
      <w:r w:rsidRPr="00DE0050">
        <w:t>единенных Наций в отношении обращения с женщинами, находящимися в з</w:t>
      </w:r>
      <w:r w:rsidRPr="00DE0050">
        <w:t>а</w:t>
      </w:r>
      <w:r w:rsidRPr="00DE0050">
        <w:t>ключении, и женщинами, в отношении которых применяются меры, связанные или не связанные с содержанием под стражей (Бангкокскими правилами).</w:t>
      </w:r>
    </w:p>
    <w:p w:rsidR="009C4297" w:rsidRPr="009C4297" w:rsidRDefault="009C4297" w:rsidP="009C4297">
      <w:pPr>
        <w:pStyle w:val="SingleTxt"/>
        <w:spacing w:after="0" w:line="120" w:lineRule="exact"/>
        <w:rPr>
          <w:sz w:val="10"/>
        </w:rPr>
      </w:pPr>
    </w:p>
    <w:p w:rsidR="00DE0050" w:rsidRDefault="00DE0050" w:rsidP="009C429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E0050">
        <w:tab/>
      </w:r>
      <w:r w:rsidRPr="00DE0050">
        <w:tab/>
        <w:t>Национальный механизм по улучшению положения женщин</w:t>
      </w:r>
    </w:p>
    <w:p w:rsidR="009C4297" w:rsidRPr="009C4297" w:rsidRDefault="009C4297" w:rsidP="009C4297">
      <w:pPr>
        <w:pStyle w:val="SingleTxt"/>
        <w:spacing w:after="0" w:line="120" w:lineRule="exact"/>
        <w:rPr>
          <w:sz w:val="10"/>
        </w:rPr>
      </w:pPr>
    </w:p>
    <w:p w:rsidR="00DE0050" w:rsidRDefault="00DE0050" w:rsidP="00DE0050">
      <w:pPr>
        <w:pStyle w:val="SingleTxt"/>
      </w:pPr>
      <w:r w:rsidRPr="00DE0050">
        <w:t>5.</w:t>
      </w:r>
      <w:r w:rsidRPr="00DE0050">
        <w:tab/>
        <w:t>Просьба указать, продолжает ли свою работу Национальный женский к</w:t>
      </w:r>
      <w:r w:rsidRPr="00DE0050">
        <w:t>о</w:t>
      </w:r>
      <w:r w:rsidRPr="00DE0050">
        <w:t>митет, упоминаемый в сводных докладах государства-участника (</w:t>
      </w:r>
      <w:r w:rsidRPr="00DE0050">
        <w:rPr>
          <w:lang w:val="en-GB"/>
        </w:rPr>
        <w:t>CEDAW</w:t>
      </w:r>
      <w:r w:rsidRPr="00DE0050">
        <w:t>/</w:t>
      </w:r>
      <w:r w:rsidRPr="00DE0050">
        <w:rPr>
          <w:lang w:val="en-GB"/>
        </w:rPr>
        <w:t>C</w:t>
      </w:r>
      <w:r w:rsidRPr="00DE0050">
        <w:t>/</w:t>
      </w:r>
      <w:r w:rsidRPr="00DE0050">
        <w:rPr>
          <w:lang w:val="en-GB"/>
        </w:rPr>
        <w:t>YEM</w:t>
      </w:r>
      <w:r w:rsidRPr="00DE0050">
        <w:t>/7-8, стр.</w:t>
      </w:r>
      <w:r w:rsidR="009C4297">
        <w:t> </w:t>
      </w:r>
      <w:r w:rsidRPr="00DE0050">
        <w:t>3)</w:t>
      </w:r>
      <w:r w:rsidRPr="00AF401C">
        <w:rPr>
          <w:vertAlign w:val="superscript"/>
          <w:lang w:val="en-GB"/>
        </w:rPr>
        <w:footnoteReference w:id="2"/>
      </w:r>
      <w:r w:rsidRPr="00DE0050">
        <w:t>, и если да, то представить информацию о его мандате, полномочиях, распространенности информации о нем и его людских, технических и финансовых ресурсах. Просьба указать существующие коорд</w:t>
      </w:r>
      <w:r w:rsidRPr="00DE0050">
        <w:t>и</w:t>
      </w:r>
      <w:r w:rsidRPr="00DE0050">
        <w:t>национные механизмы, позволяющие женским организациям участвовать в планировании, осуществлении и оценке гендерных программ и политики. Просьба представить информацию о мерах, принятых для создания наци</w:t>
      </w:r>
      <w:r w:rsidRPr="00DE0050">
        <w:t>о</w:t>
      </w:r>
      <w:r w:rsidRPr="00DE0050">
        <w:t>нального учреждения по правам человека в соответствии с принципами, кас</w:t>
      </w:r>
      <w:r w:rsidRPr="00DE0050">
        <w:t>а</w:t>
      </w:r>
      <w:r w:rsidRPr="00DE0050">
        <w:t>ющимися статуса национальных учреждений по поощрению и защите прав ч</w:t>
      </w:r>
      <w:r w:rsidRPr="00DE0050">
        <w:t>е</w:t>
      </w:r>
      <w:r w:rsidRPr="00DE0050">
        <w:t>ловека (Парижскими принципами).</w:t>
      </w:r>
    </w:p>
    <w:p w:rsidR="009C4297" w:rsidRPr="009C4297" w:rsidRDefault="009C4297" w:rsidP="009C4297">
      <w:pPr>
        <w:pStyle w:val="SingleTxt"/>
        <w:spacing w:after="0" w:line="120" w:lineRule="exact"/>
        <w:rPr>
          <w:sz w:val="10"/>
        </w:rPr>
      </w:pPr>
    </w:p>
    <w:p w:rsidR="00DE0050" w:rsidRDefault="00DE0050" w:rsidP="009C429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E0050">
        <w:tab/>
      </w:r>
      <w:r w:rsidRPr="00DE0050">
        <w:tab/>
        <w:t>Временные специальные меры</w:t>
      </w:r>
    </w:p>
    <w:p w:rsidR="009C4297" w:rsidRPr="009C4297" w:rsidRDefault="009C4297" w:rsidP="009C4297">
      <w:pPr>
        <w:pStyle w:val="SingleTxt"/>
        <w:spacing w:after="0" w:line="120" w:lineRule="exact"/>
        <w:rPr>
          <w:sz w:val="10"/>
        </w:rPr>
      </w:pPr>
    </w:p>
    <w:p w:rsidR="00DE0050" w:rsidRDefault="00DE0050" w:rsidP="00DE0050">
      <w:pPr>
        <w:pStyle w:val="SingleTxt"/>
      </w:pPr>
      <w:r w:rsidRPr="00DE0050">
        <w:t>6.</w:t>
      </w:r>
      <w:r w:rsidRPr="00DE0050">
        <w:tab/>
        <w:t>Просьба указать, рассматривается ли возможность принятия предлага</w:t>
      </w:r>
      <w:r w:rsidRPr="00DE0050">
        <w:t>е</w:t>
      </w:r>
      <w:r w:rsidRPr="00DE0050">
        <w:t>мой поправки к Закону №</w:t>
      </w:r>
      <w:r w:rsidR="009C4297">
        <w:t> </w:t>
      </w:r>
      <w:r w:rsidRPr="00DE0050">
        <w:t>66 от 1991</w:t>
      </w:r>
      <w:r w:rsidR="009C4297">
        <w:t> </w:t>
      </w:r>
      <w:r w:rsidRPr="00DE0050">
        <w:t>года о политических партиях и организ</w:t>
      </w:r>
      <w:r w:rsidRPr="00DE0050">
        <w:t>а</w:t>
      </w:r>
      <w:r w:rsidRPr="00DE0050">
        <w:t>циях, согласно которой 15</w:t>
      </w:r>
      <w:r w:rsidR="009C4297">
        <w:t> </w:t>
      </w:r>
      <w:r w:rsidRPr="00DE0050">
        <w:t>процентов выдвигаемых кандидатов должны быть женщинами, и если да, то представить информацию о ее статусе. Просьба представить информацию о любых других временных специальных мерах, предусматривающих скорейшее достижение фактического равенства между мужчинами и женщинами во всех сферах, на которые распространяется де</w:t>
      </w:r>
      <w:r w:rsidRPr="00DE0050">
        <w:t>й</w:t>
      </w:r>
      <w:r w:rsidRPr="00DE0050">
        <w:t>ствие Конвенции, и особенно в том, что касается образования, занятости и участия женщин в политической и общественной жизни.</w:t>
      </w:r>
    </w:p>
    <w:p w:rsidR="009C4297" w:rsidRPr="009C4297" w:rsidRDefault="009C4297" w:rsidP="009C4297">
      <w:pPr>
        <w:pStyle w:val="SingleTxt"/>
        <w:spacing w:after="0" w:line="120" w:lineRule="exact"/>
        <w:rPr>
          <w:sz w:val="10"/>
        </w:rPr>
      </w:pPr>
    </w:p>
    <w:p w:rsidR="00DE0050" w:rsidRDefault="00DE0050" w:rsidP="009C429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E0050">
        <w:tab/>
      </w:r>
      <w:r w:rsidRPr="00DE0050">
        <w:tab/>
        <w:t>Стереотипы и вредная практика</w:t>
      </w:r>
    </w:p>
    <w:p w:rsidR="009C4297" w:rsidRPr="009C4297" w:rsidRDefault="009C4297" w:rsidP="009C4297">
      <w:pPr>
        <w:pStyle w:val="SingleTxt"/>
        <w:spacing w:after="0" w:line="120" w:lineRule="exact"/>
        <w:rPr>
          <w:sz w:val="10"/>
        </w:rPr>
      </w:pPr>
    </w:p>
    <w:p w:rsidR="00DE0050" w:rsidRPr="00DE0050" w:rsidRDefault="00DE0050" w:rsidP="00DE0050">
      <w:pPr>
        <w:pStyle w:val="SingleTxt"/>
      </w:pPr>
      <w:r w:rsidRPr="00DE0050">
        <w:t>7.</w:t>
      </w:r>
      <w:r w:rsidRPr="00DE0050">
        <w:tab/>
        <w:t>В докладах упоминается о том, что Национальная стратегия развития женщин на 2006</w:t>
      </w:r>
      <w:r w:rsidR="009C4297">
        <w:t>–</w:t>
      </w:r>
      <w:r w:rsidRPr="00DE0050">
        <w:t>2015</w:t>
      </w:r>
      <w:r w:rsidR="009C4297">
        <w:t> </w:t>
      </w:r>
      <w:r w:rsidRPr="00DE0050">
        <w:t>годы включает стратегию работы со средствами масс</w:t>
      </w:r>
      <w:r w:rsidRPr="00DE0050">
        <w:t>о</w:t>
      </w:r>
      <w:r w:rsidRPr="00DE0050">
        <w:t>вой информации для изменения с их помощью стереотипов в отношении же</w:t>
      </w:r>
      <w:r w:rsidRPr="00DE0050">
        <w:t>н</w:t>
      </w:r>
      <w:r w:rsidRPr="00DE0050">
        <w:t>щин (стр.</w:t>
      </w:r>
      <w:r w:rsidR="009C4297">
        <w:t> </w:t>
      </w:r>
      <w:r w:rsidRPr="00DE0050">
        <w:t>15). Просьба указать, возможно ли по-прежнему ее осуществление, и если да, то представить информацию о ее содержании и результатах, достигн</w:t>
      </w:r>
      <w:r w:rsidRPr="00DE0050">
        <w:t>у</w:t>
      </w:r>
      <w:r w:rsidRPr="00DE0050">
        <w:t>тых по состоянию на текущий момент. Просьба также представить подробную информацию о мерах, принятых с целью ликвидации дискриминационных с</w:t>
      </w:r>
      <w:r w:rsidRPr="00DE0050">
        <w:t>о</w:t>
      </w:r>
      <w:r w:rsidRPr="00DE0050">
        <w:t>циальных и культурных моделей и распространенного патриархального во</w:t>
      </w:r>
      <w:r w:rsidRPr="00DE0050">
        <w:t>с</w:t>
      </w:r>
      <w:r w:rsidRPr="00DE0050">
        <w:t>приятия ролей и ответственности женщин и мужчин в семье и обществе для достижения фактического равенства во всех сферах жизни.</w:t>
      </w:r>
    </w:p>
    <w:p w:rsidR="00DE0050" w:rsidRDefault="00DE0050" w:rsidP="00DE0050">
      <w:pPr>
        <w:pStyle w:val="SingleTxt"/>
      </w:pPr>
      <w:r w:rsidRPr="00DE0050">
        <w:t>8.</w:t>
      </w:r>
      <w:r w:rsidRPr="00DE0050">
        <w:tab/>
        <w:t>Согласно данным государства-участника, несмотря на принятие пост</w:t>
      </w:r>
      <w:r w:rsidRPr="00DE0050">
        <w:t>а</w:t>
      </w:r>
      <w:r w:rsidRPr="00DE0050">
        <w:t>новления №</w:t>
      </w:r>
      <w:r w:rsidR="009C4297">
        <w:t> </w:t>
      </w:r>
      <w:r w:rsidRPr="00DE0050">
        <w:t>1/3 от 2003</w:t>
      </w:r>
      <w:r w:rsidR="009C4297">
        <w:t> </w:t>
      </w:r>
      <w:r w:rsidRPr="00DE0050">
        <w:t>года, запрещающего практику калечащих операций на женских половых органах работниками государственных центров и учрежд</w:t>
      </w:r>
      <w:r w:rsidRPr="00DE0050">
        <w:t>е</w:t>
      </w:r>
      <w:r w:rsidRPr="00DE0050">
        <w:t>ний здравоохранения, и разработку национального плана по ликвидации пра</w:t>
      </w:r>
      <w:r w:rsidRPr="00DE0050">
        <w:t>к</w:t>
      </w:r>
      <w:r w:rsidRPr="00DE0050">
        <w:t>тики калечащих операций на женских половых органах в 2008</w:t>
      </w:r>
      <w:r w:rsidR="009C4297">
        <w:t> </w:t>
      </w:r>
      <w:r w:rsidRPr="00DE0050">
        <w:t>году, эта пра</w:t>
      </w:r>
      <w:r w:rsidRPr="00DE0050">
        <w:t>к</w:t>
      </w:r>
      <w:r w:rsidRPr="00DE0050">
        <w:t>тика по-прежнему широко распространена в различных мухафазах страны (19</w:t>
      </w:r>
      <w:r w:rsidR="009C4297">
        <w:t> </w:t>
      </w:r>
      <w:r w:rsidRPr="00DE0050">
        <w:t>процентов по всей стране) (стр. 72</w:t>
      </w:r>
      <w:r w:rsidR="009C4297">
        <w:t>–</w:t>
      </w:r>
      <w:r w:rsidRPr="00DE0050">
        <w:t>73). Более того, согласно информации, полученной Комитетом, поправка к Закону о личном статусе 1992</w:t>
      </w:r>
      <w:r w:rsidR="009C4297">
        <w:t> </w:t>
      </w:r>
      <w:r w:rsidRPr="00DE0050">
        <w:t>года отмен</w:t>
      </w:r>
      <w:r w:rsidRPr="00DE0050">
        <w:t>и</w:t>
      </w:r>
      <w:r w:rsidRPr="00DE0050">
        <w:t>ла минимальный брачный возраст для девочек, ранее составлявший 15</w:t>
      </w:r>
      <w:r w:rsidR="009C4297">
        <w:t> </w:t>
      </w:r>
      <w:r w:rsidRPr="00DE0050">
        <w:t>лет, д</w:t>
      </w:r>
      <w:r w:rsidRPr="00DE0050">
        <w:t>о</w:t>
      </w:r>
      <w:r w:rsidRPr="00DE0050">
        <w:t>пустив заключение брака с девочкой в возрасте младше 15</w:t>
      </w:r>
      <w:r w:rsidR="009C4297">
        <w:t> </w:t>
      </w:r>
      <w:r w:rsidRPr="00DE0050">
        <w:t>лет с согласия ее опекуна (эта практика затронула около 10</w:t>
      </w:r>
      <w:r w:rsidR="009C4297">
        <w:t> </w:t>
      </w:r>
      <w:r w:rsidRPr="00DE0050">
        <w:t>процентов девочек в возрасте мла</w:t>
      </w:r>
      <w:r w:rsidRPr="00DE0050">
        <w:t>д</w:t>
      </w:r>
      <w:r w:rsidRPr="00DE0050">
        <w:t>ше 15</w:t>
      </w:r>
      <w:r w:rsidR="009C4297">
        <w:t> </w:t>
      </w:r>
      <w:r w:rsidRPr="00DE0050">
        <w:t>лет). Просьба представить информацию о мерах, принимаемых с целью ликвидации практики калечащих операций на женских половых органах, де</w:t>
      </w:r>
      <w:r w:rsidRPr="00DE0050">
        <w:t>т</w:t>
      </w:r>
      <w:r w:rsidRPr="00DE0050">
        <w:t>ских и принудительных браков, в том числе за счет информационно-просветительских профилактических программ в затронутых регионах и пр</w:t>
      </w:r>
      <w:r w:rsidRPr="00DE0050">
        <w:t>и</w:t>
      </w:r>
      <w:r w:rsidRPr="00DE0050">
        <w:t>нятия закона о правах ребенка, предусматривающего уголовное наказание за такого рода практики. Просьба указать, были ли утверждены сроки для прин</w:t>
      </w:r>
      <w:r w:rsidRPr="00DE0050">
        <w:t>я</w:t>
      </w:r>
      <w:r w:rsidRPr="00DE0050">
        <w:t>тия такого закона. Просьба также представить информацию о принятых мерах, которые обеспечивают малолетним невестам, желающим расторгнуть свой брак, необходимую поддержку и не допускают принуждения малолетних н</w:t>
      </w:r>
      <w:r w:rsidRPr="00DE0050">
        <w:t>е</w:t>
      </w:r>
      <w:r w:rsidRPr="00DE0050">
        <w:t xml:space="preserve">вест к возвращению полученного выкупа. </w:t>
      </w:r>
    </w:p>
    <w:p w:rsidR="009C4297" w:rsidRPr="009C4297" w:rsidRDefault="009C4297" w:rsidP="009C4297">
      <w:pPr>
        <w:pStyle w:val="SingleTxt"/>
        <w:spacing w:after="0" w:line="120" w:lineRule="exact"/>
        <w:rPr>
          <w:sz w:val="10"/>
        </w:rPr>
      </w:pPr>
    </w:p>
    <w:p w:rsidR="00DE0050" w:rsidRDefault="00DE0050" w:rsidP="009C429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E0050">
        <w:tab/>
      </w:r>
      <w:r w:rsidRPr="00DE0050">
        <w:tab/>
        <w:t xml:space="preserve">Насилие в отношении женщин и торговля людьми </w:t>
      </w:r>
    </w:p>
    <w:p w:rsidR="009C4297" w:rsidRPr="009C4297" w:rsidRDefault="009C4297" w:rsidP="009C4297">
      <w:pPr>
        <w:pStyle w:val="SingleTxt"/>
        <w:spacing w:after="0" w:line="120" w:lineRule="exact"/>
        <w:rPr>
          <w:sz w:val="10"/>
        </w:rPr>
      </w:pPr>
    </w:p>
    <w:p w:rsidR="00DE0050" w:rsidRDefault="00DE0050" w:rsidP="00DE0050">
      <w:pPr>
        <w:pStyle w:val="SingleTxt"/>
      </w:pPr>
      <w:r w:rsidRPr="00DE0050">
        <w:t>9.</w:t>
      </w:r>
      <w:r w:rsidRPr="00DE0050">
        <w:tab/>
        <w:t>Информация, полученная Комитетом, свидетельствует об эскалации ге</w:t>
      </w:r>
      <w:r w:rsidRPr="00DE0050">
        <w:t>н</w:t>
      </w:r>
      <w:r w:rsidRPr="00DE0050">
        <w:t>дерного насилия в результате конфликта, особенно среди внутренне перем</w:t>
      </w:r>
      <w:r w:rsidRPr="00DE0050">
        <w:t>е</w:t>
      </w:r>
      <w:r w:rsidRPr="00DE0050">
        <w:t>щенных лиц, беженцев, лиц, ищущих убежище, и женщин и девочек-мигранток, пострадавших от конфликта. Просьба представить информацию о принятых мерах и действующих механизмах, направленных на обеспечение верховенства права на всей территории государства-участника и на защиту женщин и девочек от любых форм насилия и торговли людьми. Просьба ук</w:t>
      </w:r>
      <w:r w:rsidRPr="00DE0050">
        <w:t>а</w:t>
      </w:r>
      <w:r w:rsidRPr="00DE0050">
        <w:t>зать принятые или планируемые меры, направленные на предоставление нез</w:t>
      </w:r>
      <w:r w:rsidRPr="00DE0050">
        <w:t>а</w:t>
      </w:r>
      <w:r w:rsidRPr="00DE0050">
        <w:t>медлительного доступа к средствам защиты, включая убежища, и исправление ситуации, а также на обеспечение судебного преследования и надлежащего наказания преступников. Просьба представить информацию о мерах, принятых для установления четких процедур подачи жалоб о насилии в отношении же</w:t>
      </w:r>
      <w:r w:rsidRPr="00DE0050">
        <w:t>н</w:t>
      </w:r>
      <w:r w:rsidRPr="00DE0050">
        <w:t>щин и торговли людьми, а также для создания специальных отделов полиции по рассмотрению и расследованию подобных жалоб.</w:t>
      </w:r>
    </w:p>
    <w:p w:rsidR="009C4297" w:rsidRPr="009C4297" w:rsidRDefault="009C4297" w:rsidP="009C4297">
      <w:pPr>
        <w:pStyle w:val="SingleTxt"/>
        <w:spacing w:after="0" w:line="120" w:lineRule="exact"/>
        <w:rPr>
          <w:sz w:val="10"/>
        </w:rPr>
      </w:pPr>
    </w:p>
    <w:p w:rsidR="00DE0050" w:rsidRDefault="00DE0050" w:rsidP="009C429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E0050">
        <w:tab/>
      </w:r>
      <w:r w:rsidRPr="00DE0050">
        <w:tab/>
        <w:t xml:space="preserve">Участие в политической и общественной жизни </w:t>
      </w:r>
    </w:p>
    <w:p w:rsidR="009C4297" w:rsidRPr="009C4297" w:rsidRDefault="009C4297" w:rsidP="009C4297">
      <w:pPr>
        <w:pStyle w:val="SingleTxt"/>
        <w:spacing w:after="0" w:line="120" w:lineRule="exact"/>
        <w:rPr>
          <w:sz w:val="10"/>
        </w:rPr>
      </w:pPr>
    </w:p>
    <w:p w:rsidR="00DE0050" w:rsidRDefault="00DE0050" w:rsidP="00DE0050">
      <w:pPr>
        <w:pStyle w:val="SingleTxt"/>
      </w:pPr>
      <w:r w:rsidRPr="00DE0050">
        <w:t>10.</w:t>
      </w:r>
      <w:r w:rsidRPr="00DE0050">
        <w:tab/>
        <w:t>Сводные доклады свидетельствуют о крайне низком уровне представ</w:t>
      </w:r>
      <w:r w:rsidRPr="00DE0050">
        <w:t>и</w:t>
      </w:r>
      <w:r w:rsidRPr="00DE0050">
        <w:t>тельства женщин на руководящих должностях во всех сферах общественной жизни, включая исполнительную, законодательную и судебную ветви власти, государственное управление, дипломатическую службу и учебные заведения (стр. 22</w:t>
      </w:r>
      <w:r w:rsidR="009C4297">
        <w:t>–</w:t>
      </w:r>
      <w:r w:rsidRPr="00DE0050">
        <w:t>33). Просьба представить информацию о принятых или планируемых мерах по повышению представительства женщин на всех уровнях и во всех сферах общественной жизни, включая текущие переговоры об установлении мира среди политических фракций, путем введения временных специальных мер и создания квот, проведения информационно-пропагандистских кампаний и поддержки независимых и беспристрастных программ помощи женщинам-кандидатам на замещение выборных административных и государственных должностей.</w:t>
      </w:r>
    </w:p>
    <w:p w:rsidR="009C4297" w:rsidRPr="009C4297" w:rsidRDefault="009C4297" w:rsidP="009C4297">
      <w:pPr>
        <w:pStyle w:val="SingleTxt"/>
        <w:spacing w:after="0" w:line="120" w:lineRule="exact"/>
        <w:rPr>
          <w:sz w:val="10"/>
        </w:rPr>
      </w:pPr>
    </w:p>
    <w:p w:rsidR="00DE0050" w:rsidRDefault="00DE0050" w:rsidP="009C429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E0050">
        <w:tab/>
      </w:r>
      <w:r w:rsidRPr="00DE0050">
        <w:tab/>
        <w:t>Гражданство</w:t>
      </w:r>
    </w:p>
    <w:p w:rsidR="009C4297" w:rsidRPr="009C4297" w:rsidRDefault="009C4297" w:rsidP="009C4297">
      <w:pPr>
        <w:pStyle w:val="SingleTxt"/>
        <w:spacing w:after="0" w:line="120" w:lineRule="exact"/>
        <w:rPr>
          <w:sz w:val="10"/>
        </w:rPr>
      </w:pPr>
    </w:p>
    <w:p w:rsidR="00DE0050" w:rsidRDefault="00DE0050" w:rsidP="00DE0050">
      <w:pPr>
        <w:pStyle w:val="SingleTxt"/>
      </w:pPr>
      <w:r w:rsidRPr="00DE0050">
        <w:t>11.</w:t>
      </w:r>
      <w:r w:rsidRPr="00DE0050">
        <w:tab/>
        <w:t>В докладах упоминается принятие Закона №</w:t>
      </w:r>
      <w:r w:rsidR="009C4297">
        <w:t> </w:t>
      </w:r>
      <w:r w:rsidRPr="00DE0050">
        <w:t>25 от 2010</w:t>
      </w:r>
      <w:r w:rsidR="009C4297">
        <w:t> </w:t>
      </w:r>
      <w:r w:rsidRPr="00DE0050">
        <w:t>года о внесении поправок в Закон №</w:t>
      </w:r>
      <w:r w:rsidR="009C4297">
        <w:t> </w:t>
      </w:r>
      <w:r w:rsidRPr="00DE0050">
        <w:t>6 от 1990</w:t>
      </w:r>
      <w:r w:rsidR="009C4297">
        <w:t> </w:t>
      </w:r>
      <w:r w:rsidRPr="00DE0050">
        <w:t>года о гражданстве Йемена. Согласно ст.</w:t>
      </w:r>
      <w:r w:rsidR="009C4297">
        <w:t> </w:t>
      </w:r>
      <w:r w:rsidRPr="00DE0050">
        <w:t>3 этого закона, йеменское гражданство предоставляется любому ребенку, родившемуся от матери или отца, имеющих йеменское гражданство и состоящих в браке с иностранным гражданином (стр.</w:t>
      </w:r>
      <w:r w:rsidR="009C4297">
        <w:t> </w:t>
      </w:r>
      <w:r w:rsidRPr="00DE0050">
        <w:t>34). Просьба представить информацию о предусмотренных мерах по внесению изменений в ст.</w:t>
      </w:r>
      <w:r w:rsidR="009C4297">
        <w:t> </w:t>
      </w:r>
      <w:r w:rsidRPr="00DE0050">
        <w:t>11 Закона №</w:t>
      </w:r>
      <w:r w:rsidR="009C4297">
        <w:t> </w:t>
      </w:r>
      <w:r w:rsidRPr="00DE0050">
        <w:t>6 от 1990</w:t>
      </w:r>
      <w:r w:rsidR="009C4297">
        <w:t> </w:t>
      </w:r>
      <w:r w:rsidRPr="00DE0050">
        <w:t>года (в редакции 2010</w:t>
      </w:r>
      <w:r w:rsidR="009C4297">
        <w:t> </w:t>
      </w:r>
      <w:r w:rsidRPr="00DE0050">
        <w:t>года) с целью обеспечения женщинам Йемена ра</w:t>
      </w:r>
      <w:r w:rsidRPr="00DE0050">
        <w:t>в</w:t>
      </w:r>
      <w:r w:rsidRPr="00DE0050">
        <w:t>ных прав с мужчинами в случае, когда речь идет о передаче гражданства стр</w:t>
      </w:r>
      <w:r w:rsidRPr="00DE0050">
        <w:t>а</w:t>
      </w:r>
      <w:r w:rsidRPr="00DE0050">
        <w:t>ны супругу, являющемся иностранным гражданином. Просьба также указать, какие шаги были предприняты для повышения информированности госуда</w:t>
      </w:r>
      <w:r w:rsidRPr="00DE0050">
        <w:t>р</w:t>
      </w:r>
      <w:r w:rsidRPr="00DE0050">
        <w:t>ственных должностных лиц, включая представителей судебной власти на национальном и местном уровнях, помимо информирования широкой общ</w:t>
      </w:r>
      <w:r w:rsidRPr="00DE0050">
        <w:t>е</w:t>
      </w:r>
      <w:r w:rsidRPr="00DE0050">
        <w:t>ственности, особенно в сельских регионах, в отношении положений Закона №</w:t>
      </w:r>
      <w:r w:rsidR="009C4297">
        <w:t> </w:t>
      </w:r>
      <w:r w:rsidRPr="00DE0050">
        <w:t>25 от 2010</w:t>
      </w:r>
      <w:r w:rsidR="009C4297">
        <w:t> </w:t>
      </w:r>
      <w:r w:rsidRPr="00DE0050">
        <w:t>года в целях обеспечения его успешного осуществления. Просьба указать меры, принятые для ликвидации традиционных практик, обязывающих женщину получать разрешение от своего опекуна-мужчины (как правило, мужа или отца) для получения паспорта или документа, удостоверяющего личность.</w:t>
      </w:r>
    </w:p>
    <w:p w:rsidR="009C4297" w:rsidRPr="009C4297" w:rsidRDefault="009C4297" w:rsidP="009C4297">
      <w:pPr>
        <w:pStyle w:val="SingleTxt"/>
        <w:spacing w:after="0" w:line="120" w:lineRule="exact"/>
        <w:rPr>
          <w:sz w:val="10"/>
        </w:rPr>
      </w:pPr>
    </w:p>
    <w:p w:rsidR="00DE0050" w:rsidRDefault="00DE0050" w:rsidP="009C429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E0050">
        <w:tab/>
      </w:r>
      <w:r w:rsidRPr="00DE0050">
        <w:tab/>
        <w:t>Образование</w:t>
      </w:r>
    </w:p>
    <w:p w:rsidR="009C4297" w:rsidRPr="009C4297" w:rsidRDefault="009C4297" w:rsidP="009C4297">
      <w:pPr>
        <w:pStyle w:val="SingleTxt"/>
        <w:spacing w:after="0" w:line="120" w:lineRule="exact"/>
        <w:rPr>
          <w:sz w:val="10"/>
        </w:rPr>
      </w:pPr>
    </w:p>
    <w:p w:rsidR="00DE0050" w:rsidRDefault="00DE0050" w:rsidP="00DE0050">
      <w:pPr>
        <w:pStyle w:val="SingleTxt"/>
      </w:pPr>
      <w:r w:rsidRPr="00DE0050">
        <w:t>12.</w:t>
      </w:r>
      <w:r w:rsidRPr="00DE0050">
        <w:tab/>
        <w:t>Сводные доклады свидетельствуют о сохранении значительного разрыва между лицами женского и мужского пола в плане охвата образованием на всех уровнях и уровня неграмотности, особенно в сельских районах (стр.</w:t>
      </w:r>
      <w:r w:rsidR="009C4297">
        <w:t> </w:t>
      </w:r>
      <w:r w:rsidRPr="00DE0050">
        <w:t>37</w:t>
      </w:r>
      <w:r w:rsidR="009C4297">
        <w:t>–</w:t>
      </w:r>
      <w:r w:rsidRPr="00DE0050">
        <w:t>38), а также о высоком уровне отсева из начальной и средней школы девочек и по</w:t>
      </w:r>
      <w:r w:rsidRPr="00DE0050">
        <w:t>д</w:t>
      </w:r>
      <w:r w:rsidRPr="00DE0050">
        <w:t>ростков, включая тех, кто проживает в зонах конфликтов (стр.</w:t>
      </w:r>
      <w:r w:rsidR="009C4297">
        <w:t> </w:t>
      </w:r>
      <w:r w:rsidRPr="00DE0050">
        <w:t>48). Тяжелая с</w:t>
      </w:r>
      <w:r w:rsidRPr="00DE0050">
        <w:t>и</w:t>
      </w:r>
      <w:r w:rsidRPr="00DE0050">
        <w:t>туация в области безопасности, включая использование школ государства-участника для военных нужд, лишь еще сильнее усугубляет проблему доступа к образованию. Просьба представить информацию о мерах, предусмотренных для смягчения несоразмерно негативного влияния сложившейся ситуации на уровень посещаемости школ среди девочек, включая меры по запрету оккуп</w:t>
      </w:r>
      <w:r w:rsidRPr="00DE0050">
        <w:t>а</w:t>
      </w:r>
      <w:r w:rsidRPr="00DE0050">
        <w:t>ции и использования зданий школ и университетов силами безопасности и н</w:t>
      </w:r>
      <w:r w:rsidRPr="00DE0050">
        <w:t>е</w:t>
      </w:r>
      <w:r w:rsidRPr="00DE0050">
        <w:t>правительственными вооруженными группировками. С учетом текущей ситу</w:t>
      </w:r>
      <w:r w:rsidRPr="00DE0050">
        <w:t>а</w:t>
      </w:r>
      <w:r w:rsidRPr="00DE0050">
        <w:t>ции просьба представить информацию о планах предоставления комплектов мобильных учебных материалов для перемещенных учащихся и особенно д</w:t>
      </w:r>
      <w:r w:rsidRPr="00DE0050">
        <w:t>е</w:t>
      </w:r>
      <w:r w:rsidRPr="00DE0050">
        <w:t>вочек.</w:t>
      </w:r>
    </w:p>
    <w:p w:rsidR="009C4297" w:rsidRPr="009C4297" w:rsidRDefault="009C4297" w:rsidP="009C4297">
      <w:pPr>
        <w:pStyle w:val="SingleTxt"/>
        <w:spacing w:after="0" w:line="120" w:lineRule="exact"/>
        <w:rPr>
          <w:sz w:val="10"/>
        </w:rPr>
      </w:pPr>
    </w:p>
    <w:p w:rsidR="00DE0050" w:rsidRDefault="00DE0050" w:rsidP="009C429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E0050">
        <w:tab/>
      </w:r>
      <w:r w:rsidRPr="00DE0050">
        <w:tab/>
        <w:t>Занятость</w:t>
      </w:r>
    </w:p>
    <w:p w:rsidR="009C4297" w:rsidRPr="009C4297" w:rsidRDefault="009C4297" w:rsidP="009C4297">
      <w:pPr>
        <w:pStyle w:val="SingleTxt"/>
        <w:spacing w:after="0" w:line="120" w:lineRule="exact"/>
        <w:rPr>
          <w:sz w:val="10"/>
        </w:rPr>
      </w:pPr>
    </w:p>
    <w:p w:rsidR="00DE0050" w:rsidRDefault="00DE0050" w:rsidP="00DE0050">
      <w:pPr>
        <w:pStyle w:val="SingleTxt"/>
      </w:pPr>
      <w:r w:rsidRPr="00DE0050">
        <w:t>13.</w:t>
      </w:r>
      <w:r w:rsidRPr="00DE0050">
        <w:tab/>
        <w:t>Просьба представить информацию о мерах, принятых в целях содействия принципу равной оплаты труда мужчин и женщин и обеспечения применения данного принципа в отношении всех работников, включая домашних работн</w:t>
      </w:r>
      <w:r w:rsidRPr="00DE0050">
        <w:t>и</w:t>
      </w:r>
      <w:r w:rsidRPr="00DE0050">
        <w:t>ков, работников сельского хозяйства и временных работников. Согласно и</w:t>
      </w:r>
      <w:r w:rsidRPr="00DE0050">
        <w:t>н</w:t>
      </w:r>
      <w:r w:rsidRPr="00DE0050">
        <w:t>формации, полученной Комитетом, уровень безработицы среди женщин в 2013</w:t>
      </w:r>
      <w:r w:rsidR="009C4297">
        <w:t> </w:t>
      </w:r>
      <w:r w:rsidRPr="00DE0050">
        <w:t>году составил 41</w:t>
      </w:r>
      <w:r w:rsidR="009C4297">
        <w:t> </w:t>
      </w:r>
      <w:r w:rsidRPr="00DE0050">
        <w:t>процент, в то время как у мужчин этот показатель был равен 12</w:t>
      </w:r>
      <w:r w:rsidR="009C4297">
        <w:t> </w:t>
      </w:r>
      <w:r w:rsidRPr="00DE0050">
        <w:t>процентам. Просьба указать меры, принятые для повышения доли женщин в официальной трудовой силе в государственном и частном секторах. Просьба также указать меры, которые были принятых в рамках борьбы с де</w:t>
      </w:r>
      <w:r w:rsidRPr="00DE0050">
        <w:t>т</w:t>
      </w:r>
      <w:r w:rsidRPr="00DE0050">
        <w:t>ским трудом, с учетом того, что число девочек, ставших жертвами подобной практики, значительно выше, чем число мальчиков.</w:t>
      </w:r>
    </w:p>
    <w:p w:rsidR="009C4297" w:rsidRPr="009C4297" w:rsidRDefault="009C4297" w:rsidP="009C4297">
      <w:pPr>
        <w:pStyle w:val="SingleTxt"/>
        <w:spacing w:after="0" w:line="120" w:lineRule="exact"/>
        <w:rPr>
          <w:sz w:val="10"/>
        </w:rPr>
      </w:pPr>
    </w:p>
    <w:p w:rsidR="00DE0050" w:rsidRDefault="00DE0050" w:rsidP="009C429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E0050">
        <w:tab/>
      </w:r>
      <w:r w:rsidRPr="00DE0050">
        <w:tab/>
        <w:t>Здравоохранение</w:t>
      </w:r>
    </w:p>
    <w:p w:rsidR="009C4297" w:rsidRPr="009C4297" w:rsidRDefault="009C4297" w:rsidP="009C4297">
      <w:pPr>
        <w:pStyle w:val="SingleTxt"/>
        <w:spacing w:after="0" w:line="120" w:lineRule="exact"/>
        <w:rPr>
          <w:sz w:val="10"/>
        </w:rPr>
      </w:pPr>
    </w:p>
    <w:p w:rsidR="00DE0050" w:rsidRPr="00DE0050" w:rsidRDefault="00DE0050" w:rsidP="00DE0050">
      <w:pPr>
        <w:pStyle w:val="SingleTxt"/>
      </w:pPr>
      <w:r w:rsidRPr="00DE0050">
        <w:t>14.</w:t>
      </w:r>
      <w:r w:rsidRPr="00DE0050">
        <w:tab/>
        <w:t>Согласно информации, полученной Комитетом, уровень младенческой и материнской смертности в государстве-участнике остается очень высоким и усугубляется традицией ранних браков, высоким уровнем фертильности и ограниченным доступом к качественным услугам дородового и послеродового ухода и квалифицированному родовспоможению. Просьба представить инфо</w:t>
      </w:r>
      <w:r w:rsidRPr="00DE0050">
        <w:t>р</w:t>
      </w:r>
      <w:r w:rsidRPr="00DE0050">
        <w:t>мацию о принимаемых или запланированных мерах по расширению и улучш</w:t>
      </w:r>
      <w:r w:rsidRPr="00DE0050">
        <w:t>е</w:t>
      </w:r>
      <w:r w:rsidRPr="00DE0050">
        <w:t>нию доступа к надлежащим и экономически приемлемым услугам здравоохр</w:t>
      </w:r>
      <w:r w:rsidRPr="00DE0050">
        <w:t>а</w:t>
      </w:r>
      <w:r w:rsidRPr="00DE0050">
        <w:t>нения, включая услуги в области сексуального и репродуктивного здоровья, для всех девочек и женщин и особенно тех, кто проживает в сельских районах и зонах конфликтов. Просьба также указать, принимаются или планируются ли какие-либо шаги по повышению информированности о современных методах планирования семьи, обеспечению их наличия и улучшению доступа к ним, особенно за счет расширения доступа к противозачаточным средствам и пр</w:t>
      </w:r>
      <w:r w:rsidRPr="00DE0050">
        <w:t>о</w:t>
      </w:r>
      <w:r w:rsidRPr="00DE0050">
        <w:t>свещения в области сексуального и репродуктивного здоровья с учетом во</w:t>
      </w:r>
      <w:r w:rsidRPr="00DE0050">
        <w:t>з</w:t>
      </w:r>
      <w:r w:rsidRPr="00DE0050">
        <w:t>растных факторов, в целях предотвращения нежелательных беременностей и распространения заболеваний, передающихся половым путем. Просьба также перечислить шаги, направленные на информирование всех работников здрав</w:t>
      </w:r>
      <w:r w:rsidRPr="00DE0050">
        <w:t>о</w:t>
      </w:r>
      <w:r w:rsidRPr="00DE0050">
        <w:t>охранения о том, что, согласно государственной политике, женам не требуется разрешение мужей для получения услуг здравоохранения, включая акуше</w:t>
      </w:r>
      <w:r w:rsidRPr="00DE0050">
        <w:t>р</w:t>
      </w:r>
      <w:r w:rsidRPr="00DE0050">
        <w:t>скую помощь, независимо от возраста супруги.</w:t>
      </w:r>
    </w:p>
    <w:p w:rsidR="00DE0050" w:rsidRPr="00DE0050" w:rsidRDefault="00DE0050" w:rsidP="00DE0050">
      <w:pPr>
        <w:pStyle w:val="SingleTxt"/>
      </w:pPr>
      <w:r w:rsidRPr="00DE0050">
        <w:t>15.</w:t>
      </w:r>
      <w:r w:rsidRPr="00DE0050">
        <w:tab/>
        <w:t>Государство-участник признает, что, несмотря на разработку и осущест</w:t>
      </w:r>
      <w:r w:rsidRPr="00DE0050">
        <w:t>в</w:t>
      </w:r>
      <w:r w:rsidRPr="00DE0050">
        <w:t>ление различных планов, программ, стратегий и законов в последние годы, распространение ВИЧ/СПИДа продолжает расти, и 35</w:t>
      </w:r>
      <w:r w:rsidR="009C4297">
        <w:t> </w:t>
      </w:r>
      <w:r w:rsidRPr="00DE0050">
        <w:t>процентов от общего числа лиц с ВИЧ/СПИДом приходится на долю женщин (стр. 69</w:t>
      </w:r>
      <w:r w:rsidR="009C4297">
        <w:t>–</w:t>
      </w:r>
      <w:r w:rsidRPr="00DE0050">
        <w:t>70). Более т</w:t>
      </w:r>
      <w:r w:rsidRPr="00DE0050">
        <w:t>о</w:t>
      </w:r>
      <w:r w:rsidRPr="00DE0050">
        <w:t>го, согласно информации, полученной Комитетом, женщины, живущие с ВИЧ, продолжают страдать от нарушения их прав, стигматизации и дискрим</w:t>
      </w:r>
      <w:r w:rsidRPr="00DE0050">
        <w:t>и</w:t>
      </w:r>
      <w:r w:rsidRPr="00DE0050">
        <w:t>нации, в частности в том, что касается получения доступа к услугам здрав</w:t>
      </w:r>
      <w:r w:rsidRPr="00DE0050">
        <w:t>о</w:t>
      </w:r>
      <w:r w:rsidRPr="00DE0050">
        <w:t>охранения. Просьба представить информацию о предполагаемых мерах повышения д</w:t>
      </w:r>
      <w:r w:rsidRPr="00DE0050">
        <w:t>о</w:t>
      </w:r>
      <w:r w:rsidRPr="00DE0050">
        <w:t>ступности услуг по профилактике, выявлению и лечению ВИЧ/СПИДа, ос</w:t>
      </w:r>
      <w:r w:rsidRPr="00DE0050">
        <w:t>о</w:t>
      </w:r>
      <w:r w:rsidRPr="00DE0050">
        <w:t>бенно для сельских женщин и женщин, проживающих в зонах конфликта.</w:t>
      </w:r>
    </w:p>
    <w:p w:rsidR="00DE0050" w:rsidRPr="009C4297" w:rsidRDefault="00DE0050" w:rsidP="009C4297">
      <w:pPr>
        <w:pStyle w:val="SingleTxt"/>
        <w:spacing w:after="0" w:line="120" w:lineRule="exact"/>
        <w:rPr>
          <w:sz w:val="10"/>
        </w:rPr>
      </w:pPr>
    </w:p>
    <w:p w:rsidR="00DE0050" w:rsidRDefault="00DE0050" w:rsidP="009C429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E0050">
        <w:tab/>
      </w:r>
      <w:r w:rsidRPr="00DE0050">
        <w:tab/>
        <w:t>Сельские</w:t>
      </w:r>
      <w:r w:rsidRPr="00DE0050">
        <w:rPr>
          <w:lang w:val="en-US"/>
        </w:rPr>
        <w:t xml:space="preserve"> </w:t>
      </w:r>
      <w:r w:rsidRPr="00DE0050">
        <w:t>женщин</w:t>
      </w:r>
    </w:p>
    <w:p w:rsidR="009C4297" w:rsidRPr="009C4297" w:rsidRDefault="009C4297" w:rsidP="009C4297">
      <w:pPr>
        <w:pStyle w:val="SingleTxt"/>
        <w:spacing w:after="0" w:line="120" w:lineRule="exact"/>
        <w:rPr>
          <w:sz w:val="10"/>
        </w:rPr>
      </w:pPr>
    </w:p>
    <w:p w:rsidR="00DE0050" w:rsidRDefault="00DE0050" w:rsidP="00DE0050">
      <w:pPr>
        <w:pStyle w:val="SingleTxt"/>
      </w:pPr>
      <w:r w:rsidRPr="00DE0050">
        <w:t>16.</w:t>
      </w:r>
      <w:r w:rsidRPr="00DE0050">
        <w:tab/>
        <w:t>Просьба представить обновленную информацию о положении сельских женщин и особенно женщин, проживающих в зонах конфликта. Просьба также представить данные о мерах, принятых для обеспечения женщинам и девочкам доступа к базовым услугам, таким как услуги образования и здравоохранения. Просьба представить информацию о результатах деятельности по расширению возможностей трудоустройства для сельских женщин и повышения уровня их грамотности в целях расширения их доступа к оплачиваемой работе по найму. Просьба также указать, какие меры были предприняты для обеспечения и з</w:t>
      </w:r>
      <w:r w:rsidRPr="00DE0050">
        <w:t>а</w:t>
      </w:r>
      <w:r w:rsidRPr="00DE0050">
        <w:t>щиты чрезвычайно значимого вклада сельских женщин в продовольственную безопасность и для предоставления им возможностей участия в предприним</w:t>
      </w:r>
      <w:r w:rsidRPr="00DE0050">
        <w:t>а</w:t>
      </w:r>
      <w:r w:rsidRPr="00DE0050">
        <w:t>тельской деятельности.</w:t>
      </w:r>
    </w:p>
    <w:p w:rsidR="009C4297" w:rsidRPr="009C4297" w:rsidRDefault="009C4297" w:rsidP="009C4297">
      <w:pPr>
        <w:pStyle w:val="SingleTxt"/>
        <w:spacing w:after="0" w:line="120" w:lineRule="exact"/>
        <w:rPr>
          <w:sz w:val="10"/>
        </w:rPr>
      </w:pPr>
    </w:p>
    <w:p w:rsidR="00DE0050" w:rsidRDefault="00DE0050" w:rsidP="009C429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E0050">
        <w:tab/>
      </w:r>
      <w:r w:rsidRPr="00DE0050">
        <w:tab/>
        <w:t>Неблагополучные группы женщин</w:t>
      </w:r>
    </w:p>
    <w:p w:rsidR="009C4297" w:rsidRPr="009C4297" w:rsidRDefault="009C4297" w:rsidP="009C4297">
      <w:pPr>
        <w:pStyle w:val="SingleTxt"/>
        <w:spacing w:after="0" w:line="120" w:lineRule="exact"/>
        <w:rPr>
          <w:sz w:val="10"/>
        </w:rPr>
      </w:pPr>
    </w:p>
    <w:p w:rsidR="00DE0050" w:rsidRPr="00DE0050" w:rsidRDefault="00DE0050" w:rsidP="00DE0050">
      <w:pPr>
        <w:pStyle w:val="SingleTxt"/>
      </w:pPr>
      <w:r w:rsidRPr="00DE0050">
        <w:t>17.</w:t>
      </w:r>
      <w:r w:rsidRPr="00DE0050">
        <w:tab/>
        <w:t>Просьба представить подробную информацию о влиянии конфликтов на уровень защиты и гуманитарное положение, в котором находятся беженцы, л</w:t>
      </w:r>
      <w:r w:rsidRPr="00DE0050">
        <w:t>и</w:t>
      </w:r>
      <w:r w:rsidRPr="00DE0050">
        <w:t>ца, ищущих убежище, внутренне перемещенные лица, а также женщины и д</w:t>
      </w:r>
      <w:r w:rsidRPr="00DE0050">
        <w:t>е</w:t>
      </w:r>
      <w:r w:rsidRPr="00DE0050">
        <w:t>вочки-мигрантки, и особенно те, кто проживают в зонах конфликта. Просьба представить сведения о мерах, принимаемых с целью облегчения их страд</w:t>
      </w:r>
      <w:r w:rsidRPr="00DE0050">
        <w:t>а</w:t>
      </w:r>
      <w:r w:rsidRPr="00DE0050">
        <w:t>ний, и актуальную информацию о группах лиц, ищущих убежище, беженцев, внутренне перемещенных лиц и мигрантов с разбивкой по полу, возрасту и э</w:t>
      </w:r>
      <w:r w:rsidRPr="00DE0050">
        <w:t>т</w:t>
      </w:r>
      <w:r w:rsidRPr="00DE0050">
        <w:t>нической принадлежности. Просьба указать, какие меры были приняты для ужесточения процедур проверок и приема с учетом гендерных факторов на пунктах пересечения границ в целях предотвращения ситуаций, в которых женщины и девочки будут подвергаться пыткам, изнасилованиям и сексуал</w:t>
      </w:r>
      <w:r w:rsidRPr="00DE0050">
        <w:t>ь</w:t>
      </w:r>
      <w:r w:rsidRPr="00DE0050">
        <w:t>ной и гендерной эксплуатации со стороны торговцев людьми по прибытии в государство-участник.</w:t>
      </w:r>
    </w:p>
    <w:p w:rsidR="00DE0050" w:rsidRDefault="00DE0050" w:rsidP="009C429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E0050">
        <w:tab/>
      </w:r>
      <w:r w:rsidRPr="00DE0050">
        <w:tab/>
        <w:t>Брак и семейные отношения</w:t>
      </w:r>
    </w:p>
    <w:p w:rsidR="009C4297" w:rsidRPr="009C4297" w:rsidRDefault="009C4297" w:rsidP="009C4297">
      <w:pPr>
        <w:pStyle w:val="SingleTxt"/>
        <w:spacing w:after="0" w:line="120" w:lineRule="exact"/>
        <w:rPr>
          <w:sz w:val="10"/>
        </w:rPr>
      </w:pPr>
    </w:p>
    <w:p w:rsidR="00DE0050" w:rsidRDefault="00DE0050" w:rsidP="00DE0050">
      <w:pPr>
        <w:pStyle w:val="SingleTxt"/>
      </w:pPr>
      <w:r w:rsidRPr="00DE0050">
        <w:t>18.</w:t>
      </w:r>
      <w:r w:rsidRPr="00DE0050">
        <w:tab/>
        <w:t>Просьба указать, приняты ли или планируются ли меры по обеспечению равенства прав между мужчинами и женщинами в отношении брака, развода, дачи показаний, имущества, опеки над ребенком и наследования.</w:t>
      </w:r>
    </w:p>
    <w:p w:rsidR="009C4297" w:rsidRPr="009C4297" w:rsidRDefault="009C4297" w:rsidP="009C4297">
      <w:pPr>
        <w:pStyle w:val="SingleTxt"/>
        <w:spacing w:after="0" w:line="240" w:lineRule="auto"/>
      </w:pPr>
      <w:r>
        <w:rPr>
          <w:noProof/>
          <w:w w:val="100"/>
          <w:lang w:val="en-US"/>
        </w:rPr>
        <w:pict>
          <v:line id="_x0000_s1026" style="position:absolute;left:0;text-align:left;z-index:1" from="210.2pt,30pt" to="282.2pt,30pt" strokecolor="#010000" strokeweight=".25pt"/>
        </w:pict>
      </w:r>
    </w:p>
    <w:sectPr w:rsidR="009C4297" w:rsidRPr="009C4297" w:rsidSect="00E46B26">
      <w:type w:val="continuous"/>
      <w:pgSz w:w="12240" w:h="15840"/>
      <w:pgMar w:top="1742" w:right="1200" w:bottom="1898" w:left="1200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5-04-08T12:38:00Z" w:initials="Start">
    <w:p w:rsidR="00E46B26" w:rsidRPr="00DE0050" w:rsidRDefault="00E46B26">
      <w:pPr>
        <w:pStyle w:val="CommentText"/>
        <w:rPr>
          <w:lang w:val="en-US"/>
        </w:rPr>
      </w:pPr>
      <w:r>
        <w:fldChar w:fldCharType="begin"/>
      </w:r>
      <w:r w:rsidRPr="00DE0050">
        <w:rPr>
          <w:rStyle w:val="CommentReference"/>
          <w:lang w:val="en-US"/>
        </w:rPr>
        <w:instrText xml:space="preserve"> </w:instrText>
      </w:r>
      <w:r w:rsidRPr="00DE0050">
        <w:rPr>
          <w:lang w:val="en-US"/>
        </w:rPr>
        <w:instrText>PAGE \# "'Page: '#'</w:instrText>
      </w:r>
      <w:r w:rsidRPr="00DE0050">
        <w:rPr>
          <w:lang w:val="en-US"/>
        </w:rPr>
        <w:br/>
        <w:instrText>'"</w:instrText>
      </w:r>
      <w:r w:rsidRPr="00DE0050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DE0050">
        <w:rPr>
          <w:lang w:val="en-US"/>
        </w:rPr>
        <w:t>&lt;&lt;ODS JOB NO&gt;&gt;N1507291R&lt;&lt;ODS JOB NO&gt;&gt;</w:t>
      </w:r>
    </w:p>
    <w:p w:rsidR="00E46B26" w:rsidRDefault="00E46B26">
      <w:pPr>
        <w:pStyle w:val="CommentText"/>
      </w:pPr>
      <w:r>
        <w:t>&lt;&lt;ODS DOC SYMBOL1&gt;&gt;CEDAW/C/YEM/Q/7-8&lt;&lt;ODS DOC SYMBOL1&gt;&gt;</w:t>
      </w:r>
    </w:p>
    <w:p w:rsidR="00E46B26" w:rsidRDefault="00E46B26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E6E" w:rsidRDefault="00F21E6E" w:rsidP="008A1A7A">
      <w:pPr>
        <w:spacing w:line="240" w:lineRule="auto"/>
      </w:pPr>
      <w:r>
        <w:separator/>
      </w:r>
    </w:p>
  </w:endnote>
  <w:endnote w:type="continuationSeparator" w:id="0">
    <w:p w:rsidR="00F21E6E" w:rsidRDefault="00F21E6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28"/>
      <w:gridCol w:w="5028"/>
    </w:tblGrid>
    <w:tr w:rsidR="00E46B26" w:rsidTr="00E46B26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E46B26" w:rsidRPr="00604FE2" w:rsidRDefault="00E46B26" w:rsidP="00E46B26">
          <w:pPr>
            <w:pStyle w:val="Footer"/>
            <w:rPr>
              <w:color w:val="000000"/>
              <w:szCs w:val="22"/>
              <w:lang w:eastAsia="en-US"/>
            </w:rPr>
          </w:pPr>
          <w:r w:rsidRPr="00604FE2">
            <w:rPr>
              <w:szCs w:val="22"/>
              <w:lang w:eastAsia="en-US"/>
            </w:rPr>
            <w:fldChar w:fldCharType="begin"/>
          </w:r>
          <w:r w:rsidRPr="00604FE2">
            <w:rPr>
              <w:szCs w:val="22"/>
              <w:lang w:eastAsia="en-US"/>
            </w:rPr>
            <w:instrText xml:space="preserve"> PAGE  \* Arabic  \* MERGEFORMAT </w:instrText>
          </w:r>
          <w:r w:rsidRPr="00604FE2">
            <w:rPr>
              <w:szCs w:val="22"/>
              <w:lang w:eastAsia="en-US"/>
            </w:rPr>
            <w:fldChar w:fldCharType="separate"/>
          </w:r>
          <w:r w:rsidR="000B4C25" w:rsidRPr="00604FE2">
            <w:rPr>
              <w:noProof/>
              <w:szCs w:val="22"/>
              <w:lang w:eastAsia="en-US"/>
            </w:rPr>
            <w:t>6</w:t>
          </w:r>
          <w:r w:rsidRPr="00604FE2">
            <w:rPr>
              <w:szCs w:val="22"/>
              <w:lang w:eastAsia="en-US"/>
            </w:rPr>
            <w:fldChar w:fldCharType="end"/>
          </w:r>
          <w:r w:rsidRPr="00604FE2">
            <w:rPr>
              <w:szCs w:val="22"/>
              <w:lang w:eastAsia="en-US"/>
            </w:rPr>
            <w:t>/</w:t>
          </w:r>
          <w:fldSimple w:instr=" NUMPAGES  \* Arabic  \* MERGEFORMAT ">
            <w:r w:rsidR="000B4C25" w:rsidRPr="00604FE2">
              <w:rPr>
                <w:noProof/>
                <w:szCs w:val="22"/>
                <w:lang w:eastAsia="en-US"/>
              </w:rPr>
              <w:t>7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E46B26" w:rsidRPr="00604FE2" w:rsidRDefault="00E46B26" w:rsidP="00E46B26">
          <w:pPr>
            <w:pStyle w:val="Footer"/>
            <w:jc w:val="right"/>
            <w:rPr>
              <w:b w:val="0"/>
              <w:color w:val="000000"/>
              <w:sz w:val="14"/>
              <w:szCs w:val="22"/>
              <w:lang w:eastAsia="en-US"/>
            </w:rPr>
          </w:pPr>
          <w:fldSimple w:instr=" DOCVARIABLE &quot;FooterJN&quot; \* MERGEFORMAT ">
            <w:r w:rsidR="000B4C25" w:rsidRPr="00604FE2">
              <w:rPr>
                <w:b w:val="0"/>
                <w:color w:val="000000"/>
                <w:sz w:val="14"/>
                <w:szCs w:val="22"/>
                <w:lang w:eastAsia="en-US"/>
              </w:rPr>
              <w:t>15-04045</w:t>
            </w:r>
          </w:fldSimple>
        </w:p>
      </w:tc>
    </w:tr>
  </w:tbl>
  <w:p w:rsidR="00E46B26" w:rsidRPr="00E46B26" w:rsidRDefault="00E46B26" w:rsidP="00E46B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28"/>
      <w:gridCol w:w="5028"/>
    </w:tblGrid>
    <w:tr w:rsidR="00E46B26" w:rsidTr="00E46B26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E46B26" w:rsidRPr="00604FE2" w:rsidRDefault="00E46B26" w:rsidP="00E46B26">
          <w:pPr>
            <w:pStyle w:val="Footer"/>
            <w:rPr>
              <w:b w:val="0"/>
              <w:color w:val="000000"/>
              <w:sz w:val="14"/>
              <w:szCs w:val="22"/>
              <w:lang w:eastAsia="en-US"/>
            </w:rPr>
          </w:pPr>
          <w:fldSimple w:instr=" DOCVARIABLE &quot;FooterJN&quot; \* MERGEFORMAT ">
            <w:r w:rsidR="000B4C25" w:rsidRPr="00604FE2">
              <w:rPr>
                <w:b w:val="0"/>
                <w:color w:val="000000"/>
                <w:sz w:val="14"/>
                <w:szCs w:val="22"/>
                <w:lang w:eastAsia="en-US"/>
              </w:rPr>
              <w:t>15-04045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E46B26" w:rsidRPr="00604FE2" w:rsidRDefault="00E46B26" w:rsidP="00E46B26">
          <w:pPr>
            <w:pStyle w:val="Footer"/>
            <w:jc w:val="right"/>
            <w:rPr>
              <w:szCs w:val="22"/>
              <w:lang w:eastAsia="en-US"/>
            </w:rPr>
          </w:pPr>
          <w:r w:rsidRPr="00604FE2">
            <w:rPr>
              <w:szCs w:val="22"/>
              <w:lang w:eastAsia="en-US"/>
            </w:rPr>
            <w:fldChar w:fldCharType="begin"/>
          </w:r>
          <w:r w:rsidRPr="00604FE2">
            <w:rPr>
              <w:szCs w:val="22"/>
              <w:lang w:eastAsia="en-US"/>
            </w:rPr>
            <w:instrText xml:space="preserve"> PAGE  \* Arabic  \* MERGEFORMAT </w:instrText>
          </w:r>
          <w:r w:rsidRPr="00604FE2">
            <w:rPr>
              <w:szCs w:val="22"/>
              <w:lang w:eastAsia="en-US"/>
            </w:rPr>
            <w:fldChar w:fldCharType="separate"/>
          </w:r>
          <w:r w:rsidR="000B4C25" w:rsidRPr="00604FE2">
            <w:rPr>
              <w:noProof/>
              <w:szCs w:val="22"/>
              <w:lang w:eastAsia="en-US"/>
            </w:rPr>
            <w:t>7</w:t>
          </w:r>
          <w:r w:rsidRPr="00604FE2">
            <w:rPr>
              <w:szCs w:val="22"/>
              <w:lang w:eastAsia="en-US"/>
            </w:rPr>
            <w:fldChar w:fldCharType="end"/>
          </w:r>
          <w:r w:rsidRPr="00604FE2">
            <w:rPr>
              <w:szCs w:val="22"/>
              <w:lang w:eastAsia="en-US"/>
            </w:rPr>
            <w:t>/</w:t>
          </w:r>
          <w:fldSimple w:instr=" NUMPAGES  \* Arabic  \* MERGEFORMAT ">
            <w:r w:rsidR="000B4C25" w:rsidRPr="00604FE2">
              <w:rPr>
                <w:noProof/>
                <w:szCs w:val="22"/>
                <w:lang w:eastAsia="en-US"/>
              </w:rPr>
              <w:t>7</w:t>
            </w:r>
          </w:fldSimple>
        </w:p>
      </w:tc>
    </w:tr>
  </w:tbl>
  <w:p w:rsidR="00E46B26" w:rsidRPr="00E46B26" w:rsidRDefault="00E46B26" w:rsidP="00E46B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26" w:rsidRDefault="00E46B2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96.65pt;margin-top:683.45pt;width:54.7pt;height:54.7pt;z-index:1;mso-position-horizontal-relative:page;mso-position-vertical-relative:page">
          <v:imagedata r:id="rId1" o:title="7-8&amp;Size =1&amp;Lang = R"/>
          <w10:wrap anchorx="page" anchory="page"/>
        </v:shape>
      </w:pict>
    </w:r>
  </w:p>
  <w:tbl>
    <w:tblPr>
      <w:tblW w:w="0" w:type="auto"/>
      <w:tblLayout w:type="fixed"/>
      <w:tblLook w:val="0000"/>
    </w:tblPr>
    <w:tblGrid>
      <w:gridCol w:w="3830"/>
      <w:gridCol w:w="5028"/>
    </w:tblGrid>
    <w:tr w:rsidR="00E46B26" w:rsidTr="00E46B26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E46B26" w:rsidRDefault="00E46B26" w:rsidP="00E46B26">
          <w:pPr>
            <w:pStyle w:val="ReleaseDate"/>
            <w:rPr>
              <w:color w:val="010000"/>
            </w:rPr>
          </w:pPr>
          <w:r>
            <w:t>15-04045 (R)</w:t>
          </w:r>
          <w:r>
            <w:rPr>
              <w:color w:val="010000"/>
            </w:rPr>
            <w:t xml:space="preserve">    080415    080415</w:t>
          </w:r>
        </w:p>
        <w:p w:rsidR="00E46B26" w:rsidRPr="00E46B26" w:rsidRDefault="00E46B26" w:rsidP="00E46B2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*1504045(R)*</w:t>
          </w:r>
        </w:p>
      </w:tc>
      <w:tc>
        <w:tcPr>
          <w:tcW w:w="5028" w:type="dxa"/>
        </w:tcPr>
        <w:p w:rsidR="00E46B26" w:rsidRPr="00604FE2" w:rsidRDefault="00E46B26" w:rsidP="00E46B26">
          <w:pPr>
            <w:pStyle w:val="Footer"/>
            <w:spacing w:line="240" w:lineRule="atLeast"/>
            <w:jc w:val="right"/>
            <w:rPr>
              <w:b w:val="0"/>
              <w:sz w:val="20"/>
              <w:szCs w:val="22"/>
              <w:lang w:eastAsia="en-US"/>
            </w:rPr>
          </w:pPr>
          <w:r w:rsidRPr="00604FE2">
            <w:rPr>
              <w:b w:val="0"/>
              <w:sz w:val="20"/>
              <w:szCs w:val="22"/>
              <w:lang w:eastAsia="en-US"/>
            </w:rPr>
            <w:pict>
              <v:shape id="_x0000_i1026" type="#_x0000_t75" style="width:213pt;height:18pt">
                <v:imagedata r:id="rId2" o:title="recycle_Russian"/>
              </v:shape>
            </w:pict>
          </w:r>
        </w:p>
      </w:tc>
    </w:tr>
  </w:tbl>
  <w:p w:rsidR="00E46B26" w:rsidRPr="00E46B26" w:rsidRDefault="00E46B26" w:rsidP="00E46B2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E6E" w:rsidRPr="00AF401C" w:rsidRDefault="00F21E6E" w:rsidP="00AF401C">
      <w:pPr>
        <w:pStyle w:val="Footer"/>
        <w:spacing w:after="80"/>
        <w:ind w:left="792"/>
        <w:rPr>
          <w:sz w:val="16"/>
        </w:rPr>
      </w:pPr>
      <w:r w:rsidRPr="00AF401C">
        <w:rPr>
          <w:sz w:val="16"/>
        </w:rPr>
        <w:t>__________________</w:t>
      </w:r>
    </w:p>
  </w:footnote>
  <w:footnote w:type="continuationSeparator" w:id="0">
    <w:p w:rsidR="00F21E6E" w:rsidRPr="00AF401C" w:rsidRDefault="00F21E6E" w:rsidP="00AF401C">
      <w:pPr>
        <w:pStyle w:val="Footer"/>
        <w:spacing w:after="80"/>
        <w:ind w:left="792"/>
        <w:rPr>
          <w:sz w:val="16"/>
        </w:rPr>
      </w:pPr>
      <w:r w:rsidRPr="00AF401C">
        <w:rPr>
          <w:sz w:val="16"/>
        </w:rPr>
        <w:t>__________________</w:t>
      </w:r>
    </w:p>
  </w:footnote>
  <w:footnote w:id="1">
    <w:p w:rsidR="00DE0050" w:rsidRPr="00DE0050" w:rsidRDefault="00DE0050" w:rsidP="00AF401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752AB7">
        <w:tab/>
      </w:r>
      <w:r w:rsidRPr="001F3C7C">
        <w:rPr>
          <w:rStyle w:val="FootnoteReference"/>
        </w:rPr>
        <w:t>*</w:t>
      </w:r>
      <w:r w:rsidR="009C4297" w:rsidRPr="009C4297">
        <w:tab/>
      </w:r>
      <w:r w:rsidRPr="001F3C7C">
        <w:rPr>
          <w:lang w:val="es-ES"/>
        </w:rPr>
        <w:t>CEDAW/C/62/1</w:t>
      </w:r>
      <w:r w:rsidRPr="001F3C7C">
        <w:t>.</w:t>
      </w:r>
    </w:p>
  </w:footnote>
  <w:footnote w:id="2">
    <w:p w:rsidR="00DE0050" w:rsidRPr="00FC59D6" w:rsidRDefault="00DE0050" w:rsidP="00AF401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 w:rsidR="009C4297">
        <w:tab/>
      </w:r>
      <w:r w:rsidRPr="00FC59D6">
        <w:t xml:space="preserve">Если не указано иное, номера пунктов относятся к сводным </w:t>
      </w:r>
      <w:r>
        <w:t>седьмому и восьмому</w:t>
      </w:r>
      <w:r w:rsidRPr="00FC59D6">
        <w:rPr>
          <w:szCs w:val="17"/>
        </w:rPr>
        <w:t xml:space="preserve"> </w:t>
      </w:r>
      <w:r>
        <w:rPr>
          <w:szCs w:val="17"/>
        </w:rPr>
        <w:t>периодическим докладам Йемена</w:t>
      </w:r>
      <w:r w:rsidRPr="00FC59D6">
        <w:rPr>
          <w:szCs w:val="17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28"/>
    </w:tblGrid>
    <w:tr w:rsidR="00E46B26" w:rsidTr="00E46B2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E46B26" w:rsidRPr="00604FE2" w:rsidRDefault="00E46B26" w:rsidP="00E46B26">
          <w:pPr>
            <w:pStyle w:val="Header"/>
            <w:spacing w:after="80"/>
            <w:rPr>
              <w:b/>
              <w:szCs w:val="22"/>
              <w:lang w:eastAsia="en-US"/>
            </w:rPr>
          </w:pPr>
          <w:fldSimple w:instr=" DOCVARIABLE &quot;sss1&quot; \* MERGEFORMAT ">
            <w:r w:rsidR="000B4C25" w:rsidRPr="00604FE2">
              <w:rPr>
                <w:b/>
                <w:szCs w:val="22"/>
                <w:lang w:eastAsia="en-US"/>
              </w:rPr>
              <w:t>CEDAW/C/YEM/Q/7-8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E46B26" w:rsidRPr="00604FE2" w:rsidRDefault="00E46B26" w:rsidP="00E46B26">
          <w:pPr>
            <w:pStyle w:val="Header"/>
            <w:rPr>
              <w:szCs w:val="22"/>
              <w:lang w:eastAsia="en-US"/>
            </w:rPr>
          </w:pPr>
        </w:p>
      </w:tc>
    </w:tr>
  </w:tbl>
  <w:p w:rsidR="00E46B26" w:rsidRPr="00E46B26" w:rsidRDefault="00E46B26" w:rsidP="00E46B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28"/>
    </w:tblGrid>
    <w:tr w:rsidR="00E46B26" w:rsidTr="00E46B2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E46B26" w:rsidRPr="00604FE2" w:rsidRDefault="00E46B26" w:rsidP="00E46B26">
          <w:pPr>
            <w:pStyle w:val="Header"/>
            <w:rPr>
              <w:szCs w:val="22"/>
              <w:lang w:eastAsia="en-US"/>
            </w:rPr>
          </w:pPr>
        </w:p>
      </w:tc>
      <w:tc>
        <w:tcPr>
          <w:tcW w:w="5028" w:type="dxa"/>
          <w:shd w:val="clear" w:color="auto" w:fill="auto"/>
          <w:vAlign w:val="bottom"/>
        </w:tcPr>
        <w:p w:rsidR="00E46B26" w:rsidRPr="00604FE2" w:rsidRDefault="00E46B26" w:rsidP="00E46B26">
          <w:pPr>
            <w:pStyle w:val="Header"/>
            <w:spacing w:after="80"/>
            <w:jc w:val="right"/>
            <w:rPr>
              <w:b/>
              <w:szCs w:val="22"/>
              <w:lang w:eastAsia="en-US"/>
            </w:rPr>
          </w:pPr>
          <w:fldSimple w:instr=" DOCVARIABLE &quot;sss1&quot; \* MERGEFORMAT ">
            <w:r w:rsidR="000B4C25" w:rsidRPr="00604FE2">
              <w:rPr>
                <w:b/>
                <w:szCs w:val="22"/>
                <w:lang w:eastAsia="en-US"/>
              </w:rPr>
              <w:t>CEDAW/C/YEM/Q/7-8</w:t>
            </w:r>
          </w:fldSimple>
        </w:p>
      </w:tc>
    </w:tr>
  </w:tbl>
  <w:p w:rsidR="00E46B26" w:rsidRPr="00E46B26" w:rsidRDefault="00E46B26" w:rsidP="00E46B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E46B26" w:rsidTr="00E46B26">
      <w:tblPrEx>
        <w:tblCellMar>
          <w:top w:w="0" w:type="dxa"/>
          <w:bottom w:w="0" w:type="dxa"/>
        </w:tblCellMar>
      </w:tblPrEx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46B26" w:rsidRPr="00E46B26" w:rsidRDefault="00E46B26" w:rsidP="00E46B2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46B26" w:rsidRPr="00604FE2" w:rsidRDefault="00E46B26" w:rsidP="00E46B26">
          <w:pPr>
            <w:pStyle w:val="Header"/>
            <w:spacing w:after="120"/>
            <w:rPr>
              <w:szCs w:val="22"/>
              <w:lang w:eastAsia="en-US"/>
            </w:rPr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46B26" w:rsidRPr="00604FE2" w:rsidRDefault="00E46B26" w:rsidP="00E46B26">
          <w:pPr>
            <w:pStyle w:val="Header"/>
            <w:spacing w:after="20"/>
            <w:jc w:val="right"/>
            <w:rPr>
              <w:sz w:val="20"/>
              <w:szCs w:val="22"/>
              <w:lang w:eastAsia="en-US"/>
            </w:rPr>
          </w:pPr>
          <w:r w:rsidRPr="00604FE2">
            <w:rPr>
              <w:sz w:val="40"/>
              <w:szCs w:val="22"/>
              <w:lang w:eastAsia="en-US"/>
            </w:rPr>
            <w:t>CEDAW</w:t>
          </w:r>
          <w:r w:rsidRPr="00604FE2">
            <w:rPr>
              <w:sz w:val="20"/>
              <w:szCs w:val="22"/>
              <w:lang w:eastAsia="en-US"/>
            </w:rPr>
            <w:t>/C/YEM/Q/7-8</w:t>
          </w:r>
        </w:p>
      </w:tc>
    </w:tr>
    <w:tr w:rsidR="00E46B26" w:rsidRPr="00DE0050" w:rsidTr="00E46B26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46B26" w:rsidRPr="00604FE2" w:rsidRDefault="00E46B26" w:rsidP="00E46B26">
          <w:pPr>
            <w:pStyle w:val="Header"/>
            <w:spacing w:before="109"/>
            <w:rPr>
              <w:szCs w:val="22"/>
              <w:lang w:eastAsia="en-US"/>
            </w:rPr>
          </w:pPr>
          <w:r w:rsidRPr="00604FE2">
            <w:rPr>
              <w:szCs w:val="22"/>
              <w:lang w:eastAsia="en-US"/>
            </w:rPr>
            <w:t xml:space="preserve"> </w:t>
          </w:r>
          <w:r w:rsidRPr="00604FE2">
            <w:rPr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46B26" w:rsidRPr="00E46B26" w:rsidRDefault="00E46B26" w:rsidP="00E46B26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46B26" w:rsidRPr="00604FE2" w:rsidRDefault="00E46B26" w:rsidP="00E46B26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46B26" w:rsidRPr="00DE0050" w:rsidRDefault="00E46B26" w:rsidP="00E46B26">
          <w:pPr>
            <w:pStyle w:val="Distribution"/>
            <w:rPr>
              <w:color w:val="000000"/>
              <w:lang w:val="en-US"/>
            </w:rPr>
          </w:pPr>
          <w:r w:rsidRPr="00DE0050">
            <w:rPr>
              <w:color w:val="000000"/>
              <w:lang w:val="en-US"/>
            </w:rPr>
            <w:t>Distr.: General</w:t>
          </w:r>
        </w:p>
        <w:p w:rsidR="00E46B26" w:rsidRPr="00DE0050" w:rsidRDefault="00DE0050" w:rsidP="00E46B26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16</w:t>
          </w:r>
          <w:r w:rsidR="00E46B26" w:rsidRPr="00DE0050">
            <w:rPr>
              <w:color w:val="000000"/>
              <w:lang w:val="en-US"/>
            </w:rPr>
            <w:t xml:space="preserve"> </w:t>
          </w:r>
          <w:r>
            <w:rPr>
              <w:color w:val="000000"/>
              <w:lang w:val="en-US"/>
            </w:rPr>
            <w:t>March</w:t>
          </w:r>
          <w:r w:rsidR="00E46B26" w:rsidRPr="00DE0050">
            <w:rPr>
              <w:color w:val="000000"/>
              <w:lang w:val="en-US"/>
            </w:rPr>
            <w:t xml:space="preserve"> 2015</w:t>
          </w:r>
        </w:p>
        <w:p w:rsidR="00E46B26" w:rsidRPr="00DE0050" w:rsidRDefault="00E46B26" w:rsidP="00E46B26">
          <w:pPr>
            <w:rPr>
              <w:color w:val="000000"/>
              <w:lang w:val="en-US"/>
            </w:rPr>
          </w:pPr>
          <w:r w:rsidRPr="00DE0050">
            <w:rPr>
              <w:color w:val="000000"/>
              <w:lang w:val="en-US"/>
            </w:rPr>
            <w:t>Russian</w:t>
          </w:r>
        </w:p>
        <w:p w:rsidR="00E46B26" w:rsidRPr="00DE0050" w:rsidRDefault="00E46B26" w:rsidP="00E46B26">
          <w:pPr>
            <w:pStyle w:val="Original"/>
            <w:rPr>
              <w:color w:val="000000"/>
              <w:lang w:val="en-US"/>
            </w:rPr>
          </w:pPr>
          <w:r w:rsidRPr="00DE0050">
            <w:rPr>
              <w:color w:val="000000"/>
              <w:lang w:val="en-US"/>
            </w:rPr>
            <w:t>Original: English</w:t>
          </w:r>
        </w:p>
        <w:p w:rsidR="00E46B26" w:rsidRPr="00DE0050" w:rsidRDefault="00E46B26" w:rsidP="00E46B26">
          <w:pPr>
            <w:rPr>
              <w:lang w:val="en-US"/>
            </w:rPr>
          </w:pPr>
        </w:p>
      </w:tc>
    </w:tr>
  </w:tbl>
  <w:p w:rsidR="00E46B26" w:rsidRPr="00DE0050" w:rsidRDefault="00E46B26" w:rsidP="00E46B26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6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visionView w:markup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04045*"/>
    <w:docVar w:name="CreationDt" w:val="08/04/2015 12:38:36"/>
    <w:docVar w:name="DocCategory" w:val="Doc"/>
    <w:docVar w:name="DocType" w:val="Final"/>
    <w:docVar w:name="DutyStation" w:val="New York"/>
    <w:docVar w:name="FooterJN" w:val="15-04045"/>
    <w:docVar w:name="jobn" w:val="15-04045 (R)"/>
    <w:docVar w:name="jobnDT" w:val="15-04045 (R)   080415"/>
    <w:docVar w:name="jobnDTDT" w:val="15-04045 (R)   080415   080415"/>
    <w:docVar w:name="JobNo" w:val="1504045R"/>
    <w:docVar w:name="JobNo2" w:val="1507291R"/>
    <w:docVar w:name="OandT" w:val=" "/>
    <w:docVar w:name="PaperSize" w:val="Letter"/>
    <w:docVar w:name="sss1" w:val="CEDAW/C/YEM/Q/7-8"/>
    <w:docVar w:name="sss2" w:val="-"/>
    <w:docVar w:name="Symbol1" w:val="CEDAW/C/YEM/Q/7-8"/>
    <w:docVar w:name="Symbol2" w:val="-"/>
  </w:docVars>
  <w:rsids>
    <w:rsidRoot w:val="007D28F1"/>
    <w:rsid w:val="00004615"/>
    <w:rsid w:val="00004756"/>
    <w:rsid w:val="00024A67"/>
    <w:rsid w:val="00033C1F"/>
    <w:rsid w:val="000513EF"/>
    <w:rsid w:val="0005420D"/>
    <w:rsid w:val="00055EA2"/>
    <w:rsid w:val="00067A90"/>
    <w:rsid w:val="00070C37"/>
    <w:rsid w:val="00076F88"/>
    <w:rsid w:val="0008067C"/>
    <w:rsid w:val="000916E9"/>
    <w:rsid w:val="00092464"/>
    <w:rsid w:val="000A111E"/>
    <w:rsid w:val="000B4C25"/>
    <w:rsid w:val="000C069D"/>
    <w:rsid w:val="000C2D1D"/>
    <w:rsid w:val="000C67BC"/>
    <w:rsid w:val="000D1865"/>
    <w:rsid w:val="000E0F08"/>
    <w:rsid w:val="000E30BA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A39EE"/>
    <w:rsid w:val="001A4338"/>
    <w:rsid w:val="001A6777"/>
    <w:rsid w:val="001C54CE"/>
    <w:rsid w:val="001D1749"/>
    <w:rsid w:val="001D4DDB"/>
    <w:rsid w:val="001E21CE"/>
    <w:rsid w:val="001E25A2"/>
    <w:rsid w:val="001E61AD"/>
    <w:rsid w:val="001E639C"/>
    <w:rsid w:val="002078A2"/>
    <w:rsid w:val="00211A7E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A0BAE"/>
    <w:rsid w:val="002B6501"/>
    <w:rsid w:val="002B6E2A"/>
    <w:rsid w:val="002C66D0"/>
    <w:rsid w:val="002D396F"/>
    <w:rsid w:val="002D4606"/>
    <w:rsid w:val="002E1F79"/>
    <w:rsid w:val="002F5C45"/>
    <w:rsid w:val="002F6149"/>
    <w:rsid w:val="00326F5F"/>
    <w:rsid w:val="00333B06"/>
    <w:rsid w:val="00337D91"/>
    <w:rsid w:val="00346BFB"/>
    <w:rsid w:val="00350756"/>
    <w:rsid w:val="003542EE"/>
    <w:rsid w:val="003658B0"/>
    <w:rsid w:val="0038527A"/>
    <w:rsid w:val="0039505F"/>
    <w:rsid w:val="003A150E"/>
    <w:rsid w:val="003C2842"/>
    <w:rsid w:val="003D0825"/>
    <w:rsid w:val="003D2003"/>
    <w:rsid w:val="003D5DA2"/>
    <w:rsid w:val="003E5193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2DD0"/>
    <w:rsid w:val="004964B8"/>
    <w:rsid w:val="004A7499"/>
    <w:rsid w:val="004B1314"/>
    <w:rsid w:val="004B722C"/>
    <w:rsid w:val="004D275F"/>
    <w:rsid w:val="004D474D"/>
    <w:rsid w:val="004D656E"/>
    <w:rsid w:val="004E6443"/>
    <w:rsid w:val="00504669"/>
    <w:rsid w:val="005058E0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63F"/>
    <w:rsid w:val="005469E1"/>
    <w:rsid w:val="00552E08"/>
    <w:rsid w:val="005635F7"/>
    <w:rsid w:val="0056579C"/>
    <w:rsid w:val="00567706"/>
    <w:rsid w:val="00572298"/>
    <w:rsid w:val="005734C2"/>
    <w:rsid w:val="00574AA1"/>
    <w:rsid w:val="0057633B"/>
    <w:rsid w:val="00590EDF"/>
    <w:rsid w:val="005933CB"/>
    <w:rsid w:val="00593E2F"/>
    <w:rsid w:val="005A002C"/>
    <w:rsid w:val="005A1D01"/>
    <w:rsid w:val="005B064E"/>
    <w:rsid w:val="005B499C"/>
    <w:rsid w:val="005C0440"/>
    <w:rsid w:val="005D38B6"/>
    <w:rsid w:val="005D7642"/>
    <w:rsid w:val="005E0A46"/>
    <w:rsid w:val="005E7DCF"/>
    <w:rsid w:val="005F6E5C"/>
    <w:rsid w:val="00602F9D"/>
    <w:rsid w:val="00604FE2"/>
    <w:rsid w:val="00616B8D"/>
    <w:rsid w:val="006261A6"/>
    <w:rsid w:val="0062751F"/>
    <w:rsid w:val="0063491E"/>
    <w:rsid w:val="00634A27"/>
    <w:rsid w:val="00635AF8"/>
    <w:rsid w:val="006409EF"/>
    <w:rsid w:val="00646363"/>
    <w:rsid w:val="00647668"/>
    <w:rsid w:val="00655212"/>
    <w:rsid w:val="00657EE4"/>
    <w:rsid w:val="006A1698"/>
    <w:rsid w:val="006A1D06"/>
    <w:rsid w:val="006A3F10"/>
    <w:rsid w:val="006B34CB"/>
    <w:rsid w:val="006B590B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81ACA"/>
    <w:rsid w:val="00785F8F"/>
    <w:rsid w:val="00787B44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D28F1"/>
    <w:rsid w:val="007E0E39"/>
    <w:rsid w:val="007E2B60"/>
    <w:rsid w:val="007F5107"/>
    <w:rsid w:val="00803EC5"/>
    <w:rsid w:val="008042D6"/>
    <w:rsid w:val="00821CE2"/>
    <w:rsid w:val="00830FF8"/>
    <w:rsid w:val="00833A04"/>
    <w:rsid w:val="00844407"/>
    <w:rsid w:val="00853E2A"/>
    <w:rsid w:val="008541E9"/>
    <w:rsid w:val="00856EEB"/>
    <w:rsid w:val="008776BB"/>
    <w:rsid w:val="00880540"/>
    <w:rsid w:val="0088396E"/>
    <w:rsid w:val="008A1A7A"/>
    <w:rsid w:val="008B0632"/>
    <w:rsid w:val="008B08A3"/>
    <w:rsid w:val="008B4F64"/>
    <w:rsid w:val="008B53C0"/>
    <w:rsid w:val="008B5F7F"/>
    <w:rsid w:val="008B709D"/>
    <w:rsid w:val="008C2308"/>
    <w:rsid w:val="008C2A03"/>
    <w:rsid w:val="008C6372"/>
    <w:rsid w:val="008D0CE3"/>
    <w:rsid w:val="008F12FD"/>
    <w:rsid w:val="008F13EA"/>
    <w:rsid w:val="008F24E6"/>
    <w:rsid w:val="00904F3C"/>
    <w:rsid w:val="0090623F"/>
    <w:rsid w:val="00907EDB"/>
    <w:rsid w:val="009110C5"/>
    <w:rsid w:val="00912FB5"/>
    <w:rsid w:val="00915944"/>
    <w:rsid w:val="009228D9"/>
    <w:rsid w:val="009327BF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C4297"/>
    <w:rsid w:val="009D6E3D"/>
    <w:rsid w:val="009F0808"/>
    <w:rsid w:val="00A1426A"/>
    <w:rsid w:val="00A14F1D"/>
    <w:rsid w:val="00A1703F"/>
    <w:rsid w:val="00A2180A"/>
    <w:rsid w:val="00A22293"/>
    <w:rsid w:val="00A344D5"/>
    <w:rsid w:val="00A63339"/>
    <w:rsid w:val="00A707E0"/>
    <w:rsid w:val="00A90F41"/>
    <w:rsid w:val="00A910E7"/>
    <w:rsid w:val="00A951DD"/>
    <w:rsid w:val="00A9600A"/>
    <w:rsid w:val="00A96C80"/>
    <w:rsid w:val="00AA0ABF"/>
    <w:rsid w:val="00AA27C2"/>
    <w:rsid w:val="00AD6322"/>
    <w:rsid w:val="00AD6752"/>
    <w:rsid w:val="00AD78B1"/>
    <w:rsid w:val="00AF0B91"/>
    <w:rsid w:val="00AF1A65"/>
    <w:rsid w:val="00AF3B70"/>
    <w:rsid w:val="00AF401C"/>
    <w:rsid w:val="00B17A11"/>
    <w:rsid w:val="00B2296A"/>
    <w:rsid w:val="00B2472B"/>
    <w:rsid w:val="00B2753B"/>
    <w:rsid w:val="00B33139"/>
    <w:rsid w:val="00B5129B"/>
    <w:rsid w:val="00B56376"/>
    <w:rsid w:val="00B606B7"/>
    <w:rsid w:val="00B62C69"/>
    <w:rsid w:val="00B77FC0"/>
    <w:rsid w:val="00BB052D"/>
    <w:rsid w:val="00BB1F92"/>
    <w:rsid w:val="00BB5B7F"/>
    <w:rsid w:val="00BB7E8A"/>
    <w:rsid w:val="00BC20A0"/>
    <w:rsid w:val="00BC75AA"/>
    <w:rsid w:val="00BD2F16"/>
    <w:rsid w:val="00BE2D25"/>
    <w:rsid w:val="00BE448A"/>
    <w:rsid w:val="00BE531D"/>
    <w:rsid w:val="00BF3D60"/>
    <w:rsid w:val="00BF5FCB"/>
    <w:rsid w:val="00C16B93"/>
    <w:rsid w:val="00C2210E"/>
    <w:rsid w:val="00C2524E"/>
    <w:rsid w:val="00C32802"/>
    <w:rsid w:val="00C40B0B"/>
    <w:rsid w:val="00C41B6F"/>
    <w:rsid w:val="00C60105"/>
    <w:rsid w:val="00C623BF"/>
    <w:rsid w:val="00C640D1"/>
    <w:rsid w:val="00C7011D"/>
    <w:rsid w:val="00C70D59"/>
    <w:rsid w:val="00C7432F"/>
    <w:rsid w:val="00C77473"/>
    <w:rsid w:val="00C91210"/>
    <w:rsid w:val="00CA2CF3"/>
    <w:rsid w:val="00CB519E"/>
    <w:rsid w:val="00CC5B37"/>
    <w:rsid w:val="00CD2ED3"/>
    <w:rsid w:val="00CD3C62"/>
    <w:rsid w:val="00CF021B"/>
    <w:rsid w:val="00CF066B"/>
    <w:rsid w:val="00CF07BE"/>
    <w:rsid w:val="00D028FF"/>
    <w:rsid w:val="00D05963"/>
    <w:rsid w:val="00D11640"/>
    <w:rsid w:val="00D1470E"/>
    <w:rsid w:val="00D20AA4"/>
    <w:rsid w:val="00D434AF"/>
    <w:rsid w:val="00D44FA6"/>
    <w:rsid w:val="00D61BB7"/>
    <w:rsid w:val="00D7165D"/>
    <w:rsid w:val="00D75705"/>
    <w:rsid w:val="00D961D6"/>
    <w:rsid w:val="00D97B17"/>
    <w:rsid w:val="00DA1A4A"/>
    <w:rsid w:val="00DA4AFE"/>
    <w:rsid w:val="00DC1E7E"/>
    <w:rsid w:val="00DC7A5F"/>
    <w:rsid w:val="00DD6A66"/>
    <w:rsid w:val="00DE0050"/>
    <w:rsid w:val="00DE0D15"/>
    <w:rsid w:val="00DF1CF0"/>
    <w:rsid w:val="00DF7388"/>
    <w:rsid w:val="00E04C73"/>
    <w:rsid w:val="00E079A3"/>
    <w:rsid w:val="00E12674"/>
    <w:rsid w:val="00E132AC"/>
    <w:rsid w:val="00E15CCC"/>
    <w:rsid w:val="00E15D7D"/>
    <w:rsid w:val="00E17234"/>
    <w:rsid w:val="00E261F5"/>
    <w:rsid w:val="00E34A5B"/>
    <w:rsid w:val="00E46B26"/>
    <w:rsid w:val="00E478DE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6F5D"/>
    <w:rsid w:val="00EF1FBD"/>
    <w:rsid w:val="00F07DDF"/>
    <w:rsid w:val="00F16256"/>
    <w:rsid w:val="00F21E6E"/>
    <w:rsid w:val="00F231E8"/>
    <w:rsid w:val="00F30632"/>
    <w:rsid w:val="00F33544"/>
    <w:rsid w:val="00F35ACF"/>
    <w:rsid w:val="00F624BD"/>
    <w:rsid w:val="00F62A5E"/>
    <w:rsid w:val="00F6634F"/>
    <w:rsid w:val="00F72CD1"/>
    <w:rsid w:val="00F74A39"/>
    <w:rsid w:val="00F8138E"/>
    <w:rsid w:val="00F85203"/>
    <w:rsid w:val="00F92676"/>
    <w:rsid w:val="00F94262"/>
    <w:rsid w:val="00F979A8"/>
    <w:rsid w:val="00FA1B93"/>
    <w:rsid w:val="00FA5551"/>
    <w:rsid w:val="00FA7C7A"/>
    <w:rsid w:val="00FD213B"/>
    <w:rsid w:val="00FD3CE8"/>
    <w:rsid w:val="00FD5B91"/>
    <w:rsid w:val="00FE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="SimSun" w:hAnsi="Arial"/>
      <w:b/>
      <w:bCs/>
      <w:sz w:val="32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="SimSun" w:hAnsi="Arial"/>
      <w:b/>
      <w:bCs/>
      <w:i/>
      <w:sz w:val="28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  <w:szCs w:val="20"/>
      <w:lang/>
    </w:rPr>
  </w:style>
  <w:style w:type="character" w:customStyle="1" w:styleId="FooterChar">
    <w:name w:val="Footer Char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  <w:szCs w:val="20"/>
      <w:lang/>
    </w:rPr>
  </w:style>
  <w:style w:type="character" w:customStyle="1" w:styleId="HeaderChar">
    <w:name w:val="Header Char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link w:val="Heading1"/>
    <w:uiPriority w:val="9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link w:val="Heading2"/>
    <w:uiPriority w:val="9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1210D"/>
    <w:rPr>
      <w:rFonts w:ascii="Arial" w:eastAsia="SimSun" w:hAnsi="Arial" w:cs="Times New Roman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  <w:lang/>
    </w:rPr>
  </w:style>
  <w:style w:type="character" w:customStyle="1" w:styleId="FootnoteTextChar">
    <w:name w:val="Footnote Text Char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  <w:lang/>
    </w:rPr>
  </w:style>
  <w:style w:type="character" w:customStyle="1" w:styleId="EndnoteTextChar">
    <w:name w:val="Endnote Text Char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character" w:styleId="CommentReference">
    <w:name w:val="annotation reference"/>
    <w:uiPriority w:val="1"/>
    <w:semiHidden/>
    <w:unhideWhenUsed/>
    <w:rsid w:val="00E46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B26"/>
    <w:rPr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E46B26"/>
    <w:rPr>
      <w:rFonts w:ascii="Times New Roman" w:hAnsi="Times New Roman" w:cs="Times New Roman"/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B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B26"/>
    <w:rPr>
      <w:rFonts w:ascii="Times New Roman" w:hAnsi="Times New Roman" w:cs="Times New Roman"/>
      <w:b/>
      <w:bCs/>
      <w:spacing w:val="4"/>
      <w:w w:val="103"/>
      <w:kern w:val="14"/>
      <w:lang w:val="ru-RU"/>
    </w:rPr>
  </w:style>
  <w:style w:type="character" w:styleId="EndnoteReference">
    <w:name w:val="endnote reference"/>
    <w:aliases w:val="1_G"/>
    <w:rsid w:val="00DE0050"/>
    <w:rPr>
      <w:rFonts w:ascii="Times New Roman" w:hAnsi="Times New Roman"/>
      <w:sz w:val="1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2211</Words>
  <Characters>14970</Characters>
  <Application>Microsoft Office Outlook</Application>
  <DocSecurity>4</DocSecurity>
  <Lines>305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>Revised 27-02-14 8:37am</vt:lpstr>
      <vt:lpstr>Комитет по ликвидации дискриминации в отношении женщин </vt:lpstr>
      <vt:lpstr>    Шестьдесят вторая сессия</vt:lpstr>
      <vt:lpstr>    Рассмотрение докладов, представляемых государствами-участниками в соответствии с</vt:lpstr>
      <vt:lpstr>Перечень тем и вопросов к сводным седьмому и восьмому периодическим докладам Й</vt:lpstr>
      <vt:lpstr>Общий контекст </vt:lpstr>
      <vt:lpstr>    Переходный мирный процесс</vt:lpstr>
      <vt:lpstr>    Конституционная основа</vt:lpstr>
      <vt:lpstr>    Доступ к правосудию</vt:lpstr>
      <vt:lpstr>    Национальный механизм по улучшению положения женщин</vt:lpstr>
      <vt:lpstr>    Временные специальные меры</vt:lpstr>
      <vt:lpstr>    Стереотипы и вредная практика</vt:lpstr>
      <vt:lpstr>    Насилие в отношении женщин и торговля людьми </vt:lpstr>
      <vt:lpstr>    Участие в политической и общественной жизни </vt:lpstr>
      <vt:lpstr>    Гражданство</vt:lpstr>
      <vt:lpstr>    Образование</vt:lpstr>
      <vt:lpstr>    Занятость</vt:lpstr>
      <vt:lpstr>    Здравоохранение</vt:lpstr>
      <vt:lpstr>    Сельские женщин</vt:lpstr>
      <vt:lpstr>    Неблагополучные группы женщин</vt:lpstr>
      <vt:lpstr>    Брак и семейные отношения</vt:lpstr>
    </vt:vector>
  </TitlesOfParts>
  <Company>United Nations</Company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27-02-14 8:37am</dc:title>
  <dc:subject/>
  <dc:creator>Ekaterina Toubolets</dc:creator>
  <cp:keywords/>
  <cp:lastModifiedBy>Ekaterina Toubolets</cp:lastModifiedBy>
  <cp:revision>3</cp:revision>
  <cp:lastPrinted>2015-04-08T10:49:00Z</cp:lastPrinted>
  <dcterms:created xsi:type="dcterms:W3CDTF">2015-04-08T10:48:00Z</dcterms:created>
  <dcterms:modified xsi:type="dcterms:W3CDTF">2015-04-08T10:50:00Z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1504045R</vt:lpwstr>
  </property>
  <property fmtid="{D5CDD505-2E9C-101B-9397-08002B2CF9AE}" pid="3" name="ODSRefJobNo">
    <vt:lpwstr>1507291R</vt:lpwstr>
  </property>
  <property fmtid="{D5CDD505-2E9C-101B-9397-08002B2CF9AE}" pid="4" name="Symbol1">
    <vt:lpwstr>CEDAW/C/YEM/Q/7-8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8 April 2015</vt:lpwstr>
  </property>
  <property fmtid="{D5CDD505-2E9C-101B-9397-08002B2CF9AE}" pid="9" name="Original">
    <vt:lpwstr>English</vt:lpwstr>
  </property>
  <property fmtid="{D5CDD505-2E9C-101B-9397-08002B2CF9AE}" pid="10" name="Release Date">
    <vt:lpwstr>080415</vt:lpwstr>
  </property>
  <property fmtid="{D5CDD505-2E9C-101B-9397-08002B2CF9AE}" pid="11" name="Comment">
    <vt:lpwstr/>
  </property>
  <property fmtid="{D5CDD505-2E9C-101B-9397-08002B2CF9AE}" pid="12" name="DraftPages">
    <vt:lpwstr> 7</vt:lpwstr>
  </property>
  <property fmtid="{D5CDD505-2E9C-101B-9397-08002B2CF9AE}" pid="13" name="Operator">
    <vt:lpwstr>Toubolets</vt:lpwstr>
  </property>
</Properties>
</file>