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1E45CF">
        <w:trPr>
          <w:trHeight w:hRule="exact" w:val="851"/>
        </w:trPr>
        <w:tc>
          <w:tcPr>
            <w:tcW w:w="1274" w:type="dxa"/>
            <w:tcBorders>
              <w:bottom w:val="single" w:sz="4" w:space="0" w:color="auto"/>
            </w:tcBorders>
          </w:tcPr>
          <w:p w:rsidR="006B3E27" w:rsidRPr="00983870" w:rsidRDefault="006B3E27" w:rsidP="001E45CF">
            <w:pPr>
              <w:bidi w:val="0"/>
              <w:jc w:val="right"/>
            </w:pPr>
            <w:bookmarkStart w:id="0" w:name="_GoBack"/>
            <w:bookmarkEnd w:id="0"/>
          </w:p>
        </w:tc>
        <w:tc>
          <w:tcPr>
            <w:tcW w:w="5104" w:type="dxa"/>
            <w:tcBorders>
              <w:bottom w:val="single" w:sz="4" w:space="0" w:color="auto"/>
            </w:tcBorders>
            <w:vAlign w:val="bottom"/>
          </w:tcPr>
          <w:p w:rsidR="006B3E27" w:rsidRPr="00DB7679" w:rsidRDefault="006B3E27" w:rsidP="001E45CF">
            <w:pPr>
              <w:spacing w:after="80" w:line="480" w:lineRule="exact"/>
              <w:jc w:val="left"/>
              <w:rPr>
                <w:szCs w:val="40"/>
                <w:rtl/>
              </w:rPr>
            </w:pPr>
            <w:r w:rsidRPr="00DB7679">
              <w:rPr>
                <w:rFonts w:hint="cs"/>
                <w:szCs w:val="40"/>
                <w:rtl/>
              </w:rPr>
              <w:t>الأمم</w:t>
            </w:r>
            <w:r w:rsidR="00B55C01">
              <w:rPr>
                <w:rFonts w:hint="cs"/>
                <w:szCs w:val="40"/>
                <w:rtl/>
              </w:rPr>
              <w:t xml:space="preserve"> </w:t>
            </w:r>
            <w:r w:rsidRPr="00DB7679">
              <w:rPr>
                <w:rFonts w:hint="cs"/>
                <w:szCs w:val="40"/>
                <w:rtl/>
              </w:rPr>
              <w:t>المتحدة</w:t>
            </w:r>
          </w:p>
        </w:tc>
        <w:tc>
          <w:tcPr>
            <w:tcW w:w="3261" w:type="dxa"/>
            <w:tcBorders>
              <w:bottom w:val="single" w:sz="4" w:space="0" w:color="auto"/>
            </w:tcBorders>
            <w:vAlign w:val="bottom"/>
          </w:tcPr>
          <w:p w:rsidR="006B3E27" w:rsidRPr="00243C8A" w:rsidRDefault="00B27D91" w:rsidP="00B65DD1">
            <w:pPr>
              <w:bidi w:val="0"/>
              <w:spacing w:after="20"/>
              <w:jc w:val="left"/>
              <w:rPr>
                <w:szCs w:val="20"/>
              </w:rPr>
            </w:pPr>
            <w:r w:rsidRPr="00B27D91">
              <w:rPr>
                <w:sz w:val="40"/>
                <w:szCs w:val="20"/>
              </w:rPr>
              <w:t>CMW</w:t>
            </w:r>
            <w:r>
              <w:rPr>
                <w:szCs w:val="20"/>
              </w:rPr>
              <w:t>/C/BGD/CO/1</w:t>
            </w:r>
          </w:p>
        </w:tc>
      </w:tr>
      <w:tr w:rsidR="006B3E27" w:rsidRPr="00DB7679" w:rsidTr="001E45CF">
        <w:trPr>
          <w:trHeight w:hRule="exact" w:val="2554"/>
        </w:trPr>
        <w:tc>
          <w:tcPr>
            <w:tcW w:w="1274" w:type="dxa"/>
            <w:tcBorders>
              <w:top w:val="single" w:sz="4" w:space="0" w:color="auto"/>
              <w:bottom w:val="single" w:sz="12" w:space="0" w:color="auto"/>
            </w:tcBorders>
          </w:tcPr>
          <w:p w:rsidR="006B3E27" w:rsidRPr="00DB7679" w:rsidRDefault="0059622A" w:rsidP="001E45CF">
            <w:pPr>
              <w:jc w:val="center"/>
              <w:rPr>
                <w:rtl/>
              </w:rPr>
            </w:pPr>
            <w:r>
              <w:rPr>
                <w:noProof/>
              </w:rPr>
              <w:drawing>
                <wp:inline distT="0" distB="0" distL="0" distR="0" wp14:anchorId="2FB39466" wp14:editId="1750EC71">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45649E" w:rsidRDefault="001E1CAD" w:rsidP="001E45CF">
            <w:pPr>
              <w:spacing w:before="120" w:after="40" w:line="640" w:lineRule="exact"/>
              <w:jc w:val="left"/>
              <w:rPr>
                <w:b/>
                <w:bCs/>
                <w:sz w:val="50"/>
                <w:szCs w:val="50"/>
                <w:rtl/>
              </w:rPr>
            </w:pPr>
            <w:r w:rsidRPr="0045649E">
              <w:rPr>
                <w:rFonts w:hint="cs"/>
                <w:b/>
                <w:bCs/>
                <w:sz w:val="50"/>
                <w:szCs w:val="50"/>
                <w:rtl/>
              </w:rPr>
              <w:t>ا</w:t>
            </w:r>
            <w:r w:rsidR="00523BAE" w:rsidRPr="0045649E">
              <w:rPr>
                <w:rFonts w:hint="cs"/>
                <w:b/>
                <w:bCs/>
                <w:sz w:val="50"/>
                <w:szCs w:val="50"/>
                <w:rtl/>
              </w:rPr>
              <w:t>لا</w:t>
            </w:r>
            <w:r w:rsidR="004A14A6" w:rsidRPr="0045649E">
              <w:rPr>
                <w:rFonts w:hint="cs"/>
                <w:b/>
                <w:bCs/>
                <w:sz w:val="50"/>
                <w:szCs w:val="50"/>
                <w:rtl/>
              </w:rPr>
              <w:t>تفاقي</w:t>
            </w:r>
            <w:r w:rsidR="00523BAE" w:rsidRPr="0045649E">
              <w:rPr>
                <w:rFonts w:hint="cs"/>
                <w:b/>
                <w:bCs/>
                <w:sz w:val="50"/>
                <w:szCs w:val="50"/>
                <w:rtl/>
              </w:rPr>
              <w:t>ـ</w:t>
            </w:r>
            <w:r w:rsidR="004A14A6" w:rsidRPr="0045649E">
              <w:rPr>
                <w:rFonts w:hint="cs"/>
                <w:b/>
                <w:bCs/>
                <w:sz w:val="50"/>
                <w:szCs w:val="50"/>
                <w:rtl/>
              </w:rPr>
              <w:t>ة</w:t>
            </w:r>
            <w:r w:rsidR="00B55C01">
              <w:rPr>
                <w:rFonts w:hint="cs"/>
                <w:b/>
                <w:bCs/>
                <w:sz w:val="50"/>
                <w:szCs w:val="50"/>
                <w:rtl/>
              </w:rPr>
              <w:t xml:space="preserve"> </w:t>
            </w:r>
            <w:r w:rsidR="00523BAE" w:rsidRPr="0045649E">
              <w:rPr>
                <w:rFonts w:hint="cs"/>
                <w:b/>
                <w:bCs/>
                <w:sz w:val="50"/>
                <w:szCs w:val="50"/>
                <w:rtl/>
              </w:rPr>
              <w:t>الدوليـة</w:t>
            </w:r>
            <w:r w:rsidR="00B55C01">
              <w:rPr>
                <w:rFonts w:hint="cs"/>
                <w:b/>
                <w:bCs/>
                <w:sz w:val="50"/>
                <w:szCs w:val="50"/>
                <w:rtl/>
              </w:rPr>
              <w:t xml:space="preserve"> </w:t>
            </w:r>
            <w:r w:rsidR="0045649E" w:rsidRPr="0045649E">
              <w:rPr>
                <w:rFonts w:hint="cs"/>
                <w:b/>
                <w:bCs/>
                <w:sz w:val="50"/>
                <w:szCs w:val="50"/>
                <w:rtl/>
              </w:rPr>
              <w:t>لحماية</w:t>
            </w:r>
            <w:r w:rsidR="00B55C01">
              <w:rPr>
                <w:rFonts w:hint="cs"/>
                <w:b/>
                <w:bCs/>
                <w:sz w:val="50"/>
                <w:szCs w:val="50"/>
                <w:rtl/>
              </w:rPr>
              <w:t xml:space="preserve"> </w:t>
            </w:r>
            <w:r w:rsidR="0045649E" w:rsidRPr="0045649E">
              <w:rPr>
                <w:rFonts w:hint="cs"/>
                <w:b/>
                <w:bCs/>
                <w:sz w:val="50"/>
                <w:szCs w:val="50"/>
                <w:rtl/>
              </w:rPr>
              <w:t>حقوق</w:t>
            </w:r>
            <w:r w:rsidR="00B55C01">
              <w:rPr>
                <w:rFonts w:hint="cs"/>
                <w:b/>
                <w:bCs/>
                <w:sz w:val="50"/>
                <w:szCs w:val="50"/>
                <w:rtl/>
              </w:rPr>
              <w:t xml:space="preserve"> </w:t>
            </w:r>
            <w:r w:rsidR="0045649E" w:rsidRPr="0045649E">
              <w:rPr>
                <w:rFonts w:hint="cs"/>
                <w:b/>
                <w:bCs/>
                <w:sz w:val="50"/>
                <w:szCs w:val="50"/>
                <w:rtl/>
              </w:rPr>
              <w:t>جميع</w:t>
            </w:r>
            <w:r w:rsidR="00B55C01">
              <w:rPr>
                <w:rFonts w:hint="cs"/>
                <w:b/>
                <w:bCs/>
                <w:sz w:val="50"/>
                <w:szCs w:val="50"/>
                <w:rtl/>
              </w:rPr>
              <w:t xml:space="preserve"> </w:t>
            </w:r>
            <w:r w:rsidR="0045649E" w:rsidRPr="0045649E">
              <w:rPr>
                <w:rFonts w:hint="cs"/>
                <w:b/>
                <w:bCs/>
                <w:sz w:val="50"/>
                <w:szCs w:val="50"/>
                <w:rtl/>
              </w:rPr>
              <w:t>العمال</w:t>
            </w:r>
            <w:r w:rsidR="00B55C01">
              <w:rPr>
                <w:rFonts w:hint="cs"/>
                <w:b/>
                <w:bCs/>
                <w:sz w:val="50"/>
                <w:szCs w:val="50"/>
                <w:rtl/>
              </w:rPr>
              <w:t xml:space="preserve"> </w:t>
            </w:r>
            <w:r w:rsidR="0045649E" w:rsidRPr="0045649E">
              <w:rPr>
                <w:rFonts w:hint="cs"/>
                <w:b/>
                <w:bCs/>
                <w:sz w:val="50"/>
                <w:szCs w:val="50"/>
                <w:rtl/>
              </w:rPr>
              <w:t>المهاجرين</w:t>
            </w:r>
            <w:r w:rsidR="00B55C01">
              <w:rPr>
                <w:rFonts w:hint="cs"/>
                <w:b/>
                <w:bCs/>
                <w:sz w:val="50"/>
                <w:szCs w:val="50"/>
                <w:rtl/>
              </w:rPr>
              <w:t xml:space="preserve"> </w:t>
            </w:r>
            <w:r w:rsidR="0045649E" w:rsidRPr="0045649E">
              <w:rPr>
                <w:rFonts w:hint="cs"/>
                <w:b/>
                <w:bCs/>
                <w:sz w:val="50"/>
                <w:szCs w:val="50"/>
                <w:rtl/>
              </w:rPr>
              <w:t>وأفراد</w:t>
            </w:r>
            <w:r w:rsidR="00B55C01">
              <w:rPr>
                <w:rFonts w:hint="cs"/>
                <w:b/>
                <w:bCs/>
                <w:sz w:val="50"/>
                <w:szCs w:val="50"/>
                <w:rtl/>
              </w:rPr>
              <w:t xml:space="preserve"> </w:t>
            </w:r>
            <w:r w:rsidR="0045649E" w:rsidRPr="0045649E">
              <w:rPr>
                <w:rFonts w:hint="cs"/>
                <w:b/>
                <w:bCs/>
                <w:sz w:val="50"/>
                <w:szCs w:val="50"/>
                <w:rtl/>
              </w:rPr>
              <w:t>أسرهم</w:t>
            </w:r>
          </w:p>
        </w:tc>
        <w:tc>
          <w:tcPr>
            <w:tcW w:w="3261" w:type="dxa"/>
            <w:tcBorders>
              <w:top w:val="single" w:sz="4" w:space="0" w:color="auto"/>
              <w:bottom w:val="single" w:sz="12" w:space="0" w:color="auto"/>
            </w:tcBorders>
          </w:tcPr>
          <w:p w:rsidR="006B3E27" w:rsidRDefault="00B65DD1" w:rsidP="00B65DD1">
            <w:pPr>
              <w:bidi w:val="0"/>
              <w:spacing w:before="240"/>
              <w:jc w:val="left"/>
            </w:pPr>
            <w:r>
              <w:t>Distr</w:t>
            </w:r>
            <w:r w:rsidR="00B55C01">
              <w:t>.</w:t>
            </w:r>
            <w:r>
              <w:t>:</w:t>
            </w:r>
            <w:r w:rsidR="00B55C01">
              <w:t xml:space="preserve"> </w:t>
            </w:r>
            <w:r>
              <w:t>General</w:t>
            </w:r>
          </w:p>
          <w:p w:rsidR="00B65DD1" w:rsidRDefault="00B65DD1" w:rsidP="00B65DD1">
            <w:pPr>
              <w:bidi w:val="0"/>
              <w:jc w:val="left"/>
            </w:pPr>
            <w:r>
              <w:t>22</w:t>
            </w:r>
            <w:r w:rsidR="00B55C01">
              <w:t xml:space="preserve"> </w:t>
            </w:r>
            <w:r>
              <w:t>May</w:t>
            </w:r>
            <w:r w:rsidR="00B55C01">
              <w:t xml:space="preserve"> </w:t>
            </w:r>
            <w:r>
              <w:t>2017</w:t>
            </w:r>
          </w:p>
          <w:p w:rsidR="00B65DD1" w:rsidRDefault="00B65DD1" w:rsidP="00B65DD1">
            <w:pPr>
              <w:bidi w:val="0"/>
              <w:jc w:val="left"/>
            </w:pPr>
            <w:r>
              <w:t>Arabic</w:t>
            </w:r>
          </w:p>
          <w:p w:rsidR="00B65DD1" w:rsidRPr="008B4BC6" w:rsidRDefault="00B65DD1" w:rsidP="00B65DD1">
            <w:pPr>
              <w:bidi w:val="0"/>
              <w:jc w:val="left"/>
            </w:pPr>
            <w:r>
              <w:t>Original:</w:t>
            </w:r>
            <w:r w:rsidR="00B55C01">
              <w:t xml:space="preserve"> </w:t>
            </w:r>
            <w:r>
              <w:t>English</w:t>
            </w:r>
          </w:p>
        </w:tc>
      </w:tr>
    </w:tbl>
    <w:p w:rsidR="00B65DD1" w:rsidRPr="00B65DD1" w:rsidRDefault="00B65DD1" w:rsidP="00B65DD1">
      <w:pPr>
        <w:spacing w:before="120" w:line="380" w:lineRule="exact"/>
        <w:textDirection w:val="tbRlV"/>
        <w:rPr>
          <w:b/>
          <w:bCs/>
          <w:sz w:val="28"/>
          <w:szCs w:val="34"/>
          <w:rtl/>
          <w:lang w:eastAsia="zh-TW"/>
        </w:rPr>
      </w:pPr>
      <w:r w:rsidRPr="00B65DD1">
        <w:rPr>
          <w:b/>
          <w:bCs/>
          <w:sz w:val="24"/>
          <w:szCs w:val="34"/>
          <w:rtl/>
          <w:lang w:eastAsia="zh-TW"/>
        </w:rPr>
        <w:t>اللجنة</w:t>
      </w:r>
      <w:r w:rsidR="00B55C01">
        <w:rPr>
          <w:b/>
          <w:bCs/>
          <w:sz w:val="24"/>
          <w:szCs w:val="34"/>
          <w:rtl/>
          <w:lang w:eastAsia="zh-TW"/>
        </w:rPr>
        <w:t xml:space="preserve"> </w:t>
      </w:r>
      <w:r w:rsidRPr="00B65DD1">
        <w:rPr>
          <w:b/>
          <w:bCs/>
          <w:sz w:val="24"/>
          <w:szCs w:val="34"/>
          <w:rtl/>
          <w:lang w:eastAsia="zh-TW"/>
        </w:rPr>
        <w:t>المعنية</w:t>
      </w:r>
      <w:r w:rsidR="00B55C01">
        <w:rPr>
          <w:b/>
          <w:bCs/>
          <w:sz w:val="24"/>
          <w:szCs w:val="34"/>
          <w:rtl/>
          <w:lang w:eastAsia="zh-TW"/>
        </w:rPr>
        <w:t xml:space="preserve"> </w:t>
      </w:r>
      <w:r w:rsidRPr="00B65DD1">
        <w:rPr>
          <w:b/>
          <w:bCs/>
          <w:sz w:val="24"/>
          <w:szCs w:val="34"/>
          <w:rtl/>
          <w:lang w:eastAsia="zh-TW"/>
        </w:rPr>
        <w:t>بحماية</w:t>
      </w:r>
      <w:r w:rsidR="00B55C01">
        <w:rPr>
          <w:b/>
          <w:bCs/>
          <w:sz w:val="24"/>
          <w:szCs w:val="34"/>
          <w:rtl/>
          <w:lang w:eastAsia="zh-TW"/>
        </w:rPr>
        <w:t xml:space="preserve"> </w:t>
      </w:r>
      <w:r w:rsidRPr="00B65DD1">
        <w:rPr>
          <w:b/>
          <w:bCs/>
          <w:sz w:val="24"/>
          <w:szCs w:val="34"/>
          <w:rtl/>
          <w:lang w:eastAsia="zh-TW"/>
        </w:rPr>
        <w:t>حقوق</w:t>
      </w:r>
      <w:r w:rsidR="00B55C01">
        <w:rPr>
          <w:b/>
          <w:bCs/>
          <w:sz w:val="24"/>
          <w:szCs w:val="34"/>
          <w:rtl/>
          <w:lang w:eastAsia="zh-TW"/>
        </w:rPr>
        <w:t xml:space="preserve"> </w:t>
      </w:r>
      <w:r w:rsidRPr="00B65DD1">
        <w:rPr>
          <w:b/>
          <w:bCs/>
          <w:sz w:val="24"/>
          <w:szCs w:val="34"/>
          <w:rtl/>
          <w:lang w:eastAsia="zh-TW"/>
        </w:rPr>
        <w:t>جميع</w:t>
      </w:r>
      <w:r w:rsidR="00B55C01">
        <w:rPr>
          <w:b/>
          <w:bCs/>
          <w:sz w:val="24"/>
          <w:szCs w:val="34"/>
          <w:rtl/>
          <w:lang w:eastAsia="zh-TW"/>
        </w:rPr>
        <w:t xml:space="preserve"> </w:t>
      </w:r>
      <w:r w:rsidR="00B55C01">
        <w:rPr>
          <w:b/>
          <w:bCs/>
          <w:sz w:val="24"/>
          <w:szCs w:val="34"/>
          <w:rtl/>
          <w:lang w:eastAsia="zh-TW"/>
        </w:rPr>
        <w:tab/>
      </w:r>
      <w:r w:rsidR="00B55C01">
        <w:rPr>
          <w:rFonts w:hint="cs"/>
          <w:b/>
          <w:bCs/>
          <w:sz w:val="24"/>
          <w:szCs w:val="34"/>
          <w:rtl/>
          <w:lang w:eastAsia="zh-TW"/>
        </w:rPr>
        <w:br/>
      </w:r>
      <w:r w:rsidRPr="00B65DD1">
        <w:rPr>
          <w:b/>
          <w:bCs/>
          <w:sz w:val="24"/>
          <w:szCs w:val="34"/>
          <w:rtl/>
          <w:lang w:eastAsia="zh-TW"/>
        </w:rPr>
        <w:t>العمال</w:t>
      </w:r>
      <w:r w:rsidR="00B55C01">
        <w:rPr>
          <w:b/>
          <w:bCs/>
          <w:sz w:val="24"/>
          <w:szCs w:val="34"/>
          <w:rtl/>
          <w:lang w:eastAsia="zh-TW"/>
        </w:rPr>
        <w:t xml:space="preserve"> </w:t>
      </w:r>
      <w:r w:rsidRPr="00B65DD1">
        <w:rPr>
          <w:b/>
          <w:bCs/>
          <w:sz w:val="24"/>
          <w:szCs w:val="34"/>
          <w:rtl/>
          <w:lang w:eastAsia="zh-TW"/>
        </w:rPr>
        <w:t>المهاجرين</w:t>
      </w:r>
      <w:r w:rsidR="00B55C01">
        <w:rPr>
          <w:b/>
          <w:bCs/>
          <w:sz w:val="24"/>
          <w:szCs w:val="34"/>
          <w:rtl/>
          <w:lang w:eastAsia="zh-TW"/>
        </w:rPr>
        <w:t xml:space="preserve"> </w:t>
      </w:r>
      <w:r w:rsidRPr="00B65DD1">
        <w:rPr>
          <w:b/>
          <w:bCs/>
          <w:sz w:val="24"/>
          <w:szCs w:val="34"/>
          <w:rtl/>
          <w:lang w:eastAsia="zh-TW"/>
        </w:rPr>
        <w:t>وأفراد</w:t>
      </w:r>
      <w:r w:rsidR="00B55C01">
        <w:rPr>
          <w:b/>
          <w:bCs/>
          <w:sz w:val="24"/>
          <w:szCs w:val="34"/>
          <w:rtl/>
          <w:lang w:eastAsia="zh-TW"/>
        </w:rPr>
        <w:t xml:space="preserve"> </w:t>
      </w:r>
      <w:r w:rsidRPr="00B65DD1">
        <w:rPr>
          <w:b/>
          <w:bCs/>
          <w:sz w:val="24"/>
          <w:szCs w:val="34"/>
          <w:rtl/>
          <w:lang w:eastAsia="zh-TW"/>
        </w:rPr>
        <w:t>أسرهم</w:t>
      </w:r>
    </w:p>
    <w:p w:rsidR="00B65DD1" w:rsidRPr="00E40CBF" w:rsidRDefault="00B55C01" w:rsidP="00EC139F">
      <w:pPr>
        <w:pStyle w:val="HChGA"/>
        <w:rPr>
          <w:rtl/>
          <w:lang w:eastAsia="zh-TW"/>
        </w:rPr>
      </w:pPr>
      <w:r>
        <w:rPr>
          <w:sz w:val="34"/>
          <w:szCs w:val="36"/>
          <w:rtl/>
          <w:lang w:eastAsia="zh-TW"/>
        </w:rPr>
        <w:tab/>
      </w:r>
      <w:r>
        <w:rPr>
          <w:sz w:val="34"/>
          <w:szCs w:val="36"/>
          <w:rtl/>
          <w:lang w:eastAsia="zh-TW"/>
        </w:rPr>
        <w:tab/>
      </w:r>
      <w:r w:rsidR="00B65DD1" w:rsidRPr="00E40CBF">
        <w:rPr>
          <w:rtl/>
          <w:lang w:eastAsia="zh-TW"/>
        </w:rPr>
        <w:t>الملاحظات</w:t>
      </w:r>
      <w:r>
        <w:rPr>
          <w:rtl/>
          <w:lang w:eastAsia="zh-TW"/>
        </w:rPr>
        <w:t xml:space="preserve"> </w:t>
      </w:r>
      <w:r w:rsidR="00B65DD1" w:rsidRPr="00E40CBF">
        <w:rPr>
          <w:rtl/>
          <w:lang w:eastAsia="zh-TW"/>
        </w:rPr>
        <w:t>الختامية</w:t>
      </w:r>
      <w:r>
        <w:rPr>
          <w:rtl/>
          <w:lang w:eastAsia="zh-TW"/>
        </w:rPr>
        <w:t xml:space="preserve"> </w:t>
      </w:r>
      <w:r w:rsidR="00B65DD1" w:rsidRPr="00E40CBF">
        <w:rPr>
          <w:rtl/>
          <w:lang w:eastAsia="zh-TW"/>
        </w:rPr>
        <w:t>بشأن</w:t>
      </w:r>
      <w:r>
        <w:rPr>
          <w:rtl/>
          <w:lang w:eastAsia="zh-TW"/>
        </w:rPr>
        <w:t xml:space="preserve"> </w:t>
      </w:r>
      <w:r w:rsidR="00B65DD1" w:rsidRPr="00E40CBF">
        <w:rPr>
          <w:rtl/>
          <w:lang w:eastAsia="zh-TW"/>
        </w:rPr>
        <w:t>التقرير</w:t>
      </w:r>
      <w:r>
        <w:rPr>
          <w:rtl/>
          <w:lang w:eastAsia="zh-TW"/>
        </w:rPr>
        <w:t xml:space="preserve"> </w:t>
      </w:r>
      <w:r w:rsidR="00B65DD1" w:rsidRPr="00E40CBF">
        <w:rPr>
          <w:rtl/>
          <w:lang w:eastAsia="zh-TW"/>
        </w:rPr>
        <w:t>الأولي</w:t>
      </w:r>
      <w:r>
        <w:rPr>
          <w:rtl/>
          <w:lang w:eastAsia="zh-TW"/>
        </w:rPr>
        <w:t xml:space="preserve"> </w:t>
      </w:r>
      <w:r w:rsidR="00B65DD1" w:rsidRPr="00E40CBF">
        <w:rPr>
          <w:rtl/>
          <w:lang w:eastAsia="zh-TW"/>
        </w:rPr>
        <w:t>لبنغلاديش</w:t>
      </w:r>
      <w:r w:rsidR="00B65DD1" w:rsidRPr="00B65DD1">
        <w:rPr>
          <w:rStyle w:val="FootnoteReference"/>
          <w:sz w:val="20"/>
          <w:vertAlign w:val="baseline"/>
          <w:rtl/>
          <w:lang w:eastAsia="zh-TW"/>
        </w:rPr>
        <w:footnoteReference w:customMarkFollows="1" w:id="1"/>
        <w:t>*</w:t>
      </w:r>
    </w:p>
    <w:p w:rsidR="00B65DD1" w:rsidRPr="008B6A54" w:rsidRDefault="00B65DD1" w:rsidP="00B55C01">
      <w:pPr>
        <w:pStyle w:val="SingleTxtGA"/>
        <w:rPr>
          <w:rtl/>
          <w:lang w:eastAsia="zh-TW"/>
        </w:rPr>
      </w:pPr>
      <w:r>
        <w:rPr>
          <w:rtl/>
          <w:lang w:eastAsia="zh-TW"/>
        </w:rPr>
        <w:t>١-</w:t>
      </w:r>
      <w:r w:rsidR="00B55C01">
        <w:rPr>
          <w:rFonts w:hint="cs"/>
          <w:rtl/>
          <w:lang w:eastAsia="zh-TW"/>
        </w:rPr>
        <w:tab/>
      </w:r>
      <w:r>
        <w:rPr>
          <w:rtl/>
          <w:lang w:eastAsia="zh-TW"/>
        </w:rPr>
        <w:t>نظرت</w:t>
      </w:r>
      <w:r w:rsidR="00B55C01">
        <w:rPr>
          <w:rtl/>
          <w:lang w:eastAsia="zh-TW"/>
        </w:rPr>
        <w:t xml:space="preserve"> </w:t>
      </w:r>
      <w:r>
        <w:rPr>
          <w:rtl/>
          <w:lang w:eastAsia="zh-TW"/>
        </w:rPr>
        <w:t>اللجنة</w:t>
      </w:r>
      <w:r w:rsidR="00B55C01">
        <w:rPr>
          <w:rtl/>
          <w:lang w:eastAsia="zh-TW"/>
        </w:rPr>
        <w:t xml:space="preserve"> </w:t>
      </w:r>
      <w:r>
        <w:rPr>
          <w:rtl/>
          <w:lang w:eastAsia="zh-TW"/>
        </w:rPr>
        <w:t>في</w:t>
      </w:r>
      <w:r w:rsidR="00B55C01">
        <w:rPr>
          <w:rtl/>
          <w:lang w:eastAsia="zh-TW"/>
        </w:rPr>
        <w:t xml:space="preserve"> </w:t>
      </w:r>
      <w:r>
        <w:rPr>
          <w:rtl/>
          <w:lang w:eastAsia="zh-TW"/>
        </w:rPr>
        <w:t>التقرير</w:t>
      </w:r>
      <w:r w:rsidR="00B55C01">
        <w:rPr>
          <w:rtl/>
          <w:lang w:eastAsia="zh-TW"/>
        </w:rPr>
        <w:t xml:space="preserve"> </w:t>
      </w:r>
      <w:r>
        <w:rPr>
          <w:rtl/>
          <w:lang w:eastAsia="zh-TW"/>
        </w:rPr>
        <w:t>الأولي</w:t>
      </w:r>
      <w:r w:rsidR="00B55C01">
        <w:rPr>
          <w:rtl/>
          <w:lang w:eastAsia="zh-TW"/>
        </w:rPr>
        <w:t xml:space="preserve"> </w:t>
      </w:r>
      <w:r>
        <w:rPr>
          <w:rtl/>
          <w:lang w:eastAsia="zh-TW"/>
        </w:rPr>
        <w:t>لبنغلاديش</w:t>
      </w:r>
      <w:r w:rsidR="00B55C01">
        <w:rPr>
          <w:rtl/>
          <w:lang w:eastAsia="zh-TW"/>
        </w:rPr>
        <w:t xml:space="preserve"> </w:t>
      </w:r>
      <w:r>
        <w:rPr>
          <w:rtl/>
          <w:lang w:eastAsia="zh-TW"/>
        </w:rPr>
        <w:t>(</w:t>
      </w:r>
      <w:r w:rsidRPr="00E40CBF">
        <w:rPr>
          <w:lang w:eastAsia="zh-TW"/>
        </w:rPr>
        <w:t>CMW/C/BGD/1</w:t>
      </w:r>
      <w:r>
        <w:rPr>
          <w:rtl/>
          <w:lang w:eastAsia="zh-TW"/>
        </w:rPr>
        <w:t>)</w:t>
      </w:r>
      <w:r w:rsidR="00B55C01">
        <w:rPr>
          <w:rtl/>
          <w:lang w:eastAsia="zh-TW"/>
        </w:rPr>
        <w:t xml:space="preserve"> </w:t>
      </w:r>
      <w:r>
        <w:rPr>
          <w:rtl/>
          <w:lang w:eastAsia="zh-TW"/>
        </w:rPr>
        <w:t>في</w:t>
      </w:r>
      <w:r w:rsidR="00B55C01">
        <w:rPr>
          <w:rtl/>
          <w:lang w:eastAsia="zh-TW"/>
        </w:rPr>
        <w:t xml:space="preserve"> </w:t>
      </w:r>
      <w:r>
        <w:rPr>
          <w:rtl/>
          <w:lang w:eastAsia="zh-TW"/>
        </w:rPr>
        <w:t>جلستيها</w:t>
      </w:r>
      <w:r w:rsidR="00B55C01">
        <w:rPr>
          <w:rtl/>
          <w:lang w:eastAsia="zh-TW"/>
        </w:rPr>
        <w:t xml:space="preserve"> </w:t>
      </w:r>
      <w:r>
        <w:rPr>
          <w:rtl/>
          <w:lang w:eastAsia="zh-TW"/>
        </w:rPr>
        <w:t>343</w:t>
      </w:r>
      <w:r w:rsidR="00B55C01">
        <w:rPr>
          <w:rtl/>
          <w:lang w:eastAsia="zh-TW"/>
        </w:rPr>
        <w:t xml:space="preserve"> </w:t>
      </w:r>
      <w:r>
        <w:rPr>
          <w:rtl/>
          <w:lang w:eastAsia="zh-TW"/>
        </w:rPr>
        <w:t>و344</w:t>
      </w:r>
      <w:r w:rsidR="00B55C01">
        <w:rPr>
          <w:rtl/>
          <w:lang w:eastAsia="zh-TW"/>
        </w:rPr>
        <w:t xml:space="preserve"> </w:t>
      </w:r>
      <w:r>
        <w:rPr>
          <w:rtl/>
          <w:lang w:eastAsia="zh-TW"/>
        </w:rPr>
        <w:t>(انظر</w:t>
      </w:r>
      <w:r w:rsidR="00B55C01">
        <w:rPr>
          <w:rtl/>
          <w:lang w:eastAsia="zh-TW"/>
        </w:rPr>
        <w:t xml:space="preserve"> </w:t>
      </w:r>
      <w:r w:rsidRPr="00E40CBF">
        <w:rPr>
          <w:lang w:eastAsia="zh-TW"/>
        </w:rPr>
        <w:t>CMW/C/SR</w:t>
      </w:r>
      <w:r w:rsidR="00B55C01">
        <w:rPr>
          <w:lang w:eastAsia="zh-TW"/>
        </w:rPr>
        <w:t>.</w:t>
      </w:r>
      <w:r w:rsidRPr="00E40CBF">
        <w:rPr>
          <w:lang w:eastAsia="zh-TW"/>
        </w:rPr>
        <w:t>343</w:t>
      </w:r>
      <w:r w:rsidR="00B55C01">
        <w:rPr>
          <w:rtl/>
          <w:lang w:eastAsia="zh-TW"/>
        </w:rPr>
        <w:t xml:space="preserve"> </w:t>
      </w:r>
      <w:r>
        <w:rPr>
          <w:rtl/>
          <w:lang w:eastAsia="zh-TW"/>
        </w:rPr>
        <w:t>و</w:t>
      </w:r>
      <w:r w:rsidR="00B55C01">
        <w:rPr>
          <w:lang w:eastAsia="zh-TW"/>
        </w:rPr>
        <w:t>344</w:t>
      </w:r>
      <w:r>
        <w:rPr>
          <w:rtl/>
          <w:lang w:eastAsia="zh-TW"/>
        </w:rPr>
        <w:t>)،</w:t>
      </w:r>
      <w:r w:rsidR="00B55C01">
        <w:rPr>
          <w:rtl/>
          <w:lang w:eastAsia="zh-TW"/>
        </w:rPr>
        <w:t xml:space="preserve"> </w:t>
      </w:r>
      <w:r>
        <w:rPr>
          <w:rtl/>
          <w:lang w:eastAsia="zh-TW"/>
        </w:rPr>
        <w:t>المعقودتين</w:t>
      </w:r>
      <w:r w:rsidR="00B55C01">
        <w:rPr>
          <w:rtl/>
          <w:lang w:eastAsia="zh-TW"/>
        </w:rPr>
        <w:t xml:space="preserve"> </w:t>
      </w:r>
      <w:r>
        <w:rPr>
          <w:rtl/>
          <w:lang w:eastAsia="zh-TW"/>
        </w:rPr>
        <w:t>يومي</w:t>
      </w:r>
      <w:r w:rsidR="00B55C01">
        <w:rPr>
          <w:rtl/>
          <w:lang w:eastAsia="zh-TW"/>
        </w:rPr>
        <w:t xml:space="preserve"> </w:t>
      </w:r>
      <w:r>
        <w:rPr>
          <w:rtl/>
          <w:lang w:eastAsia="zh-TW"/>
        </w:rPr>
        <w:t>3</w:t>
      </w:r>
      <w:r w:rsidR="00B55C01">
        <w:rPr>
          <w:rtl/>
          <w:lang w:eastAsia="zh-TW"/>
        </w:rPr>
        <w:t xml:space="preserve"> </w:t>
      </w:r>
      <w:r>
        <w:rPr>
          <w:rtl/>
          <w:lang w:eastAsia="zh-TW"/>
        </w:rPr>
        <w:t>و4</w:t>
      </w:r>
      <w:r w:rsidR="00B55C01">
        <w:rPr>
          <w:rtl/>
          <w:lang w:eastAsia="zh-TW"/>
        </w:rPr>
        <w:t xml:space="preserve"> </w:t>
      </w:r>
      <w:r>
        <w:rPr>
          <w:rtl/>
          <w:lang w:eastAsia="zh-TW"/>
        </w:rPr>
        <w:t>نيسان/أبريل</w:t>
      </w:r>
      <w:r w:rsidR="00B55C01">
        <w:rPr>
          <w:rtl/>
          <w:lang w:eastAsia="zh-TW"/>
        </w:rPr>
        <w:t xml:space="preserve"> </w:t>
      </w:r>
      <w:r>
        <w:rPr>
          <w:rtl/>
          <w:lang w:eastAsia="zh-TW"/>
        </w:rPr>
        <w:t>٢٠١٧</w:t>
      </w:r>
      <w:r w:rsidR="00B55C01">
        <w:rPr>
          <w:rtl/>
          <w:lang w:eastAsia="zh-TW"/>
        </w:rPr>
        <w:t xml:space="preserve">. </w:t>
      </w:r>
      <w:dir w:val="rtl">
        <w:r>
          <w:rPr>
            <w:rtl/>
            <w:lang w:eastAsia="zh-TW"/>
          </w:rPr>
          <w:t>واعتمدت</w:t>
        </w:r>
        <w:r w:rsidR="00B55C01">
          <w:rPr>
            <w:rtl/>
            <w:lang w:eastAsia="zh-TW"/>
          </w:rPr>
          <w:t xml:space="preserve"> </w:t>
        </w:r>
        <w:r>
          <w:rPr>
            <w:rtl/>
            <w:lang w:eastAsia="zh-TW"/>
          </w:rPr>
          <w:t>الملاحظات</w:t>
        </w:r>
        <w:r w:rsidR="00B55C01">
          <w:rPr>
            <w:rtl/>
            <w:lang w:eastAsia="zh-TW"/>
          </w:rPr>
          <w:t xml:space="preserve"> </w:t>
        </w:r>
        <w:r>
          <w:rPr>
            <w:rtl/>
            <w:lang w:eastAsia="zh-TW"/>
          </w:rPr>
          <w:t>الختامية</w:t>
        </w:r>
        <w:r w:rsidR="00B55C01">
          <w:rPr>
            <w:rtl/>
            <w:lang w:eastAsia="zh-TW"/>
          </w:rPr>
          <w:t xml:space="preserve"> </w:t>
        </w:r>
        <w:r>
          <w:rPr>
            <w:rtl/>
            <w:lang w:eastAsia="zh-TW"/>
          </w:rPr>
          <w:t>التالية</w:t>
        </w:r>
        <w:r w:rsidR="00B55C01">
          <w:rPr>
            <w:rtl/>
            <w:lang w:eastAsia="zh-TW"/>
          </w:rPr>
          <w:t xml:space="preserve"> </w:t>
        </w:r>
        <w:r>
          <w:rPr>
            <w:rtl/>
            <w:lang w:eastAsia="zh-TW"/>
          </w:rPr>
          <w:t>في</w:t>
        </w:r>
        <w:r w:rsidR="00B55C01">
          <w:rPr>
            <w:rtl/>
            <w:lang w:eastAsia="zh-TW"/>
          </w:rPr>
          <w:t xml:space="preserve"> </w:t>
        </w:r>
        <w:r>
          <w:rPr>
            <w:rtl/>
            <w:lang w:eastAsia="zh-TW"/>
          </w:rPr>
          <w:t>جلستها</w:t>
        </w:r>
        <w:r w:rsidR="00B55C01">
          <w:rPr>
            <w:rtl/>
            <w:lang w:eastAsia="zh-TW"/>
          </w:rPr>
          <w:t xml:space="preserve"> </w:t>
        </w:r>
        <w:r>
          <w:rPr>
            <w:rtl/>
            <w:lang w:eastAsia="zh-TW"/>
          </w:rPr>
          <w:t>359،</w:t>
        </w:r>
        <w:r w:rsidR="00B55C01">
          <w:rPr>
            <w:rtl/>
            <w:lang w:eastAsia="zh-TW"/>
          </w:rPr>
          <w:t xml:space="preserve"> </w:t>
        </w:r>
        <w:r>
          <w:rPr>
            <w:rtl/>
            <w:lang w:eastAsia="zh-TW"/>
          </w:rPr>
          <w:t>المعقودة</w:t>
        </w:r>
        <w:r w:rsidR="00B55C01">
          <w:rPr>
            <w:rtl/>
            <w:lang w:eastAsia="zh-TW"/>
          </w:rPr>
          <w:t xml:space="preserve"> </w:t>
        </w:r>
        <w:r>
          <w:rPr>
            <w:rtl/>
            <w:lang w:eastAsia="zh-TW"/>
          </w:rPr>
          <w:t>في</w:t>
        </w:r>
        <w:r w:rsidR="00B55C01">
          <w:rPr>
            <w:rtl/>
            <w:lang w:eastAsia="zh-TW"/>
          </w:rPr>
          <w:t xml:space="preserve"> </w:t>
        </w:r>
        <w:r>
          <w:rPr>
            <w:rtl/>
            <w:lang w:eastAsia="zh-TW"/>
          </w:rPr>
          <w:t>١٣</w:t>
        </w:r>
        <w:r w:rsidR="00B55C01">
          <w:rPr>
            <w:rtl/>
            <w:lang w:eastAsia="zh-TW"/>
          </w:rPr>
          <w:t xml:space="preserve"> </w:t>
        </w:r>
        <w:r>
          <w:rPr>
            <w:rtl/>
            <w:lang w:eastAsia="zh-TW"/>
          </w:rPr>
          <w:t>نيسان/أبريل</w:t>
        </w:r>
        <w:r w:rsidR="00B55C01">
          <w:rPr>
            <w:rtl/>
            <w:lang w:eastAsia="zh-TW"/>
          </w:rPr>
          <w:t xml:space="preserve"> </w:t>
        </w:r>
        <w:r>
          <w:rPr>
            <w:rtl/>
            <w:lang w:eastAsia="zh-TW"/>
          </w:rPr>
          <w:t>٢٠١٧</w:t>
        </w:r>
        <w:r w:rsidR="00B55C01">
          <w:rPr>
            <w:rtl/>
            <w:lang w:eastAsia="zh-TW"/>
          </w:rPr>
          <w:t>.</w:t>
        </w:r>
        <w:r w:rsidR="00482C7D">
          <w:t>‬</w:t>
        </w:r>
        <w:r w:rsidR="00840650">
          <w:t>‬</w:t>
        </w:r>
      </w:dir>
    </w:p>
    <w:p w:rsidR="00B65DD1" w:rsidRPr="00E40CBF" w:rsidRDefault="00B55C01" w:rsidP="00EC139F">
      <w:pPr>
        <w:pStyle w:val="H1GA"/>
        <w:rPr>
          <w:rtl/>
          <w:lang w:eastAsia="zh-TW"/>
        </w:rPr>
      </w:pPr>
      <w:r>
        <w:rPr>
          <w:rtl/>
          <w:lang w:eastAsia="zh-TW"/>
        </w:rPr>
        <w:tab/>
      </w:r>
      <w:r w:rsidR="00B65DD1" w:rsidRPr="00E40CBF">
        <w:rPr>
          <w:rtl/>
          <w:lang w:eastAsia="zh-TW"/>
        </w:rPr>
        <w:t>ألف</w:t>
      </w:r>
      <w:r w:rsidR="00B65DD1">
        <w:rPr>
          <w:rtl/>
          <w:lang w:eastAsia="zh-TW"/>
        </w:rPr>
        <w:t>-</w:t>
      </w:r>
      <w:r>
        <w:rPr>
          <w:rtl/>
          <w:lang w:eastAsia="zh-TW"/>
        </w:rPr>
        <w:tab/>
      </w:r>
      <w:r w:rsidR="00B65DD1" w:rsidRPr="00E40CBF">
        <w:rPr>
          <w:rtl/>
          <w:lang w:eastAsia="zh-TW"/>
        </w:rPr>
        <w:t>مقدمة</w:t>
      </w:r>
    </w:p>
    <w:p w:rsidR="00B65DD1" w:rsidRPr="008B6A54" w:rsidRDefault="00B65DD1" w:rsidP="00B65DD1">
      <w:pPr>
        <w:pStyle w:val="SingleTxtGA"/>
        <w:rPr>
          <w:rtl/>
          <w:lang w:eastAsia="zh-TW"/>
        </w:rPr>
      </w:pPr>
      <w:r>
        <w:rPr>
          <w:rtl/>
          <w:lang w:eastAsia="zh-TW"/>
        </w:rPr>
        <w:t>٢-</w:t>
      </w:r>
      <w:r w:rsidR="00B55C01">
        <w:rPr>
          <w:rtl/>
          <w:lang w:eastAsia="zh-TW"/>
        </w:rPr>
        <w:tab/>
      </w:r>
      <w:r>
        <w:rPr>
          <w:rtl/>
          <w:lang w:eastAsia="zh-TW"/>
        </w:rPr>
        <w:t>ترحب</w:t>
      </w:r>
      <w:r w:rsidR="00B55C01">
        <w:rPr>
          <w:rtl/>
          <w:lang w:eastAsia="zh-TW"/>
        </w:rPr>
        <w:t xml:space="preserve"> </w:t>
      </w:r>
      <w:r>
        <w:rPr>
          <w:rtl/>
          <w:lang w:eastAsia="zh-TW"/>
        </w:rPr>
        <w:t>اللجنة</w:t>
      </w:r>
      <w:r w:rsidR="00B55C01">
        <w:rPr>
          <w:rtl/>
          <w:lang w:eastAsia="zh-TW"/>
        </w:rPr>
        <w:t xml:space="preserve"> </w:t>
      </w:r>
      <w:r>
        <w:rPr>
          <w:rtl/>
          <w:lang w:eastAsia="zh-TW"/>
        </w:rPr>
        <w:t>بتقديم</w:t>
      </w:r>
      <w:r w:rsidR="00B55C01">
        <w:rPr>
          <w:rtl/>
          <w:lang w:eastAsia="zh-TW"/>
        </w:rPr>
        <w:t xml:space="preserve"> </w:t>
      </w:r>
      <w:r>
        <w:rPr>
          <w:rtl/>
          <w:lang w:eastAsia="zh-TW"/>
        </w:rPr>
        <w:t>الدولة</w:t>
      </w:r>
      <w:r w:rsidR="00B55C01">
        <w:rPr>
          <w:rtl/>
          <w:lang w:eastAsia="zh-TW"/>
        </w:rPr>
        <w:t xml:space="preserve"> </w:t>
      </w:r>
      <w:r>
        <w:rPr>
          <w:rtl/>
          <w:lang w:eastAsia="zh-TW"/>
        </w:rPr>
        <w:t>الطرف</w:t>
      </w:r>
      <w:r w:rsidR="00B55C01">
        <w:rPr>
          <w:rtl/>
          <w:lang w:eastAsia="zh-TW"/>
        </w:rPr>
        <w:t xml:space="preserve"> </w:t>
      </w:r>
      <w:r>
        <w:rPr>
          <w:rtl/>
          <w:lang w:eastAsia="zh-TW"/>
        </w:rPr>
        <w:t>تقريرها</w:t>
      </w:r>
      <w:r w:rsidR="00B55C01">
        <w:rPr>
          <w:rtl/>
          <w:lang w:eastAsia="zh-TW"/>
        </w:rPr>
        <w:t xml:space="preserve"> </w:t>
      </w:r>
      <w:r>
        <w:rPr>
          <w:rtl/>
          <w:lang w:eastAsia="zh-TW"/>
        </w:rPr>
        <w:t>الأولي</w:t>
      </w:r>
      <w:r w:rsidR="00B55C01">
        <w:rPr>
          <w:rtl/>
          <w:lang w:eastAsia="zh-TW"/>
        </w:rPr>
        <w:t xml:space="preserve"> </w:t>
      </w:r>
      <w:r>
        <w:rPr>
          <w:rtl/>
          <w:lang w:eastAsia="zh-TW"/>
        </w:rPr>
        <w:t>وبردودها</w:t>
      </w:r>
      <w:r w:rsidR="00B55C01">
        <w:rPr>
          <w:rtl/>
          <w:lang w:eastAsia="zh-TW"/>
        </w:rPr>
        <w:t xml:space="preserve"> </w:t>
      </w:r>
      <w:r>
        <w:rPr>
          <w:rtl/>
          <w:lang w:eastAsia="zh-TW"/>
        </w:rPr>
        <w:t>على</w:t>
      </w:r>
      <w:r w:rsidR="00B55C01">
        <w:rPr>
          <w:rtl/>
          <w:lang w:eastAsia="zh-TW"/>
        </w:rPr>
        <w:t xml:space="preserve"> </w:t>
      </w:r>
      <w:r>
        <w:rPr>
          <w:rtl/>
          <w:lang w:eastAsia="zh-TW"/>
        </w:rPr>
        <w:t>قائمة</w:t>
      </w:r>
      <w:r w:rsidR="00B55C01">
        <w:rPr>
          <w:rtl/>
          <w:lang w:eastAsia="zh-TW"/>
        </w:rPr>
        <w:t xml:space="preserve"> </w:t>
      </w:r>
      <w:r>
        <w:rPr>
          <w:rtl/>
          <w:lang w:eastAsia="zh-TW"/>
        </w:rPr>
        <w:t>المسائل</w:t>
      </w:r>
      <w:r w:rsidR="00B55C01">
        <w:rPr>
          <w:rtl/>
          <w:lang w:eastAsia="zh-TW"/>
        </w:rPr>
        <w:t xml:space="preserve"> </w:t>
      </w:r>
      <w:r>
        <w:rPr>
          <w:rtl/>
          <w:lang w:eastAsia="zh-TW"/>
        </w:rPr>
        <w:t>(</w:t>
      </w:r>
      <w:r w:rsidRPr="00EA1C06">
        <w:rPr>
          <w:lang w:eastAsia="zh-TW"/>
        </w:rPr>
        <w:t>CMW/C/BGD/Q/1/Add</w:t>
      </w:r>
      <w:r w:rsidR="00B55C01">
        <w:rPr>
          <w:lang w:eastAsia="zh-TW"/>
        </w:rPr>
        <w:t>.</w:t>
      </w:r>
      <w:r w:rsidRPr="00EA1C06">
        <w:rPr>
          <w:lang w:eastAsia="zh-TW"/>
        </w:rPr>
        <w:t>1</w:t>
      </w:r>
      <w:r>
        <w:rPr>
          <w:rtl/>
          <w:lang w:eastAsia="zh-TW"/>
        </w:rPr>
        <w:t>)،</w:t>
      </w:r>
      <w:r w:rsidR="00B55C01">
        <w:rPr>
          <w:rtl/>
          <w:lang w:eastAsia="zh-TW"/>
        </w:rPr>
        <w:t xml:space="preserve"> </w:t>
      </w:r>
      <w:r>
        <w:rPr>
          <w:rtl/>
          <w:lang w:eastAsia="zh-TW"/>
        </w:rPr>
        <w:t>وبالمعلومات</w:t>
      </w:r>
      <w:r w:rsidR="00B55C01">
        <w:rPr>
          <w:rtl/>
          <w:lang w:eastAsia="zh-TW"/>
        </w:rPr>
        <w:t xml:space="preserve"> </w:t>
      </w:r>
      <w:r>
        <w:rPr>
          <w:rtl/>
          <w:lang w:eastAsia="zh-TW"/>
        </w:rPr>
        <w:t>الإضافية</w:t>
      </w:r>
      <w:r w:rsidR="00B55C01">
        <w:rPr>
          <w:rtl/>
          <w:lang w:eastAsia="zh-TW"/>
        </w:rPr>
        <w:t xml:space="preserve"> </w:t>
      </w:r>
      <w:r>
        <w:rPr>
          <w:rtl/>
          <w:lang w:eastAsia="zh-TW"/>
        </w:rPr>
        <w:t>التي</w:t>
      </w:r>
      <w:r w:rsidR="00B55C01">
        <w:rPr>
          <w:rtl/>
          <w:lang w:eastAsia="zh-TW"/>
        </w:rPr>
        <w:t xml:space="preserve"> </w:t>
      </w:r>
      <w:r>
        <w:rPr>
          <w:rtl/>
          <w:lang w:eastAsia="zh-TW"/>
        </w:rPr>
        <w:t>قدمها</w:t>
      </w:r>
      <w:r w:rsidR="00B55C01">
        <w:rPr>
          <w:rtl/>
          <w:lang w:eastAsia="zh-TW"/>
        </w:rPr>
        <w:t xml:space="preserve"> </w:t>
      </w:r>
      <w:r>
        <w:rPr>
          <w:rtl/>
          <w:lang w:eastAsia="zh-TW"/>
        </w:rPr>
        <w:t>الوفد</w:t>
      </w:r>
      <w:r w:rsidR="00B55C01">
        <w:rPr>
          <w:rtl/>
          <w:lang w:eastAsia="zh-TW"/>
        </w:rPr>
        <w:t xml:space="preserve"> </w:t>
      </w:r>
      <w:r>
        <w:rPr>
          <w:rtl/>
          <w:lang w:eastAsia="zh-TW"/>
        </w:rPr>
        <w:t>أثناء</w:t>
      </w:r>
      <w:r w:rsidR="00B55C01">
        <w:rPr>
          <w:rtl/>
          <w:lang w:eastAsia="zh-TW"/>
        </w:rPr>
        <w:t xml:space="preserve"> </w:t>
      </w:r>
      <w:r>
        <w:rPr>
          <w:rtl/>
          <w:lang w:eastAsia="zh-TW"/>
        </w:rPr>
        <w:t>الحوار</w:t>
      </w:r>
      <w:r w:rsidR="00B55C01">
        <w:rPr>
          <w:rtl/>
          <w:lang w:eastAsia="zh-TW"/>
        </w:rPr>
        <w:t xml:space="preserve">. </w:t>
      </w:r>
      <w:r>
        <w:rPr>
          <w:rtl/>
          <w:lang w:eastAsia="zh-TW"/>
        </w:rPr>
        <w:t>وتقدر</w:t>
      </w:r>
      <w:r w:rsidR="00B55C01">
        <w:rPr>
          <w:rtl/>
          <w:lang w:eastAsia="zh-TW"/>
        </w:rPr>
        <w:t xml:space="preserve"> </w:t>
      </w:r>
      <w:r>
        <w:rPr>
          <w:rtl/>
          <w:lang w:eastAsia="zh-TW"/>
        </w:rPr>
        <w:t>اللجنة</w:t>
      </w:r>
      <w:r w:rsidR="00B55C01">
        <w:rPr>
          <w:rtl/>
          <w:lang w:eastAsia="zh-TW"/>
        </w:rPr>
        <w:t xml:space="preserve"> </w:t>
      </w:r>
      <w:r>
        <w:rPr>
          <w:rtl/>
          <w:lang w:eastAsia="zh-TW"/>
        </w:rPr>
        <w:t>أن</w:t>
      </w:r>
      <w:r w:rsidR="00B55C01">
        <w:rPr>
          <w:rtl/>
          <w:lang w:eastAsia="zh-TW"/>
        </w:rPr>
        <w:t xml:space="preserve"> </w:t>
      </w:r>
      <w:r>
        <w:rPr>
          <w:rtl/>
          <w:lang w:eastAsia="zh-TW"/>
        </w:rPr>
        <w:t>الوفد</w:t>
      </w:r>
      <w:r w:rsidR="00B55C01">
        <w:rPr>
          <w:rtl/>
          <w:lang w:eastAsia="zh-TW"/>
        </w:rPr>
        <w:t xml:space="preserve"> </w:t>
      </w:r>
      <w:r>
        <w:rPr>
          <w:rtl/>
          <w:lang w:eastAsia="zh-TW"/>
        </w:rPr>
        <w:t>كان</w:t>
      </w:r>
      <w:r w:rsidR="00B55C01">
        <w:rPr>
          <w:rtl/>
          <w:lang w:eastAsia="zh-TW"/>
        </w:rPr>
        <w:t xml:space="preserve"> </w:t>
      </w:r>
      <w:r>
        <w:rPr>
          <w:rtl/>
          <w:lang w:eastAsia="zh-TW"/>
        </w:rPr>
        <w:t>يرأسه</w:t>
      </w:r>
      <w:r w:rsidR="00B55C01">
        <w:rPr>
          <w:rtl/>
          <w:lang w:eastAsia="zh-TW"/>
        </w:rPr>
        <w:t xml:space="preserve"> </w:t>
      </w:r>
      <w:r>
        <w:rPr>
          <w:rtl/>
          <w:lang w:eastAsia="zh-TW"/>
        </w:rPr>
        <w:t>وزير</w:t>
      </w:r>
      <w:r w:rsidR="00B55C01">
        <w:rPr>
          <w:rtl/>
          <w:lang w:eastAsia="zh-TW"/>
        </w:rPr>
        <w:t xml:space="preserve"> </w:t>
      </w:r>
      <w:r>
        <w:rPr>
          <w:rtl/>
          <w:lang w:eastAsia="zh-TW"/>
        </w:rPr>
        <w:t>رعاية</w:t>
      </w:r>
      <w:r w:rsidR="00B55C01">
        <w:rPr>
          <w:rtl/>
          <w:lang w:eastAsia="zh-TW"/>
        </w:rPr>
        <w:t xml:space="preserve"> </w:t>
      </w:r>
      <w:r>
        <w:rPr>
          <w:rtl/>
          <w:lang w:eastAsia="zh-TW"/>
        </w:rPr>
        <w:t>المغتربين</w:t>
      </w:r>
      <w:r w:rsidR="00B55C01">
        <w:rPr>
          <w:rtl/>
          <w:lang w:eastAsia="zh-TW"/>
        </w:rPr>
        <w:t xml:space="preserve"> </w:t>
      </w:r>
      <w:r>
        <w:rPr>
          <w:rtl/>
          <w:lang w:eastAsia="zh-TW"/>
        </w:rPr>
        <w:t>والعمالة</w:t>
      </w:r>
      <w:r w:rsidR="00B55C01">
        <w:rPr>
          <w:rtl/>
          <w:lang w:eastAsia="zh-TW"/>
        </w:rPr>
        <w:t xml:space="preserve"> </w:t>
      </w:r>
      <w:r>
        <w:rPr>
          <w:rtl/>
          <w:lang w:eastAsia="zh-TW"/>
        </w:rPr>
        <w:t>في</w:t>
      </w:r>
      <w:r w:rsidR="00B55C01">
        <w:rPr>
          <w:rtl/>
          <w:lang w:eastAsia="zh-TW"/>
        </w:rPr>
        <w:t xml:space="preserve"> </w:t>
      </w:r>
      <w:r>
        <w:rPr>
          <w:rtl/>
          <w:lang w:eastAsia="zh-TW"/>
        </w:rPr>
        <w:t>الخارج،</w:t>
      </w:r>
      <w:r w:rsidR="00B55C01">
        <w:rPr>
          <w:rtl/>
          <w:lang w:eastAsia="zh-TW"/>
        </w:rPr>
        <w:t xml:space="preserve"> </w:t>
      </w:r>
      <w:r>
        <w:rPr>
          <w:rtl/>
          <w:lang w:eastAsia="zh-TW"/>
        </w:rPr>
        <w:t>نور</w:t>
      </w:r>
      <w:r w:rsidR="00B55C01">
        <w:rPr>
          <w:rtl/>
          <w:lang w:eastAsia="zh-TW"/>
        </w:rPr>
        <w:t xml:space="preserve"> </w:t>
      </w:r>
      <w:r>
        <w:rPr>
          <w:rtl/>
          <w:lang w:eastAsia="zh-TW"/>
        </w:rPr>
        <w:t>الإسلام،</w:t>
      </w:r>
      <w:r w:rsidR="00B55C01">
        <w:rPr>
          <w:rtl/>
          <w:lang w:eastAsia="zh-TW"/>
        </w:rPr>
        <w:t xml:space="preserve"> </w:t>
      </w:r>
      <w:r>
        <w:rPr>
          <w:rtl/>
          <w:lang w:eastAsia="zh-TW"/>
        </w:rPr>
        <w:t>ويتألف</w:t>
      </w:r>
      <w:r w:rsidR="00B55C01">
        <w:rPr>
          <w:rtl/>
          <w:lang w:eastAsia="zh-TW"/>
        </w:rPr>
        <w:t xml:space="preserve"> </w:t>
      </w:r>
      <w:r>
        <w:rPr>
          <w:rtl/>
          <w:lang w:eastAsia="zh-TW"/>
        </w:rPr>
        <w:t>من</w:t>
      </w:r>
      <w:r w:rsidR="00B55C01">
        <w:rPr>
          <w:rtl/>
          <w:lang w:eastAsia="zh-TW"/>
        </w:rPr>
        <w:t xml:space="preserve"> </w:t>
      </w:r>
      <w:r>
        <w:rPr>
          <w:rtl/>
          <w:lang w:eastAsia="zh-TW"/>
        </w:rPr>
        <w:t>عدة</w:t>
      </w:r>
      <w:r w:rsidR="00B55C01">
        <w:rPr>
          <w:rtl/>
          <w:lang w:eastAsia="zh-TW"/>
        </w:rPr>
        <w:t xml:space="preserve"> </w:t>
      </w:r>
      <w:r>
        <w:rPr>
          <w:rtl/>
          <w:lang w:eastAsia="zh-TW"/>
        </w:rPr>
        <w:t>ممثلين</w:t>
      </w:r>
      <w:r w:rsidR="00B55C01">
        <w:rPr>
          <w:rtl/>
          <w:lang w:eastAsia="zh-TW"/>
        </w:rPr>
        <w:t xml:space="preserve"> </w:t>
      </w:r>
      <w:r>
        <w:rPr>
          <w:rtl/>
          <w:lang w:eastAsia="zh-TW"/>
        </w:rPr>
        <w:t>عن</w:t>
      </w:r>
      <w:r w:rsidR="00B55C01">
        <w:rPr>
          <w:rtl/>
          <w:lang w:eastAsia="zh-TW"/>
        </w:rPr>
        <w:t xml:space="preserve"> </w:t>
      </w:r>
      <w:r>
        <w:rPr>
          <w:rtl/>
          <w:lang w:eastAsia="zh-TW"/>
        </w:rPr>
        <w:t>وزارة</w:t>
      </w:r>
      <w:r w:rsidR="00B55C01">
        <w:rPr>
          <w:rtl/>
          <w:lang w:eastAsia="zh-TW"/>
        </w:rPr>
        <w:t xml:space="preserve"> </w:t>
      </w:r>
      <w:r>
        <w:rPr>
          <w:rtl/>
          <w:lang w:eastAsia="zh-TW"/>
        </w:rPr>
        <w:t>القانون</w:t>
      </w:r>
      <w:r w:rsidR="00B55C01">
        <w:rPr>
          <w:rtl/>
          <w:lang w:eastAsia="zh-TW"/>
        </w:rPr>
        <w:t xml:space="preserve"> </w:t>
      </w:r>
      <w:r>
        <w:rPr>
          <w:rtl/>
          <w:lang w:eastAsia="zh-TW"/>
        </w:rPr>
        <w:t>والعدل</w:t>
      </w:r>
      <w:r w:rsidR="00B55C01">
        <w:rPr>
          <w:rtl/>
          <w:lang w:eastAsia="zh-TW"/>
        </w:rPr>
        <w:t xml:space="preserve"> </w:t>
      </w:r>
      <w:r>
        <w:rPr>
          <w:rtl/>
          <w:lang w:eastAsia="zh-TW"/>
        </w:rPr>
        <w:t>والشؤون</w:t>
      </w:r>
      <w:r w:rsidR="00B55C01">
        <w:rPr>
          <w:rtl/>
          <w:lang w:eastAsia="zh-TW"/>
        </w:rPr>
        <w:t xml:space="preserve"> </w:t>
      </w:r>
      <w:r>
        <w:rPr>
          <w:rtl/>
          <w:lang w:eastAsia="zh-TW"/>
        </w:rPr>
        <w:t>البرلمانية،</w:t>
      </w:r>
      <w:r w:rsidR="00B55C01">
        <w:rPr>
          <w:rtl/>
          <w:lang w:eastAsia="zh-TW"/>
        </w:rPr>
        <w:t xml:space="preserve"> </w:t>
      </w:r>
      <w:r>
        <w:rPr>
          <w:rtl/>
          <w:lang w:eastAsia="zh-TW"/>
        </w:rPr>
        <w:t>ووزارة</w:t>
      </w:r>
      <w:r w:rsidR="00B55C01">
        <w:rPr>
          <w:rtl/>
          <w:lang w:eastAsia="zh-TW"/>
        </w:rPr>
        <w:t xml:space="preserve"> </w:t>
      </w:r>
      <w:r>
        <w:rPr>
          <w:rtl/>
          <w:lang w:eastAsia="zh-TW"/>
        </w:rPr>
        <w:t>الداخلية،</w:t>
      </w:r>
      <w:r w:rsidR="00B55C01">
        <w:rPr>
          <w:rtl/>
          <w:lang w:eastAsia="zh-TW"/>
        </w:rPr>
        <w:t xml:space="preserve"> </w:t>
      </w:r>
      <w:r>
        <w:rPr>
          <w:rtl/>
          <w:lang w:eastAsia="zh-TW"/>
        </w:rPr>
        <w:t>ووزارة</w:t>
      </w:r>
      <w:r w:rsidR="00B55C01">
        <w:rPr>
          <w:rtl/>
          <w:lang w:eastAsia="zh-TW"/>
        </w:rPr>
        <w:t xml:space="preserve"> </w:t>
      </w:r>
      <w:r>
        <w:rPr>
          <w:rtl/>
          <w:lang w:eastAsia="zh-TW"/>
        </w:rPr>
        <w:t>العمل</w:t>
      </w:r>
      <w:r w:rsidR="00B55C01">
        <w:rPr>
          <w:rtl/>
          <w:lang w:eastAsia="zh-TW"/>
        </w:rPr>
        <w:t xml:space="preserve"> </w:t>
      </w:r>
      <w:r>
        <w:rPr>
          <w:rtl/>
          <w:lang w:eastAsia="zh-TW"/>
        </w:rPr>
        <w:t>والعمالة،</w:t>
      </w:r>
      <w:r w:rsidR="00B55C01">
        <w:rPr>
          <w:rtl/>
          <w:lang w:eastAsia="zh-TW"/>
        </w:rPr>
        <w:t xml:space="preserve"> </w:t>
      </w:r>
      <w:r>
        <w:rPr>
          <w:rtl/>
          <w:lang w:eastAsia="zh-TW"/>
        </w:rPr>
        <w:t>ووزارة</w:t>
      </w:r>
      <w:r w:rsidR="00B55C01">
        <w:rPr>
          <w:rtl/>
          <w:lang w:eastAsia="zh-TW"/>
        </w:rPr>
        <w:t xml:space="preserve"> </w:t>
      </w:r>
      <w:r>
        <w:rPr>
          <w:rtl/>
          <w:lang w:eastAsia="zh-TW"/>
        </w:rPr>
        <w:t>الخارجية،</w:t>
      </w:r>
      <w:r w:rsidR="00B55C01">
        <w:rPr>
          <w:rtl/>
          <w:lang w:eastAsia="zh-TW"/>
        </w:rPr>
        <w:t xml:space="preserve"> </w:t>
      </w:r>
      <w:r>
        <w:rPr>
          <w:rtl/>
          <w:lang w:eastAsia="zh-TW"/>
        </w:rPr>
        <w:t>ومكتب</w:t>
      </w:r>
      <w:r w:rsidR="00B55C01">
        <w:rPr>
          <w:rtl/>
          <w:lang w:eastAsia="zh-TW"/>
        </w:rPr>
        <w:t xml:space="preserve"> </w:t>
      </w:r>
      <w:r>
        <w:rPr>
          <w:rtl/>
          <w:lang w:eastAsia="zh-TW"/>
        </w:rPr>
        <w:t>القوة</w:t>
      </w:r>
      <w:r w:rsidR="00B55C01">
        <w:rPr>
          <w:rtl/>
          <w:lang w:eastAsia="zh-TW"/>
        </w:rPr>
        <w:t xml:space="preserve"> </w:t>
      </w:r>
      <w:r>
        <w:rPr>
          <w:rtl/>
          <w:lang w:eastAsia="zh-TW"/>
        </w:rPr>
        <w:t>العاملة</w:t>
      </w:r>
      <w:r w:rsidR="00B55C01">
        <w:rPr>
          <w:rtl/>
          <w:lang w:eastAsia="zh-TW"/>
        </w:rPr>
        <w:t xml:space="preserve"> </w:t>
      </w:r>
      <w:r>
        <w:rPr>
          <w:rtl/>
          <w:lang w:eastAsia="zh-TW"/>
        </w:rPr>
        <w:t>والتوظيف</w:t>
      </w:r>
      <w:r w:rsidR="00B55C01">
        <w:rPr>
          <w:rtl/>
          <w:lang w:eastAsia="zh-TW"/>
        </w:rPr>
        <w:t xml:space="preserve"> </w:t>
      </w:r>
      <w:r>
        <w:rPr>
          <w:rtl/>
          <w:lang w:eastAsia="zh-TW"/>
        </w:rPr>
        <w:t>والتدريب،</w:t>
      </w:r>
      <w:r w:rsidR="00B55C01">
        <w:rPr>
          <w:rtl/>
          <w:lang w:eastAsia="zh-TW"/>
        </w:rPr>
        <w:t xml:space="preserve"> </w:t>
      </w:r>
      <w:r>
        <w:rPr>
          <w:rtl/>
          <w:lang w:eastAsia="zh-TW"/>
        </w:rPr>
        <w:t>والبعثة</w:t>
      </w:r>
      <w:r w:rsidR="00B55C01">
        <w:rPr>
          <w:rtl/>
          <w:lang w:eastAsia="zh-TW"/>
        </w:rPr>
        <w:t xml:space="preserve"> </w:t>
      </w:r>
      <w:r>
        <w:rPr>
          <w:rtl/>
          <w:lang w:eastAsia="zh-TW"/>
        </w:rPr>
        <w:t>الدائمة</w:t>
      </w:r>
      <w:r w:rsidR="00B55C01">
        <w:rPr>
          <w:rtl/>
          <w:lang w:eastAsia="zh-TW"/>
        </w:rPr>
        <w:t xml:space="preserve"> </w:t>
      </w:r>
      <w:r>
        <w:rPr>
          <w:rtl/>
          <w:lang w:eastAsia="zh-TW"/>
        </w:rPr>
        <w:t>لبنغلاديش</w:t>
      </w:r>
      <w:r w:rsidR="00B55C01">
        <w:rPr>
          <w:rtl/>
          <w:lang w:eastAsia="zh-TW"/>
        </w:rPr>
        <w:t xml:space="preserve"> </w:t>
      </w:r>
      <w:r>
        <w:rPr>
          <w:rtl/>
          <w:lang w:eastAsia="zh-TW"/>
        </w:rPr>
        <w:t>لدى</w:t>
      </w:r>
      <w:r w:rsidR="00B55C01">
        <w:rPr>
          <w:rtl/>
          <w:lang w:eastAsia="zh-TW"/>
        </w:rPr>
        <w:t xml:space="preserve"> </w:t>
      </w:r>
      <w:r>
        <w:rPr>
          <w:rtl/>
          <w:lang w:eastAsia="zh-TW"/>
        </w:rPr>
        <w:t>مكتب</w:t>
      </w:r>
      <w:r w:rsidR="00B55C01">
        <w:rPr>
          <w:rtl/>
          <w:lang w:eastAsia="zh-TW"/>
        </w:rPr>
        <w:t xml:space="preserve"> </w:t>
      </w:r>
      <w:r>
        <w:rPr>
          <w:rtl/>
          <w:lang w:eastAsia="zh-TW"/>
        </w:rPr>
        <w:t>الأمم</w:t>
      </w:r>
      <w:r w:rsidR="00B55C01">
        <w:rPr>
          <w:rtl/>
          <w:lang w:eastAsia="zh-TW"/>
        </w:rPr>
        <w:t xml:space="preserve"> </w:t>
      </w:r>
      <w:r>
        <w:rPr>
          <w:rtl/>
          <w:lang w:eastAsia="zh-TW"/>
        </w:rPr>
        <w:t>المتحدة</w:t>
      </w:r>
      <w:r w:rsidR="00B55C01">
        <w:rPr>
          <w:rtl/>
          <w:lang w:eastAsia="zh-TW"/>
        </w:rPr>
        <w:t xml:space="preserve"> </w:t>
      </w:r>
      <w:r>
        <w:rPr>
          <w:rtl/>
          <w:lang w:eastAsia="zh-TW"/>
        </w:rPr>
        <w:t>والمنظمات</w:t>
      </w:r>
      <w:r w:rsidR="00B55C01">
        <w:rPr>
          <w:rtl/>
          <w:lang w:eastAsia="zh-TW"/>
        </w:rPr>
        <w:t xml:space="preserve"> </w:t>
      </w:r>
      <w:r>
        <w:rPr>
          <w:rtl/>
          <w:lang w:eastAsia="zh-TW"/>
        </w:rPr>
        <w:t>الدولية</w:t>
      </w:r>
      <w:r w:rsidR="00B55C01">
        <w:rPr>
          <w:rtl/>
          <w:lang w:eastAsia="zh-TW"/>
        </w:rPr>
        <w:t xml:space="preserve"> </w:t>
      </w:r>
      <w:r>
        <w:rPr>
          <w:rtl/>
          <w:lang w:eastAsia="zh-TW"/>
        </w:rPr>
        <w:t>الأخرى</w:t>
      </w:r>
      <w:r w:rsidR="00B55C01">
        <w:rPr>
          <w:rtl/>
          <w:lang w:eastAsia="zh-TW"/>
        </w:rPr>
        <w:t xml:space="preserve"> </w:t>
      </w:r>
      <w:r>
        <w:rPr>
          <w:rtl/>
          <w:lang w:eastAsia="zh-TW"/>
        </w:rPr>
        <w:t>في</w:t>
      </w:r>
      <w:r w:rsidR="00B55C01">
        <w:rPr>
          <w:rtl/>
          <w:lang w:eastAsia="zh-TW"/>
        </w:rPr>
        <w:t xml:space="preserve"> </w:t>
      </w:r>
      <w:r>
        <w:rPr>
          <w:rtl/>
          <w:lang w:eastAsia="zh-TW"/>
        </w:rPr>
        <w:t>جنيف</w:t>
      </w:r>
      <w:r w:rsidR="00B55C01">
        <w:rPr>
          <w:rtl/>
          <w:lang w:eastAsia="zh-TW"/>
        </w:rPr>
        <w:t xml:space="preserve">. </w:t>
      </w:r>
    </w:p>
    <w:p w:rsidR="00B65DD1" w:rsidRPr="008B6A54" w:rsidRDefault="00840650" w:rsidP="00B65DD1">
      <w:pPr>
        <w:pStyle w:val="SingleTxtGA"/>
        <w:rPr>
          <w:rtl/>
          <w:lang w:eastAsia="zh-TW"/>
        </w:rPr>
      </w:pPr>
      <w:dir w:val="rtl">
        <w:r w:rsidR="00B65DD1">
          <w:rPr>
            <w:rtl/>
            <w:lang w:eastAsia="zh-TW"/>
          </w:rPr>
          <w:t>٣-</w:t>
        </w:r>
        <w:r w:rsidR="00B55C01">
          <w:rPr>
            <w:rtl/>
            <w:lang w:eastAsia="zh-TW"/>
          </w:rPr>
          <w:tab/>
        </w:r>
        <w:r w:rsidR="00B65DD1">
          <w:rPr>
            <w:rtl/>
            <w:lang w:eastAsia="zh-TW"/>
          </w:rPr>
          <w:t>وتعرب</w:t>
        </w:r>
        <w:r w:rsidR="00B55C01">
          <w:rPr>
            <w:rtl/>
            <w:lang w:eastAsia="zh-TW"/>
          </w:rPr>
          <w:t xml:space="preserve"> </w:t>
        </w:r>
        <w:r w:rsidR="00B65DD1">
          <w:rPr>
            <w:rtl/>
            <w:lang w:eastAsia="zh-TW"/>
          </w:rPr>
          <w:t>اللجنة</w:t>
        </w:r>
        <w:r w:rsidR="00B55C01">
          <w:rPr>
            <w:rtl/>
            <w:lang w:eastAsia="zh-TW"/>
          </w:rPr>
          <w:t xml:space="preserve"> </w:t>
        </w:r>
        <w:r w:rsidR="00B65DD1">
          <w:rPr>
            <w:rtl/>
            <w:lang w:eastAsia="zh-TW"/>
          </w:rPr>
          <w:t>عن</w:t>
        </w:r>
        <w:r w:rsidR="00B55C01">
          <w:rPr>
            <w:rtl/>
            <w:lang w:eastAsia="zh-TW"/>
          </w:rPr>
          <w:t xml:space="preserve"> </w:t>
        </w:r>
        <w:r w:rsidR="00B65DD1">
          <w:rPr>
            <w:rtl/>
            <w:lang w:eastAsia="zh-TW"/>
          </w:rPr>
          <w:t>تقديرها</w:t>
        </w:r>
        <w:r w:rsidR="00B55C01">
          <w:rPr>
            <w:rtl/>
            <w:lang w:eastAsia="zh-TW"/>
          </w:rPr>
          <w:t xml:space="preserve"> </w:t>
        </w:r>
        <w:r w:rsidR="00B65DD1">
          <w:rPr>
            <w:rtl/>
            <w:lang w:eastAsia="zh-TW"/>
          </w:rPr>
          <w:t>للحوار</w:t>
        </w:r>
        <w:r w:rsidR="00B55C01">
          <w:rPr>
            <w:rtl/>
            <w:lang w:eastAsia="zh-TW"/>
          </w:rPr>
          <w:t xml:space="preserve"> </w:t>
        </w:r>
        <w:r w:rsidR="00B65DD1">
          <w:rPr>
            <w:rtl/>
            <w:lang w:eastAsia="zh-TW"/>
          </w:rPr>
          <w:t>البنّاء</w:t>
        </w:r>
        <w:r w:rsidR="00B55C01">
          <w:rPr>
            <w:rtl/>
            <w:lang w:eastAsia="zh-TW"/>
          </w:rPr>
          <w:t xml:space="preserve"> </w:t>
        </w:r>
        <w:r w:rsidR="00B65DD1">
          <w:rPr>
            <w:rtl/>
            <w:lang w:eastAsia="zh-TW"/>
          </w:rPr>
          <w:t>الذي</w:t>
        </w:r>
        <w:r w:rsidR="00B55C01">
          <w:rPr>
            <w:rtl/>
            <w:lang w:eastAsia="zh-TW"/>
          </w:rPr>
          <w:t xml:space="preserve"> </w:t>
        </w:r>
        <w:r w:rsidR="00B65DD1">
          <w:rPr>
            <w:rtl/>
            <w:lang w:eastAsia="zh-TW"/>
          </w:rPr>
          <w:t>أجرته</w:t>
        </w:r>
        <w:r w:rsidR="00B55C01">
          <w:rPr>
            <w:rtl/>
            <w:lang w:eastAsia="zh-TW"/>
          </w:rPr>
          <w:t xml:space="preserve"> </w:t>
        </w:r>
        <w:r w:rsidR="00B65DD1">
          <w:rPr>
            <w:rtl/>
            <w:lang w:eastAsia="zh-TW"/>
          </w:rPr>
          <w:t>مع</w:t>
        </w:r>
        <w:r w:rsidR="00B55C01">
          <w:rPr>
            <w:rtl/>
            <w:lang w:eastAsia="zh-TW"/>
          </w:rPr>
          <w:t xml:space="preserve"> </w:t>
        </w:r>
        <w:r w:rsidR="00B65DD1">
          <w:rPr>
            <w:rtl/>
            <w:lang w:eastAsia="zh-TW"/>
          </w:rPr>
          <w:t>الوفد</w:t>
        </w:r>
        <w:r w:rsidR="00B55C01">
          <w:rPr>
            <w:rtl/>
            <w:lang w:eastAsia="zh-TW"/>
          </w:rPr>
          <w:t xml:space="preserve">. </w:t>
        </w:r>
        <w:r w:rsidR="00B65DD1">
          <w:rPr>
            <w:rFonts w:ascii="Traditional Arabic" w:hAnsi="Traditional Arabic" w:hint="cs"/>
            <w:rtl/>
            <w:lang w:eastAsia="zh-TW"/>
          </w:rPr>
          <w:t>بيد</w:t>
        </w:r>
        <w:r w:rsidR="00B55C01">
          <w:rPr>
            <w:rtl/>
            <w:lang w:eastAsia="zh-TW"/>
          </w:rPr>
          <w:t xml:space="preserve"> </w:t>
        </w:r>
        <w:r w:rsidR="00B65DD1">
          <w:rPr>
            <w:rFonts w:ascii="Traditional Arabic" w:hAnsi="Traditional Arabic" w:hint="cs"/>
            <w:rtl/>
            <w:lang w:eastAsia="zh-TW"/>
          </w:rPr>
          <w:t>أن</w:t>
        </w:r>
        <w:r w:rsidR="00B55C01">
          <w:rPr>
            <w:rtl/>
            <w:lang w:eastAsia="zh-TW"/>
          </w:rPr>
          <w:t xml:space="preserve"> </w:t>
        </w:r>
        <w:r w:rsidR="00B65DD1">
          <w:rPr>
            <w:rFonts w:ascii="Traditional Arabic" w:hAnsi="Traditional Arabic" w:hint="cs"/>
            <w:rtl/>
            <w:lang w:eastAsia="zh-TW"/>
          </w:rPr>
          <w:t>اللجنة</w:t>
        </w:r>
        <w:r w:rsidR="00B55C01">
          <w:rPr>
            <w:rtl/>
            <w:lang w:eastAsia="zh-TW"/>
          </w:rPr>
          <w:t xml:space="preserve"> </w:t>
        </w:r>
        <w:r w:rsidR="00B65DD1">
          <w:rPr>
            <w:rFonts w:ascii="Traditional Arabic" w:hAnsi="Traditional Arabic" w:hint="cs"/>
            <w:rtl/>
            <w:lang w:eastAsia="zh-TW"/>
          </w:rPr>
          <w:t>تأسف</w:t>
        </w:r>
        <w:r w:rsidR="00B55C01">
          <w:rPr>
            <w:rtl/>
            <w:lang w:eastAsia="zh-TW"/>
          </w:rPr>
          <w:t xml:space="preserve"> </w:t>
        </w:r>
        <w:r w:rsidR="00B65DD1">
          <w:rPr>
            <w:rFonts w:ascii="Traditional Arabic" w:hAnsi="Traditional Arabic" w:hint="cs"/>
            <w:rtl/>
            <w:lang w:eastAsia="zh-TW"/>
          </w:rPr>
          <w:t>لأن</w:t>
        </w:r>
        <w:r w:rsidR="00B55C01">
          <w:rPr>
            <w:rtl/>
            <w:lang w:eastAsia="zh-TW"/>
          </w:rPr>
          <w:t xml:space="preserve"> </w:t>
        </w:r>
        <w:r w:rsidR="00B65DD1">
          <w:rPr>
            <w:rFonts w:ascii="Traditional Arabic" w:hAnsi="Traditional Arabic" w:hint="cs"/>
            <w:rtl/>
            <w:lang w:eastAsia="zh-TW"/>
          </w:rPr>
          <w:t>الردود</w:t>
        </w:r>
        <w:r w:rsidR="00B55C01">
          <w:rPr>
            <w:rtl/>
            <w:lang w:eastAsia="zh-TW"/>
          </w:rPr>
          <w:t xml:space="preserve"> </w:t>
        </w:r>
        <w:r w:rsidR="00B65DD1">
          <w:rPr>
            <w:rFonts w:ascii="Traditional Arabic" w:hAnsi="Traditional Arabic" w:hint="cs"/>
            <w:rtl/>
            <w:lang w:eastAsia="zh-TW"/>
          </w:rPr>
          <w:t>على</w:t>
        </w:r>
        <w:r w:rsidR="00B55C01">
          <w:rPr>
            <w:rtl/>
            <w:lang w:eastAsia="zh-TW"/>
          </w:rPr>
          <w:t xml:space="preserve"> </w:t>
        </w:r>
        <w:r w:rsidR="00B65DD1">
          <w:rPr>
            <w:rFonts w:ascii="Traditional Arabic" w:hAnsi="Traditional Arabic" w:hint="cs"/>
            <w:rtl/>
            <w:lang w:eastAsia="zh-TW"/>
          </w:rPr>
          <w:t>قائمة</w:t>
        </w:r>
        <w:r w:rsidR="00B55C01">
          <w:rPr>
            <w:rtl/>
            <w:lang w:eastAsia="zh-TW"/>
          </w:rPr>
          <w:t xml:space="preserve"> </w:t>
        </w:r>
        <w:r w:rsidR="00B65DD1">
          <w:rPr>
            <w:rFonts w:ascii="Traditional Arabic" w:hAnsi="Traditional Arabic" w:hint="cs"/>
            <w:rtl/>
            <w:lang w:eastAsia="zh-TW"/>
          </w:rPr>
          <w:t>المسائل</w:t>
        </w:r>
        <w:r w:rsidR="00B55C01">
          <w:rPr>
            <w:rtl/>
            <w:lang w:eastAsia="zh-TW"/>
          </w:rPr>
          <w:t xml:space="preserve"> </w:t>
        </w:r>
        <w:r w:rsidR="00B65DD1">
          <w:rPr>
            <w:rFonts w:ascii="Traditional Arabic" w:hAnsi="Traditional Arabic" w:hint="cs"/>
            <w:rtl/>
            <w:lang w:eastAsia="zh-TW"/>
          </w:rPr>
          <w:t>لم</w:t>
        </w:r>
        <w:r w:rsidR="00B55C01">
          <w:rPr>
            <w:rtl/>
            <w:lang w:eastAsia="zh-TW"/>
          </w:rPr>
          <w:t xml:space="preserve"> </w:t>
        </w:r>
        <w:r w:rsidR="00B65DD1">
          <w:rPr>
            <w:rFonts w:ascii="Traditional Arabic" w:hAnsi="Traditional Arabic" w:hint="cs"/>
            <w:rtl/>
            <w:lang w:eastAsia="zh-TW"/>
          </w:rPr>
          <w:t>ترد</w:t>
        </w:r>
        <w:r w:rsidR="00B55C01">
          <w:rPr>
            <w:rtl/>
            <w:lang w:eastAsia="zh-TW"/>
          </w:rPr>
          <w:t xml:space="preserve"> </w:t>
        </w:r>
        <w:r w:rsidR="00B65DD1">
          <w:rPr>
            <w:rFonts w:ascii="Traditional Arabic" w:hAnsi="Traditional Arabic" w:hint="cs"/>
            <w:rtl/>
            <w:lang w:eastAsia="zh-TW"/>
          </w:rPr>
          <w:t>إلا</w:t>
        </w:r>
        <w:r w:rsidR="00B55C01">
          <w:rPr>
            <w:rtl/>
            <w:lang w:eastAsia="zh-TW"/>
          </w:rPr>
          <w:t xml:space="preserve"> </w:t>
        </w:r>
        <w:r w:rsidR="00B65DD1">
          <w:rPr>
            <w:rFonts w:ascii="Traditional Arabic" w:hAnsi="Traditional Arabic" w:hint="cs"/>
            <w:rtl/>
            <w:lang w:eastAsia="zh-TW"/>
          </w:rPr>
          <w:t>في</w:t>
        </w:r>
        <w:r w:rsidR="00B55C01">
          <w:rPr>
            <w:rtl/>
            <w:lang w:eastAsia="zh-TW"/>
          </w:rPr>
          <w:t xml:space="preserve"> </w:t>
        </w:r>
        <w:r w:rsidR="00B65DD1">
          <w:rPr>
            <w:rtl/>
            <w:lang w:eastAsia="zh-TW"/>
          </w:rPr>
          <w:t>١٥</w:t>
        </w:r>
        <w:r w:rsidR="00B55C01">
          <w:rPr>
            <w:rtl/>
            <w:lang w:eastAsia="zh-TW"/>
          </w:rPr>
          <w:t xml:space="preserve"> </w:t>
        </w:r>
        <w:r w:rsidR="00B65DD1">
          <w:rPr>
            <w:rtl/>
            <w:lang w:eastAsia="zh-TW"/>
          </w:rPr>
          <w:t>آذار/مارس</w:t>
        </w:r>
        <w:r w:rsidR="00B55C01">
          <w:rPr>
            <w:rtl/>
            <w:lang w:eastAsia="zh-TW"/>
          </w:rPr>
          <w:t xml:space="preserve"> </w:t>
        </w:r>
        <w:r w:rsidR="00B65DD1">
          <w:rPr>
            <w:rtl/>
            <w:lang w:eastAsia="zh-TW"/>
          </w:rPr>
          <w:t>٢٠١٧،</w:t>
        </w:r>
        <w:r w:rsidR="00B55C01">
          <w:rPr>
            <w:rtl/>
            <w:lang w:eastAsia="zh-TW"/>
          </w:rPr>
          <w:t xml:space="preserve"> </w:t>
        </w:r>
        <w:r w:rsidR="00B65DD1">
          <w:rPr>
            <w:rtl/>
            <w:lang w:eastAsia="zh-TW"/>
          </w:rPr>
          <w:t>وهو</w:t>
        </w:r>
        <w:r w:rsidR="00B55C01">
          <w:rPr>
            <w:rtl/>
            <w:lang w:eastAsia="zh-TW"/>
          </w:rPr>
          <w:t xml:space="preserve"> </w:t>
        </w:r>
        <w:r w:rsidR="00B65DD1">
          <w:rPr>
            <w:rtl/>
            <w:lang w:eastAsia="zh-TW"/>
          </w:rPr>
          <w:t>ما</w:t>
        </w:r>
        <w:r w:rsidR="00B55C01">
          <w:rPr>
            <w:rtl/>
            <w:lang w:eastAsia="zh-TW"/>
          </w:rPr>
          <w:t xml:space="preserve"> </w:t>
        </w:r>
        <w:r w:rsidR="00B65DD1">
          <w:rPr>
            <w:rtl/>
            <w:lang w:eastAsia="zh-TW"/>
          </w:rPr>
          <w:t>لم</w:t>
        </w:r>
        <w:r w:rsidR="00B55C01">
          <w:rPr>
            <w:rtl/>
            <w:lang w:eastAsia="zh-TW"/>
          </w:rPr>
          <w:t xml:space="preserve"> </w:t>
        </w:r>
        <w:r w:rsidR="00B65DD1">
          <w:rPr>
            <w:rtl/>
            <w:lang w:eastAsia="zh-TW"/>
          </w:rPr>
          <w:t>يتح</w:t>
        </w:r>
        <w:r w:rsidR="00B55C01">
          <w:rPr>
            <w:rtl/>
            <w:lang w:eastAsia="zh-TW"/>
          </w:rPr>
          <w:t xml:space="preserve"> </w:t>
        </w:r>
        <w:r w:rsidR="00B65DD1">
          <w:rPr>
            <w:rtl/>
            <w:lang w:eastAsia="zh-TW"/>
          </w:rPr>
          <w:t>وقت</w:t>
        </w:r>
        <w:r w:rsidR="007936D6">
          <w:rPr>
            <w:rtl/>
            <w:lang w:eastAsia="zh-TW"/>
          </w:rPr>
          <w:t>اً</w:t>
        </w:r>
        <w:r w:rsidR="00B55C01">
          <w:rPr>
            <w:rtl/>
            <w:lang w:eastAsia="zh-TW"/>
          </w:rPr>
          <w:t xml:space="preserve"> </w:t>
        </w:r>
        <w:r w:rsidR="00B65DD1">
          <w:rPr>
            <w:rtl/>
            <w:lang w:eastAsia="zh-TW"/>
          </w:rPr>
          <w:t>كافي</w:t>
        </w:r>
        <w:r w:rsidR="007936D6">
          <w:rPr>
            <w:rtl/>
            <w:lang w:eastAsia="zh-TW"/>
          </w:rPr>
          <w:t>اً</w:t>
        </w:r>
        <w:r w:rsidR="00B55C01">
          <w:rPr>
            <w:rtl/>
            <w:lang w:eastAsia="zh-TW"/>
          </w:rPr>
          <w:t xml:space="preserve"> </w:t>
        </w:r>
        <w:r w:rsidR="00B65DD1">
          <w:rPr>
            <w:rtl/>
            <w:lang w:eastAsia="zh-TW"/>
          </w:rPr>
          <w:t>للترجمة</w:t>
        </w:r>
        <w:r w:rsidR="00B55C01">
          <w:rPr>
            <w:rtl/>
            <w:lang w:eastAsia="zh-TW"/>
          </w:rPr>
          <w:t xml:space="preserve"> </w:t>
        </w:r>
        <w:r w:rsidR="00B65DD1">
          <w:rPr>
            <w:rtl/>
            <w:lang w:eastAsia="zh-TW"/>
          </w:rPr>
          <w:t>إلى</w:t>
        </w:r>
        <w:r w:rsidR="00B55C01">
          <w:rPr>
            <w:rtl/>
            <w:lang w:eastAsia="zh-TW"/>
          </w:rPr>
          <w:t xml:space="preserve"> </w:t>
        </w:r>
        <w:r w:rsidR="00B65DD1">
          <w:rPr>
            <w:rtl/>
            <w:lang w:eastAsia="zh-TW"/>
          </w:rPr>
          <w:t>لغات</w:t>
        </w:r>
        <w:r w:rsidR="00B55C01">
          <w:rPr>
            <w:rtl/>
            <w:lang w:eastAsia="zh-TW"/>
          </w:rPr>
          <w:t xml:space="preserve"> </w:t>
        </w:r>
        <w:r w:rsidR="00B65DD1">
          <w:rPr>
            <w:rtl/>
            <w:lang w:eastAsia="zh-TW"/>
          </w:rPr>
          <w:t>عمل</w:t>
        </w:r>
        <w:r w:rsidR="00B55C01">
          <w:rPr>
            <w:rtl/>
            <w:lang w:eastAsia="zh-TW"/>
          </w:rPr>
          <w:t xml:space="preserve"> </w:t>
        </w:r>
        <w:r w:rsidR="00B65DD1">
          <w:rPr>
            <w:rtl/>
            <w:lang w:eastAsia="zh-TW"/>
          </w:rPr>
          <w:t>اللجنة</w:t>
        </w:r>
        <w:r w:rsidR="00B55C01">
          <w:rPr>
            <w:rtl/>
            <w:lang w:eastAsia="zh-TW"/>
          </w:rPr>
          <w:t>.</w:t>
        </w:r>
        <w:r w:rsidR="00482C7D">
          <w:t>‬</w:t>
        </w:r>
        <w:r>
          <w:t>‬</w:t>
        </w:r>
      </w:dir>
    </w:p>
    <w:p w:rsidR="00B65DD1" w:rsidRPr="008B6A54" w:rsidRDefault="00B65DD1" w:rsidP="00B65DD1">
      <w:pPr>
        <w:pStyle w:val="SingleTxtGA"/>
        <w:rPr>
          <w:rtl/>
          <w:lang w:eastAsia="zh-TW"/>
        </w:rPr>
      </w:pPr>
      <w:r>
        <w:rPr>
          <w:rtl/>
          <w:lang w:eastAsia="zh-TW"/>
        </w:rPr>
        <w:t>٤-</w:t>
      </w:r>
      <w:r w:rsidR="00B55C01">
        <w:rPr>
          <w:rtl/>
          <w:lang w:eastAsia="zh-TW"/>
        </w:rPr>
        <w:tab/>
      </w:r>
      <w:r>
        <w:rPr>
          <w:rtl/>
          <w:lang w:eastAsia="zh-TW"/>
        </w:rPr>
        <w:t>وتسلم</w:t>
      </w:r>
      <w:r w:rsidR="00B55C01">
        <w:rPr>
          <w:rtl/>
          <w:lang w:eastAsia="zh-TW"/>
        </w:rPr>
        <w:t xml:space="preserve"> </w:t>
      </w:r>
      <w:r>
        <w:rPr>
          <w:rtl/>
          <w:lang w:eastAsia="zh-TW"/>
        </w:rPr>
        <w:t>اللجنة</w:t>
      </w:r>
      <w:r w:rsidR="00B55C01">
        <w:rPr>
          <w:rtl/>
          <w:lang w:eastAsia="zh-TW"/>
        </w:rPr>
        <w:t xml:space="preserve"> </w:t>
      </w:r>
      <w:r>
        <w:rPr>
          <w:rtl/>
          <w:lang w:eastAsia="zh-TW"/>
        </w:rPr>
        <w:t>بأن</w:t>
      </w:r>
      <w:r w:rsidR="00B55C01">
        <w:rPr>
          <w:rtl/>
          <w:lang w:eastAsia="zh-TW"/>
        </w:rPr>
        <w:t xml:space="preserve"> </w:t>
      </w:r>
      <w:r>
        <w:rPr>
          <w:rtl/>
          <w:lang w:eastAsia="zh-TW"/>
        </w:rPr>
        <w:t>بنغلاديش</w:t>
      </w:r>
      <w:r w:rsidRPr="004E4176">
        <w:rPr>
          <w:rtl/>
          <w:lang w:eastAsia="zh-TW"/>
        </w:rPr>
        <w:t>،</w:t>
      </w:r>
      <w:r w:rsidR="00B55C01">
        <w:rPr>
          <w:rtl/>
          <w:lang w:eastAsia="zh-TW"/>
        </w:rPr>
        <w:t xml:space="preserve"> </w:t>
      </w:r>
      <w:r w:rsidRPr="004E4176">
        <w:rPr>
          <w:rtl/>
          <w:lang w:eastAsia="zh-TW"/>
        </w:rPr>
        <w:t>وهي</w:t>
      </w:r>
      <w:r w:rsidR="00B55C01">
        <w:rPr>
          <w:rtl/>
          <w:lang w:eastAsia="zh-TW"/>
        </w:rPr>
        <w:t xml:space="preserve"> </w:t>
      </w:r>
      <w:r w:rsidRPr="004E4176">
        <w:rPr>
          <w:rtl/>
          <w:lang w:eastAsia="zh-TW"/>
        </w:rPr>
        <w:t>بلد</w:t>
      </w:r>
      <w:r w:rsidR="00B55C01">
        <w:rPr>
          <w:rtl/>
          <w:lang w:eastAsia="zh-TW"/>
        </w:rPr>
        <w:t xml:space="preserve"> </w:t>
      </w:r>
      <w:r w:rsidRPr="004E4176">
        <w:rPr>
          <w:rtl/>
          <w:lang w:eastAsia="zh-TW"/>
        </w:rPr>
        <w:t>منشأ</w:t>
      </w:r>
      <w:r w:rsidR="00B55C01">
        <w:rPr>
          <w:rtl/>
          <w:lang w:eastAsia="zh-TW"/>
        </w:rPr>
        <w:t xml:space="preserve"> </w:t>
      </w:r>
      <w:r w:rsidRPr="004E4176">
        <w:rPr>
          <w:rtl/>
          <w:lang w:eastAsia="zh-TW"/>
        </w:rPr>
        <w:t>بالدرجة</w:t>
      </w:r>
      <w:r w:rsidR="00B55C01">
        <w:rPr>
          <w:rtl/>
          <w:lang w:eastAsia="zh-TW"/>
        </w:rPr>
        <w:t xml:space="preserve"> </w:t>
      </w:r>
      <w:r w:rsidRPr="004E4176">
        <w:rPr>
          <w:rtl/>
          <w:lang w:eastAsia="zh-TW"/>
        </w:rPr>
        <w:t>الأولى،</w:t>
      </w:r>
      <w:r w:rsidR="00B55C01">
        <w:rPr>
          <w:rtl/>
          <w:lang w:eastAsia="zh-TW"/>
        </w:rPr>
        <w:t xml:space="preserve"> </w:t>
      </w:r>
      <w:r>
        <w:rPr>
          <w:rtl/>
          <w:lang w:eastAsia="zh-TW"/>
        </w:rPr>
        <w:t>أحرزت</w:t>
      </w:r>
      <w:r w:rsidR="00B55C01">
        <w:rPr>
          <w:rtl/>
          <w:lang w:eastAsia="zh-TW"/>
        </w:rPr>
        <w:t xml:space="preserve"> </w:t>
      </w:r>
      <w:r>
        <w:rPr>
          <w:rtl/>
          <w:lang w:eastAsia="zh-TW"/>
        </w:rPr>
        <w:t>تقدماً</w:t>
      </w:r>
      <w:r w:rsidR="00B55C01">
        <w:rPr>
          <w:rtl/>
          <w:lang w:eastAsia="zh-TW"/>
        </w:rPr>
        <w:t xml:space="preserve"> </w:t>
      </w:r>
      <w:r>
        <w:rPr>
          <w:rtl/>
          <w:lang w:eastAsia="zh-TW"/>
        </w:rPr>
        <w:t>في</w:t>
      </w:r>
      <w:r w:rsidR="00B55C01">
        <w:rPr>
          <w:rtl/>
          <w:lang w:eastAsia="zh-TW"/>
        </w:rPr>
        <w:t xml:space="preserve"> </w:t>
      </w:r>
      <w:r>
        <w:rPr>
          <w:rtl/>
          <w:lang w:eastAsia="zh-TW"/>
        </w:rPr>
        <w:t>مجال</w:t>
      </w:r>
      <w:r w:rsidR="00B55C01">
        <w:rPr>
          <w:rtl/>
          <w:lang w:eastAsia="zh-TW"/>
        </w:rPr>
        <w:t xml:space="preserve"> </w:t>
      </w:r>
      <w:r>
        <w:rPr>
          <w:rtl/>
          <w:lang w:eastAsia="zh-TW"/>
        </w:rPr>
        <w:t>حماية</w:t>
      </w:r>
      <w:r w:rsidR="00B55C01">
        <w:rPr>
          <w:rtl/>
          <w:lang w:eastAsia="zh-TW"/>
        </w:rPr>
        <w:t xml:space="preserve"> </w:t>
      </w:r>
      <w:r>
        <w:rPr>
          <w:rtl/>
          <w:lang w:eastAsia="zh-TW"/>
        </w:rPr>
        <w:t>حقوق</w:t>
      </w:r>
      <w:r w:rsidR="00B55C01">
        <w:rPr>
          <w:rtl/>
          <w:lang w:eastAsia="zh-TW"/>
        </w:rPr>
        <w:t xml:space="preserve"> </w:t>
      </w:r>
      <w:r>
        <w:rPr>
          <w:rtl/>
          <w:lang w:eastAsia="zh-TW"/>
        </w:rPr>
        <w:t>عمالها</w:t>
      </w:r>
      <w:r w:rsidR="00B55C01">
        <w:rPr>
          <w:rtl/>
          <w:lang w:eastAsia="zh-TW"/>
        </w:rPr>
        <w:t xml:space="preserve"> </w:t>
      </w:r>
      <w:r>
        <w:rPr>
          <w:rtl/>
          <w:lang w:eastAsia="zh-TW"/>
        </w:rPr>
        <w:t>المهاجرين</w:t>
      </w:r>
      <w:r w:rsidR="00B55C01">
        <w:rPr>
          <w:rtl/>
          <w:lang w:eastAsia="zh-TW"/>
        </w:rPr>
        <w:t xml:space="preserve"> </w:t>
      </w:r>
      <w:r>
        <w:rPr>
          <w:rtl/>
          <w:lang w:eastAsia="zh-TW"/>
        </w:rPr>
        <w:t>في</w:t>
      </w:r>
      <w:r w:rsidR="00B55C01">
        <w:rPr>
          <w:rtl/>
          <w:lang w:eastAsia="zh-TW"/>
        </w:rPr>
        <w:t xml:space="preserve"> </w:t>
      </w:r>
      <w:r>
        <w:rPr>
          <w:rtl/>
          <w:lang w:eastAsia="zh-TW"/>
        </w:rPr>
        <w:t>الخارج</w:t>
      </w:r>
      <w:r w:rsidR="00B55C01">
        <w:rPr>
          <w:rtl/>
          <w:lang w:eastAsia="zh-TW"/>
        </w:rPr>
        <w:t xml:space="preserve"> </w:t>
      </w:r>
      <w:r>
        <w:rPr>
          <w:rtl/>
          <w:lang w:eastAsia="zh-TW"/>
        </w:rPr>
        <w:t>وإن</w:t>
      </w:r>
      <w:r w:rsidR="00B55C01">
        <w:rPr>
          <w:rtl/>
          <w:lang w:eastAsia="zh-TW"/>
        </w:rPr>
        <w:t xml:space="preserve"> </w:t>
      </w:r>
      <w:r>
        <w:rPr>
          <w:rtl/>
          <w:lang w:eastAsia="zh-TW"/>
        </w:rPr>
        <w:t>كانت</w:t>
      </w:r>
      <w:r w:rsidR="00B55C01">
        <w:rPr>
          <w:rtl/>
          <w:lang w:eastAsia="zh-TW"/>
        </w:rPr>
        <w:t xml:space="preserve"> </w:t>
      </w:r>
      <w:r>
        <w:rPr>
          <w:rtl/>
          <w:lang w:eastAsia="zh-TW"/>
        </w:rPr>
        <w:t>لا</w:t>
      </w:r>
      <w:r w:rsidR="00B55C01">
        <w:rPr>
          <w:rtl/>
          <w:lang w:eastAsia="zh-TW"/>
        </w:rPr>
        <w:t xml:space="preserve"> </w:t>
      </w:r>
      <w:r>
        <w:rPr>
          <w:rtl/>
          <w:lang w:eastAsia="zh-TW"/>
        </w:rPr>
        <w:t>تزال</w:t>
      </w:r>
      <w:r w:rsidR="00B55C01">
        <w:rPr>
          <w:rtl/>
          <w:lang w:eastAsia="zh-TW"/>
        </w:rPr>
        <w:t xml:space="preserve"> </w:t>
      </w:r>
      <w:r>
        <w:rPr>
          <w:rtl/>
          <w:lang w:eastAsia="zh-TW"/>
        </w:rPr>
        <w:t>هناك</w:t>
      </w:r>
      <w:r w:rsidR="00B55C01">
        <w:rPr>
          <w:rtl/>
          <w:lang w:eastAsia="zh-TW"/>
        </w:rPr>
        <w:t xml:space="preserve"> </w:t>
      </w:r>
      <w:r>
        <w:rPr>
          <w:rtl/>
          <w:lang w:eastAsia="zh-TW"/>
        </w:rPr>
        <w:t>تحديات</w:t>
      </w:r>
      <w:r w:rsidR="00B55C01">
        <w:rPr>
          <w:rtl/>
          <w:lang w:eastAsia="zh-TW"/>
        </w:rPr>
        <w:t xml:space="preserve"> </w:t>
      </w:r>
      <w:r>
        <w:rPr>
          <w:rtl/>
          <w:lang w:eastAsia="zh-TW"/>
        </w:rPr>
        <w:t>عديدة</w:t>
      </w:r>
      <w:r w:rsidR="00B55C01">
        <w:rPr>
          <w:rtl/>
          <w:lang w:eastAsia="zh-TW"/>
        </w:rPr>
        <w:t xml:space="preserve">. </w:t>
      </w:r>
      <w:dir w:val="rtl">
        <w:r>
          <w:rPr>
            <w:rtl/>
            <w:lang w:eastAsia="zh-TW"/>
          </w:rPr>
          <w:t>وتلاحظ</w:t>
        </w:r>
        <w:r w:rsidR="00B55C01">
          <w:rPr>
            <w:rtl/>
            <w:lang w:eastAsia="zh-TW"/>
          </w:rPr>
          <w:t xml:space="preserve"> </w:t>
        </w:r>
        <w:r>
          <w:rPr>
            <w:rtl/>
            <w:lang w:eastAsia="zh-TW"/>
          </w:rPr>
          <w:t>اللجنة</w:t>
        </w:r>
        <w:r w:rsidR="00B55C01">
          <w:rPr>
            <w:rtl/>
            <w:lang w:eastAsia="zh-TW"/>
          </w:rPr>
          <w:t xml:space="preserve"> </w:t>
        </w:r>
        <w:r>
          <w:rPr>
            <w:rtl/>
            <w:lang w:eastAsia="zh-TW"/>
          </w:rPr>
          <w:t>أن</w:t>
        </w:r>
        <w:r w:rsidR="00B55C01">
          <w:rPr>
            <w:rtl/>
            <w:lang w:eastAsia="zh-TW"/>
          </w:rPr>
          <w:t xml:space="preserve"> </w:t>
        </w:r>
        <w:r>
          <w:rPr>
            <w:rtl/>
            <w:lang w:eastAsia="zh-TW"/>
          </w:rPr>
          <w:t>الدولة</w:t>
        </w:r>
        <w:r w:rsidR="00B55C01">
          <w:rPr>
            <w:rtl/>
            <w:lang w:eastAsia="zh-TW"/>
          </w:rPr>
          <w:t xml:space="preserve"> </w:t>
        </w:r>
        <w:r>
          <w:rPr>
            <w:rtl/>
            <w:lang w:eastAsia="zh-TW"/>
          </w:rPr>
          <w:t>الطرف</w:t>
        </w:r>
        <w:r w:rsidR="00B55C01">
          <w:rPr>
            <w:rtl/>
            <w:lang w:eastAsia="zh-TW"/>
          </w:rPr>
          <w:t xml:space="preserve"> </w:t>
        </w:r>
        <w:r>
          <w:rPr>
            <w:rtl/>
            <w:lang w:eastAsia="zh-TW"/>
          </w:rPr>
          <w:t>باتت</w:t>
        </w:r>
        <w:r w:rsidR="00B55C01">
          <w:rPr>
            <w:rtl/>
            <w:lang w:eastAsia="zh-TW"/>
          </w:rPr>
          <w:t xml:space="preserve"> </w:t>
        </w:r>
        <w:r>
          <w:rPr>
            <w:rtl/>
            <w:lang w:eastAsia="zh-TW"/>
          </w:rPr>
          <w:t>تتحول</w:t>
        </w:r>
        <w:r w:rsidR="00B55C01">
          <w:rPr>
            <w:rtl/>
            <w:lang w:eastAsia="zh-TW"/>
          </w:rPr>
          <w:t xml:space="preserve"> </w:t>
        </w:r>
        <w:r>
          <w:rPr>
            <w:rtl/>
            <w:lang w:eastAsia="zh-TW"/>
          </w:rPr>
          <w:t>بدورها</w:t>
        </w:r>
        <w:r w:rsidR="00B55C01">
          <w:rPr>
            <w:rtl/>
            <w:lang w:eastAsia="zh-TW"/>
          </w:rPr>
          <w:t xml:space="preserve"> </w:t>
        </w:r>
        <w:r>
          <w:rPr>
            <w:rtl/>
            <w:lang w:eastAsia="zh-TW"/>
          </w:rPr>
          <w:t>إلى</w:t>
        </w:r>
        <w:r w:rsidR="00B55C01">
          <w:rPr>
            <w:rtl/>
            <w:lang w:eastAsia="zh-TW"/>
          </w:rPr>
          <w:t xml:space="preserve"> </w:t>
        </w:r>
        <w:r>
          <w:rPr>
            <w:rtl/>
            <w:lang w:eastAsia="zh-TW"/>
          </w:rPr>
          <w:t>بلد</w:t>
        </w:r>
        <w:r w:rsidR="00B55C01">
          <w:rPr>
            <w:rtl/>
            <w:lang w:eastAsia="zh-TW"/>
          </w:rPr>
          <w:t xml:space="preserve"> </w:t>
        </w:r>
        <w:r>
          <w:rPr>
            <w:rtl/>
            <w:lang w:eastAsia="zh-TW"/>
          </w:rPr>
          <w:t>مقصد</w:t>
        </w:r>
        <w:r w:rsidR="00B55C01">
          <w:rPr>
            <w:rtl/>
            <w:lang w:eastAsia="zh-TW"/>
          </w:rPr>
          <w:t xml:space="preserve"> </w:t>
        </w:r>
        <w:r>
          <w:rPr>
            <w:rtl/>
            <w:lang w:eastAsia="zh-TW"/>
          </w:rPr>
          <w:t>وعبور،</w:t>
        </w:r>
        <w:r w:rsidR="00B55C01">
          <w:rPr>
            <w:rtl/>
            <w:lang w:eastAsia="zh-TW"/>
          </w:rPr>
          <w:t xml:space="preserve"> </w:t>
        </w:r>
        <w:r>
          <w:rPr>
            <w:rtl/>
            <w:lang w:eastAsia="zh-TW"/>
          </w:rPr>
          <w:t>ولذلك</w:t>
        </w:r>
        <w:r w:rsidR="00B55C01">
          <w:rPr>
            <w:rtl/>
            <w:lang w:eastAsia="zh-TW"/>
          </w:rPr>
          <w:t xml:space="preserve"> </w:t>
        </w:r>
        <w:r>
          <w:rPr>
            <w:rtl/>
            <w:lang w:eastAsia="zh-TW"/>
          </w:rPr>
          <w:t>ثمة</w:t>
        </w:r>
        <w:r w:rsidR="00B55C01">
          <w:rPr>
            <w:rtl/>
            <w:lang w:eastAsia="zh-TW"/>
          </w:rPr>
          <w:t xml:space="preserve"> </w:t>
        </w:r>
        <w:r>
          <w:rPr>
            <w:rtl/>
            <w:lang w:eastAsia="zh-TW"/>
          </w:rPr>
          <w:t>حاجة</w:t>
        </w:r>
        <w:r w:rsidR="00B55C01">
          <w:rPr>
            <w:rtl/>
            <w:lang w:eastAsia="zh-TW"/>
          </w:rPr>
          <w:t xml:space="preserve"> </w:t>
        </w:r>
        <w:r>
          <w:rPr>
            <w:rtl/>
            <w:lang w:eastAsia="zh-TW"/>
          </w:rPr>
          <w:t>إلى</w:t>
        </w:r>
        <w:r w:rsidR="00B55C01">
          <w:rPr>
            <w:rtl/>
            <w:lang w:eastAsia="zh-TW"/>
          </w:rPr>
          <w:t xml:space="preserve"> </w:t>
        </w:r>
        <w:r>
          <w:rPr>
            <w:rtl/>
            <w:lang w:eastAsia="zh-TW"/>
          </w:rPr>
          <w:t>بذل</w:t>
        </w:r>
        <w:r w:rsidR="00B55C01">
          <w:rPr>
            <w:rtl/>
            <w:lang w:eastAsia="zh-TW"/>
          </w:rPr>
          <w:t xml:space="preserve"> </w:t>
        </w:r>
        <w:r>
          <w:rPr>
            <w:rtl/>
            <w:lang w:eastAsia="zh-TW"/>
          </w:rPr>
          <w:t>جهود</w:t>
        </w:r>
        <w:r w:rsidR="00B55C01">
          <w:rPr>
            <w:rtl/>
            <w:lang w:eastAsia="zh-TW"/>
          </w:rPr>
          <w:t xml:space="preserve"> </w:t>
        </w:r>
        <w:r>
          <w:rPr>
            <w:rtl/>
            <w:lang w:eastAsia="zh-TW"/>
          </w:rPr>
          <w:t>لضمان</w:t>
        </w:r>
        <w:r w:rsidR="00B55C01">
          <w:rPr>
            <w:rtl/>
            <w:lang w:eastAsia="zh-TW"/>
          </w:rPr>
          <w:t xml:space="preserve"> </w:t>
        </w:r>
        <w:r>
          <w:rPr>
            <w:rtl/>
            <w:lang w:eastAsia="zh-TW"/>
          </w:rPr>
          <w:t>حماية</w:t>
        </w:r>
        <w:r w:rsidR="00B55C01">
          <w:rPr>
            <w:rtl/>
            <w:lang w:eastAsia="zh-TW"/>
          </w:rPr>
          <w:t xml:space="preserve"> </w:t>
        </w:r>
        <w:r>
          <w:rPr>
            <w:rtl/>
            <w:lang w:eastAsia="zh-TW"/>
          </w:rPr>
          <w:t>العمال</w:t>
        </w:r>
        <w:r w:rsidR="00B55C01">
          <w:rPr>
            <w:rtl/>
            <w:lang w:eastAsia="zh-TW"/>
          </w:rPr>
          <w:t xml:space="preserve"> </w:t>
        </w:r>
        <w:r>
          <w:rPr>
            <w:rtl/>
            <w:lang w:eastAsia="zh-TW"/>
          </w:rPr>
          <w:t>المهاجرين</w:t>
        </w:r>
        <w:r w:rsidR="00B55C01">
          <w:rPr>
            <w:rtl/>
            <w:lang w:eastAsia="zh-TW"/>
          </w:rPr>
          <w:t xml:space="preserve"> </w:t>
        </w:r>
        <w:r>
          <w:rPr>
            <w:rtl/>
            <w:lang w:eastAsia="zh-TW"/>
          </w:rPr>
          <w:t>تبع</w:t>
        </w:r>
        <w:r w:rsidR="007936D6">
          <w:rPr>
            <w:rtl/>
            <w:lang w:eastAsia="zh-TW"/>
          </w:rPr>
          <w:t>اً</w:t>
        </w:r>
        <w:r w:rsidR="00B55C01">
          <w:rPr>
            <w:rtl/>
            <w:lang w:eastAsia="zh-TW"/>
          </w:rPr>
          <w:t xml:space="preserve"> </w:t>
        </w:r>
        <w:r>
          <w:rPr>
            <w:rtl/>
            <w:lang w:eastAsia="zh-TW"/>
          </w:rPr>
          <w:t>لذلك</w:t>
        </w:r>
        <w:r w:rsidR="00B55C01">
          <w:rPr>
            <w:rtl/>
            <w:lang w:eastAsia="zh-TW"/>
          </w:rPr>
          <w:t>.</w:t>
        </w:r>
        <w:r w:rsidR="00482C7D">
          <w:t>‬</w:t>
        </w:r>
        <w:r w:rsidR="00840650">
          <w:t>‬</w:t>
        </w:r>
      </w:dir>
    </w:p>
    <w:p w:rsidR="00B65DD1" w:rsidRPr="008B6A54" w:rsidRDefault="00B65DD1" w:rsidP="00B65DD1">
      <w:pPr>
        <w:pStyle w:val="SingleTxtGA"/>
        <w:rPr>
          <w:rtl/>
          <w:lang w:eastAsia="zh-TW"/>
        </w:rPr>
      </w:pPr>
      <w:r>
        <w:rPr>
          <w:rtl/>
          <w:lang w:eastAsia="zh-TW"/>
        </w:rPr>
        <w:t>٥-</w:t>
      </w:r>
      <w:r w:rsidR="00B55C01">
        <w:rPr>
          <w:rtl/>
          <w:lang w:eastAsia="zh-TW"/>
        </w:rPr>
        <w:tab/>
      </w:r>
      <w:r>
        <w:rPr>
          <w:rtl/>
          <w:lang w:eastAsia="zh-TW"/>
        </w:rPr>
        <w:t>وتلاحظ</w:t>
      </w:r>
      <w:r w:rsidR="00B55C01">
        <w:rPr>
          <w:rtl/>
          <w:lang w:eastAsia="zh-TW"/>
        </w:rPr>
        <w:t xml:space="preserve"> </w:t>
      </w:r>
      <w:r>
        <w:rPr>
          <w:rtl/>
          <w:lang w:eastAsia="zh-TW"/>
        </w:rPr>
        <w:t>اللجنة</w:t>
      </w:r>
      <w:r w:rsidR="00B55C01">
        <w:rPr>
          <w:rtl/>
          <w:lang w:eastAsia="zh-TW"/>
        </w:rPr>
        <w:t xml:space="preserve"> </w:t>
      </w:r>
      <w:r>
        <w:rPr>
          <w:rtl/>
          <w:lang w:eastAsia="zh-TW"/>
        </w:rPr>
        <w:t>أن</w:t>
      </w:r>
      <w:r w:rsidR="00B55C01">
        <w:rPr>
          <w:rtl/>
          <w:lang w:eastAsia="zh-TW"/>
        </w:rPr>
        <w:t xml:space="preserve"> </w:t>
      </w:r>
      <w:r>
        <w:rPr>
          <w:rtl/>
          <w:lang w:eastAsia="zh-TW"/>
        </w:rPr>
        <w:t>العديد</w:t>
      </w:r>
      <w:r w:rsidR="00B55C01">
        <w:rPr>
          <w:rtl/>
          <w:lang w:eastAsia="zh-TW"/>
        </w:rPr>
        <w:t xml:space="preserve"> </w:t>
      </w:r>
      <w:r>
        <w:rPr>
          <w:rtl/>
          <w:lang w:eastAsia="zh-TW"/>
        </w:rPr>
        <w:t>من</w:t>
      </w:r>
      <w:r w:rsidR="00B55C01">
        <w:rPr>
          <w:rtl/>
          <w:lang w:eastAsia="zh-TW"/>
        </w:rPr>
        <w:t xml:space="preserve"> </w:t>
      </w:r>
      <w:r>
        <w:rPr>
          <w:rtl/>
          <w:lang w:eastAsia="zh-TW"/>
        </w:rPr>
        <w:t>البلدان</w:t>
      </w:r>
      <w:r w:rsidR="00B55C01">
        <w:rPr>
          <w:rtl/>
          <w:lang w:eastAsia="zh-TW"/>
        </w:rPr>
        <w:t xml:space="preserve"> </w:t>
      </w:r>
      <w:r>
        <w:rPr>
          <w:rtl/>
          <w:lang w:eastAsia="zh-TW"/>
        </w:rPr>
        <w:t>التي</w:t>
      </w:r>
      <w:r w:rsidR="00B55C01">
        <w:rPr>
          <w:rtl/>
          <w:lang w:eastAsia="zh-TW"/>
        </w:rPr>
        <w:t xml:space="preserve"> </w:t>
      </w:r>
      <w:r>
        <w:rPr>
          <w:rtl/>
          <w:lang w:eastAsia="zh-TW"/>
        </w:rPr>
        <w:t>تستخدم</w:t>
      </w:r>
      <w:r w:rsidR="00B55C01">
        <w:rPr>
          <w:rtl/>
          <w:lang w:eastAsia="zh-TW"/>
        </w:rPr>
        <w:t xml:space="preserve"> </w:t>
      </w:r>
      <w:r>
        <w:rPr>
          <w:rtl/>
          <w:lang w:eastAsia="zh-TW"/>
        </w:rPr>
        <w:t>عمال</w:t>
      </w:r>
      <w:r w:rsidR="007936D6">
        <w:rPr>
          <w:rtl/>
          <w:lang w:eastAsia="zh-TW"/>
        </w:rPr>
        <w:t>اً</w:t>
      </w:r>
      <w:r w:rsidR="00B55C01">
        <w:rPr>
          <w:rtl/>
          <w:lang w:eastAsia="zh-TW"/>
        </w:rPr>
        <w:t xml:space="preserve"> </w:t>
      </w:r>
      <w:proofErr w:type="spellStart"/>
      <w:r>
        <w:rPr>
          <w:rtl/>
          <w:lang w:eastAsia="zh-TW"/>
        </w:rPr>
        <w:t>بنغاليين</w:t>
      </w:r>
      <w:proofErr w:type="spellEnd"/>
      <w:r w:rsidR="00B55C01">
        <w:rPr>
          <w:rtl/>
          <w:lang w:eastAsia="zh-TW"/>
        </w:rPr>
        <w:t xml:space="preserve"> </w:t>
      </w:r>
      <w:r>
        <w:rPr>
          <w:rtl/>
          <w:lang w:eastAsia="zh-TW"/>
        </w:rPr>
        <w:t>ليست</w:t>
      </w:r>
      <w:r w:rsidR="00B55C01">
        <w:rPr>
          <w:rtl/>
          <w:lang w:eastAsia="zh-TW"/>
        </w:rPr>
        <w:t xml:space="preserve"> </w:t>
      </w:r>
      <w:r>
        <w:rPr>
          <w:rtl/>
          <w:lang w:eastAsia="zh-TW"/>
        </w:rPr>
        <w:t>طرف</w:t>
      </w:r>
      <w:r w:rsidR="007936D6">
        <w:rPr>
          <w:rtl/>
          <w:lang w:eastAsia="zh-TW"/>
        </w:rPr>
        <w:t>اً</w:t>
      </w:r>
      <w:r w:rsidR="00B55C01">
        <w:rPr>
          <w:rtl/>
          <w:lang w:eastAsia="zh-TW"/>
        </w:rPr>
        <w:t xml:space="preserve"> </w:t>
      </w:r>
      <w:r>
        <w:rPr>
          <w:rtl/>
          <w:lang w:eastAsia="zh-TW"/>
        </w:rPr>
        <w:t>في</w:t>
      </w:r>
      <w:r w:rsidR="00B55C01">
        <w:rPr>
          <w:rtl/>
          <w:lang w:eastAsia="zh-TW"/>
        </w:rPr>
        <w:t xml:space="preserve"> </w:t>
      </w:r>
      <w:r>
        <w:rPr>
          <w:rtl/>
          <w:lang w:eastAsia="zh-TW"/>
        </w:rPr>
        <w:t>الاتفاقية،</w:t>
      </w:r>
      <w:r w:rsidR="00B55C01">
        <w:rPr>
          <w:rtl/>
          <w:lang w:eastAsia="zh-TW"/>
        </w:rPr>
        <w:t xml:space="preserve"> </w:t>
      </w:r>
      <w:r>
        <w:rPr>
          <w:rtl/>
          <w:lang w:eastAsia="zh-TW"/>
        </w:rPr>
        <w:t>وهو</w:t>
      </w:r>
      <w:r w:rsidR="00B55C01">
        <w:rPr>
          <w:rtl/>
          <w:lang w:eastAsia="zh-TW"/>
        </w:rPr>
        <w:t xml:space="preserve"> </w:t>
      </w:r>
      <w:r>
        <w:rPr>
          <w:rtl/>
          <w:lang w:eastAsia="zh-TW"/>
        </w:rPr>
        <w:t>ما</w:t>
      </w:r>
      <w:r w:rsidR="00B55C01">
        <w:rPr>
          <w:rtl/>
          <w:lang w:eastAsia="zh-TW"/>
        </w:rPr>
        <w:t xml:space="preserve"> </w:t>
      </w:r>
      <w:r>
        <w:rPr>
          <w:rtl/>
          <w:lang w:eastAsia="zh-TW"/>
        </w:rPr>
        <w:t>قد</w:t>
      </w:r>
      <w:r w:rsidR="00B55C01">
        <w:rPr>
          <w:rtl/>
          <w:lang w:eastAsia="zh-TW"/>
        </w:rPr>
        <w:t xml:space="preserve"> </w:t>
      </w:r>
      <w:r>
        <w:rPr>
          <w:rtl/>
          <w:lang w:eastAsia="zh-TW"/>
        </w:rPr>
        <w:t>يشكل</w:t>
      </w:r>
      <w:r w:rsidR="00B55C01">
        <w:rPr>
          <w:rtl/>
          <w:lang w:eastAsia="zh-TW"/>
        </w:rPr>
        <w:t xml:space="preserve"> </w:t>
      </w:r>
      <w:r>
        <w:rPr>
          <w:rtl/>
          <w:lang w:eastAsia="zh-TW"/>
        </w:rPr>
        <w:t>عائقاً</w:t>
      </w:r>
      <w:r w:rsidR="00B55C01">
        <w:rPr>
          <w:rtl/>
          <w:lang w:eastAsia="zh-TW"/>
        </w:rPr>
        <w:t xml:space="preserve"> </w:t>
      </w:r>
      <w:r>
        <w:rPr>
          <w:rtl/>
          <w:lang w:eastAsia="zh-TW"/>
        </w:rPr>
        <w:t>أمام</w:t>
      </w:r>
      <w:r w:rsidR="00B55C01">
        <w:rPr>
          <w:rtl/>
          <w:lang w:eastAsia="zh-TW"/>
        </w:rPr>
        <w:t xml:space="preserve"> </w:t>
      </w:r>
      <w:r>
        <w:rPr>
          <w:rtl/>
          <w:lang w:eastAsia="zh-TW"/>
        </w:rPr>
        <w:t>تمتع</w:t>
      </w:r>
      <w:r w:rsidR="00B55C01">
        <w:rPr>
          <w:rtl/>
          <w:lang w:eastAsia="zh-TW"/>
        </w:rPr>
        <w:t xml:space="preserve"> </w:t>
      </w:r>
      <w:r>
        <w:rPr>
          <w:rtl/>
          <w:lang w:eastAsia="zh-TW"/>
        </w:rPr>
        <w:t>هؤلاء</w:t>
      </w:r>
      <w:r w:rsidR="00B55C01">
        <w:rPr>
          <w:rtl/>
          <w:lang w:eastAsia="zh-TW"/>
        </w:rPr>
        <w:t xml:space="preserve"> </w:t>
      </w:r>
      <w:r>
        <w:rPr>
          <w:rtl/>
          <w:lang w:eastAsia="zh-TW"/>
        </w:rPr>
        <w:t>العمال</w:t>
      </w:r>
      <w:r w:rsidR="00B55C01">
        <w:rPr>
          <w:rtl/>
          <w:lang w:eastAsia="zh-TW"/>
        </w:rPr>
        <w:t xml:space="preserve"> </w:t>
      </w:r>
      <w:r>
        <w:rPr>
          <w:rtl/>
          <w:lang w:eastAsia="zh-TW"/>
        </w:rPr>
        <w:t>بحقوقهم</w:t>
      </w:r>
      <w:r w:rsidR="00B55C01">
        <w:rPr>
          <w:rtl/>
          <w:lang w:eastAsia="zh-TW"/>
        </w:rPr>
        <w:t xml:space="preserve"> </w:t>
      </w:r>
      <w:r>
        <w:rPr>
          <w:rtl/>
          <w:lang w:eastAsia="zh-TW"/>
        </w:rPr>
        <w:t>بموجبها</w:t>
      </w:r>
      <w:r w:rsidR="00B55C01">
        <w:rPr>
          <w:rtl/>
          <w:lang w:eastAsia="zh-TW"/>
        </w:rPr>
        <w:t>.</w:t>
      </w:r>
    </w:p>
    <w:p w:rsidR="00B65DD1" w:rsidRPr="004E4176" w:rsidRDefault="00B55C01" w:rsidP="00B65DD1">
      <w:pPr>
        <w:pStyle w:val="H1GA"/>
        <w:rPr>
          <w:rtl/>
          <w:lang w:eastAsia="zh-TW"/>
        </w:rPr>
      </w:pPr>
      <w:r>
        <w:rPr>
          <w:rtl/>
          <w:lang w:eastAsia="zh-TW"/>
        </w:rPr>
        <w:lastRenderedPageBreak/>
        <w:tab/>
      </w:r>
      <w:r w:rsidR="00B65DD1" w:rsidRPr="004E4176">
        <w:rPr>
          <w:rtl/>
          <w:lang w:eastAsia="zh-TW"/>
        </w:rPr>
        <w:t>باء</w:t>
      </w:r>
      <w:r w:rsidR="00B65DD1">
        <w:rPr>
          <w:rtl/>
          <w:lang w:eastAsia="zh-TW"/>
        </w:rPr>
        <w:t>-</w:t>
      </w:r>
      <w:r>
        <w:rPr>
          <w:rtl/>
          <w:lang w:eastAsia="zh-TW"/>
        </w:rPr>
        <w:tab/>
      </w:r>
      <w:r w:rsidR="00B8103F">
        <w:rPr>
          <w:rtl/>
          <w:lang w:eastAsia="zh-TW"/>
        </w:rPr>
        <w:t>الجوانب</w:t>
      </w:r>
      <w:r>
        <w:rPr>
          <w:rtl/>
          <w:lang w:eastAsia="zh-TW"/>
        </w:rPr>
        <w:t xml:space="preserve"> </w:t>
      </w:r>
      <w:r w:rsidR="00B8103F">
        <w:rPr>
          <w:rtl/>
          <w:lang w:eastAsia="zh-TW"/>
        </w:rPr>
        <w:t>ال</w:t>
      </w:r>
      <w:r w:rsidR="00B8103F">
        <w:rPr>
          <w:rFonts w:hint="cs"/>
          <w:rtl/>
          <w:lang w:eastAsia="zh-TW"/>
        </w:rPr>
        <w:t>إ</w:t>
      </w:r>
      <w:r w:rsidR="00B65DD1" w:rsidRPr="004E4176">
        <w:rPr>
          <w:rtl/>
          <w:lang w:eastAsia="zh-TW"/>
        </w:rPr>
        <w:t>يجابية</w:t>
      </w:r>
    </w:p>
    <w:p w:rsidR="00B65DD1" w:rsidRPr="008B6A54" w:rsidRDefault="00B65DD1" w:rsidP="00B65DD1">
      <w:pPr>
        <w:pStyle w:val="SingleTxtGA"/>
        <w:rPr>
          <w:rtl/>
          <w:lang w:eastAsia="zh-TW"/>
        </w:rPr>
      </w:pPr>
      <w:r>
        <w:rPr>
          <w:rtl/>
          <w:lang w:eastAsia="zh-TW"/>
        </w:rPr>
        <w:t>٦-</w:t>
      </w:r>
      <w:r w:rsidR="00B55C01">
        <w:rPr>
          <w:rtl/>
          <w:lang w:eastAsia="zh-TW"/>
        </w:rPr>
        <w:tab/>
      </w:r>
      <w:r>
        <w:rPr>
          <w:rtl/>
          <w:lang w:eastAsia="zh-TW"/>
        </w:rPr>
        <w:t>ترحب</w:t>
      </w:r>
      <w:r w:rsidR="00B55C01">
        <w:rPr>
          <w:rtl/>
          <w:lang w:eastAsia="zh-TW"/>
        </w:rPr>
        <w:t xml:space="preserve"> </w:t>
      </w:r>
      <w:r>
        <w:rPr>
          <w:rtl/>
          <w:lang w:eastAsia="zh-TW"/>
        </w:rPr>
        <w:t>اللجنة</w:t>
      </w:r>
      <w:r w:rsidR="00B55C01">
        <w:rPr>
          <w:rtl/>
          <w:lang w:eastAsia="zh-TW"/>
        </w:rPr>
        <w:t xml:space="preserve"> </w:t>
      </w:r>
      <w:r>
        <w:rPr>
          <w:rtl/>
          <w:lang w:eastAsia="zh-TW"/>
        </w:rPr>
        <w:t>باعتماد</w:t>
      </w:r>
      <w:r w:rsidR="00B55C01">
        <w:rPr>
          <w:rtl/>
          <w:lang w:eastAsia="zh-TW"/>
        </w:rPr>
        <w:t xml:space="preserve"> </w:t>
      </w:r>
      <w:r>
        <w:rPr>
          <w:rtl/>
          <w:lang w:eastAsia="zh-TW"/>
        </w:rPr>
        <w:t>الدولة</w:t>
      </w:r>
      <w:r w:rsidR="00B55C01">
        <w:rPr>
          <w:rtl/>
          <w:lang w:eastAsia="zh-TW"/>
        </w:rPr>
        <w:t xml:space="preserve"> </w:t>
      </w:r>
      <w:r>
        <w:rPr>
          <w:rtl/>
          <w:lang w:eastAsia="zh-TW"/>
        </w:rPr>
        <w:t>الطرف</w:t>
      </w:r>
      <w:r w:rsidR="00B55C01">
        <w:rPr>
          <w:rtl/>
          <w:lang w:eastAsia="zh-TW"/>
        </w:rPr>
        <w:t xml:space="preserve"> </w:t>
      </w:r>
      <w:r>
        <w:rPr>
          <w:rtl/>
          <w:lang w:eastAsia="zh-TW"/>
        </w:rPr>
        <w:t>التدابير</w:t>
      </w:r>
      <w:r w:rsidR="00B55C01">
        <w:rPr>
          <w:rtl/>
          <w:lang w:eastAsia="zh-TW"/>
        </w:rPr>
        <w:t xml:space="preserve"> </w:t>
      </w:r>
      <w:r>
        <w:rPr>
          <w:rtl/>
          <w:lang w:eastAsia="zh-TW"/>
        </w:rPr>
        <w:t>التشريعية</w:t>
      </w:r>
      <w:r w:rsidR="00B55C01">
        <w:rPr>
          <w:rtl/>
          <w:lang w:eastAsia="zh-TW"/>
        </w:rPr>
        <w:t xml:space="preserve"> </w:t>
      </w:r>
      <w:r>
        <w:rPr>
          <w:rtl/>
          <w:lang w:eastAsia="zh-TW"/>
        </w:rPr>
        <w:t>التالية:</w:t>
      </w:r>
      <w:r w:rsidR="00B55C01">
        <w:rPr>
          <w:rtl/>
          <w:lang w:eastAsia="zh-TW"/>
        </w:rPr>
        <w:t xml:space="preserve"> </w:t>
      </w:r>
    </w:p>
    <w:p w:rsidR="00B65DD1" w:rsidRPr="00F07B51" w:rsidRDefault="00B55C01" w:rsidP="00B8103F">
      <w:pPr>
        <w:pStyle w:val="SingleTxtGA"/>
        <w:rPr>
          <w:spacing w:val="-6"/>
          <w:rtl/>
          <w:lang w:eastAsia="zh-TW"/>
        </w:rPr>
      </w:pPr>
      <w:r w:rsidRPr="00F07B51">
        <w:rPr>
          <w:rFonts w:hint="cs"/>
          <w:spacing w:val="-6"/>
          <w:rtl/>
          <w:lang w:eastAsia="zh-TW"/>
        </w:rPr>
        <w:tab/>
      </w:r>
      <w:r w:rsidR="00B65DD1" w:rsidRPr="00F07B51">
        <w:rPr>
          <w:rFonts w:hint="cs"/>
          <w:spacing w:val="-6"/>
          <w:rtl/>
          <w:lang w:eastAsia="zh-TW"/>
        </w:rPr>
        <w:t>(</w:t>
      </w:r>
      <w:r w:rsidR="00B65DD1" w:rsidRPr="00F07B51">
        <w:rPr>
          <w:spacing w:val="-6"/>
          <w:rtl/>
          <w:lang w:eastAsia="zh-TW"/>
        </w:rPr>
        <w:t>أ)</w:t>
      </w:r>
      <w:r w:rsidRPr="00F07B51">
        <w:rPr>
          <w:rFonts w:hint="cs"/>
          <w:spacing w:val="-6"/>
          <w:rtl/>
          <w:lang w:eastAsia="zh-TW"/>
        </w:rPr>
        <w:tab/>
      </w:r>
      <w:r w:rsidR="00B65DD1" w:rsidRPr="00F07B51">
        <w:rPr>
          <w:spacing w:val="-6"/>
          <w:rtl/>
          <w:lang w:eastAsia="zh-TW"/>
        </w:rPr>
        <w:t>قواعد</w:t>
      </w:r>
      <w:r w:rsidRPr="00F07B51">
        <w:rPr>
          <w:spacing w:val="-6"/>
          <w:rtl/>
          <w:lang w:eastAsia="zh-TW"/>
        </w:rPr>
        <w:t xml:space="preserve"> </w:t>
      </w:r>
      <w:r w:rsidR="00B65DD1" w:rsidRPr="00F07B51">
        <w:rPr>
          <w:spacing w:val="-6"/>
          <w:rtl/>
          <w:lang w:eastAsia="zh-TW"/>
        </w:rPr>
        <w:t>التنفيذ</w:t>
      </w:r>
      <w:r w:rsidRPr="00F07B51">
        <w:rPr>
          <w:spacing w:val="-6"/>
          <w:rtl/>
          <w:lang w:eastAsia="zh-TW"/>
        </w:rPr>
        <w:t xml:space="preserve"> </w:t>
      </w:r>
      <w:r w:rsidR="00B65DD1" w:rsidRPr="00F07B51">
        <w:rPr>
          <w:spacing w:val="-6"/>
          <w:rtl/>
          <w:lang w:eastAsia="zh-TW"/>
        </w:rPr>
        <w:t>المعتمدة</w:t>
      </w:r>
      <w:r w:rsidRPr="00F07B51">
        <w:rPr>
          <w:spacing w:val="-6"/>
          <w:rtl/>
          <w:lang w:eastAsia="zh-TW"/>
        </w:rPr>
        <w:t xml:space="preserve"> </w:t>
      </w:r>
      <w:r w:rsidR="00B65DD1" w:rsidRPr="00F07B51">
        <w:rPr>
          <w:spacing w:val="-6"/>
          <w:rtl/>
          <w:lang w:eastAsia="zh-TW"/>
        </w:rPr>
        <w:t>عام</w:t>
      </w:r>
      <w:r w:rsidRPr="00F07B51">
        <w:rPr>
          <w:spacing w:val="-6"/>
          <w:rtl/>
          <w:lang w:eastAsia="zh-TW"/>
        </w:rPr>
        <w:t xml:space="preserve"> </w:t>
      </w:r>
      <w:r w:rsidR="00B65DD1" w:rsidRPr="00F07B51">
        <w:rPr>
          <w:spacing w:val="-6"/>
          <w:rtl/>
          <w:lang w:eastAsia="zh-TW"/>
        </w:rPr>
        <w:t>2017</w:t>
      </w:r>
      <w:r w:rsidRPr="00F07B51">
        <w:rPr>
          <w:spacing w:val="-6"/>
          <w:rtl/>
          <w:lang w:eastAsia="zh-TW"/>
        </w:rPr>
        <w:t xml:space="preserve"> </w:t>
      </w:r>
      <w:r w:rsidR="00B65DD1" w:rsidRPr="00F07B51">
        <w:rPr>
          <w:spacing w:val="-6"/>
          <w:rtl/>
          <w:lang w:eastAsia="zh-TW"/>
        </w:rPr>
        <w:t>لقانون</w:t>
      </w:r>
      <w:r w:rsidRPr="00F07B51">
        <w:rPr>
          <w:spacing w:val="-6"/>
          <w:rtl/>
          <w:lang w:eastAsia="zh-TW"/>
        </w:rPr>
        <w:t xml:space="preserve"> </w:t>
      </w:r>
      <w:r w:rsidR="00B65DD1" w:rsidRPr="00F07B51">
        <w:rPr>
          <w:spacing w:val="-6"/>
          <w:rtl/>
          <w:lang w:eastAsia="zh-TW"/>
        </w:rPr>
        <w:t>منع</w:t>
      </w:r>
      <w:r w:rsidRPr="00F07B51">
        <w:rPr>
          <w:spacing w:val="-6"/>
          <w:rtl/>
          <w:lang w:eastAsia="zh-TW"/>
        </w:rPr>
        <w:t xml:space="preserve"> </w:t>
      </w:r>
      <w:r w:rsidR="00B65DD1" w:rsidRPr="00F07B51">
        <w:rPr>
          <w:spacing w:val="-6"/>
          <w:rtl/>
          <w:lang w:eastAsia="zh-TW"/>
        </w:rPr>
        <w:t>وقمع</w:t>
      </w:r>
      <w:r w:rsidRPr="00F07B51">
        <w:rPr>
          <w:spacing w:val="-6"/>
          <w:rtl/>
          <w:lang w:eastAsia="zh-TW"/>
        </w:rPr>
        <w:t xml:space="preserve"> </w:t>
      </w:r>
      <w:proofErr w:type="spellStart"/>
      <w:r w:rsidR="00B65DD1" w:rsidRPr="00F07B51">
        <w:rPr>
          <w:spacing w:val="-6"/>
          <w:rtl/>
          <w:lang w:eastAsia="zh-TW"/>
        </w:rPr>
        <w:t>الاتجار</w:t>
      </w:r>
      <w:proofErr w:type="spellEnd"/>
      <w:r w:rsidRPr="00F07B51">
        <w:rPr>
          <w:spacing w:val="-6"/>
          <w:rtl/>
          <w:lang w:eastAsia="zh-TW"/>
        </w:rPr>
        <w:t xml:space="preserve"> </w:t>
      </w:r>
      <w:r w:rsidR="00B65DD1" w:rsidRPr="00F07B51">
        <w:rPr>
          <w:spacing w:val="-6"/>
          <w:rtl/>
          <w:lang w:eastAsia="zh-TW"/>
        </w:rPr>
        <w:t>بالبشر</w:t>
      </w:r>
      <w:r w:rsidRPr="00F07B51">
        <w:rPr>
          <w:spacing w:val="-6"/>
          <w:rtl/>
          <w:lang w:eastAsia="zh-TW"/>
        </w:rPr>
        <w:t xml:space="preserve"> </w:t>
      </w:r>
      <w:r w:rsidR="00B65DD1" w:rsidRPr="00F07B51">
        <w:rPr>
          <w:spacing w:val="-6"/>
          <w:rtl/>
          <w:lang w:eastAsia="zh-TW"/>
        </w:rPr>
        <w:t>لعام</w:t>
      </w:r>
      <w:r w:rsidRPr="00F07B51">
        <w:rPr>
          <w:rFonts w:hint="cs"/>
          <w:spacing w:val="-6"/>
          <w:rtl/>
          <w:lang w:eastAsia="zh-TW"/>
        </w:rPr>
        <w:t xml:space="preserve"> </w:t>
      </w:r>
      <w:r w:rsidR="00B65DD1" w:rsidRPr="00F07B51">
        <w:rPr>
          <w:spacing w:val="-6"/>
          <w:rtl/>
          <w:lang w:eastAsia="zh-TW"/>
        </w:rPr>
        <w:t>2012؛</w:t>
      </w:r>
    </w:p>
    <w:p w:rsidR="00B65DD1" w:rsidRPr="008B6A54" w:rsidRDefault="00B55C01" w:rsidP="00B65DD1">
      <w:pPr>
        <w:pStyle w:val="SingleTxtGA"/>
        <w:rPr>
          <w:rtl/>
          <w:lang w:eastAsia="zh-TW"/>
        </w:rPr>
      </w:pPr>
      <w:r>
        <w:rPr>
          <w:rFonts w:hint="cs"/>
          <w:rtl/>
          <w:lang w:eastAsia="zh-TW"/>
        </w:rPr>
        <w:tab/>
      </w:r>
      <w:r w:rsidR="00B65DD1">
        <w:rPr>
          <w:rtl/>
          <w:lang w:eastAsia="zh-TW"/>
        </w:rPr>
        <w:t>(ب)</w:t>
      </w:r>
      <w:r>
        <w:rPr>
          <w:rFonts w:hint="cs"/>
          <w:rtl/>
          <w:lang w:eastAsia="zh-TW"/>
        </w:rPr>
        <w:tab/>
      </w:r>
      <w:r w:rsidR="00B65DD1">
        <w:rPr>
          <w:rtl/>
          <w:lang w:eastAsia="zh-TW"/>
        </w:rPr>
        <w:t>قانون</w:t>
      </w:r>
      <w:r>
        <w:rPr>
          <w:rtl/>
          <w:lang w:eastAsia="zh-TW"/>
        </w:rPr>
        <w:t xml:space="preserve"> </w:t>
      </w:r>
      <w:r w:rsidR="00B65DD1">
        <w:rPr>
          <w:rtl/>
          <w:lang w:eastAsia="zh-TW"/>
        </w:rPr>
        <w:t>العمالة</w:t>
      </w:r>
      <w:r>
        <w:rPr>
          <w:rtl/>
          <w:lang w:eastAsia="zh-TW"/>
        </w:rPr>
        <w:t xml:space="preserve"> </w:t>
      </w:r>
      <w:r w:rsidR="00B65DD1" w:rsidRPr="00D306BF">
        <w:rPr>
          <w:rtl/>
          <w:lang w:eastAsia="zh-TW"/>
        </w:rPr>
        <w:t>في</w:t>
      </w:r>
      <w:r>
        <w:rPr>
          <w:rtl/>
          <w:lang w:eastAsia="zh-TW"/>
        </w:rPr>
        <w:t xml:space="preserve"> </w:t>
      </w:r>
      <w:r w:rsidR="00B65DD1" w:rsidRPr="00D306BF">
        <w:rPr>
          <w:rtl/>
          <w:lang w:eastAsia="zh-TW"/>
        </w:rPr>
        <w:t>الخارج</w:t>
      </w:r>
      <w:r>
        <w:rPr>
          <w:rtl/>
          <w:lang w:eastAsia="zh-TW"/>
        </w:rPr>
        <w:t xml:space="preserve"> </w:t>
      </w:r>
      <w:r w:rsidR="00B65DD1">
        <w:rPr>
          <w:rtl/>
          <w:lang w:eastAsia="zh-TW"/>
        </w:rPr>
        <w:t>والمهاجرين</w:t>
      </w:r>
      <w:r>
        <w:rPr>
          <w:rtl/>
          <w:lang w:eastAsia="zh-TW"/>
        </w:rPr>
        <w:t xml:space="preserve"> </w:t>
      </w:r>
      <w:r w:rsidR="00B65DD1">
        <w:rPr>
          <w:rtl/>
          <w:lang w:eastAsia="zh-TW"/>
        </w:rPr>
        <w:t>لعام</w:t>
      </w:r>
      <w:r>
        <w:rPr>
          <w:rtl/>
          <w:lang w:eastAsia="zh-TW"/>
        </w:rPr>
        <w:t xml:space="preserve"> </w:t>
      </w:r>
      <w:r w:rsidR="00B65DD1">
        <w:rPr>
          <w:rtl/>
          <w:lang w:eastAsia="zh-TW"/>
        </w:rPr>
        <w:t>2013؛</w:t>
      </w:r>
    </w:p>
    <w:p w:rsidR="00B65DD1" w:rsidRPr="008B6A54" w:rsidRDefault="00B55C01" w:rsidP="00B65DD1">
      <w:pPr>
        <w:pStyle w:val="SingleTxtGA"/>
        <w:rPr>
          <w:rtl/>
          <w:lang w:eastAsia="zh-TW"/>
        </w:rPr>
      </w:pPr>
      <w:r>
        <w:rPr>
          <w:rFonts w:hint="cs"/>
          <w:rtl/>
          <w:lang w:eastAsia="zh-TW"/>
        </w:rPr>
        <w:tab/>
      </w:r>
      <w:r w:rsidR="00B65DD1">
        <w:rPr>
          <w:rtl/>
          <w:lang w:eastAsia="zh-TW"/>
        </w:rPr>
        <w:t>(ج)</w:t>
      </w:r>
      <w:r>
        <w:rPr>
          <w:rFonts w:hint="cs"/>
          <w:rtl/>
          <w:lang w:eastAsia="zh-TW"/>
        </w:rPr>
        <w:tab/>
      </w:r>
      <w:r w:rsidR="00B65DD1">
        <w:rPr>
          <w:rtl/>
          <w:lang w:eastAsia="zh-TW"/>
        </w:rPr>
        <w:t>قانون</w:t>
      </w:r>
      <w:r>
        <w:rPr>
          <w:rtl/>
          <w:lang w:eastAsia="zh-TW"/>
        </w:rPr>
        <w:t xml:space="preserve"> </w:t>
      </w:r>
      <w:r w:rsidR="00B65DD1">
        <w:rPr>
          <w:rtl/>
          <w:lang w:eastAsia="zh-TW"/>
        </w:rPr>
        <w:t>الطفل</w:t>
      </w:r>
      <w:r>
        <w:rPr>
          <w:rtl/>
          <w:lang w:eastAsia="zh-TW"/>
        </w:rPr>
        <w:t xml:space="preserve"> </w:t>
      </w:r>
      <w:r w:rsidR="00B65DD1">
        <w:rPr>
          <w:rtl/>
          <w:lang w:eastAsia="zh-TW"/>
        </w:rPr>
        <w:t>لعام</w:t>
      </w:r>
      <w:r>
        <w:rPr>
          <w:rtl/>
          <w:lang w:eastAsia="zh-TW"/>
        </w:rPr>
        <w:t xml:space="preserve"> </w:t>
      </w:r>
      <w:r w:rsidR="00B65DD1">
        <w:rPr>
          <w:rtl/>
          <w:lang w:eastAsia="zh-TW"/>
        </w:rPr>
        <w:t>2013؛</w:t>
      </w:r>
    </w:p>
    <w:p w:rsidR="00B65DD1" w:rsidRPr="008B6A54" w:rsidRDefault="00B55C01" w:rsidP="00B65DD1">
      <w:pPr>
        <w:pStyle w:val="SingleTxtGA"/>
        <w:rPr>
          <w:rtl/>
          <w:lang w:eastAsia="zh-TW"/>
        </w:rPr>
      </w:pPr>
      <w:r>
        <w:rPr>
          <w:rFonts w:hint="cs"/>
          <w:rtl/>
          <w:lang w:eastAsia="zh-TW"/>
        </w:rPr>
        <w:tab/>
      </w:r>
      <w:r w:rsidR="00B65DD1">
        <w:rPr>
          <w:rtl/>
          <w:lang w:eastAsia="zh-TW"/>
        </w:rPr>
        <w:t>(د)</w:t>
      </w:r>
      <w:r>
        <w:rPr>
          <w:rFonts w:hint="cs"/>
          <w:rtl/>
          <w:lang w:eastAsia="zh-TW"/>
        </w:rPr>
        <w:tab/>
      </w:r>
      <w:r w:rsidR="00B65DD1">
        <w:rPr>
          <w:rtl/>
          <w:lang w:eastAsia="zh-TW"/>
        </w:rPr>
        <w:t>قانون</w:t>
      </w:r>
      <w:r>
        <w:rPr>
          <w:rtl/>
          <w:lang w:eastAsia="zh-TW"/>
        </w:rPr>
        <w:t xml:space="preserve"> </w:t>
      </w:r>
      <w:r w:rsidR="00B65DD1">
        <w:rPr>
          <w:rtl/>
          <w:lang w:eastAsia="zh-TW"/>
        </w:rPr>
        <w:t>منع</w:t>
      </w:r>
      <w:r>
        <w:rPr>
          <w:rtl/>
          <w:lang w:eastAsia="zh-TW"/>
        </w:rPr>
        <w:t xml:space="preserve"> </w:t>
      </w:r>
      <w:r w:rsidR="00B65DD1">
        <w:rPr>
          <w:rtl/>
          <w:lang w:eastAsia="zh-TW"/>
        </w:rPr>
        <w:t>وقمع</w:t>
      </w:r>
      <w:r>
        <w:rPr>
          <w:rtl/>
          <w:lang w:eastAsia="zh-TW"/>
        </w:rPr>
        <w:t xml:space="preserve"> </w:t>
      </w:r>
      <w:proofErr w:type="spellStart"/>
      <w:r w:rsidR="00B65DD1">
        <w:rPr>
          <w:rtl/>
          <w:lang w:eastAsia="zh-TW"/>
        </w:rPr>
        <w:t>الاتجار</w:t>
      </w:r>
      <w:proofErr w:type="spellEnd"/>
      <w:r>
        <w:rPr>
          <w:rtl/>
          <w:lang w:eastAsia="zh-TW"/>
        </w:rPr>
        <w:t xml:space="preserve"> </w:t>
      </w:r>
      <w:r w:rsidR="00B65DD1">
        <w:rPr>
          <w:rtl/>
          <w:lang w:eastAsia="zh-TW"/>
        </w:rPr>
        <w:t>بالبشر</w:t>
      </w:r>
      <w:r>
        <w:rPr>
          <w:rtl/>
          <w:lang w:eastAsia="zh-TW"/>
        </w:rPr>
        <w:t xml:space="preserve"> </w:t>
      </w:r>
      <w:r w:rsidR="00B65DD1">
        <w:rPr>
          <w:rtl/>
          <w:lang w:eastAsia="zh-TW"/>
        </w:rPr>
        <w:t>لعام</w:t>
      </w:r>
      <w:r>
        <w:rPr>
          <w:rtl/>
          <w:lang w:eastAsia="zh-TW"/>
        </w:rPr>
        <w:t xml:space="preserve"> </w:t>
      </w:r>
      <w:r w:rsidR="00B65DD1">
        <w:rPr>
          <w:rtl/>
          <w:lang w:eastAsia="zh-TW"/>
        </w:rPr>
        <w:t>2012</w:t>
      </w:r>
      <w:r>
        <w:rPr>
          <w:rtl/>
          <w:lang w:eastAsia="zh-TW"/>
        </w:rPr>
        <w:t>.</w:t>
      </w:r>
    </w:p>
    <w:p w:rsidR="00B65DD1" w:rsidRPr="008B6A54" w:rsidRDefault="00B65DD1" w:rsidP="00B65DD1">
      <w:pPr>
        <w:pStyle w:val="SingleTxtGA"/>
        <w:rPr>
          <w:rtl/>
          <w:lang w:eastAsia="zh-TW"/>
        </w:rPr>
      </w:pPr>
      <w:r>
        <w:rPr>
          <w:rtl/>
          <w:lang w:eastAsia="zh-TW"/>
        </w:rPr>
        <w:t>٧-</w:t>
      </w:r>
      <w:r w:rsidR="00B55C01">
        <w:rPr>
          <w:rtl/>
          <w:lang w:eastAsia="zh-TW"/>
        </w:rPr>
        <w:tab/>
      </w:r>
      <w:r>
        <w:rPr>
          <w:rtl/>
          <w:lang w:eastAsia="zh-TW"/>
        </w:rPr>
        <w:t>وترحب</w:t>
      </w:r>
      <w:r w:rsidR="00B55C01">
        <w:rPr>
          <w:rtl/>
          <w:lang w:eastAsia="zh-TW"/>
        </w:rPr>
        <w:t xml:space="preserve"> </w:t>
      </w:r>
      <w:r>
        <w:rPr>
          <w:rtl/>
          <w:lang w:eastAsia="zh-TW"/>
        </w:rPr>
        <w:t>اللجنة</w:t>
      </w:r>
      <w:r w:rsidR="00B55C01">
        <w:rPr>
          <w:rtl/>
          <w:lang w:eastAsia="zh-TW"/>
        </w:rPr>
        <w:t xml:space="preserve"> </w:t>
      </w:r>
      <w:r>
        <w:rPr>
          <w:rtl/>
          <w:lang w:eastAsia="zh-TW"/>
        </w:rPr>
        <w:t>أيضاً</w:t>
      </w:r>
      <w:r w:rsidR="00B55C01">
        <w:rPr>
          <w:rtl/>
          <w:lang w:eastAsia="zh-TW"/>
        </w:rPr>
        <w:t xml:space="preserve"> </w:t>
      </w:r>
      <w:r>
        <w:rPr>
          <w:rtl/>
          <w:lang w:eastAsia="zh-TW"/>
        </w:rPr>
        <w:t>باتخاذ</w:t>
      </w:r>
      <w:r w:rsidR="00B55C01">
        <w:rPr>
          <w:rtl/>
          <w:lang w:eastAsia="zh-TW"/>
        </w:rPr>
        <w:t xml:space="preserve"> </w:t>
      </w:r>
      <w:r>
        <w:rPr>
          <w:rtl/>
          <w:lang w:eastAsia="zh-TW"/>
        </w:rPr>
        <w:t>التدابير</w:t>
      </w:r>
      <w:r w:rsidR="00B55C01">
        <w:rPr>
          <w:rtl/>
          <w:lang w:eastAsia="zh-TW"/>
        </w:rPr>
        <w:t xml:space="preserve"> </w:t>
      </w:r>
      <w:r>
        <w:rPr>
          <w:rtl/>
          <w:lang w:eastAsia="zh-TW"/>
        </w:rPr>
        <w:t>المؤسساتية</w:t>
      </w:r>
      <w:r w:rsidR="00B55C01">
        <w:rPr>
          <w:rtl/>
          <w:lang w:eastAsia="zh-TW"/>
        </w:rPr>
        <w:t xml:space="preserve"> </w:t>
      </w:r>
      <w:proofErr w:type="spellStart"/>
      <w:r>
        <w:rPr>
          <w:rtl/>
          <w:lang w:eastAsia="zh-TW"/>
        </w:rPr>
        <w:t>والسياساتية</w:t>
      </w:r>
      <w:proofErr w:type="spellEnd"/>
      <w:r w:rsidR="00B55C01">
        <w:rPr>
          <w:rtl/>
          <w:lang w:eastAsia="zh-TW"/>
        </w:rPr>
        <w:t xml:space="preserve"> </w:t>
      </w:r>
      <w:r>
        <w:rPr>
          <w:rtl/>
          <w:lang w:eastAsia="zh-TW"/>
        </w:rPr>
        <w:t>التالية:</w:t>
      </w:r>
      <w:r w:rsidR="00B55C01">
        <w:rPr>
          <w:rtl/>
          <w:lang w:eastAsia="zh-TW"/>
        </w:rPr>
        <w:t xml:space="preserve"> </w:t>
      </w:r>
    </w:p>
    <w:p w:rsidR="00B65DD1" w:rsidRPr="008B6A54" w:rsidRDefault="00B55C01" w:rsidP="00B65DD1">
      <w:pPr>
        <w:pStyle w:val="SingleTxtGA"/>
        <w:rPr>
          <w:rtl/>
          <w:lang w:eastAsia="zh-TW"/>
        </w:rPr>
      </w:pPr>
      <w:r>
        <w:rPr>
          <w:rFonts w:hint="cs"/>
          <w:rtl/>
          <w:lang w:eastAsia="zh-TW"/>
        </w:rPr>
        <w:tab/>
      </w:r>
      <w:r w:rsidR="00B65DD1">
        <w:rPr>
          <w:rtl/>
          <w:lang w:eastAsia="zh-TW"/>
        </w:rPr>
        <w:t>(أ)</w:t>
      </w:r>
      <w:r>
        <w:rPr>
          <w:rFonts w:hint="cs"/>
          <w:rtl/>
          <w:lang w:eastAsia="zh-TW"/>
        </w:rPr>
        <w:tab/>
      </w:r>
      <w:r w:rsidR="00B65DD1">
        <w:rPr>
          <w:rtl/>
          <w:lang w:eastAsia="zh-TW"/>
        </w:rPr>
        <w:t>سياسة</w:t>
      </w:r>
      <w:r>
        <w:rPr>
          <w:rtl/>
          <w:lang w:eastAsia="zh-TW"/>
        </w:rPr>
        <w:t xml:space="preserve"> </w:t>
      </w:r>
      <w:r w:rsidR="00B65DD1">
        <w:rPr>
          <w:rtl/>
          <w:lang w:eastAsia="zh-TW"/>
        </w:rPr>
        <w:t>عام</w:t>
      </w:r>
      <w:r>
        <w:rPr>
          <w:rtl/>
          <w:lang w:eastAsia="zh-TW"/>
        </w:rPr>
        <w:t xml:space="preserve"> </w:t>
      </w:r>
      <w:r w:rsidR="00B65DD1">
        <w:rPr>
          <w:rtl/>
          <w:lang w:eastAsia="zh-TW"/>
        </w:rPr>
        <w:t>2016</w:t>
      </w:r>
      <w:r>
        <w:rPr>
          <w:rtl/>
          <w:lang w:eastAsia="zh-TW"/>
        </w:rPr>
        <w:t xml:space="preserve"> </w:t>
      </w:r>
      <w:r w:rsidR="00B65DD1">
        <w:rPr>
          <w:rtl/>
          <w:lang w:eastAsia="zh-TW"/>
        </w:rPr>
        <w:t>بشأن</w:t>
      </w:r>
      <w:r>
        <w:rPr>
          <w:rtl/>
          <w:lang w:eastAsia="zh-TW"/>
        </w:rPr>
        <w:t xml:space="preserve"> </w:t>
      </w:r>
      <w:r w:rsidR="00B65DD1">
        <w:rPr>
          <w:rtl/>
          <w:lang w:eastAsia="zh-TW"/>
        </w:rPr>
        <w:t>رعاية</w:t>
      </w:r>
      <w:r>
        <w:rPr>
          <w:rtl/>
          <w:lang w:eastAsia="zh-TW"/>
        </w:rPr>
        <w:t xml:space="preserve"> </w:t>
      </w:r>
      <w:r w:rsidR="00B65DD1">
        <w:rPr>
          <w:rtl/>
          <w:lang w:eastAsia="zh-TW"/>
        </w:rPr>
        <w:t>المغتربين</w:t>
      </w:r>
      <w:r>
        <w:rPr>
          <w:rtl/>
          <w:lang w:eastAsia="zh-TW"/>
        </w:rPr>
        <w:t xml:space="preserve"> </w:t>
      </w:r>
      <w:r w:rsidR="00B65DD1">
        <w:rPr>
          <w:rtl/>
          <w:lang w:eastAsia="zh-TW"/>
        </w:rPr>
        <w:t>والعمالة</w:t>
      </w:r>
      <w:r>
        <w:rPr>
          <w:rtl/>
          <w:lang w:eastAsia="zh-TW"/>
        </w:rPr>
        <w:t xml:space="preserve"> </w:t>
      </w:r>
      <w:r w:rsidR="00B65DD1">
        <w:rPr>
          <w:rtl/>
          <w:lang w:eastAsia="zh-TW"/>
        </w:rPr>
        <w:t>في</w:t>
      </w:r>
      <w:r>
        <w:rPr>
          <w:rtl/>
          <w:lang w:eastAsia="zh-TW"/>
        </w:rPr>
        <w:t xml:space="preserve"> </w:t>
      </w:r>
      <w:r w:rsidR="00B65DD1">
        <w:rPr>
          <w:rtl/>
          <w:lang w:eastAsia="zh-TW"/>
        </w:rPr>
        <w:t>الخارج؛</w:t>
      </w:r>
    </w:p>
    <w:p w:rsidR="00B65DD1" w:rsidRPr="008B6A54" w:rsidRDefault="00B55C01" w:rsidP="00B65DD1">
      <w:pPr>
        <w:pStyle w:val="SingleTxtGA"/>
        <w:rPr>
          <w:rtl/>
          <w:lang w:eastAsia="zh-TW"/>
        </w:rPr>
      </w:pPr>
      <w:r>
        <w:rPr>
          <w:rFonts w:hint="cs"/>
          <w:rtl/>
          <w:lang w:eastAsia="zh-TW"/>
        </w:rPr>
        <w:tab/>
      </w:r>
      <w:r w:rsidR="00B65DD1">
        <w:rPr>
          <w:rtl/>
          <w:lang w:eastAsia="zh-TW"/>
        </w:rPr>
        <w:t>(ب)</w:t>
      </w:r>
      <w:r>
        <w:rPr>
          <w:rFonts w:hint="cs"/>
          <w:rtl/>
          <w:lang w:eastAsia="zh-TW"/>
        </w:rPr>
        <w:tab/>
      </w:r>
      <w:r w:rsidR="00B65DD1">
        <w:rPr>
          <w:rtl/>
          <w:lang w:eastAsia="zh-TW"/>
        </w:rPr>
        <w:t>إنشاء</w:t>
      </w:r>
      <w:r>
        <w:rPr>
          <w:rtl/>
          <w:lang w:eastAsia="zh-TW"/>
        </w:rPr>
        <w:t xml:space="preserve"> </w:t>
      </w:r>
      <w:r w:rsidR="00B65DD1">
        <w:rPr>
          <w:rtl/>
          <w:lang w:eastAsia="zh-TW"/>
        </w:rPr>
        <w:t>خلية</w:t>
      </w:r>
      <w:r>
        <w:rPr>
          <w:rtl/>
          <w:lang w:eastAsia="zh-TW"/>
        </w:rPr>
        <w:t xml:space="preserve"> </w:t>
      </w:r>
      <w:r w:rsidR="00B65DD1">
        <w:rPr>
          <w:rtl/>
          <w:lang w:eastAsia="zh-TW"/>
        </w:rPr>
        <w:t>لإدارة</w:t>
      </w:r>
      <w:r>
        <w:rPr>
          <w:rtl/>
          <w:lang w:eastAsia="zh-TW"/>
        </w:rPr>
        <w:t xml:space="preserve"> </w:t>
      </w:r>
      <w:r w:rsidR="00B65DD1">
        <w:rPr>
          <w:rtl/>
          <w:lang w:eastAsia="zh-TW"/>
        </w:rPr>
        <w:t>شكاوى</w:t>
      </w:r>
      <w:r>
        <w:rPr>
          <w:rtl/>
          <w:lang w:eastAsia="zh-TW"/>
        </w:rPr>
        <w:t xml:space="preserve"> </w:t>
      </w:r>
      <w:r w:rsidR="00B65DD1">
        <w:rPr>
          <w:rtl/>
          <w:lang w:eastAsia="zh-TW"/>
        </w:rPr>
        <w:t>العاملات</w:t>
      </w:r>
      <w:r>
        <w:rPr>
          <w:rtl/>
          <w:lang w:eastAsia="zh-TW"/>
        </w:rPr>
        <w:t xml:space="preserve"> </w:t>
      </w:r>
      <w:r w:rsidR="00B65DD1">
        <w:rPr>
          <w:rtl/>
          <w:lang w:eastAsia="zh-TW"/>
        </w:rPr>
        <w:t>المغتربات</w:t>
      </w:r>
      <w:r>
        <w:rPr>
          <w:rtl/>
          <w:lang w:eastAsia="zh-TW"/>
        </w:rPr>
        <w:t xml:space="preserve"> </w:t>
      </w:r>
      <w:r w:rsidR="00B65DD1">
        <w:rPr>
          <w:rtl/>
          <w:lang w:eastAsia="zh-TW"/>
        </w:rPr>
        <w:t>في</w:t>
      </w:r>
      <w:r>
        <w:rPr>
          <w:rtl/>
          <w:lang w:eastAsia="zh-TW"/>
        </w:rPr>
        <w:t xml:space="preserve"> </w:t>
      </w:r>
      <w:r w:rsidR="00B65DD1">
        <w:rPr>
          <w:rtl/>
          <w:lang w:eastAsia="zh-TW"/>
        </w:rPr>
        <w:t>أيار/مايو</w:t>
      </w:r>
      <w:r>
        <w:rPr>
          <w:rtl/>
          <w:lang w:eastAsia="zh-TW"/>
        </w:rPr>
        <w:t xml:space="preserve"> </w:t>
      </w:r>
      <w:r w:rsidR="00B65DD1">
        <w:rPr>
          <w:rtl/>
          <w:lang w:eastAsia="zh-TW"/>
        </w:rPr>
        <w:t>٢٠١٦؛</w:t>
      </w:r>
    </w:p>
    <w:p w:rsidR="00B65DD1" w:rsidRPr="008B6A54" w:rsidRDefault="00B55C01" w:rsidP="00B55C01">
      <w:pPr>
        <w:pStyle w:val="SingleTxtGA"/>
        <w:rPr>
          <w:rtl/>
          <w:lang w:eastAsia="zh-TW"/>
        </w:rPr>
      </w:pPr>
      <w:r>
        <w:rPr>
          <w:rFonts w:hint="cs"/>
          <w:rtl/>
          <w:lang w:eastAsia="zh-TW"/>
        </w:rPr>
        <w:tab/>
      </w:r>
      <w:r w:rsidR="00B65DD1">
        <w:rPr>
          <w:rtl/>
          <w:lang w:eastAsia="zh-TW"/>
        </w:rPr>
        <w:t>(ج)</w:t>
      </w:r>
      <w:r>
        <w:rPr>
          <w:rFonts w:hint="cs"/>
          <w:rtl/>
          <w:lang w:eastAsia="zh-TW"/>
        </w:rPr>
        <w:tab/>
      </w:r>
      <w:r w:rsidR="00B65DD1">
        <w:rPr>
          <w:rtl/>
          <w:lang w:eastAsia="zh-TW"/>
        </w:rPr>
        <w:t>خطة</w:t>
      </w:r>
      <w:r>
        <w:rPr>
          <w:rtl/>
          <w:lang w:eastAsia="zh-TW"/>
        </w:rPr>
        <w:t xml:space="preserve"> </w:t>
      </w:r>
      <w:r w:rsidR="00B65DD1">
        <w:rPr>
          <w:rtl/>
          <w:lang w:eastAsia="zh-TW"/>
        </w:rPr>
        <w:t>العمل</w:t>
      </w:r>
      <w:r>
        <w:rPr>
          <w:rtl/>
          <w:lang w:eastAsia="zh-TW"/>
        </w:rPr>
        <w:t xml:space="preserve"> </w:t>
      </w:r>
      <w:r w:rsidR="00B65DD1">
        <w:rPr>
          <w:rtl/>
          <w:lang w:eastAsia="zh-TW"/>
        </w:rPr>
        <w:t>الوطنية</w:t>
      </w:r>
      <w:r>
        <w:rPr>
          <w:rtl/>
          <w:lang w:eastAsia="zh-TW"/>
        </w:rPr>
        <w:t xml:space="preserve"> </w:t>
      </w:r>
      <w:r w:rsidR="00B65DD1">
        <w:rPr>
          <w:rtl/>
          <w:lang w:eastAsia="zh-TW"/>
        </w:rPr>
        <w:t>لمكافحة</w:t>
      </w:r>
      <w:r>
        <w:rPr>
          <w:rtl/>
          <w:lang w:eastAsia="zh-TW"/>
        </w:rPr>
        <w:t xml:space="preserve"> </w:t>
      </w:r>
      <w:proofErr w:type="spellStart"/>
      <w:r w:rsidR="00B65DD1">
        <w:rPr>
          <w:rtl/>
          <w:lang w:eastAsia="zh-TW"/>
        </w:rPr>
        <w:t>الاتجار</w:t>
      </w:r>
      <w:proofErr w:type="spellEnd"/>
      <w:r>
        <w:rPr>
          <w:rtl/>
          <w:lang w:eastAsia="zh-TW"/>
        </w:rPr>
        <w:t xml:space="preserve"> </w:t>
      </w:r>
      <w:r w:rsidR="00B65DD1">
        <w:rPr>
          <w:rtl/>
          <w:lang w:eastAsia="zh-TW"/>
        </w:rPr>
        <w:t>بالبشر</w:t>
      </w:r>
      <w:r>
        <w:rPr>
          <w:rtl/>
          <w:lang w:eastAsia="zh-TW"/>
        </w:rPr>
        <w:t xml:space="preserve"> </w:t>
      </w:r>
      <w:r w:rsidR="00B65DD1">
        <w:rPr>
          <w:rtl/>
          <w:lang w:eastAsia="zh-TW"/>
        </w:rPr>
        <w:t>للفترة</w:t>
      </w:r>
      <w:r>
        <w:rPr>
          <w:rtl/>
          <w:lang w:eastAsia="zh-TW"/>
        </w:rPr>
        <w:t xml:space="preserve"> </w:t>
      </w:r>
      <w:r w:rsidR="00B65DD1">
        <w:rPr>
          <w:rtl/>
          <w:lang w:eastAsia="zh-TW"/>
        </w:rPr>
        <w:t>201</w:t>
      </w:r>
      <w:r>
        <w:rPr>
          <w:rFonts w:hint="cs"/>
          <w:rtl/>
          <w:lang w:eastAsia="zh-TW"/>
        </w:rPr>
        <w:t>5</w:t>
      </w:r>
      <w:r w:rsidR="00B65DD1">
        <w:rPr>
          <w:rtl/>
          <w:lang w:eastAsia="zh-TW"/>
        </w:rPr>
        <w:t>-201</w:t>
      </w:r>
      <w:r>
        <w:rPr>
          <w:rFonts w:hint="cs"/>
          <w:rtl/>
          <w:lang w:eastAsia="zh-TW"/>
        </w:rPr>
        <w:t>7</w:t>
      </w:r>
      <w:r w:rsidR="00B65DD1">
        <w:rPr>
          <w:rtl/>
          <w:lang w:eastAsia="zh-TW"/>
        </w:rPr>
        <w:t>؛</w:t>
      </w:r>
    </w:p>
    <w:p w:rsidR="00B65DD1" w:rsidRPr="008B6A54" w:rsidRDefault="00B55C01" w:rsidP="00B65DD1">
      <w:pPr>
        <w:pStyle w:val="SingleTxtGA"/>
        <w:rPr>
          <w:rtl/>
          <w:lang w:eastAsia="zh-TW"/>
        </w:rPr>
      </w:pPr>
      <w:r>
        <w:rPr>
          <w:rFonts w:hint="cs"/>
          <w:rtl/>
          <w:lang w:eastAsia="zh-TW"/>
        </w:rPr>
        <w:tab/>
      </w:r>
      <w:r w:rsidR="00B65DD1">
        <w:rPr>
          <w:rtl/>
          <w:lang w:eastAsia="zh-TW"/>
        </w:rPr>
        <w:t>(د)</w:t>
      </w:r>
      <w:r>
        <w:rPr>
          <w:rtl/>
          <w:lang w:eastAsia="zh-TW"/>
        </w:rPr>
        <w:tab/>
      </w:r>
      <w:r w:rsidR="00B65DD1">
        <w:rPr>
          <w:rtl/>
          <w:lang w:eastAsia="zh-TW"/>
        </w:rPr>
        <w:t>إجراءات</w:t>
      </w:r>
      <w:r>
        <w:rPr>
          <w:rtl/>
          <w:lang w:eastAsia="zh-TW"/>
        </w:rPr>
        <w:t xml:space="preserve"> </w:t>
      </w:r>
      <w:r w:rsidR="00B65DD1">
        <w:rPr>
          <w:rtl/>
          <w:lang w:eastAsia="zh-TW"/>
        </w:rPr>
        <w:t>التشغيل</w:t>
      </w:r>
      <w:r>
        <w:rPr>
          <w:rtl/>
          <w:lang w:eastAsia="zh-TW"/>
        </w:rPr>
        <w:t xml:space="preserve"> </w:t>
      </w:r>
      <w:r w:rsidR="00B65DD1">
        <w:rPr>
          <w:rtl/>
          <w:lang w:eastAsia="zh-TW"/>
        </w:rPr>
        <w:t>الموحدة</w:t>
      </w:r>
      <w:r>
        <w:rPr>
          <w:rtl/>
          <w:lang w:eastAsia="zh-TW"/>
        </w:rPr>
        <w:t xml:space="preserve"> </w:t>
      </w:r>
      <w:r w:rsidR="00B65DD1">
        <w:rPr>
          <w:rtl/>
          <w:lang w:eastAsia="zh-TW"/>
        </w:rPr>
        <w:t>بشأن</w:t>
      </w:r>
      <w:r>
        <w:rPr>
          <w:rtl/>
          <w:lang w:eastAsia="zh-TW"/>
        </w:rPr>
        <w:t xml:space="preserve"> </w:t>
      </w:r>
      <w:r w:rsidR="00B65DD1">
        <w:rPr>
          <w:rtl/>
          <w:lang w:eastAsia="zh-TW"/>
        </w:rPr>
        <w:t>رصد</w:t>
      </w:r>
      <w:r>
        <w:rPr>
          <w:rtl/>
          <w:lang w:eastAsia="zh-TW"/>
        </w:rPr>
        <w:t xml:space="preserve"> </w:t>
      </w:r>
      <w:r w:rsidR="00B65DD1">
        <w:rPr>
          <w:rtl/>
          <w:lang w:eastAsia="zh-TW"/>
        </w:rPr>
        <w:t>التوظيف</w:t>
      </w:r>
      <w:r>
        <w:rPr>
          <w:rtl/>
          <w:lang w:eastAsia="zh-TW"/>
        </w:rPr>
        <w:t xml:space="preserve"> </w:t>
      </w:r>
      <w:r w:rsidR="00B65DD1">
        <w:rPr>
          <w:rtl/>
          <w:lang w:eastAsia="zh-TW"/>
        </w:rPr>
        <w:t>لعام</w:t>
      </w:r>
      <w:r>
        <w:rPr>
          <w:rtl/>
          <w:lang w:eastAsia="zh-TW"/>
        </w:rPr>
        <w:t xml:space="preserve"> </w:t>
      </w:r>
      <w:r w:rsidR="00B65DD1">
        <w:rPr>
          <w:rtl/>
          <w:lang w:eastAsia="zh-TW"/>
        </w:rPr>
        <w:t>2015؛</w:t>
      </w:r>
    </w:p>
    <w:p w:rsidR="00B65DD1" w:rsidRPr="008B6A54" w:rsidRDefault="00B55C01" w:rsidP="00B65DD1">
      <w:pPr>
        <w:pStyle w:val="SingleTxtGA"/>
        <w:rPr>
          <w:rtl/>
          <w:lang w:eastAsia="zh-TW"/>
        </w:rPr>
      </w:pPr>
      <w:r>
        <w:rPr>
          <w:rFonts w:hint="cs"/>
          <w:rtl/>
          <w:lang w:eastAsia="zh-TW"/>
        </w:rPr>
        <w:tab/>
      </w:r>
      <w:r w:rsidR="00B65DD1">
        <w:rPr>
          <w:rtl/>
          <w:lang w:eastAsia="zh-TW"/>
        </w:rPr>
        <w:t>(ه‍)</w:t>
      </w:r>
      <w:r>
        <w:rPr>
          <w:rFonts w:hint="cs"/>
          <w:rtl/>
          <w:lang w:eastAsia="zh-TW"/>
        </w:rPr>
        <w:tab/>
      </w:r>
      <w:r w:rsidR="00B65DD1">
        <w:rPr>
          <w:rtl/>
          <w:lang w:eastAsia="zh-TW"/>
        </w:rPr>
        <w:t>الاستراتيجية</w:t>
      </w:r>
      <w:r>
        <w:rPr>
          <w:rtl/>
          <w:lang w:eastAsia="zh-TW"/>
        </w:rPr>
        <w:t xml:space="preserve"> </w:t>
      </w:r>
      <w:r w:rsidR="00B65DD1">
        <w:rPr>
          <w:rtl/>
          <w:lang w:eastAsia="zh-TW"/>
        </w:rPr>
        <w:t>الوطنية</w:t>
      </w:r>
      <w:r>
        <w:rPr>
          <w:rtl/>
          <w:lang w:eastAsia="zh-TW"/>
        </w:rPr>
        <w:t xml:space="preserve"> </w:t>
      </w:r>
      <w:r w:rsidR="00B65DD1">
        <w:rPr>
          <w:rtl/>
          <w:lang w:eastAsia="zh-TW"/>
        </w:rPr>
        <w:t>للضمان</w:t>
      </w:r>
      <w:r>
        <w:rPr>
          <w:rtl/>
          <w:lang w:eastAsia="zh-TW"/>
        </w:rPr>
        <w:t xml:space="preserve"> </w:t>
      </w:r>
      <w:r w:rsidR="00B65DD1">
        <w:rPr>
          <w:rtl/>
          <w:lang w:eastAsia="zh-TW"/>
        </w:rPr>
        <w:t>الاجتماعي</w:t>
      </w:r>
      <w:r>
        <w:rPr>
          <w:rtl/>
          <w:lang w:eastAsia="zh-TW"/>
        </w:rPr>
        <w:t xml:space="preserve"> </w:t>
      </w:r>
      <w:r w:rsidR="00B65DD1">
        <w:rPr>
          <w:rtl/>
          <w:lang w:eastAsia="zh-TW"/>
        </w:rPr>
        <w:t>لعام</w:t>
      </w:r>
      <w:r>
        <w:rPr>
          <w:rtl/>
          <w:lang w:eastAsia="zh-TW"/>
        </w:rPr>
        <w:t xml:space="preserve"> </w:t>
      </w:r>
      <w:r w:rsidR="00B65DD1">
        <w:rPr>
          <w:rtl/>
          <w:lang w:eastAsia="zh-TW"/>
        </w:rPr>
        <w:t>2015؛</w:t>
      </w:r>
    </w:p>
    <w:p w:rsidR="00B65DD1" w:rsidRPr="008B6A54" w:rsidRDefault="00B55C01" w:rsidP="00B65DD1">
      <w:pPr>
        <w:pStyle w:val="SingleTxtGA"/>
        <w:rPr>
          <w:rtl/>
          <w:lang w:eastAsia="zh-TW"/>
        </w:rPr>
      </w:pPr>
      <w:r>
        <w:rPr>
          <w:rFonts w:hint="cs"/>
          <w:rtl/>
          <w:lang w:eastAsia="zh-TW"/>
        </w:rPr>
        <w:tab/>
      </w:r>
      <w:r w:rsidR="00B65DD1">
        <w:rPr>
          <w:rtl/>
          <w:lang w:eastAsia="zh-TW"/>
        </w:rPr>
        <w:t>(و)</w:t>
      </w:r>
      <w:r>
        <w:rPr>
          <w:rFonts w:hint="cs"/>
          <w:rtl/>
          <w:lang w:eastAsia="zh-TW"/>
        </w:rPr>
        <w:tab/>
      </w:r>
      <w:r w:rsidR="00B65DD1">
        <w:rPr>
          <w:rtl/>
          <w:lang w:eastAsia="zh-TW"/>
        </w:rPr>
        <w:t>الإجراءات</w:t>
      </w:r>
      <w:r>
        <w:rPr>
          <w:rtl/>
          <w:lang w:eastAsia="zh-TW"/>
        </w:rPr>
        <w:t xml:space="preserve"> </w:t>
      </w:r>
      <w:r w:rsidR="00B65DD1">
        <w:rPr>
          <w:rtl/>
          <w:lang w:eastAsia="zh-TW"/>
        </w:rPr>
        <w:t>التشغيلية</w:t>
      </w:r>
      <w:r>
        <w:rPr>
          <w:rtl/>
          <w:lang w:eastAsia="zh-TW"/>
        </w:rPr>
        <w:t xml:space="preserve"> </w:t>
      </w:r>
      <w:r w:rsidR="00B65DD1">
        <w:rPr>
          <w:rtl/>
          <w:lang w:eastAsia="zh-TW"/>
        </w:rPr>
        <w:t>الموحدة</w:t>
      </w:r>
      <w:r>
        <w:rPr>
          <w:rtl/>
          <w:lang w:eastAsia="zh-TW"/>
        </w:rPr>
        <w:t xml:space="preserve"> </w:t>
      </w:r>
      <w:r w:rsidR="00B65DD1">
        <w:rPr>
          <w:rtl/>
          <w:lang w:eastAsia="zh-TW"/>
        </w:rPr>
        <w:t>للدبلوماسيين</w:t>
      </w:r>
      <w:r>
        <w:rPr>
          <w:rtl/>
          <w:lang w:eastAsia="zh-TW"/>
        </w:rPr>
        <w:t xml:space="preserve"> </w:t>
      </w:r>
      <w:r w:rsidR="00B65DD1">
        <w:rPr>
          <w:rtl/>
          <w:lang w:eastAsia="zh-TW"/>
        </w:rPr>
        <w:t>وغيرهم</w:t>
      </w:r>
      <w:r>
        <w:rPr>
          <w:rtl/>
          <w:lang w:eastAsia="zh-TW"/>
        </w:rPr>
        <w:t xml:space="preserve"> </w:t>
      </w:r>
      <w:r w:rsidR="00B65DD1">
        <w:rPr>
          <w:rtl/>
          <w:lang w:eastAsia="zh-TW"/>
        </w:rPr>
        <w:t>من</w:t>
      </w:r>
      <w:r>
        <w:rPr>
          <w:rtl/>
          <w:lang w:eastAsia="zh-TW"/>
        </w:rPr>
        <w:t xml:space="preserve"> </w:t>
      </w:r>
      <w:r w:rsidR="00B65DD1">
        <w:rPr>
          <w:rtl/>
          <w:lang w:eastAsia="zh-TW"/>
        </w:rPr>
        <w:t>المسؤولين</w:t>
      </w:r>
      <w:r>
        <w:rPr>
          <w:rtl/>
          <w:lang w:eastAsia="zh-TW"/>
        </w:rPr>
        <w:t xml:space="preserve"> </w:t>
      </w:r>
      <w:r w:rsidR="00B65DD1">
        <w:rPr>
          <w:rtl/>
          <w:lang w:eastAsia="zh-TW"/>
        </w:rPr>
        <w:t>الذين</w:t>
      </w:r>
      <w:r>
        <w:rPr>
          <w:rtl/>
          <w:lang w:eastAsia="zh-TW"/>
        </w:rPr>
        <w:t xml:space="preserve"> </w:t>
      </w:r>
      <w:r w:rsidR="00B65DD1">
        <w:rPr>
          <w:rtl/>
          <w:lang w:eastAsia="zh-TW"/>
        </w:rPr>
        <w:t>يتعاملون</w:t>
      </w:r>
      <w:r>
        <w:rPr>
          <w:rtl/>
          <w:lang w:eastAsia="zh-TW"/>
        </w:rPr>
        <w:t xml:space="preserve"> </w:t>
      </w:r>
      <w:r w:rsidR="00B65DD1">
        <w:rPr>
          <w:rtl/>
          <w:lang w:eastAsia="zh-TW"/>
        </w:rPr>
        <w:t>مع</w:t>
      </w:r>
      <w:r>
        <w:rPr>
          <w:rtl/>
          <w:lang w:eastAsia="zh-TW"/>
        </w:rPr>
        <w:t xml:space="preserve"> </w:t>
      </w:r>
      <w:r w:rsidR="00B65DD1">
        <w:rPr>
          <w:rtl/>
          <w:lang w:eastAsia="zh-TW"/>
        </w:rPr>
        <w:t>العمال</w:t>
      </w:r>
      <w:r>
        <w:rPr>
          <w:rtl/>
          <w:lang w:eastAsia="zh-TW"/>
        </w:rPr>
        <w:t xml:space="preserve"> </w:t>
      </w:r>
      <w:proofErr w:type="spellStart"/>
      <w:r w:rsidR="00B65DD1">
        <w:rPr>
          <w:rtl/>
          <w:lang w:eastAsia="zh-TW"/>
        </w:rPr>
        <w:t>البنغاليين</w:t>
      </w:r>
      <w:proofErr w:type="spellEnd"/>
      <w:r>
        <w:rPr>
          <w:rtl/>
          <w:lang w:eastAsia="zh-TW"/>
        </w:rPr>
        <w:t xml:space="preserve"> </w:t>
      </w:r>
      <w:r w:rsidR="00B65DD1">
        <w:rPr>
          <w:rtl/>
          <w:lang w:eastAsia="zh-TW"/>
        </w:rPr>
        <w:t>المهاجرين</w:t>
      </w:r>
      <w:r>
        <w:rPr>
          <w:rtl/>
          <w:lang w:eastAsia="zh-TW"/>
        </w:rPr>
        <w:t xml:space="preserve"> </w:t>
      </w:r>
      <w:r w:rsidR="00B65DD1">
        <w:rPr>
          <w:rtl/>
          <w:lang w:eastAsia="zh-TW"/>
        </w:rPr>
        <w:t>في</w:t>
      </w:r>
      <w:r>
        <w:rPr>
          <w:rtl/>
          <w:lang w:eastAsia="zh-TW"/>
        </w:rPr>
        <w:t xml:space="preserve"> </w:t>
      </w:r>
      <w:r w:rsidR="00B65DD1">
        <w:rPr>
          <w:rtl/>
          <w:lang w:eastAsia="zh-TW"/>
        </w:rPr>
        <w:t>الخارج</w:t>
      </w:r>
      <w:r>
        <w:rPr>
          <w:rtl/>
          <w:lang w:eastAsia="zh-TW"/>
        </w:rPr>
        <w:t xml:space="preserve"> </w:t>
      </w:r>
      <w:r w:rsidR="00B65DD1">
        <w:rPr>
          <w:rtl/>
          <w:lang w:eastAsia="zh-TW"/>
        </w:rPr>
        <w:t>لعام</w:t>
      </w:r>
      <w:r>
        <w:rPr>
          <w:rtl/>
          <w:lang w:eastAsia="zh-TW"/>
        </w:rPr>
        <w:t xml:space="preserve"> </w:t>
      </w:r>
      <w:r w:rsidR="00B65DD1">
        <w:rPr>
          <w:rtl/>
          <w:lang w:eastAsia="zh-TW"/>
        </w:rPr>
        <w:t>2014</w:t>
      </w:r>
      <w:r>
        <w:rPr>
          <w:rtl/>
          <w:lang w:eastAsia="zh-TW"/>
        </w:rPr>
        <w:t>.</w:t>
      </w:r>
    </w:p>
    <w:p w:rsidR="00B65DD1" w:rsidRPr="008B6A54" w:rsidRDefault="00B65DD1" w:rsidP="00B65DD1">
      <w:pPr>
        <w:pStyle w:val="SingleTxtGA"/>
        <w:rPr>
          <w:rtl/>
          <w:lang w:eastAsia="zh-TW"/>
        </w:rPr>
      </w:pPr>
      <w:r>
        <w:rPr>
          <w:rtl/>
          <w:lang w:eastAsia="zh-TW"/>
        </w:rPr>
        <w:t>٨-</w:t>
      </w:r>
      <w:r w:rsidR="00B55C01">
        <w:rPr>
          <w:rtl/>
          <w:lang w:eastAsia="zh-TW"/>
        </w:rPr>
        <w:tab/>
      </w:r>
      <w:r>
        <w:rPr>
          <w:rtl/>
          <w:lang w:eastAsia="zh-TW"/>
        </w:rPr>
        <w:t>وتعرب</w:t>
      </w:r>
      <w:r w:rsidR="00B55C01">
        <w:rPr>
          <w:rtl/>
          <w:lang w:eastAsia="zh-TW"/>
        </w:rPr>
        <w:t xml:space="preserve"> </w:t>
      </w:r>
      <w:r>
        <w:rPr>
          <w:rtl/>
          <w:lang w:eastAsia="zh-TW"/>
        </w:rPr>
        <w:t>اللجنة</w:t>
      </w:r>
      <w:r w:rsidR="00B55C01">
        <w:rPr>
          <w:rtl/>
          <w:lang w:eastAsia="zh-TW"/>
        </w:rPr>
        <w:t xml:space="preserve"> </w:t>
      </w:r>
      <w:r>
        <w:rPr>
          <w:rtl/>
          <w:lang w:eastAsia="zh-TW"/>
        </w:rPr>
        <w:t>عن</w:t>
      </w:r>
      <w:r w:rsidR="00B55C01">
        <w:rPr>
          <w:rtl/>
          <w:lang w:eastAsia="zh-TW"/>
        </w:rPr>
        <w:t xml:space="preserve"> </w:t>
      </w:r>
      <w:r>
        <w:rPr>
          <w:rtl/>
          <w:lang w:eastAsia="zh-TW"/>
        </w:rPr>
        <w:t>تقديرها</w:t>
      </w:r>
      <w:r w:rsidR="00B55C01">
        <w:rPr>
          <w:rtl/>
          <w:lang w:eastAsia="zh-TW"/>
        </w:rPr>
        <w:t xml:space="preserve"> </w:t>
      </w:r>
      <w:r>
        <w:rPr>
          <w:rtl/>
          <w:lang w:eastAsia="zh-TW"/>
        </w:rPr>
        <w:t>لدور</w:t>
      </w:r>
      <w:r w:rsidR="00B55C01">
        <w:rPr>
          <w:rtl/>
          <w:lang w:eastAsia="zh-TW"/>
        </w:rPr>
        <w:t xml:space="preserve"> </w:t>
      </w:r>
      <w:r>
        <w:rPr>
          <w:rtl/>
          <w:lang w:eastAsia="zh-TW"/>
        </w:rPr>
        <w:t>الدولة</w:t>
      </w:r>
      <w:r w:rsidR="00B55C01">
        <w:rPr>
          <w:rtl/>
          <w:lang w:eastAsia="zh-TW"/>
        </w:rPr>
        <w:t xml:space="preserve"> </w:t>
      </w:r>
      <w:r>
        <w:rPr>
          <w:rtl/>
          <w:lang w:eastAsia="zh-TW"/>
        </w:rPr>
        <w:t>الطرف</w:t>
      </w:r>
      <w:r w:rsidR="00B55C01">
        <w:rPr>
          <w:rtl/>
          <w:lang w:eastAsia="zh-TW"/>
        </w:rPr>
        <w:t xml:space="preserve"> </w:t>
      </w:r>
      <w:r>
        <w:rPr>
          <w:rtl/>
          <w:lang w:eastAsia="zh-TW"/>
        </w:rPr>
        <w:t>القيادي</w:t>
      </w:r>
      <w:r w:rsidR="00B55C01">
        <w:rPr>
          <w:rtl/>
          <w:lang w:eastAsia="zh-TW"/>
        </w:rPr>
        <w:t xml:space="preserve"> </w:t>
      </w:r>
      <w:r>
        <w:rPr>
          <w:rtl/>
          <w:lang w:eastAsia="zh-TW"/>
        </w:rPr>
        <w:t>في</w:t>
      </w:r>
      <w:r w:rsidR="00B55C01">
        <w:rPr>
          <w:rtl/>
          <w:lang w:eastAsia="zh-TW"/>
        </w:rPr>
        <w:t xml:space="preserve"> </w:t>
      </w:r>
      <w:r>
        <w:rPr>
          <w:rtl/>
          <w:lang w:eastAsia="zh-TW"/>
        </w:rPr>
        <w:t>العمليات</w:t>
      </w:r>
      <w:r w:rsidR="00B55C01">
        <w:rPr>
          <w:rtl/>
          <w:lang w:eastAsia="zh-TW"/>
        </w:rPr>
        <w:t xml:space="preserve"> </w:t>
      </w:r>
      <w:r>
        <w:rPr>
          <w:rtl/>
          <w:lang w:eastAsia="zh-TW"/>
        </w:rPr>
        <w:t>التشاورية</w:t>
      </w:r>
      <w:r w:rsidR="00B55C01">
        <w:rPr>
          <w:rtl/>
          <w:lang w:eastAsia="zh-TW"/>
        </w:rPr>
        <w:t xml:space="preserve"> </w:t>
      </w:r>
      <w:r>
        <w:rPr>
          <w:rtl/>
          <w:lang w:eastAsia="zh-TW"/>
        </w:rPr>
        <w:t>الإقليمية</w:t>
      </w:r>
      <w:r w:rsidR="00B55C01">
        <w:rPr>
          <w:rtl/>
          <w:lang w:eastAsia="zh-TW"/>
        </w:rPr>
        <w:t xml:space="preserve"> </w:t>
      </w:r>
      <w:r>
        <w:rPr>
          <w:rtl/>
          <w:lang w:eastAsia="zh-TW"/>
        </w:rPr>
        <w:t>مثل</w:t>
      </w:r>
      <w:r w:rsidR="00B55C01">
        <w:rPr>
          <w:rtl/>
          <w:lang w:eastAsia="zh-TW"/>
        </w:rPr>
        <w:t xml:space="preserve"> </w:t>
      </w:r>
      <w:r>
        <w:rPr>
          <w:rtl/>
          <w:lang w:eastAsia="zh-TW"/>
        </w:rPr>
        <w:t>عملية</w:t>
      </w:r>
      <w:r w:rsidR="00B55C01">
        <w:rPr>
          <w:rtl/>
          <w:lang w:eastAsia="zh-TW"/>
        </w:rPr>
        <w:t xml:space="preserve"> </w:t>
      </w:r>
      <w:r>
        <w:rPr>
          <w:rtl/>
          <w:lang w:eastAsia="zh-TW"/>
        </w:rPr>
        <w:t>كولومبو،</w:t>
      </w:r>
      <w:r w:rsidR="00B55C01">
        <w:rPr>
          <w:rtl/>
          <w:lang w:eastAsia="zh-TW"/>
        </w:rPr>
        <w:t xml:space="preserve"> </w:t>
      </w:r>
      <w:r>
        <w:rPr>
          <w:rtl/>
          <w:lang w:eastAsia="zh-TW"/>
        </w:rPr>
        <w:t>وحوار</w:t>
      </w:r>
      <w:r w:rsidR="00B55C01">
        <w:rPr>
          <w:rtl/>
          <w:lang w:eastAsia="zh-TW"/>
        </w:rPr>
        <w:t xml:space="preserve"> </w:t>
      </w:r>
      <w:r>
        <w:rPr>
          <w:rtl/>
          <w:lang w:eastAsia="zh-TW"/>
        </w:rPr>
        <w:t>أبو</w:t>
      </w:r>
      <w:r w:rsidR="00B55C01">
        <w:rPr>
          <w:rtl/>
          <w:lang w:eastAsia="zh-TW"/>
        </w:rPr>
        <w:t xml:space="preserve"> </w:t>
      </w:r>
      <w:r>
        <w:rPr>
          <w:rtl/>
          <w:lang w:eastAsia="zh-TW"/>
        </w:rPr>
        <w:t>ظبي،</w:t>
      </w:r>
      <w:r w:rsidR="00B55C01">
        <w:rPr>
          <w:rtl/>
          <w:lang w:eastAsia="zh-TW"/>
        </w:rPr>
        <w:t xml:space="preserve"> </w:t>
      </w:r>
      <w:r>
        <w:rPr>
          <w:rtl/>
          <w:lang w:eastAsia="zh-TW"/>
        </w:rPr>
        <w:t>وكذلك</w:t>
      </w:r>
      <w:r w:rsidR="00B55C01">
        <w:rPr>
          <w:rtl/>
          <w:lang w:eastAsia="zh-TW"/>
        </w:rPr>
        <w:t xml:space="preserve"> </w:t>
      </w:r>
      <w:r>
        <w:rPr>
          <w:rtl/>
          <w:lang w:eastAsia="zh-TW"/>
        </w:rPr>
        <w:t>المنتدى</w:t>
      </w:r>
      <w:r w:rsidR="00B55C01">
        <w:rPr>
          <w:rtl/>
          <w:lang w:eastAsia="zh-TW"/>
        </w:rPr>
        <w:t xml:space="preserve"> </w:t>
      </w:r>
      <w:r>
        <w:rPr>
          <w:rtl/>
          <w:lang w:eastAsia="zh-TW"/>
        </w:rPr>
        <w:t>العالمي</w:t>
      </w:r>
      <w:r w:rsidR="00B55C01">
        <w:rPr>
          <w:rtl/>
          <w:lang w:eastAsia="zh-TW"/>
        </w:rPr>
        <w:t xml:space="preserve"> </w:t>
      </w:r>
      <w:r>
        <w:rPr>
          <w:rtl/>
          <w:lang w:eastAsia="zh-TW"/>
        </w:rPr>
        <w:t>المعني</w:t>
      </w:r>
      <w:r w:rsidR="00B55C01">
        <w:rPr>
          <w:rtl/>
          <w:lang w:eastAsia="zh-TW"/>
        </w:rPr>
        <w:t xml:space="preserve"> </w:t>
      </w:r>
      <w:r>
        <w:rPr>
          <w:rtl/>
          <w:lang w:eastAsia="zh-TW"/>
        </w:rPr>
        <w:t>بالهجرة</w:t>
      </w:r>
      <w:r w:rsidR="00B55C01">
        <w:rPr>
          <w:rtl/>
          <w:lang w:eastAsia="zh-TW"/>
        </w:rPr>
        <w:t xml:space="preserve"> </w:t>
      </w:r>
      <w:r>
        <w:rPr>
          <w:rtl/>
          <w:lang w:eastAsia="zh-TW"/>
        </w:rPr>
        <w:t>والتنمية</w:t>
      </w:r>
      <w:r w:rsidR="00B55C01">
        <w:rPr>
          <w:rtl/>
          <w:lang w:eastAsia="zh-TW"/>
        </w:rPr>
        <w:t>.</w:t>
      </w:r>
    </w:p>
    <w:p w:rsidR="00B65DD1" w:rsidRPr="00997D4D" w:rsidRDefault="00B55C01" w:rsidP="00F3071F">
      <w:pPr>
        <w:pStyle w:val="H1GA"/>
        <w:rPr>
          <w:rtl/>
          <w:lang w:eastAsia="zh-TW"/>
        </w:rPr>
      </w:pPr>
      <w:r>
        <w:rPr>
          <w:rtl/>
          <w:lang w:eastAsia="zh-TW"/>
        </w:rPr>
        <w:tab/>
      </w:r>
      <w:r w:rsidR="00B65DD1" w:rsidRPr="00997D4D">
        <w:rPr>
          <w:rtl/>
          <w:lang w:eastAsia="zh-TW"/>
        </w:rPr>
        <w:t>جيم</w:t>
      </w:r>
      <w:r w:rsidR="00B65DD1">
        <w:rPr>
          <w:rtl/>
          <w:lang w:eastAsia="zh-TW"/>
        </w:rPr>
        <w:t>-</w:t>
      </w:r>
      <w:r>
        <w:rPr>
          <w:rtl/>
          <w:lang w:eastAsia="zh-TW"/>
        </w:rPr>
        <w:tab/>
      </w:r>
      <w:r w:rsidR="00B65DD1" w:rsidRPr="00997D4D">
        <w:rPr>
          <w:rtl/>
          <w:lang w:eastAsia="zh-TW"/>
        </w:rPr>
        <w:t>المواضيع</w:t>
      </w:r>
      <w:r>
        <w:rPr>
          <w:rtl/>
          <w:lang w:eastAsia="zh-TW"/>
        </w:rPr>
        <w:t xml:space="preserve"> </w:t>
      </w:r>
      <w:r w:rsidR="00B65DD1" w:rsidRPr="00997D4D">
        <w:rPr>
          <w:rtl/>
          <w:lang w:eastAsia="zh-TW"/>
        </w:rPr>
        <w:t>الرئيسية</w:t>
      </w:r>
      <w:r>
        <w:rPr>
          <w:rtl/>
          <w:lang w:eastAsia="zh-TW"/>
        </w:rPr>
        <w:t xml:space="preserve"> </w:t>
      </w:r>
      <w:r w:rsidR="00B65DD1" w:rsidRPr="00997D4D">
        <w:rPr>
          <w:rtl/>
          <w:lang w:eastAsia="zh-TW"/>
        </w:rPr>
        <w:t>المثيرة</w:t>
      </w:r>
      <w:r>
        <w:rPr>
          <w:rtl/>
          <w:lang w:eastAsia="zh-TW"/>
        </w:rPr>
        <w:t xml:space="preserve"> </w:t>
      </w:r>
      <w:r w:rsidR="00B65DD1" w:rsidRPr="00997D4D">
        <w:rPr>
          <w:rtl/>
          <w:lang w:eastAsia="zh-TW"/>
        </w:rPr>
        <w:t>للقلق</w:t>
      </w:r>
      <w:r>
        <w:rPr>
          <w:rtl/>
          <w:lang w:eastAsia="zh-TW"/>
        </w:rPr>
        <w:t xml:space="preserve"> </w:t>
      </w:r>
      <w:r w:rsidR="00B65DD1" w:rsidRPr="00997D4D">
        <w:rPr>
          <w:rtl/>
          <w:lang w:eastAsia="zh-TW"/>
        </w:rPr>
        <w:t>والتوصيات</w:t>
      </w:r>
    </w:p>
    <w:p w:rsidR="00B65DD1" w:rsidRPr="00B65DD1" w:rsidRDefault="00B55C01" w:rsidP="00B65DD1">
      <w:pPr>
        <w:pStyle w:val="H23GA"/>
        <w:spacing w:before="240"/>
        <w:rPr>
          <w:rtl/>
        </w:rPr>
      </w:pPr>
      <w:r>
        <w:rPr>
          <w:rtl/>
        </w:rPr>
        <w:tab/>
      </w:r>
      <w:r w:rsidR="00B65DD1" w:rsidRPr="00B65DD1">
        <w:rPr>
          <w:rtl/>
        </w:rPr>
        <w:t>١-</w:t>
      </w:r>
      <w:r>
        <w:rPr>
          <w:rtl/>
        </w:rPr>
        <w:tab/>
      </w:r>
      <w:r w:rsidR="00B65DD1" w:rsidRPr="00B65DD1">
        <w:rPr>
          <w:rtl/>
        </w:rPr>
        <w:t>تدابير</w:t>
      </w:r>
      <w:r>
        <w:rPr>
          <w:rtl/>
        </w:rPr>
        <w:t xml:space="preserve"> </w:t>
      </w:r>
      <w:r w:rsidR="00B65DD1" w:rsidRPr="00B65DD1">
        <w:rPr>
          <w:rtl/>
        </w:rPr>
        <w:t>التنفيذ</w:t>
      </w:r>
      <w:r>
        <w:rPr>
          <w:rtl/>
        </w:rPr>
        <w:t xml:space="preserve"> </w:t>
      </w:r>
      <w:r w:rsidR="00B65DD1" w:rsidRPr="00B65DD1">
        <w:rPr>
          <w:rtl/>
        </w:rPr>
        <w:t>العامة</w:t>
      </w:r>
      <w:r>
        <w:rPr>
          <w:rtl/>
        </w:rPr>
        <w:t xml:space="preserve"> </w:t>
      </w:r>
      <w:r w:rsidR="00B65DD1" w:rsidRPr="00B65DD1">
        <w:rPr>
          <w:rtl/>
        </w:rPr>
        <w:t>(المادتان</w:t>
      </w:r>
      <w:r>
        <w:rPr>
          <w:rtl/>
        </w:rPr>
        <w:t xml:space="preserve"> </w:t>
      </w:r>
      <w:r w:rsidR="00B65DD1" w:rsidRPr="00B65DD1">
        <w:rPr>
          <w:rtl/>
        </w:rPr>
        <w:t>73</w:t>
      </w:r>
      <w:r>
        <w:rPr>
          <w:rtl/>
        </w:rPr>
        <w:t xml:space="preserve"> </w:t>
      </w:r>
      <w:r w:rsidR="00B65DD1" w:rsidRPr="00B65DD1">
        <w:rPr>
          <w:rtl/>
        </w:rPr>
        <w:t>و84)</w:t>
      </w:r>
    </w:p>
    <w:p w:rsidR="00B65DD1" w:rsidRPr="00997D4D" w:rsidRDefault="00B55C01" w:rsidP="00B65DD1">
      <w:pPr>
        <w:pStyle w:val="H23GA"/>
        <w:spacing w:before="240"/>
        <w:rPr>
          <w:rtl/>
        </w:rPr>
      </w:pPr>
      <w:r>
        <w:rPr>
          <w:rtl/>
        </w:rPr>
        <w:tab/>
      </w:r>
      <w:r>
        <w:rPr>
          <w:rtl/>
        </w:rPr>
        <w:tab/>
      </w:r>
      <w:r w:rsidR="00B65DD1" w:rsidRPr="00997D4D">
        <w:rPr>
          <w:rtl/>
        </w:rPr>
        <w:t>التشريعات</w:t>
      </w:r>
      <w:r>
        <w:rPr>
          <w:rtl/>
        </w:rPr>
        <w:t xml:space="preserve"> </w:t>
      </w:r>
      <w:r w:rsidR="00B65DD1" w:rsidRPr="00997D4D">
        <w:rPr>
          <w:rtl/>
        </w:rPr>
        <w:t>والتطبيق</w:t>
      </w:r>
    </w:p>
    <w:p w:rsidR="00B65DD1" w:rsidRPr="008B6A54" w:rsidRDefault="00B65DD1" w:rsidP="00B65DD1">
      <w:pPr>
        <w:pStyle w:val="SingleTxtGA"/>
        <w:rPr>
          <w:rtl/>
          <w:lang w:eastAsia="zh-TW"/>
        </w:rPr>
      </w:pPr>
      <w:r>
        <w:rPr>
          <w:rtl/>
          <w:lang w:eastAsia="zh-TW"/>
        </w:rPr>
        <w:t>٩-</w:t>
      </w:r>
      <w:r w:rsidR="00B55C01">
        <w:rPr>
          <w:rtl/>
          <w:lang w:eastAsia="zh-TW"/>
        </w:rPr>
        <w:tab/>
      </w:r>
      <w:r>
        <w:rPr>
          <w:rtl/>
          <w:lang w:eastAsia="zh-TW"/>
        </w:rPr>
        <w:t>تشعر</w:t>
      </w:r>
      <w:r w:rsidR="00B55C01">
        <w:rPr>
          <w:rtl/>
          <w:lang w:eastAsia="zh-TW"/>
        </w:rPr>
        <w:t xml:space="preserve"> </w:t>
      </w:r>
      <w:r>
        <w:rPr>
          <w:rtl/>
          <w:lang w:eastAsia="zh-TW"/>
        </w:rPr>
        <w:t>اللجنة</w:t>
      </w:r>
      <w:r w:rsidR="00B55C01">
        <w:rPr>
          <w:rtl/>
          <w:lang w:eastAsia="zh-TW"/>
        </w:rPr>
        <w:t xml:space="preserve"> </w:t>
      </w:r>
      <w:r>
        <w:rPr>
          <w:rtl/>
          <w:lang w:eastAsia="zh-TW"/>
        </w:rPr>
        <w:t>بالقلق</w:t>
      </w:r>
      <w:r w:rsidR="00B55C01">
        <w:rPr>
          <w:rtl/>
          <w:lang w:eastAsia="zh-TW"/>
        </w:rPr>
        <w:t xml:space="preserve"> </w:t>
      </w:r>
      <w:r>
        <w:rPr>
          <w:rtl/>
          <w:lang w:eastAsia="zh-TW"/>
        </w:rPr>
        <w:t>لعدم</w:t>
      </w:r>
      <w:r w:rsidR="00B55C01">
        <w:rPr>
          <w:rtl/>
          <w:lang w:eastAsia="zh-TW"/>
        </w:rPr>
        <w:t xml:space="preserve"> </w:t>
      </w:r>
      <w:r>
        <w:rPr>
          <w:rtl/>
          <w:lang w:eastAsia="zh-TW"/>
        </w:rPr>
        <w:t>إدماج</w:t>
      </w:r>
      <w:r w:rsidR="00B55C01">
        <w:rPr>
          <w:rtl/>
          <w:lang w:eastAsia="zh-TW"/>
        </w:rPr>
        <w:t xml:space="preserve"> </w:t>
      </w:r>
      <w:r>
        <w:rPr>
          <w:rtl/>
          <w:lang w:eastAsia="zh-TW"/>
        </w:rPr>
        <w:t>جميع</w:t>
      </w:r>
      <w:r w:rsidR="00B55C01">
        <w:rPr>
          <w:rtl/>
          <w:lang w:eastAsia="zh-TW"/>
        </w:rPr>
        <w:t xml:space="preserve"> </w:t>
      </w:r>
      <w:r>
        <w:rPr>
          <w:rtl/>
          <w:lang w:eastAsia="zh-TW"/>
        </w:rPr>
        <w:t>أحكام</w:t>
      </w:r>
      <w:r w:rsidR="00B55C01">
        <w:rPr>
          <w:rtl/>
          <w:lang w:eastAsia="zh-TW"/>
        </w:rPr>
        <w:t xml:space="preserve"> </w:t>
      </w:r>
      <w:r>
        <w:rPr>
          <w:rtl/>
          <w:lang w:eastAsia="zh-TW"/>
        </w:rPr>
        <w:t>الاتفاقية</w:t>
      </w:r>
      <w:r w:rsidR="00B55C01">
        <w:rPr>
          <w:rtl/>
          <w:lang w:eastAsia="zh-TW"/>
        </w:rPr>
        <w:t xml:space="preserve"> </w:t>
      </w:r>
      <w:r>
        <w:rPr>
          <w:rtl/>
          <w:lang w:eastAsia="zh-TW"/>
        </w:rPr>
        <w:t>إدماج</w:t>
      </w:r>
      <w:r w:rsidR="007936D6">
        <w:rPr>
          <w:rtl/>
          <w:lang w:eastAsia="zh-TW"/>
        </w:rPr>
        <w:t>اً</w:t>
      </w:r>
      <w:r w:rsidR="00B55C01">
        <w:rPr>
          <w:rtl/>
          <w:lang w:eastAsia="zh-TW"/>
        </w:rPr>
        <w:t xml:space="preserve"> </w:t>
      </w:r>
      <w:r>
        <w:rPr>
          <w:rtl/>
          <w:lang w:eastAsia="zh-TW"/>
        </w:rPr>
        <w:t>كامل</w:t>
      </w:r>
      <w:r w:rsidR="007936D6">
        <w:rPr>
          <w:rtl/>
          <w:lang w:eastAsia="zh-TW"/>
        </w:rPr>
        <w:t>اً</w:t>
      </w:r>
      <w:r w:rsidR="00B55C01">
        <w:rPr>
          <w:rtl/>
          <w:lang w:eastAsia="zh-TW"/>
        </w:rPr>
        <w:t xml:space="preserve"> </w:t>
      </w:r>
      <w:r>
        <w:rPr>
          <w:rtl/>
          <w:lang w:eastAsia="zh-TW"/>
        </w:rPr>
        <w:t>في</w:t>
      </w:r>
      <w:r w:rsidR="00B55C01">
        <w:rPr>
          <w:rtl/>
          <w:lang w:eastAsia="zh-TW"/>
        </w:rPr>
        <w:t xml:space="preserve"> </w:t>
      </w:r>
      <w:r>
        <w:rPr>
          <w:rtl/>
          <w:lang w:eastAsia="zh-TW"/>
        </w:rPr>
        <w:t>التشريعات</w:t>
      </w:r>
      <w:r w:rsidR="00B55C01">
        <w:rPr>
          <w:rtl/>
          <w:lang w:eastAsia="zh-TW"/>
        </w:rPr>
        <w:t xml:space="preserve"> </w:t>
      </w:r>
      <w:r>
        <w:rPr>
          <w:rtl/>
          <w:lang w:eastAsia="zh-TW"/>
        </w:rPr>
        <w:t>الوطنية،</w:t>
      </w:r>
      <w:r w:rsidR="00B55C01">
        <w:rPr>
          <w:rtl/>
          <w:lang w:eastAsia="zh-TW"/>
        </w:rPr>
        <w:t xml:space="preserve"> </w:t>
      </w:r>
      <w:r>
        <w:rPr>
          <w:rtl/>
          <w:lang w:eastAsia="zh-TW"/>
        </w:rPr>
        <w:t>ولكون</w:t>
      </w:r>
      <w:r w:rsidR="00B55C01">
        <w:rPr>
          <w:rtl/>
          <w:lang w:eastAsia="zh-TW"/>
        </w:rPr>
        <w:t xml:space="preserve"> </w:t>
      </w:r>
      <w:r>
        <w:rPr>
          <w:rtl/>
          <w:lang w:eastAsia="zh-TW"/>
        </w:rPr>
        <w:t>مشروع</w:t>
      </w:r>
      <w:r w:rsidR="00B55C01">
        <w:rPr>
          <w:rtl/>
          <w:lang w:eastAsia="zh-TW"/>
        </w:rPr>
        <w:t xml:space="preserve"> </w:t>
      </w:r>
      <w:r>
        <w:rPr>
          <w:rtl/>
          <w:lang w:eastAsia="zh-TW"/>
        </w:rPr>
        <w:t>القانون</w:t>
      </w:r>
      <w:r w:rsidR="00B55C01">
        <w:rPr>
          <w:rtl/>
          <w:lang w:eastAsia="zh-TW"/>
        </w:rPr>
        <w:t xml:space="preserve"> </w:t>
      </w:r>
      <w:r>
        <w:rPr>
          <w:rtl/>
          <w:lang w:eastAsia="zh-TW"/>
        </w:rPr>
        <w:t>المتعلق</w:t>
      </w:r>
      <w:r w:rsidR="00B55C01">
        <w:rPr>
          <w:rtl/>
          <w:lang w:eastAsia="zh-TW"/>
        </w:rPr>
        <w:t xml:space="preserve"> </w:t>
      </w:r>
      <w:r>
        <w:rPr>
          <w:rtl/>
          <w:lang w:eastAsia="zh-TW"/>
        </w:rPr>
        <w:t>بالهجرة</w:t>
      </w:r>
      <w:r w:rsidR="00B55C01">
        <w:rPr>
          <w:rtl/>
          <w:lang w:eastAsia="zh-TW"/>
        </w:rPr>
        <w:t xml:space="preserve"> </w:t>
      </w:r>
      <w:r>
        <w:rPr>
          <w:rtl/>
          <w:lang w:eastAsia="zh-TW"/>
        </w:rPr>
        <w:t>وقواعد</w:t>
      </w:r>
      <w:r w:rsidR="00B55C01">
        <w:rPr>
          <w:rtl/>
          <w:lang w:eastAsia="zh-TW"/>
        </w:rPr>
        <w:t xml:space="preserve"> </w:t>
      </w:r>
      <w:r>
        <w:rPr>
          <w:rtl/>
          <w:lang w:eastAsia="zh-TW"/>
        </w:rPr>
        <w:t>التنفيذ</w:t>
      </w:r>
      <w:r w:rsidR="00B55C01">
        <w:rPr>
          <w:rtl/>
          <w:lang w:eastAsia="zh-TW"/>
        </w:rPr>
        <w:t xml:space="preserve"> </w:t>
      </w:r>
      <w:r>
        <w:rPr>
          <w:rtl/>
          <w:lang w:eastAsia="zh-TW"/>
        </w:rPr>
        <w:t>المتعلقة</w:t>
      </w:r>
      <w:r w:rsidR="00B55C01">
        <w:rPr>
          <w:rtl/>
          <w:lang w:eastAsia="zh-TW"/>
        </w:rPr>
        <w:t xml:space="preserve"> </w:t>
      </w:r>
      <w:r>
        <w:rPr>
          <w:rtl/>
          <w:lang w:eastAsia="zh-TW"/>
        </w:rPr>
        <w:t>بقانون</w:t>
      </w:r>
      <w:r w:rsidR="00B55C01">
        <w:rPr>
          <w:rtl/>
          <w:lang w:eastAsia="zh-TW"/>
        </w:rPr>
        <w:t xml:space="preserve"> </w:t>
      </w:r>
      <w:r>
        <w:rPr>
          <w:rtl/>
          <w:lang w:eastAsia="zh-TW"/>
        </w:rPr>
        <w:t>العمالة</w:t>
      </w:r>
      <w:r w:rsidR="00B55C01">
        <w:rPr>
          <w:rtl/>
          <w:lang w:eastAsia="zh-TW"/>
        </w:rPr>
        <w:t xml:space="preserve"> </w:t>
      </w:r>
      <w:r>
        <w:rPr>
          <w:rtl/>
          <w:lang w:eastAsia="zh-TW"/>
        </w:rPr>
        <w:t>في</w:t>
      </w:r>
      <w:r w:rsidR="00B55C01">
        <w:rPr>
          <w:rtl/>
          <w:lang w:eastAsia="zh-TW"/>
        </w:rPr>
        <w:t xml:space="preserve"> </w:t>
      </w:r>
      <w:r>
        <w:rPr>
          <w:rtl/>
          <w:lang w:eastAsia="zh-TW"/>
        </w:rPr>
        <w:t>الخارج</w:t>
      </w:r>
      <w:r w:rsidR="00B55C01">
        <w:rPr>
          <w:rtl/>
          <w:lang w:eastAsia="zh-TW"/>
        </w:rPr>
        <w:t xml:space="preserve"> </w:t>
      </w:r>
      <w:r>
        <w:rPr>
          <w:rtl/>
          <w:lang w:eastAsia="zh-TW"/>
        </w:rPr>
        <w:t>والمهاجرين</w:t>
      </w:r>
      <w:r w:rsidR="00B55C01">
        <w:rPr>
          <w:rtl/>
          <w:lang w:eastAsia="zh-TW"/>
        </w:rPr>
        <w:t xml:space="preserve"> </w:t>
      </w:r>
      <w:r>
        <w:rPr>
          <w:rtl/>
          <w:lang w:eastAsia="zh-TW"/>
        </w:rPr>
        <w:t>لم</w:t>
      </w:r>
      <w:r w:rsidR="00B55C01">
        <w:rPr>
          <w:rtl/>
          <w:lang w:eastAsia="zh-TW"/>
        </w:rPr>
        <w:t xml:space="preserve"> </w:t>
      </w:r>
      <w:r>
        <w:rPr>
          <w:rtl/>
          <w:lang w:eastAsia="zh-TW"/>
        </w:rPr>
        <w:t>تعتمد</w:t>
      </w:r>
      <w:r w:rsidR="00B55C01">
        <w:rPr>
          <w:rtl/>
          <w:lang w:eastAsia="zh-TW"/>
        </w:rPr>
        <w:t xml:space="preserve"> </w:t>
      </w:r>
      <w:r>
        <w:rPr>
          <w:rtl/>
          <w:lang w:eastAsia="zh-TW"/>
        </w:rPr>
        <w:t>بعد</w:t>
      </w:r>
      <w:r w:rsidR="00B55C01">
        <w:rPr>
          <w:rtl/>
          <w:lang w:eastAsia="zh-TW"/>
        </w:rPr>
        <w:t xml:space="preserve">. </w:t>
      </w:r>
    </w:p>
    <w:p w:rsidR="00B65DD1" w:rsidRPr="009A02D6" w:rsidRDefault="00B65DD1" w:rsidP="00B65DD1">
      <w:pPr>
        <w:pStyle w:val="SingleTxtGA"/>
        <w:rPr>
          <w:b/>
          <w:bCs/>
          <w:rtl/>
          <w:lang w:eastAsia="zh-TW"/>
        </w:rPr>
      </w:pPr>
      <w:r w:rsidRPr="00B65DD1">
        <w:rPr>
          <w:rtl/>
          <w:lang w:eastAsia="zh-TW"/>
        </w:rPr>
        <w:t>١٠-</w:t>
      </w:r>
      <w:r w:rsidR="00B55C01">
        <w:rPr>
          <w:rtl/>
          <w:lang w:eastAsia="zh-TW"/>
        </w:rPr>
        <w:tab/>
      </w:r>
      <w:r w:rsidRPr="009A02D6">
        <w:rPr>
          <w:b/>
          <w:bCs/>
          <w:rtl/>
          <w:lang w:eastAsia="zh-TW"/>
        </w:rPr>
        <w:t>توصي</w:t>
      </w:r>
      <w:r w:rsidR="00B55C01">
        <w:rPr>
          <w:b/>
          <w:bCs/>
          <w:rtl/>
          <w:lang w:eastAsia="zh-TW"/>
        </w:rPr>
        <w:t xml:space="preserve"> </w:t>
      </w:r>
      <w:r w:rsidRPr="009A02D6">
        <w:rPr>
          <w:b/>
          <w:bCs/>
          <w:rtl/>
          <w:lang w:eastAsia="zh-TW"/>
        </w:rPr>
        <w:t>اللجنة</w:t>
      </w:r>
      <w:r w:rsidR="00B55C01">
        <w:rPr>
          <w:b/>
          <w:bCs/>
          <w:rtl/>
          <w:lang w:eastAsia="zh-TW"/>
        </w:rPr>
        <w:t xml:space="preserve"> </w:t>
      </w:r>
      <w:r w:rsidRPr="009A02D6">
        <w:rPr>
          <w:b/>
          <w:bCs/>
          <w:rtl/>
          <w:lang w:eastAsia="zh-TW"/>
        </w:rPr>
        <w:t>الدولة</w:t>
      </w:r>
      <w:r w:rsidR="00B55C01">
        <w:rPr>
          <w:b/>
          <w:bCs/>
          <w:rtl/>
          <w:lang w:eastAsia="zh-TW"/>
        </w:rPr>
        <w:t xml:space="preserve"> </w:t>
      </w:r>
      <w:r w:rsidRPr="009A02D6">
        <w:rPr>
          <w:b/>
          <w:bCs/>
          <w:rtl/>
          <w:lang w:eastAsia="zh-TW"/>
        </w:rPr>
        <w:t>الطرف</w:t>
      </w:r>
      <w:r w:rsidR="00B55C01">
        <w:rPr>
          <w:b/>
          <w:bCs/>
          <w:rtl/>
          <w:lang w:eastAsia="zh-TW"/>
        </w:rPr>
        <w:t xml:space="preserve"> </w:t>
      </w:r>
      <w:r w:rsidRPr="009A02D6">
        <w:rPr>
          <w:b/>
          <w:bCs/>
          <w:rtl/>
          <w:lang w:eastAsia="zh-TW"/>
        </w:rPr>
        <w:t>بتعزيز</w:t>
      </w:r>
      <w:r w:rsidR="00B55C01">
        <w:rPr>
          <w:b/>
          <w:bCs/>
          <w:rtl/>
          <w:lang w:eastAsia="zh-TW"/>
        </w:rPr>
        <w:t xml:space="preserve"> </w:t>
      </w:r>
      <w:r w:rsidRPr="009A02D6">
        <w:rPr>
          <w:b/>
          <w:bCs/>
          <w:rtl/>
          <w:lang w:eastAsia="zh-TW"/>
        </w:rPr>
        <w:t>جهودها</w:t>
      </w:r>
      <w:r w:rsidR="00B55C01">
        <w:rPr>
          <w:b/>
          <w:bCs/>
          <w:rtl/>
          <w:lang w:eastAsia="zh-TW"/>
        </w:rPr>
        <w:t xml:space="preserve"> </w:t>
      </w:r>
      <w:r w:rsidRPr="009A02D6">
        <w:rPr>
          <w:b/>
          <w:bCs/>
          <w:rtl/>
          <w:lang w:eastAsia="zh-TW"/>
        </w:rPr>
        <w:t>الرامية</w:t>
      </w:r>
      <w:r w:rsidR="00B55C01">
        <w:rPr>
          <w:b/>
          <w:bCs/>
          <w:rtl/>
          <w:lang w:eastAsia="zh-TW"/>
        </w:rPr>
        <w:t xml:space="preserve"> </w:t>
      </w:r>
      <w:r w:rsidRPr="009A02D6">
        <w:rPr>
          <w:b/>
          <w:bCs/>
          <w:rtl/>
          <w:lang w:eastAsia="zh-TW"/>
        </w:rPr>
        <w:t>إلى</w:t>
      </w:r>
      <w:r w:rsidR="00B55C01">
        <w:rPr>
          <w:b/>
          <w:bCs/>
          <w:rtl/>
          <w:lang w:eastAsia="zh-TW"/>
        </w:rPr>
        <w:t xml:space="preserve"> </w:t>
      </w:r>
      <w:r w:rsidRPr="009A02D6">
        <w:rPr>
          <w:b/>
          <w:bCs/>
          <w:rtl/>
          <w:lang w:eastAsia="zh-TW"/>
        </w:rPr>
        <w:t>ضمان</w:t>
      </w:r>
      <w:r w:rsidR="00B55C01">
        <w:rPr>
          <w:b/>
          <w:bCs/>
          <w:rtl/>
          <w:lang w:eastAsia="zh-TW"/>
        </w:rPr>
        <w:t xml:space="preserve"> </w:t>
      </w:r>
      <w:r w:rsidRPr="009A02D6">
        <w:rPr>
          <w:b/>
          <w:bCs/>
          <w:rtl/>
          <w:lang w:eastAsia="zh-TW"/>
        </w:rPr>
        <w:t>تواؤم</w:t>
      </w:r>
      <w:r w:rsidR="00B55C01">
        <w:rPr>
          <w:b/>
          <w:bCs/>
          <w:rtl/>
          <w:lang w:eastAsia="zh-TW"/>
        </w:rPr>
        <w:t xml:space="preserve"> </w:t>
      </w:r>
      <w:r w:rsidRPr="009A02D6">
        <w:rPr>
          <w:b/>
          <w:bCs/>
          <w:rtl/>
          <w:lang w:eastAsia="zh-TW"/>
        </w:rPr>
        <w:t>تشريعات</w:t>
      </w:r>
      <w:r w:rsidR="00B55C01">
        <w:rPr>
          <w:b/>
          <w:bCs/>
          <w:rtl/>
          <w:lang w:eastAsia="zh-TW"/>
        </w:rPr>
        <w:t xml:space="preserve"> </w:t>
      </w:r>
      <w:r w:rsidRPr="009A02D6">
        <w:rPr>
          <w:b/>
          <w:bCs/>
          <w:rtl/>
          <w:lang w:eastAsia="zh-TW"/>
        </w:rPr>
        <w:t>الدولة</w:t>
      </w:r>
      <w:r w:rsidR="00B55C01">
        <w:rPr>
          <w:b/>
          <w:bCs/>
          <w:rtl/>
          <w:lang w:eastAsia="zh-TW"/>
        </w:rPr>
        <w:t xml:space="preserve"> </w:t>
      </w:r>
      <w:r w:rsidRPr="009A02D6">
        <w:rPr>
          <w:b/>
          <w:bCs/>
          <w:rtl/>
          <w:lang w:eastAsia="zh-TW"/>
        </w:rPr>
        <w:t>الطرف</w:t>
      </w:r>
      <w:r w:rsidR="00B55C01">
        <w:rPr>
          <w:b/>
          <w:bCs/>
          <w:rtl/>
          <w:lang w:eastAsia="zh-TW"/>
        </w:rPr>
        <w:t xml:space="preserve"> </w:t>
      </w:r>
      <w:r w:rsidRPr="009A02D6">
        <w:rPr>
          <w:b/>
          <w:bCs/>
          <w:rtl/>
          <w:lang w:eastAsia="zh-TW"/>
        </w:rPr>
        <w:t>تواؤم</w:t>
      </w:r>
      <w:r w:rsidR="007936D6">
        <w:rPr>
          <w:b/>
          <w:bCs/>
          <w:rtl/>
          <w:lang w:eastAsia="zh-TW"/>
        </w:rPr>
        <w:t>اً</w:t>
      </w:r>
      <w:r w:rsidR="00B55C01">
        <w:rPr>
          <w:b/>
          <w:bCs/>
          <w:rtl/>
          <w:lang w:eastAsia="zh-TW"/>
        </w:rPr>
        <w:t xml:space="preserve"> </w:t>
      </w:r>
      <w:r w:rsidRPr="009A02D6">
        <w:rPr>
          <w:b/>
          <w:bCs/>
          <w:rtl/>
          <w:lang w:eastAsia="zh-TW"/>
        </w:rPr>
        <w:t>تام</w:t>
      </w:r>
      <w:r w:rsidR="007936D6">
        <w:rPr>
          <w:b/>
          <w:bCs/>
          <w:rtl/>
          <w:lang w:eastAsia="zh-TW"/>
        </w:rPr>
        <w:t>اً</w:t>
      </w:r>
      <w:r w:rsidR="00B55C01">
        <w:rPr>
          <w:b/>
          <w:bCs/>
          <w:rtl/>
          <w:lang w:eastAsia="zh-TW"/>
        </w:rPr>
        <w:t xml:space="preserve"> </w:t>
      </w:r>
      <w:r w:rsidRPr="009A02D6">
        <w:rPr>
          <w:b/>
          <w:bCs/>
          <w:rtl/>
          <w:lang w:eastAsia="zh-TW"/>
        </w:rPr>
        <w:t>مع</w:t>
      </w:r>
      <w:r w:rsidR="00B55C01">
        <w:rPr>
          <w:b/>
          <w:bCs/>
          <w:rtl/>
          <w:lang w:eastAsia="zh-TW"/>
        </w:rPr>
        <w:t xml:space="preserve"> </w:t>
      </w:r>
      <w:r w:rsidRPr="009A02D6">
        <w:rPr>
          <w:b/>
          <w:bCs/>
          <w:rtl/>
          <w:lang w:eastAsia="zh-TW"/>
        </w:rPr>
        <w:t>الاتفاقية،</w:t>
      </w:r>
      <w:r w:rsidR="00B55C01">
        <w:rPr>
          <w:b/>
          <w:bCs/>
          <w:rtl/>
          <w:lang w:eastAsia="zh-TW"/>
        </w:rPr>
        <w:t xml:space="preserve"> </w:t>
      </w:r>
      <w:r w:rsidRPr="009A02D6">
        <w:rPr>
          <w:b/>
          <w:bCs/>
          <w:rtl/>
          <w:lang w:eastAsia="zh-TW"/>
        </w:rPr>
        <w:t>بما</w:t>
      </w:r>
      <w:r w:rsidR="00B55C01">
        <w:rPr>
          <w:b/>
          <w:bCs/>
          <w:rtl/>
          <w:lang w:eastAsia="zh-TW"/>
        </w:rPr>
        <w:t xml:space="preserve"> </w:t>
      </w:r>
      <w:r w:rsidRPr="009A02D6">
        <w:rPr>
          <w:b/>
          <w:bCs/>
          <w:rtl/>
          <w:lang w:eastAsia="zh-TW"/>
        </w:rPr>
        <w:t>في</w:t>
      </w:r>
      <w:r w:rsidR="00B55C01">
        <w:rPr>
          <w:b/>
          <w:bCs/>
          <w:rtl/>
          <w:lang w:eastAsia="zh-TW"/>
        </w:rPr>
        <w:t xml:space="preserve"> </w:t>
      </w:r>
      <w:r w:rsidRPr="009A02D6">
        <w:rPr>
          <w:b/>
          <w:bCs/>
          <w:rtl/>
          <w:lang w:eastAsia="zh-TW"/>
        </w:rPr>
        <w:t>ذلك</w:t>
      </w:r>
      <w:r w:rsidR="00B55C01">
        <w:rPr>
          <w:b/>
          <w:bCs/>
          <w:rtl/>
          <w:lang w:eastAsia="zh-TW"/>
        </w:rPr>
        <w:t xml:space="preserve"> </w:t>
      </w:r>
      <w:r w:rsidRPr="009A02D6">
        <w:rPr>
          <w:b/>
          <w:bCs/>
          <w:rtl/>
          <w:lang w:eastAsia="zh-TW"/>
        </w:rPr>
        <w:t>فيما</w:t>
      </w:r>
      <w:r w:rsidR="00B55C01">
        <w:rPr>
          <w:b/>
          <w:bCs/>
          <w:rtl/>
          <w:lang w:eastAsia="zh-TW"/>
        </w:rPr>
        <w:t xml:space="preserve"> </w:t>
      </w:r>
      <w:r w:rsidRPr="009A02D6">
        <w:rPr>
          <w:b/>
          <w:bCs/>
          <w:rtl/>
          <w:lang w:eastAsia="zh-TW"/>
        </w:rPr>
        <w:t>يتعلق</w:t>
      </w:r>
      <w:r w:rsidR="00B55C01">
        <w:rPr>
          <w:b/>
          <w:bCs/>
          <w:rtl/>
          <w:lang w:eastAsia="zh-TW"/>
        </w:rPr>
        <w:t xml:space="preserve"> </w:t>
      </w:r>
      <w:r w:rsidRPr="009A02D6">
        <w:rPr>
          <w:b/>
          <w:bCs/>
          <w:rtl/>
          <w:lang w:eastAsia="zh-TW"/>
        </w:rPr>
        <w:t>بالضمانات</w:t>
      </w:r>
      <w:r w:rsidR="00B55C01">
        <w:rPr>
          <w:b/>
          <w:bCs/>
          <w:rtl/>
          <w:lang w:eastAsia="zh-TW"/>
        </w:rPr>
        <w:t xml:space="preserve"> </w:t>
      </w:r>
      <w:r w:rsidRPr="009A02D6">
        <w:rPr>
          <w:b/>
          <w:bCs/>
          <w:rtl/>
          <w:lang w:eastAsia="zh-TW"/>
        </w:rPr>
        <w:t>الإجرائية</w:t>
      </w:r>
      <w:r w:rsidR="00B55C01">
        <w:rPr>
          <w:b/>
          <w:bCs/>
          <w:rtl/>
          <w:lang w:eastAsia="zh-TW"/>
        </w:rPr>
        <w:t xml:space="preserve"> </w:t>
      </w:r>
      <w:r w:rsidRPr="009A02D6">
        <w:rPr>
          <w:b/>
          <w:bCs/>
          <w:rtl/>
          <w:lang w:eastAsia="zh-TW"/>
        </w:rPr>
        <w:t>المقررة</w:t>
      </w:r>
      <w:r w:rsidR="00B55C01">
        <w:rPr>
          <w:b/>
          <w:bCs/>
          <w:rtl/>
          <w:lang w:eastAsia="zh-TW"/>
        </w:rPr>
        <w:t xml:space="preserve"> </w:t>
      </w:r>
      <w:r w:rsidRPr="009A02D6">
        <w:rPr>
          <w:b/>
          <w:bCs/>
          <w:rtl/>
          <w:lang w:eastAsia="zh-TW"/>
        </w:rPr>
        <w:t>بموجب</w:t>
      </w:r>
      <w:r w:rsidR="00B55C01">
        <w:rPr>
          <w:b/>
          <w:bCs/>
          <w:rtl/>
          <w:lang w:eastAsia="zh-TW"/>
        </w:rPr>
        <w:t xml:space="preserve"> </w:t>
      </w:r>
      <w:r w:rsidRPr="009A02D6">
        <w:rPr>
          <w:b/>
          <w:bCs/>
          <w:rtl/>
          <w:lang w:eastAsia="zh-TW"/>
        </w:rPr>
        <w:t>المواد</w:t>
      </w:r>
      <w:r w:rsidR="00B55C01">
        <w:rPr>
          <w:b/>
          <w:bCs/>
          <w:rtl/>
          <w:lang w:eastAsia="zh-TW"/>
        </w:rPr>
        <w:t xml:space="preserve"> </w:t>
      </w:r>
      <w:r w:rsidRPr="009A02D6">
        <w:rPr>
          <w:b/>
          <w:bCs/>
          <w:rtl/>
          <w:lang w:eastAsia="zh-TW"/>
        </w:rPr>
        <w:t>١٦</w:t>
      </w:r>
      <w:r w:rsidR="00B55C01">
        <w:rPr>
          <w:b/>
          <w:bCs/>
          <w:rtl/>
          <w:lang w:eastAsia="zh-TW"/>
        </w:rPr>
        <w:t xml:space="preserve"> </w:t>
      </w:r>
      <w:r w:rsidRPr="009A02D6">
        <w:rPr>
          <w:b/>
          <w:bCs/>
          <w:rtl/>
          <w:lang w:eastAsia="zh-TW"/>
        </w:rPr>
        <w:t>و١٨</w:t>
      </w:r>
      <w:r w:rsidR="00B55C01">
        <w:rPr>
          <w:b/>
          <w:bCs/>
          <w:rtl/>
          <w:lang w:eastAsia="zh-TW"/>
        </w:rPr>
        <w:t xml:space="preserve"> </w:t>
      </w:r>
      <w:r w:rsidRPr="009A02D6">
        <w:rPr>
          <w:b/>
          <w:bCs/>
          <w:rtl/>
          <w:lang w:eastAsia="zh-TW"/>
        </w:rPr>
        <w:t>و١٩</w:t>
      </w:r>
      <w:r w:rsidR="00B55C01">
        <w:rPr>
          <w:b/>
          <w:bCs/>
          <w:rtl/>
          <w:lang w:eastAsia="zh-TW"/>
        </w:rPr>
        <w:t xml:space="preserve"> </w:t>
      </w:r>
      <w:r w:rsidRPr="009A02D6">
        <w:rPr>
          <w:b/>
          <w:bCs/>
          <w:rtl/>
          <w:lang w:eastAsia="zh-TW"/>
        </w:rPr>
        <w:t>من</w:t>
      </w:r>
      <w:r w:rsidR="00B55C01">
        <w:rPr>
          <w:b/>
          <w:bCs/>
          <w:rtl/>
          <w:lang w:eastAsia="zh-TW"/>
        </w:rPr>
        <w:t xml:space="preserve"> </w:t>
      </w:r>
      <w:r w:rsidRPr="009A02D6">
        <w:rPr>
          <w:b/>
          <w:bCs/>
          <w:rtl/>
          <w:lang w:eastAsia="zh-TW"/>
        </w:rPr>
        <w:t>الاتفاقية</w:t>
      </w:r>
      <w:r w:rsidR="00B55C01">
        <w:rPr>
          <w:b/>
          <w:bCs/>
          <w:rtl/>
          <w:lang w:eastAsia="zh-TW"/>
        </w:rPr>
        <w:t xml:space="preserve"> </w:t>
      </w:r>
      <w:r w:rsidRPr="009A02D6">
        <w:rPr>
          <w:b/>
          <w:bCs/>
          <w:rtl/>
          <w:lang w:eastAsia="zh-TW"/>
        </w:rPr>
        <w:t>التي</w:t>
      </w:r>
      <w:r w:rsidR="00B55C01">
        <w:rPr>
          <w:b/>
          <w:bCs/>
          <w:rtl/>
          <w:lang w:eastAsia="zh-TW"/>
        </w:rPr>
        <w:t xml:space="preserve"> </w:t>
      </w:r>
      <w:r w:rsidRPr="009A02D6">
        <w:rPr>
          <w:b/>
          <w:bCs/>
          <w:rtl/>
          <w:lang w:eastAsia="zh-TW"/>
        </w:rPr>
        <w:t>لم</w:t>
      </w:r>
      <w:r w:rsidR="00B55C01">
        <w:rPr>
          <w:b/>
          <w:bCs/>
          <w:rtl/>
          <w:lang w:eastAsia="zh-TW"/>
        </w:rPr>
        <w:t xml:space="preserve"> </w:t>
      </w:r>
      <w:r w:rsidRPr="009A02D6">
        <w:rPr>
          <w:b/>
          <w:bCs/>
          <w:rtl/>
          <w:lang w:eastAsia="zh-TW"/>
        </w:rPr>
        <w:t>تشمل</w:t>
      </w:r>
      <w:r w:rsidR="00B55C01">
        <w:rPr>
          <w:b/>
          <w:bCs/>
          <w:rtl/>
          <w:lang w:eastAsia="zh-TW"/>
        </w:rPr>
        <w:t xml:space="preserve"> </w:t>
      </w:r>
      <w:r w:rsidRPr="009A02D6">
        <w:rPr>
          <w:b/>
          <w:bCs/>
          <w:rtl/>
          <w:lang w:eastAsia="zh-TW"/>
        </w:rPr>
        <w:t>بعد</w:t>
      </w:r>
      <w:r w:rsidR="00B55C01">
        <w:rPr>
          <w:b/>
          <w:bCs/>
          <w:rtl/>
          <w:lang w:eastAsia="zh-TW"/>
        </w:rPr>
        <w:t xml:space="preserve"> </w:t>
      </w:r>
      <w:r w:rsidRPr="009A02D6">
        <w:rPr>
          <w:b/>
          <w:bCs/>
          <w:rtl/>
          <w:lang w:eastAsia="zh-TW"/>
        </w:rPr>
        <w:t>بالدستور</w:t>
      </w:r>
      <w:r w:rsidR="00B55C01">
        <w:rPr>
          <w:b/>
          <w:bCs/>
          <w:rtl/>
          <w:lang w:eastAsia="zh-TW"/>
        </w:rPr>
        <w:t xml:space="preserve"> </w:t>
      </w:r>
      <w:r w:rsidRPr="009A02D6">
        <w:rPr>
          <w:b/>
          <w:bCs/>
          <w:rtl/>
          <w:lang w:eastAsia="zh-TW"/>
        </w:rPr>
        <w:t>وغيره</w:t>
      </w:r>
      <w:r w:rsidR="00B55C01">
        <w:rPr>
          <w:b/>
          <w:bCs/>
          <w:rtl/>
          <w:lang w:eastAsia="zh-TW"/>
        </w:rPr>
        <w:t xml:space="preserve"> </w:t>
      </w:r>
      <w:r w:rsidRPr="009A02D6">
        <w:rPr>
          <w:b/>
          <w:bCs/>
          <w:rtl/>
          <w:lang w:eastAsia="zh-TW"/>
        </w:rPr>
        <w:t>من</w:t>
      </w:r>
      <w:r w:rsidR="00B55C01">
        <w:rPr>
          <w:b/>
          <w:bCs/>
          <w:rtl/>
          <w:lang w:eastAsia="zh-TW"/>
        </w:rPr>
        <w:t xml:space="preserve"> </w:t>
      </w:r>
      <w:r w:rsidRPr="009A02D6">
        <w:rPr>
          <w:b/>
          <w:bCs/>
          <w:rtl/>
          <w:lang w:eastAsia="zh-TW"/>
        </w:rPr>
        <w:t>القوانين</w:t>
      </w:r>
      <w:r w:rsidR="00B55C01">
        <w:rPr>
          <w:b/>
          <w:bCs/>
          <w:rtl/>
          <w:lang w:eastAsia="zh-TW"/>
        </w:rPr>
        <w:t xml:space="preserve"> </w:t>
      </w:r>
      <w:r w:rsidRPr="009A02D6">
        <w:rPr>
          <w:b/>
          <w:bCs/>
          <w:rtl/>
          <w:lang w:eastAsia="zh-TW"/>
        </w:rPr>
        <w:t>العامة،</w:t>
      </w:r>
      <w:r w:rsidR="00B55C01">
        <w:rPr>
          <w:b/>
          <w:bCs/>
          <w:rtl/>
          <w:lang w:eastAsia="zh-TW"/>
        </w:rPr>
        <w:t xml:space="preserve"> </w:t>
      </w:r>
      <w:r w:rsidRPr="009A02D6">
        <w:rPr>
          <w:b/>
          <w:bCs/>
          <w:rtl/>
          <w:lang w:eastAsia="zh-TW"/>
        </w:rPr>
        <w:t>وبأن</w:t>
      </w:r>
      <w:r w:rsidR="00B55C01">
        <w:rPr>
          <w:b/>
          <w:bCs/>
          <w:rtl/>
          <w:lang w:eastAsia="zh-TW"/>
        </w:rPr>
        <w:t xml:space="preserve"> </w:t>
      </w:r>
      <w:r w:rsidRPr="009A02D6">
        <w:rPr>
          <w:b/>
          <w:bCs/>
          <w:rtl/>
          <w:lang w:eastAsia="zh-TW"/>
        </w:rPr>
        <w:t>تعتمد</w:t>
      </w:r>
      <w:r w:rsidR="00B55C01">
        <w:rPr>
          <w:b/>
          <w:bCs/>
          <w:rtl/>
          <w:lang w:eastAsia="zh-TW"/>
        </w:rPr>
        <w:t xml:space="preserve"> </w:t>
      </w:r>
      <w:r w:rsidRPr="009A02D6">
        <w:rPr>
          <w:b/>
          <w:bCs/>
          <w:rtl/>
          <w:lang w:eastAsia="zh-TW"/>
        </w:rPr>
        <w:t>من</w:t>
      </w:r>
      <w:r w:rsidR="00B55C01">
        <w:rPr>
          <w:b/>
          <w:bCs/>
          <w:rtl/>
          <w:lang w:eastAsia="zh-TW"/>
        </w:rPr>
        <w:t xml:space="preserve"> </w:t>
      </w:r>
      <w:r w:rsidRPr="009A02D6">
        <w:rPr>
          <w:b/>
          <w:bCs/>
          <w:rtl/>
          <w:lang w:eastAsia="zh-TW"/>
        </w:rPr>
        <w:t>دون</w:t>
      </w:r>
      <w:r w:rsidR="00B55C01">
        <w:rPr>
          <w:b/>
          <w:bCs/>
          <w:rtl/>
          <w:lang w:eastAsia="zh-TW"/>
        </w:rPr>
        <w:t xml:space="preserve"> </w:t>
      </w:r>
      <w:r w:rsidRPr="009A02D6">
        <w:rPr>
          <w:b/>
          <w:bCs/>
          <w:rtl/>
          <w:lang w:eastAsia="zh-TW"/>
        </w:rPr>
        <w:t>تأخير</w:t>
      </w:r>
      <w:r w:rsidR="00B55C01">
        <w:rPr>
          <w:b/>
          <w:bCs/>
          <w:rtl/>
          <w:lang w:eastAsia="zh-TW"/>
        </w:rPr>
        <w:t xml:space="preserve"> </w:t>
      </w:r>
      <w:r w:rsidRPr="009A02D6">
        <w:rPr>
          <w:b/>
          <w:bCs/>
          <w:rtl/>
          <w:lang w:eastAsia="zh-TW"/>
        </w:rPr>
        <w:t>مشروع</w:t>
      </w:r>
      <w:r w:rsidR="00B55C01">
        <w:rPr>
          <w:b/>
          <w:bCs/>
          <w:rtl/>
          <w:lang w:eastAsia="zh-TW"/>
        </w:rPr>
        <w:t xml:space="preserve"> </w:t>
      </w:r>
      <w:r w:rsidRPr="009A02D6">
        <w:rPr>
          <w:b/>
          <w:bCs/>
          <w:rtl/>
          <w:lang w:eastAsia="zh-TW"/>
        </w:rPr>
        <w:t>القانون</w:t>
      </w:r>
      <w:r w:rsidR="00B55C01">
        <w:rPr>
          <w:b/>
          <w:bCs/>
          <w:rtl/>
          <w:lang w:eastAsia="zh-TW"/>
        </w:rPr>
        <w:t xml:space="preserve"> </w:t>
      </w:r>
      <w:r w:rsidRPr="009A02D6">
        <w:rPr>
          <w:b/>
          <w:bCs/>
          <w:rtl/>
          <w:lang w:eastAsia="zh-TW"/>
        </w:rPr>
        <w:t>المتعلق</w:t>
      </w:r>
      <w:r w:rsidR="00B55C01">
        <w:rPr>
          <w:b/>
          <w:bCs/>
          <w:rtl/>
          <w:lang w:eastAsia="zh-TW"/>
        </w:rPr>
        <w:t xml:space="preserve"> </w:t>
      </w:r>
      <w:r w:rsidRPr="009A02D6">
        <w:rPr>
          <w:b/>
          <w:bCs/>
          <w:rtl/>
          <w:lang w:eastAsia="zh-TW"/>
        </w:rPr>
        <w:t>بالهجرة</w:t>
      </w:r>
      <w:r w:rsidR="00B55C01">
        <w:rPr>
          <w:b/>
          <w:bCs/>
          <w:rtl/>
          <w:lang w:eastAsia="zh-TW"/>
        </w:rPr>
        <w:t xml:space="preserve"> </w:t>
      </w:r>
      <w:r w:rsidRPr="009A02D6">
        <w:rPr>
          <w:b/>
          <w:bCs/>
          <w:rtl/>
          <w:lang w:eastAsia="zh-TW"/>
        </w:rPr>
        <w:t>وقواعد</w:t>
      </w:r>
      <w:r w:rsidR="00B55C01">
        <w:rPr>
          <w:b/>
          <w:bCs/>
          <w:rtl/>
          <w:lang w:eastAsia="zh-TW"/>
        </w:rPr>
        <w:t xml:space="preserve"> </w:t>
      </w:r>
      <w:r w:rsidRPr="009A02D6">
        <w:rPr>
          <w:b/>
          <w:bCs/>
          <w:rtl/>
          <w:lang w:eastAsia="zh-TW"/>
        </w:rPr>
        <w:t>تنفيذ</w:t>
      </w:r>
      <w:r w:rsidR="00B55C01">
        <w:rPr>
          <w:b/>
          <w:bCs/>
          <w:rtl/>
          <w:lang w:eastAsia="zh-TW"/>
        </w:rPr>
        <w:t xml:space="preserve"> </w:t>
      </w:r>
      <w:r w:rsidRPr="009A02D6">
        <w:rPr>
          <w:b/>
          <w:bCs/>
          <w:rtl/>
          <w:lang w:eastAsia="zh-TW"/>
        </w:rPr>
        <w:t>العمالة</w:t>
      </w:r>
      <w:r w:rsidR="00B55C01">
        <w:rPr>
          <w:b/>
          <w:bCs/>
          <w:rtl/>
          <w:lang w:eastAsia="zh-TW"/>
        </w:rPr>
        <w:t xml:space="preserve"> </w:t>
      </w:r>
      <w:r w:rsidRPr="009A02D6">
        <w:rPr>
          <w:b/>
          <w:bCs/>
          <w:rtl/>
          <w:lang w:eastAsia="zh-TW"/>
        </w:rPr>
        <w:t>في</w:t>
      </w:r>
      <w:r w:rsidR="00B55C01">
        <w:rPr>
          <w:b/>
          <w:bCs/>
          <w:rtl/>
          <w:lang w:eastAsia="zh-TW"/>
        </w:rPr>
        <w:t xml:space="preserve"> </w:t>
      </w:r>
      <w:r w:rsidRPr="009A02D6">
        <w:rPr>
          <w:b/>
          <w:bCs/>
          <w:rtl/>
          <w:lang w:eastAsia="zh-TW"/>
        </w:rPr>
        <w:t>الخارج</w:t>
      </w:r>
      <w:r w:rsidR="00B55C01">
        <w:rPr>
          <w:b/>
          <w:bCs/>
          <w:rtl/>
          <w:lang w:eastAsia="zh-TW"/>
        </w:rPr>
        <w:t xml:space="preserve"> </w:t>
      </w:r>
      <w:r w:rsidRPr="009A02D6">
        <w:rPr>
          <w:b/>
          <w:bCs/>
          <w:rtl/>
          <w:lang w:eastAsia="zh-TW"/>
        </w:rPr>
        <w:t>وقانون</w:t>
      </w:r>
      <w:r w:rsidR="00B55C01">
        <w:rPr>
          <w:b/>
          <w:bCs/>
          <w:rtl/>
          <w:lang w:eastAsia="zh-TW"/>
        </w:rPr>
        <w:t xml:space="preserve"> </w:t>
      </w:r>
      <w:r w:rsidRPr="009A02D6">
        <w:rPr>
          <w:b/>
          <w:bCs/>
          <w:rtl/>
          <w:lang w:eastAsia="zh-TW"/>
        </w:rPr>
        <w:t>المهاجرين</w:t>
      </w:r>
      <w:r w:rsidR="00B55C01">
        <w:rPr>
          <w:b/>
          <w:bCs/>
          <w:rtl/>
          <w:lang w:eastAsia="zh-TW"/>
        </w:rPr>
        <w:t xml:space="preserve">. </w:t>
      </w:r>
    </w:p>
    <w:p w:rsidR="00B65DD1" w:rsidRPr="009A02D6" w:rsidRDefault="00B55C01" w:rsidP="00B65DD1">
      <w:pPr>
        <w:pStyle w:val="H23GA"/>
        <w:spacing w:before="240"/>
        <w:rPr>
          <w:rtl/>
        </w:rPr>
      </w:pPr>
      <w:r>
        <w:rPr>
          <w:rtl/>
        </w:rPr>
        <w:lastRenderedPageBreak/>
        <w:tab/>
      </w:r>
      <w:r>
        <w:rPr>
          <w:rtl/>
        </w:rPr>
        <w:tab/>
      </w:r>
      <w:r w:rsidR="00B65DD1" w:rsidRPr="009A02D6">
        <w:rPr>
          <w:rtl/>
        </w:rPr>
        <w:t>المادتان</w:t>
      </w:r>
      <w:r>
        <w:rPr>
          <w:rtl/>
        </w:rPr>
        <w:t xml:space="preserve"> </w:t>
      </w:r>
      <w:r w:rsidR="00B65DD1" w:rsidRPr="009A02D6">
        <w:rPr>
          <w:rtl/>
        </w:rPr>
        <w:t>76</w:t>
      </w:r>
      <w:r>
        <w:rPr>
          <w:rtl/>
        </w:rPr>
        <w:t xml:space="preserve"> </w:t>
      </w:r>
      <w:r w:rsidR="00B65DD1" w:rsidRPr="009A02D6">
        <w:rPr>
          <w:rtl/>
        </w:rPr>
        <w:t>و77</w:t>
      </w:r>
    </w:p>
    <w:p w:rsidR="00B65DD1" w:rsidRPr="009A02D6" w:rsidRDefault="00B65DD1" w:rsidP="00B65DD1">
      <w:pPr>
        <w:pStyle w:val="SingleTxtGA"/>
        <w:rPr>
          <w:b/>
          <w:bCs/>
          <w:rtl/>
          <w:lang w:eastAsia="zh-TW"/>
        </w:rPr>
      </w:pPr>
      <w:r w:rsidRPr="00B65DD1">
        <w:rPr>
          <w:rtl/>
          <w:lang w:eastAsia="zh-TW"/>
        </w:rPr>
        <w:t>١١-</w:t>
      </w:r>
      <w:r w:rsidR="00B55C01">
        <w:rPr>
          <w:rtl/>
          <w:lang w:eastAsia="zh-TW"/>
        </w:rPr>
        <w:tab/>
      </w:r>
      <w:r w:rsidRPr="009A02D6">
        <w:rPr>
          <w:b/>
          <w:bCs/>
          <w:rtl/>
          <w:lang w:eastAsia="zh-TW"/>
        </w:rPr>
        <w:t>توصي</w:t>
      </w:r>
      <w:r w:rsidR="00B55C01">
        <w:rPr>
          <w:b/>
          <w:bCs/>
          <w:rtl/>
          <w:lang w:eastAsia="zh-TW"/>
        </w:rPr>
        <w:t xml:space="preserve"> </w:t>
      </w:r>
      <w:r w:rsidRPr="009A02D6">
        <w:rPr>
          <w:b/>
          <w:bCs/>
          <w:rtl/>
          <w:lang w:eastAsia="zh-TW"/>
        </w:rPr>
        <w:t>اللجنة</w:t>
      </w:r>
      <w:r w:rsidR="00B55C01">
        <w:rPr>
          <w:b/>
          <w:bCs/>
          <w:rtl/>
          <w:lang w:eastAsia="zh-TW"/>
        </w:rPr>
        <w:t xml:space="preserve"> </w:t>
      </w:r>
      <w:r w:rsidRPr="009A02D6">
        <w:rPr>
          <w:b/>
          <w:bCs/>
          <w:rtl/>
          <w:lang w:eastAsia="zh-TW"/>
        </w:rPr>
        <w:t>الدولة</w:t>
      </w:r>
      <w:r w:rsidR="00B55C01">
        <w:rPr>
          <w:b/>
          <w:bCs/>
          <w:rtl/>
          <w:lang w:eastAsia="zh-TW"/>
        </w:rPr>
        <w:t xml:space="preserve"> </w:t>
      </w:r>
      <w:r w:rsidRPr="009A02D6">
        <w:rPr>
          <w:b/>
          <w:bCs/>
          <w:rtl/>
          <w:lang w:eastAsia="zh-TW"/>
        </w:rPr>
        <w:t>الطرف</w:t>
      </w:r>
      <w:r w:rsidR="00B55C01">
        <w:rPr>
          <w:b/>
          <w:bCs/>
          <w:rtl/>
          <w:lang w:eastAsia="zh-TW"/>
        </w:rPr>
        <w:t xml:space="preserve"> </w:t>
      </w:r>
      <w:r w:rsidRPr="009A02D6">
        <w:rPr>
          <w:b/>
          <w:bCs/>
          <w:rtl/>
          <w:lang w:eastAsia="zh-TW"/>
        </w:rPr>
        <w:t>بالنظر</w:t>
      </w:r>
      <w:r w:rsidR="00B55C01">
        <w:rPr>
          <w:b/>
          <w:bCs/>
          <w:rtl/>
          <w:lang w:eastAsia="zh-TW"/>
        </w:rPr>
        <w:t xml:space="preserve"> </w:t>
      </w:r>
      <w:r w:rsidRPr="009A02D6">
        <w:rPr>
          <w:b/>
          <w:bCs/>
          <w:rtl/>
          <w:lang w:eastAsia="zh-TW"/>
        </w:rPr>
        <w:t>في</w:t>
      </w:r>
      <w:r w:rsidR="00B55C01">
        <w:rPr>
          <w:b/>
          <w:bCs/>
          <w:rtl/>
          <w:lang w:eastAsia="zh-TW"/>
        </w:rPr>
        <w:t xml:space="preserve"> </w:t>
      </w:r>
      <w:r w:rsidRPr="009A02D6">
        <w:rPr>
          <w:b/>
          <w:bCs/>
          <w:rtl/>
          <w:lang w:eastAsia="zh-TW"/>
        </w:rPr>
        <w:t>إصدار</w:t>
      </w:r>
      <w:r w:rsidR="00B55C01">
        <w:rPr>
          <w:b/>
          <w:bCs/>
          <w:rtl/>
          <w:lang w:eastAsia="zh-TW"/>
        </w:rPr>
        <w:t xml:space="preserve"> </w:t>
      </w:r>
      <w:r w:rsidRPr="009A02D6">
        <w:rPr>
          <w:b/>
          <w:bCs/>
          <w:rtl/>
          <w:lang w:eastAsia="zh-TW"/>
        </w:rPr>
        <w:t>الإعلانين</w:t>
      </w:r>
      <w:r w:rsidR="00B55C01">
        <w:rPr>
          <w:b/>
          <w:bCs/>
          <w:rtl/>
          <w:lang w:eastAsia="zh-TW"/>
        </w:rPr>
        <w:t xml:space="preserve"> </w:t>
      </w:r>
      <w:r w:rsidRPr="009A02D6">
        <w:rPr>
          <w:b/>
          <w:bCs/>
          <w:rtl/>
          <w:lang w:eastAsia="zh-TW"/>
        </w:rPr>
        <w:t>المنصوص</w:t>
      </w:r>
      <w:r w:rsidR="00B55C01">
        <w:rPr>
          <w:b/>
          <w:bCs/>
          <w:rtl/>
          <w:lang w:eastAsia="zh-TW"/>
        </w:rPr>
        <w:t xml:space="preserve"> </w:t>
      </w:r>
      <w:r w:rsidRPr="009A02D6">
        <w:rPr>
          <w:b/>
          <w:bCs/>
          <w:rtl/>
          <w:lang w:eastAsia="zh-TW"/>
        </w:rPr>
        <w:t>عليهما</w:t>
      </w:r>
      <w:r w:rsidR="00B55C01">
        <w:rPr>
          <w:b/>
          <w:bCs/>
          <w:rtl/>
          <w:lang w:eastAsia="zh-TW"/>
        </w:rPr>
        <w:t xml:space="preserve"> </w:t>
      </w:r>
      <w:r w:rsidRPr="009A02D6">
        <w:rPr>
          <w:b/>
          <w:bCs/>
          <w:rtl/>
          <w:lang w:eastAsia="zh-TW"/>
        </w:rPr>
        <w:t>في</w:t>
      </w:r>
      <w:r w:rsidR="00B55C01">
        <w:rPr>
          <w:b/>
          <w:bCs/>
          <w:rtl/>
          <w:lang w:eastAsia="zh-TW"/>
        </w:rPr>
        <w:t xml:space="preserve"> </w:t>
      </w:r>
      <w:r w:rsidRPr="009A02D6">
        <w:rPr>
          <w:b/>
          <w:bCs/>
          <w:rtl/>
          <w:lang w:eastAsia="zh-TW"/>
        </w:rPr>
        <w:t>المادتين</w:t>
      </w:r>
      <w:r w:rsidR="00B55C01">
        <w:rPr>
          <w:b/>
          <w:bCs/>
          <w:rtl/>
          <w:lang w:eastAsia="zh-TW"/>
        </w:rPr>
        <w:t xml:space="preserve"> </w:t>
      </w:r>
      <w:r w:rsidRPr="009A02D6">
        <w:rPr>
          <w:b/>
          <w:bCs/>
          <w:rtl/>
          <w:lang w:eastAsia="zh-TW"/>
        </w:rPr>
        <w:t>76</w:t>
      </w:r>
      <w:r w:rsidR="00B55C01">
        <w:rPr>
          <w:b/>
          <w:bCs/>
          <w:rtl/>
          <w:lang w:eastAsia="zh-TW"/>
        </w:rPr>
        <w:t xml:space="preserve"> </w:t>
      </w:r>
      <w:r w:rsidRPr="009A02D6">
        <w:rPr>
          <w:b/>
          <w:bCs/>
          <w:rtl/>
          <w:lang w:eastAsia="zh-TW"/>
        </w:rPr>
        <w:t>و77</w:t>
      </w:r>
      <w:r w:rsidR="00B55C01">
        <w:rPr>
          <w:b/>
          <w:bCs/>
          <w:rtl/>
          <w:lang w:eastAsia="zh-TW"/>
        </w:rPr>
        <w:t xml:space="preserve"> </w:t>
      </w:r>
      <w:r w:rsidRPr="009A02D6">
        <w:rPr>
          <w:b/>
          <w:bCs/>
          <w:rtl/>
          <w:lang w:eastAsia="zh-TW"/>
        </w:rPr>
        <w:t>من</w:t>
      </w:r>
      <w:r w:rsidR="00B55C01">
        <w:rPr>
          <w:b/>
          <w:bCs/>
          <w:rtl/>
          <w:lang w:eastAsia="zh-TW"/>
        </w:rPr>
        <w:t xml:space="preserve"> </w:t>
      </w:r>
      <w:r w:rsidRPr="009A02D6">
        <w:rPr>
          <w:b/>
          <w:bCs/>
          <w:rtl/>
          <w:lang w:eastAsia="zh-TW"/>
        </w:rPr>
        <w:t>الاتفاقية</w:t>
      </w:r>
      <w:r w:rsidR="00B55C01">
        <w:rPr>
          <w:b/>
          <w:bCs/>
          <w:rtl/>
          <w:lang w:eastAsia="zh-TW"/>
        </w:rPr>
        <w:t xml:space="preserve"> </w:t>
      </w:r>
      <w:r>
        <w:rPr>
          <w:b/>
          <w:bCs/>
          <w:rtl/>
          <w:lang w:val="fr-FR"/>
        </w:rPr>
        <w:t>بحيث</w:t>
      </w:r>
      <w:r w:rsidR="00B55C01">
        <w:rPr>
          <w:b/>
          <w:bCs/>
          <w:rtl/>
          <w:lang w:val="fr-FR"/>
        </w:rPr>
        <w:t xml:space="preserve"> </w:t>
      </w:r>
      <w:r w:rsidRPr="009A02D6">
        <w:rPr>
          <w:b/>
          <w:bCs/>
          <w:rtl/>
          <w:lang w:eastAsia="zh-TW"/>
        </w:rPr>
        <w:t>تعترف</w:t>
      </w:r>
      <w:r w:rsidR="00B55C01">
        <w:rPr>
          <w:b/>
          <w:bCs/>
          <w:rtl/>
          <w:lang w:eastAsia="zh-TW"/>
        </w:rPr>
        <w:t xml:space="preserve"> </w:t>
      </w:r>
      <w:r w:rsidRPr="009A02D6">
        <w:rPr>
          <w:b/>
          <w:bCs/>
          <w:rtl/>
          <w:lang w:eastAsia="zh-TW"/>
        </w:rPr>
        <w:t>فيهما</w:t>
      </w:r>
      <w:r w:rsidR="00B55C01">
        <w:rPr>
          <w:b/>
          <w:bCs/>
          <w:rtl/>
          <w:lang w:eastAsia="zh-TW"/>
        </w:rPr>
        <w:t xml:space="preserve"> </w:t>
      </w:r>
      <w:r w:rsidRPr="009A02D6">
        <w:rPr>
          <w:b/>
          <w:bCs/>
          <w:rtl/>
          <w:lang w:eastAsia="zh-TW"/>
        </w:rPr>
        <w:t>باختصاص</w:t>
      </w:r>
      <w:r w:rsidR="00B55C01">
        <w:rPr>
          <w:b/>
          <w:bCs/>
          <w:rtl/>
          <w:lang w:eastAsia="zh-TW"/>
        </w:rPr>
        <w:t xml:space="preserve"> </w:t>
      </w:r>
      <w:r w:rsidRPr="009A02D6">
        <w:rPr>
          <w:b/>
          <w:bCs/>
          <w:rtl/>
          <w:lang w:eastAsia="zh-TW"/>
        </w:rPr>
        <w:t>اللجنة</w:t>
      </w:r>
      <w:r w:rsidR="00B55C01">
        <w:rPr>
          <w:b/>
          <w:bCs/>
          <w:rtl/>
          <w:lang w:eastAsia="zh-TW"/>
        </w:rPr>
        <w:t xml:space="preserve"> </w:t>
      </w:r>
      <w:r w:rsidRPr="009A02D6">
        <w:rPr>
          <w:b/>
          <w:bCs/>
          <w:rtl/>
          <w:lang w:eastAsia="zh-TW"/>
        </w:rPr>
        <w:t>في</w:t>
      </w:r>
      <w:r w:rsidR="00B55C01">
        <w:rPr>
          <w:b/>
          <w:bCs/>
          <w:rtl/>
          <w:lang w:eastAsia="zh-TW"/>
        </w:rPr>
        <w:t xml:space="preserve"> </w:t>
      </w:r>
      <w:r w:rsidRPr="009A02D6">
        <w:rPr>
          <w:b/>
          <w:bCs/>
          <w:rtl/>
          <w:lang w:eastAsia="zh-TW"/>
        </w:rPr>
        <w:t>تلقي</w:t>
      </w:r>
      <w:r w:rsidR="00B55C01">
        <w:rPr>
          <w:b/>
          <w:bCs/>
          <w:rtl/>
          <w:lang w:eastAsia="zh-TW"/>
        </w:rPr>
        <w:t xml:space="preserve"> </w:t>
      </w:r>
      <w:r w:rsidRPr="009A02D6">
        <w:rPr>
          <w:b/>
          <w:bCs/>
          <w:rtl/>
          <w:lang w:eastAsia="zh-TW"/>
        </w:rPr>
        <w:t>البلاغات</w:t>
      </w:r>
      <w:r w:rsidR="00B55C01">
        <w:rPr>
          <w:b/>
          <w:bCs/>
          <w:rtl/>
          <w:lang w:eastAsia="zh-TW"/>
        </w:rPr>
        <w:t xml:space="preserve"> </w:t>
      </w:r>
      <w:r w:rsidRPr="009A02D6">
        <w:rPr>
          <w:b/>
          <w:bCs/>
          <w:rtl/>
          <w:lang w:eastAsia="zh-TW"/>
        </w:rPr>
        <w:t>المقدمة</w:t>
      </w:r>
      <w:r w:rsidR="00B55C01">
        <w:rPr>
          <w:b/>
          <w:bCs/>
          <w:rtl/>
          <w:lang w:eastAsia="zh-TW"/>
        </w:rPr>
        <w:t xml:space="preserve"> </w:t>
      </w:r>
      <w:r w:rsidRPr="009A02D6">
        <w:rPr>
          <w:b/>
          <w:bCs/>
          <w:rtl/>
          <w:lang w:eastAsia="zh-TW"/>
        </w:rPr>
        <w:t>من</w:t>
      </w:r>
      <w:r w:rsidR="00B55C01">
        <w:rPr>
          <w:b/>
          <w:bCs/>
          <w:rtl/>
          <w:lang w:eastAsia="zh-TW"/>
        </w:rPr>
        <w:t xml:space="preserve"> </w:t>
      </w:r>
      <w:r w:rsidRPr="009A02D6">
        <w:rPr>
          <w:b/>
          <w:bCs/>
          <w:rtl/>
          <w:lang w:eastAsia="zh-TW"/>
        </w:rPr>
        <w:t>الدول</w:t>
      </w:r>
      <w:r w:rsidR="00B55C01">
        <w:rPr>
          <w:b/>
          <w:bCs/>
          <w:rtl/>
          <w:lang w:eastAsia="zh-TW"/>
        </w:rPr>
        <w:t xml:space="preserve"> </w:t>
      </w:r>
      <w:r w:rsidRPr="009A02D6">
        <w:rPr>
          <w:b/>
          <w:bCs/>
          <w:rtl/>
          <w:lang w:eastAsia="zh-TW"/>
        </w:rPr>
        <w:t>الأطراف</w:t>
      </w:r>
      <w:r w:rsidR="00B55C01">
        <w:rPr>
          <w:b/>
          <w:bCs/>
          <w:rtl/>
          <w:lang w:eastAsia="zh-TW"/>
        </w:rPr>
        <w:t xml:space="preserve"> </w:t>
      </w:r>
      <w:r w:rsidRPr="009A02D6">
        <w:rPr>
          <w:b/>
          <w:bCs/>
          <w:rtl/>
          <w:lang w:eastAsia="zh-TW"/>
        </w:rPr>
        <w:t>ومن</w:t>
      </w:r>
      <w:r w:rsidR="00B55C01">
        <w:rPr>
          <w:b/>
          <w:bCs/>
          <w:rtl/>
          <w:lang w:eastAsia="zh-TW"/>
        </w:rPr>
        <w:t xml:space="preserve"> </w:t>
      </w:r>
      <w:r w:rsidRPr="009A02D6">
        <w:rPr>
          <w:b/>
          <w:bCs/>
          <w:rtl/>
          <w:lang w:eastAsia="zh-TW"/>
        </w:rPr>
        <w:t>الأفراد</w:t>
      </w:r>
      <w:r w:rsidR="00B55C01">
        <w:rPr>
          <w:b/>
          <w:bCs/>
          <w:rtl/>
          <w:lang w:eastAsia="zh-TW"/>
        </w:rPr>
        <w:t xml:space="preserve"> </w:t>
      </w:r>
      <w:r w:rsidRPr="009A02D6">
        <w:rPr>
          <w:b/>
          <w:bCs/>
          <w:rtl/>
          <w:lang w:eastAsia="zh-TW"/>
        </w:rPr>
        <w:t>بشأن</w:t>
      </w:r>
      <w:r w:rsidR="00B55C01">
        <w:rPr>
          <w:b/>
          <w:bCs/>
          <w:rtl/>
          <w:lang w:eastAsia="zh-TW"/>
        </w:rPr>
        <w:t xml:space="preserve"> </w:t>
      </w:r>
      <w:r w:rsidRPr="009A02D6">
        <w:rPr>
          <w:b/>
          <w:bCs/>
          <w:rtl/>
          <w:lang w:eastAsia="zh-TW"/>
        </w:rPr>
        <w:t>انتهاكات</w:t>
      </w:r>
      <w:r w:rsidR="00B55C01">
        <w:rPr>
          <w:b/>
          <w:bCs/>
          <w:rtl/>
          <w:lang w:eastAsia="zh-TW"/>
        </w:rPr>
        <w:t xml:space="preserve"> </w:t>
      </w:r>
      <w:r w:rsidRPr="009A02D6">
        <w:rPr>
          <w:b/>
          <w:bCs/>
          <w:rtl/>
          <w:lang w:eastAsia="zh-TW"/>
        </w:rPr>
        <w:t>الحقوق</w:t>
      </w:r>
      <w:r w:rsidR="00B55C01">
        <w:rPr>
          <w:b/>
          <w:bCs/>
          <w:rtl/>
          <w:lang w:eastAsia="zh-TW"/>
        </w:rPr>
        <w:t xml:space="preserve"> </w:t>
      </w:r>
      <w:r w:rsidRPr="009A02D6">
        <w:rPr>
          <w:b/>
          <w:bCs/>
          <w:rtl/>
          <w:lang w:eastAsia="zh-TW"/>
        </w:rPr>
        <w:t>المنصوص</w:t>
      </w:r>
      <w:r w:rsidR="00B55C01">
        <w:rPr>
          <w:b/>
          <w:bCs/>
          <w:rtl/>
          <w:lang w:eastAsia="zh-TW"/>
        </w:rPr>
        <w:t xml:space="preserve"> </w:t>
      </w:r>
      <w:r w:rsidRPr="009A02D6">
        <w:rPr>
          <w:b/>
          <w:bCs/>
          <w:rtl/>
          <w:lang w:eastAsia="zh-TW"/>
        </w:rPr>
        <w:t>عليها</w:t>
      </w:r>
      <w:r w:rsidR="00B55C01">
        <w:rPr>
          <w:b/>
          <w:bCs/>
          <w:rtl/>
          <w:lang w:eastAsia="zh-TW"/>
        </w:rPr>
        <w:t xml:space="preserve"> </w:t>
      </w:r>
      <w:r w:rsidRPr="009A02D6">
        <w:rPr>
          <w:b/>
          <w:bCs/>
          <w:rtl/>
          <w:lang w:eastAsia="zh-TW"/>
        </w:rPr>
        <w:t>في</w:t>
      </w:r>
      <w:r w:rsidR="00B55C01">
        <w:rPr>
          <w:b/>
          <w:bCs/>
          <w:rtl/>
          <w:lang w:eastAsia="zh-TW"/>
        </w:rPr>
        <w:t xml:space="preserve"> </w:t>
      </w:r>
      <w:r w:rsidRPr="009A02D6">
        <w:rPr>
          <w:b/>
          <w:bCs/>
          <w:rtl/>
          <w:lang w:eastAsia="zh-TW"/>
        </w:rPr>
        <w:t>الاتفاقية</w:t>
      </w:r>
      <w:r w:rsidR="00B55C01">
        <w:rPr>
          <w:b/>
          <w:bCs/>
          <w:rtl/>
          <w:lang w:eastAsia="zh-TW"/>
        </w:rPr>
        <w:t xml:space="preserve"> </w:t>
      </w:r>
      <w:r w:rsidRPr="009A02D6">
        <w:rPr>
          <w:b/>
          <w:bCs/>
          <w:rtl/>
          <w:lang w:eastAsia="zh-TW"/>
        </w:rPr>
        <w:t>والنظر</w:t>
      </w:r>
      <w:r w:rsidR="00B55C01">
        <w:rPr>
          <w:b/>
          <w:bCs/>
          <w:rtl/>
          <w:lang w:eastAsia="zh-TW"/>
        </w:rPr>
        <w:t xml:space="preserve"> </w:t>
      </w:r>
      <w:r w:rsidRPr="009A02D6">
        <w:rPr>
          <w:b/>
          <w:bCs/>
          <w:rtl/>
          <w:lang w:eastAsia="zh-TW"/>
        </w:rPr>
        <w:t>فيها</w:t>
      </w:r>
      <w:r w:rsidR="00B55C01">
        <w:rPr>
          <w:b/>
          <w:bCs/>
          <w:rtl/>
          <w:lang w:eastAsia="zh-TW"/>
        </w:rPr>
        <w:t>.</w:t>
      </w:r>
    </w:p>
    <w:p w:rsidR="00B65DD1" w:rsidRPr="004348C0" w:rsidRDefault="00B55C01" w:rsidP="00B65DD1">
      <w:pPr>
        <w:pStyle w:val="H23GA"/>
        <w:spacing w:before="240"/>
        <w:rPr>
          <w:rtl/>
        </w:rPr>
      </w:pPr>
      <w:r>
        <w:rPr>
          <w:rtl/>
        </w:rPr>
        <w:tab/>
      </w:r>
      <w:r>
        <w:rPr>
          <w:rtl/>
        </w:rPr>
        <w:tab/>
      </w:r>
      <w:r w:rsidR="00B65DD1" w:rsidRPr="004348C0">
        <w:rPr>
          <w:rtl/>
        </w:rPr>
        <w:t>التصديق</w:t>
      </w:r>
      <w:r>
        <w:rPr>
          <w:rtl/>
        </w:rPr>
        <w:t xml:space="preserve"> </w:t>
      </w:r>
      <w:r w:rsidR="00B65DD1" w:rsidRPr="004348C0">
        <w:rPr>
          <w:rtl/>
        </w:rPr>
        <w:t>على</w:t>
      </w:r>
      <w:r>
        <w:rPr>
          <w:rtl/>
        </w:rPr>
        <w:t xml:space="preserve"> </w:t>
      </w:r>
      <w:r w:rsidR="00B65DD1" w:rsidRPr="004348C0">
        <w:rPr>
          <w:rtl/>
        </w:rPr>
        <w:t>الصكوك</w:t>
      </w:r>
      <w:r>
        <w:rPr>
          <w:rtl/>
        </w:rPr>
        <w:t xml:space="preserve"> </w:t>
      </w:r>
      <w:r w:rsidR="00B65DD1" w:rsidRPr="004348C0">
        <w:rPr>
          <w:rtl/>
        </w:rPr>
        <w:t>ذات</w:t>
      </w:r>
      <w:r>
        <w:rPr>
          <w:rtl/>
        </w:rPr>
        <w:t xml:space="preserve"> </w:t>
      </w:r>
      <w:r w:rsidR="00B65DD1" w:rsidRPr="004348C0">
        <w:rPr>
          <w:rtl/>
        </w:rPr>
        <w:t>الصلة</w:t>
      </w:r>
    </w:p>
    <w:p w:rsidR="00B65DD1" w:rsidRPr="004348C0" w:rsidRDefault="00B65DD1" w:rsidP="00B65DD1">
      <w:pPr>
        <w:pStyle w:val="SingleTxtGA"/>
        <w:rPr>
          <w:b/>
          <w:bCs/>
          <w:rtl/>
          <w:lang w:eastAsia="zh-TW"/>
        </w:rPr>
      </w:pPr>
      <w:r w:rsidRPr="00681F85">
        <w:rPr>
          <w:rtl/>
          <w:lang w:eastAsia="zh-TW"/>
        </w:rPr>
        <w:t>١٢-</w:t>
      </w:r>
      <w:r w:rsidR="00B55C01">
        <w:rPr>
          <w:rtl/>
          <w:lang w:eastAsia="zh-TW"/>
        </w:rPr>
        <w:tab/>
      </w:r>
      <w:r w:rsidRPr="004348C0">
        <w:rPr>
          <w:b/>
          <w:bCs/>
          <w:rtl/>
          <w:lang w:eastAsia="zh-TW"/>
        </w:rPr>
        <w:t>توصي</w:t>
      </w:r>
      <w:r w:rsidR="00B55C01">
        <w:rPr>
          <w:b/>
          <w:bCs/>
          <w:rtl/>
          <w:lang w:eastAsia="zh-TW"/>
        </w:rPr>
        <w:t xml:space="preserve"> </w:t>
      </w:r>
      <w:r w:rsidRPr="004348C0">
        <w:rPr>
          <w:b/>
          <w:bCs/>
          <w:rtl/>
          <w:lang w:eastAsia="zh-TW"/>
        </w:rPr>
        <w:t>اللجنة</w:t>
      </w:r>
      <w:r w:rsidR="00B55C01">
        <w:rPr>
          <w:b/>
          <w:bCs/>
          <w:rtl/>
          <w:lang w:eastAsia="zh-TW"/>
        </w:rPr>
        <w:t xml:space="preserve"> </w:t>
      </w:r>
      <w:r w:rsidRPr="004348C0">
        <w:rPr>
          <w:b/>
          <w:bCs/>
          <w:rtl/>
          <w:lang w:eastAsia="zh-TW"/>
        </w:rPr>
        <w:t>الدولة</w:t>
      </w:r>
      <w:r w:rsidR="00B55C01">
        <w:rPr>
          <w:b/>
          <w:bCs/>
          <w:rtl/>
          <w:lang w:eastAsia="zh-TW"/>
        </w:rPr>
        <w:t xml:space="preserve"> </w:t>
      </w:r>
      <w:r w:rsidRPr="004348C0">
        <w:rPr>
          <w:b/>
          <w:bCs/>
          <w:rtl/>
          <w:lang w:eastAsia="zh-TW"/>
        </w:rPr>
        <w:t>الطرف</w:t>
      </w:r>
      <w:r w:rsidR="00B55C01">
        <w:rPr>
          <w:b/>
          <w:bCs/>
          <w:rtl/>
          <w:lang w:eastAsia="zh-TW"/>
        </w:rPr>
        <w:t xml:space="preserve"> </w:t>
      </w:r>
      <w:r w:rsidRPr="004348C0">
        <w:rPr>
          <w:b/>
          <w:bCs/>
          <w:rtl/>
          <w:lang w:eastAsia="zh-TW"/>
        </w:rPr>
        <w:t>بأن</w:t>
      </w:r>
      <w:r w:rsidR="00B55C01">
        <w:rPr>
          <w:b/>
          <w:bCs/>
          <w:rtl/>
          <w:lang w:eastAsia="zh-TW"/>
        </w:rPr>
        <w:t xml:space="preserve"> </w:t>
      </w:r>
      <w:r w:rsidRPr="004348C0">
        <w:rPr>
          <w:b/>
          <w:bCs/>
          <w:rtl/>
          <w:lang w:eastAsia="zh-TW"/>
        </w:rPr>
        <w:t>تنظر</w:t>
      </w:r>
      <w:r w:rsidR="00B55C01">
        <w:rPr>
          <w:b/>
          <w:bCs/>
          <w:rtl/>
          <w:lang w:eastAsia="zh-TW"/>
        </w:rPr>
        <w:t xml:space="preserve"> </w:t>
      </w:r>
      <w:r w:rsidRPr="004348C0">
        <w:rPr>
          <w:b/>
          <w:bCs/>
          <w:rtl/>
          <w:lang w:eastAsia="zh-TW"/>
        </w:rPr>
        <w:t>في</w:t>
      </w:r>
      <w:r w:rsidR="00B55C01">
        <w:rPr>
          <w:b/>
          <w:bCs/>
          <w:rtl/>
          <w:lang w:eastAsia="zh-TW"/>
        </w:rPr>
        <w:t xml:space="preserve"> </w:t>
      </w:r>
      <w:r w:rsidRPr="004348C0">
        <w:rPr>
          <w:b/>
          <w:bCs/>
          <w:rtl/>
          <w:lang w:eastAsia="zh-TW"/>
        </w:rPr>
        <w:t>التصديق</w:t>
      </w:r>
      <w:r w:rsidR="00B55C01">
        <w:rPr>
          <w:b/>
          <w:bCs/>
          <w:rtl/>
          <w:lang w:eastAsia="zh-TW"/>
        </w:rPr>
        <w:t xml:space="preserve"> </w:t>
      </w:r>
      <w:r w:rsidRPr="004348C0">
        <w:rPr>
          <w:b/>
          <w:bCs/>
          <w:rtl/>
          <w:lang w:eastAsia="zh-TW"/>
        </w:rPr>
        <w:t>على</w:t>
      </w:r>
      <w:r w:rsidR="00B55C01">
        <w:rPr>
          <w:b/>
          <w:bCs/>
          <w:rtl/>
          <w:lang w:eastAsia="zh-TW"/>
        </w:rPr>
        <w:t xml:space="preserve"> </w:t>
      </w:r>
      <w:r w:rsidRPr="004348C0">
        <w:rPr>
          <w:b/>
          <w:bCs/>
          <w:rtl/>
          <w:lang w:eastAsia="zh-TW"/>
        </w:rPr>
        <w:t>الاتفاقية</w:t>
      </w:r>
      <w:r w:rsidR="00B55C01">
        <w:rPr>
          <w:b/>
          <w:bCs/>
          <w:rtl/>
          <w:lang w:eastAsia="zh-TW"/>
        </w:rPr>
        <w:t xml:space="preserve"> </w:t>
      </w:r>
      <w:r w:rsidRPr="004348C0">
        <w:rPr>
          <w:b/>
          <w:bCs/>
          <w:rtl/>
          <w:lang w:eastAsia="zh-TW"/>
        </w:rPr>
        <w:t>الدولية</w:t>
      </w:r>
      <w:r w:rsidR="00B55C01">
        <w:rPr>
          <w:b/>
          <w:bCs/>
          <w:rtl/>
          <w:lang w:eastAsia="zh-TW"/>
        </w:rPr>
        <w:t xml:space="preserve"> </w:t>
      </w:r>
      <w:r w:rsidRPr="004348C0">
        <w:rPr>
          <w:b/>
          <w:bCs/>
          <w:rtl/>
          <w:lang w:eastAsia="zh-TW"/>
        </w:rPr>
        <w:t>لحماية</w:t>
      </w:r>
      <w:r w:rsidR="00B55C01">
        <w:rPr>
          <w:b/>
          <w:bCs/>
          <w:rtl/>
          <w:lang w:eastAsia="zh-TW"/>
        </w:rPr>
        <w:t xml:space="preserve"> </w:t>
      </w:r>
      <w:r w:rsidRPr="004348C0">
        <w:rPr>
          <w:b/>
          <w:bCs/>
          <w:rtl/>
          <w:lang w:eastAsia="zh-TW"/>
        </w:rPr>
        <w:t>جميع</w:t>
      </w:r>
      <w:r w:rsidR="00B55C01">
        <w:rPr>
          <w:b/>
          <w:bCs/>
          <w:rtl/>
          <w:lang w:eastAsia="zh-TW"/>
        </w:rPr>
        <w:t xml:space="preserve"> </w:t>
      </w:r>
      <w:r w:rsidRPr="004348C0">
        <w:rPr>
          <w:b/>
          <w:bCs/>
          <w:rtl/>
          <w:lang w:eastAsia="zh-TW"/>
        </w:rPr>
        <w:t>الأشخاص</w:t>
      </w:r>
      <w:r w:rsidR="00B55C01">
        <w:rPr>
          <w:b/>
          <w:bCs/>
          <w:rtl/>
          <w:lang w:eastAsia="zh-TW"/>
        </w:rPr>
        <w:t xml:space="preserve"> </w:t>
      </w:r>
      <w:r w:rsidRPr="004348C0">
        <w:rPr>
          <w:b/>
          <w:bCs/>
          <w:rtl/>
          <w:lang w:eastAsia="zh-TW"/>
        </w:rPr>
        <w:t>من</w:t>
      </w:r>
      <w:r w:rsidR="00B55C01">
        <w:rPr>
          <w:b/>
          <w:bCs/>
          <w:rtl/>
          <w:lang w:eastAsia="zh-TW"/>
        </w:rPr>
        <w:t xml:space="preserve"> </w:t>
      </w:r>
      <w:r w:rsidRPr="004348C0">
        <w:rPr>
          <w:b/>
          <w:bCs/>
          <w:rtl/>
          <w:lang w:eastAsia="zh-TW"/>
        </w:rPr>
        <w:t>الاختفاء</w:t>
      </w:r>
      <w:r w:rsidR="00B55C01">
        <w:rPr>
          <w:b/>
          <w:bCs/>
          <w:rtl/>
          <w:lang w:eastAsia="zh-TW"/>
        </w:rPr>
        <w:t xml:space="preserve"> </w:t>
      </w:r>
      <w:r w:rsidRPr="004348C0">
        <w:rPr>
          <w:b/>
          <w:bCs/>
          <w:rtl/>
          <w:lang w:eastAsia="zh-TW"/>
        </w:rPr>
        <w:t>القسري</w:t>
      </w:r>
      <w:r w:rsidR="00B55C01">
        <w:rPr>
          <w:b/>
          <w:bCs/>
          <w:rtl/>
          <w:lang w:eastAsia="zh-TW"/>
        </w:rPr>
        <w:t xml:space="preserve"> </w:t>
      </w:r>
      <w:r>
        <w:rPr>
          <w:b/>
          <w:bCs/>
          <w:rtl/>
          <w:lang w:eastAsia="zh-TW"/>
        </w:rPr>
        <w:t>أو</w:t>
      </w:r>
      <w:r w:rsidR="00B55C01">
        <w:rPr>
          <w:b/>
          <w:bCs/>
          <w:rtl/>
          <w:lang w:eastAsia="zh-TW"/>
        </w:rPr>
        <w:t xml:space="preserve"> </w:t>
      </w:r>
      <w:r>
        <w:rPr>
          <w:b/>
          <w:bCs/>
          <w:rtl/>
          <w:lang w:eastAsia="zh-TW"/>
        </w:rPr>
        <w:t>الانضمام</w:t>
      </w:r>
      <w:r w:rsidR="00B55C01">
        <w:rPr>
          <w:b/>
          <w:bCs/>
          <w:rtl/>
          <w:lang w:eastAsia="zh-TW"/>
        </w:rPr>
        <w:t xml:space="preserve"> </w:t>
      </w:r>
      <w:r>
        <w:rPr>
          <w:b/>
          <w:bCs/>
          <w:rtl/>
          <w:lang w:eastAsia="zh-TW"/>
        </w:rPr>
        <w:t>إليها</w:t>
      </w:r>
      <w:r w:rsidR="00B55C01">
        <w:rPr>
          <w:b/>
          <w:bCs/>
          <w:rtl/>
          <w:lang w:eastAsia="zh-TW"/>
        </w:rPr>
        <w:t xml:space="preserve"> </w:t>
      </w:r>
      <w:r w:rsidRPr="004348C0">
        <w:rPr>
          <w:b/>
          <w:bCs/>
          <w:rtl/>
          <w:lang w:eastAsia="zh-TW"/>
        </w:rPr>
        <w:t>في</w:t>
      </w:r>
      <w:r w:rsidR="00B55C01">
        <w:rPr>
          <w:b/>
          <w:bCs/>
          <w:rtl/>
          <w:lang w:eastAsia="zh-TW"/>
        </w:rPr>
        <w:t xml:space="preserve"> </w:t>
      </w:r>
      <w:r w:rsidRPr="004348C0">
        <w:rPr>
          <w:b/>
          <w:bCs/>
          <w:rtl/>
          <w:lang w:eastAsia="zh-TW"/>
        </w:rPr>
        <w:t>أقرب</w:t>
      </w:r>
      <w:r w:rsidR="00B55C01">
        <w:rPr>
          <w:b/>
          <w:bCs/>
          <w:rtl/>
          <w:lang w:eastAsia="zh-TW"/>
        </w:rPr>
        <w:t xml:space="preserve"> </w:t>
      </w:r>
      <w:r w:rsidRPr="004348C0">
        <w:rPr>
          <w:b/>
          <w:bCs/>
          <w:rtl/>
          <w:lang w:eastAsia="zh-TW"/>
        </w:rPr>
        <w:t>وقت</w:t>
      </w:r>
      <w:r w:rsidR="00B55C01">
        <w:rPr>
          <w:b/>
          <w:bCs/>
          <w:rtl/>
          <w:lang w:eastAsia="zh-TW"/>
        </w:rPr>
        <w:t xml:space="preserve"> </w:t>
      </w:r>
      <w:r w:rsidRPr="004348C0">
        <w:rPr>
          <w:b/>
          <w:bCs/>
          <w:rtl/>
          <w:lang w:eastAsia="zh-TW"/>
        </w:rPr>
        <w:t>ممكن</w:t>
      </w:r>
      <w:r w:rsidR="00B55C01">
        <w:rPr>
          <w:b/>
          <w:bCs/>
          <w:rtl/>
          <w:lang w:eastAsia="zh-TW"/>
        </w:rPr>
        <w:t>.</w:t>
      </w:r>
    </w:p>
    <w:p w:rsidR="00B65DD1" w:rsidRPr="008B6A54" w:rsidRDefault="00B55C01" w:rsidP="00B65DD1">
      <w:pPr>
        <w:pStyle w:val="H23GA"/>
        <w:spacing w:before="240"/>
        <w:rPr>
          <w:rtl/>
        </w:rPr>
      </w:pPr>
      <w:r>
        <w:rPr>
          <w:rtl/>
        </w:rPr>
        <w:tab/>
      </w:r>
      <w:r>
        <w:rPr>
          <w:rtl/>
        </w:rPr>
        <w:tab/>
      </w:r>
      <w:dir w:val="rtl">
        <w:r w:rsidR="00B65DD1" w:rsidRPr="004348C0">
          <w:rPr>
            <w:rtl/>
          </w:rPr>
          <w:t>السياسة</w:t>
        </w:r>
        <w:r>
          <w:rPr>
            <w:rtl/>
          </w:rPr>
          <w:t xml:space="preserve"> </w:t>
        </w:r>
        <w:r w:rsidR="00B65DD1" w:rsidRPr="004348C0">
          <w:rPr>
            <w:rtl/>
          </w:rPr>
          <w:t>والاستراتيجية</w:t>
        </w:r>
        <w:r>
          <w:rPr>
            <w:rtl/>
          </w:rPr>
          <w:t xml:space="preserve"> </w:t>
        </w:r>
        <w:r w:rsidR="00B65DD1" w:rsidRPr="004348C0">
          <w:rPr>
            <w:rtl/>
          </w:rPr>
          <w:t>الشاملتان</w:t>
        </w:r>
        <w:r w:rsidR="00482C7D">
          <w:t>‬</w:t>
        </w:r>
        <w:r w:rsidR="00840650">
          <w:t>‬</w:t>
        </w:r>
      </w:dir>
    </w:p>
    <w:p w:rsidR="00B65DD1" w:rsidRPr="008B6A54" w:rsidRDefault="00B65DD1" w:rsidP="00B65DD1">
      <w:pPr>
        <w:pStyle w:val="SingleTxtGA"/>
        <w:rPr>
          <w:rtl/>
          <w:lang w:eastAsia="zh-TW"/>
        </w:rPr>
      </w:pPr>
      <w:r>
        <w:rPr>
          <w:rtl/>
          <w:lang w:eastAsia="zh-TW"/>
        </w:rPr>
        <w:t>١٣-</w:t>
      </w:r>
      <w:r w:rsidR="00B55C01">
        <w:rPr>
          <w:rtl/>
          <w:lang w:eastAsia="zh-TW"/>
        </w:rPr>
        <w:tab/>
      </w:r>
      <w:r>
        <w:rPr>
          <w:rtl/>
          <w:lang w:eastAsia="zh-TW"/>
        </w:rPr>
        <w:t>بينما</w:t>
      </w:r>
      <w:r w:rsidR="00B55C01">
        <w:rPr>
          <w:rtl/>
          <w:lang w:eastAsia="zh-TW"/>
        </w:rPr>
        <w:t xml:space="preserve"> </w:t>
      </w:r>
      <w:r>
        <w:rPr>
          <w:rtl/>
          <w:lang w:eastAsia="zh-TW"/>
        </w:rPr>
        <w:t>تلاحظ</w:t>
      </w:r>
      <w:r w:rsidR="00B55C01">
        <w:rPr>
          <w:rtl/>
          <w:lang w:eastAsia="zh-TW"/>
        </w:rPr>
        <w:t xml:space="preserve"> </w:t>
      </w:r>
      <w:r>
        <w:rPr>
          <w:rtl/>
          <w:lang w:eastAsia="zh-TW"/>
        </w:rPr>
        <w:t>اللجنة</w:t>
      </w:r>
      <w:r w:rsidR="00B55C01">
        <w:rPr>
          <w:rtl/>
          <w:lang w:eastAsia="zh-TW"/>
        </w:rPr>
        <w:t xml:space="preserve"> </w:t>
      </w:r>
      <w:r>
        <w:rPr>
          <w:rtl/>
          <w:lang w:eastAsia="zh-TW"/>
        </w:rPr>
        <w:t>اعتماد</w:t>
      </w:r>
      <w:r w:rsidR="00B55C01">
        <w:rPr>
          <w:rtl/>
          <w:lang w:eastAsia="zh-TW"/>
        </w:rPr>
        <w:t xml:space="preserve"> </w:t>
      </w:r>
      <w:r>
        <w:rPr>
          <w:rtl/>
          <w:lang w:eastAsia="zh-TW"/>
        </w:rPr>
        <w:t>سياسة</w:t>
      </w:r>
      <w:r w:rsidR="00B55C01">
        <w:rPr>
          <w:rtl/>
          <w:lang w:eastAsia="zh-TW"/>
        </w:rPr>
        <w:t xml:space="preserve"> </w:t>
      </w:r>
      <w:r>
        <w:rPr>
          <w:rtl/>
          <w:lang w:eastAsia="zh-TW"/>
        </w:rPr>
        <w:t>بشأن</w:t>
      </w:r>
      <w:r w:rsidR="00B55C01">
        <w:rPr>
          <w:rtl/>
          <w:lang w:eastAsia="zh-TW"/>
        </w:rPr>
        <w:t xml:space="preserve"> </w:t>
      </w:r>
      <w:r>
        <w:rPr>
          <w:rtl/>
          <w:lang w:eastAsia="zh-TW"/>
        </w:rPr>
        <w:t>رعاية</w:t>
      </w:r>
      <w:r w:rsidR="00B55C01">
        <w:rPr>
          <w:rtl/>
          <w:lang w:eastAsia="zh-TW"/>
        </w:rPr>
        <w:t xml:space="preserve"> </w:t>
      </w:r>
      <w:r>
        <w:rPr>
          <w:rtl/>
          <w:lang w:eastAsia="zh-TW"/>
        </w:rPr>
        <w:t>المغتربين</w:t>
      </w:r>
      <w:r w:rsidR="00B55C01">
        <w:rPr>
          <w:rtl/>
          <w:lang w:eastAsia="zh-TW"/>
        </w:rPr>
        <w:t xml:space="preserve"> </w:t>
      </w:r>
      <w:r>
        <w:rPr>
          <w:rtl/>
          <w:lang w:eastAsia="zh-TW"/>
        </w:rPr>
        <w:t>والعمالة</w:t>
      </w:r>
      <w:r w:rsidR="00B55C01">
        <w:rPr>
          <w:rtl/>
          <w:lang w:eastAsia="zh-TW"/>
        </w:rPr>
        <w:t xml:space="preserve"> </w:t>
      </w:r>
      <w:r>
        <w:rPr>
          <w:rtl/>
          <w:lang w:eastAsia="zh-TW"/>
        </w:rPr>
        <w:t>في</w:t>
      </w:r>
      <w:r w:rsidR="00B55C01">
        <w:rPr>
          <w:rtl/>
          <w:lang w:eastAsia="zh-TW"/>
        </w:rPr>
        <w:t xml:space="preserve"> </w:t>
      </w:r>
      <w:r>
        <w:rPr>
          <w:rtl/>
          <w:lang w:eastAsia="zh-TW"/>
        </w:rPr>
        <w:t>الخارج</w:t>
      </w:r>
      <w:r w:rsidR="00B55C01">
        <w:rPr>
          <w:rtl/>
          <w:lang w:eastAsia="zh-TW"/>
        </w:rPr>
        <w:t xml:space="preserve"> </w:t>
      </w:r>
      <w:r>
        <w:rPr>
          <w:rtl/>
          <w:lang w:eastAsia="zh-TW"/>
        </w:rPr>
        <w:t>في</w:t>
      </w:r>
      <w:r w:rsidR="00B55C01">
        <w:rPr>
          <w:rtl/>
          <w:lang w:eastAsia="zh-TW"/>
        </w:rPr>
        <w:t xml:space="preserve"> </w:t>
      </w:r>
      <w:r>
        <w:rPr>
          <w:rtl/>
          <w:lang w:eastAsia="zh-TW"/>
        </w:rPr>
        <w:t>كانون</w:t>
      </w:r>
      <w:r w:rsidR="00B55C01">
        <w:rPr>
          <w:rtl/>
          <w:lang w:eastAsia="zh-TW"/>
        </w:rPr>
        <w:t xml:space="preserve"> </w:t>
      </w:r>
      <w:r>
        <w:rPr>
          <w:rtl/>
          <w:lang w:eastAsia="zh-TW"/>
        </w:rPr>
        <w:t>الثاني/يناير</w:t>
      </w:r>
      <w:r w:rsidR="00B55C01">
        <w:rPr>
          <w:rtl/>
          <w:lang w:eastAsia="zh-TW"/>
        </w:rPr>
        <w:t xml:space="preserve"> </w:t>
      </w:r>
      <w:r>
        <w:rPr>
          <w:rtl/>
          <w:lang w:eastAsia="zh-TW"/>
        </w:rPr>
        <w:t>٢٠١٦،</w:t>
      </w:r>
      <w:r w:rsidR="00B55C01">
        <w:rPr>
          <w:rtl/>
          <w:lang w:eastAsia="zh-TW"/>
        </w:rPr>
        <w:t xml:space="preserve"> </w:t>
      </w:r>
      <w:r>
        <w:rPr>
          <w:rtl/>
          <w:lang w:eastAsia="zh-TW"/>
        </w:rPr>
        <w:t>تشعر</w:t>
      </w:r>
      <w:r w:rsidR="00B55C01">
        <w:rPr>
          <w:rtl/>
          <w:lang w:eastAsia="zh-TW"/>
        </w:rPr>
        <w:t xml:space="preserve"> </w:t>
      </w:r>
      <w:r>
        <w:rPr>
          <w:rtl/>
          <w:lang w:eastAsia="zh-TW"/>
        </w:rPr>
        <w:t>بالقلق</w:t>
      </w:r>
      <w:r w:rsidR="00B55C01">
        <w:rPr>
          <w:rtl/>
          <w:lang w:eastAsia="zh-TW"/>
        </w:rPr>
        <w:t xml:space="preserve"> </w:t>
      </w:r>
      <w:r>
        <w:rPr>
          <w:rtl/>
          <w:lang w:eastAsia="zh-TW"/>
        </w:rPr>
        <w:t>من</w:t>
      </w:r>
      <w:r w:rsidR="00B55C01">
        <w:rPr>
          <w:rtl/>
          <w:lang w:eastAsia="zh-TW"/>
        </w:rPr>
        <w:t xml:space="preserve"> </w:t>
      </w:r>
      <w:r>
        <w:rPr>
          <w:rtl/>
          <w:lang w:eastAsia="zh-TW"/>
        </w:rPr>
        <w:t>عدم</w:t>
      </w:r>
      <w:r w:rsidR="00B55C01">
        <w:rPr>
          <w:rtl/>
          <w:lang w:eastAsia="zh-TW"/>
        </w:rPr>
        <w:t xml:space="preserve"> </w:t>
      </w:r>
      <w:r>
        <w:rPr>
          <w:rtl/>
          <w:lang w:eastAsia="zh-TW"/>
        </w:rPr>
        <w:t>تنفيذها</w:t>
      </w:r>
      <w:r w:rsidR="00B55C01">
        <w:rPr>
          <w:rtl/>
          <w:lang w:eastAsia="zh-TW"/>
        </w:rPr>
        <w:t>.</w:t>
      </w:r>
    </w:p>
    <w:p w:rsidR="00B65DD1" w:rsidRPr="00F07B51" w:rsidRDefault="00B65DD1" w:rsidP="00B65DD1">
      <w:pPr>
        <w:pStyle w:val="SingleTxtGA"/>
        <w:rPr>
          <w:b/>
          <w:bCs/>
          <w:spacing w:val="-4"/>
          <w:rtl/>
          <w:lang w:eastAsia="zh-TW"/>
        </w:rPr>
      </w:pPr>
      <w:r w:rsidRPr="00F07B51">
        <w:rPr>
          <w:spacing w:val="-4"/>
          <w:rtl/>
          <w:lang w:eastAsia="zh-TW"/>
        </w:rPr>
        <w:t>١٤-</w:t>
      </w:r>
      <w:r w:rsidR="00B55C01" w:rsidRPr="00F07B51">
        <w:rPr>
          <w:b/>
          <w:bCs/>
          <w:spacing w:val="-4"/>
          <w:rtl/>
          <w:lang w:eastAsia="zh-TW"/>
        </w:rPr>
        <w:tab/>
      </w:r>
      <w:r w:rsidRPr="00F07B51">
        <w:rPr>
          <w:b/>
          <w:bCs/>
          <w:spacing w:val="-4"/>
          <w:rtl/>
          <w:lang w:eastAsia="zh-TW"/>
        </w:rPr>
        <w:t>توصي</w:t>
      </w:r>
      <w:r w:rsidR="00B55C01" w:rsidRPr="00F07B51">
        <w:rPr>
          <w:b/>
          <w:bCs/>
          <w:spacing w:val="-4"/>
          <w:rtl/>
          <w:lang w:eastAsia="zh-TW"/>
        </w:rPr>
        <w:t xml:space="preserve"> </w:t>
      </w:r>
      <w:r w:rsidRPr="00F07B51">
        <w:rPr>
          <w:b/>
          <w:bCs/>
          <w:spacing w:val="-4"/>
          <w:rtl/>
          <w:lang w:eastAsia="zh-TW"/>
        </w:rPr>
        <w:t>اللجنة</w:t>
      </w:r>
      <w:r w:rsidR="00B55C01" w:rsidRPr="00F07B51">
        <w:rPr>
          <w:b/>
          <w:bCs/>
          <w:spacing w:val="-4"/>
          <w:rtl/>
          <w:lang w:eastAsia="zh-TW"/>
        </w:rPr>
        <w:t xml:space="preserve"> </w:t>
      </w:r>
      <w:r w:rsidRPr="00F07B51">
        <w:rPr>
          <w:b/>
          <w:bCs/>
          <w:spacing w:val="-4"/>
          <w:rtl/>
          <w:lang w:eastAsia="zh-TW"/>
        </w:rPr>
        <w:t>الدولة</w:t>
      </w:r>
      <w:r w:rsidR="00B55C01" w:rsidRPr="00F07B51">
        <w:rPr>
          <w:b/>
          <w:bCs/>
          <w:spacing w:val="-4"/>
          <w:rtl/>
          <w:lang w:eastAsia="zh-TW"/>
        </w:rPr>
        <w:t xml:space="preserve"> </w:t>
      </w:r>
      <w:r w:rsidRPr="00F07B51">
        <w:rPr>
          <w:b/>
          <w:bCs/>
          <w:spacing w:val="-4"/>
          <w:rtl/>
          <w:lang w:eastAsia="zh-TW"/>
        </w:rPr>
        <w:t>الطرف</w:t>
      </w:r>
      <w:r w:rsidR="00B55C01" w:rsidRPr="00F07B51">
        <w:rPr>
          <w:b/>
          <w:bCs/>
          <w:spacing w:val="-4"/>
          <w:rtl/>
          <w:lang w:eastAsia="zh-TW"/>
        </w:rPr>
        <w:t xml:space="preserve"> </w:t>
      </w:r>
      <w:r w:rsidRPr="00F07B51">
        <w:rPr>
          <w:b/>
          <w:bCs/>
          <w:spacing w:val="-4"/>
          <w:rtl/>
          <w:lang w:eastAsia="zh-TW"/>
        </w:rPr>
        <w:t>بأن</w:t>
      </w:r>
      <w:r w:rsidR="00B55C01" w:rsidRPr="00F07B51">
        <w:rPr>
          <w:b/>
          <w:bCs/>
          <w:spacing w:val="-4"/>
          <w:rtl/>
          <w:lang w:eastAsia="zh-TW"/>
        </w:rPr>
        <w:t xml:space="preserve"> </w:t>
      </w:r>
      <w:r w:rsidRPr="00F07B51">
        <w:rPr>
          <w:b/>
          <w:bCs/>
          <w:spacing w:val="-4"/>
          <w:rtl/>
          <w:lang w:eastAsia="zh-TW"/>
        </w:rPr>
        <w:t>تضع</w:t>
      </w:r>
      <w:r w:rsidR="00B55C01" w:rsidRPr="00F07B51">
        <w:rPr>
          <w:b/>
          <w:bCs/>
          <w:spacing w:val="-4"/>
          <w:rtl/>
          <w:lang w:eastAsia="zh-TW"/>
        </w:rPr>
        <w:t xml:space="preserve"> </w:t>
      </w:r>
      <w:r w:rsidRPr="00F07B51">
        <w:rPr>
          <w:b/>
          <w:bCs/>
          <w:spacing w:val="-4"/>
          <w:rtl/>
          <w:lang w:eastAsia="zh-TW"/>
        </w:rPr>
        <w:t>استراتيجية</w:t>
      </w:r>
      <w:r w:rsidR="00B55C01" w:rsidRPr="00F07B51">
        <w:rPr>
          <w:b/>
          <w:bCs/>
          <w:spacing w:val="-4"/>
          <w:rtl/>
          <w:lang w:eastAsia="zh-TW"/>
        </w:rPr>
        <w:t xml:space="preserve"> </w:t>
      </w:r>
      <w:r w:rsidRPr="00F07B51">
        <w:rPr>
          <w:b/>
          <w:bCs/>
          <w:spacing w:val="-4"/>
          <w:rtl/>
          <w:lang w:eastAsia="zh-TW"/>
        </w:rPr>
        <w:t>شاملة</w:t>
      </w:r>
      <w:r w:rsidR="00B55C01" w:rsidRPr="00F07B51">
        <w:rPr>
          <w:b/>
          <w:bCs/>
          <w:spacing w:val="-4"/>
          <w:rtl/>
          <w:lang w:eastAsia="zh-TW"/>
        </w:rPr>
        <w:t xml:space="preserve"> </w:t>
      </w:r>
      <w:r w:rsidRPr="00F07B51">
        <w:rPr>
          <w:b/>
          <w:bCs/>
          <w:spacing w:val="-4"/>
          <w:rtl/>
          <w:lang w:eastAsia="zh-TW"/>
        </w:rPr>
        <w:t>مراعية</w:t>
      </w:r>
      <w:r w:rsidR="00B55C01" w:rsidRPr="00F07B51">
        <w:rPr>
          <w:b/>
          <w:bCs/>
          <w:spacing w:val="-4"/>
          <w:rtl/>
          <w:lang w:eastAsia="zh-TW"/>
        </w:rPr>
        <w:t xml:space="preserve"> </w:t>
      </w:r>
      <w:r w:rsidRPr="00F07B51">
        <w:rPr>
          <w:b/>
          <w:bCs/>
          <w:spacing w:val="-4"/>
          <w:rtl/>
          <w:lang w:eastAsia="zh-TW"/>
        </w:rPr>
        <w:t>للاعتبارات</w:t>
      </w:r>
      <w:r w:rsidR="00B55C01" w:rsidRPr="00F07B51">
        <w:rPr>
          <w:b/>
          <w:bCs/>
          <w:spacing w:val="-4"/>
          <w:rtl/>
          <w:lang w:eastAsia="zh-TW"/>
        </w:rPr>
        <w:t xml:space="preserve"> </w:t>
      </w:r>
      <w:r w:rsidRPr="00F07B51">
        <w:rPr>
          <w:b/>
          <w:bCs/>
          <w:spacing w:val="-4"/>
          <w:rtl/>
          <w:lang w:eastAsia="zh-TW"/>
        </w:rPr>
        <w:t>الجنسانية</w:t>
      </w:r>
      <w:r w:rsidR="00B55C01" w:rsidRPr="00F07B51">
        <w:rPr>
          <w:b/>
          <w:bCs/>
          <w:spacing w:val="-4"/>
          <w:rtl/>
          <w:lang w:eastAsia="zh-TW"/>
        </w:rPr>
        <w:t xml:space="preserve"> </w:t>
      </w:r>
      <w:r w:rsidRPr="00F07B51">
        <w:rPr>
          <w:b/>
          <w:bCs/>
          <w:spacing w:val="-4"/>
          <w:rtl/>
          <w:lang w:eastAsia="zh-TW"/>
        </w:rPr>
        <w:t>وممتثلة</w:t>
      </w:r>
      <w:r w:rsidR="00B55C01" w:rsidRPr="00F07B51">
        <w:rPr>
          <w:b/>
          <w:bCs/>
          <w:spacing w:val="-4"/>
          <w:rtl/>
          <w:lang w:eastAsia="zh-TW"/>
        </w:rPr>
        <w:t xml:space="preserve"> </w:t>
      </w:r>
      <w:r w:rsidRPr="00F07B51">
        <w:rPr>
          <w:b/>
          <w:bCs/>
          <w:spacing w:val="-4"/>
          <w:rtl/>
          <w:lang w:eastAsia="zh-TW"/>
        </w:rPr>
        <w:t>لحقوق</w:t>
      </w:r>
      <w:r w:rsidR="00B55C01" w:rsidRPr="00F07B51">
        <w:rPr>
          <w:b/>
          <w:bCs/>
          <w:spacing w:val="-4"/>
          <w:rtl/>
          <w:lang w:eastAsia="zh-TW"/>
        </w:rPr>
        <w:t xml:space="preserve"> </w:t>
      </w:r>
      <w:r w:rsidRPr="00F07B51">
        <w:rPr>
          <w:b/>
          <w:bCs/>
          <w:spacing w:val="-4"/>
          <w:rtl/>
          <w:lang w:eastAsia="zh-TW"/>
        </w:rPr>
        <w:t>الإنسان</w:t>
      </w:r>
      <w:r w:rsidR="00B55C01" w:rsidRPr="00F07B51">
        <w:rPr>
          <w:b/>
          <w:bCs/>
          <w:spacing w:val="-4"/>
          <w:rtl/>
          <w:lang w:eastAsia="zh-TW"/>
        </w:rPr>
        <w:t xml:space="preserve"> </w:t>
      </w:r>
      <w:r w:rsidRPr="00F07B51">
        <w:rPr>
          <w:b/>
          <w:bCs/>
          <w:spacing w:val="-4"/>
          <w:rtl/>
          <w:lang w:eastAsia="zh-TW"/>
        </w:rPr>
        <w:t>تكون</w:t>
      </w:r>
      <w:r w:rsidR="00B55C01" w:rsidRPr="00F07B51">
        <w:rPr>
          <w:b/>
          <w:bCs/>
          <w:spacing w:val="-4"/>
          <w:rtl/>
          <w:lang w:eastAsia="zh-TW"/>
        </w:rPr>
        <w:t xml:space="preserve"> </w:t>
      </w:r>
      <w:r w:rsidRPr="00F07B51">
        <w:rPr>
          <w:b/>
          <w:bCs/>
          <w:spacing w:val="-4"/>
          <w:rtl/>
          <w:lang w:eastAsia="zh-TW"/>
        </w:rPr>
        <w:t>مدعومة</w:t>
      </w:r>
      <w:r w:rsidR="00B55C01" w:rsidRPr="00F07B51">
        <w:rPr>
          <w:b/>
          <w:bCs/>
          <w:spacing w:val="-4"/>
          <w:rtl/>
          <w:lang w:eastAsia="zh-TW"/>
        </w:rPr>
        <w:t xml:space="preserve"> </w:t>
      </w:r>
      <w:r w:rsidRPr="00F07B51">
        <w:rPr>
          <w:b/>
          <w:bCs/>
          <w:spacing w:val="-4"/>
          <w:rtl/>
          <w:lang w:eastAsia="zh-TW"/>
        </w:rPr>
        <w:t>بما</w:t>
      </w:r>
      <w:r w:rsidR="00B55C01" w:rsidRPr="00F07B51">
        <w:rPr>
          <w:b/>
          <w:bCs/>
          <w:spacing w:val="-4"/>
          <w:rtl/>
          <w:lang w:eastAsia="zh-TW"/>
        </w:rPr>
        <w:t xml:space="preserve"> </w:t>
      </w:r>
      <w:r w:rsidRPr="00F07B51">
        <w:rPr>
          <w:b/>
          <w:bCs/>
          <w:spacing w:val="-4"/>
          <w:rtl/>
          <w:lang w:eastAsia="zh-TW"/>
        </w:rPr>
        <w:t>يكفي</w:t>
      </w:r>
      <w:r w:rsidR="00B55C01" w:rsidRPr="00F07B51">
        <w:rPr>
          <w:b/>
          <w:bCs/>
          <w:spacing w:val="-4"/>
          <w:rtl/>
          <w:lang w:eastAsia="zh-TW"/>
        </w:rPr>
        <w:t xml:space="preserve"> </w:t>
      </w:r>
      <w:r w:rsidRPr="00F07B51">
        <w:rPr>
          <w:b/>
          <w:bCs/>
          <w:spacing w:val="-4"/>
          <w:rtl/>
          <w:lang w:eastAsia="zh-TW"/>
        </w:rPr>
        <w:t>من</w:t>
      </w:r>
      <w:r w:rsidR="00B55C01" w:rsidRPr="00F07B51">
        <w:rPr>
          <w:b/>
          <w:bCs/>
          <w:spacing w:val="-4"/>
          <w:rtl/>
          <w:lang w:eastAsia="zh-TW"/>
        </w:rPr>
        <w:t xml:space="preserve"> </w:t>
      </w:r>
      <w:r w:rsidRPr="00F07B51">
        <w:rPr>
          <w:b/>
          <w:bCs/>
          <w:spacing w:val="-4"/>
          <w:rtl/>
          <w:lang w:eastAsia="zh-TW"/>
        </w:rPr>
        <w:t>الموارد</w:t>
      </w:r>
      <w:r w:rsidR="00B55C01" w:rsidRPr="00F07B51">
        <w:rPr>
          <w:b/>
          <w:bCs/>
          <w:spacing w:val="-4"/>
          <w:rtl/>
          <w:lang w:eastAsia="zh-TW"/>
        </w:rPr>
        <w:t xml:space="preserve"> </w:t>
      </w:r>
      <w:r w:rsidRPr="00F07B51">
        <w:rPr>
          <w:b/>
          <w:bCs/>
          <w:spacing w:val="-4"/>
          <w:rtl/>
          <w:lang w:eastAsia="zh-TW"/>
        </w:rPr>
        <w:t>البشرية</w:t>
      </w:r>
      <w:r w:rsidR="00B55C01" w:rsidRPr="00F07B51">
        <w:rPr>
          <w:b/>
          <w:bCs/>
          <w:spacing w:val="-4"/>
          <w:rtl/>
          <w:lang w:eastAsia="zh-TW"/>
        </w:rPr>
        <w:t xml:space="preserve"> </w:t>
      </w:r>
      <w:r w:rsidRPr="00F07B51">
        <w:rPr>
          <w:b/>
          <w:bCs/>
          <w:spacing w:val="-4"/>
          <w:rtl/>
          <w:lang w:eastAsia="zh-TW"/>
        </w:rPr>
        <w:t>والتقنية</w:t>
      </w:r>
      <w:r w:rsidR="00B55C01" w:rsidRPr="00F07B51">
        <w:rPr>
          <w:b/>
          <w:bCs/>
          <w:spacing w:val="-4"/>
          <w:rtl/>
          <w:lang w:eastAsia="zh-TW"/>
        </w:rPr>
        <w:t xml:space="preserve"> </w:t>
      </w:r>
      <w:r w:rsidRPr="00F07B51">
        <w:rPr>
          <w:b/>
          <w:bCs/>
          <w:spacing w:val="-4"/>
          <w:rtl/>
          <w:lang w:eastAsia="zh-TW"/>
        </w:rPr>
        <w:t>والمالية</w:t>
      </w:r>
      <w:r w:rsidR="00B55C01" w:rsidRPr="00F07B51">
        <w:rPr>
          <w:b/>
          <w:bCs/>
          <w:spacing w:val="-4"/>
          <w:rtl/>
          <w:lang w:eastAsia="zh-TW"/>
        </w:rPr>
        <w:t xml:space="preserve"> </w:t>
      </w:r>
      <w:r w:rsidRPr="00F07B51">
        <w:rPr>
          <w:b/>
          <w:bCs/>
          <w:spacing w:val="-4"/>
          <w:rtl/>
          <w:lang w:eastAsia="zh-TW"/>
        </w:rPr>
        <w:t>وأن</w:t>
      </w:r>
      <w:r w:rsidR="00B55C01" w:rsidRPr="00F07B51">
        <w:rPr>
          <w:b/>
          <w:bCs/>
          <w:spacing w:val="-4"/>
          <w:rtl/>
          <w:lang w:eastAsia="zh-TW"/>
        </w:rPr>
        <w:t xml:space="preserve"> </w:t>
      </w:r>
      <w:r w:rsidRPr="00F07B51">
        <w:rPr>
          <w:b/>
          <w:bCs/>
          <w:spacing w:val="-4"/>
          <w:rtl/>
          <w:lang w:eastAsia="zh-TW"/>
        </w:rPr>
        <w:t>تنشئ</w:t>
      </w:r>
      <w:r w:rsidR="00B55C01" w:rsidRPr="00F07B51">
        <w:rPr>
          <w:b/>
          <w:bCs/>
          <w:spacing w:val="-4"/>
          <w:rtl/>
          <w:lang w:eastAsia="zh-TW"/>
        </w:rPr>
        <w:t xml:space="preserve"> </w:t>
      </w:r>
      <w:r w:rsidRPr="00F07B51">
        <w:rPr>
          <w:b/>
          <w:bCs/>
          <w:spacing w:val="-4"/>
          <w:rtl/>
          <w:lang w:eastAsia="zh-TW"/>
        </w:rPr>
        <w:t>آلية</w:t>
      </w:r>
      <w:r w:rsidR="00B55C01" w:rsidRPr="00F07B51">
        <w:rPr>
          <w:b/>
          <w:bCs/>
          <w:spacing w:val="-4"/>
          <w:rtl/>
          <w:lang w:eastAsia="zh-TW"/>
        </w:rPr>
        <w:t xml:space="preserve"> </w:t>
      </w:r>
      <w:r w:rsidRPr="00F07B51">
        <w:rPr>
          <w:b/>
          <w:bCs/>
          <w:spacing w:val="-4"/>
          <w:rtl/>
          <w:lang w:eastAsia="zh-TW"/>
        </w:rPr>
        <w:t>لرصد</w:t>
      </w:r>
      <w:r w:rsidR="00B55C01" w:rsidRPr="00F07B51">
        <w:rPr>
          <w:b/>
          <w:bCs/>
          <w:spacing w:val="-4"/>
          <w:rtl/>
          <w:lang w:eastAsia="zh-TW"/>
        </w:rPr>
        <w:t xml:space="preserve"> </w:t>
      </w:r>
      <w:r w:rsidRPr="00F07B51">
        <w:rPr>
          <w:b/>
          <w:bCs/>
          <w:spacing w:val="-4"/>
          <w:rtl/>
          <w:lang w:eastAsia="zh-TW"/>
        </w:rPr>
        <w:t>تنفيذ</w:t>
      </w:r>
      <w:r w:rsidR="00B55C01" w:rsidRPr="00F07B51">
        <w:rPr>
          <w:b/>
          <w:bCs/>
          <w:spacing w:val="-4"/>
          <w:rtl/>
          <w:lang w:eastAsia="zh-TW"/>
        </w:rPr>
        <w:t xml:space="preserve"> </w:t>
      </w:r>
      <w:r w:rsidRPr="00F07B51">
        <w:rPr>
          <w:b/>
          <w:bCs/>
          <w:spacing w:val="-4"/>
          <w:rtl/>
          <w:lang w:eastAsia="zh-TW"/>
        </w:rPr>
        <w:t>السياسات</w:t>
      </w:r>
      <w:r w:rsidR="00B55C01" w:rsidRPr="00F07B51">
        <w:rPr>
          <w:b/>
          <w:bCs/>
          <w:spacing w:val="-4"/>
          <w:rtl/>
          <w:lang w:eastAsia="zh-TW"/>
        </w:rPr>
        <w:t xml:space="preserve"> </w:t>
      </w:r>
      <w:r w:rsidRPr="00F07B51">
        <w:rPr>
          <w:b/>
          <w:bCs/>
          <w:spacing w:val="-4"/>
          <w:rtl/>
          <w:lang w:eastAsia="zh-TW"/>
        </w:rPr>
        <w:t>المتعلقة</w:t>
      </w:r>
      <w:r w:rsidR="00B55C01" w:rsidRPr="00F07B51">
        <w:rPr>
          <w:b/>
          <w:bCs/>
          <w:spacing w:val="-4"/>
          <w:rtl/>
          <w:lang w:eastAsia="zh-TW"/>
        </w:rPr>
        <w:t xml:space="preserve"> </w:t>
      </w:r>
      <w:r w:rsidRPr="00F07B51">
        <w:rPr>
          <w:b/>
          <w:bCs/>
          <w:spacing w:val="-4"/>
          <w:rtl/>
          <w:lang w:eastAsia="zh-TW"/>
        </w:rPr>
        <w:t>برعاية</w:t>
      </w:r>
      <w:r w:rsidR="00B55C01" w:rsidRPr="00F07B51">
        <w:rPr>
          <w:b/>
          <w:bCs/>
          <w:spacing w:val="-4"/>
          <w:rtl/>
          <w:lang w:eastAsia="zh-TW"/>
        </w:rPr>
        <w:t xml:space="preserve"> </w:t>
      </w:r>
      <w:r w:rsidRPr="00F07B51">
        <w:rPr>
          <w:b/>
          <w:bCs/>
          <w:spacing w:val="-4"/>
          <w:rtl/>
          <w:lang w:eastAsia="zh-TW"/>
        </w:rPr>
        <w:t>المغتربين</w:t>
      </w:r>
      <w:r w:rsidR="00B55C01" w:rsidRPr="00F07B51">
        <w:rPr>
          <w:b/>
          <w:bCs/>
          <w:spacing w:val="-4"/>
          <w:rtl/>
          <w:lang w:eastAsia="zh-TW"/>
        </w:rPr>
        <w:t xml:space="preserve"> </w:t>
      </w:r>
      <w:r w:rsidRPr="00F07B51">
        <w:rPr>
          <w:b/>
          <w:bCs/>
          <w:spacing w:val="-4"/>
          <w:rtl/>
          <w:lang w:eastAsia="zh-TW"/>
        </w:rPr>
        <w:t>والعمالة</w:t>
      </w:r>
      <w:r w:rsidR="00B55C01" w:rsidRPr="00F07B51">
        <w:rPr>
          <w:b/>
          <w:bCs/>
          <w:spacing w:val="-4"/>
          <w:rtl/>
          <w:lang w:eastAsia="zh-TW"/>
        </w:rPr>
        <w:t xml:space="preserve"> </w:t>
      </w:r>
      <w:r w:rsidRPr="00F07B51">
        <w:rPr>
          <w:b/>
          <w:bCs/>
          <w:spacing w:val="-4"/>
          <w:rtl/>
          <w:lang w:eastAsia="zh-TW"/>
        </w:rPr>
        <w:t>في</w:t>
      </w:r>
      <w:r w:rsidR="00B55C01" w:rsidRPr="00F07B51">
        <w:rPr>
          <w:b/>
          <w:bCs/>
          <w:spacing w:val="-4"/>
          <w:rtl/>
          <w:lang w:eastAsia="zh-TW"/>
        </w:rPr>
        <w:t xml:space="preserve"> </w:t>
      </w:r>
      <w:r w:rsidRPr="00F07B51">
        <w:rPr>
          <w:b/>
          <w:bCs/>
          <w:spacing w:val="-4"/>
          <w:rtl/>
          <w:lang w:eastAsia="zh-TW"/>
        </w:rPr>
        <w:t>الخارج</w:t>
      </w:r>
      <w:r w:rsidR="00B55C01" w:rsidRPr="00F07B51">
        <w:rPr>
          <w:b/>
          <w:bCs/>
          <w:spacing w:val="-4"/>
          <w:rtl/>
          <w:lang w:eastAsia="zh-TW"/>
        </w:rPr>
        <w:t xml:space="preserve">. </w:t>
      </w:r>
    </w:p>
    <w:p w:rsidR="00B65DD1" w:rsidRPr="008B6A54" w:rsidRDefault="00B55C01" w:rsidP="00B65DD1">
      <w:pPr>
        <w:pStyle w:val="H23GA"/>
        <w:spacing w:before="240"/>
        <w:rPr>
          <w:rtl/>
        </w:rPr>
      </w:pPr>
      <w:r>
        <w:rPr>
          <w:rtl/>
        </w:rPr>
        <w:tab/>
      </w:r>
      <w:r>
        <w:rPr>
          <w:rtl/>
        </w:rPr>
        <w:tab/>
      </w:r>
      <w:dir w:val="rtl">
        <w:r w:rsidR="00B65DD1" w:rsidRPr="004348C0">
          <w:rPr>
            <w:rtl/>
          </w:rPr>
          <w:t>التنسيق</w:t>
        </w:r>
        <w:r w:rsidR="00482C7D">
          <w:t>‬</w:t>
        </w:r>
        <w:r w:rsidR="00840650">
          <w:t>‬</w:t>
        </w:r>
      </w:dir>
    </w:p>
    <w:p w:rsidR="00B65DD1" w:rsidRPr="008B6A54" w:rsidRDefault="00B65DD1" w:rsidP="00B65DD1">
      <w:pPr>
        <w:pStyle w:val="SingleTxtGA"/>
        <w:rPr>
          <w:rtl/>
          <w:lang w:eastAsia="zh-TW"/>
        </w:rPr>
      </w:pPr>
      <w:r>
        <w:rPr>
          <w:rtl/>
          <w:lang w:eastAsia="zh-TW"/>
        </w:rPr>
        <w:t>١٥-</w:t>
      </w:r>
      <w:r w:rsidR="00B55C01">
        <w:rPr>
          <w:rtl/>
          <w:lang w:eastAsia="zh-TW"/>
        </w:rPr>
        <w:tab/>
      </w:r>
      <w:r>
        <w:rPr>
          <w:rtl/>
          <w:lang w:eastAsia="zh-TW"/>
        </w:rPr>
        <w:t>تلاحظ</w:t>
      </w:r>
      <w:r w:rsidR="00B55C01">
        <w:rPr>
          <w:rtl/>
          <w:lang w:eastAsia="zh-TW"/>
        </w:rPr>
        <w:t xml:space="preserve"> </w:t>
      </w:r>
      <w:r>
        <w:rPr>
          <w:rtl/>
          <w:lang w:eastAsia="zh-TW"/>
        </w:rPr>
        <w:t>اللجنة،</w:t>
      </w:r>
      <w:r w:rsidR="00B55C01">
        <w:rPr>
          <w:rtl/>
          <w:lang w:eastAsia="zh-TW"/>
        </w:rPr>
        <w:t xml:space="preserve"> </w:t>
      </w:r>
      <w:r>
        <w:rPr>
          <w:rtl/>
          <w:lang w:eastAsia="zh-TW"/>
        </w:rPr>
        <w:t>كما</w:t>
      </w:r>
      <w:r w:rsidR="00B55C01">
        <w:rPr>
          <w:rtl/>
          <w:lang w:eastAsia="zh-TW"/>
        </w:rPr>
        <w:t xml:space="preserve"> </w:t>
      </w:r>
      <w:r>
        <w:rPr>
          <w:rtl/>
          <w:lang w:eastAsia="zh-TW"/>
        </w:rPr>
        <w:t>ورد</w:t>
      </w:r>
      <w:r w:rsidR="00B55C01">
        <w:rPr>
          <w:rtl/>
          <w:lang w:eastAsia="zh-TW"/>
        </w:rPr>
        <w:t xml:space="preserve"> </w:t>
      </w:r>
      <w:r>
        <w:rPr>
          <w:rtl/>
          <w:lang w:eastAsia="zh-TW"/>
        </w:rPr>
        <w:t>في</w:t>
      </w:r>
      <w:r w:rsidR="00B55C01">
        <w:rPr>
          <w:rtl/>
          <w:lang w:eastAsia="zh-TW"/>
        </w:rPr>
        <w:t xml:space="preserve"> </w:t>
      </w:r>
      <w:r>
        <w:rPr>
          <w:rtl/>
          <w:lang w:eastAsia="zh-TW"/>
        </w:rPr>
        <w:t>تقرير</w:t>
      </w:r>
      <w:r w:rsidR="00B55C01">
        <w:rPr>
          <w:rtl/>
          <w:lang w:eastAsia="zh-TW"/>
        </w:rPr>
        <w:t xml:space="preserve"> </w:t>
      </w:r>
      <w:r>
        <w:rPr>
          <w:rtl/>
          <w:lang w:eastAsia="zh-TW"/>
        </w:rPr>
        <w:t>الدولة</w:t>
      </w:r>
      <w:r w:rsidR="00B55C01">
        <w:rPr>
          <w:rtl/>
          <w:lang w:eastAsia="zh-TW"/>
        </w:rPr>
        <w:t xml:space="preserve"> </w:t>
      </w:r>
      <w:r>
        <w:rPr>
          <w:rtl/>
          <w:lang w:eastAsia="zh-TW"/>
        </w:rPr>
        <w:t>الطرف،</w:t>
      </w:r>
      <w:r w:rsidR="00B55C01">
        <w:rPr>
          <w:rtl/>
          <w:lang w:eastAsia="zh-TW"/>
        </w:rPr>
        <w:t xml:space="preserve"> </w:t>
      </w:r>
      <w:r>
        <w:rPr>
          <w:rtl/>
          <w:lang w:eastAsia="zh-TW"/>
        </w:rPr>
        <w:t>أن</w:t>
      </w:r>
      <w:r w:rsidR="00B55C01">
        <w:rPr>
          <w:rtl/>
          <w:lang w:eastAsia="zh-TW"/>
        </w:rPr>
        <w:t xml:space="preserve"> </w:t>
      </w:r>
      <w:r>
        <w:rPr>
          <w:rtl/>
          <w:lang w:eastAsia="zh-TW"/>
        </w:rPr>
        <w:t>الدولة</w:t>
      </w:r>
      <w:r w:rsidR="00B55C01">
        <w:rPr>
          <w:rtl/>
          <w:lang w:eastAsia="zh-TW"/>
        </w:rPr>
        <w:t xml:space="preserve"> </w:t>
      </w:r>
      <w:r>
        <w:rPr>
          <w:rtl/>
          <w:lang w:eastAsia="zh-TW"/>
        </w:rPr>
        <w:t>الطرف</w:t>
      </w:r>
      <w:r w:rsidR="00B55C01">
        <w:rPr>
          <w:rtl/>
          <w:lang w:eastAsia="zh-TW"/>
        </w:rPr>
        <w:t xml:space="preserve"> </w:t>
      </w:r>
      <w:r>
        <w:rPr>
          <w:rtl/>
          <w:lang w:eastAsia="zh-TW"/>
        </w:rPr>
        <w:t>واجهت</w:t>
      </w:r>
      <w:r w:rsidR="00B55C01">
        <w:rPr>
          <w:rtl/>
          <w:lang w:eastAsia="zh-TW"/>
        </w:rPr>
        <w:t xml:space="preserve"> </w:t>
      </w:r>
      <w:r>
        <w:rPr>
          <w:rtl/>
          <w:lang w:eastAsia="zh-TW"/>
        </w:rPr>
        <w:t>بعض</w:t>
      </w:r>
      <w:r w:rsidR="00B55C01">
        <w:rPr>
          <w:rtl/>
          <w:lang w:eastAsia="zh-TW"/>
        </w:rPr>
        <w:t xml:space="preserve"> </w:t>
      </w:r>
      <w:r>
        <w:rPr>
          <w:rtl/>
          <w:lang w:eastAsia="zh-TW"/>
        </w:rPr>
        <w:t>الثغرات</w:t>
      </w:r>
      <w:r w:rsidR="00B55C01">
        <w:rPr>
          <w:rtl/>
          <w:lang w:eastAsia="zh-TW"/>
        </w:rPr>
        <w:t xml:space="preserve"> </w:t>
      </w:r>
      <w:r>
        <w:rPr>
          <w:rtl/>
          <w:lang w:eastAsia="zh-TW"/>
        </w:rPr>
        <w:t>والقيود</w:t>
      </w:r>
      <w:r w:rsidR="00B55C01">
        <w:rPr>
          <w:rtl/>
          <w:lang w:eastAsia="zh-TW"/>
        </w:rPr>
        <w:t xml:space="preserve"> </w:t>
      </w:r>
      <w:r>
        <w:rPr>
          <w:rtl/>
          <w:lang w:eastAsia="zh-TW"/>
        </w:rPr>
        <w:t>في</w:t>
      </w:r>
      <w:r w:rsidR="00B55C01">
        <w:rPr>
          <w:rtl/>
          <w:lang w:eastAsia="zh-TW"/>
        </w:rPr>
        <w:t xml:space="preserve"> </w:t>
      </w:r>
      <w:r>
        <w:rPr>
          <w:rtl/>
          <w:lang w:eastAsia="zh-TW"/>
        </w:rPr>
        <w:t>التنسيق</w:t>
      </w:r>
      <w:r w:rsidR="00B55C01">
        <w:rPr>
          <w:rtl/>
          <w:lang w:eastAsia="zh-TW"/>
        </w:rPr>
        <w:t xml:space="preserve"> </w:t>
      </w:r>
      <w:r>
        <w:rPr>
          <w:rtl/>
          <w:lang w:eastAsia="zh-TW"/>
        </w:rPr>
        <w:t>المؤسسي</w:t>
      </w:r>
      <w:r w:rsidR="00B55C01">
        <w:rPr>
          <w:rtl/>
          <w:lang w:eastAsia="zh-TW"/>
        </w:rPr>
        <w:t xml:space="preserve"> </w:t>
      </w:r>
      <w:r>
        <w:rPr>
          <w:rtl/>
          <w:lang w:eastAsia="zh-TW"/>
        </w:rPr>
        <w:t>فيما</w:t>
      </w:r>
      <w:r w:rsidR="00B55C01">
        <w:rPr>
          <w:rtl/>
          <w:lang w:eastAsia="zh-TW"/>
        </w:rPr>
        <w:t xml:space="preserve"> </w:t>
      </w:r>
      <w:r>
        <w:rPr>
          <w:rtl/>
          <w:lang w:eastAsia="zh-TW"/>
        </w:rPr>
        <w:t>يتصل</w:t>
      </w:r>
      <w:r w:rsidR="00B55C01">
        <w:rPr>
          <w:rtl/>
          <w:lang w:eastAsia="zh-TW"/>
        </w:rPr>
        <w:t xml:space="preserve"> </w:t>
      </w:r>
      <w:r>
        <w:rPr>
          <w:rtl/>
          <w:lang w:eastAsia="zh-TW"/>
        </w:rPr>
        <w:t>بتنفيذ</w:t>
      </w:r>
      <w:r w:rsidR="00B55C01">
        <w:rPr>
          <w:rtl/>
          <w:lang w:eastAsia="zh-TW"/>
        </w:rPr>
        <w:t xml:space="preserve"> </w:t>
      </w:r>
      <w:r>
        <w:rPr>
          <w:rtl/>
          <w:lang w:eastAsia="zh-TW"/>
        </w:rPr>
        <w:t>الاتفاقية</w:t>
      </w:r>
      <w:r w:rsidR="00B55C01">
        <w:rPr>
          <w:rtl/>
          <w:lang w:eastAsia="zh-TW"/>
        </w:rPr>
        <w:t xml:space="preserve"> </w:t>
      </w:r>
      <w:r>
        <w:rPr>
          <w:rtl/>
          <w:lang w:eastAsia="zh-TW"/>
        </w:rPr>
        <w:t>وتقديم</w:t>
      </w:r>
      <w:r w:rsidR="00B55C01">
        <w:rPr>
          <w:rtl/>
          <w:lang w:eastAsia="zh-TW"/>
        </w:rPr>
        <w:t xml:space="preserve"> </w:t>
      </w:r>
      <w:r>
        <w:rPr>
          <w:rtl/>
          <w:lang w:eastAsia="zh-TW"/>
        </w:rPr>
        <w:t>التقارير</w:t>
      </w:r>
      <w:r w:rsidR="00B55C01">
        <w:rPr>
          <w:rtl/>
          <w:lang w:eastAsia="zh-TW"/>
        </w:rPr>
        <w:t xml:space="preserve"> </w:t>
      </w:r>
      <w:r>
        <w:rPr>
          <w:rtl/>
          <w:lang w:eastAsia="zh-TW"/>
        </w:rPr>
        <w:t>بهذا</w:t>
      </w:r>
      <w:r w:rsidR="00B55C01">
        <w:rPr>
          <w:rtl/>
          <w:lang w:eastAsia="zh-TW"/>
        </w:rPr>
        <w:t xml:space="preserve"> </w:t>
      </w:r>
      <w:r>
        <w:rPr>
          <w:rtl/>
          <w:lang w:eastAsia="zh-TW"/>
        </w:rPr>
        <w:t>الشأن</w:t>
      </w:r>
      <w:r w:rsidR="00B55C01">
        <w:rPr>
          <w:rtl/>
          <w:lang w:eastAsia="zh-TW"/>
        </w:rPr>
        <w:t>.</w:t>
      </w:r>
    </w:p>
    <w:p w:rsidR="00B65DD1" w:rsidRPr="004348C0" w:rsidRDefault="00B65DD1" w:rsidP="00B65DD1">
      <w:pPr>
        <w:pStyle w:val="SingleTxtGA"/>
        <w:rPr>
          <w:b/>
          <w:bCs/>
          <w:rtl/>
          <w:lang w:eastAsia="zh-TW"/>
        </w:rPr>
      </w:pPr>
      <w:r w:rsidRPr="00681F85">
        <w:rPr>
          <w:rtl/>
          <w:lang w:eastAsia="zh-TW"/>
        </w:rPr>
        <w:t>١٦-</w:t>
      </w:r>
      <w:r w:rsidR="00B55C01">
        <w:rPr>
          <w:b/>
          <w:bCs/>
          <w:rtl/>
          <w:lang w:eastAsia="zh-TW"/>
        </w:rPr>
        <w:tab/>
      </w:r>
      <w:r w:rsidRPr="004348C0">
        <w:rPr>
          <w:b/>
          <w:bCs/>
          <w:rtl/>
          <w:lang w:eastAsia="zh-TW"/>
        </w:rPr>
        <w:t>توصي</w:t>
      </w:r>
      <w:r w:rsidR="00B55C01">
        <w:rPr>
          <w:b/>
          <w:bCs/>
          <w:rtl/>
          <w:lang w:eastAsia="zh-TW"/>
        </w:rPr>
        <w:t xml:space="preserve"> </w:t>
      </w:r>
      <w:r w:rsidRPr="004348C0">
        <w:rPr>
          <w:b/>
          <w:bCs/>
          <w:rtl/>
          <w:lang w:eastAsia="zh-TW"/>
        </w:rPr>
        <w:t>اللجنة</w:t>
      </w:r>
      <w:r w:rsidR="00B55C01">
        <w:rPr>
          <w:b/>
          <w:bCs/>
          <w:rtl/>
          <w:lang w:eastAsia="zh-TW"/>
        </w:rPr>
        <w:t xml:space="preserve"> </w:t>
      </w:r>
      <w:r w:rsidRPr="004348C0">
        <w:rPr>
          <w:b/>
          <w:bCs/>
          <w:rtl/>
          <w:lang w:eastAsia="zh-TW"/>
        </w:rPr>
        <w:t>الدولة</w:t>
      </w:r>
      <w:r w:rsidR="00B55C01">
        <w:rPr>
          <w:b/>
          <w:bCs/>
          <w:rtl/>
          <w:lang w:eastAsia="zh-TW"/>
        </w:rPr>
        <w:t xml:space="preserve"> </w:t>
      </w:r>
      <w:r w:rsidRPr="004348C0">
        <w:rPr>
          <w:b/>
          <w:bCs/>
          <w:rtl/>
          <w:lang w:eastAsia="zh-TW"/>
        </w:rPr>
        <w:t>الطرف</w:t>
      </w:r>
      <w:r w:rsidR="00B55C01">
        <w:rPr>
          <w:b/>
          <w:bCs/>
          <w:rtl/>
          <w:lang w:eastAsia="zh-TW"/>
        </w:rPr>
        <w:t xml:space="preserve"> </w:t>
      </w:r>
      <w:r w:rsidRPr="004348C0">
        <w:rPr>
          <w:b/>
          <w:bCs/>
          <w:rtl/>
          <w:lang w:eastAsia="zh-TW"/>
        </w:rPr>
        <w:t>بأن</w:t>
      </w:r>
      <w:r w:rsidR="00B55C01">
        <w:rPr>
          <w:b/>
          <w:bCs/>
          <w:rtl/>
          <w:lang w:eastAsia="zh-TW"/>
        </w:rPr>
        <w:t xml:space="preserve"> </w:t>
      </w:r>
      <w:r w:rsidRPr="004348C0">
        <w:rPr>
          <w:b/>
          <w:bCs/>
          <w:rtl/>
          <w:lang w:eastAsia="zh-TW"/>
        </w:rPr>
        <w:t>تواصل</w:t>
      </w:r>
      <w:r w:rsidR="00B55C01">
        <w:rPr>
          <w:b/>
          <w:bCs/>
          <w:rtl/>
          <w:lang w:eastAsia="zh-TW"/>
        </w:rPr>
        <w:t xml:space="preserve"> </w:t>
      </w:r>
      <w:r w:rsidRPr="004348C0">
        <w:rPr>
          <w:b/>
          <w:bCs/>
          <w:rtl/>
          <w:lang w:eastAsia="zh-TW"/>
        </w:rPr>
        <w:t>تعزيز</w:t>
      </w:r>
      <w:r w:rsidR="00B55C01">
        <w:rPr>
          <w:b/>
          <w:bCs/>
          <w:rtl/>
          <w:lang w:eastAsia="zh-TW"/>
        </w:rPr>
        <w:t xml:space="preserve"> </w:t>
      </w:r>
      <w:r w:rsidRPr="004348C0">
        <w:rPr>
          <w:b/>
          <w:bCs/>
          <w:rtl/>
          <w:lang w:eastAsia="zh-TW"/>
        </w:rPr>
        <w:t>دور</w:t>
      </w:r>
      <w:r w:rsidR="00B55C01">
        <w:rPr>
          <w:b/>
          <w:bCs/>
          <w:rtl/>
          <w:lang w:eastAsia="zh-TW"/>
        </w:rPr>
        <w:t xml:space="preserve"> </w:t>
      </w:r>
      <w:r w:rsidRPr="004348C0">
        <w:rPr>
          <w:b/>
          <w:bCs/>
          <w:rtl/>
          <w:lang w:eastAsia="zh-TW"/>
        </w:rPr>
        <w:t>وقدرة</w:t>
      </w:r>
      <w:r w:rsidR="00B55C01">
        <w:rPr>
          <w:b/>
          <w:bCs/>
          <w:rtl/>
          <w:lang w:eastAsia="zh-TW"/>
        </w:rPr>
        <w:t xml:space="preserve"> </w:t>
      </w:r>
      <w:r w:rsidRPr="004348C0">
        <w:rPr>
          <w:b/>
          <w:bCs/>
          <w:rtl/>
          <w:lang w:eastAsia="zh-TW"/>
        </w:rPr>
        <w:t>وزارة</w:t>
      </w:r>
      <w:r w:rsidR="00B55C01">
        <w:rPr>
          <w:b/>
          <w:bCs/>
          <w:rtl/>
          <w:lang w:eastAsia="zh-TW"/>
        </w:rPr>
        <w:t xml:space="preserve"> </w:t>
      </w:r>
      <w:r w:rsidRPr="004348C0">
        <w:rPr>
          <w:b/>
          <w:bCs/>
          <w:rtl/>
          <w:lang w:eastAsia="zh-TW"/>
        </w:rPr>
        <w:t>رعاية</w:t>
      </w:r>
      <w:r w:rsidR="00B55C01">
        <w:rPr>
          <w:b/>
          <w:bCs/>
          <w:rtl/>
          <w:lang w:eastAsia="zh-TW"/>
        </w:rPr>
        <w:t xml:space="preserve"> </w:t>
      </w:r>
      <w:r w:rsidRPr="004348C0">
        <w:rPr>
          <w:b/>
          <w:bCs/>
          <w:rtl/>
          <w:lang w:eastAsia="zh-TW"/>
        </w:rPr>
        <w:t>المغتربين</w:t>
      </w:r>
      <w:r w:rsidR="00B55C01">
        <w:rPr>
          <w:b/>
          <w:bCs/>
          <w:rtl/>
          <w:lang w:eastAsia="zh-TW"/>
        </w:rPr>
        <w:t xml:space="preserve"> </w:t>
      </w:r>
      <w:r w:rsidRPr="004348C0">
        <w:rPr>
          <w:b/>
          <w:bCs/>
          <w:rtl/>
          <w:lang w:eastAsia="zh-TW"/>
        </w:rPr>
        <w:t>والعمالة</w:t>
      </w:r>
      <w:r w:rsidR="00B55C01">
        <w:rPr>
          <w:b/>
          <w:bCs/>
          <w:rtl/>
          <w:lang w:eastAsia="zh-TW"/>
        </w:rPr>
        <w:t xml:space="preserve"> </w:t>
      </w:r>
      <w:r w:rsidRPr="004348C0">
        <w:rPr>
          <w:b/>
          <w:bCs/>
          <w:rtl/>
          <w:lang w:eastAsia="zh-TW"/>
        </w:rPr>
        <w:t>في</w:t>
      </w:r>
      <w:r w:rsidR="00B55C01">
        <w:rPr>
          <w:b/>
          <w:bCs/>
          <w:rtl/>
          <w:lang w:eastAsia="zh-TW"/>
        </w:rPr>
        <w:t xml:space="preserve"> </w:t>
      </w:r>
      <w:r w:rsidRPr="004348C0">
        <w:rPr>
          <w:b/>
          <w:bCs/>
          <w:rtl/>
          <w:lang w:eastAsia="zh-TW"/>
        </w:rPr>
        <w:t>الخارج</w:t>
      </w:r>
      <w:r w:rsidR="00B55C01">
        <w:rPr>
          <w:b/>
          <w:bCs/>
          <w:rtl/>
          <w:lang w:eastAsia="zh-TW"/>
        </w:rPr>
        <w:t xml:space="preserve"> </w:t>
      </w:r>
      <w:r>
        <w:rPr>
          <w:b/>
          <w:bCs/>
          <w:rtl/>
          <w:lang w:eastAsia="zh-TW"/>
        </w:rPr>
        <w:t>من</w:t>
      </w:r>
      <w:r w:rsidR="00B55C01">
        <w:rPr>
          <w:b/>
          <w:bCs/>
          <w:rtl/>
          <w:lang w:eastAsia="zh-TW"/>
        </w:rPr>
        <w:t xml:space="preserve"> </w:t>
      </w:r>
      <w:r>
        <w:rPr>
          <w:b/>
          <w:bCs/>
          <w:rtl/>
          <w:lang w:eastAsia="zh-TW"/>
        </w:rPr>
        <w:t>خلال</w:t>
      </w:r>
      <w:r w:rsidR="00B55C01">
        <w:rPr>
          <w:b/>
          <w:bCs/>
          <w:rtl/>
          <w:lang w:eastAsia="zh-TW"/>
        </w:rPr>
        <w:t xml:space="preserve"> </w:t>
      </w:r>
      <w:r>
        <w:rPr>
          <w:b/>
          <w:bCs/>
          <w:rtl/>
          <w:lang w:eastAsia="zh-TW"/>
        </w:rPr>
        <w:t>مدها</w:t>
      </w:r>
      <w:r w:rsidR="00B55C01">
        <w:rPr>
          <w:b/>
          <w:bCs/>
          <w:rtl/>
          <w:lang w:eastAsia="zh-TW"/>
        </w:rPr>
        <w:t xml:space="preserve"> </w:t>
      </w:r>
      <w:r>
        <w:rPr>
          <w:b/>
          <w:bCs/>
          <w:rtl/>
          <w:lang w:eastAsia="zh-TW"/>
        </w:rPr>
        <w:t>ب</w:t>
      </w:r>
      <w:r w:rsidRPr="004348C0">
        <w:rPr>
          <w:b/>
          <w:bCs/>
          <w:rtl/>
          <w:lang w:eastAsia="zh-TW"/>
        </w:rPr>
        <w:t>الموارد</w:t>
      </w:r>
      <w:r w:rsidR="00B55C01">
        <w:rPr>
          <w:b/>
          <w:bCs/>
          <w:rtl/>
          <w:lang w:eastAsia="zh-TW"/>
        </w:rPr>
        <w:t xml:space="preserve"> </w:t>
      </w:r>
      <w:r w:rsidRPr="004348C0">
        <w:rPr>
          <w:b/>
          <w:bCs/>
          <w:rtl/>
          <w:lang w:eastAsia="zh-TW"/>
        </w:rPr>
        <w:t>البشرية</w:t>
      </w:r>
      <w:r w:rsidR="00B55C01">
        <w:rPr>
          <w:b/>
          <w:bCs/>
          <w:rtl/>
          <w:lang w:eastAsia="zh-TW"/>
        </w:rPr>
        <w:t xml:space="preserve"> </w:t>
      </w:r>
      <w:r w:rsidRPr="004348C0">
        <w:rPr>
          <w:b/>
          <w:bCs/>
          <w:rtl/>
          <w:lang w:eastAsia="zh-TW"/>
        </w:rPr>
        <w:t>والتقنية</w:t>
      </w:r>
      <w:r w:rsidR="00B55C01">
        <w:rPr>
          <w:b/>
          <w:bCs/>
          <w:rtl/>
          <w:lang w:eastAsia="zh-TW"/>
        </w:rPr>
        <w:t xml:space="preserve"> </w:t>
      </w:r>
      <w:r w:rsidRPr="004348C0">
        <w:rPr>
          <w:b/>
          <w:bCs/>
          <w:rtl/>
          <w:lang w:eastAsia="zh-TW"/>
        </w:rPr>
        <w:t>والمالية،</w:t>
      </w:r>
      <w:r w:rsidR="00B55C01">
        <w:rPr>
          <w:b/>
          <w:bCs/>
          <w:rtl/>
          <w:lang w:eastAsia="zh-TW"/>
        </w:rPr>
        <w:t xml:space="preserve"> </w:t>
      </w:r>
      <w:r w:rsidRPr="004348C0">
        <w:rPr>
          <w:b/>
          <w:bCs/>
          <w:rtl/>
          <w:lang w:eastAsia="zh-TW"/>
        </w:rPr>
        <w:t>فضل</w:t>
      </w:r>
      <w:r w:rsidR="007936D6">
        <w:rPr>
          <w:b/>
          <w:bCs/>
          <w:rtl/>
          <w:lang w:eastAsia="zh-TW"/>
        </w:rPr>
        <w:t>اً</w:t>
      </w:r>
      <w:r w:rsidR="00B55C01">
        <w:rPr>
          <w:b/>
          <w:bCs/>
          <w:rtl/>
          <w:lang w:eastAsia="zh-TW"/>
        </w:rPr>
        <w:t xml:space="preserve"> </w:t>
      </w:r>
      <w:r w:rsidRPr="004348C0">
        <w:rPr>
          <w:b/>
          <w:bCs/>
          <w:rtl/>
          <w:lang w:eastAsia="zh-TW"/>
        </w:rPr>
        <w:t>عن</w:t>
      </w:r>
      <w:r w:rsidR="00B55C01">
        <w:rPr>
          <w:b/>
          <w:bCs/>
          <w:rtl/>
          <w:lang w:eastAsia="zh-TW"/>
        </w:rPr>
        <w:t xml:space="preserve"> </w:t>
      </w:r>
      <w:r w:rsidRPr="004348C0">
        <w:rPr>
          <w:b/>
          <w:bCs/>
          <w:rtl/>
          <w:lang w:eastAsia="zh-TW"/>
        </w:rPr>
        <w:t>الولاية،</w:t>
      </w:r>
      <w:r w:rsidR="00B55C01">
        <w:rPr>
          <w:b/>
          <w:bCs/>
          <w:rtl/>
          <w:lang w:eastAsia="zh-TW"/>
        </w:rPr>
        <w:t xml:space="preserve"> </w:t>
      </w:r>
      <w:r w:rsidRPr="004348C0">
        <w:rPr>
          <w:b/>
          <w:bCs/>
          <w:rtl/>
          <w:lang w:eastAsia="zh-TW"/>
        </w:rPr>
        <w:t>اللازمة</w:t>
      </w:r>
      <w:r w:rsidR="00B55C01">
        <w:rPr>
          <w:b/>
          <w:bCs/>
          <w:rtl/>
          <w:lang w:eastAsia="zh-TW"/>
        </w:rPr>
        <w:t xml:space="preserve"> </w:t>
      </w:r>
      <w:r w:rsidRPr="004348C0">
        <w:rPr>
          <w:b/>
          <w:bCs/>
          <w:rtl/>
          <w:lang w:eastAsia="zh-TW"/>
        </w:rPr>
        <w:t>للتنسيق</w:t>
      </w:r>
      <w:r w:rsidR="00B55C01">
        <w:rPr>
          <w:b/>
          <w:bCs/>
          <w:rtl/>
          <w:lang w:eastAsia="zh-TW"/>
        </w:rPr>
        <w:t xml:space="preserve"> </w:t>
      </w:r>
      <w:r w:rsidRPr="004348C0">
        <w:rPr>
          <w:b/>
          <w:bCs/>
          <w:rtl/>
          <w:lang w:eastAsia="zh-TW"/>
        </w:rPr>
        <w:t>الفعال</w:t>
      </w:r>
      <w:r w:rsidR="00B55C01">
        <w:rPr>
          <w:b/>
          <w:bCs/>
          <w:rtl/>
          <w:lang w:eastAsia="zh-TW"/>
        </w:rPr>
        <w:t xml:space="preserve"> </w:t>
      </w:r>
      <w:r w:rsidRPr="004348C0">
        <w:rPr>
          <w:b/>
          <w:bCs/>
          <w:rtl/>
          <w:lang w:eastAsia="zh-TW"/>
        </w:rPr>
        <w:t>للسياسات</w:t>
      </w:r>
      <w:r w:rsidR="00B55C01">
        <w:rPr>
          <w:b/>
          <w:bCs/>
          <w:rtl/>
          <w:lang w:eastAsia="zh-TW"/>
        </w:rPr>
        <w:t xml:space="preserve"> </w:t>
      </w:r>
      <w:r w:rsidRPr="004348C0">
        <w:rPr>
          <w:b/>
          <w:bCs/>
          <w:rtl/>
          <w:lang w:eastAsia="zh-TW"/>
        </w:rPr>
        <w:t>الشاملة</w:t>
      </w:r>
      <w:r w:rsidR="00B55C01">
        <w:rPr>
          <w:b/>
          <w:bCs/>
          <w:rtl/>
          <w:lang w:eastAsia="zh-TW"/>
        </w:rPr>
        <w:t xml:space="preserve"> </w:t>
      </w:r>
      <w:r w:rsidRPr="004348C0">
        <w:rPr>
          <w:b/>
          <w:bCs/>
          <w:rtl/>
          <w:lang w:eastAsia="zh-TW"/>
        </w:rPr>
        <w:t>للهجرة</w:t>
      </w:r>
      <w:r w:rsidR="00B55C01">
        <w:rPr>
          <w:b/>
          <w:bCs/>
          <w:rtl/>
          <w:lang w:eastAsia="zh-TW"/>
        </w:rPr>
        <w:t xml:space="preserve"> </w:t>
      </w:r>
      <w:r w:rsidRPr="004348C0">
        <w:rPr>
          <w:b/>
          <w:bCs/>
          <w:rtl/>
          <w:lang w:eastAsia="zh-TW"/>
        </w:rPr>
        <w:t>على</w:t>
      </w:r>
      <w:r w:rsidR="00B55C01">
        <w:rPr>
          <w:b/>
          <w:bCs/>
          <w:rtl/>
          <w:lang w:eastAsia="zh-TW"/>
        </w:rPr>
        <w:t xml:space="preserve"> </w:t>
      </w:r>
      <w:r w:rsidRPr="004348C0">
        <w:rPr>
          <w:b/>
          <w:bCs/>
          <w:rtl/>
          <w:lang w:eastAsia="zh-TW"/>
        </w:rPr>
        <w:t>جميع</w:t>
      </w:r>
      <w:r w:rsidR="00B55C01">
        <w:rPr>
          <w:b/>
          <w:bCs/>
          <w:rtl/>
          <w:lang w:eastAsia="zh-TW"/>
        </w:rPr>
        <w:t xml:space="preserve"> </w:t>
      </w:r>
      <w:r w:rsidRPr="004348C0">
        <w:rPr>
          <w:b/>
          <w:bCs/>
          <w:rtl/>
          <w:lang w:eastAsia="zh-TW"/>
        </w:rPr>
        <w:t>المستويات،</w:t>
      </w:r>
      <w:r w:rsidR="00B55C01">
        <w:rPr>
          <w:b/>
          <w:bCs/>
          <w:rtl/>
          <w:lang w:eastAsia="zh-TW"/>
        </w:rPr>
        <w:t xml:space="preserve"> </w:t>
      </w:r>
      <w:r w:rsidRPr="004348C0">
        <w:rPr>
          <w:b/>
          <w:bCs/>
          <w:rtl/>
          <w:lang w:eastAsia="zh-TW"/>
        </w:rPr>
        <w:t>وتقييم</w:t>
      </w:r>
      <w:r w:rsidR="00B55C01">
        <w:rPr>
          <w:b/>
          <w:bCs/>
          <w:rtl/>
          <w:lang w:eastAsia="zh-TW"/>
        </w:rPr>
        <w:t xml:space="preserve"> </w:t>
      </w:r>
      <w:r w:rsidRPr="004348C0">
        <w:rPr>
          <w:b/>
          <w:bCs/>
          <w:rtl/>
          <w:lang w:eastAsia="zh-TW"/>
        </w:rPr>
        <w:t>أثر</w:t>
      </w:r>
      <w:r w:rsidR="00B55C01">
        <w:rPr>
          <w:b/>
          <w:bCs/>
          <w:rtl/>
          <w:lang w:eastAsia="zh-TW"/>
        </w:rPr>
        <w:t xml:space="preserve"> </w:t>
      </w:r>
      <w:r w:rsidRPr="004348C0">
        <w:rPr>
          <w:b/>
          <w:bCs/>
          <w:rtl/>
          <w:lang w:eastAsia="zh-TW"/>
        </w:rPr>
        <w:t>هذه</w:t>
      </w:r>
      <w:r w:rsidR="00B55C01">
        <w:rPr>
          <w:b/>
          <w:bCs/>
          <w:rtl/>
          <w:lang w:eastAsia="zh-TW"/>
        </w:rPr>
        <w:t xml:space="preserve"> </w:t>
      </w:r>
      <w:r w:rsidRPr="004348C0">
        <w:rPr>
          <w:b/>
          <w:bCs/>
          <w:rtl/>
          <w:lang w:eastAsia="zh-TW"/>
        </w:rPr>
        <w:t>السياسات</w:t>
      </w:r>
      <w:r w:rsidR="00B55C01">
        <w:rPr>
          <w:b/>
          <w:bCs/>
          <w:rtl/>
          <w:lang w:eastAsia="zh-TW"/>
        </w:rPr>
        <w:t xml:space="preserve"> </w:t>
      </w:r>
      <w:r w:rsidRPr="004348C0">
        <w:rPr>
          <w:b/>
          <w:bCs/>
          <w:rtl/>
          <w:lang w:eastAsia="zh-TW"/>
        </w:rPr>
        <w:t>والبرامج</w:t>
      </w:r>
      <w:r w:rsidR="00B55C01">
        <w:rPr>
          <w:b/>
          <w:bCs/>
          <w:rtl/>
          <w:lang w:eastAsia="zh-TW"/>
        </w:rPr>
        <w:t xml:space="preserve"> </w:t>
      </w:r>
      <w:r>
        <w:rPr>
          <w:b/>
          <w:bCs/>
          <w:rtl/>
          <w:lang w:eastAsia="zh-TW"/>
        </w:rPr>
        <w:t>في</w:t>
      </w:r>
      <w:r w:rsidR="00B55C01">
        <w:rPr>
          <w:b/>
          <w:bCs/>
          <w:rtl/>
          <w:lang w:eastAsia="zh-TW"/>
        </w:rPr>
        <w:t xml:space="preserve"> </w:t>
      </w:r>
      <w:r w:rsidRPr="004348C0">
        <w:rPr>
          <w:b/>
          <w:bCs/>
          <w:rtl/>
          <w:lang w:eastAsia="zh-TW"/>
        </w:rPr>
        <w:t>حقوق</w:t>
      </w:r>
      <w:r w:rsidR="00B55C01">
        <w:rPr>
          <w:b/>
          <w:bCs/>
          <w:rtl/>
          <w:lang w:eastAsia="zh-TW"/>
        </w:rPr>
        <w:t xml:space="preserve"> </w:t>
      </w:r>
      <w:r w:rsidRPr="004348C0">
        <w:rPr>
          <w:b/>
          <w:bCs/>
          <w:rtl/>
          <w:lang w:eastAsia="zh-TW"/>
        </w:rPr>
        <w:t>العمال</w:t>
      </w:r>
      <w:r w:rsidR="00B55C01">
        <w:rPr>
          <w:b/>
          <w:bCs/>
          <w:rtl/>
          <w:lang w:eastAsia="zh-TW"/>
        </w:rPr>
        <w:t xml:space="preserve"> </w:t>
      </w:r>
      <w:r w:rsidRPr="004348C0">
        <w:rPr>
          <w:b/>
          <w:bCs/>
          <w:rtl/>
          <w:lang w:eastAsia="zh-TW"/>
        </w:rPr>
        <w:t>المهاجرين</w:t>
      </w:r>
      <w:r w:rsidR="00B55C01">
        <w:rPr>
          <w:b/>
          <w:bCs/>
          <w:rtl/>
          <w:lang w:eastAsia="zh-TW"/>
        </w:rPr>
        <w:t xml:space="preserve"> </w:t>
      </w:r>
      <w:r w:rsidRPr="004348C0">
        <w:rPr>
          <w:b/>
          <w:bCs/>
          <w:rtl/>
          <w:lang w:eastAsia="zh-TW"/>
        </w:rPr>
        <w:t>وأفراد</w:t>
      </w:r>
      <w:r w:rsidR="00B55C01">
        <w:rPr>
          <w:b/>
          <w:bCs/>
          <w:rtl/>
          <w:lang w:eastAsia="zh-TW"/>
        </w:rPr>
        <w:t xml:space="preserve"> </w:t>
      </w:r>
      <w:r w:rsidRPr="004348C0">
        <w:rPr>
          <w:b/>
          <w:bCs/>
          <w:rtl/>
          <w:lang w:eastAsia="zh-TW"/>
        </w:rPr>
        <w:t>أسرهم،</w:t>
      </w:r>
      <w:r w:rsidR="00B55C01">
        <w:rPr>
          <w:b/>
          <w:bCs/>
          <w:rtl/>
          <w:lang w:eastAsia="zh-TW"/>
        </w:rPr>
        <w:t xml:space="preserve"> </w:t>
      </w:r>
      <w:r w:rsidRPr="004348C0">
        <w:rPr>
          <w:b/>
          <w:bCs/>
          <w:rtl/>
          <w:lang w:eastAsia="zh-TW"/>
        </w:rPr>
        <w:t>سواء</w:t>
      </w:r>
      <w:r w:rsidR="00B55C01">
        <w:rPr>
          <w:b/>
          <w:bCs/>
          <w:rtl/>
          <w:lang w:eastAsia="zh-TW"/>
        </w:rPr>
        <w:t xml:space="preserve"> </w:t>
      </w:r>
      <w:r w:rsidRPr="004348C0">
        <w:rPr>
          <w:b/>
          <w:bCs/>
          <w:rtl/>
          <w:lang w:eastAsia="zh-TW"/>
        </w:rPr>
        <w:t>داخل</w:t>
      </w:r>
      <w:r w:rsidR="00B55C01">
        <w:rPr>
          <w:b/>
          <w:bCs/>
          <w:rtl/>
          <w:lang w:eastAsia="zh-TW"/>
        </w:rPr>
        <w:t xml:space="preserve"> </w:t>
      </w:r>
      <w:r w:rsidRPr="004348C0">
        <w:rPr>
          <w:b/>
          <w:bCs/>
          <w:rtl/>
          <w:lang w:eastAsia="zh-TW"/>
        </w:rPr>
        <w:t>الدولة</w:t>
      </w:r>
      <w:r w:rsidR="00B55C01">
        <w:rPr>
          <w:b/>
          <w:bCs/>
          <w:rtl/>
          <w:lang w:eastAsia="zh-TW"/>
        </w:rPr>
        <w:t xml:space="preserve"> </w:t>
      </w:r>
      <w:r w:rsidRPr="004348C0">
        <w:rPr>
          <w:b/>
          <w:bCs/>
          <w:rtl/>
          <w:lang w:eastAsia="zh-TW"/>
        </w:rPr>
        <w:t>الطرف</w:t>
      </w:r>
      <w:r w:rsidR="00B55C01">
        <w:rPr>
          <w:b/>
          <w:bCs/>
          <w:rtl/>
          <w:lang w:eastAsia="zh-TW"/>
        </w:rPr>
        <w:t xml:space="preserve"> </w:t>
      </w:r>
      <w:r w:rsidRPr="004348C0">
        <w:rPr>
          <w:b/>
          <w:bCs/>
          <w:rtl/>
          <w:lang w:eastAsia="zh-TW"/>
        </w:rPr>
        <w:t>أو</w:t>
      </w:r>
      <w:r w:rsidR="00B55C01">
        <w:rPr>
          <w:b/>
          <w:bCs/>
          <w:rtl/>
          <w:lang w:eastAsia="zh-TW"/>
        </w:rPr>
        <w:t xml:space="preserve"> </w:t>
      </w:r>
      <w:r w:rsidRPr="004348C0">
        <w:rPr>
          <w:b/>
          <w:bCs/>
          <w:rtl/>
          <w:lang w:eastAsia="zh-TW"/>
        </w:rPr>
        <w:t>في</w:t>
      </w:r>
      <w:r w:rsidR="00B55C01">
        <w:rPr>
          <w:b/>
          <w:bCs/>
          <w:rtl/>
          <w:lang w:eastAsia="zh-TW"/>
        </w:rPr>
        <w:t xml:space="preserve"> </w:t>
      </w:r>
      <w:r w:rsidRPr="004348C0">
        <w:rPr>
          <w:b/>
          <w:bCs/>
          <w:rtl/>
          <w:lang w:eastAsia="zh-TW"/>
        </w:rPr>
        <w:t>الخارج</w:t>
      </w:r>
      <w:r w:rsidR="00B55C01">
        <w:rPr>
          <w:b/>
          <w:bCs/>
          <w:rtl/>
          <w:lang w:eastAsia="zh-TW"/>
        </w:rPr>
        <w:t>.</w:t>
      </w:r>
    </w:p>
    <w:p w:rsidR="00B65DD1" w:rsidRPr="004348C0" w:rsidRDefault="00B55C01" w:rsidP="00B65DD1">
      <w:pPr>
        <w:pStyle w:val="H23GA"/>
        <w:spacing w:before="240"/>
        <w:rPr>
          <w:rtl/>
        </w:rPr>
      </w:pPr>
      <w:r>
        <w:rPr>
          <w:rtl/>
        </w:rPr>
        <w:tab/>
      </w:r>
      <w:r>
        <w:rPr>
          <w:rtl/>
        </w:rPr>
        <w:tab/>
      </w:r>
      <w:r w:rsidR="00B65DD1" w:rsidRPr="004348C0">
        <w:rPr>
          <w:rtl/>
        </w:rPr>
        <w:t>جمع</w:t>
      </w:r>
      <w:r>
        <w:rPr>
          <w:rtl/>
        </w:rPr>
        <w:t xml:space="preserve"> </w:t>
      </w:r>
      <w:r w:rsidR="00B65DD1" w:rsidRPr="004348C0">
        <w:rPr>
          <w:rtl/>
        </w:rPr>
        <w:t>البيانات</w:t>
      </w:r>
    </w:p>
    <w:p w:rsidR="00B65DD1" w:rsidRPr="008B6A54" w:rsidRDefault="00B65DD1" w:rsidP="00B65DD1">
      <w:pPr>
        <w:pStyle w:val="SingleTxtGA"/>
        <w:rPr>
          <w:rtl/>
          <w:lang w:eastAsia="zh-TW"/>
        </w:rPr>
      </w:pPr>
      <w:r>
        <w:rPr>
          <w:rtl/>
          <w:lang w:eastAsia="zh-TW"/>
        </w:rPr>
        <w:t>١٧-</w:t>
      </w:r>
      <w:r w:rsidR="00B55C01">
        <w:rPr>
          <w:rtl/>
          <w:lang w:eastAsia="zh-TW"/>
        </w:rPr>
        <w:tab/>
      </w:r>
      <w:dir w:val="rtl">
        <w:r>
          <w:rPr>
            <w:rtl/>
            <w:lang w:eastAsia="zh-TW"/>
          </w:rPr>
          <w:t>بالرغم</w:t>
        </w:r>
        <w:r w:rsidR="00B55C01">
          <w:rPr>
            <w:rtl/>
            <w:lang w:eastAsia="zh-TW"/>
          </w:rPr>
          <w:t xml:space="preserve"> </w:t>
        </w:r>
        <w:r>
          <w:rPr>
            <w:rtl/>
            <w:lang w:eastAsia="zh-TW"/>
          </w:rPr>
          <w:t>من</w:t>
        </w:r>
        <w:r w:rsidR="00B55C01">
          <w:rPr>
            <w:rtl/>
            <w:lang w:eastAsia="zh-TW"/>
          </w:rPr>
          <w:t xml:space="preserve"> </w:t>
        </w:r>
        <w:r>
          <w:rPr>
            <w:rtl/>
            <w:lang w:eastAsia="zh-TW"/>
          </w:rPr>
          <w:t>تقدير</w:t>
        </w:r>
        <w:r w:rsidR="00B55C01">
          <w:rPr>
            <w:rtl/>
            <w:lang w:eastAsia="zh-TW"/>
          </w:rPr>
          <w:t xml:space="preserve"> </w:t>
        </w:r>
        <w:r>
          <w:rPr>
            <w:rtl/>
            <w:lang w:eastAsia="zh-TW"/>
          </w:rPr>
          <w:t>اللجنة</w:t>
        </w:r>
        <w:r w:rsidR="00B55C01">
          <w:rPr>
            <w:rtl/>
            <w:lang w:eastAsia="zh-TW"/>
          </w:rPr>
          <w:t xml:space="preserve"> </w:t>
        </w:r>
        <w:r>
          <w:rPr>
            <w:rtl/>
            <w:lang w:eastAsia="zh-TW"/>
          </w:rPr>
          <w:t>لجهود</w:t>
        </w:r>
        <w:r w:rsidR="00B55C01">
          <w:rPr>
            <w:rtl/>
            <w:lang w:eastAsia="zh-TW"/>
          </w:rPr>
          <w:t xml:space="preserve"> </w:t>
        </w:r>
        <w:r>
          <w:rPr>
            <w:rtl/>
            <w:lang w:eastAsia="zh-TW"/>
          </w:rPr>
          <w:t>الدولة</w:t>
        </w:r>
        <w:r w:rsidR="00B55C01">
          <w:rPr>
            <w:rtl/>
            <w:lang w:eastAsia="zh-TW"/>
          </w:rPr>
          <w:t xml:space="preserve"> </w:t>
        </w:r>
        <w:r>
          <w:rPr>
            <w:rtl/>
            <w:lang w:eastAsia="zh-TW"/>
          </w:rPr>
          <w:t>الطرف</w:t>
        </w:r>
        <w:r w:rsidR="00B55C01">
          <w:rPr>
            <w:rtl/>
            <w:lang w:eastAsia="zh-TW"/>
          </w:rPr>
          <w:t xml:space="preserve"> </w:t>
        </w:r>
        <w:r>
          <w:rPr>
            <w:rtl/>
            <w:lang w:eastAsia="zh-TW"/>
          </w:rPr>
          <w:t>الرامية</w:t>
        </w:r>
        <w:r w:rsidR="00B55C01">
          <w:rPr>
            <w:rtl/>
            <w:lang w:eastAsia="zh-TW"/>
          </w:rPr>
          <w:t xml:space="preserve"> </w:t>
        </w:r>
        <w:r>
          <w:rPr>
            <w:rtl/>
            <w:lang w:eastAsia="zh-TW"/>
          </w:rPr>
          <w:t>إلى</w:t>
        </w:r>
        <w:r w:rsidR="00B55C01">
          <w:rPr>
            <w:rtl/>
            <w:lang w:eastAsia="zh-TW"/>
          </w:rPr>
          <w:t xml:space="preserve"> </w:t>
        </w:r>
        <w:r>
          <w:rPr>
            <w:rtl/>
            <w:lang w:eastAsia="zh-TW"/>
          </w:rPr>
          <w:t>تقديم</w:t>
        </w:r>
        <w:r w:rsidR="00B55C01">
          <w:rPr>
            <w:rtl/>
            <w:lang w:eastAsia="zh-TW"/>
          </w:rPr>
          <w:t xml:space="preserve"> </w:t>
        </w:r>
        <w:r>
          <w:rPr>
            <w:rtl/>
            <w:lang w:eastAsia="zh-TW"/>
          </w:rPr>
          <w:t>بيانات</w:t>
        </w:r>
        <w:r w:rsidR="00B55C01">
          <w:rPr>
            <w:rtl/>
            <w:lang w:eastAsia="zh-TW"/>
          </w:rPr>
          <w:t xml:space="preserve"> </w:t>
        </w:r>
        <w:r>
          <w:rPr>
            <w:rtl/>
            <w:lang w:eastAsia="zh-TW"/>
          </w:rPr>
          <w:t>عن</w:t>
        </w:r>
        <w:r w:rsidR="00B55C01">
          <w:rPr>
            <w:rtl/>
            <w:lang w:eastAsia="zh-TW"/>
          </w:rPr>
          <w:t xml:space="preserve"> </w:t>
        </w:r>
        <w:r>
          <w:rPr>
            <w:rtl/>
            <w:lang w:eastAsia="zh-TW"/>
          </w:rPr>
          <w:t>العمال</w:t>
        </w:r>
        <w:r w:rsidR="00B55C01">
          <w:rPr>
            <w:rtl/>
            <w:lang w:eastAsia="zh-TW"/>
          </w:rPr>
          <w:t xml:space="preserve"> </w:t>
        </w:r>
        <w:r>
          <w:rPr>
            <w:rtl/>
            <w:lang w:eastAsia="zh-TW"/>
          </w:rPr>
          <w:t>المهاجرين</w:t>
        </w:r>
        <w:r w:rsidR="00B55C01">
          <w:rPr>
            <w:rtl/>
            <w:lang w:eastAsia="zh-TW"/>
          </w:rPr>
          <w:t xml:space="preserve"> </w:t>
        </w:r>
        <w:r>
          <w:rPr>
            <w:rtl/>
            <w:lang w:eastAsia="zh-TW"/>
          </w:rPr>
          <w:t>في</w:t>
        </w:r>
        <w:r w:rsidR="00B55C01">
          <w:rPr>
            <w:rtl/>
            <w:lang w:eastAsia="zh-TW"/>
          </w:rPr>
          <w:t xml:space="preserve"> </w:t>
        </w:r>
        <w:r>
          <w:rPr>
            <w:rtl/>
            <w:lang w:eastAsia="zh-TW"/>
          </w:rPr>
          <w:t>الخارج،</w:t>
        </w:r>
        <w:r w:rsidR="00B55C01">
          <w:rPr>
            <w:rtl/>
            <w:lang w:eastAsia="zh-TW"/>
          </w:rPr>
          <w:t xml:space="preserve"> </w:t>
        </w:r>
        <w:r>
          <w:rPr>
            <w:rtl/>
            <w:lang w:eastAsia="zh-TW"/>
          </w:rPr>
          <w:t>يساورها</w:t>
        </w:r>
        <w:r w:rsidR="00B55C01">
          <w:rPr>
            <w:rtl/>
            <w:lang w:eastAsia="zh-TW"/>
          </w:rPr>
          <w:t xml:space="preserve"> </w:t>
        </w:r>
        <w:r>
          <w:rPr>
            <w:rtl/>
            <w:lang w:eastAsia="zh-TW"/>
          </w:rPr>
          <w:t>القلق</w:t>
        </w:r>
        <w:r w:rsidR="00B55C01">
          <w:rPr>
            <w:rtl/>
            <w:lang w:eastAsia="zh-TW"/>
          </w:rPr>
          <w:t xml:space="preserve"> </w:t>
        </w:r>
        <w:r>
          <w:rPr>
            <w:rtl/>
            <w:lang w:eastAsia="zh-TW"/>
          </w:rPr>
          <w:t>من</w:t>
        </w:r>
        <w:r w:rsidR="00B55C01">
          <w:rPr>
            <w:rtl/>
            <w:lang w:eastAsia="zh-TW"/>
          </w:rPr>
          <w:t xml:space="preserve"> </w:t>
        </w:r>
        <w:r>
          <w:rPr>
            <w:rtl/>
            <w:lang w:eastAsia="zh-TW"/>
          </w:rPr>
          <w:t>أن</w:t>
        </w:r>
        <w:r w:rsidR="00B55C01">
          <w:rPr>
            <w:rtl/>
            <w:lang w:eastAsia="zh-TW"/>
          </w:rPr>
          <w:t xml:space="preserve"> </w:t>
        </w:r>
        <w:r>
          <w:rPr>
            <w:rtl/>
            <w:lang w:eastAsia="zh-TW"/>
          </w:rPr>
          <w:t>الإحصاءات</w:t>
        </w:r>
        <w:r w:rsidR="00B55C01">
          <w:rPr>
            <w:rtl/>
            <w:lang w:eastAsia="zh-TW"/>
          </w:rPr>
          <w:t xml:space="preserve"> </w:t>
        </w:r>
        <w:r>
          <w:rPr>
            <w:rtl/>
            <w:lang w:eastAsia="zh-TW"/>
          </w:rPr>
          <w:t>المتعلقة</w:t>
        </w:r>
        <w:r w:rsidR="00B55C01">
          <w:rPr>
            <w:rtl/>
            <w:lang w:eastAsia="zh-TW"/>
          </w:rPr>
          <w:t xml:space="preserve"> </w:t>
        </w:r>
        <w:r>
          <w:rPr>
            <w:rtl/>
            <w:lang w:eastAsia="zh-TW"/>
          </w:rPr>
          <w:t>بهجرة</w:t>
        </w:r>
        <w:r w:rsidR="00B55C01">
          <w:rPr>
            <w:rtl/>
            <w:lang w:eastAsia="zh-TW"/>
          </w:rPr>
          <w:t xml:space="preserve"> </w:t>
        </w:r>
        <w:r>
          <w:rPr>
            <w:rtl/>
            <w:lang w:eastAsia="zh-TW"/>
          </w:rPr>
          <w:t>العمالة</w:t>
        </w:r>
        <w:r w:rsidR="00B55C01">
          <w:rPr>
            <w:rtl/>
            <w:lang w:eastAsia="zh-TW"/>
          </w:rPr>
          <w:t xml:space="preserve"> </w:t>
        </w:r>
        <w:r>
          <w:rPr>
            <w:rtl/>
            <w:lang w:eastAsia="zh-TW"/>
          </w:rPr>
          <w:t>معدَّة</w:t>
        </w:r>
        <w:r w:rsidR="00B55C01">
          <w:rPr>
            <w:rtl/>
            <w:lang w:eastAsia="zh-TW"/>
          </w:rPr>
          <w:t xml:space="preserve"> </w:t>
        </w:r>
        <w:r>
          <w:rPr>
            <w:rtl/>
            <w:lang w:eastAsia="zh-TW"/>
          </w:rPr>
          <w:t>بطريقة</w:t>
        </w:r>
        <w:r w:rsidR="00B55C01">
          <w:rPr>
            <w:rtl/>
            <w:lang w:eastAsia="zh-TW"/>
          </w:rPr>
          <w:t xml:space="preserve"> </w:t>
        </w:r>
        <w:r>
          <w:rPr>
            <w:rtl/>
            <w:lang w:eastAsia="zh-TW"/>
          </w:rPr>
          <w:t>مجزأة</w:t>
        </w:r>
        <w:r w:rsidR="00B55C01">
          <w:rPr>
            <w:rtl/>
            <w:lang w:eastAsia="zh-TW"/>
          </w:rPr>
          <w:t xml:space="preserve"> </w:t>
        </w:r>
        <w:r>
          <w:rPr>
            <w:rtl/>
            <w:lang w:eastAsia="zh-TW"/>
          </w:rPr>
          <w:t>ولا</w:t>
        </w:r>
        <w:r w:rsidR="00B55C01">
          <w:rPr>
            <w:rtl/>
            <w:lang w:eastAsia="zh-TW"/>
          </w:rPr>
          <w:t xml:space="preserve"> </w:t>
        </w:r>
        <w:r>
          <w:rPr>
            <w:rtl/>
            <w:lang w:eastAsia="zh-TW"/>
          </w:rPr>
          <w:t>تشمل</w:t>
        </w:r>
        <w:r w:rsidR="00B55C01">
          <w:rPr>
            <w:rtl/>
            <w:lang w:eastAsia="zh-TW"/>
          </w:rPr>
          <w:t xml:space="preserve"> </w:t>
        </w:r>
        <w:r>
          <w:rPr>
            <w:rtl/>
            <w:lang w:eastAsia="zh-TW"/>
          </w:rPr>
          <w:t>العمال</w:t>
        </w:r>
        <w:r w:rsidR="00B55C01">
          <w:rPr>
            <w:rtl/>
            <w:lang w:eastAsia="zh-TW"/>
          </w:rPr>
          <w:t xml:space="preserve"> </w:t>
        </w:r>
        <w:r>
          <w:rPr>
            <w:rtl/>
            <w:lang w:eastAsia="zh-TW"/>
          </w:rPr>
          <w:t>المهاجرين</w:t>
        </w:r>
        <w:r w:rsidR="00B55C01">
          <w:rPr>
            <w:rtl/>
            <w:lang w:eastAsia="zh-TW"/>
          </w:rPr>
          <w:t xml:space="preserve"> </w:t>
        </w:r>
        <w:r>
          <w:rPr>
            <w:rtl/>
            <w:lang w:eastAsia="zh-TW"/>
          </w:rPr>
          <w:t>غير</w:t>
        </w:r>
        <w:r w:rsidR="00B55C01">
          <w:rPr>
            <w:rtl/>
            <w:lang w:eastAsia="zh-TW"/>
          </w:rPr>
          <w:t xml:space="preserve"> </w:t>
        </w:r>
        <w:r>
          <w:rPr>
            <w:rtl/>
            <w:lang w:eastAsia="zh-TW"/>
          </w:rPr>
          <w:t>الحائزين</w:t>
        </w:r>
        <w:r w:rsidR="00B55C01">
          <w:rPr>
            <w:rtl/>
            <w:lang w:eastAsia="zh-TW"/>
          </w:rPr>
          <w:t xml:space="preserve"> </w:t>
        </w:r>
        <w:r>
          <w:rPr>
            <w:rtl/>
            <w:lang w:eastAsia="zh-TW"/>
          </w:rPr>
          <w:t>للأوراق</w:t>
        </w:r>
        <w:r w:rsidR="00B55C01">
          <w:rPr>
            <w:rtl/>
            <w:lang w:eastAsia="zh-TW"/>
          </w:rPr>
          <w:t xml:space="preserve"> </w:t>
        </w:r>
        <w:r>
          <w:rPr>
            <w:rtl/>
            <w:lang w:eastAsia="zh-TW"/>
          </w:rPr>
          <w:t>اللازمة</w:t>
        </w:r>
        <w:r w:rsidR="00B55C01">
          <w:rPr>
            <w:rtl/>
            <w:lang w:eastAsia="zh-TW"/>
          </w:rPr>
          <w:t xml:space="preserve"> </w:t>
        </w:r>
        <w:r>
          <w:rPr>
            <w:rtl/>
            <w:lang w:eastAsia="zh-TW"/>
          </w:rPr>
          <w:t>ولا</w:t>
        </w:r>
        <w:r w:rsidR="00B55C01">
          <w:rPr>
            <w:rtl/>
            <w:lang w:eastAsia="zh-TW"/>
          </w:rPr>
          <w:t xml:space="preserve"> </w:t>
        </w:r>
        <w:r>
          <w:rPr>
            <w:rtl/>
            <w:lang w:eastAsia="zh-TW"/>
          </w:rPr>
          <w:t>أطفال</w:t>
        </w:r>
        <w:r w:rsidR="00B55C01">
          <w:rPr>
            <w:rtl/>
            <w:lang w:eastAsia="zh-TW"/>
          </w:rPr>
          <w:t xml:space="preserve"> </w:t>
        </w:r>
        <w:r>
          <w:rPr>
            <w:rtl/>
            <w:lang w:eastAsia="zh-TW"/>
          </w:rPr>
          <w:t>العمال</w:t>
        </w:r>
        <w:r w:rsidR="00B55C01">
          <w:rPr>
            <w:rtl/>
            <w:lang w:eastAsia="zh-TW"/>
          </w:rPr>
          <w:t xml:space="preserve"> </w:t>
        </w:r>
        <w:r>
          <w:rPr>
            <w:rtl/>
            <w:lang w:eastAsia="zh-TW"/>
          </w:rPr>
          <w:t>المهاجرين</w:t>
        </w:r>
        <w:r w:rsidR="00B55C01">
          <w:rPr>
            <w:rtl/>
            <w:lang w:eastAsia="zh-TW"/>
          </w:rPr>
          <w:t xml:space="preserve"> </w:t>
        </w:r>
        <w:r>
          <w:rPr>
            <w:rtl/>
            <w:lang w:eastAsia="zh-TW"/>
          </w:rPr>
          <w:t>الذين</w:t>
        </w:r>
        <w:r w:rsidR="00B55C01">
          <w:rPr>
            <w:rtl/>
            <w:lang w:eastAsia="zh-TW"/>
          </w:rPr>
          <w:t xml:space="preserve"> </w:t>
        </w:r>
        <w:r>
          <w:rPr>
            <w:rtl/>
            <w:lang w:eastAsia="zh-TW"/>
          </w:rPr>
          <w:t>لم</w:t>
        </w:r>
        <w:r w:rsidR="00B55C01">
          <w:rPr>
            <w:rtl/>
            <w:lang w:eastAsia="zh-TW"/>
          </w:rPr>
          <w:t xml:space="preserve"> </w:t>
        </w:r>
        <w:r>
          <w:rPr>
            <w:rtl/>
            <w:lang w:eastAsia="zh-TW"/>
          </w:rPr>
          <w:t>يغادروا</w:t>
        </w:r>
        <w:r w:rsidR="00B55C01">
          <w:rPr>
            <w:rtl/>
            <w:lang w:eastAsia="zh-TW"/>
          </w:rPr>
          <w:t xml:space="preserve"> </w:t>
        </w:r>
        <w:r>
          <w:rPr>
            <w:rtl/>
            <w:lang w:eastAsia="zh-TW"/>
          </w:rPr>
          <w:t>الدولة</w:t>
        </w:r>
        <w:r w:rsidR="00B55C01">
          <w:rPr>
            <w:rtl/>
            <w:lang w:eastAsia="zh-TW"/>
          </w:rPr>
          <w:t xml:space="preserve"> </w:t>
        </w:r>
        <w:r>
          <w:rPr>
            <w:rtl/>
            <w:lang w:eastAsia="zh-TW"/>
          </w:rPr>
          <w:t>الطرف</w:t>
        </w:r>
        <w:r w:rsidR="00B55C01">
          <w:rPr>
            <w:rtl/>
            <w:lang w:eastAsia="zh-TW"/>
          </w:rPr>
          <w:t xml:space="preserve"> </w:t>
        </w:r>
        <w:r>
          <w:rPr>
            <w:rtl/>
            <w:lang w:eastAsia="zh-TW"/>
          </w:rPr>
          <w:t>ولا</w:t>
        </w:r>
        <w:r w:rsidR="00B55C01">
          <w:rPr>
            <w:rtl/>
            <w:lang w:eastAsia="zh-TW"/>
          </w:rPr>
          <w:t xml:space="preserve"> </w:t>
        </w:r>
        <w:r>
          <w:rPr>
            <w:rtl/>
            <w:lang w:eastAsia="zh-TW"/>
          </w:rPr>
          <w:t>العمال</w:t>
        </w:r>
        <w:r w:rsidR="00B55C01">
          <w:rPr>
            <w:rtl/>
            <w:lang w:eastAsia="zh-TW"/>
          </w:rPr>
          <w:t xml:space="preserve"> </w:t>
        </w:r>
        <w:r>
          <w:rPr>
            <w:rtl/>
            <w:lang w:eastAsia="zh-TW"/>
          </w:rPr>
          <w:t>المهاجرين</w:t>
        </w:r>
        <w:r w:rsidR="00B55C01">
          <w:rPr>
            <w:rtl/>
            <w:lang w:eastAsia="zh-TW"/>
          </w:rPr>
          <w:t xml:space="preserve"> </w:t>
        </w:r>
        <w:r>
          <w:rPr>
            <w:rtl/>
            <w:lang w:eastAsia="zh-TW"/>
          </w:rPr>
          <w:t>في</w:t>
        </w:r>
        <w:r w:rsidR="00B55C01">
          <w:rPr>
            <w:rtl/>
            <w:lang w:eastAsia="zh-TW"/>
          </w:rPr>
          <w:t xml:space="preserve"> </w:t>
        </w:r>
        <w:r>
          <w:rPr>
            <w:rtl/>
            <w:lang w:eastAsia="zh-TW"/>
          </w:rPr>
          <w:t>الدولة</w:t>
        </w:r>
        <w:r w:rsidR="00B55C01">
          <w:rPr>
            <w:rtl/>
            <w:lang w:eastAsia="zh-TW"/>
          </w:rPr>
          <w:t xml:space="preserve"> </w:t>
        </w:r>
        <w:r>
          <w:rPr>
            <w:rtl/>
            <w:lang w:eastAsia="zh-TW"/>
          </w:rPr>
          <w:t>الطرف</w:t>
        </w:r>
        <w:r w:rsidR="00B55C01">
          <w:rPr>
            <w:rtl/>
            <w:lang w:eastAsia="zh-TW"/>
          </w:rPr>
          <w:t>.</w:t>
        </w:r>
        <w:r w:rsidR="00482C7D">
          <w:t>‬</w:t>
        </w:r>
        <w:r w:rsidR="00840650">
          <w:t>‬</w:t>
        </w:r>
      </w:dir>
    </w:p>
    <w:p w:rsidR="00B65DD1" w:rsidRPr="000E4324" w:rsidRDefault="00B65DD1" w:rsidP="00B65DD1">
      <w:pPr>
        <w:pStyle w:val="SingleTxtGA"/>
        <w:rPr>
          <w:b/>
          <w:bCs/>
          <w:rtl/>
          <w:lang w:eastAsia="zh-TW"/>
        </w:rPr>
      </w:pPr>
      <w:r w:rsidRPr="007936D6">
        <w:rPr>
          <w:rtl/>
          <w:lang w:eastAsia="zh-TW"/>
        </w:rPr>
        <w:t>١٨-</w:t>
      </w:r>
      <w:r w:rsidR="00B55C01">
        <w:rPr>
          <w:b/>
          <w:bCs/>
          <w:rtl/>
          <w:lang w:eastAsia="zh-TW"/>
        </w:rPr>
        <w:tab/>
      </w:r>
      <w:dir w:val="rtl">
        <w:r w:rsidRPr="000E4324">
          <w:rPr>
            <w:b/>
            <w:bCs/>
            <w:rtl/>
            <w:lang w:eastAsia="zh-TW"/>
          </w:rPr>
          <w:t>توصي</w:t>
        </w:r>
        <w:r w:rsidR="00B55C01">
          <w:rPr>
            <w:b/>
            <w:bCs/>
            <w:rtl/>
            <w:lang w:eastAsia="zh-TW"/>
          </w:rPr>
          <w:t xml:space="preserve"> </w:t>
        </w:r>
        <w:r w:rsidRPr="000E4324">
          <w:rPr>
            <w:b/>
            <w:bCs/>
            <w:rtl/>
            <w:lang w:eastAsia="zh-TW"/>
          </w:rPr>
          <w:t>اللجنة</w:t>
        </w:r>
        <w:r w:rsidR="00B55C01">
          <w:rPr>
            <w:b/>
            <w:bCs/>
            <w:rtl/>
            <w:lang w:eastAsia="zh-TW"/>
          </w:rPr>
          <w:t xml:space="preserve"> </w:t>
        </w:r>
        <w:r w:rsidRPr="000E4324">
          <w:rPr>
            <w:b/>
            <w:bCs/>
            <w:rtl/>
            <w:lang w:eastAsia="zh-TW"/>
          </w:rPr>
          <w:t>الدولة</w:t>
        </w:r>
        <w:r w:rsidR="00B55C01">
          <w:rPr>
            <w:b/>
            <w:bCs/>
            <w:rtl/>
            <w:lang w:eastAsia="zh-TW"/>
          </w:rPr>
          <w:t xml:space="preserve"> </w:t>
        </w:r>
        <w:r w:rsidRPr="000E4324">
          <w:rPr>
            <w:b/>
            <w:bCs/>
            <w:rtl/>
            <w:lang w:eastAsia="zh-TW"/>
          </w:rPr>
          <w:t>الطرف</w:t>
        </w:r>
        <w:r w:rsidR="00B55C01">
          <w:rPr>
            <w:b/>
            <w:bCs/>
            <w:rtl/>
            <w:lang w:eastAsia="zh-TW"/>
          </w:rPr>
          <w:t xml:space="preserve"> </w:t>
        </w:r>
        <w:r w:rsidRPr="000E4324">
          <w:rPr>
            <w:b/>
            <w:bCs/>
            <w:rtl/>
            <w:lang w:eastAsia="zh-TW"/>
          </w:rPr>
          <w:t>بإنشاء</w:t>
        </w:r>
        <w:r w:rsidR="00B55C01">
          <w:rPr>
            <w:b/>
            <w:bCs/>
            <w:rtl/>
            <w:lang w:eastAsia="zh-TW"/>
          </w:rPr>
          <w:t xml:space="preserve"> </w:t>
        </w:r>
        <w:r w:rsidRPr="000E4324">
          <w:rPr>
            <w:b/>
            <w:bCs/>
            <w:rtl/>
            <w:lang w:eastAsia="zh-TW"/>
          </w:rPr>
          <w:t>قاعدة</w:t>
        </w:r>
        <w:r w:rsidR="00B55C01">
          <w:rPr>
            <w:b/>
            <w:bCs/>
            <w:rtl/>
            <w:lang w:eastAsia="zh-TW"/>
          </w:rPr>
          <w:t xml:space="preserve"> </w:t>
        </w:r>
        <w:r w:rsidRPr="000E4324">
          <w:rPr>
            <w:b/>
            <w:bCs/>
            <w:rtl/>
            <w:lang w:eastAsia="zh-TW"/>
          </w:rPr>
          <w:t>بيانات</w:t>
        </w:r>
        <w:r w:rsidR="00B55C01">
          <w:rPr>
            <w:b/>
            <w:bCs/>
            <w:rtl/>
            <w:lang w:eastAsia="zh-TW"/>
          </w:rPr>
          <w:t xml:space="preserve"> </w:t>
        </w:r>
        <w:r w:rsidRPr="000E4324">
          <w:rPr>
            <w:b/>
            <w:bCs/>
            <w:rtl/>
            <w:lang w:eastAsia="zh-TW"/>
          </w:rPr>
          <w:t>مركزية</w:t>
        </w:r>
        <w:r w:rsidR="00B55C01">
          <w:rPr>
            <w:b/>
            <w:bCs/>
            <w:rtl/>
            <w:lang w:eastAsia="zh-TW"/>
          </w:rPr>
          <w:t xml:space="preserve"> </w:t>
        </w:r>
        <w:r w:rsidRPr="000E4324">
          <w:rPr>
            <w:b/>
            <w:bCs/>
            <w:rtl/>
            <w:lang w:eastAsia="zh-TW"/>
          </w:rPr>
          <w:t>وشاملة</w:t>
        </w:r>
        <w:r w:rsidR="00B55C01">
          <w:rPr>
            <w:b/>
            <w:bCs/>
            <w:rtl/>
            <w:lang w:eastAsia="zh-TW"/>
          </w:rPr>
          <w:t xml:space="preserve"> </w:t>
        </w:r>
        <w:r w:rsidRPr="000E4324">
          <w:rPr>
            <w:b/>
            <w:bCs/>
            <w:rtl/>
            <w:lang w:eastAsia="zh-TW"/>
          </w:rPr>
          <w:t>تغطي</w:t>
        </w:r>
        <w:r w:rsidR="00B55C01">
          <w:rPr>
            <w:b/>
            <w:bCs/>
            <w:rtl/>
            <w:lang w:eastAsia="zh-TW"/>
          </w:rPr>
          <w:t xml:space="preserve"> </w:t>
        </w:r>
        <w:r w:rsidRPr="000E4324">
          <w:rPr>
            <w:b/>
            <w:bCs/>
            <w:rtl/>
            <w:lang w:eastAsia="zh-TW"/>
          </w:rPr>
          <w:t>جميع</w:t>
        </w:r>
        <w:r w:rsidR="00B55C01">
          <w:rPr>
            <w:b/>
            <w:bCs/>
            <w:rtl/>
            <w:lang w:eastAsia="zh-TW"/>
          </w:rPr>
          <w:t xml:space="preserve"> </w:t>
        </w:r>
        <w:r w:rsidRPr="000E4324">
          <w:rPr>
            <w:b/>
            <w:bCs/>
            <w:rtl/>
            <w:lang w:eastAsia="zh-TW"/>
          </w:rPr>
          <w:t>جوانب</w:t>
        </w:r>
        <w:r w:rsidR="00B55C01">
          <w:rPr>
            <w:b/>
            <w:bCs/>
            <w:rtl/>
            <w:lang w:eastAsia="zh-TW"/>
          </w:rPr>
          <w:t xml:space="preserve"> </w:t>
        </w:r>
        <w:r w:rsidRPr="000E4324">
          <w:rPr>
            <w:b/>
            <w:bCs/>
            <w:rtl/>
            <w:lang w:eastAsia="zh-TW"/>
          </w:rPr>
          <w:t>الاتفاقية،</w:t>
        </w:r>
        <w:r w:rsidR="00B55C01">
          <w:rPr>
            <w:b/>
            <w:bCs/>
            <w:rtl/>
            <w:lang w:eastAsia="zh-TW"/>
          </w:rPr>
          <w:t xml:space="preserve"> </w:t>
        </w:r>
        <w:r w:rsidRPr="000E4324">
          <w:rPr>
            <w:b/>
            <w:bCs/>
            <w:rtl/>
            <w:lang w:eastAsia="zh-TW"/>
          </w:rPr>
          <w:t>وضمان</w:t>
        </w:r>
        <w:r w:rsidR="00B55C01">
          <w:rPr>
            <w:b/>
            <w:bCs/>
            <w:rtl/>
            <w:lang w:eastAsia="zh-TW"/>
          </w:rPr>
          <w:t xml:space="preserve"> </w:t>
        </w:r>
        <w:r w:rsidRPr="000E4324">
          <w:rPr>
            <w:b/>
            <w:bCs/>
            <w:rtl/>
            <w:lang w:eastAsia="zh-TW"/>
          </w:rPr>
          <w:t>جمع</w:t>
        </w:r>
        <w:r w:rsidR="00B55C01">
          <w:rPr>
            <w:b/>
            <w:bCs/>
            <w:rtl/>
            <w:lang w:eastAsia="zh-TW"/>
          </w:rPr>
          <w:t xml:space="preserve"> </w:t>
        </w:r>
        <w:r w:rsidRPr="000E4324">
          <w:rPr>
            <w:b/>
            <w:bCs/>
            <w:rtl/>
            <w:lang w:eastAsia="zh-TW"/>
          </w:rPr>
          <w:t>البيانات</w:t>
        </w:r>
        <w:r w:rsidR="00B55C01">
          <w:rPr>
            <w:b/>
            <w:bCs/>
            <w:rtl/>
            <w:lang w:eastAsia="zh-TW"/>
          </w:rPr>
          <w:t xml:space="preserve"> </w:t>
        </w:r>
        <w:r w:rsidRPr="000E4324">
          <w:rPr>
            <w:b/>
            <w:bCs/>
            <w:rtl/>
            <w:lang w:eastAsia="zh-TW"/>
          </w:rPr>
          <w:t>عن</w:t>
        </w:r>
        <w:r w:rsidR="00B55C01">
          <w:rPr>
            <w:b/>
            <w:bCs/>
            <w:rtl/>
            <w:lang w:eastAsia="zh-TW"/>
          </w:rPr>
          <w:t xml:space="preserve"> </w:t>
        </w:r>
        <w:r w:rsidRPr="000E4324">
          <w:rPr>
            <w:b/>
            <w:bCs/>
            <w:rtl/>
            <w:lang w:eastAsia="zh-TW"/>
          </w:rPr>
          <w:t>حالة</w:t>
        </w:r>
        <w:r w:rsidR="00B55C01">
          <w:rPr>
            <w:b/>
            <w:bCs/>
            <w:rtl/>
            <w:lang w:eastAsia="zh-TW"/>
          </w:rPr>
          <w:t xml:space="preserve"> </w:t>
        </w:r>
        <w:r w:rsidRPr="000E4324">
          <w:rPr>
            <w:b/>
            <w:bCs/>
            <w:rtl/>
            <w:lang w:eastAsia="zh-TW"/>
          </w:rPr>
          <w:t>العمال</w:t>
        </w:r>
        <w:r w:rsidR="00B55C01">
          <w:rPr>
            <w:b/>
            <w:bCs/>
            <w:rtl/>
            <w:lang w:eastAsia="zh-TW"/>
          </w:rPr>
          <w:t xml:space="preserve"> </w:t>
        </w:r>
        <w:r w:rsidRPr="000E4324">
          <w:rPr>
            <w:b/>
            <w:bCs/>
            <w:rtl/>
            <w:lang w:eastAsia="zh-TW"/>
          </w:rPr>
          <w:t>المهاجرين</w:t>
        </w:r>
        <w:r w:rsidR="00B55C01">
          <w:rPr>
            <w:b/>
            <w:bCs/>
            <w:rtl/>
            <w:lang w:eastAsia="zh-TW"/>
          </w:rPr>
          <w:t xml:space="preserve"> </w:t>
        </w:r>
        <w:r w:rsidRPr="000E4324">
          <w:rPr>
            <w:b/>
            <w:bCs/>
            <w:rtl/>
            <w:lang w:eastAsia="zh-TW"/>
          </w:rPr>
          <w:t>في</w:t>
        </w:r>
        <w:r w:rsidR="00B55C01">
          <w:rPr>
            <w:b/>
            <w:bCs/>
            <w:rtl/>
            <w:lang w:eastAsia="zh-TW"/>
          </w:rPr>
          <w:t xml:space="preserve"> </w:t>
        </w:r>
        <w:r w:rsidRPr="000E4324">
          <w:rPr>
            <w:b/>
            <w:bCs/>
            <w:rtl/>
            <w:lang w:eastAsia="zh-TW"/>
          </w:rPr>
          <w:t>الدولة</w:t>
        </w:r>
        <w:r w:rsidR="00B55C01">
          <w:rPr>
            <w:b/>
            <w:bCs/>
            <w:rtl/>
            <w:lang w:eastAsia="zh-TW"/>
          </w:rPr>
          <w:t xml:space="preserve"> </w:t>
        </w:r>
        <w:r w:rsidRPr="000E4324">
          <w:rPr>
            <w:b/>
            <w:bCs/>
            <w:rtl/>
            <w:lang w:eastAsia="zh-TW"/>
          </w:rPr>
          <w:t>الطرف</w:t>
        </w:r>
        <w:r w:rsidR="00B55C01">
          <w:rPr>
            <w:b/>
            <w:bCs/>
            <w:rtl/>
            <w:lang w:eastAsia="zh-TW"/>
          </w:rPr>
          <w:t xml:space="preserve">. </w:t>
        </w:r>
        <w:dir w:val="rtl">
          <w:r w:rsidRPr="000E4324">
            <w:rPr>
              <w:b/>
              <w:bCs/>
              <w:rtl/>
              <w:lang w:eastAsia="zh-TW"/>
            </w:rPr>
            <w:t>وتشجع</w:t>
          </w:r>
          <w:r w:rsidR="00B55C01">
            <w:rPr>
              <w:b/>
              <w:bCs/>
              <w:rtl/>
              <w:lang w:eastAsia="zh-TW"/>
            </w:rPr>
            <w:t xml:space="preserve"> </w:t>
          </w:r>
          <w:r w:rsidRPr="000E4324">
            <w:rPr>
              <w:b/>
              <w:bCs/>
              <w:rtl/>
              <w:lang w:eastAsia="zh-TW"/>
            </w:rPr>
            <w:t>اللجنةُ</w:t>
          </w:r>
          <w:r w:rsidR="00B55C01">
            <w:rPr>
              <w:b/>
              <w:bCs/>
              <w:rtl/>
              <w:lang w:eastAsia="zh-TW"/>
            </w:rPr>
            <w:t xml:space="preserve"> </w:t>
          </w:r>
          <w:r w:rsidRPr="000E4324">
            <w:rPr>
              <w:b/>
              <w:bCs/>
              <w:rtl/>
              <w:lang w:eastAsia="zh-TW"/>
            </w:rPr>
            <w:t>الدولة</w:t>
          </w:r>
          <w:r w:rsidR="00B55C01">
            <w:rPr>
              <w:b/>
              <w:bCs/>
              <w:rtl/>
              <w:lang w:eastAsia="zh-TW"/>
            </w:rPr>
            <w:t xml:space="preserve"> </w:t>
          </w:r>
          <w:r w:rsidRPr="000E4324">
            <w:rPr>
              <w:b/>
              <w:bCs/>
              <w:rtl/>
              <w:lang w:eastAsia="zh-TW"/>
            </w:rPr>
            <w:t>الطرف</w:t>
          </w:r>
          <w:r w:rsidR="00B55C01">
            <w:rPr>
              <w:b/>
              <w:bCs/>
              <w:rtl/>
              <w:lang w:eastAsia="zh-TW"/>
            </w:rPr>
            <w:t xml:space="preserve"> </w:t>
          </w:r>
          <w:r w:rsidRPr="000E4324">
            <w:rPr>
              <w:b/>
              <w:bCs/>
              <w:rtl/>
              <w:lang w:eastAsia="zh-TW"/>
            </w:rPr>
            <w:t>على</w:t>
          </w:r>
          <w:r w:rsidR="00B55C01">
            <w:rPr>
              <w:b/>
              <w:bCs/>
              <w:rtl/>
              <w:lang w:eastAsia="zh-TW"/>
            </w:rPr>
            <w:t xml:space="preserve"> </w:t>
          </w:r>
          <w:r w:rsidRPr="000E4324">
            <w:rPr>
              <w:b/>
              <w:bCs/>
              <w:rtl/>
              <w:lang w:eastAsia="zh-TW"/>
            </w:rPr>
            <w:t>تجميع</w:t>
          </w:r>
          <w:r w:rsidR="00B55C01">
            <w:rPr>
              <w:b/>
              <w:bCs/>
              <w:rtl/>
              <w:lang w:eastAsia="zh-TW"/>
            </w:rPr>
            <w:t xml:space="preserve"> </w:t>
          </w:r>
          <w:r w:rsidRPr="000E4324">
            <w:rPr>
              <w:b/>
              <w:bCs/>
              <w:rtl/>
              <w:lang w:eastAsia="zh-TW"/>
            </w:rPr>
            <w:t>معلومات</w:t>
          </w:r>
          <w:r w:rsidR="00B55C01">
            <w:rPr>
              <w:b/>
              <w:bCs/>
              <w:rtl/>
              <w:lang w:eastAsia="zh-TW"/>
            </w:rPr>
            <w:t xml:space="preserve"> </w:t>
          </w:r>
          <w:r w:rsidRPr="000E4324">
            <w:rPr>
              <w:b/>
              <w:bCs/>
              <w:rtl/>
              <w:lang w:eastAsia="zh-TW"/>
            </w:rPr>
            <w:t>وإحصاءات</w:t>
          </w:r>
          <w:r w:rsidR="00B55C01">
            <w:rPr>
              <w:b/>
              <w:bCs/>
              <w:rtl/>
              <w:lang w:eastAsia="zh-TW"/>
            </w:rPr>
            <w:t xml:space="preserve"> </w:t>
          </w:r>
          <w:r w:rsidRPr="000E4324">
            <w:rPr>
              <w:b/>
              <w:bCs/>
              <w:rtl/>
              <w:lang w:eastAsia="zh-TW"/>
            </w:rPr>
            <w:t>مصنفة</w:t>
          </w:r>
          <w:r w:rsidR="00B55C01">
            <w:rPr>
              <w:b/>
              <w:bCs/>
              <w:rtl/>
              <w:lang w:eastAsia="zh-TW"/>
            </w:rPr>
            <w:t xml:space="preserve"> </w:t>
          </w:r>
          <w:r w:rsidRPr="000E4324">
            <w:rPr>
              <w:b/>
              <w:bCs/>
              <w:rtl/>
              <w:lang w:eastAsia="zh-TW"/>
            </w:rPr>
            <w:t>حسب</w:t>
          </w:r>
          <w:r w:rsidR="00B55C01">
            <w:rPr>
              <w:b/>
              <w:bCs/>
              <w:rtl/>
              <w:lang w:eastAsia="zh-TW"/>
            </w:rPr>
            <w:t xml:space="preserve"> </w:t>
          </w:r>
          <w:r w:rsidRPr="000E4324">
            <w:rPr>
              <w:b/>
              <w:bCs/>
              <w:rtl/>
              <w:lang w:eastAsia="zh-TW"/>
            </w:rPr>
            <w:t>الجنس</w:t>
          </w:r>
          <w:r w:rsidR="00B55C01">
            <w:rPr>
              <w:b/>
              <w:bCs/>
              <w:rtl/>
              <w:lang w:eastAsia="zh-TW"/>
            </w:rPr>
            <w:t xml:space="preserve"> </w:t>
          </w:r>
          <w:r w:rsidRPr="000E4324">
            <w:rPr>
              <w:b/>
              <w:bCs/>
              <w:rtl/>
              <w:lang w:eastAsia="zh-TW"/>
            </w:rPr>
            <w:t>والسن</w:t>
          </w:r>
          <w:r w:rsidR="00B55C01">
            <w:rPr>
              <w:b/>
              <w:bCs/>
              <w:rtl/>
              <w:lang w:eastAsia="zh-TW"/>
            </w:rPr>
            <w:t xml:space="preserve"> </w:t>
          </w:r>
          <w:r w:rsidRPr="000E4324">
            <w:rPr>
              <w:b/>
              <w:bCs/>
              <w:rtl/>
              <w:lang w:eastAsia="zh-TW"/>
            </w:rPr>
            <w:t>والجنسية،</w:t>
          </w:r>
          <w:r w:rsidR="00B55C01">
            <w:rPr>
              <w:b/>
              <w:bCs/>
              <w:rtl/>
              <w:lang w:eastAsia="zh-TW"/>
            </w:rPr>
            <w:t xml:space="preserve"> </w:t>
          </w:r>
          <w:r w:rsidRPr="000E4324">
            <w:rPr>
              <w:b/>
              <w:bCs/>
              <w:rtl/>
              <w:lang w:eastAsia="zh-TW"/>
            </w:rPr>
            <w:t>وسبب</w:t>
          </w:r>
          <w:r w:rsidR="00B55C01">
            <w:rPr>
              <w:b/>
              <w:bCs/>
              <w:rtl/>
              <w:lang w:eastAsia="zh-TW"/>
            </w:rPr>
            <w:t xml:space="preserve"> </w:t>
          </w:r>
          <w:r w:rsidRPr="000E4324">
            <w:rPr>
              <w:b/>
              <w:bCs/>
              <w:rtl/>
              <w:lang w:eastAsia="zh-TW"/>
            </w:rPr>
            <w:t>دخول</w:t>
          </w:r>
          <w:r w:rsidR="00B55C01">
            <w:rPr>
              <w:b/>
              <w:bCs/>
              <w:rtl/>
              <w:lang w:eastAsia="zh-TW"/>
            </w:rPr>
            <w:t xml:space="preserve"> </w:t>
          </w:r>
          <w:r w:rsidRPr="000E4324">
            <w:rPr>
              <w:b/>
              <w:bCs/>
              <w:rtl/>
              <w:lang w:eastAsia="zh-TW"/>
            </w:rPr>
            <w:t>البلد</w:t>
          </w:r>
          <w:r w:rsidR="00B55C01">
            <w:rPr>
              <w:b/>
              <w:bCs/>
              <w:rtl/>
              <w:lang w:eastAsia="zh-TW"/>
            </w:rPr>
            <w:t xml:space="preserve"> </w:t>
          </w:r>
          <w:r w:rsidRPr="000E4324">
            <w:rPr>
              <w:b/>
              <w:bCs/>
              <w:rtl/>
              <w:lang w:eastAsia="zh-TW"/>
            </w:rPr>
            <w:t>ومغادرته</w:t>
          </w:r>
          <w:r>
            <w:rPr>
              <w:b/>
              <w:bCs/>
              <w:rtl/>
              <w:lang w:eastAsia="zh-TW"/>
            </w:rPr>
            <w:t>،</w:t>
          </w:r>
          <w:r w:rsidR="00B55C01">
            <w:rPr>
              <w:b/>
              <w:bCs/>
              <w:rtl/>
              <w:lang w:eastAsia="zh-TW"/>
            </w:rPr>
            <w:t xml:space="preserve"> </w:t>
          </w:r>
          <w:r w:rsidRPr="000E4324">
            <w:rPr>
              <w:b/>
              <w:bCs/>
              <w:rtl/>
              <w:lang w:eastAsia="zh-TW"/>
            </w:rPr>
            <w:t>ونوع</w:t>
          </w:r>
          <w:r w:rsidR="00B55C01">
            <w:rPr>
              <w:b/>
              <w:bCs/>
              <w:rtl/>
              <w:lang w:eastAsia="zh-TW"/>
            </w:rPr>
            <w:t xml:space="preserve"> </w:t>
          </w:r>
          <w:r w:rsidRPr="000E4324">
            <w:rPr>
              <w:b/>
              <w:bCs/>
              <w:rtl/>
              <w:lang w:eastAsia="zh-TW"/>
            </w:rPr>
            <w:t>العمل</w:t>
          </w:r>
          <w:r w:rsidR="00B55C01">
            <w:rPr>
              <w:b/>
              <w:bCs/>
              <w:rtl/>
              <w:lang w:eastAsia="zh-TW"/>
            </w:rPr>
            <w:t xml:space="preserve"> </w:t>
          </w:r>
          <w:r w:rsidRPr="000E4324">
            <w:rPr>
              <w:b/>
              <w:bCs/>
              <w:rtl/>
              <w:lang w:eastAsia="zh-TW"/>
            </w:rPr>
            <w:t>الم</w:t>
          </w:r>
          <w:r>
            <w:rPr>
              <w:b/>
              <w:bCs/>
              <w:rtl/>
              <w:lang w:eastAsia="zh-TW"/>
            </w:rPr>
            <w:t>زاول</w:t>
          </w:r>
          <w:r w:rsidRPr="000E4324">
            <w:rPr>
              <w:b/>
              <w:bCs/>
              <w:rtl/>
              <w:lang w:eastAsia="zh-TW"/>
            </w:rPr>
            <w:t>،</w:t>
          </w:r>
          <w:r w:rsidR="00B55C01">
            <w:rPr>
              <w:b/>
              <w:bCs/>
              <w:rtl/>
              <w:lang w:eastAsia="zh-TW"/>
            </w:rPr>
            <w:t xml:space="preserve"> </w:t>
          </w:r>
          <w:r w:rsidRPr="000E4324">
            <w:rPr>
              <w:b/>
              <w:bCs/>
              <w:rtl/>
              <w:lang w:eastAsia="zh-TW"/>
            </w:rPr>
            <w:t>لكي</w:t>
          </w:r>
          <w:r w:rsidR="00B55C01">
            <w:rPr>
              <w:b/>
              <w:bCs/>
              <w:rtl/>
              <w:lang w:eastAsia="zh-TW"/>
            </w:rPr>
            <w:t xml:space="preserve"> </w:t>
          </w:r>
          <w:r w:rsidRPr="000E4324">
            <w:rPr>
              <w:b/>
              <w:bCs/>
              <w:rtl/>
              <w:lang w:eastAsia="zh-TW"/>
            </w:rPr>
            <w:t>ترشد</w:t>
          </w:r>
          <w:r w:rsidR="00B55C01">
            <w:rPr>
              <w:b/>
              <w:bCs/>
              <w:rtl/>
              <w:lang w:eastAsia="zh-TW"/>
            </w:rPr>
            <w:t xml:space="preserve"> </w:t>
          </w:r>
          <w:r w:rsidRPr="000E4324">
            <w:rPr>
              <w:b/>
              <w:bCs/>
              <w:rtl/>
              <w:lang w:eastAsia="zh-TW"/>
            </w:rPr>
            <w:t>بفعالية</w:t>
          </w:r>
          <w:r w:rsidR="00B55C01">
            <w:rPr>
              <w:b/>
              <w:bCs/>
              <w:rtl/>
              <w:lang w:eastAsia="zh-TW"/>
            </w:rPr>
            <w:t xml:space="preserve"> </w:t>
          </w:r>
          <w:r w:rsidRPr="000E4324">
            <w:rPr>
              <w:b/>
              <w:bCs/>
              <w:rtl/>
              <w:lang w:eastAsia="zh-TW"/>
            </w:rPr>
            <w:t>السياسات</w:t>
          </w:r>
          <w:r w:rsidR="00B55C01">
            <w:rPr>
              <w:b/>
              <w:bCs/>
              <w:rtl/>
              <w:lang w:eastAsia="zh-TW"/>
            </w:rPr>
            <w:t xml:space="preserve"> </w:t>
          </w:r>
          <w:r w:rsidRPr="000E4324">
            <w:rPr>
              <w:b/>
              <w:bCs/>
              <w:rtl/>
              <w:lang w:eastAsia="zh-TW"/>
            </w:rPr>
            <w:t>ذات</w:t>
          </w:r>
          <w:r w:rsidR="00B55C01">
            <w:rPr>
              <w:b/>
              <w:bCs/>
              <w:rtl/>
              <w:lang w:eastAsia="zh-TW"/>
            </w:rPr>
            <w:t xml:space="preserve"> </w:t>
          </w:r>
          <w:r w:rsidRPr="000E4324">
            <w:rPr>
              <w:b/>
              <w:bCs/>
              <w:rtl/>
              <w:lang w:eastAsia="zh-TW"/>
            </w:rPr>
            <w:t>الصلة</w:t>
          </w:r>
          <w:r w:rsidR="00B55C01">
            <w:rPr>
              <w:b/>
              <w:bCs/>
              <w:rtl/>
              <w:lang w:eastAsia="zh-TW"/>
            </w:rPr>
            <w:t xml:space="preserve"> </w:t>
          </w:r>
          <w:r w:rsidRPr="000E4324">
            <w:rPr>
              <w:b/>
              <w:bCs/>
              <w:rtl/>
              <w:lang w:eastAsia="zh-TW"/>
            </w:rPr>
            <w:t>وتطبيق</w:t>
          </w:r>
          <w:r w:rsidR="00B55C01">
            <w:rPr>
              <w:b/>
              <w:bCs/>
              <w:rtl/>
              <w:lang w:eastAsia="zh-TW"/>
            </w:rPr>
            <w:t xml:space="preserve"> </w:t>
          </w:r>
          <w:r>
            <w:rPr>
              <w:b/>
              <w:bCs/>
              <w:rtl/>
              <w:lang w:eastAsia="zh-TW"/>
            </w:rPr>
            <w:t>الاتفاقية</w:t>
          </w:r>
          <w:r w:rsidR="00B55C01">
            <w:rPr>
              <w:b/>
              <w:bCs/>
              <w:rtl/>
              <w:lang w:eastAsia="zh-TW"/>
            </w:rPr>
            <w:t xml:space="preserve"> </w:t>
          </w:r>
          <w:r>
            <w:rPr>
              <w:b/>
              <w:bCs/>
              <w:rtl/>
              <w:lang w:eastAsia="zh-TW"/>
            </w:rPr>
            <w:t>بما</w:t>
          </w:r>
          <w:r w:rsidR="00B55C01">
            <w:rPr>
              <w:b/>
              <w:bCs/>
              <w:rtl/>
              <w:lang w:eastAsia="zh-TW"/>
            </w:rPr>
            <w:t xml:space="preserve"> </w:t>
          </w:r>
          <w:r>
            <w:rPr>
              <w:b/>
              <w:bCs/>
              <w:rtl/>
              <w:lang w:eastAsia="zh-TW"/>
            </w:rPr>
            <w:t>يتماشى</w:t>
          </w:r>
          <w:r w:rsidR="00B55C01">
            <w:rPr>
              <w:b/>
              <w:bCs/>
              <w:rtl/>
              <w:lang w:eastAsia="zh-TW"/>
            </w:rPr>
            <w:t xml:space="preserve"> </w:t>
          </w:r>
          <w:r>
            <w:rPr>
              <w:b/>
              <w:bCs/>
              <w:rtl/>
              <w:lang w:eastAsia="zh-TW"/>
            </w:rPr>
            <w:t>والمقصد</w:t>
          </w:r>
          <w:r w:rsidR="00B55C01">
            <w:rPr>
              <w:b/>
              <w:bCs/>
              <w:rtl/>
              <w:lang w:eastAsia="zh-TW"/>
            </w:rPr>
            <w:t xml:space="preserve"> </w:t>
          </w:r>
          <w:r w:rsidRPr="000E4324">
            <w:rPr>
              <w:b/>
              <w:bCs/>
              <w:rtl/>
              <w:lang w:eastAsia="zh-TW"/>
            </w:rPr>
            <w:t>17-18</w:t>
          </w:r>
          <w:r w:rsidR="00B55C01">
            <w:rPr>
              <w:b/>
              <w:bCs/>
              <w:rtl/>
              <w:lang w:eastAsia="zh-TW"/>
            </w:rPr>
            <w:t xml:space="preserve"> </w:t>
          </w:r>
          <w:r w:rsidRPr="000E4324">
            <w:rPr>
              <w:b/>
              <w:bCs/>
              <w:rtl/>
              <w:lang w:eastAsia="zh-TW"/>
            </w:rPr>
            <w:t>من</w:t>
          </w:r>
          <w:r w:rsidR="00B55C01">
            <w:rPr>
              <w:b/>
              <w:bCs/>
              <w:rtl/>
              <w:lang w:eastAsia="zh-TW"/>
            </w:rPr>
            <w:t xml:space="preserve"> </w:t>
          </w:r>
          <w:r w:rsidRPr="000E4324">
            <w:rPr>
              <w:b/>
              <w:bCs/>
              <w:rtl/>
              <w:lang w:eastAsia="zh-TW"/>
            </w:rPr>
            <w:t>أهداف</w:t>
          </w:r>
          <w:r w:rsidR="00B55C01">
            <w:rPr>
              <w:b/>
              <w:bCs/>
              <w:rtl/>
              <w:lang w:eastAsia="zh-TW"/>
            </w:rPr>
            <w:t xml:space="preserve"> </w:t>
          </w:r>
          <w:r w:rsidRPr="000E4324">
            <w:rPr>
              <w:b/>
              <w:bCs/>
              <w:rtl/>
              <w:lang w:eastAsia="zh-TW"/>
            </w:rPr>
            <w:lastRenderedPageBreak/>
            <w:t>التنمية</w:t>
          </w:r>
          <w:r w:rsidR="00B55C01">
            <w:rPr>
              <w:b/>
              <w:bCs/>
              <w:rtl/>
              <w:lang w:eastAsia="zh-TW"/>
            </w:rPr>
            <w:t xml:space="preserve"> </w:t>
          </w:r>
          <w:r w:rsidRPr="000E4324">
            <w:rPr>
              <w:b/>
              <w:bCs/>
              <w:rtl/>
              <w:lang w:eastAsia="zh-TW"/>
            </w:rPr>
            <w:t>المستدامة</w:t>
          </w:r>
          <w:r w:rsidR="00B55C01">
            <w:rPr>
              <w:b/>
              <w:bCs/>
              <w:rtl/>
              <w:lang w:eastAsia="zh-TW"/>
            </w:rPr>
            <w:t xml:space="preserve">. </w:t>
          </w:r>
          <w:dir w:val="rtl">
            <w:r w:rsidRPr="000E4324">
              <w:rPr>
                <w:b/>
                <w:bCs/>
                <w:rtl/>
                <w:lang w:eastAsia="zh-TW"/>
              </w:rPr>
              <w:t>وعندما</w:t>
            </w:r>
            <w:r w:rsidR="00B55C01">
              <w:rPr>
                <w:b/>
                <w:bCs/>
                <w:rtl/>
                <w:lang w:eastAsia="zh-TW"/>
              </w:rPr>
              <w:t xml:space="preserve"> </w:t>
            </w:r>
            <w:r w:rsidRPr="000E4324">
              <w:rPr>
                <w:b/>
                <w:bCs/>
                <w:rtl/>
                <w:lang w:eastAsia="zh-TW"/>
              </w:rPr>
              <w:t>يتعذر</w:t>
            </w:r>
            <w:r w:rsidR="00B55C01">
              <w:rPr>
                <w:b/>
                <w:bCs/>
                <w:rtl/>
                <w:lang w:eastAsia="zh-TW"/>
              </w:rPr>
              <w:t xml:space="preserve"> </w:t>
            </w:r>
            <w:r w:rsidRPr="000E4324">
              <w:rPr>
                <w:b/>
                <w:bCs/>
                <w:rtl/>
                <w:lang w:eastAsia="zh-TW"/>
              </w:rPr>
              <w:t>الحصول</w:t>
            </w:r>
            <w:r w:rsidR="00B55C01">
              <w:rPr>
                <w:b/>
                <w:bCs/>
                <w:rtl/>
                <w:lang w:eastAsia="zh-TW"/>
              </w:rPr>
              <w:t xml:space="preserve"> </w:t>
            </w:r>
            <w:r w:rsidRPr="000E4324">
              <w:rPr>
                <w:b/>
                <w:bCs/>
                <w:rtl/>
                <w:lang w:eastAsia="zh-TW"/>
              </w:rPr>
              <w:t>على</w:t>
            </w:r>
            <w:r w:rsidR="00B55C01">
              <w:rPr>
                <w:b/>
                <w:bCs/>
                <w:rtl/>
                <w:lang w:eastAsia="zh-TW"/>
              </w:rPr>
              <w:t xml:space="preserve"> </w:t>
            </w:r>
            <w:r w:rsidRPr="000E4324">
              <w:rPr>
                <w:b/>
                <w:bCs/>
                <w:rtl/>
                <w:lang w:eastAsia="zh-TW"/>
              </w:rPr>
              <w:t>معلومات</w:t>
            </w:r>
            <w:r w:rsidR="00B55C01">
              <w:rPr>
                <w:b/>
                <w:bCs/>
                <w:rtl/>
                <w:lang w:eastAsia="zh-TW"/>
              </w:rPr>
              <w:t xml:space="preserve"> </w:t>
            </w:r>
            <w:r w:rsidRPr="000E4324">
              <w:rPr>
                <w:b/>
                <w:bCs/>
                <w:rtl/>
                <w:lang w:eastAsia="zh-TW"/>
              </w:rPr>
              <w:t>دقيقة،</w:t>
            </w:r>
            <w:r w:rsidR="00B55C01">
              <w:rPr>
                <w:b/>
                <w:bCs/>
                <w:rtl/>
                <w:lang w:eastAsia="zh-TW"/>
              </w:rPr>
              <w:t xml:space="preserve"> </w:t>
            </w:r>
            <w:r w:rsidRPr="000E4324">
              <w:rPr>
                <w:b/>
                <w:bCs/>
                <w:rtl/>
                <w:lang w:eastAsia="zh-TW"/>
              </w:rPr>
              <w:t>كحالة</w:t>
            </w:r>
            <w:r w:rsidR="00B55C01">
              <w:rPr>
                <w:b/>
                <w:bCs/>
                <w:rtl/>
                <w:lang w:eastAsia="zh-TW"/>
              </w:rPr>
              <w:t xml:space="preserve"> </w:t>
            </w:r>
            <w:r w:rsidRPr="000E4324">
              <w:rPr>
                <w:b/>
                <w:bCs/>
                <w:rtl/>
                <w:lang w:eastAsia="zh-TW"/>
              </w:rPr>
              <w:t>العمال</w:t>
            </w:r>
            <w:r w:rsidR="00B55C01">
              <w:rPr>
                <w:b/>
                <w:bCs/>
                <w:rtl/>
                <w:lang w:eastAsia="zh-TW"/>
              </w:rPr>
              <w:t xml:space="preserve"> </w:t>
            </w:r>
            <w:r w:rsidRPr="000E4324">
              <w:rPr>
                <w:b/>
                <w:bCs/>
                <w:rtl/>
                <w:lang w:eastAsia="zh-TW"/>
              </w:rPr>
              <w:t>المهاجرين</w:t>
            </w:r>
            <w:r w:rsidR="00B55C01">
              <w:rPr>
                <w:b/>
                <w:bCs/>
                <w:rtl/>
                <w:lang w:eastAsia="zh-TW"/>
              </w:rPr>
              <w:t xml:space="preserve"> </w:t>
            </w:r>
            <w:r w:rsidRPr="000E4324">
              <w:rPr>
                <w:b/>
                <w:bCs/>
                <w:rtl/>
                <w:lang w:eastAsia="zh-TW"/>
              </w:rPr>
              <w:t>غير</w:t>
            </w:r>
            <w:r w:rsidR="00B55C01">
              <w:rPr>
                <w:b/>
                <w:bCs/>
                <w:rtl/>
                <w:lang w:eastAsia="zh-TW"/>
              </w:rPr>
              <w:t xml:space="preserve"> </w:t>
            </w:r>
            <w:r w:rsidRPr="000E4324">
              <w:rPr>
                <w:b/>
                <w:bCs/>
                <w:rtl/>
                <w:lang w:eastAsia="zh-TW"/>
              </w:rPr>
              <w:t>ال</w:t>
            </w:r>
            <w:r>
              <w:rPr>
                <w:b/>
                <w:bCs/>
                <w:rtl/>
                <w:lang w:eastAsia="zh-TW"/>
              </w:rPr>
              <w:t>حائزين</w:t>
            </w:r>
            <w:r w:rsidR="00B55C01">
              <w:rPr>
                <w:b/>
                <w:bCs/>
                <w:rtl/>
                <w:lang w:eastAsia="zh-TW"/>
              </w:rPr>
              <w:t xml:space="preserve"> </w:t>
            </w:r>
            <w:r>
              <w:rPr>
                <w:b/>
                <w:bCs/>
                <w:rtl/>
                <w:lang w:eastAsia="zh-TW"/>
              </w:rPr>
              <w:t>للأوراق</w:t>
            </w:r>
            <w:r w:rsidR="00B55C01">
              <w:rPr>
                <w:b/>
                <w:bCs/>
                <w:rtl/>
                <w:lang w:eastAsia="zh-TW"/>
              </w:rPr>
              <w:t xml:space="preserve"> </w:t>
            </w:r>
            <w:r>
              <w:rPr>
                <w:b/>
                <w:bCs/>
                <w:rtl/>
                <w:lang w:eastAsia="zh-TW"/>
              </w:rPr>
              <w:t>اللازمة</w:t>
            </w:r>
            <w:r w:rsidRPr="000E4324">
              <w:rPr>
                <w:b/>
                <w:bCs/>
                <w:rtl/>
                <w:lang w:eastAsia="zh-TW"/>
              </w:rPr>
              <w:t>،</w:t>
            </w:r>
            <w:r w:rsidR="00B55C01">
              <w:rPr>
                <w:b/>
                <w:bCs/>
                <w:rtl/>
                <w:lang w:eastAsia="zh-TW"/>
              </w:rPr>
              <w:t xml:space="preserve"> </w:t>
            </w:r>
            <w:r w:rsidRPr="000E4324">
              <w:rPr>
                <w:b/>
                <w:bCs/>
                <w:rtl/>
                <w:lang w:eastAsia="zh-TW"/>
              </w:rPr>
              <w:t>على</w:t>
            </w:r>
            <w:r w:rsidR="00B55C01">
              <w:rPr>
                <w:b/>
                <w:bCs/>
                <w:rtl/>
                <w:lang w:eastAsia="zh-TW"/>
              </w:rPr>
              <w:t xml:space="preserve"> </w:t>
            </w:r>
            <w:r w:rsidRPr="000E4324">
              <w:rPr>
                <w:b/>
                <w:bCs/>
                <w:rtl/>
                <w:lang w:eastAsia="zh-TW"/>
              </w:rPr>
              <w:t>سبيل</w:t>
            </w:r>
            <w:r w:rsidR="00B55C01">
              <w:rPr>
                <w:b/>
                <w:bCs/>
                <w:rtl/>
                <w:lang w:eastAsia="zh-TW"/>
              </w:rPr>
              <w:t xml:space="preserve"> </w:t>
            </w:r>
            <w:r w:rsidRPr="000E4324">
              <w:rPr>
                <w:b/>
                <w:bCs/>
                <w:rtl/>
                <w:lang w:eastAsia="zh-TW"/>
              </w:rPr>
              <w:t>المثال،</w:t>
            </w:r>
            <w:r w:rsidR="00B55C01">
              <w:rPr>
                <w:b/>
                <w:bCs/>
                <w:rtl/>
                <w:lang w:eastAsia="zh-TW"/>
              </w:rPr>
              <w:t xml:space="preserve"> </w:t>
            </w:r>
            <w:r w:rsidRPr="000E4324">
              <w:rPr>
                <w:b/>
                <w:bCs/>
                <w:rtl/>
                <w:lang w:eastAsia="zh-TW"/>
              </w:rPr>
              <w:t>تطلب</w:t>
            </w:r>
            <w:r w:rsidR="00B55C01">
              <w:rPr>
                <w:b/>
                <w:bCs/>
                <w:rtl/>
                <w:lang w:eastAsia="zh-TW"/>
              </w:rPr>
              <w:t xml:space="preserve"> </w:t>
            </w:r>
            <w:r w:rsidRPr="000E4324">
              <w:rPr>
                <w:b/>
                <w:bCs/>
                <w:rtl/>
                <w:lang w:eastAsia="zh-TW"/>
              </w:rPr>
              <w:t>اللجنة</w:t>
            </w:r>
            <w:r w:rsidR="00B55C01">
              <w:rPr>
                <w:b/>
                <w:bCs/>
                <w:rtl/>
                <w:lang w:eastAsia="zh-TW"/>
              </w:rPr>
              <w:t xml:space="preserve"> </w:t>
            </w:r>
            <w:r w:rsidRPr="000E4324">
              <w:rPr>
                <w:b/>
                <w:bCs/>
                <w:rtl/>
                <w:lang w:eastAsia="zh-TW"/>
              </w:rPr>
              <w:t>إلى</w:t>
            </w:r>
            <w:r w:rsidR="00B55C01">
              <w:rPr>
                <w:b/>
                <w:bCs/>
                <w:rtl/>
                <w:lang w:eastAsia="zh-TW"/>
              </w:rPr>
              <w:t xml:space="preserve"> </w:t>
            </w:r>
            <w:r w:rsidRPr="000E4324">
              <w:rPr>
                <w:b/>
                <w:bCs/>
                <w:rtl/>
                <w:lang w:eastAsia="zh-TW"/>
              </w:rPr>
              <w:t>الدولة</w:t>
            </w:r>
            <w:r w:rsidR="00B55C01">
              <w:rPr>
                <w:b/>
                <w:bCs/>
                <w:rtl/>
                <w:lang w:eastAsia="zh-TW"/>
              </w:rPr>
              <w:t xml:space="preserve"> </w:t>
            </w:r>
            <w:r w:rsidRPr="000E4324">
              <w:rPr>
                <w:b/>
                <w:bCs/>
                <w:rtl/>
                <w:lang w:eastAsia="zh-TW"/>
              </w:rPr>
              <w:t>الطرف</w:t>
            </w:r>
            <w:r w:rsidR="00B55C01">
              <w:rPr>
                <w:b/>
                <w:bCs/>
                <w:rtl/>
                <w:lang w:eastAsia="zh-TW"/>
              </w:rPr>
              <w:t xml:space="preserve"> </w:t>
            </w:r>
            <w:r w:rsidRPr="000E4324">
              <w:rPr>
                <w:b/>
                <w:bCs/>
                <w:rtl/>
                <w:lang w:eastAsia="zh-TW"/>
              </w:rPr>
              <w:t>تقديم</w:t>
            </w:r>
            <w:r w:rsidR="00B55C01">
              <w:rPr>
                <w:b/>
                <w:bCs/>
                <w:rtl/>
                <w:lang w:eastAsia="zh-TW"/>
              </w:rPr>
              <w:t xml:space="preserve"> </w:t>
            </w:r>
            <w:r w:rsidRPr="000E4324">
              <w:rPr>
                <w:b/>
                <w:bCs/>
                <w:rtl/>
                <w:lang w:eastAsia="zh-TW"/>
              </w:rPr>
              <w:t>بيانات</w:t>
            </w:r>
            <w:r w:rsidR="00B55C01">
              <w:rPr>
                <w:b/>
                <w:bCs/>
                <w:rtl/>
                <w:lang w:eastAsia="zh-TW"/>
              </w:rPr>
              <w:t xml:space="preserve"> </w:t>
            </w:r>
            <w:r w:rsidRPr="000E4324">
              <w:rPr>
                <w:b/>
                <w:bCs/>
                <w:rtl/>
                <w:lang w:eastAsia="zh-TW"/>
              </w:rPr>
              <w:t>قائمة</w:t>
            </w:r>
            <w:r w:rsidR="00B55C01">
              <w:rPr>
                <w:b/>
                <w:bCs/>
                <w:rtl/>
                <w:lang w:eastAsia="zh-TW"/>
              </w:rPr>
              <w:t xml:space="preserve"> </w:t>
            </w:r>
            <w:r w:rsidRPr="000E4324">
              <w:rPr>
                <w:b/>
                <w:bCs/>
                <w:rtl/>
                <w:lang w:eastAsia="zh-TW"/>
              </w:rPr>
              <w:t>على</w:t>
            </w:r>
            <w:r w:rsidR="00B55C01">
              <w:rPr>
                <w:b/>
                <w:bCs/>
                <w:rtl/>
                <w:lang w:eastAsia="zh-TW"/>
              </w:rPr>
              <w:t xml:space="preserve"> </w:t>
            </w:r>
            <w:r w:rsidRPr="000E4324">
              <w:rPr>
                <w:b/>
                <w:bCs/>
                <w:rtl/>
                <w:lang w:eastAsia="zh-TW"/>
              </w:rPr>
              <w:t>دراسات</w:t>
            </w:r>
            <w:r w:rsidR="00B55C01">
              <w:rPr>
                <w:b/>
                <w:bCs/>
                <w:rtl/>
                <w:lang w:eastAsia="zh-TW"/>
              </w:rPr>
              <w:t xml:space="preserve"> </w:t>
            </w:r>
            <w:r w:rsidRPr="000E4324">
              <w:rPr>
                <w:b/>
                <w:bCs/>
                <w:rtl/>
                <w:lang w:eastAsia="zh-TW"/>
              </w:rPr>
              <w:t>أو</w:t>
            </w:r>
            <w:r w:rsidR="00B55C01">
              <w:rPr>
                <w:b/>
                <w:bCs/>
                <w:rtl/>
                <w:lang w:eastAsia="zh-TW"/>
              </w:rPr>
              <w:t xml:space="preserve"> </w:t>
            </w:r>
            <w:r w:rsidRPr="000E4324">
              <w:rPr>
                <w:b/>
                <w:bCs/>
                <w:rtl/>
                <w:lang w:eastAsia="zh-TW"/>
              </w:rPr>
              <w:t>تقديرات</w:t>
            </w:r>
            <w:r w:rsidR="00B55C01">
              <w:rPr>
                <w:b/>
                <w:bCs/>
                <w:rtl/>
                <w:lang w:eastAsia="zh-TW"/>
              </w:rPr>
              <w:t>.</w:t>
            </w:r>
            <w:r w:rsidR="00482C7D">
              <w:t>‬</w:t>
            </w:r>
            <w:r w:rsidR="00482C7D">
              <w:t>‬</w:t>
            </w:r>
            <w:r w:rsidR="00482C7D">
              <w:t>‬</w:t>
            </w:r>
            <w:r w:rsidR="00840650">
              <w:t>‬</w:t>
            </w:r>
            <w:r w:rsidR="00840650">
              <w:t>‬</w:t>
            </w:r>
            <w:r w:rsidR="00840650">
              <w:t>‬</w:t>
            </w:r>
          </w:dir>
        </w:dir>
      </w:dir>
    </w:p>
    <w:p w:rsidR="00B65DD1" w:rsidRPr="008B6A54" w:rsidRDefault="00B55C01" w:rsidP="00B65DD1">
      <w:pPr>
        <w:pStyle w:val="H23GA"/>
        <w:spacing w:before="240"/>
        <w:rPr>
          <w:rtl/>
        </w:rPr>
      </w:pPr>
      <w:r>
        <w:rPr>
          <w:rtl/>
        </w:rPr>
        <w:tab/>
      </w:r>
      <w:r>
        <w:rPr>
          <w:rtl/>
        </w:rPr>
        <w:tab/>
      </w:r>
      <w:dir w:val="rtl">
        <w:r w:rsidR="00B65DD1" w:rsidRPr="000E4324">
          <w:rPr>
            <w:rtl/>
          </w:rPr>
          <w:t>الرصد</w:t>
        </w:r>
        <w:r>
          <w:rPr>
            <w:rtl/>
          </w:rPr>
          <w:t xml:space="preserve"> </w:t>
        </w:r>
        <w:r w:rsidR="00B65DD1" w:rsidRPr="000E4324">
          <w:rPr>
            <w:rtl/>
          </w:rPr>
          <w:t>المستقل</w:t>
        </w:r>
        <w:r>
          <w:rPr>
            <w:rtl/>
          </w:rPr>
          <w:t xml:space="preserve"> </w:t>
        </w:r>
        <w:r w:rsidR="00482C7D">
          <w:t>‬</w:t>
        </w:r>
        <w:r w:rsidR="00840650">
          <w:t>‬</w:t>
        </w:r>
      </w:dir>
    </w:p>
    <w:p w:rsidR="00B65DD1" w:rsidRPr="008B6A54" w:rsidRDefault="00B65DD1" w:rsidP="00F743E4">
      <w:pPr>
        <w:pStyle w:val="SingleTxtGA"/>
        <w:spacing w:after="100" w:line="374" w:lineRule="exact"/>
        <w:rPr>
          <w:rtl/>
          <w:lang w:eastAsia="zh-TW"/>
        </w:rPr>
      </w:pPr>
      <w:r>
        <w:rPr>
          <w:rtl/>
          <w:lang w:eastAsia="zh-TW"/>
        </w:rPr>
        <w:t>١٩-</w:t>
      </w:r>
      <w:r w:rsidR="00B55C01">
        <w:rPr>
          <w:rtl/>
          <w:lang w:eastAsia="zh-TW"/>
        </w:rPr>
        <w:tab/>
      </w:r>
      <w:r>
        <w:rPr>
          <w:rtl/>
          <w:lang w:eastAsia="zh-TW"/>
        </w:rPr>
        <w:t>بينما</w:t>
      </w:r>
      <w:r w:rsidR="00B55C01">
        <w:rPr>
          <w:rtl/>
          <w:lang w:eastAsia="zh-TW"/>
        </w:rPr>
        <w:t xml:space="preserve"> </w:t>
      </w:r>
      <w:r>
        <w:rPr>
          <w:rtl/>
          <w:lang w:eastAsia="zh-TW"/>
        </w:rPr>
        <w:t>ترحب</w:t>
      </w:r>
      <w:r w:rsidR="00B55C01">
        <w:rPr>
          <w:rtl/>
          <w:lang w:eastAsia="zh-TW"/>
        </w:rPr>
        <w:t xml:space="preserve"> </w:t>
      </w:r>
      <w:r>
        <w:rPr>
          <w:rtl/>
          <w:lang w:eastAsia="zh-TW"/>
        </w:rPr>
        <w:t>اللجنة</w:t>
      </w:r>
      <w:r w:rsidR="00B55C01">
        <w:rPr>
          <w:rtl/>
          <w:lang w:eastAsia="zh-TW"/>
        </w:rPr>
        <w:t xml:space="preserve"> </w:t>
      </w:r>
      <w:r>
        <w:rPr>
          <w:rtl/>
          <w:lang w:eastAsia="zh-TW"/>
        </w:rPr>
        <w:t>بنظر</w:t>
      </w:r>
      <w:r w:rsidR="00B55C01">
        <w:rPr>
          <w:rtl/>
          <w:lang w:eastAsia="zh-TW"/>
        </w:rPr>
        <w:t xml:space="preserve"> </w:t>
      </w:r>
      <w:r>
        <w:rPr>
          <w:rtl/>
          <w:lang w:eastAsia="zh-TW"/>
        </w:rPr>
        <w:t>اللجنة</w:t>
      </w:r>
      <w:r w:rsidR="00B55C01">
        <w:rPr>
          <w:rtl/>
          <w:lang w:eastAsia="zh-TW"/>
        </w:rPr>
        <w:t xml:space="preserve"> </w:t>
      </w:r>
      <w:r>
        <w:rPr>
          <w:rtl/>
          <w:lang w:eastAsia="zh-TW"/>
        </w:rPr>
        <w:t>الوطنية</w:t>
      </w:r>
      <w:r w:rsidR="00B55C01">
        <w:rPr>
          <w:rtl/>
          <w:lang w:eastAsia="zh-TW"/>
        </w:rPr>
        <w:t xml:space="preserve"> </w:t>
      </w:r>
      <w:r>
        <w:rPr>
          <w:rtl/>
          <w:lang w:eastAsia="zh-TW"/>
        </w:rPr>
        <w:t>لحقوق</w:t>
      </w:r>
      <w:r w:rsidR="00B55C01">
        <w:rPr>
          <w:rtl/>
          <w:lang w:eastAsia="zh-TW"/>
        </w:rPr>
        <w:t xml:space="preserve"> </w:t>
      </w:r>
      <w:r>
        <w:rPr>
          <w:rtl/>
          <w:lang w:eastAsia="zh-TW"/>
        </w:rPr>
        <w:t>الإنسان</w:t>
      </w:r>
      <w:r w:rsidR="00B55C01">
        <w:rPr>
          <w:rtl/>
          <w:lang w:eastAsia="zh-TW"/>
        </w:rPr>
        <w:t xml:space="preserve"> </w:t>
      </w:r>
      <w:r>
        <w:rPr>
          <w:rtl/>
          <w:lang w:eastAsia="zh-TW"/>
        </w:rPr>
        <w:t>في</w:t>
      </w:r>
      <w:r w:rsidR="00B55C01">
        <w:rPr>
          <w:rtl/>
          <w:lang w:eastAsia="zh-TW"/>
        </w:rPr>
        <w:t xml:space="preserve"> </w:t>
      </w:r>
      <w:r>
        <w:rPr>
          <w:rtl/>
          <w:lang w:eastAsia="zh-TW"/>
        </w:rPr>
        <w:t>ادعاءات</w:t>
      </w:r>
      <w:r w:rsidR="00B55C01">
        <w:rPr>
          <w:rtl/>
          <w:lang w:eastAsia="zh-TW"/>
        </w:rPr>
        <w:t xml:space="preserve"> </w:t>
      </w:r>
      <w:r>
        <w:rPr>
          <w:rtl/>
          <w:lang w:eastAsia="zh-TW"/>
        </w:rPr>
        <w:t>انتهاكات</w:t>
      </w:r>
      <w:r w:rsidR="00B55C01">
        <w:rPr>
          <w:rtl/>
          <w:lang w:eastAsia="zh-TW"/>
        </w:rPr>
        <w:t xml:space="preserve"> </w:t>
      </w:r>
      <w:r>
        <w:rPr>
          <w:rtl/>
          <w:lang w:eastAsia="zh-TW"/>
        </w:rPr>
        <w:t>حقوق</w:t>
      </w:r>
      <w:r w:rsidR="00B55C01">
        <w:rPr>
          <w:rtl/>
          <w:lang w:eastAsia="zh-TW"/>
        </w:rPr>
        <w:t xml:space="preserve"> </w:t>
      </w:r>
      <w:r>
        <w:rPr>
          <w:rtl/>
          <w:lang w:eastAsia="zh-TW"/>
        </w:rPr>
        <w:t>العمال</w:t>
      </w:r>
      <w:r w:rsidR="00B55C01">
        <w:rPr>
          <w:rtl/>
          <w:lang w:eastAsia="zh-TW"/>
        </w:rPr>
        <w:t xml:space="preserve"> </w:t>
      </w:r>
      <w:proofErr w:type="spellStart"/>
      <w:r>
        <w:rPr>
          <w:rtl/>
          <w:lang w:eastAsia="zh-TW"/>
        </w:rPr>
        <w:t>البنغاليين</w:t>
      </w:r>
      <w:proofErr w:type="spellEnd"/>
      <w:r w:rsidR="00B55C01">
        <w:rPr>
          <w:rtl/>
          <w:lang w:eastAsia="zh-TW"/>
        </w:rPr>
        <w:t xml:space="preserve"> </w:t>
      </w:r>
      <w:r>
        <w:rPr>
          <w:rtl/>
          <w:lang w:eastAsia="zh-TW"/>
        </w:rPr>
        <w:t>المهاجرين،</w:t>
      </w:r>
      <w:r w:rsidR="00B55C01">
        <w:rPr>
          <w:rtl/>
          <w:lang w:eastAsia="zh-TW"/>
        </w:rPr>
        <w:t xml:space="preserve"> </w:t>
      </w:r>
      <w:r>
        <w:rPr>
          <w:rtl/>
          <w:lang w:eastAsia="zh-TW"/>
        </w:rPr>
        <w:t>يساورها</w:t>
      </w:r>
      <w:r w:rsidR="00B55C01">
        <w:rPr>
          <w:rtl/>
          <w:lang w:eastAsia="zh-TW"/>
        </w:rPr>
        <w:t xml:space="preserve"> </w:t>
      </w:r>
      <w:r>
        <w:rPr>
          <w:rtl/>
          <w:lang w:eastAsia="zh-TW"/>
        </w:rPr>
        <w:t>القلق</w:t>
      </w:r>
      <w:r w:rsidR="00B55C01">
        <w:rPr>
          <w:rtl/>
          <w:lang w:eastAsia="zh-TW"/>
        </w:rPr>
        <w:t xml:space="preserve"> </w:t>
      </w:r>
      <w:r>
        <w:rPr>
          <w:rtl/>
          <w:lang w:eastAsia="zh-TW"/>
        </w:rPr>
        <w:t>لكون</w:t>
      </w:r>
      <w:r w:rsidR="00B55C01">
        <w:rPr>
          <w:rtl/>
          <w:lang w:eastAsia="zh-TW"/>
        </w:rPr>
        <w:t xml:space="preserve"> </w:t>
      </w:r>
      <w:r>
        <w:rPr>
          <w:rtl/>
          <w:lang w:eastAsia="zh-TW"/>
        </w:rPr>
        <w:t>اللجنة</w:t>
      </w:r>
      <w:r w:rsidR="00B55C01">
        <w:rPr>
          <w:rtl/>
          <w:lang w:eastAsia="zh-TW"/>
        </w:rPr>
        <w:t xml:space="preserve"> </w:t>
      </w:r>
      <w:r>
        <w:rPr>
          <w:rtl/>
          <w:lang w:eastAsia="zh-TW"/>
        </w:rPr>
        <w:t>الوطنية:</w:t>
      </w:r>
    </w:p>
    <w:p w:rsidR="00B65DD1" w:rsidRPr="008B6A54" w:rsidRDefault="00B55C01" w:rsidP="00F743E4">
      <w:pPr>
        <w:pStyle w:val="SingleTxtGA"/>
        <w:spacing w:after="100" w:line="374" w:lineRule="exact"/>
        <w:rPr>
          <w:rtl/>
          <w:lang w:eastAsia="zh-TW"/>
        </w:rPr>
      </w:pPr>
      <w:r>
        <w:rPr>
          <w:rtl/>
          <w:lang w:eastAsia="zh-TW"/>
        </w:rPr>
        <w:tab/>
      </w:r>
      <w:r w:rsidR="00B65DD1">
        <w:rPr>
          <w:rtl/>
          <w:lang w:eastAsia="zh-TW"/>
        </w:rPr>
        <w:t>(أ)</w:t>
      </w:r>
      <w:r>
        <w:rPr>
          <w:rtl/>
          <w:lang w:eastAsia="zh-TW"/>
        </w:rPr>
        <w:tab/>
      </w:r>
      <w:r w:rsidR="00B65DD1">
        <w:rPr>
          <w:rtl/>
          <w:lang w:eastAsia="zh-TW"/>
        </w:rPr>
        <w:t>لا</w:t>
      </w:r>
      <w:r>
        <w:rPr>
          <w:rtl/>
          <w:lang w:eastAsia="zh-TW"/>
        </w:rPr>
        <w:t xml:space="preserve"> </w:t>
      </w:r>
      <w:r w:rsidR="00B65DD1">
        <w:rPr>
          <w:rtl/>
          <w:lang w:eastAsia="zh-TW"/>
        </w:rPr>
        <w:t>تمتثل</w:t>
      </w:r>
      <w:r>
        <w:rPr>
          <w:rtl/>
          <w:lang w:eastAsia="zh-TW"/>
        </w:rPr>
        <w:t xml:space="preserve"> </w:t>
      </w:r>
      <w:r w:rsidR="00B65DD1">
        <w:rPr>
          <w:rtl/>
          <w:lang w:eastAsia="zh-TW"/>
        </w:rPr>
        <w:t>امتثال</w:t>
      </w:r>
      <w:r w:rsidR="007936D6">
        <w:rPr>
          <w:rtl/>
          <w:lang w:eastAsia="zh-TW"/>
        </w:rPr>
        <w:t>اً</w:t>
      </w:r>
      <w:r>
        <w:rPr>
          <w:rtl/>
          <w:lang w:eastAsia="zh-TW"/>
        </w:rPr>
        <w:t xml:space="preserve"> </w:t>
      </w:r>
      <w:r w:rsidR="00B65DD1">
        <w:rPr>
          <w:rtl/>
          <w:lang w:eastAsia="zh-TW"/>
        </w:rPr>
        <w:t>تام</w:t>
      </w:r>
      <w:r w:rsidR="007936D6">
        <w:rPr>
          <w:rtl/>
          <w:lang w:eastAsia="zh-TW"/>
        </w:rPr>
        <w:t>اً</w:t>
      </w:r>
      <w:r>
        <w:rPr>
          <w:rtl/>
          <w:lang w:eastAsia="zh-TW"/>
        </w:rPr>
        <w:t xml:space="preserve"> </w:t>
      </w:r>
      <w:r w:rsidR="00B65DD1">
        <w:rPr>
          <w:rtl/>
          <w:lang w:eastAsia="zh-TW"/>
        </w:rPr>
        <w:t>للمبادئ</w:t>
      </w:r>
      <w:r>
        <w:rPr>
          <w:rtl/>
          <w:lang w:eastAsia="zh-TW"/>
        </w:rPr>
        <w:t xml:space="preserve"> </w:t>
      </w:r>
      <w:r w:rsidR="00B65DD1">
        <w:rPr>
          <w:rtl/>
          <w:lang w:eastAsia="zh-TW"/>
        </w:rPr>
        <w:t>المتعلقة</w:t>
      </w:r>
      <w:r>
        <w:rPr>
          <w:rtl/>
          <w:lang w:eastAsia="zh-TW"/>
        </w:rPr>
        <w:t xml:space="preserve"> </w:t>
      </w:r>
      <w:r w:rsidR="00B65DD1">
        <w:rPr>
          <w:rtl/>
          <w:lang w:eastAsia="zh-TW"/>
        </w:rPr>
        <w:t>بمركز</w:t>
      </w:r>
      <w:r>
        <w:rPr>
          <w:rtl/>
          <w:lang w:eastAsia="zh-TW"/>
        </w:rPr>
        <w:t xml:space="preserve"> </w:t>
      </w:r>
      <w:r w:rsidR="00B65DD1">
        <w:rPr>
          <w:rtl/>
          <w:lang w:eastAsia="zh-TW"/>
        </w:rPr>
        <w:t>المؤسسات</w:t>
      </w:r>
      <w:r>
        <w:rPr>
          <w:rtl/>
          <w:lang w:eastAsia="zh-TW"/>
        </w:rPr>
        <w:t xml:space="preserve"> </w:t>
      </w:r>
      <w:r w:rsidR="00B65DD1">
        <w:rPr>
          <w:rtl/>
          <w:lang w:eastAsia="zh-TW"/>
        </w:rPr>
        <w:t>الوطنية</w:t>
      </w:r>
      <w:r>
        <w:rPr>
          <w:rtl/>
          <w:lang w:eastAsia="zh-TW"/>
        </w:rPr>
        <w:t xml:space="preserve"> </w:t>
      </w:r>
      <w:r w:rsidR="00B65DD1">
        <w:rPr>
          <w:rtl/>
          <w:lang w:eastAsia="zh-TW"/>
        </w:rPr>
        <w:t>لتعزيز</w:t>
      </w:r>
      <w:r>
        <w:rPr>
          <w:rtl/>
          <w:lang w:eastAsia="zh-TW"/>
        </w:rPr>
        <w:t xml:space="preserve"> </w:t>
      </w:r>
      <w:r w:rsidR="00B65DD1">
        <w:rPr>
          <w:rtl/>
          <w:lang w:eastAsia="zh-TW"/>
        </w:rPr>
        <w:t>حقوق</w:t>
      </w:r>
      <w:r>
        <w:rPr>
          <w:rtl/>
          <w:lang w:eastAsia="zh-TW"/>
        </w:rPr>
        <w:t xml:space="preserve"> </w:t>
      </w:r>
      <w:r w:rsidR="00B65DD1">
        <w:rPr>
          <w:rtl/>
          <w:lang w:eastAsia="zh-TW"/>
        </w:rPr>
        <w:t>الإنسان</w:t>
      </w:r>
      <w:r>
        <w:rPr>
          <w:rtl/>
          <w:lang w:eastAsia="zh-TW"/>
        </w:rPr>
        <w:t xml:space="preserve"> </w:t>
      </w:r>
      <w:r w:rsidR="00B65DD1">
        <w:rPr>
          <w:rtl/>
          <w:lang w:eastAsia="zh-TW"/>
        </w:rPr>
        <w:t>وحمايتهـــا</w:t>
      </w:r>
      <w:r>
        <w:rPr>
          <w:rtl/>
          <w:lang w:eastAsia="zh-TW"/>
        </w:rPr>
        <w:t xml:space="preserve"> </w:t>
      </w:r>
      <w:r w:rsidR="00B65DD1">
        <w:rPr>
          <w:rtl/>
          <w:lang w:eastAsia="zh-TW"/>
        </w:rPr>
        <w:t>(مبـــادئ</w:t>
      </w:r>
      <w:r>
        <w:rPr>
          <w:rtl/>
          <w:lang w:eastAsia="zh-TW"/>
        </w:rPr>
        <w:t xml:space="preserve"> </w:t>
      </w:r>
      <w:r w:rsidR="00B65DD1">
        <w:rPr>
          <w:rtl/>
          <w:lang w:eastAsia="zh-TW"/>
        </w:rPr>
        <w:t>باريــس)؛</w:t>
      </w:r>
    </w:p>
    <w:p w:rsidR="00B65DD1" w:rsidRPr="008B6A54" w:rsidRDefault="00B55C01" w:rsidP="00F743E4">
      <w:pPr>
        <w:pStyle w:val="SingleTxtGA"/>
        <w:spacing w:after="100" w:line="374" w:lineRule="exact"/>
        <w:rPr>
          <w:rtl/>
          <w:lang w:eastAsia="zh-TW"/>
        </w:rPr>
      </w:pPr>
      <w:r>
        <w:rPr>
          <w:rtl/>
          <w:lang w:eastAsia="zh-TW"/>
        </w:rPr>
        <w:tab/>
      </w:r>
      <w:r w:rsidR="00B65DD1">
        <w:rPr>
          <w:rtl/>
          <w:lang w:eastAsia="zh-TW"/>
        </w:rPr>
        <w:t>(ب)</w:t>
      </w:r>
      <w:r>
        <w:rPr>
          <w:rtl/>
          <w:lang w:eastAsia="zh-TW"/>
        </w:rPr>
        <w:tab/>
      </w:r>
      <w:r w:rsidR="00B65DD1">
        <w:rPr>
          <w:rtl/>
          <w:lang w:eastAsia="zh-TW"/>
        </w:rPr>
        <w:t>ليست</w:t>
      </w:r>
      <w:r>
        <w:rPr>
          <w:rtl/>
          <w:lang w:eastAsia="zh-TW"/>
        </w:rPr>
        <w:t xml:space="preserve"> </w:t>
      </w:r>
      <w:r w:rsidR="00B65DD1">
        <w:rPr>
          <w:rtl/>
          <w:lang w:eastAsia="zh-TW"/>
        </w:rPr>
        <w:t>لها</w:t>
      </w:r>
      <w:r>
        <w:rPr>
          <w:rtl/>
          <w:lang w:eastAsia="zh-TW"/>
        </w:rPr>
        <w:t xml:space="preserve"> </w:t>
      </w:r>
      <w:r w:rsidR="00B65DD1">
        <w:rPr>
          <w:rtl/>
          <w:lang w:eastAsia="zh-TW"/>
        </w:rPr>
        <w:t>ولاية</w:t>
      </w:r>
      <w:r>
        <w:rPr>
          <w:rtl/>
          <w:lang w:eastAsia="zh-TW"/>
        </w:rPr>
        <w:t xml:space="preserve"> </w:t>
      </w:r>
      <w:r w:rsidR="00B65DD1">
        <w:rPr>
          <w:rtl/>
          <w:lang w:eastAsia="zh-TW"/>
        </w:rPr>
        <w:t>التحقيق</w:t>
      </w:r>
      <w:r>
        <w:rPr>
          <w:rtl/>
          <w:lang w:eastAsia="zh-TW"/>
        </w:rPr>
        <w:t xml:space="preserve"> </w:t>
      </w:r>
      <w:r w:rsidR="00B65DD1">
        <w:rPr>
          <w:rtl/>
          <w:lang w:eastAsia="zh-TW"/>
        </w:rPr>
        <w:t>في</w:t>
      </w:r>
      <w:r>
        <w:rPr>
          <w:rtl/>
          <w:lang w:eastAsia="zh-TW"/>
        </w:rPr>
        <w:t xml:space="preserve"> </w:t>
      </w:r>
      <w:r w:rsidR="00B65DD1">
        <w:rPr>
          <w:rtl/>
          <w:lang w:eastAsia="zh-TW"/>
        </w:rPr>
        <w:t>الانتهاكات</w:t>
      </w:r>
      <w:r>
        <w:rPr>
          <w:rtl/>
          <w:lang w:eastAsia="zh-TW"/>
        </w:rPr>
        <w:t xml:space="preserve"> </w:t>
      </w:r>
      <w:r w:rsidR="00B65DD1">
        <w:rPr>
          <w:rtl/>
          <w:lang w:eastAsia="zh-TW"/>
        </w:rPr>
        <w:t>التي</w:t>
      </w:r>
      <w:r>
        <w:rPr>
          <w:rtl/>
          <w:lang w:eastAsia="zh-TW"/>
        </w:rPr>
        <w:t xml:space="preserve"> </w:t>
      </w:r>
      <w:r w:rsidR="00B65DD1">
        <w:rPr>
          <w:rtl/>
          <w:lang w:eastAsia="zh-TW"/>
        </w:rPr>
        <w:t>تتورط</w:t>
      </w:r>
      <w:r>
        <w:rPr>
          <w:rtl/>
          <w:lang w:eastAsia="zh-TW"/>
        </w:rPr>
        <w:t xml:space="preserve"> </w:t>
      </w:r>
      <w:r w:rsidR="00B65DD1">
        <w:rPr>
          <w:rtl/>
          <w:lang w:eastAsia="zh-TW"/>
        </w:rPr>
        <w:t>فيها</w:t>
      </w:r>
      <w:r>
        <w:rPr>
          <w:rtl/>
          <w:lang w:eastAsia="zh-TW"/>
        </w:rPr>
        <w:t xml:space="preserve"> </w:t>
      </w:r>
      <w:r w:rsidR="00B65DD1">
        <w:rPr>
          <w:rtl/>
          <w:lang w:eastAsia="zh-TW"/>
        </w:rPr>
        <w:t>القوات</w:t>
      </w:r>
      <w:r>
        <w:rPr>
          <w:rtl/>
          <w:lang w:eastAsia="zh-TW"/>
        </w:rPr>
        <w:t xml:space="preserve"> </w:t>
      </w:r>
      <w:r w:rsidR="00B65DD1">
        <w:rPr>
          <w:rtl/>
          <w:lang w:eastAsia="zh-TW"/>
        </w:rPr>
        <w:t>العسكرية</w:t>
      </w:r>
      <w:r>
        <w:rPr>
          <w:rtl/>
          <w:lang w:eastAsia="zh-TW"/>
        </w:rPr>
        <w:t xml:space="preserve"> </w:t>
      </w:r>
      <w:r w:rsidR="00B65DD1">
        <w:rPr>
          <w:rtl/>
          <w:lang w:eastAsia="zh-TW"/>
        </w:rPr>
        <w:t>والشرطة</w:t>
      </w:r>
      <w:r>
        <w:rPr>
          <w:rtl/>
          <w:lang w:eastAsia="zh-TW"/>
        </w:rPr>
        <w:t xml:space="preserve"> </w:t>
      </w:r>
      <w:r w:rsidR="00B65DD1">
        <w:rPr>
          <w:rtl/>
          <w:lang w:eastAsia="zh-TW"/>
        </w:rPr>
        <w:t>وقوات</w:t>
      </w:r>
      <w:r>
        <w:rPr>
          <w:rtl/>
          <w:lang w:eastAsia="zh-TW"/>
        </w:rPr>
        <w:t xml:space="preserve"> </w:t>
      </w:r>
      <w:r w:rsidR="00B65DD1">
        <w:rPr>
          <w:rtl/>
          <w:lang w:eastAsia="zh-TW"/>
        </w:rPr>
        <w:t>الأمن؛</w:t>
      </w:r>
    </w:p>
    <w:p w:rsidR="00B65DD1" w:rsidRPr="008B6A54" w:rsidRDefault="00B55C01" w:rsidP="00F743E4">
      <w:pPr>
        <w:pStyle w:val="SingleTxtGA"/>
        <w:spacing w:after="100" w:line="374" w:lineRule="exact"/>
        <w:rPr>
          <w:rtl/>
          <w:lang w:eastAsia="zh-TW"/>
        </w:rPr>
      </w:pPr>
      <w:r>
        <w:rPr>
          <w:rtl/>
          <w:lang w:eastAsia="zh-TW"/>
        </w:rPr>
        <w:tab/>
      </w:r>
      <w:r w:rsidR="00B65DD1">
        <w:rPr>
          <w:rtl/>
          <w:lang w:eastAsia="zh-TW"/>
        </w:rPr>
        <w:t>(ج)</w:t>
      </w:r>
      <w:r>
        <w:rPr>
          <w:rtl/>
          <w:lang w:eastAsia="zh-TW"/>
        </w:rPr>
        <w:t xml:space="preserve"> </w:t>
      </w:r>
      <w:r w:rsidR="00B65DD1">
        <w:rPr>
          <w:rtl/>
          <w:lang w:eastAsia="zh-TW"/>
        </w:rPr>
        <w:t>ليس</w:t>
      </w:r>
      <w:r>
        <w:rPr>
          <w:rtl/>
          <w:lang w:eastAsia="zh-TW"/>
        </w:rPr>
        <w:t xml:space="preserve"> </w:t>
      </w:r>
      <w:r w:rsidR="00B65DD1">
        <w:rPr>
          <w:rtl/>
          <w:lang w:eastAsia="zh-TW"/>
        </w:rPr>
        <w:t>لها</w:t>
      </w:r>
      <w:r>
        <w:rPr>
          <w:rtl/>
          <w:lang w:eastAsia="zh-TW"/>
        </w:rPr>
        <w:t xml:space="preserve"> </w:t>
      </w:r>
      <w:r w:rsidR="00B65DD1">
        <w:rPr>
          <w:rtl/>
          <w:lang w:eastAsia="zh-TW"/>
        </w:rPr>
        <w:t>مستوى</w:t>
      </w:r>
      <w:r>
        <w:rPr>
          <w:rtl/>
          <w:lang w:eastAsia="zh-TW"/>
        </w:rPr>
        <w:t xml:space="preserve"> </w:t>
      </w:r>
      <w:r w:rsidR="00B65DD1">
        <w:rPr>
          <w:rtl/>
          <w:lang w:eastAsia="zh-TW"/>
        </w:rPr>
        <w:t>التمويل</w:t>
      </w:r>
      <w:r>
        <w:rPr>
          <w:rtl/>
          <w:lang w:eastAsia="zh-TW"/>
        </w:rPr>
        <w:t xml:space="preserve"> </w:t>
      </w:r>
      <w:r w:rsidR="00B65DD1">
        <w:rPr>
          <w:rtl/>
          <w:lang w:eastAsia="zh-TW"/>
        </w:rPr>
        <w:t>والاستقلالية</w:t>
      </w:r>
      <w:r>
        <w:rPr>
          <w:rtl/>
          <w:lang w:eastAsia="zh-TW"/>
        </w:rPr>
        <w:t xml:space="preserve"> </w:t>
      </w:r>
      <w:r w:rsidR="00B65DD1">
        <w:rPr>
          <w:rtl/>
          <w:lang w:eastAsia="zh-TW"/>
        </w:rPr>
        <w:t>المالية</w:t>
      </w:r>
      <w:r>
        <w:rPr>
          <w:rtl/>
          <w:lang w:eastAsia="zh-TW"/>
        </w:rPr>
        <w:t xml:space="preserve"> </w:t>
      </w:r>
      <w:r w:rsidR="00B65DD1">
        <w:rPr>
          <w:rtl/>
          <w:lang w:eastAsia="zh-TW"/>
        </w:rPr>
        <w:t>المناسبين</w:t>
      </w:r>
      <w:r>
        <w:rPr>
          <w:rtl/>
          <w:lang w:eastAsia="zh-TW"/>
        </w:rPr>
        <w:t xml:space="preserve"> </w:t>
      </w:r>
      <w:r w:rsidR="00B65DD1">
        <w:rPr>
          <w:rtl/>
          <w:lang w:eastAsia="zh-TW"/>
        </w:rPr>
        <w:t>للتعامل</w:t>
      </w:r>
      <w:r>
        <w:rPr>
          <w:rtl/>
          <w:lang w:eastAsia="zh-TW"/>
        </w:rPr>
        <w:t xml:space="preserve"> </w:t>
      </w:r>
      <w:r w:rsidR="00B65DD1">
        <w:rPr>
          <w:rtl/>
          <w:lang w:eastAsia="zh-TW"/>
        </w:rPr>
        <w:t>بشكل</w:t>
      </w:r>
      <w:r>
        <w:rPr>
          <w:rtl/>
          <w:lang w:eastAsia="zh-TW"/>
        </w:rPr>
        <w:t xml:space="preserve"> </w:t>
      </w:r>
      <w:r w:rsidR="00B65DD1">
        <w:rPr>
          <w:rtl/>
          <w:lang w:eastAsia="zh-TW"/>
        </w:rPr>
        <w:t>ملائم</w:t>
      </w:r>
      <w:r>
        <w:rPr>
          <w:rtl/>
          <w:lang w:eastAsia="zh-TW"/>
        </w:rPr>
        <w:t xml:space="preserve"> </w:t>
      </w:r>
      <w:r w:rsidR="00B65DD1">
        <w:rPr>
          <w:rtl/>
          <w:lang w:eastAsia="zh-TW"/>
        </w:rPr>
        <w:t>مع</w:t>
      </w:r>
      <w:r>
        <w:rPr>
          <w:rtl/>
          <w:lang w:eastAsia="zh-TW"/>
        </w:rPr>
        <w:t xml:space="preserve"> </w:t>
      </w:r>
      <w:r w:rsidR="00B65DD1">
        <w:rPr>
          <w:rtl/>
          <w:lang w:eastAsia="zh-TW"/>
        </w:rPr>
        <w:t>شكاوى</w:t>
      </w:r>
      <w:r>
        <w:rPr>
          <w:rtl/>
          <w:lang w:eastAsia="zh-TW"/>
        </w:rPr>
        <w:t xml:space="preserve"> </w:t>
      </w:r>
      <w:r w:rsidR="00B65DD1">
        <w:rPr>
          <w:rtl/>
          <w:lang w:eastAsia="zh-TW"/>
        </w:rPr>
        <w:t>العمال</w:t>
      </w:r>
      <w:r>
        <w:rPr>
          <w:rtl/>
          <w:lang w:eastAsia="zh-TW"/>
        </w:rPr>
        <w:t xml:space="preserve"> </w:t>
      </w:r>
      <w:r w:rsidR="00B65DD1">
        <w:rPr>
          <w:rtl/>
          <w:lang w:eastAsia="zh-TW"/>
        </w:rPr>
        <w:t>المهاجرين</w:t>
      </w:r>
      <w:r>
        <w:rPr>
          <w:rtl/>
          <w:lang w:eastAsia="zh-TW"/>
        </w:rPr>
        <w:t>.</w:t>
      </w:r>
    </w:p>
    <w:p w:rsidR="00B65DD1" w:rsidRPr="000E4324" w:rsidRDefault="00B65DD1" w:rsidP="00F743E4">
      <w:pPr>
        <w:pStyle w:val="SingleTxtGA"/>
        <w:spacing w:after="100" w:line="374" w:lineRule="exact"/>
        <w:rPr>
          <w:b/>
          <w:bCs/>
          <w:rtl/>
          <w:lang w:eastAsia="zh-TW"/>
        </w:rPr>
      </w:pPr>
      <w:r w:rsidRPr="00681F85">
        <w:rPr>
          <w:rtl/>
          <w:lang w:eastAsia="zh-TW"/>
        </w:rPr>
        <w:t>٢٠-</w:t>
      </w:r>
      <w:r w:rsidR="00B55C01">
        <w:rPr>
          <w:b/>
          <w:bCs/>
          <w:rtl/>
          <w:lang w:eastAsia="zh-TW"/>
        </w:rPr>
        <w:tab/>
      </w:r>
      <w:r w:rsidRPr="000E4324">
        <w:rPr>
          <w:b/>
          <w:bCs/>
          <w:rtl/>
          <w:lang w:eastAsia="zh-TW"/>
        </w:rPr>
        <w:t>توصي</w:t>
      </w:r>
      <w:r w:rsidR="00B55C01">
        <w:rPr>
          <w:b/>
          <w:bCs/>
          <w:rtl/>
          <w:lang w:eastAsia="zh-TW"/>
        </w:rPr>
        <w:t xml:space="preserve"> </w:t>
      </w:r>
      <w:r w:rsidRPr="000E4324">
        <w:rPr>
          <w:b/>
          <w:bCs/>
          <w:rtl/>
          <w:lang w:eastAsia="zh-TW"/>
        </w:rPr>
        <w:t>اللجنة</w:t>
      </w:r>
      <w:r w:rsidR="00B55C01">
        <w:rPr>
          <w:b/>
          <w:bCs/>
          <w:rtl/>
          <w:lang w:eastAsia="zh-TW"/>
        </w:rPr>
        <w:t xml:space="preserve"> </w:t>
      </w:r>
      <w:r w:rsidRPr="000E4324">
        <w:rPr>
          <w:b/>
          <w:bCs/>
          <w:rtl/>
          <w:lang w:eastAsia="zh-TW"/>
        </w:rPr>
        <w:t>الدولة</w:t>
      </w:r>
      <w:r w:rsidR="00B55C01">
        <w:rPr>
          <w:b/>
          <w:bCs/>
          <w:rtl/>
          <w:lang w:eastAsia="zh-TW"/>
        </w:rPr>
        <w:t xml:space="preserve"> </w:t>
      </w:r>
      <w:r w:rsidRPr="000E4324">
        <w:rPr>
          <w:b/>
          <w:bCs/>
          <w:rtl/>
          <w:lang w:eastAsia="zh-TW"/>
        </w:rPr>
        <w:t>الطرف</w:t>
      </w:r>
      <w:r w:rsidR="00B55C01">
        <w:rPr>
          <w:b/>
          <w:bCs/>
          <w:rtl/>
          <w:lang w:eastAsia="zh-TW"/>
        </w:rPr>
        <w:t xml:space="preserve"> </w:t>
      </w:r>
      <w:r w:rsidRPr="000E4324">
        <w:rPr>
          <w:b/>
          <w:bCs/>
          <w:rtl/>
          <w:lang w:eastAsia="zh-TW"/>
        </w:rPr>
        <w:t>بالتماس</w:t>
      </w:r>
      <w:r w:rsidR="00B55C01">
        <w:rPr>
          <w:b/>
          <w:bCs/>
          <w:rtl/>
          <w:lang w:eastAsia="zh-TW"/>
        </w:rPr>
        <w:t xml:space="preserve"> </w:t>
      </w:r>
      <w:r w:rsidRPr="000E4324">
        <w:rPr>
          <w:b/>
          <w:bCs/>
          <w:rtl/>
          <w:lang w:eastAsia="zh-TW"/>
        </w:rPr>
        <w:t>المساعدة</w:t>
      </w:r>
      <w:r w:rsidR="00B55C01">
        <w:rPr>
          <w:b/>
          <w:bCs/>
          <w:rtl/>
          <w:lang w:eastAsia="zh-TW"/>
        </w:rPr>
        <w:t xml:space="preserve"> </w:t>
      </w:r>
      <w:r w:rsidRPr="000E4324">
        <w:rPr>
          <w:b/>
          <w:bCs/>
          <w:rtl/>
          <w:lang w:eastAsia="zh-TW"/>
        </w:rPr>
        <w:t>التقنية</w:t>
      </w:r>
      <w:r w:rsidR="00B55C01">
        <w:rPr>
          <w:b/>
          <w:bCs/>
          <w:rtl/>
          <w:lang w:eastAsia="zh-TW"/>
        </w:rPr>
        <w:t xml:space="preserve"> </w:t>
      </w:r>
      <w:r w:rsidRPr="000E4324">
        <w:rPr>
          <w:b/>
          <w:bCs/>
          <w:rtl/>
          <w:lang w:eastAsia="zh-TW"/>
        </w:rPr>
        <w:t>من</w:t>
      </w:r>
      <w:r w:rsidR="00B55C01">
        <w:rPr>
          <w:b/>
          <w:bCs/>
          <w:rtl/>
          <w:lang w:eastAsia="zh-TW"/>
        </w:rPr>
        <w:t xml:space="preserve"> </w:t>
      </w:r>
      <w:r w:rsidRPr="000E4324">
        <w:rPr>
          <w:b/>
          <w:bCs/>
          <w:rtl/>
          <w:lang w:eastAsia="zh-TW"/>
        </w:rPr>
        <w:t>مفوضية</w:t>
      </w:r>
      <w:r w:rsidR="00B55C01">
        <w:rPr>
          <w:b/>
          <w:bCs/>
          <w:rtl/>
          <w:lang w:eastAsia="zh-TW"/>
        </w:rPr>
        <w:t xml:space="preserve"> </w:t>
      </w:r>
      <w:r w:rsidRPr="000E4324">
        <w:rPr>
          <w:b/>
          <w:bCs/>
          <w:rtl/>
          <w:lang w:eastAsia="zh-TW"/>
        </w:rPr>
        <w:t>الأمم</w:t>
      </w:r>
      <w:r w:rsidR="00B55C01">
        <w:rPr>
          <w:b/>
          <w:bCs/>
          <w:rtl/>
          <w:lang w:eastAsia="zh-TW"/>
        </w:rPr>
        <w:t xml:space="preserve"> </w:t>
      </w:r>
      <w:r w:rsidRPr="000E4324">
        <w:rPr>
          <w:b/>
          <w:bCs/>
          <w:rtl/>
          <w:lang w:eastAsia="zh-TW"/>
        </w:rPr>
        <w:t>المتحدة</w:t>
      </w:r>
      <w:r w:rsidR="00B55C01">
        <w:rPr>
          <w:b/>
          <w:bCs/>
          <w:rtl/>
          <w:lang w:eastAsia="zh-TW"/>
        </w:rPr>
        <w:t xml:space="preserve"> </w:t>
      </w:r>
      <w:r w:rsidRPr="000E4324">
        <w:rPr>
          <w:b/>
          <w:bCs/>
          <w:rtl/>
          <w:lang w:eastAsia="zh-TW"/>
        </w:rPr>
        <w:t>السامية</w:t>
      </w:r>
      <w:r w:rsidR="00B55C01">
        <w:rPr>
          <w:b/>
          <w:bCs/>
          <w:rtl/>
          <w:lang w:eastAsia="zh-TW"/>
        </w:rPr>
        <w:t xml:space="preserve"> </w:t>
      </w:r>
      <w:r w:rsidRPr="000E4324">
        <w:rPr>
          <w:b/>
          <w:bCs/>
          <w:rtl/>
          <w:lang w:eastAsia="zh-TW"/>
        </w:rPr>
        <w:t>لحقوق</w:t>
      </w:r>
      <w:r w:rsidR="00B55C01">
        <w:rPr>
          <w:b/>
          <w:bCs/>
          <w:rtl/>
          <w:lang w:eastAsia="zh-TW"/>
        </w:rPr>
        <w:t xml:space="preserve"> </w:t>
      </w:r>
      <w:r w:rsidRPr="000E4324">
        <w:rPr>
          <w:b/>
          <w:bCs/>
          <w:rtl/>
          <w:lang w:eastAsia="zh-TW"/>
        </w:rPr>
        <w:t>الإنسان</w:t>
      </w:r>
      <w:r w:rsidR="00B55C01">
        <w:rPr>
          <w:b/>
          <w:bCs/>
          <w:rtl/>
          <w:lang w:eastAsia="zh-TW"/>
        </w:rPr>
        <w:t xml:space="preserve"> </w:t>
      </w:r>
      <w:r w:rsidRPr="000E4324">
        <w:rPr>
          <w:b/>
          <w:bCs/>
          <w:rtl/>
          <w:lang w:eastAsia="zh-TW"/>
        </w:rPr>
        <w:t>بغية</w:t>
      </w:r>
      <w:r w:rsidR="00B55C01">
        <w:rPr>
          <w:b/>
          <w:bCs/>
          <w:rtl/>
          <w:lang w:eastAsia="zh-TW"/>
        </w:rPr>
        <w:t xml:space="preserve"> </w:t>
      </w:r>
      <w:r w:rsidRPr="000E4324">
        <w:rPr>
          <w:b/>
          <w:bCs/>
          <w:rtl/>
          <w:lang w:eastAsia="zh-TW"/>
        </w:rPr>
        <w:t>ضمان</w:t>
      </w:r>
      <w:r w:rsidR="00B55C01">
        <w:rPr>
          <w:b/>
          <w:bCs/>
          <w:rtl/>
          <w:lang w:eastAsia="zh-TW"/>
        </w:rPr>
        <w:t xml:space="preserve"> </w:t>
      </w:r>
      <w:r w:rsidRPr="000E4324">
        <w:rPr>
          <w:b/>
          <w:bCs/>
          <w:rtl/>
          <w:lang w:eastAsia="zh-TW"/>
        </w:rPr>
        <w:t>امتثال</w:t>
      </w:r>
      <w:r w:rsidR="00B55C01">
        <w:rPr>
          <w:b/>
          <w:bCs/>
          <w:rtl/>
          <w:lang w:eastAsia="zh-TW"/>
        </w:rPr>
        <w:t xml:space="preserve"> </w:t>
      </w:r>
      <w:r w:rsidRPr="000E4324">
        <w:rPr>
          <w:b/>
          <w:bCs/>
          <w:rtl/>
          <w:lang w:eastAsia="zh-TW"/>
        </w:rPr>
        <w:t>المؤسسة</w:t>
      </w:r>
      <w:r w:rsidR="00B55C01">
        <w:rPr>
          <w:b/>
          <w:bCs/>
          <w:rtl/>
          <w:lang w:eastAsia="zh-TW"/>
        </w:rPr>
        <w:t xml:space="preserve"> </w:t>
      </w:r>
      <w:r w:rsidRPr="000E4324">
        <w:rPr>
          <w:b/>
          <w:bCs/>
          <w:rtl/>
          <w:lang w:eastAsia="zh-TW"/>
        </w:rPr>
        <w:t>الوطنية</w:t>
      </w:r>
      <w:r w:rsidR="00B55C01">
        <w:rPr>
          <w:b/>
          <w:bCs/>
          <w:rtl/>
          <w:lang w:eastAsia="zh-TW"/>
        </w:rPr>
        <w:t xml:space="preserve"> </w:t>
      </w:r>
      <w:r>
        <w:rPr>
          <w:b/>
          <w:bCs/>
          <w:rtl/>
          <w:lang w:eastAsia="zh-TW"/>
        </w:rPr>
        <w:t>ا</w:t>
      </w:r>
      <w:r w:rsidRPr="000E4324">
        <w:rPr>
          <w:b/>
          <w:bCs/>
          <w:rtl/>
          <w:lang w:eastAsia="zh-TW"/>
        </w:rPr>
        <w:t>متثال</w:t>
      </w:r>
      <w:r w:rsidR="007936D6">
        <w:rPr>
          <w:b/>
          <w:bCs/>
          <w:rtl/>
          <w:lang w:eastAsia="zh-TW"/>
        </w:rPr>
        <w:t>اً</w:t>
      </w:r>
      <w:r w:rsidR="00B55C01">
        <w:rPr>
          <w:b/>
          <w:bCs/>
          <w:rtl/>
          <w:lang w:eastAsia="zh-TW"/>
        </w:rPr>
        <w:t xml:space="preserve"> </w:t>
      </w:r>
      <w:r w:rsidRPr="000E4324">
        <w:rPr>
          <w:b/>
          <w:bCs/>
          <w:rtl/>
          <w:lang w:eastAsia="zh-TW"/>
        </w:rPr>
        <w:t>تام</w:t>
      </w:r>
      <w:r w:rsidR="007936D6">
        <w:rPr>
          <w:b/>
          <w:bCs/>
          <w:rtl/>
          <w:lang w:eastAsia="zh-TW"/>
        </w:rPr>
        <w:t>اً</w:t>
      </w:r>
      <w:r w:rsidR="00B55C01">
        <w:rPr>
          <w:b/>
          <w:bCs/>
          <w:rtl/>
          <w:lang w:eastAsia="zh-TW"/>
        </w:rPr>
        <w:t xml:space="preserve"> </w:t>
      </w:r>
      <w:r w:rsidRPr="000E4324">
        <w:rPr>
          <w:b/>
          <w:bCs/>
          <w:rtl/>
          <w:lang w:eastAsia="zh-TW"/>
        </w:rPr>
        <w:t>لمبادئ</w:t>
      </w:r>
      <w:r w:rsidR="00B55C01">
        <w:rPr>
          <w:b/>
          <w:bCs/>
          <w:rtl/>
          <w:lang w:eastAsia="zh-TW"/>
        </w:rPr>
        <w:t xml:space="preserve"> </w:t>
      </w:r>
      <w:r w:rsidRPr="000E4324">
        <w:rPr>
          <w:b/>
          <w:bCs/>
          <w:rtl/>
          <w:lang w:eastAsia="zh-TW"/>
        </w:rPr>
        <w:t>باريس،</w:t>
      </w:r>
      <w:r w:rsidR="00B55C01">
        <w:rPr>
          <w:b/>
          <w:bCs/>
          <w:rtl/>
          <w:lang w:eastAsia="zh-TW"/>
        </w:rPr>
        <w:t xml:space="preserve"> </w:t>
      </w:r>
      <w:r w:rsidRPr="000E4324">
        <w:rPr>
          <w:b/>
          <w:bCs/>
          <w:rtl/>
          <w:lang w:eastAsia="zh-TW"/>
        </w:rPr>
        <w:t>بما</w:t>
      </w:r>
      <w:r w:rsidR="00B55C01">
        <w:rPr>
          <w:b/>
          <w:bCs/>
          <w:rtl/>
          <w:lang w:eastAsia="zh-TW"/>
        </w:rPr>
        <w:t xml:space="preserve"> </w:t>
      </w:r>
      <w:r w:rsidRPr="000E4324">
        <w:rPr>
          <w:b/>
          <w:bCs/>
          <w:rtl/>
          <w:lang w:eastAsia="zh-TW"/>
        </w:rPr>
        <w:t>في</w:t>
      </w:r>
      <w:r w:rsidR="00B55C01">
        <w:rPr>
          <w:b/>
          <w:bCs/>
          <w:rtl/>
          <w:lang w:eastAsia="zh-TW"/>
        </w:rPr>
        <w:t xml:space="preserve"> </w:t>
      </w:r>
      <w:r w:rsidRPr="000E4324">
        <w:rPr>
          <w:b/>
          <w:bCs/>
          <w:rtl/>
          <w:lang w:eastAsia="zh-TW"/>
        </w:rPr>
        <w:t>ذلك</w:t>
      </w:r>
      <w:r w:rsidR="00B55C01">
        <w:rPr>
          <w:b/>
          <w:bCs/>
          <w:rtl/>
          <w:lang w:eastAsia="zh-TW"/>
        </w:rPr>
        <w:t xml:space="preserve"> </w:t>
      </w:r>
      <w:r w:rsidRPr="000E4324">
        <w:rPr>
          <w:b/>
          <w:bCs/>
          <w:rtl/>
          <w:lang w:eastAsia="zh-TW"/>
        </w:rPr>
        <w:t>ما</w:t>
      </w:r>
      <w:r w:rsidR="00B55C01">
        <w:rPr>
          <w:b/>
          <w:bCs/>
          <w:rtl/>
          <w:lang w:eastAsia="zh-TW"/>
        </w:rPr>
        <w:t xml:space="preserve"> </w:t>
      </w:r>
      <w:r w:rsidRPr="000E4324">
        <w:rPr>
          <w:b/>
          <w:bCs/>
          <w:rtl/>
          <w:lang w:eastAsia="zh-TW"/>
        </w:rPr>
        <w:t>يتعلق</w:t>
      </w:r>
      <w:r w:rsidR="00B55C01">
        <w:rPr>
          <w:b/>
          <w:bCs/>
          <w:rtl/>
          <w:lang w:eastAsia="zh-TW"/>
        </w:rPr>
        <w:t xml:space="preserve"> </w:t>
      </w:r>
      <w:r w:rsidRPr="000E4324">
        <w:rPr>
          <w:b/>
          <w:bCs/>
          <w:rtl/>
          <w:lang w:eastAsia="zh-TW"/>
        </w:rPr>
        <w:t>بنطاق</w:t>
      </w:r>
      <w:r w:rsidR="00B55C01">
        <w:rPr>
          <w:b/>
          <w:bCs/>
          <w:rtl/>
          <w:lang w:eastAsia="zh-TW"/>
        </w:rPr>
        <w:t xml:space="preserve"> </w:t>
      </w:r>
      <w:r w:rsidRPr="000E4324">
        <w:rPr>
          <w:b/>
          <w:bCs/>
          <w:rtl/>
          <w:lang w:eastAsia="zh-TW"/>
        </w:rPr>
        <w:t>ولاية</w:t>
      </w:r>
      <w:r w:rsidR="00B55C01">
        <w:rPr>
          <w:b/>
          <w:bCs/>
          <w:rtl/>
          <w:lang w:eastAsia="zh-TW"/>
        </w:rPr>
        <w:t xml:space="preserve"> </w:t>
      </w:r>
      <w:r w:rsidRPr="000E4324">
        <w:rPr>
          <w:b/>
          <w:bCs/>
          <w:rtl/>
          <w:lang w:eastAsia="zh-TW"/>
        </w:rPr>
        <w:t>المؤسسة</w:t>
      </w:r>
      <w:r w:rsidR="00B55C01">
        <w:rPr>
          <w:b/>
          <w:bCs/>
          <w:rtl/>
          <w:lang w:eastAsia="zh-TW"/>
        </w:rPr>
        <w:t xml:space="preserve"> </w:t>
      </w:r>
      <w:r w:rsidRPr="000E4324">
        <w:rPr>
          <w:b/>
          <w:bCs/>
          <w:rtl/>
          <w:lang w:eastAsia="zh-TW"/>
        </w:rPr>
        <w:t>واستقلاليتها</w:t>
      </w:r>
      <w:r w:rsidR="00B55C01">
        <w:rPr>
          <w:b/>
          <w:bCs/>
          <w:rtl/>
          <w:lang w:eastAsia="zh-TW"/>
        </w:rPr>
        <w:t xml:space="preserve"> </w:t>
      </w:r>
      <w:r w:rsidRPr="000E4324">
        <w:rPr>
          <w:b/>
          <w:bCs/>
          <w:rtl/>
          <w:lang w:eastAsia="zh-TW"/>
        </w:rPr>
        <w:t>المالية</w:t>
      </w:r>
      <w:r w:rsidR="00B55C01">
        <w:rPr>
          <w:b/>
          <w:bCs/>
          <w:rtl/>
          <w:lang w:eastAsia="zh-TW"/>
        </w:rPr>
        <w:t xml:space="preserve">. </w:t>
      </w:r>
      <w:r w:rsidRPr="000E4324">
        <w:rPr>
          <w:b/>
          <w:bCs/>
          <w:rtl/>
          <w:lang w:eastAsia="zh-TW"/>
        </w:rPr>
        <w:t>كما</w:t>
      </w:r>
      <w:r w:rsidR="00B55C01">
        <w:rPr>
          <w:b/>
          <w:bCs/>
          <w:rtl/>
          <w:lang w:eastAsia="zh-TW"/>
        </w:rPr>
        <w:t xml:space="preserve"> </w:t>
      </w:r>
      <w:r w:rsidRPr="000E4324">
        <w:rPr>
          <w:b/>
          <w:bCs/>
          <w:rtl/>
          <w:lang w:eastAsia="zh-TW"/>
        </w:rPr>
        <w:t>توصي</w:t>
      </w:r>
      <w:r w:rsidR="00B55C01">
        <w:rPr>
          <w:b/>
          <w:bCs/>
          <w:rtl/>
          <w:lang w:eastAsia="zh-TW"/>
        </w:rPr>
        <w:t xml:space="preserve"> </w:t>
      </w:r>
      <w:r w:rsidRPr="000E4324">
        <w:rPr>
          <w:b/>
          <w:bCs/>
          <w:rtl/>
          <w:lang w:eastAsia="zh-TW"/>
        </w:rPr>
        <w:t>اللجنة</w:t>
      </w:r>
      <w:r w:rsidR="00B55C01">
        <w:rPr>
          <w:b/>
          <w:bCs/>
          <w:rtl/>
          <w:lang w:eastAsia="zh-TW"/>
        </w:rPr>
        <w:t xml:space="preserve"> </w:t>
      </w:r>
      <w:r w:rsidRPr="000E4324">
        <w:rPr>
          <w:b/>
          <w:bCs/>
          <w:rtl/>
          <w:lang w:eastAsia="zh-TW"/>
        </w:rPr>
        <w:t>الدولة</w:t>
      </w:r>
      <w:r w:rsidR="00B55C01">
        <w:rPr>
          <w:b/>
          <w:bCs/>
          <w:rtl/>
          <w:lang w:eastAsia="zh-TW"/>
        </w:rPr>
        <w:t xml:space="preserve"> </w:t>
      </w:r>
      <w:r w:rsidRPr="000E4324">
        <w:rPr>
          <w:b/>
          <w:bCs/>
          <w:rtl/>
          <w:lang w:eastAsia="zh-TW"/>
        </w:rPr>
        <w:t>الطرف</w:t>
      </w:r>
      <w:r w:rsidR="00B55C01">
        <w:rPr>
          <w:b/>
          <w:bCs/>
          <w:rtl/>
          <w:lang w:eastAsia="zh-TW"/>
        </w:rPr>
        <w:t xml:space="preserve"> </w:t>
      </w:r>
      <w:r w:rsidRPr="000E4324">
        <w:rPr>
          <w:b/>
          <w:bCs/>
          <w:rtl/>
          <w:lang w:eastAsia="zh-TW"/>
        </w:rPr>
        <w:t>بتوفير</w:t>
      </w:r>
      <w:r w:rsidR="00B55C01">
        <w:rPr>
          <w:b/>
          <w:bCs/>
          <w:rtl/>
          <w:lang w:eastAsia="zh-TW"/>
        </w:rPr>
        <w:t xml:space="preserve"> </w:t>
      </w:r>
      <w:r w:rsidRPr="000E4324">
        <w:rPr>
          <w:b/>
          <w:bCs/>
          <w:rtl/>
          <w:lang w:eastAsia="zh-TW"/>
        </w:rPr>
        <w:t>الموارد</w:t>
      </w:r>
      <w:r w:rsidR="00B55C01">
        <w:rPr>
          <w:b/>
          <w:bCs/>
          <w:rtl/>
          <w:lang w:eastAsia="zh-TW"/>
        </w:rPr>
        <w:t xml:space="preserve"> </w:t>
      </w:r>
      <w:r w:rsidRPr="000E4324">
        <w:rPr>
          <w:b/>
          <w:bCs/>
          <w:rtl/>
          <w:lang w:eastAsia="zh-TW"/>
        </w:rPr>
        <w:t>المالية</w:t>
      </w:r>
      <w:r w:rsidR="00B55C01">
        <w:rPr>
          <w:b/>
          <w:bCs/>
          <w:rtl/>
          <w:lang w:eastAsia="zh-TW"/>
        </w:rPr>
        <w:t xml:space="preserve"> </w:t>
      </w:r>
      <w:r w:rsidRPr="000E4324">
        <w:rPr>
          <w:b/>
          <w:bCs/>
          <w:rtl/>
          <w:lang w:eastAsia="zh-TW"/>
        </w:rPr>
        <w:t>والبشرية</w:t>
      </w:r>
      <w:r w:rsidR="00B55C01">
        <w:rPr>
          <w:b/>
          <w:bCs/>
          <w:rtl/>
          <w:lang w:eastAsia="zh-TW"/>
        </w:rPr>
        <w:t xml:space="preserve"> </w:t>
      </w:r>
      <w:r w:rsidRPr="000E4324">
        <w:rPr>
          <w:b/>
          <w:bCs/>
          <w:rtl/>
          <w:lang w:eastAsia="zh-TW"/>
        </w:rPr>
        <w:t>الكافية</w:t>
      </w:r>
      <w:r w:rsidR="00B55C01">
        <w:rPr>
          <w:b/>
          <w:bCs/>
          <w:rtl/>
          <w:lang w:eastAsia="zh-TW"/>
        </w:rPr>
        <w:t xml:space="preserve"> </w:t>
      </w:r>
      <w:r w:rsidRPr="000E4324">
        <w:rPr>
          <w:b/>
          <w:bCs/>
          <w:rtl/>
          <w:lang w:eastAsia="zh-TW"/>
        </w:rPr>
        <w:t>للجنة</w:t>
      </w:r>
      <w:r w:rsidR="00B55C01">
        <w:rPr>
          <w:b/>
          <w:bCs/>
          <w:rtl/>
          <w:lang w:eastAsia="zh-TW"/>
        </w:rPr>
        <w:t xml:space="preserve"> </w:t>
      </w:r>
      <w:r w:rsidRPr="000E4324">
        <w:rPr>
          <w:b/>
          <w:bCs/>
          <w:rtl/>
          <w:lang w:eastAsia="zh-TW"/>
        </w:rPr>
        <w:t>الوطنية</w:t>
      </w:r>
      <w:r w:rsidR="00B55C01">
        <w:rPr>
          <w:b/>
          <w:bCs/>
          <w:rtl/>
          <w:lang w:eastAsia="zh-TW"/>
        </w:rPr>
        <w:t xml:space="preserve"> </w:t>
      </w:r>
      <w:r w:rsidRPr="000E4324">
        <w:rPr>
          <w:b/>
          <w:bCs/>
          <w:rtl/>
          <w:lang w:eastAsia="zh-TW"/>
        </w:rPr>
        <w:t>لتمكينها</w:t>
      </w:r>
      <w:r w:rsidR="00B55C01">
        <w:rPr>
          <w:b/>
          <w:bCs/>
          <w:rtl/>
          <w:lang w:eastAsia="zh-TW"/>
        </w:rPr>
        <w:t xml:space="preserve"> </w:t>
      </w:r>
      <w:r w:rsidRPr="000E4324">
        <w:rPr>
          <w:b/>
          <w:bCs/>
          <w:rtl/>
          <w:lang w:eastAsia="zh-TW"/>
        </w:rPr>
        <w:t>من</w:t>
      </w:r>
      <w:r w:rsidR="00B55C01">
        <w:rPr>
          <w:b/>
          <w:bCs/>
          <w:rtl/>
          <w:lang w:eastAsia="zh-TW"/>
        </w:rPr>
        <w:t xml:space="preserve"> </w:t>
      </w:r>
      <w:r w:rsidRPr="000E4324">
        <w:rPr>
          <w:b/>
          <w:bCs/>
          <w:rtl/>
          <w:lang w:eastAsia="zh-TW"/>
        </w:rPr>
        <w:t>الاضطلاع</w:t>
      </w:r>
      <w:r w:rsidR="00B55C01">
        <w:rPr>
          <w:b/>
          <w:bCs/>
          <w:rtl/>
          <w:lang w:eastAsia="zh-TW"/>
        </w:rPr>
        <w:t xml:space="preserve"> </w:t>
      </w:r>
      <w:r w:rsidRPr="000E4324">
        <w:rPr>
          <w:b/>
          <w:bCs/>
          <w:rtl/>
          <w:lang w:eastAsia="zh-TW"/>
        </w:rPr>
        <w:t>بولايتها</w:t>
      </w:r>
      <w:r w:rsidR="00B55C01">
        <w:rPr>
          <w:b/>
          <w:bCs/>
          <w:rtl/>
          <w:lang w:eastAsia="zh-TW"/>
        </w:rPr>
        <w:t xml:space="preserve"> </w:t>
      </w:r>
      <w:r w:rsidRPr="000E4324">
        <w:rPr>
          <w:b/>
          <w:bCs/>
          <w:rtl/>
          <w:lang w:eastAsia="zh-TW"/>
        </w:rPr>
        <w:t>بفعالية،</w:t>
      </w:r>
      <w:r w:rsidR="00B55C01">
        <w:rPr>
          <w:b/>
          <w:bCs/>
          <w:rtl/>
          <w:lang w:eastAsia="zh-TW"/>
        </w:rPr>
        <w:t xml:space="preserve"> </w:t>
      </w:r>
      <w:r w:rsidRPr="000E4324">
        <w:rPr>
          <w:b/>
          <w:bCs/>
          <w:rtl/>
          <w:lang w:eastAsia="zh-TW"/>
        </w:rPr>
        <w:t>بما</w:t>
      </w:r>
      <w:r w:rsidR="00B55C01">
        <w:rPr>
          <w:b/>
          <w:bCs/>
          <w:rtl/>
          <w:lang w:eastAsia="zh-TW"/>
        </w:rPr>
        <w:t xml:space="preserve"> </w:t>
      </w:r>
      <w:r w:rsidRPr="000E4324">
        <w:rPr>
          <w:b/>
          <w:bCs/>
          <w:rtl/>
          <w:lang w:eastAsia="zh-TW"/>
        </w:rPr>
        <w:t>في</w:t>
      </w:r>
      <w:r w:rsidR="00B55C01">
        <w:rPr>
          <w:b/>
          <w:bCs/>
          <w:rtl/>
          <w:lang w:eastAsia="zh-TW"/>
        </w:rPr>
        <w:t xml:space="preserve"> </w:t>
      </w:r>
      <w:r w:rsidRPr="000E4324">
        <w:rPr>
          <w:b/>
          <w:bCs/>
          <w:rtl/>
          <w:lang w:eastAsia="zh-TW"/>
        </w:rPr>
        <w:t>ذلك</w:t>
      </w:r>
      <w:r w:rsidR="00B55C01">
        <w:rPr>
          <w:b/>
          <w:bCs/>
          <w:rtl/>
          <w:lang w:eastAsia="zh-TW"/>
        </w:rPr>
        <w:t xml:space="preserve"> </w:t>
      </w:r>
      <w:r w:rsidRPr="000E4324">
        <w:rPr>
          <w:b/>
          <w:bCs/>
          <w:rtl/>
          <w:lang w:eastAsia="zh-TW"/>
        </w:rPr>
        <w:t>التعامل</w:t>
      </w:r>
      <w:r w:rsidR="00B55C01">
        <w:rPr>
          <w:b/>
          <w:bCs/>
          <w:rtl/>
          <w:lang w:eastAsia="zh-TW"/>
        </w:rPr>
        <w:t xml:space="preserve"> </w:t>
      </w:r>
      <w:r w:rsidRPr="000E4324">
        <w:rPr>
          <w:b/>
          <w:bCs/>
          <w:rtl/>
          <w:lang w:eastAsia="zh-TW"/>
        </w:rPr>
        <w:t>مع</w:t>
      </w:r>
      <w:r w:rsidR="00B55C01">
        <w:rPr>
          <w:b/>
          <w:bCs/>
          <w:rtl/>
          <w:lang w:eastAsia="zh-TW"/>
        </w:rPr>
        <w:t xml:space="preserve"> </w:t>
      </w:r>
      <w:r w:rsidRPr="000E4324">
        <w:rPr>
          <w:b/>
          <w:bCs/>
          <w:rtl/>
          <w:lang w:eastAsia="zh-TW"/>
        </w:rPr>
        <w:t>شكاوى</w:t>
      </w:r>
      <w:r w:rsidR="00B55C01">
        <w:rPr>
          <w:b/>
          <w:bCs/>
          <w:rtl/>
          <w:lang w:eastAsia="zh-TW"/>
        </w:rPr>
        <w:t xml:space="preserve"> </w:t>
      </w:r>
      <w:r w:rsidRPr="000E4324">
        <w:rPr>
          <w:b/>
          <w:bCs/>
          <w:rtl/>
          <w:lang w:eastAsia="zh-TW"/>
        </w:rPr>
        <w:t>العمال</w:t>
      </w:r>
      <w:r w:rsidR="00B55C01">
        <w:rPr>
          <w:b/>
          <w:bCs/>
          <w:rtl/>
          <w:lang w:eastAsia="zh-TW"/>
        </w:rPr>
        <w:t xml:space="preserve"> </w:t>
      </w:r>
      <w:r w:rsidRPr="000E4324">
        <w:rPr>
          <w:b/>
          <w:bCs/>
          <w:rtl/>
          <w:lang w:eastAsia="zh-TW"/>
        </w:rPr>
        <w:t>المهاجرين</w:t>
      </w:r>
      <w:r w:rsidR="00B55C01">
        <w:rPr>
          <w:b/>
          <w:bCs/>
          <w:rtl/>
          <w:lang w:eastAsia="zh-TW"/>
        </w:rPr>
        <w:t>.</w:t>
      </w:r>
    </w:p>
    <w:p w:rsidR="00B65DD1" w:rsidRPr="000E4324" w:rsidRDefault="00B55C01" w:rsidP="00B65DD1">
      <w:pPr>
        <w:pStyle w:val="H23GA"/>
        <w:spacing w:before="240"/>
        <w:rPr>
          <w:rtl/>
        </w:rPr>
      </w:pPr>
      <w:r>
        <w:rPr>
          <w:rtl/>
        </w:rPr>
        <w:tab/>
      </w:r>
      <w:r>
        <w:rPr>
          <w:rtl/>
        </w:rPr>
        <w:tab/>
      </w:r>
      <w:dir w:val="rtl">
        <w:r w:rsidR="00B65DD1" w:rsidRPr="000E4324">
          <w:rPr>
            <w:rtl/>
          </w:rPr>
          <w:t>التدريب</w:t>
        </w:r>
        <w:r>
          <w:rPr>
            <w:rtl/>
          </w:rPr>
          <w:t xml:space="preserve"> </w:t>
        </w:r>
        <w:r w:rsidR="00B65DD1" w:rsidRPr="000E4324">
          <w:rPr>
            <w:rtl/>
          </w:rPr>
          <w:t>على</w:t>
        </w:r>
        <w:r>
          <w:rPr>
            <w:rtl/>
          </w:rPr>
          <w:t xml:space="preserve"> </w:t>
        </w:r>
        <w:r w:rsidR="00B65DD1" w:rsidRPr="000E4324">
          <w:rPr>
            <w:rtl/>
          </w:rPr>
          <w:t>الاتفاقية</w:t>
        </w:r>
        <w:r>
          <w:rPr>
            <w:rtl/>
          </w:rPr>
          <w:t xml:space="preserve"> </w:t>
        </w:r>
        <w:r w:rsidR="00B65DD1" w:rsidRPr="000E4324">
          <w:rPr>
            <w:rtl/>
          </w:rPr>
          <w:t>ونشر</w:t>
        </w:r>
        <w:r>
          <w:rPr>
            <w:rtl/>
          </w:rPr>
          <w:t xml:space="preserve"> </w:t>
        </w:r>
        <w:r w:rsidR="00B65DD1" w:rsidRPr="000E4324">
          <w:rPr>
            <w:rtl/>
          </w:rPr>
          <w:t>المعلومات</w:t>
        </w:r>
        <w:r>
          <w:rPr>
            <w:rtl/>
          </w:rPr>
          <w:t xml:space="preserve"> </w:t>
        </w:r>
        <w:r w:rsidR="00B65DD1" w:rsidRPr="000E4324">
          <w:rPr>
            <w:rtl/>
          </w:rPr>
          <w:t>عنها</w:t>
        </w:r>
        <w:r w:rsidR="00482C7D">
          <w:t>‬</w:t>
        </w:r>
        <w:r w:rsidR="00840650">
          <w:t>‬</w:t>
        </w:r>
      </w:dir>
    </w:p>
    <w:p w:rsidR="00B65DD1" w:rsidRPr="008B6A54" w:rsidRDefault="00B65DD1" w:rsidP="00F743E4">
      <w:pPr>
        <w:pStyle w:val="SingleTxtGA"/>
        <w:spacing w:after="100" w:line="374" w:lineRule="exact"/>
        <w:rPr>
          <w:rtl/>
          <w:lang w:eastAsia="zh-TW"/>
        </w:rPr>
      </w:pPr>
      <w:r>
        <w:rPr>
          <w:rtl/>
          <w:lang w:eastAsia="zh-TW"/>
        </w:rPr>
        <w:t>٢١-</w:t>
      </w:r>
      <w:r w:rsidR="00B55C01">
        <w:rPr>
          <w:rtl/>
          <w:lang w:eastAsia="zh-TW"/>
        </w:rPr>
        <w:tab/>
      </w:r>
      <w:r>
        <w:rPr>
          <w:rtl/>
          <w:lang w:eastAsia="zh-TW"/>
        </w:rPr>
        <w:t>ترحب</w:t>
      </w:r>
      <w:r w:rsidR="00B55C01">
        <w:rPr>
          <w:rtl/>
          <w:lang w:eastAsia="zh-TW"/>
        </w:rPr>
        <w:t xml:space="preserve"> </w:t>
      </w:r>
      <w:r>
        <w:rPr>
          <w:rtl/>
          <w:lang w:eastAsia="zh-TW"/>
        </w:rPr>
        <w:t>اللجنة</w:t>
      </w:r>
      <w:r w:rsidR="00B55C01">
        <w:rPr>
          <w:rtl/>
          <w:lang w:eastAsia="zh-TW"/>
        </w:rPr>
        <w:t xml:space="preserve"> </w:t>
      </w:r>
      <w:r>
        <w:rPr>
          <w:rtl/>
          <w:lang w:eastAsia="zh-TW"/>
        </w:rPr>
        <w:t>بمختلف</w:t>
      </w:r>
      <w:r w:rsidR="00B55C01">
        <w:rPr>
          <w:rtl/>
          <w:lang w:eastAsia="zh-TW"/>
        </w:rPr>
        <w:t xml:space="preserve"> </w:t>
      </w:r>
      <w:r>
        <w:rPr>
          <w:rtl/>
          <w:lang w:eastAsia="zh-TW"/>
        </w:rPr>
        <w:t>التدابير</w:t>
      </w:r>
      <w:r w:rsidR="00B55C01">
        <w:rPr>
          <w:rtl/>
          <w:lang w:eastAsia="zh-TW"/>
        </w:rPr>
        <w:t xml:space="preserve"> </w:t>
      </w:r>
      <w:r>
        <w:rPr>
          <w:rtl/>
          <w:lang w:eastAsia="zh-TW"/>
        </w:rPr>
        <w:t>التي</w:t>
      </w:r>
      <w:r w:rsidR="00B55C01">
        <w:rPr>
          <w:rtl/>
          <w:lang w:eastAsia="zh-TW"/>
        </w:rPr>
        <w:t xml:space="preserve"> </w:t>
      </w:r>
      <w:r>
        <w:rPr>
          <w:rtl/>
          <w:lang w:eastAsia="zh-TW"/>
        </w:rPr>
        <w:t>اتخذتها</w:t>
      </w:r>
      <w:r w:rsidR="00B55C01">
        <w:rPr>
          <w:rtl/>
          <w:lang w:eastAsia="zh-TW"/>
        </w:rPr>
        <w:t xml:space="preserve"> </w:t>
      </w:r>
      <w:r>
        <w:rPr>
          <w:rtl/>
          <w:lang w:eastAsia="zh-TW"/>
        </w:rPr>
        <w:t>الدولة</w:t>
      </w:r>
      <w:r w:rsidR="00B55C01">
        <w:rPr>
          <w:rtl/>
          <w:lang w:eastAsia="zh-TW"/>
        </w:rPr>
        <w:t xml:space="preserve"> </w:t>
      </w:r>
      <w:r>
        <w:rPr>
          <w:rtl/>
          <w:lang w:eastAsia="zh-TW"/>
        </w:rPr>
        <w:t>الطرف</w:t>
      </w:r>
      <w:r w:rsidR="00B55C01">
        <w:rPr>
          <w:rtl/>
          <w:lang w:eastAsia="zh-TW"/>
        </w:rPr>
        <w:t xml:space="preserve"> </w:t>
      </w:r>
      <w:r>
        <w:rPr>
          <w:rtl/>
          <w:lang w:eastAsia="zh-TW"/>
        </w:rPr>
        <w:t>لنشر</w:t>
      </w:r>
      <w:r w:rsidR="00B55C01">
        <w:rPr>
          <w:rtl/>
          <w:lang w:eastAsia="zh-TW"/>
        </w:rPr>
        <w:t xml:space="preserve"> </w:t>
      </w:r>
      <w:r>
        <w:rPr>
          <w:rtl/>
          <w:lang w:eastAsia="zh-TW"/>
        </w:rPr>
        <w:t>المعلومات</w:t>
      </w:r>
      <w:r w:rsidR="00B55C01">
        <w:rPr>
          <w:rtl/>
          <w:lang w:eastAsia="zh-TW"/>
        </w:rPr>
        <w:t xml:space="preserve"> </w:t>
      </w:r>
      <w:r>
        <w:rPr>
          <w:rtl/>
          <w:lang w:eastAsia="zh-TW"/>
        </w:rPr>
        <w:t>المتعلقة</w:t>
      </w:r>
      <w:r w:rsidR="00B55C01">
        <w:rPr>
          <w:rtl/>
          <w:lang w:eastAsia="zh-TW"/>
        </w:rPr>
        <w:t xml:space="preserve"> </w:t>
      </w:r>
      <w:r>
        <w:rPr>
          <w:rtl/>
          <w:lang w:eastAsia="zh-TW"/>
        </w:rPr>
        <w:t>بالاتفاقية</w:t>
      </w:r>
      <w:r w:rsidR="00B55C01">
        <w:rPr>
          <w:rtl/>
          <w:lang w:eastAsia="zh-TW"/>
        </w:rPr>
        <w:t xml:space="preserve"> </w:t>
      </w:r>
      <w:r>
        <w:rPr>
          <w:rtl/>
          <w:lang w:eastAsia="zh-TW"/>
        </w:rPr>
        <w:t>وأحكامها</w:t>
      </w:r>
      <w:r w:rsidR="00B55C01">
        <w:rPr>
          <w:rtl/>
          <w:lang w:eastAsia="zh-TW"/>
        </w:rPr>
        <w:t xml:space="preserve"> </w:t>
      </w:r>
      <w:r>
        <w:rPr>
          <w:rtl/>
          <w:lang w:eastAsia="zh-TW"/>
        </w:rPr>
        <w:t>وتوفير</w:t>
      </w:r>
      <w:r w:rsidR="00B55C01">
        <w:rPr>
          <w:rtl/>
          <w:lang w:eastAsia="zh-TW"/>
        </w:rPr>
        <w:t xml:space="preserve"> </w:t>
      </w:r>
      <w:r>
        <w:rPr>
          <w:rtl/>
          <w:lang w:eastAsia="zh-TW"/>
        </w:rPr>
        <w:t>التدريب</w:t>
      </w:r>
      <w:r w:rsidR="00B55C01">
        <w:rPr>
          <w:rtl/>
          <w:lang w:eastAsia="zh-TW"/>
        </w:rPr>
        <w:t xml:space="preserve"> </w:t>
      </w:r>
      <w:r>
        <w:rPr>
          <w:rtl/>
          <w:lang w:eastAsia="zh-TW"/>
        </w:rPr>
        <w:t>للمسؤولين</w:t>
      </w:r>
      <w:r w:rsidR="00B55C01">
        <w:rPr>
          <w:rtl/>
          <w:lang w:eastAsia="zh-TW"/>
        </w:rPr>
        <w:t xml:space="preserve"> </w:t>
      </w:r>
      <w:r>
        <w:rPr>
          <w:rtl/>
          <w:lang w:eastAsia="zh-TW"/>
        </w:rPr>
        <w:t>القنصليين</w:t>
      </w:r>
      <w:r w:rsidR="00B55C01">
        <w:rPr>
          <w:rtl/>
          <w:lang w:eastAsia="zh-TW"/>
        </w:rPr>
        <w:t xml:space="preserve"> </w:t>
      </w:r>
      <w:r>
        <w:rPr>
          <w:rtl/>
          <w:lang w:eastAsia="zh-TW"/>
        </w:rPr>
        <w:t>والملحقين</w:t>
      </w:r>
      <w:r w:rsidR="00B55C01">
        <w:rPr>
          <w:rtl/>
          <w:lang w:eastAsia="zh-TW"/>
        </w:rPr>
        <w:t xml:space="preserve"> </w:t>
      </w:r>
      <w:r>
        <w:rPr>
          <w:rtl/>
          <w:lang w:eastAsia="zh-TW"/>
        </w:rPr>
        <w:t>العماليين</w:t>
      </w:r>
      <w:r w:rsidR="00B55C01">
        <w:rPr>
          <w:rtl/>
          <w:lang w:eastAsia="zh-TW"/>
        </w:rPr>
        <w:t xml:space="preserve"> </w:t>
      </w:r>
      <w:r>
        <w:rPr>
          <w:rtl/>
          <w:lang w:eastAsia="zh-TW"/>
        </w:rPr>
        <w:t>بشأن</w:t>
      </w:r>
      <w:r w:rsidR="00B55C01">
        <w:rPr>
          <w:rtl/>
          <w:lang w:eastAsia="zh-TW"/>
        </w:rPr>
        <w:t xml:space="preserve"> </w:t>
      </w:r>
      <w:r>
        <w:rPr>
          <w:rtl/>
          <w:lang w:eastAsia="zh-TW"/>
        </w:rPr>
        <w:t>حماية</w:t>
      </w:r>
      <w:r w:rsidR="00B55C01">
        <w:rPr>
          <w:rtl/>
          <w:lang w:eastAsia="zh-TW"/>
        </w:rPr>
        <w:t xml:space="preserve"> </w:t>
      </w:r>
      <w:r>
        <w:rPr>
          <w:rtl/>
          <w:lang w:eastAsia="zh-TW"/>
        </w:rPr>
        <w:t>حقوق</w:t>
      </w:r>
      <w:r w:rsidR="00B55C01">
        <w:rPr>
          <w:rtl/>
          <w:lang w:eastAsia="zh-TW"/>
        </w:rPr>
        <w:t xml:space="preserve"> </w:t>
      </w:r>
      <w:r>
        <w:rPr>
          <w:rtl/>
          <w:lang w:eastAsia="zh-TW"/>
        </w:rPr>
        <w:t>العمال</w:t>
      </w:r>
      <w:r w:rsidR="00B55C01">
        <w:rPr>
          <w:rtl/>
          <w:lang w:eastAsia="zh-TW"/>
        </w:rPr>
        <w:t xml:space="preserve"> </w:t>
      </w:r>
      <w:r>
        <w:rPr>
          <w:rtl/>
          <w:lang w:eastAsia="zh-TW"/>
        </w:rPr>
        <w:t>المهاجرين</w:t>
      </w:r>
      <w:r w:rsidR="00B55C01">
        <w:rPr>
          <w:rtl/>
          <w:lang w:eastAsia="zh-TW"/>
        </w:rPr>
        <w:t xml:space="preserve">. </w:t>
      </w:r>
      <w:r>
        <w:rPr>
          <w:rtl/>
          <w:lang w:eastAsia="zh-TW"/>
        </w:rPr>
        <w:t>بيد</w:t>
      </w:r>
      <w:r w:rsidR="00B55C01">
        <w:rPr>
          <w:rtl/>
          <w:lang w:eastAsia="zh-TW"/>
        </w:rPr>
        <w:t xml:space="preserve"> </w:t>
      </w:r>
      <w:r>
        <w:rPr>
          <w:rtl/>
          <w:lang w:eastAsia="zh-TW"/>
        </w:rPr>
        <w:t>أن</w:t>
      </w:r>
      <w:r w:rsidR="00B55C01">
        <w:rPr>
          <w:rtl/>
          <w:lang w:eastAsia="zh-TW"/>
        </w:rPr>
        <w:t xml:space="preserve"> </w:t>
      </w:r>
      <w:r>
        <w:rPr>
          <w:rtl/>
          <w:lang w:eastAsia="zh-TW"/>
        </w:rPr>
        <w:t>اللجنة</w:t>
      </w:r>
      <w:r w:rsidR="00B55C01">
        <w:rPr>
          <w:rtl/>
          <w:lang w:eastAsia="zh-TW"/>
        </w:rPr>
        <w:t xml:space="preserve"> </w:t>
      </w:r>
      <w:r>
        <w:rPr>
          <w:rtl/>
          <w:lang w:eastAsia="zh-TW"/>
        </w:rPr>
        <w:t>تشعر</w:t>
      </w:r>
      <w:r w:rsidR="00B55C01">
        <w:rPr>
          <w:rtl/>
          <w:lang w:eastAsia="zh-TW"/>
        </w:rPr>
        <w:t xml:space="preserve"> </w:t>
      </w:r>
      <w:r>
        <w:rPr>
          <w:rtl/>
          <w:lang w:eastAsia="zh-TW"/>
        </w:rPr>
        <w:t>بالقلق</w:t>
      </w:r>
      <w:r w:rsidR="00B55C01">
        <w:rPr>
          <w:rtl/>
          <w:lang w:eastAsia="zh-TW"/>
        </w:rPr>
        <w:t xml:space="preserve"> </w:t>
      </w:r>
      <w:r>
        <w:rPr>
          <w:rtl/>
          <w:lang w:eastAsia="zh-TW"/>
        </w:rPr>
        <w:t>لأن</w:t>
      </w:r>
      <w:r w:rsidR="00B55C01">
        <w:rPr>
          <w:rtl/>
          <w:lang w:eastAsia="zh-TW"/>
        </w:rPr>
        <w:t xml:space="preserve"> </w:t>
      </w:r>
      <w:r>
        <w:rPr>
          <w:rtl/>
          <w:lang w:eastAsia="zh-TW"/>
        </w:rPr>
        <w:t>الجهود</w:t>
      </w:r>
      <w:r w:rsidR="00B55C01">
        <w:rPr>
          <w:rtl/>
          <w:lang w:eastAsia="zh-TW"/>
        </w:rPr>
        <w:t xml:space="preserve"> </w:t>
      </w:r>
      <w:r>
        <w:rPr>
          <w:rtl/>
          <w:lang w:eastAsia="zh-TW"/>
        </w:rPr>
        <w:t>الرامية</w:t>
      </w:r>
      <w:r w:rsidR="00B55C01">
        <w:rPr>
          <w:rtl/>
          <w:lang w:eastAsia="zh-TW"/>
        </w:rPr>
        <w:t xml:space="preserve"> </w:t>
      </w:r>
      <w:r>
        <w:rPr>
          <w:rtl/>
          <w:lang w:eastAsia="zh-TW"/>
        </w:rPr>
        <w:t>إلى</w:t>
      </w:r>
      <w:r w:rsidR="00B55C01">
        <w:rPr>
          <w:rtl/>
          <w:lang w:eastAsia="zh-TW"/>
        </w:rPr>
        <w:t xml:space="preserve"> </w:t>
      </w:r>
      <w:r>
        <w:rPr>
          <w:rtl/>
          <w:lang w:eastAsia="zh-TW"/>
        </w:rPr>
        <w:t>توفير</w:t>
      </w:r>
      <w:r w:rsidR="00B55C01">
        <w:rPr>
          <w:rtl/>
          <w:lang w:eastAsia="zh-TW"/>
        </w:rPr>
        <w:t xml:space="preserve"> </w:t>
      </w:r>
      <w:r>
        <w:rPr>
          <w:rtl/>
          <w:lang w:eastAsia="zh-TW"/>
        </w:rPr>
        <w:t>التدريب</w:t>
      </w:r>
      <w:r w:rsidR="00B55C01">
        <w:rPr>
          <w:rtl/>
          <w:lang w:eastAsia="zh-TW"/>
        </w:rPr>
        <w:t xml:space="preserve"> </w:t>
      </w:r>
      <w:r>
        <w:rPr>
          <w:rtl/>
          <w:lang w:eastAsia="zh-TW"/>
        </w:rPr>
        <w:t>بشأن</w:t>
      </w:r>
      <w:r w:rsidR="00B55C01">
        <w:rPr>
          <w:rtl/>
          <w:lang w:eastAsia="zh-TW"/>
        </w:rPr>
        <w:t xml:space="preserve"> </w:t>
      </w:r>
      <w:r>
        <w:rPr>
          <w:rtl/>
          <w:lang w:eastAsia="zh-TW"/>
        </w:rPr>
        <w:t>الاتفاقية</w:t>
      </w:r>
      <w:r w:rsidR="00B55C01">
        <w:rPr>
          <w:rtl/>
          <w:lang w:eastAsia="zh-TW"/>
        </w:rPr>
        <w:t xml:space="preserve"> </w:t>
      </w:r>
      <w:r>
        <w:rPr>
          <w:rtl/>
          <w:lang w:eastAsia="zh-TW"/>
        </w:rPr>
        <w:t>ونشر</w:t>
      </w:r>
      <w:r w:rsidR="00B55C01">
        <w:rPr>
          <w:rtl/>
          <w:lang w:eastAsia="zh-TW"/>
        </w:rPr>
        <w:t xml:space="preserve"> </w:t>
      </w:r>
      <w:r>
        <w:rPr>
          <w:rtl/>
          <w:lang w:eastAsia="zh-TW"/>
        </w:rPr>
        <w:t>المعلومات</w:t>
      </w:r>
      <w:r w:rsidR="00B55C01">
        <w:rPr>
          <w:rtl/>
          <w:lang w:eastAsia="zh-TW"/>
        </w:rPr>
        <w:t xml:space="preserve"> </w:t>
      </w:r>
      <w:r>
        <w:rPr>
          <w:rtl/>
          <w:lang w:eastAsia="zh-TW"/>
        </w:rPr>
        <w:t>عن</w:t>
      </w:r>
      <w:r w:rsidR="00B55C01">
        <w:rPr>
          <w:rtl/>
          <w:lang w:eastAsia="zh-TW"/>
        </w:rPr>
        <w:t xml:space="preserve"> </w:t>
      </w:r>
      <w:r>
        <w:rPr>
          <w:rtl/>
          <w:lang w:eastAsia="zh-TW"/>
        </w:rPr>
        <w:t>الاتفاقية</w:t>
      </w:r>
      <w:r w:rsidR="00B55C01">
        <w:rPr>
          <w:rtl/>
          <w:lang w:eastAsia="zh-TW"/>
        </w:rPr>
        <w:t xml:space="preserve"> </w:t>
      </w:r>
      <w:r>
        <w:rPr>
          <w:rtl/>
          <w:lang w:eastAsia="zh-TW"/>
        </w:rPr>
        <w:t>وعن</w:t>
      </w:r>
      <w:r w:rsidR="00B55C01">
        <w:rPr>
          <w:rtl/>
          <w:lang w:eastAsia="zh-TW"/>
        </w:rPr>
        <w:t xml:space="preserve"> </w:t>
      </w:r>
      <w:r>
        <w:rPr>
          <w:rtl/>
          <w:lang w:eastAsia="zh-TW"/>
        </w:rPr>
        <w:t>الحقوق</w:t>
      </w:r>
      <w:r w:rsidR="00B55C01">
        <w:rPr>
          <w:rtl/>
          <w:lang w:eastAsia="zh-TW"/>
        </w:rPr>
        <w:t xml:space="preserve"> </w:t>
      </w:r>
      <w:r>
        <w:rPr>
          <w:rtl/>
          <w:lang w:eastAsia="zh-TW"/>
        </w:rPr>
        <w:t>المكرسة</w:t>
      </w:r>
      <w:r w:rsidR="00B55C01">
        <w:rPr>
          <w:rtl/>
          <w:lang w:eastAsia="zh-TW"/>
        </w:rPr>
        <w:t xml:space="preserve"> </w:t>
      </w:r>
      <w:r>
        <w:rPr>
          <w:rtl/>
          <w:lang w:eastAsia="zh-TW"/>
        </w:rPr>
        <w:t>فيها</w:t>
      </w:r>
      <w:r w:rsidR="00B55C01">
        <w:rPr>
          <w:rtl/>
          <w:lang w:eastAsia="zh-TW"/>
        </w:rPr>
        <w:t xml:space="preserve"> </w:t>
      </w:r>
      <w:r>
        <w:rPr>
          <w:rtl/>
          <w:lang w:eastAsia="zh-TW"/>
        </w:rPr>
        <w:t>في</w:t>
      </w:r>
      <w:r w:rsidR="00B55C01">
        <w:rPr>
          <w:rtl/>
          <w:lang w:eastAsia="zh-TW"/>
        </w:rPr>
        <w:t xml:space="preserve"> </w:t>
      </w:r>
      <w:r>
        <w:rPr>
          <w:rtl/>
          <w:lang w:eastAsia="zh-TW"/>
        </w:rPr>
        <w:t>صفوف</w:t>
      </w:r>
      <w:r w:rsidR="00B55C01">
        <w:rPr>
          <w:rtl/>
          <w:lang w:eastAsia="zh-TW"/>
        </w:rPr>
        <w:t xml:space="preserve"> </w:t>
      </w:r>
      <w:r>
        <w:rPr>
          <w:rtl/>
          <w:lang w:eastAsia="zh-TW"/>
        </w:rPr>
        <w:t>جميع</w:t>
      </w:r>
      <w:r w:rsidR="00B55C01">
        <w:rPr>
          <w:rtl/>
          <w:lang w:eastAsia="zh-TW"/>
        </w:rPr>
        <w:t xml:space="preserve"> </w:t>
      </w:r>
      <w:r>
        <w:rPr>
          <w:rtl/>
          <w:lang w:eastAsia="zh-TW"/>
        </w:rPr>
        <w:t>أصحاب</w:t>
      </w:r>
      <w:r w:rsidR="00B55C01">
        <w:rPr>
          <w:rtl/>
          <w:lang w:eastAsia="zh-TW"/>
        </w:rPr>
        <w:t xml:space="preserve"> </w:t>
      </w:r>
      <w:r>
        <w:rPr>
          <w:rtl/>
          <w:lang w:eastAsia="zh-TW"/>
        </w:rPr>
        <w:t>المصلحة</w:t>
      </w:r>
      <w:r w:rsidR="00B55C01">
        <w:rPr>
          <w:rtl/>
          <w:lang w:eastAsia="zh-TW"/>
        </w:rPr>
        <w:t xml:space="preserve"> </w:t>
      </w:r>
      <w:r>
        <w:rPr>
          <w:rtl/>
          <w:lang w:eastAsia="zh-TW"/>
        </w:rPr>
        <w:t>المعنيين</w:t>
      </w:r>
      <w:r w:rsidR="00B55C01">
        <w:rPr>
          <w:rtl/>
          <w:lang w:eastAsia="zh-TW"/>
        </w:rPr>
        <w:t xml:space="preserve"> </w:t>
      </w:r>
      <w:r>
        <w:rPr>
          <w:rtl/>
          <w:lang w:eastAsia="zh-TW"/>
        </w:rPr>
        <w:t>لم</w:t>
      </w:r>
      <w:r w:rsidR="00B55C01">
        <w:rPr>
          <w:rtl/>
          <w:lang w:eastAsia="zh-TW"/>
        </w:rPr>
        <w:t xml:space="preserve"> </w:t>
      </w:r>
      <w:r>
        <w:rPr>
          <w:rtl/>
          <w:lang w:eastAsia="zh-TW"/>
        </w:rPr>
        <w:t>تكن</w:t>
      </w:r>
      <w:r w:rsidR="00B55C01">
        <w:rPr>
          <w:rtl/>
          <w:lang w:eastAsia="zh-TW"/>
        </w:rPr>
        <w:t xml:space="preserve"> </w:t>
      </w:r>
      <w:r>
        <w:rPr>
          <w:rtl/>
          <w:lang w:eastAsia="zh-TW"/>
        </w:rPr>
        <w:t>كافية</w:t>
      </w:r>
      <w:r w:rsidR="00B55C01">
        <w:rPr>
          <w:rtl/>
          <w:lang w:eastAsia="zh-TW"/>
        </w:rPr>
        <w:t>.</w:t>
      </w:r>
    </w:p>
    <w:p w:rsidR="00B65DD1" w:rsidRPr="00B84140" w:rsidRDefault="00B65DD1" w:rsidP="00F743E4">
      <w:pPr>
        <w:pStyle w:val="SingleTxtGA"/>
        <w:spacing w:after="100" w:line="374" w:lineRule="exact"/>
        <w:rPr>
          <w:b/>
          <w:bCs/>
          <w:rtl/>
          <w:lang w:eastAsia="zh-TW"/>
        </w:rPr>
      </w:pPr>
      <w:r w:rsidRPr="00681F85">
        <w:rPr>
          <w:rtl/>
          <w:lang w:eastAsia="zh-TW"/>
        </w:rPr>
        <w:t>٢٢-</w:t>
      </w:r>
      <w:r w:rsidR="00B55C01">
        <w:rPr>
          <w:rtl/>
          <w:lang w:eastAsia="zh-TW"/>
        </w:rPr>
        <w:tab/>
      </w:r>
      <w:dir w:val="rtl">
        <w:r w:rsidRPr="00B84140">
          <w:rPr>
            <w:b/>
            <w:bCs/>
            <w:rtl/>
            <w:lang w:eastAsia="zh-TW"/>
          </w:rPr>
          <w:t>توصي</w:t>
        </w:r>
        <w:r w:rsidR="00B55C01">
          <w:rPr>
            <w:b/>
            <w:bCs/>
            <w:rtl/>
            <w:lang w:eastAsia="zh-TW"/>
          </w:rPr>
          <w:t xml:space="preserve"> </w:t>
        </w:r>
        <w:r w:rsidRPr="00B84140">
          <w:rPr>
            <w:b/>
            <w:bCs/>
            <w:rtl/>
            <w:lang w:eastAsia="zh-TW"/>
          </w:rPr>
          <w:t>اللجنة</w:t>
        </w:r>
        <w:r w:rsidR="00B55C01">
          <w:rPr>
            <w:b/>
            <w:bCs/>
            <w:rtl/>
            <w:lang w:eastAsia="zh-TW"/>
          </w:rPr>
          <w:t xml:space="preserve"> </w:t>
        </w:r>
        <w:r w:rsidRPr="00B84140">
          <w:rPr>
            <w:b/>
            <w:bCs/>
            <w:rtl/>
            <w:lang w:eastAsia="zh-TW"/>
          </w:rPr>
          <w:t>الدولة</w:t>
        </w:r>
        <w:r w:rsidR="00B55C01">
          <w:rPr>
            <w:b/>
            <w:bCs/>
            <w:rtl/>
            <w:lang w:eastAsia="zh-TW"/>
          </w:rPr>
          <w:t xml:space="preserve"> </w:t>
        </w:r>
        <w:r w:rsidRPr="00B84140">
          <w:rPr>
            <w:b/>
            <w:bCs/>
            <w:rtl/>
            <w:lang w:eastAsia="zh-TW"/>
          </w:rPr>
          <w:t>الطرف</w:t>
        </w:r>
        <w:r w:rsidR="00B55C01">
          <w:rPr>
            <w:b/>
            <w:bCs/>
            <w:rtl/>
            <w:lang w:eastAsia="zh-TW"/>
          </w:rPr>
          <w:t xml:space="preserve"> </w:t>
        </w:r>
        <w:r w:rsidRPr="00B84140">
          <w:rPr>
            <w:b/>
            <w:bCs/>
            <w:rtl/>
            <w:lang w:eastAsia="zh-TW"/>
          </w:rPr>
          <w:t>بما</w:t>
        </w:r>
        <w:r w:rsidR="00B55C01">
          <w:rPr>
            <w:b/>
            <w:bCs/>
            <w:rtl/>
            <w:lang w:eastAsia="zh-TW"/>
          </w:rPr>
          <w:t xml:space="preserve"> </w:t>
        </w:r>
        <w:r w:rsidRPr="00B84140">
          <w:rPr>
            <w:b/>
            <w:bCs/>
            <w:rtl/>
            <w:lang w:eastAsia="zh-TW"/>
          </w:rPr>
          <w:t>يلي:</w:t>
        </w:r>
        <w:r w:rsidR="00482C7D">
          <w:t>‬</w:t>
        </w:r>
        <w:r w:rsidR="00840650">
          <w:t>‬</w:t>
        </w:r>
      </w:dir>
    </w:p>
    <w:p w:rsidR="00B65DD1" w:rsidRPr="00F743E4" w:rsidRDefault="00B55C01" w:rsidP="00F743E4">
      <w:pPr>
        <w:pStyle w:val="SingleTxtGA"/>
        <w:spacing w:after="100" w:line="374" w:lineRule="exact"/>
        <w:rPr>
          <w:b/>
          <w:bCs/>
          <w:spacing w:val="-4"/>
          <w:rtl/>
          <w:lang w:eastAsia="zh-TW"/>
        </w:rPr>
      </w:pPr>
      <w:r w:rsidRPr="00F743E4">
        <w:rPr>
          <w:b/>
          <w:bCs/>
          <w:spacing w:val="-4"/>
          <w:rtl/>
          <w:lang w:eastAsia="zh-TW"/>
        </w:rPr>
        <w:tab/>
      </w:r>
      <w:r w:rsidR="00B65DD1" w:rsidRPr="00F743E4">
        <w:rPr>
          <w:spacing w:val="-4"/>
          <w:rtl/>
          <w:lang w:eastAsia="zh-TW"/>
        </w:rPr>
        <w:t>(أ)</w:t>
      </w:r>
      <w:r w:rsidRPr="00F743E4">
        <w:rPr>
          <w:b/>
          <w:bCs/>
          <w:spacing w:val="-4"/>
          <w:rtl/>
          <w:lang w:eastAsia="zh-TW"/>
        </w:rPr>
        <w:tab/>
      </w:r>
      <w:dir w:val="rtl">
        <w:r w:rsidR="00B65DD1" w:rsidRPr="00F743E4">
          <w:rPr>
            <w:b/>
            <w:bCs/>
            <w:spacing w:val="-4"/>
            <w:rtl/>
            <w:lang w:eastAsia="zh-TW"/>
          </w:rPr>
          <w:t>وضع</w:t>
        </w:r>
        <w:r w:rsidRPr="00F743E4">
          <w:rPr>
            <w:b/>
            <w:bCs/>
            <w:spacing w:val="-4"/>
            <w:rtl/>
            <w:lang w:eastAsia="zh-TW"/>
          </w:rPr>
          <w:t xml:space="preserve"> </w:t>
        </w:r>
        <w:r w:rsidR="00B65DD1" w:rsidRPr="00F743E4">
          <w:rPr>
            <w:b/>
            <w:bCs/>
            <w:spacing w:val="-4"/>
            <w:rtl/>
            <w:lang w:eastAsia="zh-TW"/>
          </w:rPr>
          <w:t>برامج</w:t>
        </w:r>
        <w:r w:rsidRPr="00F743E4">
          <w:rPr>
            <w:b/>
            <w:bCs/>
            <w:spacing w:val="-4"/>
            <w:rtl/>
            <w:lang w:eastAsia="zh-TW"/>
          </w:rPr>
          <w:t xml:space="preserve"> </w:t>
        </w:r>
        <w:r w:rsidR="00B65DD1" w:rsidRPr="00F743E4">
          <w:rPr>
            <w:b/>
            <w:bCs/>
            <w:spacing w:val="-4"/>
            <w:rtl/>
            <w:lang w:eastAsia="zh-TW"/>
          </w:rPr>
          <w:t>تعليمية</w:t>
        </w:r>
        <w:r w:rsidRPr="00F743E4">
          <w:rPr>
            <w:b/>
            <w:bCs/>
            <w:spacing w:val="-4"/>
            <w:rtl/>
            <w:lang w:eastAsia="zh-TW"/>
          </w:rPr>
          <w:t xml:space="preserve"> </w:t>
        </w:r>
        <w:r w:rsidR="00B65DD1" w:rsidRPr="00F743E4">
          <w:rPr>
            <w:b/>
            <w:bCs/>
            <w:spacing w:val="-4"/>
            <w:rtl/>
            <w:lang w:eastAsia="zh-TW"/>
          </w:rPr>
          <w:t>وتدريبية</w:t>
        </w:r>
        <w:r w:rsidRPr="00F743E4">
          <w:rPr>
            <w:b/>
            <w:bCs/>
            <w:spacing w:val="-4"/>
            <w:rtl/>
            <w:lang w:eastAsia="zh-TW"/>
          </w:rPr>
          <w:t xml:space="preserve"> </w:t>
        </w:r>
        <w:r w:rsidR="00B65DD1" w:rsidRPr="00F743E4">
          <w:rPr>
            <w:b/>
            <w:bCs/>
            <w:spacing w:val="-4"/>
            <w:rtl/>
            <w:lang w:eastAsia="zh-TW"/>
          </w:rPr>
          <w:t>بشأن</w:t>
        </w:r>
        <w:r w:rsidRPr="00F743E4">
          <w:rPr>
            <w:b/>
            <w:bCs/>
            <w:spacing w:val="-4"/>
            <w:rtl/>
            <w:lang w:eastAsia="zh-TW"/>
          </w:rPr>
          <w:t xml:space="preserve"> </w:t>
        </w:r>
        <w:r w:rsidR="00B65DD1" w:rsidRPr="00F743E4">
          <w:rPr>
            <w:b/>
            <w:bCs/>
            <w:spacing w:val="-4"/>
            <w:rtl/>
            <w:lang w:eastAsia="zh-TW"/>
          </w:rPr>
          <w:t>حقوق</w:t>
        </w:r>
        <w:r w:rsidRPr="00F743E4">
          <w:rPr>
            <w:b/>
            <w:bCs/>
            <w:spacing w:val="-4"/>
            <w:rtl/>
            <w:lang w:eastAsia="zh-TW"/>
          </w:rPr>
          <w:t xml:space="preserve"> </w:t>
        </w:r>
        <w:r w:rsidR="00B65DD1" w:rsidRPr="00F743E4">
          <w:rPr>
            <w:b/>
            <w:bCs/>
            <w:spacing w:val="-4"/>
            <w:rtl/>
            <w:lang w:eastAsia="zh-TW"/>
          </w:rPr>
          <w:t>العمال</w:t>
        </w:r>
        <w:r w:rsidRPr="00F743E4">
          <w:rPr>
            <w:b/>
            <w:bCs/>
            <w:spacing w:val="-4"/>
            <w:rtl/>
            <w:lang w:eastAsia="zh-TW"/>
          </w:rPr>
          <w:t xml:space="preserve"> </w:t>
        </w:r>
        <w:r w:rsidR="00B65DD1" w:rsidRPr="00F743E4">
          <w:rPr>
            <w:b/>
            <w:bCs/>
            <w:spacing w:val="-4"/>
            <w:rtl/>
            <w:lang w:eastAsia="zh-TW"/>
          </w:rPr>
          <w:t>المهاجرين</w:t>
        </w:r>
        <w:r w:rsidRPr="00F743E4">
          <w:rPr>
            <w:b/>
            <w:bCs/>
            <w:spacing w:val="-4"/>
            <w:rtl/>
            <w:lang w:eastAsia="zh-TW"/>
          </w:rPr>
          <w:t xml:space="preserve"> </w:t>
        </w:r>
        <w:r w:rsidR="00B65DD1" w:rsidRPr="00F743E4">
          <w:rPr>
            <w:b/>
            <w:bCs/>
            <w:spacing w:val="-4"/>
            <w:rtl/>
            <w:lang w:eastAsia="zh-TW"/>
          </w:rPr>
          <w:t>وأفراد</w:t>
        </w:r>
        <w:r w:rsidRPr="00F743E4">
          <w:rPr>
            <w:b/>
            <w:bCs/>
            <w:spacing w:val="-4"/>
            <w:rtl/>
            <w:lang w:eastAsia="zh-TW"/>
          </w:rPr>
          <w:t xml:space="preserve"> </w:t>
        </w:r>
        <w:r w:rsidR="00B65DD1" w:rsidRPr="00F743E4">
          <w:rPr>
            <w:b/>
            <w:bCs/>
            <w:spacing w:val="-4"/>
            <w:rtl/>
            <w:lang w:eastAsia="zh-TW"/>
          </w:rPr>
          <w:t>أسرهم</w:t>
        </w:r>
        <w:r w:rsidRPr="00F743E4">
          <w:rPr>
            <w:b/>
            <w:bCs/>
            <w:spacing w:val="-4"/>
            <w:rtl/>
            <w:lang w:eastAsia="zh-TW"/>
          </w:rPr>
          <w:t xml:space="preserve"> </w:t>
        </w:r>
        <w:r w:rsidR="00B65DD1" w:rsidRPr="00F743E4">
          <w:rPr>
            <w:b/>
            <w:bCs/>
            <w:spacing w:val="-4"/>
            <w:rtl/>
            <w:lang w:eastAsia="zh-TW"/>
          </w:rPr>
          <w:t>بموجب</w:t>
        </w:r>
        <w:r w:rsidRPr="00F743E4">
          <w:rPr>
            <w:b/>
            <w:bCs/>
            <w:spacing w:val="-4"/>
            <w:rtl/>
            <w:lang w:eastAsia="zh-TW"/>
          </w:rPr>
          <w:t xml:space="preserve"> </w:t>
        </w:r>
        <w:r w:rsidR="00B65DD1" w:rsidRPr="00F743E4">
          <w:rPr>
            <w:b/>
            <w:bCs/>
            <w:spacing w:val="-4"/>
            <w:rtl/>
            <w:lang w:eastAsia="zh-TW"/>
          </w:rPr>
          <w:t>الاتفاقية،</w:t>
        </w:r>
        <w:r w:rsidRPr="00F743E4">
          <w:rPr>
            <w:b/>
            <w:bCs/>
            <w:spacing w:val="-4"/>
            <w:rtl/>
            <w:lang w:eastAsia="zh-TW"/>
          </w:rPr>
          <w:t xml:space="preserve"> </w:t>
        </w:r>
        <w:r w:rsidR="00B65DD1" w:rsidRPr="00F743E4">
          <w:rPr>
            <w:b/>
            <w:bCs/>
            <w:spacing w:val="-4"/>
            <w:rtl/>
            <w:lang w:eastAsia="zh-TW"/>
          </w:rPr>
          <w:t>بحيث</w:t>
        </w:r>
        <w:r w:rsidRPr="00F743E4">
          <w:rPr>
            <w:b/>
            <w:bCs/>
            <w:spacing w:val="-4"/>
            <w:rtl/>
            <w:lang w:eastAsia="zh-TW"/>
          </w:rPr>
          <w:t xml:space="preserve"> </w:t>
        </w:r>
        <w:r w:rsidR="00B65DD1" w:rsidRPr="00F743E4">
          <w:rPr>
            <w:b/>
            <w:bCs/>
            <w:spacing w:val="-4"/>
            <w:rtl/>
            <w:lang w:eastAsia="zh-TW"/>
          </w:rPr>
          <w:t>تضم</w:t>
        </w:r>
        <w:r w:rsidRPr="00F743E4">
          <w:rPr>
            <w:b/>
            <w:bCs/>
            <w:spacing w:val="-4"/>
            <w:rtl/>
            <w:lang w:eastAsia="zh-TW"/>
          </w:rPr>
          <w:t xml:space="preserve"> </w:t>
        </w:r>
        <w:r w:rsidR="00B65DD1" w:rsidRPr="00F743E4">
          <w:rPr>
            <w:b/>
            <w:bCs/>
            <w:spacing w:val="-4"/>
            <w:rtl/>
            <w:lang w:eastAsia="zh-TW"/>
          </w:rPr>
          <w:t>منظور</w:t>
        </w:r>
        <w:r w:rsidR="007936D6" w:rsidRPr="00F743E4">
          <w:rPr>
            <w:b/>
            <w:bCs/>
            <w:spacing w:val="-4"/>
            <w:rtl/>
            <w:lang w:eastAsia="zh-TW"/>
          </w:rPr>
          <w:t>اً</w:t>
        </w:r>
        <w:r w:rsidRPr="00F743E4">
          <w:rPr>
            <w:b/>
            <w:bCs/>
            <w:spacing w:val="-4"/>
            <w:rtl/>
            <w:lang w:eastAsia="zh-TW"/>
          </w:rPr>
          <w:t xml:space="preserve"> </w:t>
        </w:r>
        <w:proofErr w:type="spellStart"/>
        <w:r w:rsidR="00B65DD1" w:rsidRPr="00F743E4">
          <w:rPr>
            <w:b/>
            <w:bCs/>
            <w:spacing w:val="-4"/>
            <w:rtl/>
            <w:lang w:eastAsia="zh-TW"/>
          </w:rPr>
          <w:t>جنساني</w:t>
        </w:r>
        <w:r w:rsidR="007936D6" w:rsidRPr="00F743E4">
          <w:rPr>
            <w:b/>
            <w:bCs/>
            <w:spacing w:val="-4"/>
            <w:rtl/>
            <w:lang w:eastAsia="zh-TW"/>
          </w:rPr>
          <w:t>اً</w:t>
        </w:r>
        <w:proofErr w:type="spellEnd"/>
        <w:r w:rsidR="007936D6" w:rsidRPr="00F743E4">
          <w:rPr>
            <w:b/>
            <w:bCs/>
            <w:spacing w:val="-4"/>
            <w:rtl/>
            <w:lang w:eastAsia="zh-TW"/>
          </w:rPr>
          <w:t>،</w:t>
        </w:r>
        <w:r w:rsidRPr="00F743E4">
          <w:rPr>
            <w:b/>
            <w:bCs/>
            <w:spacing w:val="-4"/>
            <w:rtl/>
            <w:lang w:eastAsia="zh-TW"/>
          </w:rPr>
          <w:t xml:space="preserve"> </w:t>
        </w:r>
        <w:r w:rsidR="00B65DD1" w:rsidRPr="00F743E4">
          <w:rPr>
            <w:b/>
            <w:bCs/>
            <w:spacing w:val="-4"/>
            <w:rtl/>
            <w:lang w:eastAsia="zh-TW"/>
          </w:rPr>
          <w:t>وإتاحة</w:t>
        </w:r>
        <w:r w:rsidRPr="00F743E4">
          <w:rPr>
            <w:b/>
            <w:bCs/>
            <w:spacing w:val="-4"/>
            <w:rtl/>
            <w:lang w:eastAsia="zh-TW"/>
          </w:rPr>
          <w:t xml:space="preserve"> </w:t>
        </w:r>
        <w:r w:rsidR="00B65DD1" w:rsidRPr="00F743E4">
          <w:rPr>
            <w:b/>
            <w:bCs/>
            <w:spacing w:val="-4"/>
            <w:rtl/>
            <w:lang w:eastAsia="zh-TW"/>
          </w:rPr>
          <w:t>هذه</w:t>
        </w:r>
        <w:r w:rsidRPr="00F743E4">
          <w:rPr>
            <w:b/>
            <w:bCs/>
            <w:spacing w:val="-4"/>
            <w:rtl/>
            <w:lang w:eastAsia="zh-TW"/>
          </w:rPr>
          <w:t xml:space="preserve"> </w:t>
        </w:r>
        <w:r w:rsidR="00B65DD1" w:rsidRPr="00F743E4">
          <w:rPr>
            <w:b/>
            <w:bCs/>
            <w:spacing w:val="-4"/>
            <w:rtl/>
            <w:lang w:eastAsia="zh-TW"/>
          </w:rPr>
          <w:t>البرامج</w:t>
        </w:r>
        <w:r w:rsidRPr="00F743E4">
          <w:rPr>
            <w:b/>
            <w:bCs/>
            <w:spacing w:val="-4"/>
            <w:rtl/>
            <w:lang w:eastAsia="zh-TW"/>
          </w:rPr>
          <w:t xml:space="preserve"> </w:t>
        </w:r>
        <w:r w:rsidR="00B65DD1" w:rsidRPr="00F743E4">
          <w:rPr>
            <w:b/>
            <w:bCs/>
            <w:spacing w:val="-4"/>
            <w:rtl/>
            <w:lang w:eastAsia="zh-TW"/>
          </w:rPr>
          <w:t>لجميع</w:t>
        </w:r>
        <w:r w:rsidRPr="00F743E4">
          <w:rPr>
            <w:b/>
            <w:bCs/>
            <w:spacing w:val="-4"/>
            <w:rtl/>
            <w:lang w:eastAsia="zh-TW"/>
          </w:rPr>
          <w:t xml:space="preserve"> </w:t>
        </w:r>
        <w:r w:rsidR="00B65DD1" w:rsidRPr="00F743E4">
          <w:rPr>
            <w:b/>
            <w:bCs/>
            <w:spacing w:val="-4"/>
            <w:rtl/>
            <w:lang w:eastAsia="zh-TW"/>
          </w:rPr>
          <w:t>الموظفين</w:t>
        </w:r>
        <w:r w:rsidRPr="00F743E4">
          <w:rPr>
            <w:b/>
            <w:bCs/>
            <w:spacing w:val="-4"/>
            <w:rtl/>
            <w:lang w:eastAsia="zh-TW"/>
          </w:rPr>
          <w:t xml:space="preserve"> </w:t>
        </w:r>
        <w:r w:rsidR="00B65DD1" w:rsidRPr="00F743E4">
          <w:rPr>
            <w:b/>
            <w:bCs/>
            <w:spacing w:val="-4"/>
            <w:rtl/>
            <w:lang w:eastAsia="zh-TW"/>
          </w:rPr>
          <w:t>والأشخاص</w:t>
        </w:r>
        <w:r w:rsidRPr="00F743E4">
          <w:rPr>
            <w:b/>
            <w:bCs/>
            <w:spacing w:val="-4"/>
            <w:rtl/>
            <w:lang w:eastAsia="zh-TW"/>
          </w:rPr>
          <w:t xml:space="preserve"> </w:t>
        </w:r>
        <w:r w:rsidR="00B65DD1" w:rsidRPr="00F743E4">
          <w:rPr>
            <w:b/>
            <w:bCs/>
            <w:spacing w:val="-4"/>
            <w:rtl/>
            <w:lang w:eastAsia="zh-TW"/>
          </w:rPr>
          <w:t>العاملين</w:t>
        </w:r>
        <w:r w:rsidRPr="00F743E4">
          <w:rPr>
            <w:b/>
            <w:bCs/>
            <w:spacing w:val="-4"/>
            <w:rtl/>
            <w:lang w:eastAsia="zh-TW"/>
          </w:rPr>
          <w:t xml:space="preserve"> </w:t>
        </w:r>
        <w:r w:rsidR="00B65DD1" w:rsidRPr="00F743E4">
          <w:rPr>
            <w:b/>
            <w:bCs/>
            <w:spacing w:val="-4"/>
            <w:rtl/>
            <w:lang w:eastAsia="zh-TW"/>
          </w:rPr>
          <w:t>في</w:t>
        </w:r>
        <w:r w:rsidRPr="00F743E4">
          <w:rPr>
            <w:b/>
            <w:bCs/>
            <w:spacing w:val="-4"/>
            <w:rtl/>
            <w:lang w:eastAsia="zh-TW"/>
          </w:rPr>
          <w:t xml:space="preserve"> </w:t>
        </w:r>
        <w:r w:rsidR="00B65DD1" w:rsidRPr="00F743E4">
          <w:rPr>
            <w:b/>
            <w:bCs/>
            <w:spacing w:val="-4"/>
            <w:rtl/>
            <w:lang w:eastAsia="zh-TW"/>
          </w:rPr>
          <w:t>مجال</w:t>
        </w:r>
        <w:r w:rsidRPr="00F743E4">
          <w:rPr>
            <w:b/>
            <w:bCs/>
            <w:spacing w:val="-4"/>
            <w:rtl/>
            <w:lang w:eastAsia="zh-TW"/>
          </w:rPr>
          <w:t xml:space="preserve"> </w:t>
        </w:r>
        <w:r w:rsidR="00B65DD1" w:rsidRPr="00F743E4">
          <w:rPr>
            <w:b/>
            <w:bCs/>
            <w:spacing w:val="-4"/>
            <w:rtl/>
            <w:lang w:eastAsia="zh-TW"/>
          </w:rPr>
          <w:t>الهجرة،</w:t>
        </w:r>
        <w:r w:rsidRPr="00F743E4">
          <w:rPr>
            <w:b/>
            <w:bCs/>
            <w:spacing w:val="-4"/>
            <w:rtl/>
            <w:lang w:eastAsia="zh-TW"/>
          </w:rPr>
          <w:t xml:space="preserve"> </w:t>
        </w:r>
        <w:r w:rsidR="00B65DD1" w:rsidRPr="00F743E4">
          <w:rPr>
            <w:b/>
            <w:bCs/>
            <w:spacing w:val="-4"/>
            <w:rtl/>
            <w:lang w:eastAsia="zh-TW"/>
          </w:rPr>
          <w:t>ولا</w:t>
        </w:r>
        <w:r w:rsidRPr="00F743E4">
          <w:rPr>
            <w:b/>
            <w:bCs/>
            <w:spacing w:val="-4"/>
            <w:rtl/>
            <w:lang w:eastAsia="zh-TW"/>
          </w:rPr>
          <w:t xml:space="preserve"> </w:t>
        </w:r>
        <w:r w:rsidR="00B65DD1" w:rsidRPr="00F743E4">
          <w:rPr>
            <w:b/>
            <w:bCs/>
            <w:spacing w:val="-4"/>
            <w:rtl/>
            <w:lang w:eastAsia="zh-TW"/>
          </w:rPr>
          <w:t>سيما</w:t>
        </w:r>
        <w:r w:rsidRPr="00F743E4">
          <w:rPr>
            <w:b/>
            <w:bCs/>
            <w:spacing w:val="-4"/>
            <w:rtl/>
            <w:lang w:eastAsia="zh-TW"/>
          </w:rPr>
          <w:t xml:space="preserve"> </w:t>
        </w:r>
        <w:r w:rsidR="00B65DD1" w:rsidRPr="00F743E4">
          <w:rPr>
            <w:b/>
            <w:bCs/>
            <w:spacing w:val="-4"/>
            <w:rtl/>
            <w:lang w:eastAsia="zh-TW"/>
          </w:rPr>
          <w:t>سلطات</w:t>
        </w:r>
        <w:r w:rsidRPr="00F743E4">
          <w:rPr>
            <w:b/>
            <w:bCs/>
            <w:spacing w:val="-4"/>
            <w:rtl/>
            <w:lang w:eastAsia="zh-TW"/>
          </w:rPr>
          <w:t xml:space="preserve"> </w:t>
        </w:r>
        <w:r w:rsidR="00B65DD1" w:rsidRPr="00F743E4">
          <w:rPr>
            <w:b/>
            <w:bCs/>
            <w:spacing w:val="-4"/>
            <w:rtl/>
            <w:lang w:eastAsia="zh-TW"/>
          </w:rPr>
          <w:t>إنفاذ</w:t>
        </w:r>
        <w:r w:rsidRPr="00F743E4">
          <w:rPr>
            <w:b/>
            <w:bCs/>
            <w:spacing w:val="-4"/>
            <w:rtl/>
            <w:lang w:eastAsia="zh-TW"/>
          </w:rPr>
          <w:t xml:space="preserve"> </w:t>
        </w:r>
        <w:r w:rsidR="00B65DD1" w:rsidRPr="00F743E4">
          <w:rPr>
            <w:b/>
            <w:bCs/>
            <w:spacing w:val="-4"/>
            <w:rtl/>
            <w:lang w:eastAsia="zh-TW"/>
          </w:rPr>
          <w:t>القانون،</w:t>
        </w:r>
        <w:r w:rsidRPr="00F743E4">
          <w:rPr>
            <w:b/>
            <w:bCs/>
            <w:spacing w:val="-4"/>
            <w:rtl/>
            <w:lang w:eastAsia="zh-TW"/>
          </w:rPr>
          <w:t xml:space="preserve"> </w:t>
        </w:r>
        <w:r w:rsidR="00B65DD1" w:rsidRPr="00F743E4">
          <w:rPr>
            <w:b/>
            <w:bCs/>
            <w:spacing w:val="-4"/>
            <w:rtl/>
            <w:lang w:eastAsia="zh-TW"/>
          </w:rPr>
          <w:t>وسلطات</w:t>
        </w:r>
        <w:r w:rsidRPr="00F743E4">
          <w:rPr>
            <w:b/>
            <w:bCs/>
            <w:spacing w:val="-4"/>
            <w:rtl/>
            <w:lang w:eastAsia="zh-TW"/>
          </w:rPr>
          <w:t xml:space="preserve"> </w:t>
        </w:r>
        <w:r w:rsidR="00B65DD1" w:rsidRPr="00F743E4">
          <w:rPr>
            <w:b/>
            <w:bCs/>
            <w:spacing w:val="-4"/>
            <w:rtl/>
            <w:lang w:eastAsia="zh-TW"/>
          </w:rPr>
          <w:t>الحدود،</w:t>
        </w:r>
        <w:r w:rsidRPr="00F743E4">
          <w:rPr>
            <w:b/>
            <w:bCs/>
            <w:spacing w:val="-4"/>
            <w:rtl/>
            <w:lang w:eastAsia="zh-TW"/>
          </w:rPr>
          <w:t xml:space="preserve"> </w:t>
        </w:r>
        <w:r w:rsidR="00B65DD1" w:rsidRPr="00F743E4">
          <w:rPr>
            <w:b/>
            <w:bCs/>
            <w:spacing w:val="-4"/>
            <w:rtl/>
            <w:lang w:eastAsia="zh-TW"/>
          </w:rPr>
          <w:t>والقضاة،</w:t>
        </w:r>
        <w:r w:rsidRPr="00F743E4">
          <w:rPr>
            <w:b/>
            <w:bCs/>
            <w:spacing w:val="-4"/>
            <w:rtl/>
            <w:lang w:eastAsia="zh-TW"/>
          </w:rPr>
          <w:t xml:space="preserve"> </w:t>
        </w:r>
        <w:r w:rsidR="00B65DD1" w:rsidRPr="00F743E4">
          <w:rPr>
            <w:b/>
            <w:bCs/>
            <w:spacing w:val="-4"/>
            <w:rtl/>
            <w:lang w:eastAsia="zh-TW"/>
          </w:rPr>
          <w:t>والمدعون</w:t>
        </w:r>
        <w:r w:rsidRPr="00F743E4">
          <w:rPr>
            <w:b/>
            <w:bCs/>
            <w:spacing w:val="-4"/>
            <w:rtl/>
            <w:lang w:eastAsia="zh-TW"/>
          </w:rPr>
          <w:t xml:space="preserve"> </w:t>
        </w:r>
        <w:r w:rsidR="00B65DD1" w:rsidRPr="00F743E4">
          <w:rPr>
            <w:b/>
            <w:bCs/>
            <w:spacing w:val="-4"/>
            <w:rtl/>
            <w:lang w:eastAsia="zh-TW"/>
          </w:rPr>
          <w:t>العامون،</w:t>
        </w:r>
        <w:r w:rsidRPr="00F743E4">
          <w:rPr>
            <w:b/>
            <w:bCs/>
            <w:spacing w:val="-4"/>
            <w:rtl/>
            <w:lang w:eastAsia="zh-TW"/>
          </w:rPr>
          <w:t xml:space="preserve"> </w:t>
        </w:r>
        <w:r w:rsidR="00B65DD1" w:rsidRPr="00F743E4">
          <w:rPr>
            <w:b/>
            <w:bCs/>
            <w:spacing w:val="-4"/>
            <w:rtl/>
            <w:lang w:eastAsia="zh-TW"/>
          </w:rPr>
          <w:t>والموظفون</w:t>
        </w:r>
        <w:r w:rsidRPr="00F743E4">
          <w:rPr>
            <w:b/>
            <w:bCs/>
            <w:spacing w:val="-4"/>
            <w:rtl/>
            <w:lang w:eastAsia="zh-TW"/>
          </w:rPr>
          <w:t xml:space="preserve"> </w:t>
        </w:r>
        <w:proofErr w:type="spellStart"/>
        <w:r w:rsidR="00B65DD1" w:rsidRPr="00F743E4">
          <w:rPr>
            <w:b/>
            <w:bCs/>
            <w:spacing w:val="-4"/>
            <w:rtl/>
            <w:lang w:eastAsia="zh-TW"/>
          </w:rPr>
          <w:t>القنصليون</w:t>
        </w:r>
        <w:proofErr w:type="spellEnd"/>
        <w:r w:rsidRPr="00F743E4">
          <w:rPr>
            <w:b/>
            <w:bCs/>
            <w:spacing w:val="-4"/>
            <w:rtl/>
            <w:lang w:eastAsia="zh-TW"/>
          </w:rPr>
          <w:t xml:space="preserve"> </w:t>
        </w:r>
        <w:r w:rsidR="00B65DD1" w:rsidRPr="00F743E4">
          <w:rPr>
            <w:b/>
            <w:bCs/>
            <w:spacing w:val="-4"/>
            <w:rtl/>
            <w:lang w:eastAsia="zh-TW"/>
          </w:rPr>
          <w:t>المعنيون،</w:t>
        </w:r>
        <w:r w:rsidRPr="00F743E4">
          <w:rPr>
            <w:b/>
            <w:bCs/>
            <w:spacing w:val="-4"/>
            <w:rtl/>
            <w:lang w:eastAsia="zh-TW"/>
          </w:rPr>
          <w:t xml:space="preserve"> </w:t>
        </w:r>
        <w:r w:rsidR="00B65DD1" w:rsidRPr="00F743E4">
          <w:rPr>
            <w:b/>
            <w:bCs/>
            <w:spacing w:val="-4"/>
            <w:rtl/>
            <w:lang w:eastAsia="zh-TW"/>
          </w:rPr>
          <w:t>فضلاً</w:t>
        </w:r>
        <w:r w:rsidRPr="00F743E4">
          <w:rPr>
            <w:b/>
            <w:bCs/>
            <w:spacing w:val="-4"/>
            <w:rtl/>
            <w:lang w:eastAsia="zh-TW"/>
          </w:rPr>
          <w:t xml:space="preserve"> </w:t>
        </w:r>
        <w:r w:rsidR="00B65DD1" w:rsidRPr="00F743E4">
          <w:rPr>
            <w:b/>
            <w:bCs/>
            <w:spacing w:val="-4"/>
            <w:rtl/>
            <w:lang w:eastAsia="zh-TW"/>
          </w:rPr>
          <w:t>عن</w:t>
        </w:r>
        <w:r w:rsidRPr="00F743E4">
          <w:rPr>
            <w:b/>
            <w:bCs/>
            <w:spacing w:val="-4"/>
            <w:rtl/>
            <w:lang w:eastAsia="zh-TW"/>
          </w:rPr>
          <w:t xml:space="preserve"> </w:t>
        </w:r>
        <w:r w:rsidR="00B65DD1" w:rsidRPr="00F743E4">
          <w:rPr>
            <w:b/>
            <w:bCs/>
            <w:spacing w:val="-4"/>
            <w:rtl/>
            <w:lang w:eastAsia="zh-TW"/>
          </w:rPr>
          <w:t>المسؤولين</w:t>
        </w:r>
        <w:r w:rsidRPr="00F743E4">
          <w:rPr>
            <w:b/>
            <w:bCs/>
            <w:spacing w:val="-4"/>
            <w:rtl/>
            <w:lang w:eastAsia="zh-TW"/>
          </w:rPr>
          <w:t xml:space="preserve"> </w:t>
        </w:r>
        <w:r w:rsidR="00B65DD1" w:rsidRPr="00F743E4">
          <w:rPr>
            <w:b/>
            <w:bCs/>
            <w:spacing w:val="-4"/>
            <w:rtl/>
            <w:lang w:eastAsia="zh-TW"/>
          </w:rPr>
          <w:t>الوطنيين</w:t>
        </w:r>
        <w:r w:rsidRPr="00F743E4">
          <w:rPr>
            <w:b/>
            <w:bCs/>
            <w:spacing w:val="-4"/>
            <w:rtl/>
            <w:lang w:eastAsia="zh-TW"/>
          </w:rPr>
          <w:t xml:space="preserve"> </w:t>
        </w:r>
        <w:r w:rsidR="00B65DD1" w:rsidRPr="00F743E4">
          <w:rPr>
            <w:b/>
            <w:bCs/>
            <w:spacing w:val="-4"/>
            <w:rtl/>
            <w:lang w:eastAsia="zh-TW"/>
          </w:rPr>
          <w:t>والإقليميين</w:t>
        </w:r>
        <w:r w:rsidRPr="00F743E4">
          <w:rPr>
            <w:b/>
            <w:bCs/>
            <w:spacing w:val="-4"/>
            <w:rtl/>
            <w:lang w:eastAsia="zh-TW"/>
          </w:rPr>
          <w:t xml:space="preserve"> </w:t>
        </w:r>
        <w:r w:rsidR="00B65DD1" w:rsidRPr="00F743E4">
          <w:rPr>
            <w:b/>
            <w:bCs/>
            <w:spacing w:val="-4"/>
            <w:rtl/>
            <w:lang w:eastAsia="zh-TW"/>
          </w:rPr>
          <w:t>والمحليين،</w:t>
        </w:r>
        <w:r w:rsidRPr="00F743E4">
          <w:rPr>
            <w:b/>
            <w:bCs/>
            <w:spacing w:val="-4"/>
            <w:rtl/>
            <w:lang w:eastAsia="zh-TW"/>
          </w:rPr>
          <w:t xml:space="preserve"> </w:t>
        </w:r>
        <w:r w:rsidR="00B65DD1" w:rsidRPr="00F743E4">
          <w:rPr>
            <w:b/>
            <w:bCs/>
            <w:spacing w:val="-4"/>
            <w:rtl/>
            <w:lang w:eastAsia="zh-TW"/>
          </w:rPr>
          <w:t>والأخصائيين</w:t>
        </w:r>
        <w:r w:rsidRPr="00F743E4">
          <w:rPr>
            <w:b/>
            <w:bCs/>
            <w:spacing w:val="-4"/>
            <w:rtl/>
            <w:lang w:eastAsia="zh-TW"/>
          </w:rPr>
          <w:t xml:space="preserve"> </w:t>
        </w:r>
        <w:r w:rsidR="00B65DD1" w:rsidRPr="00F743E4">
          <w:rPr>
            <w:b/>
            <w:bCs/>
            <w:spacing w:val="-4"/>
            <w:rtl/>
            <w:lang w:eastAsia="zh-TW"/>
          </w:rPr>
          <w:t>الاجتماعيين،</w:t>
        </w:r>
        <w:r w:rsidRPr="00F743E4">
          <w:rPr>
            <w:b/>
            <w:bCs/>
            <w:spacing w:val="-4"/>
            <w:rtl/>
            <w:lang w:eastAsia="zh-TW"/>
          </w:rPr>
          <w:t xml:space="preserve"> </w:t>
        </w:r>
        <w:r w:rsidR="00B65DD1" w:rsidRPr="00F743E4">
          <w:rPr>
            <w:b/>
            <w:bCs/>
            <w:spacing w:val="-4"/>
            <w:rtl/>
            <w:lang w:eastAsia="zh-TW"/>
          </w:rPr>
          <w:t>ومنظمات</w:t>
        </w:r>
        <w:r w:rsidRPr="00F743E4">
          <w:rPr>
            <w:b/>
            <w:bCs/>
            <w:spacing w:val="-4"/>
            <w:rtl/>
            <w:lang w:eastAsia="zh-TW"/>
          </w:rPr>
          <w:t xml:space="preserve"> </w:t>
        </w:r>
        <w:r w:rsidR="00B65DD1" w:rsidRPr="00F743E4">
          <w:rPr>
            <w:b/>
            <w:bCs/>
            <w:spacing w:val="-4"/>
            <w:rtl/>
            <w:lang w:eastAsia="zh-TW"/>
          </w:rPr>
          <w:t>المجتمع</w:t>
        </w:r>
        <w:r w:rsidRPr="00F743E4">
          <w:rPr>
            <w:b/>
            <w:bCs/>
            <w:spacing w:val="-4"/>
            <w:rtl/>
            <w:lang w:eastAsia="zh-TW"/>
          </w:rPr>
          <w:t xml:space="preserve"> </w:t>
        </w:r>
        <w:r w:rsidR="00B65DD1" w:rsidRPr="00F743E4">
          <w:rPr>
            <w:b/>
            <w:bCs/>
            <w:spacing w:val="-4"/>
            <w:rtl/>
            <w:lang w:eastAsia="zh-TW"/>
          </w:rPr>
          <w:t>المدني؛</w:t>
        </w:r>
        <w:r w:rsidR="00482C7D">
          <w:t>‬</w:t>
        </w:r>
        <w:r w:rsidR="00840650">
          <w:t>‬</w:t>
        </w:r>
      </w:dir>
    </w:p>
    <w:p w:rsidR="00B65DD1" w:rsidRPr="00B84140" w:rsidRDefault="00B55C01" w:rsidP="00F743E4">
      <w:pPr>
        <w:pStyle w:val="SingleTxtGA"/>
        <w:spacing w:after="100" w:line="374" w:lineRule="exact"/>
        <w:rPr>
          <w:b/>
          <w:bCs/>
          <w:rtl/>
          <w:lang w:eastAsia="zh-TW"/>
        </w:rPr>
      </w:pPr>
      <w:r>
        <w:rPr>
          <w:b/>
          <w:bCs/>
          <w:rtl/>
          <w:lang w:eastAsia="zh-TW"/>
        </w:rPr>
        <w:tab/>
      </w:r>
      <w:r w:rsidR="00B65DD1" w:rsidRPr="00681F85">
        <w:rPr>
          <w:rtl/>
          <w:lang w:eastAsia="zh-TW"/>
        </w:rPr>
        <w:t>(ب)</w:t>
      </w:r>
      <w:r>
        <w:rPr>
          <w:b/>
          <w:bCs/>
          <w:rtl/>
          <w:lang w:eastAsia="zh-TW"/>
        </w:rPr>
        <w:tab/>
      </w:r>
      <w:r w:rsidR="00B65DD1" w:rsidRPr="00B84140">
        <w:rPr>
          <w:b/>
          <w:bCs/>
          <w:rtl/>
          <w:lang w:eastAsia="zh-TW"/>
        </w:rPr>
        <w:t>اتخاذ</w:t>
      </w:r>
      <w:r>
        <w:rPr>
          <w:b/>
          <w:bCs/>
          <w:rtl/>
          <w:lang w:eastAsia="zh-TW"/>
        </w:rPr>
        <w:t xml:space="preserve"> </w:t>
      </w:r>
      <w:r w:rsidR="00B65DD1" w:rsidRPr="00B84140">
        <w:rPr>
          <w:b/>
          <w:bCs/>
          <w:rtl/>
          <w:lang w:eastAsia="zh-TW"/>
        </w:rPr>
        <w:t>مزيد</w:t>
      </w:r>
      <w:r>
        <w:rPr>
          <w:b/>
          <w:bCs/>
          <w:rtl/>
          <w:lang w:eastAsia="zh-TW"/>
        </w:rPr>
        <w:t xml:space="preserve"> </w:t>
      </w:r>
      <w:r w:rsidR="00B65DD1" w:rsidRPr="00B84140">
        <w:rPr>
          <w:b/>
          <w:bCs/>
          <w:rtl/>
          <w:lang w:eastAsia="zh-TW"/>
        </w:rPr>
        <w:t>من</w:t>
      </w:r>
      <w:r>
        <w:rPr>
          <w:b/>
          <w:bCs/>
          <w:rtl/>
          <w:lang w:eastAsia="zh-TW"/>
        </w:rPr>
        <w:t xml:space="preserve"> </w:t>
      </w:r>
      <w:r w:rsidR="00B65DD1" w:rsidRPr="00B84140">
        <w:rPr>
          <w:b/>
          <w:bCs/>
          <w:rtl/>
          <w:lang w:eastAsia="zh-TW"/>
        </w:rPr>
        <w:t>التدابير</w:t>
      </w:r>
      <w:r>
        <w:rPr>
          <w:b/>
          <w:bCs/>
          <w:rtl/>
          <w:lang w:eastAsia="zh-TW"/>
        </w:rPr>
        <w:t xml:space="preserve"> </w:t>
      </w:r>
      <w:r w:rsidR="00B65DD1" w:rsidRPr="00B84140">
        <w:rPr>
          <w:b/>
          <w:bCs/>
          <w:rtl/>
          <w:lang w:eastAsia="zh-TW"/>
        </w:rPr>
        <w:t>لضمان</w:t>
      </w:r>
      <w:r>
        <w:rPr>
          <w:b/>
          <w:bCs/>
          <w:rtl/>
          <w:lang w:eastAsia="zh-TW"/>
        </w:rPr>
        <w:t xml:space="preserve"> </w:t>
      </w:r>
      <w:r w:rsidR="00B65DD1" w:rsidRPr="00B84140">
        <w:rPr>
          <w:b/>
          <w:bCs/>
          <w:rtl/>
          <w:lang w:eastAsia="zh-TW"/>
        </w:rPr>
        <w:t>حصول</w:t>
      </w:r>
      <w:r>
        <w:rPr>
          <w:b/>
          <w:bCs/>
          <w:rtl/>
          <w:lang w:eastAsia="zh-TW"/>
        </w:rPr>
        <w:t xml:space="preserve"> </w:t>
      </w:r>
      <w:r w:rsidR="00B65DD1" w:rsidRPr="00B84140">
        <w:rPr>
          <w:b/>
          <w:bCs/>
          <w:rtl/>
          <w:lang w:eastAsia="zh-TW"/>
        </w:rPr>
        <w:t>العمال</w:t>
      </w:r>
      <w:r>
        <w:rPr>
          <w:b/>
          <w:bCs/>
          <w:rtl/>
          <w:lang w:eastAsia="zh-TW"/>
        </w:rPr>
        <w:t xml:space="preserve"> </w:t>
      </w:r>
      <w:r w:rsidR="00B65DD1" w:rsidRPr="00B84140">
        <w:rPr>
          <w:b/>
          <w:bCs/>
          <w:rtl/>
          <w:lang w:eastAsia="zh-TW"/>
        </w:rPr>
        <w:t>المهاجرين</w:t>
      </w:r>
      <w:r>
        <w:rPr>
          <w:b/>
          <w:bCs/>
          <w:rtl/>
          <w:lang w:eastAsia="zh-TW"/>
        </w:rPr>
        <w:t xml:space="preserve"> </w:t>
      </w:r>
      <w:r w:rsidR="00B65DD1" w:rsidRPr="00B84140">
        <w:rPr>
          <w:b/>
          <w:bCs/>
          <w:rtl/>
          <w:lang w:eastAsia="zh-TW"/>
        </w:rPr>
        <w:t>على</w:t>
      </w:r>
      <w:r>
        <w:rPr>
          <w:b/>
          <w:bCs/>
          <w:rtl/>
          <w:lang w:eastAsia="zh-TW"/>
        </w:rPr>
        <w:t xml:space="preserve"> </w:t>
      </w:r>
      <w:r w:rsidR="00B65DD1" w:rsidRPr="00B84140">
        <w:rPr>
          <w:b/>
          <w:bCs/>
          <w:rtl/>
          <w:lang w:eastAsia="zh-TW"/>
        </w:rPr>
        <w:t>المعلومات</w:t>
      </w:r>
      <w:r>
        <w:rPr>
          <w:b/>
          <w:bCs/>
          <w:rtl/>
          <w:lang w:eastAsia="zh-TW"/>
        </w:rPr>
        <w:t xml:space="preserve"> </w:t>
      </w:r>
      <w:r w:rsidR="00B65DD1">
        <w:rPr>
          <w:b/>
          <w:bCs/>
          <w:rtl/>
          <w:lang w:eastAsia="zh-TW"/>
        </w:rPr>
        <w:t>والإرشادات</w:t>
      </w:r>
      <w:r>
        <w:rPr>
          <w:b/>
          <w:bCs/>
          <w:rtl/>
          <w:lang w:eastAsia="zh-TW"/>
        </w:rPr>
        <w:t xml:space="preserve"> </w:t>
      </w:r>
      <w:r w:rsidR="00B65DD1" w:rsidRPr="00B84140">
        <w:rPr>
          <w:b/>
          <w:bCs/>
          <w:rtl/>
          <w:lang w:eastAsia="zh-TW"/>
        </w:rPr>
        <w:t>المتعلقة</w:t>
      </w:r>
      <w:r>
        <w:rPr>
          <w:b/>
          <w:bCs/>
          <w:rtl/>
          <w:lang w:eastAsia="zh-TW"/>
        </w:rPr>
        <w:t xml:space="preserve"> </w:t>
      </w:r>
      <w:r w:rsidR="00B65DD1" w:rsidRPr="00B84140">
        <w:rPr>
          <w:b/>
          <w:bCs/>
          <w:rtl/>
          <w:lang w:eastAsia="zh-TW"/>
        </w:rPr>
        <w:t>بالحقوق</w:t>
      </w:r>
      <w:r>
        <w:rPr>
          <w:b/>
          <w:bCs/>
          <w:rtl/>
          <w:lang w:eastAsia="zh-TW"/>
        </w:rPr>
        <w:t xml:space="preserve"> </w:t>
      </w:r>
      <w:r w:rsidR="00B65DD1" w:rsidRPr="00B84140">
        <w:rPr>
          <w:b/>
          <w:bCs/>
          <w:rtl/>
          <w:lang w:eastAsia="zh-TW"/>
        </w:rPr>
        <w:t>التي</w:t>
      </w:r>
      <w:r>
        <w:rPr>
          <w:b/>
          <w:bCs/>
          <w:rtl/>
          <w:lang w:eastAsia="zh-TW"/>
        </w:rPr>
        <w:t xml:space="preserve"> </w:t>
      </w:r>
      <w:r w:rsidR="00B65DD1" w:rsidRPr="00B84140">
        <w:rPr>
          <w:b/>
          <w:bCs/>
          <w:rtl/>
          <w:lang w:eastAsia="zh-TW"/>
        </w:rPr>
        <w:t>تكفلها</w:t>
      </w:r>
      <w:r>
        <w:rPr>
          <w:b/>
          <w:bCs/>
          <w:rtl/>
          <w:lang w:eastAsia="zh-TW"/>
        </w:rPr>
        <w:t xml:space="preserve"> </w:t>
      </w:r>
      <w:r w:rsidR="00B65DD1" w:rsidRPr="00B84140">
        <w:rPr>
          <w:b/>
          <w:bCs/>
          <w:rtl/>
          <w:lang w:eastAsia="zh-TW"/>
        </w:rPr>
        <w:t>لهم</w:t>
      </w:r>
      <w:r>
        <w:rPr>
          <w:b/>
          <w:bCs/>
          <w:rtl/>
          <w:lang w:eastAsia="zh-TW"/>
        </w:rPr>
        <w:t xml:space="preserve"> </w:t>
      </w:r>
      <w:r w:rsidR="00B65DD1" w:rsidRPr="00B84140">
        <w:rPr>
          <w:b/>
          <w:bCs/>
          <w:rtl/>
          <w:lang w:eastAsia="zh-TW"/>
        </w:rPr>
        <w:t>الاتفاقية،</w:t>
      </w:r>
      <w:r>
        <w:rPr>
          <w:b/>
          <w:bCs/>
          <w:rtl/>
          <w:lang w:eastAsia="zh-TW"/>
        </w:rPr>
        <w:t xml:space="preserve"> </w:t>
      </w:r>
      <w:r w:rsidR="00B65DD1" w:rsidRPr="00B84140">
        <w:rPr>
          <w:b/>
          <w:bCs/>
          <w:rtl/>
          <w:lang w:eastAsia="zh-TW"/>
        </w:rPr>
        <w:t>بسبل</w:t>
      </w:r>
      <w:r>
        <w:rPr>
          <w:b/>
          <w:bCs/>
          <w:rtl/>
          <w:lang w:eastAsia="zh-TW"/>
        </w:rPr>
        <w:t xml:space="preserve"> </w:t>
      </w:r>
      <w:r w:rsidR="00B65DD1" w:rsidRPr="00B84140">
        <w:rPr>
          <w:b/>
          <w:bCs/>
          <w:rtl/>
          <w:lang w:eastAsia="zh-TW"/>
        </w:rPr>
        <w:t>منها</w:t>
      </w:r>
      <w:r>
        <w:rPr>
          <w:b/>
          <w:bCs/>
          <w:rtl/>
          <w:lang w:eastAsia="zh-TW"/>
        </w:rPr>
        <w:t xml:space="preserve"> </w:t>
      </w:r>
      <w:r w:rsidR="00B65DD1" w:rsidRPr="00B84140">
        <w:rPr>
          <w:b/>
          <w:bCs/>
          <w:rtl/>
          <w:lang w:eastAsia="zh-TW"/>
        </w:rPr>
        <w:t>على</w:t>
      </w:r>
      <w:r>
        <w:rPr>
          <w:b/>
          <w:bCs/>
          <w:rtl/>
          <w:lang w:eastAsia="zh-TW"/>
        </w:rPr>
        <w:t xml:space="preserve"> </w:t>
      </w:r>
      <w:r w:rsidR="00B65DD1" w:rsidRPr="00B84140">
        <w:rPr>
          <w:b/>
          <w:bCs/>
          <w:rtl/>
          <w:lang w:eastAsia="zh-TW"/>
        </w:rPr>
        <w:t>وجه</w:t>
      </w:r>
      <w:r>
        <w:rPr>
          <w:b/>
          <w:bCs/>
          <w:rtl/>
          <w:lang w:eastAsia="zh-TW"/>
        </w:rPr>
        <w:t xml:space="preserve"> </w:t>
      </w:r>
      <w:r w:rsidR="00B65DD1" w:rsidRPr="00B84140">
        <w:rPr>
          <w:b/>
          <w:bCs/>
          <w:rtl/>
          <w:lang w:eastAsia="zh-TW"/>
        </w:rPr>
        <w:t>الخصوص</w:t>
      </w:r>
      <w:r>
        <w:rPr>
          <w:b/>
          <w:bCs/>
          <w:rtl/>
          <w:lang w:eastAsia="zh-TW"/>
        </w:rPr>
        <w:t xml:space="preserve"> </w:t>
      </w:r>
      <w:r w:rsidR="00B65DD1" w:rsidRPr="00B84140">
        <w:rPr>
          <w:b/>
          <w:bCs/>
          <w:rtl/>
          <w:lang w:eastAsia="zh-TW"/>
        </w:rPr>
        <w:t>برامج</w:t>
      </w:r>
      <w:r>
        <w:rPr>
          <w:b/>
          <w:bCs/>
          <w:rtl/>
          <w:lang w:eastAsia="zh-TW"/>
        </w:rPr>
        <w:t xml:space="preserve"> </w:t>
      </w:r>
      <w:r w:rsidR="00B65DD1" w:rsidRPr="00B84140">
        <w:rPr>
          <w:b/>
          <w:bCs/>
          <w:rtl/>
          <w:lang w:eastAsia="zh-TW"/>
        </w:rPr>
        <w:t>توجيهية</w:t>
      </w:r>
      <w:r>
        <w:rPr>
          <w:b/>
          <w:bCs/>
          <w:rtl/>
          <w:lang w:eastAsia="zh-TW"/>
        </w:rPr>
        <w:t xml:space="preserve"> </w:t>
      </w:r>
      <w:r w:rsidR="00B65DD1" w:rsidRPr="00B84140">
        <w:rPr>
          <w:b/>
          <w:bCs/>
          <w:rtl/>
          <w:lang w:eastAsia="zh-TW"/>
        </w:rPr>
        <w:t>تسبق</w:t>
      </w:r>
      <w:r>
        <w:rPr>
          <w:b/>
          <w:bCs/>
          <w:rtl/>
          <w:lang w:eastAsia="zh-TW"/>
        </w:rPr>
        <w:t xml:space="preserve"> </w:t>
      </w:r>
      <w:r w:rsidR="00B65DD1" w:rsidRPr="00B84140">
        <w:rPr>
          <w:b/>
          <w:bCs/>
          <w:rtl/>
          <w:lang w:eastAsia="zh-TW"/>
        </w:rPr>
        <w:t>التوظيف</w:t>
      </w:r>
      <w:r>
        <w:rPr>
          <w:b/>
          <w:bCs/>
          <w:rtl/>
          <w:lang w:eastAsia="zh-TW"/>
        </w:rPr>
        <w:t xml:space="preserve"> </w:t>
      </w:r>
      <w:r w:rsidR="00B65DD1" w:rsidRPr="00B84140">
        <w:rPr>
          <w:b/>
          <w:bCs/>
          <w:rtl/>
          <w:lang w:eastAsia="zh-TW"/>
        </w:rPr>
        <w:t>والمغادرة؛</w:t>
      </w:r>
    </w:p>
    <w:p w:rsidR="00B65DD1" w:rsidRPr="00B84140" w:rsidRDefault="00B55C01" w:rsidP="00F743E4">
      <w:pPr>
        <w:pStyle w:val="SingleTxtGA"/>
        <w:spacing w:after="100" w:line="374" w:lineRule="exact"/>
        <w:rPr>
          <w:b/>
          <w:bCs/>
          <w:rtl/>
          <w:lang w:eastAsia="zh-TW"/>
        </w:rPr>
      </w:pPr>
      <w:r>
        <w:rPr>
          <w:b/>
          <w:bCs/>
          <w:rtl/>
          <w:lang w:eastAsia="zh-TW"/>
        </w:rPr>
        <w:tab/>
      </w:r>
      <w:r w:rsidR="00B65DD1" w:rsidRPr="00681F85">
        <w:rPr>
          <w:rtl/>
          <w:lang w:eastAsia="zh-TW"/>
        </w:rPr>
        <w:t>(ج)</w:t>
      </w:r>
      <w:r>
        <w:rPr>
          <w:rFonts w:hint="cs"/>
          <w:b/>
          <w:bCs/>
          <w:rtl/>
          <w:lang w:eastAsia="zh-TW"/>
        </w:rPr>
        <w:tab/>
      </w:r>
      <w:dir w:val="rtl">
        <w:r w:rsidR="00B65DD1" w:rsidRPr="00B84140">
          <w:rPr>
            <w:b/>
            <w:bCs/>
            <w:rtl/>
            <w:lang w:eastAsia="zh-TW"/>
          </w:rPr>
          <w:t>تعزيز</w:t>
        </w:r>
        <w:r>
          <w:rPr>
            <w:b/>
            <w:bCs/>
            <w:rtl/>
            <w:lang w:eastAsia="zh-TW"/>
          </w:rPr>
          <w:t xml:space="preserve"> </w:t>
        </w:r>
        <w:r w:rsidR="00B65DD1" w:rsidRPr="00B84140">
          <w:rPr>
            <w:b/>
            <w:bCs/>
            <w:rtl/>
            <w:lang w:eastAsia="zh-TW"/>
          </w:rPr>
          <w:t>عملها</w:t>
        </w:r>
        <w:r>
          <w:rPr>
            <w:b/>
            <w:bCs/>
            <w:rtl/>
            <w:lang w:eastAsia="zh-TW"/>
          </w:rPr>
          <w:t xml:space="preserve"> </w:t>
        </w:r>
        <w:r w:rsidR="00B65DD1" w:rsidRPr="00B84140">
          <w:rPr>
            <w:b/>
            <w:bCs/>
            <w:rtl/>
            <w:lang w:eastAsia="zh-TW"/>
          </w:rPr>
          <w:t>مع</w:t>
        </w:r>
        <w:r>
          <w:rPr>
            <w:b/>
            <w:bCs/>
            <w:rtl/>
            <w:lang w:eastAsia="zh-TW"/>
          </w:rPr>
          <w:t xml:space="preserve"> </w:t>
        </w:r>
        <w:r w:rsidR="00B65DD1" w:rsidRPr="00B84140">
          <w:rPr>
            <w:b/>
            <w:bCs/>
            <w:rtl/>
            <w:lang w:eastAsia="zh-TW"/>
          </w:rPr>
          <w:t>منظمات</w:t>
        </w:r>
        <w:r>
          <w:rPr>
            <w:b/>
            <w:bCs/>
            <w:rtl/>
            <w:lang w:eastAsia="zh-TW"/>
          </w:rPr>
          <w:t xml:space="preserve"> </w:t>
        </w:r>
        <w:r w:rsidR="00B65DD1" w:rsidRPr="00B84140">
          <w:rPr>
            <w:b/>
            <w:bCs/>
            <w:rtl/>
            <w:lang w:eastAsia="zh-TW"/>
          </w:rPr>
          <w:t>المجتمع</w:t>
        </w:r>
        <w:r>
          <w:rPr>
            <w:b/>
            <w:bCs/>
            <w:rtl/>
            <w:lang w:eastAsia="zh-TW"/>
          </w:rPr>
          <w:t xml:space="preserve"> </w:t>
        </w:r>
        <w:r w:rsidR="00B65DD1" w:rsidRPr="00B84140">
          <w:rPr>
            <w:b/>
            <w:bCs/>
            <w:rtl/>
            <w:lang w:eastAsia="zh-TW"/>
          </w:rPr>
          <w:t>المدني</w:t>
        </w:r>
        <w:r>
          <w:rPr>
            <w:b/>
            <w:bCs/>
            <w:rtl/>
            <w:lang w:eastAsia="zh-TW"/>
          </w:rPr>
          <w:t xml:space="preserve"> </w:t>
        </w:r>
        <w:r w:rsidR="00B65DD1" w:rsidRPr="00B84140">
          <w:rPr>
            <w:b/>
            <w:bCs/>
            <w:rtl/>
            <w:lang w:eastAsia="zh-TW"/>
          </w:rPr>
          <w:t>ووسائط</w:t>
        </w:r>
        <w:r>
          <w:rPr>
            <w:b/>
            <w:bCs/>
            <w:rtl/>
            <w:lang w:eastAsia="zh-TW"/>
          </w:rPr>
          <w:t xml:space="preserve"> </w:t>
        </w:r>
        <w:r w:rsidR="00B65DD1" w:rsidRPr="00B84140">
          <w:rPr>
            <w:b/>
            <w:bCs/>
            <w:rtl/>
            <w:lang w:eastAsia="zh-TW"/>
          </w:rPr>
          <w:t>الإعلام</w:t>
        </w:r>
        <w:r>
          <w:rPr>
            <w:b/>
            <w:bCs/>
            <w:rtl/>
            <w:lang w:eastAsia="zh-TW"/>
          </w:rPr>
          <w:t xml:space="preserve"> </w:t>
        </w:r>
        <w:r w:rsidR="00B65DD1" w:rsidRPr="00B84140">
          <w:rPr>
            <w:b/>
            <w:bCs/>
            <w:rtl/>
            <w:lang w:eastAsia="zh-TW"/>
          </w:rPr>
          <w:t>لنشر</w:t>
        </w:r>
        <w:r>
          <w:rPr>
            <w:b/>
            <w:bCs/>
            <w:rtl/>
            <w:lang w:eastAsia="zh-TW"/>
          </w:rPr>
          <w:t xml:space="preserve"> </w:t>
        </w:r>
        <w:r w:rsidR="00B65DD1" w:rsidRPr="00B84140">
          <w:rPr>
            <w:b/>
            <w:bCs/>
            <w:rtl/>
            <w:lang w:eastAsia="zh-TW"/>
          </w:rPr>
          <w:t>المعلومات</w:t>
        </w:r>
        <w:r>
          <w:rPr>
            <w:b/>
            <w:bCs/>
            <w:rtl/>
            <w:lang w:eastAsia="zh-TW"/>
          </w:rPr>
          <w:t xml:space="preserve"> </w:t>
        </w:r>
        <w:r w:rsidR="00B65DD1" w:rsidRPr="00B84140">
          <w:rPr>
            <w:b/>
            <w:bCs/>
            <w:rtl/>
            <w:lang w:eastAsia="zh-TW"/>
          </w:rPr>
          <w:t>المتعلقة</w:t>
        </w:r>
        <w:r>
          <w:rPr>
            <w:b/>
            <w:bCs/>
            <w:rtl/>
            <w:lang w:eastAsia="zh-TW"/>
          </w:rPr>
          <w:t xml:space="preserve"> </w:t>
        </w:r>
        <w:r w:rsidR="00B65DD1" w:rsidRPr="00B84140">
          <w:rPr>
            <w:b/>
            <w:bCs/>
            <w:rtl/>
            <w:lang w:eastAsia="zh-TW"/>
          </w:rPr>
          <w:t>بالاتفاقية</w:t>
        </w:r>
        <w:r>
          <w:rPr>
            <w:b/>
            <w:bCs/>
            <w:rtl/>
            <w:lang w:eastAsia="zh-TW"/>
          </w:rPr>
          <w:t xml:space="preserve"> </w:t>
        </w:r>
        <w:r w:rsidR="00B65DD1" w:rsidRPr="00B84140">
          <w:rPr>
            <w:b/>
            <w:bCs/>
            <w:rtl/>
            <w:lang w:eastAsia="zh-TW"/>
          </w:rPr>
          <w:t>والترويج</w:t>
        </w:r>
        <w:r>
          <w:rPr>
            <w:b/>
            <w:bCs/>
            <w:rtl/>
            <w:lang w:eastAsia="zh-TW"/>
          </w:rPr>
          <w:t xml:space="preserve"> </w:t>
        </w:r>
        <w:r w:rsidR="00B65DD1" w:rsidRPr="00B84140">
          <w:rPr>
            <w:b/>
            <w:bCs/>
            <w:rtl/>
            <w:lang w:eastAsia="zh-TW"/>
          </w:rPr>
          <w:t>لها</w:t>
        </w:r>
        <w:r>
          <w:rPr>
            <w:b/>
            <w:bCs/>
            <w:rtl/>
            <w:lang w:eastAsia="zh-TW"/>
          </w:rPr>
          <w:t xml:space="preserve"> </w:t>
        </w:r>
        <w:r w:rsidR="00B65DD1" w:rsidRPr="00B84140">
          <w:rPr>
            <w:b/>
            <w:bCs/>
            <w:rtl/>
            <w:lang w:eastAsia="zh-TW"/>
          </w:rPr>
          <w:t>في</w:t>
        </w:r>
        <w:r>
          <w:rPr>
            <w:b/>
            <w:bCs/>
            <w:rtl/>
            <w:lang w:eastAsia="zh-TW"/>
          </w:rPr>
          <w:t xml:space="preserve"> </w:t>
        </w:r>
        <w:r w:rsidR="00B65DD1" w:rsidRPr="00B84140">
          <w:rPr>
            <w:b/>
            <w:bCs/>
            <w:rtl/>
            <w:lang w:eastAsia="zh-TW"/>
          </w:rPr>
          <w:t>جميع</w:t>
        </w:r>
        <w:r>
          <w:rPr>
            <w:b/>
            <w:bCs/>
            <w:rtl/>
            <w:lang w:eastAsia="zh-TW"/>
          </w:rPr>
          <w:t xml:space="preserve"> </w:t>
        </w:r>
        <w:r w:rsidR="00B65DD1" w:rsidRPr="00B84140">
          <w:rPr>
            <w:b/>
            <w:bCs/>
            <w:rtl/>
            <w:lang w:eastAsia="zh-TW"/>
          </w:rPr>
          <w:t>أنحاء</w:t>
        </w:r>
        <w:r>
          <w:rPr>
            <w:b/>
            <w:bCs/>
            <w:rtl/>
            <w:lang w:eastAsia="zh-TW"/>
          </w:rPr>
          <w:t xml:space="preserve"> </w:t>
        </w:r>
        <w:r w:rsidR="00B65DD1" w:rsidRPr="00B84140">
          <w:rPr>
            <w:b/>
            <w:bCs/>
            <w:rtl/>
            <w:lang w:eastAsia="zh-TW"/>
          </w:rPr>
          <w:t>الدولة</w:t>
        </w:r>
        <w:r>
          <w:rPr>
            <w:b/>
            <w:bCs/>
            <w:rtl/>
            <w:lang w:eastAsia="zh-TW"/>
          </w:rPr>
          <w:t xml:space="preserve"> </w:t>
        </w:r>
        <w:r w:rsidR="00B65DD1" w:rsidRPr="00B84140">
          <w:rPr>
            <w:b/>
            <w:bCs/>
            <w:rtl/>
            <w:lang w:eastAsia="zh-TW"/>
          </w:rPr>
          <w:t>الطرف</w:t>
        </w:r>
        <w:r>
          <w:rPr>
            <w:b/>
            <w:bCs/>
            <w:rtl/>
            <w:lang w:eastAsia="zh-TW"/>
          </w:rPr>
          <w:t xml:space="preserve">. </w:t>
        </w:r>
        <w:r w:rsidR="00482C7D">
          <w:t>‬</w:t>
        </w:r>
        <w:r w:rsidR="00840650">
          <w:t>‬</w:t>
        </w:r>
      </w:dir>
    </w:p>
    <w:p w:rsidR="00B65DD1" w:rsidRPr="00B84140" w:rsidRDefault="00B55C01" w:rsidP="00B65DD1">
      <w:pPr>
        <w:pStyle w:val="H23GA"/>
        <w:spacing w:before="240"/>
        <w:rPr>
          <w:rtl/>
        </w:rPr>
      </w:pPr>
      <w:r>
        <w:rPr>
          <w:rtl/>
        </w:rPr>
        <w:lastRenderedPageBreak/>
        <w:tab/>
      </w:r>
      <w:r>
        <w:rPr>
          <w:rtl/>
        </w:rPr>
        <w:tab/>
      </w:r>
      <w:r w:rsidR="00B65DD1" w:rsidRPr="00B84140">
        <w:rPr>
          <w:rtl/>
        </w:rPr>
        <w:t>مشاركة</w:t>
      </w:r>
      <w:r>
        <w:rPr>
          <w:rtl/>
        </w:rPr>
        <w:t xml:space="preserve"> </w:t>
      </w:r>
      <w:r w:rsidR="00B65DD1" w:rsidRPr="00B84140">
        <w:rPr>
          <w:rtl/>
        </w:rPr>
        <w:t>المجتمع</w:t>
      </w:r>
      <w:r>
        <w:rPr>
          <w:rtl/>
        </w:rPr>
        <w:t xml:space="preserve"> </w:t>
      </w:r>
      <w:r w:rsidR="00B65DD1" w:rsidRPr="00B84140">
        <w:rPr>
          <w:rtl/>
        </w:rPr>
        <w:t>المدني</w:t>
      </w:r>
    </w:p>
    <w:p w:rsidR="00B65DD1" w:rsidRPr="008B6A54" w:rsidRDefault="00B65DD1" w:rsidP="00B65DD1">
      <w:pPr>
        <w:pStyle w:val="SingleTxtGA"/>
        <w:rPr>
          <w:rtl/>
          <w:lang w:eastAsia="zh-TW"/>
        </w:rPr>
      </w:pPr>
      <w:r>
        <w:rPr>
          <w:rtl/>
          <w:lang w:eastAsia="zh-TW"/>
        </w:rPr>
        <w:t>٢٣-</w:t>
      </w:r>
      <w:r w:rsidR="00B55C01">
        <w:rPr>
          <w:rtl/>
          <w:lang w:eastAsia="zh-TW"/>
        </w:rPr>
        <w:tab/>
      </w:r>
      <w:r>
        <w:rPr>
          <w:rtl/>
          <w:lang w:eastAsia="zh-TW"/>
        </w:rPr>
        <w:t>يساور</w:t>
      </w:r>
      <w:r w:rsidR="00B55C01">
        <w:rPr>
          <w:rtl/>
          <w:lang w:eastAsia="zh-TW"/>
        </w:rPr>
        <w:t xml:space="preserve"> </w:t>
      </w:r>
      <w:r>
        <w:rPr>
          <w:rtl/>
          <w:lang w:eastAsia="zh-TW"/>
        </w:rPr>
        <w:t>اللجنة</w:t>
      </w:r>
      <w:r w:rsidR="00B55C01">
        <w:rPr>
          <w:rtl/>
          <w:lang w:eastAsia="zh-TW"/>
        </w:rPr>
        <w:t xml:space="preserve"> </w:t>
      </w:r>
      <w:r>
        <w:rPr>
          <w:rtl/>
          <w:lang w:eastAsia="zh-TW"/>
        </w:rPr>
        <w:t>القلق</w:t>
      </w:r>
      <w:r w:rsidR="00B55C01">
        <w:rPr>
          <w:rtl/>
          <w:lang w:eastAsia="zh-TW"/>
        </w:rPr>
        <w:t xml:space="preserve"> </w:t>
      </w:r>
      <w:r>
        <w:rPr>
          <w:rtl/>
          <w:lang w:eastAsia="zh-TW"/>
        </w:rPr>
        <w:t>بشأن</w:t>
      </w:r>
      <w:r w:rsidR="00B55C01">
        <w:rPr>
          <w:rtl/>
          <w:lang w:eastAsia="zh-TW"/>
        </w:rPr>
        <w:t xml:space="preserve"> </w:t>
      </w:r>
      <w:r>
        <w:rPr>
          <w:rtl/>
          <w:lang w:eastAsia="zh-TW"/>
        </w:rPr>
        <w:t>ما</w:t>
      </w:r>
      <w:r w:rsidR="00B55C01">
        <w:rPr>
          <w:rtl/>
          <w:lang w:eastAsia="zh-TW"/>
        </w:rPr>
        <w:t xml:space="preserve"> </w:t>
      </w:r>
      <w:r>
        <w:rPr>
          <w:rtl/>
          <w:lang w:eastAsia="zh-TW"/>
        </w:rPr>
        <w:t>يلي:</w:t>
      </w:r>
      <w:r w:rsidR="00B55C01">
        <w:rPr>
          <w:rtl/>
          <w:lang w:eastAsia="zh-TW"/>
        </w:rPr>
        <w:t xml:space="preserve"> </w:t>
      </w:r>
    </w:p>
    <w:p w:rsidR="00B65DD1" w:rsidRPr="008B6A54" w:rsidRDefault="00B55C01" w:rsidP="00B65DD1">
      <w:pPr>
        <w:pStyle w:val="SingleTxtGA"/>
        <w:rPr>
          <w:rtl/>
          <w:lang w:eastAsia="zh-TW"/>
        </w:rPr>
      </w:pPr>
      <w:r>
        <w:rPr>
          <w:rtl/>
          <w:lang w:eastAsia="zh-TW"/>
        </w:rPr>
        <w:tab/>
      </w:r>
      <w:r w:rsidR="00B65DD1">
        <w:rPr>
          <w:rtl/>
          <w:lang w:eastAsia="zh-TW"/>
        </w:rPr>
        <w:t>(أ)</w:t>
      </w:r>
      <w:r>
        <w:rPr>
          <w:rtl/>
          <w:lang w:eastAsia="zh-TW"/>
        </w:rPr>
        <w:tab/>
      </w:r>
      <w:r w:rsidR="00B65DD1">
        <w:rPr>
          <w:rtl/>
          <w:lang w:eastAsia="zh-TW"/>
        </w:rPr>
        <w:t>عدم</w:t>
      </w:r>
      <w:r>
        <w:rPr>
          <w:rtl/>
          <w:lang w:eastAsia="zh-TW"/>
        </w:rPr>
        <w:t xml:space="preserve"> </w:t>
      </w:r>
      <w:r w:rsidR="00B65DD1">
        <w:rPr>
          <w:rtl/>
          <w:lang w:eastAsia="zh-TW"/>
        </w:rPr>
        <w:t>شعور</w:t>
      </w:r>
      <w:r>
        <w:rPr>
          <w:rtl/>
          <w:lang w:eastAsia="zh-TW"/>
        </w:rPr>
        <w:t xml:space="preserve"> </w:t>
      </w:r>
      <w:r w:rsidR="00B65DD1">
        <w:rPr>
          <w:rtl/>
          <w:lang w:eastAsia="zh-TW"/>
        </w:rPr>
        <w:t>المجتمع</w:t>
      </w:r>
      <w:r>
        <w:rPr>
          <w:rtl/>
          <w:lang w:eastAsia="zh-TW"/>
        </w:rPr>
        <w:t xml:space="preserve"> </w:t>
      </w:r>
      <w:r w:rsidR="00B65DD1">
        <w:rPr>
          <w:rtl/>
          <w:lang w:eastAsia="zh-TW"/>
        </w:rPr>
        <w:t>المدني</w:t>
      </w:r>
      <w:r>
        <w:rPr>
          <w:rtl/>
          <w:lang w:eastAsia="zh-TW"/>
        </w:rPr>
        <w:t xml:space="preserve"> </w:t>
      </w:r>
      <w:r w:rsidR="00B65DD1">
        <w:rPr>
          <w:rtl/>
          <w:lang w:eastAsia="zh-TW"/>
        </w:rPr>
        <w:t>في</w:t>
      </w:r>
      <w:r>
        <w:rPr>
          <w:rtl/>
          <w:lang w:eastAsia="zh-TW"/>
        </w:rPr>
        <w:t xml:space="preserve"> </w:t>
      </w:r>
      <w:r w:rsidR="00B65DD1">
        <w:rPr>
          <w:rtl/>
          <w:lang w:eastAsia="zh-TW"/>
        </w:rPr>
        <w:t>الدولة</w:t>
      </w:r>
      <w:r>
        <w:rPr>
          <w:rtl/>
          <w:lang w:eastAsia="zh-TW"/>
        </w:rPr>
        <w:t xml:space="preserve"> </w:t>
      </w:r>
      <w:r w:rsidR="00B65DD1">
        <w:rPr>
          <w:rtl/>
          <w:lang w:eastAsia="zh-TW"/>
        </w:rPr>
        <w:t>الطرف</w:t>
      </w:r>
      <w:r>
        <w:rPr>
          <w:rtl/>
          <w:lang w:eastAsia="zh-TW"/>
        </w:rPr>
        <w:t xml:space="preserve"> </w:t>
      </w:r>
      <w:r w:rsidR="00B65DD1">
        <w:rPr>
          <w:rtl/>
          <w:lang w:eastAsia="zh-TW"/>
        </w:rPr>
        <w:t>بأنه</w:t>
      </w:r>
      <w:r>
        <w:rPr>
          <w:rtl/>
          <w:lang w:eastAsia="zh-TW"/>
        </w:rPr>
        <w:t xml:space="preserve"> </w:t>
      </w:r>
      <w:r w:rsidR="00B65DD1">
        <w:rPr>
          <w:rtl/>
          <w:lang w:eastAsia="zh-TW"/>
        </w:rPr>
        <w:t>مشمول</w:t>
      </w:r>
      <w:r>
        <w:rPr>
          <w:rtl/>
          <w:lang w:eastAsia="zh-TW"/>
        </w:rPr>
        <w:t xml:space="preserve"> </w:t>
      </w:r>
      <w:r w:rsidR="00B65DD1">
        <w:rPr>
          <w:rtl/>
          <w:lang w:eastAsia="zh-TW"/>
        </w:rPr>
        <w:t>أو</w:t>
      </w:r>
      <w:r>
        <w:rPr>
          <w:rtl/>
          <w:lang w:eastAsia="zh-TW"/>
        </w:rPr>
        <w:t xml:space="preserve"> </w:t>
      </w:r>
      <w:r w:rsidR="00B65DD1">
        <w:rPr>
          <w:rtl/>
          <w:lang w:eastAsia="zh-TW"/>
        </w:rPr>
        <w:t>يتشاور</w:t>
      </w:r>
      <w:r>
        <w:rPr>
          <w:rtl/>
          <w:lang w:eastAsia="zh-TW"/>
        </w:rPr>
        <w:t xml:space="preserve"> </w:t>
      </w:r>
      <w:r w:rsidR="00B65DD1">
        <w:rPr>
          <w:rtl/>
          <w:lang w:eastAsia="zh-TW"/>
        </w:rPr>
        <w:t>معه</w:t>
      </w:r>
      <w:r>
        <w:rPr>
          <w:rtl/>
          <w:lang w:eastAsia="zh-TW"/>
        </w:rPr>
        <w:t xml:space="preserve"> </w:t>
      </w:r>
      <w:r w:rsidR="00B65DD1">
        <w:rPr>
          <w:rtl/>
          <w:lang w:eastAsia="zh-TW"/>
        </w:rPr>
        <w:t>بصورة</w:t>
      </w:r>
      <w:r>
        <w:rPr>
          <w:rtl/>
          <w:lang w:eastAsia="zh-TW"/>
        </w:rPr>
        <w:t xml:space="preserve"> </w:t>
      </w:r>
      <w:r w:rsidR="00B65DD1">
        <w:rPr>
          <w:rtl/>
          <w:lang w:eastAsia="zh-TW"/>
        </w:rPr>
        <w:t>كافية</w:t>
      </w:r>
      <w:r>
        <w:rPr>
          <w:rtl/>
          <w:lang w:eastAsia="zh-TW"/>
        </w:rPr>
        <w:t xml:space="preserve"> </w:t>
      </w:r>
      <w:r w:rsidR="00B65DD1">
        <w:rPr>
          <w:rtl/>
          <w:lang w:eastAsia="zh-TW"/>
        </w:rPr>
        <w:t>بشأن</w:t>
      </w:r>
      <w:r>
        <w:rPr>
          <w:rtl/>
          <w:lang w:eastAsia="zh-TW"/>
        </w:rPr>
        <w:t xml:space="preserve"> </w:t>
      </w:r>
      <w:r w:rsidR="00B65DD1">
        <w:rPr>
          <w:rtl/>
          <w:lang w:eastAsia="zh-TW"/>
        </w:rPr>
        <w:t>تنفيذ</w:t>
      </w:r>
      <w:r>
        <w:rPr>
          <w:rtl/>
          <w:lang w:eastAsia="zh-TW"/>
        </w:rPr>
        <w:t xml:space="preserve"> </w:t>
      </w:r>
      <w:r w:rsidR="00B65DD1">
        <w:rPr>
          <w:rtl/>
          <w:lang w:eastAsia="zh-TW"/>
        </w:rPr>
        <w:t>الاتفاقية؛</w:t>
      </w:r>
    </w:p>
    <w:p w:rsidR="00B65DD1" w:rsidRPr="008B6A54" w:rsidRDefault="00B55C01" w:rsidP="007936D6">
      <w:pPr>
        <w:pStyle w:val="SingleTxtGA"/>
        <w:rPr>
          <w:rtl/>
          <w:lang w:eastAsia="zh-TW"/>
        </w:rPr>
      </w:pPr>
      <w:r>
        <w:rPr>
          <w:rFonts w:hint="cs"/>
          <w:rtl/>
          <w:lang w:eastAsia="zh-TW"/>
        </w:rPr>
        <w:tab/>
      </w:r>
      <w:r w:rsidR="007936D6">
        <w:rPr>
          <w:rtl/>
          <w:lang w:eastAsia="zh-TW"/>
        </w:rPr>
        <w:t>(ب)</w:t>
      </w:r>
      <w:r>
        <w:rPr>
          <w:rFonts w:hint="cs"/>
          <w:rtl/>
          <w:lang w:eastAsia="zh-TW"/>
        </w:rPr>
        <w:tab/>
      </w:r>
      <w:r w:rsidR="00B65DD1">
        <w:rPr>
          <w:rtl/>
          <w:lang w:eastAsia="zh-TW"/>
        </w:rPr>
        <w:t>عدم</w:t>
      </w:r>
      <w:r>
        <w:rPr>
          <w:rtl/>
          <w:lang w:eastAsia="zh-TW"/>
        </w:rPr>
        <w:t xml:space="preserve"> </w:t>
      </w:r>
      <w:r w:rsidR="00B65DD1">
        <w:rPr>
          <w:rtl/>
          <w:lang w:eastAsia="zh-TW"/>
        </w:rPr>
        <w:t>تمثيل</w:t>
      </w:r>
      <w:r>
        <w:rPr>
          <w:rtl/>
          <w:lang w:eastAsia="zh-TW"/>
        </w:rPr>
        <w:t xml:space="preserve"> </w:t>
      </w:r>
      <w:r w:rsidR="00B65DD1">
        <w:rPr>
          <w:rtl/>
          <w:lang w:eastAsia="zh-TW"/>
        </w:rPr>
        <w:t>ممثلي</w:t>
      </w:r>
      <w:r>
        <w:rPr>
          <w:rtl/>
          <w:lang w:eastAsia="zh-TW"/>
        </w:rPr>
        <w:t xml:space="preserve"> </w:t>
      </w:r>
      <w:r w:rsidR="00B65DD1">
        <w:rPr>
          <w:rtl/>
          <w:lang w:eastAsia="zh-TW"/>
        </w:rPr>
        <w:t>رابطات</w:t>
      </w:r>
      <w:r>
        <w:rPr>
          <w:rtl/>
          <w:lang w:eastAsia="zh-TW"/>
        </w:rPr>
        <w:t xml:space="preserve"> </w:t>
      </w:r>
      <w:r w:rsidR="00B65DD1">
        <w:rPr>
          <w:rtl/>
          <w:lang w:eastAsia="zh-TW"/>
        </w:rPr>
        <w:t>العمال</w:t>
      </w:r>
      <w:r>
        <w:rPr>
          <w:rtl/>
          <w:lang w:eastAsia="zh-TW"/>
        </w:rPr>
        <w:t xml:space="preserve"> </w:t>
      </w:r>
      <w:r w:rsidR="00B65DD1">
        <w:rPr>
          <w:rtl/>
          <w:lang w:eastAsia="zh-TW"/>
        </w:rPr>
        <w:t>المهاجرين</w:t>
      </w:r>
      <w:r>
        <w:rPr>
          <w:rtl/>
          <w:lang w:eastAsia="zh-TW"/>
        </w:rPr>
        <w:t xml:space="preserve"> </w:t>
      </w:r>
      <w:r w:rsidR="00B65DD1">
        <w:rPr>
          <w:rtl/>
          <w:lang w:eastAsia="zh-TW"/>
        </w:rPr>
        <w:t>في</w:t>
      </w:r>
      <w:r>
        <w:rPr>
          <w:rtl/>
          <w:lang w:eastAsia="zh-TW"/>
        </w:rPr>
        <w:t xml:space="preserve"> </w:t>
      </w:r>
      <w:r w:rsidR="00B65DD1">
        <w:rPr>
          <w:rtl/>
          <w:lang w:eastAsia="zh-TW"/>
        </w:rPr>
        <w:t>مجلس</w:t>
      </w:r>
      <w:r>
        <w:rPr>
          <w:rtl/>
          <w:lang w:eastAsia="zh-TW"/>
        </w:rPr>
        <w:t xml:space="preserve"> </w:t>
      </w:r>
      <w:r w:rsidR="00B65DD1">
        <w:rPr>
          <w:rtl/>
          <w:lang w:eastAsia="zh-TW"/>
        </w:rPr>
        <w:t>رعاية</w:t>
      </w:r>
      <w:r>
        <w:rPr>
          <w:rtl/>
          <w:lang w:eastAsia="zh-TW"/>
        </w:rPr>
        <w:t xml:space="preserve"> </w:t>
      </w:r>
      <w:r w:rsidR="00B65DD1">
        <w:rPr>
          <w:rtl/>
          <w:lang w:eastAsia="zh-TW"/>
        </w:rPr>
        <w:t>أصحاب</w:t>
      </w:r>
      <w:r>
        <w:rPr>
          <w:rtl/>
          <w:lang w:eastAsia="zh-TW"/>
        </w:rPr>
        <w:t xml:space="preserve"> </w:t>
      </w:r>
      <w:r w:rsidR="00B65DD1">
        <w:rPr>
          <w:rtl/>
          <w:lang w:eastAsia="zh-TW"/>
        </w:rPr>
        <w:t>الأجور</w:t>
      </w:r>
      <w:r>
        <w:rPr>
          <w:rtl/>
          <w:lang w:eastAsia="zh-TW"/>
        </w:rPr>
        <w:t xml:space="preserve"> </w:t>
      </w:r>
      <w:r w:rsidR="00B65DD1">
        <w:rPr>
          <w:rtl/>
          <w:lang w:eastAsia="zh-TW"/>
        </w:rPr>
        <w:t>أو</w:t>
      </w:r>
      <w:r>
        <w:rPr>
          <w:rtl/>
          <w:lang w:eastAsia="zh-TW"/>
        </w:rPr>
        <w:t xml:space="preserve"> </w:t>
      </w:r>
      <w:r w:rsidR="00B65DD1">
        <w:rPr>
          <w:rtl/>
          <w:lang w:eastAsia="zh-TW"/>
        </w:rPr>
        <w:t>مجلس</w:t>
      </w:r>
      <w:r>
        <w:rPr>
          <w:rtl/>
          <w:lang w:eastAsia="zh-TW"/>
        </w:rPr>
        <w:t xml:space="preserve"> </w:t>
      </w:r>
      <w:r w:rsidR="00B65DD1">
        <w:rPr>
          <w:rtl/>
          <w:lang w:eastAsia="zh-TW"/>
        </w:rPr>
        <w:t>مصرف</w:t>
      </w:r>
      <w:r>
        <w:rPr>
          <w:rtl/>
          <w:lang w:eastAsia="zh-TW"/>
        </w:rPr>
        <w:t xml:space="preserve"> </w:t>
      </w:r>
      <w:r w:rsidR="00B65DD1">
        <w:rPr>
          <w:rtl/>
          <w:lang w:eastAsia="zh-TW"/>
        </w:rPr>
        <w:t>رعاية</w:t>
      </w:r>
      <w:r>
        <w:rPr>
          <w:rtl/>
          <w:lang w:eastAsia="zh-TW"/>
        </w:rPr>
        <w:t xml:space="preserve"> </w:t>
      </w:r>
      <w:r w:rsidR="00B65DD1">
        <w:rPr>
          <w:rtl/>
          <w:lang w:eastAsia="zh-TW"/>
        </w:rPr>
        <w:t>المغتربين</w:t>
      </w:r>
      <w:r>
        <w:rPr>
          <w:rtl/>
          <w:lang w:eastAsia="zh-TW"/>
        </w:rPr>
        <w:t xml:space="preserve"> </w:t>
      </w:r>
      <w:r w:rsidR="00B65DD1">
        <w:rPr>
          <w:rtl/>
          <w:lang w:eastAsia="zh-TW"/>
        </w:rPr>
        <w:t>(</w:t>
      </w:r>
      <w:proofErr w:type="spellStart"/>
      <w:r w:rsidR="00B65DD1" w:rsidRPr="007936D6">
        <w:rPr>
          <w:szCs w:val="20"/>
          <w:rtl/>
          <w:lang w:eastAsia="zh-TW"/>
        </w:rPr>
        <w:t>Probashi</w:t>
      </w:r>
      <w:proofErr w:type="spellEnd"/>
      <w:r>
        <w:rPr>
          <w:szCs w:val="20"/>
          <w:rtl/>
          <w:lang w:eastAsia="zh-TW"/>
        </w:rPr>
        <w:t xml:space="preserve"> </w:t>
      </w:r>
      <w:proofErr w:type="spellStart"/>
      <w:r w:rsidR="00B65DD1" w:rsidRPr="007936D6">
        <w:rPr>
          <w:szCs w:val="20"/>
          <w:rtl/>
          <w:lang w:eastAsia="zh-TW"/>
        </w:rPr>
        <w:t>Kallyan</w:t>
      </w:r>
      <w:proofErr w:type="spellEnd"/>
      <w:r>
        <w:rPr>
          <w:szCs w:val="20"/>
          <w:rtl/>
          <w:lang w:eastAsia="zh-TW"/>
        </w:rPr>
        <w:t xml:space="preserve"> </w:t>
      </w:r>
      <w:proofErr w:type="spellStart"/>
      <w:r w:rsidR="00B65DD1" w:rsidRPr="007936D6">
        <w:rPr>
          <w:szCs w:val="20"/>
          <w:rtl/>
          <w:lang w:eastAsia="zh-TW"/>
        </w:rPr>
        <w:t>Bank</w:t>
      </w:r>
      <w:proofErr w:type="spellEnd"/>
      <w:r w:rsidR="00B65DD1">
        <w:rPr>
          <w:rtl/>
          <w:lang w:eastAsia="zh-TW"/>
        </w:rPr>
        <w:t>)</w:t>
      </w:r>
      <w:r>
        <w:rPr>
          <w:rtl/>
          <w:lang w:eastAsia="zh-TW"/>
        </w:rPr>
        <w:t>.</w:t>
      </w:r>
    </w:p>
    <w:p w:rsidR="00B65DD1" w:rsidRPr="00B84140" w:rsidRDefault="00B65DD1" w:rsidP="00B65DD1">
      <w:pPr>
        <w:pStyle w:val="SingleTxtGA"/>
        <w:rPr>
          <w:b/>
          <w:bCs/>
          <w:rtl/>
          <w:lang w:eastAsia="zh-TW"/>
        </w:rPr>
      </w:pPr>
      <w:r w:rsidRPr="007936D6">
        <w:rPr>
          <w:rtl/>
          <w:lang w:eastAsia="zh-TW"/>
        </w:rPr>
        <w:t>٢٤-</w:t>
      </w:r>
      <w:r w:rsidR="00B55C01">
        <w:rPr>
          <w:rtl/>
          <w:lang w:eastAsia="zh-TW"/>
        </w:rPr>
        <w:tab/>
      </w:r>
      <w:r w:rsidRPr="00B84140">
        <w:rPr>
          <w:b/>
          <w:bCs/>
          <w:rtl/>
          <w:lang w:eastAsia="zh-TW"/>
        </w:rPr>
        <w:t>توصي</w:t>
      </w:r>
      <w:r w:rsidR="00B55C01">
        <w:rPr>
          <w:b/>
          <w:bCs/>
          <w:rtl/>
          <w:lang w:eastAsia="zh-TW"/>
        </w:rPr>
        <w:t xml:space="preserve"> </w:t>
      </w:r>
      <w:r w:rsidRPr="00B84140">
        <w:rPr>
          <w:b/>
          <w:bCs/>
          <w:rtl/>
          <w:lang w:eastAsia="zh-TW"/>
        </w:rPr>
        <w:t>اللجنة</w:t>
      </w:r>
      <w:r w:rsidR="00B55C01">
        <w:rPr>
          <w:b/>
          <w:bCs/>
          <w:rtl/>
          <w:lang w:eastAsia="zh-TW"/>
        </w:rPr>
        <w:t xml:space="preserve"> </w:t>
      </w:r>
      <w:r w:rsidRPr="00B84140">
        <w:rPr>
          <w:b/>
          <w:bCs/>
          <w:rtl/>
          <w:lang w:eastAsia="zh-TW"/>
        </w:rPr>
        <w:t>الدولة</w:t>
      </w:r>
      <w:r w:rsidR="00B55C01">
        <w:rPr>
          <w:b/>
          <w:bCs/>
          <w:rtl/>
          <w:lang w:eastAsia="zh-TW"/>
        </w:rPr>
        <w:t xml:space="preserve"> </w:t>
      </w:r>
      <w:r w:rsidRPr="00B84140">
        <w:rPr>
          <w:b/>
          <w:bCs/>
          <w:rtl/>
          <w:lang w:eastAsia="zh-TW"/>
        </w:rPr>
        <w:t>الطرف</w:t>
      </w:r>
      <w:r w:rsidR="00B55C01">
        <w:rPr>
          <w:b/>
          <w:bCs/>
          <w:rtl/>
          <w:lang w:eastAsia="zh-TW"/>
        </w:rPr>
        <w:t xml:space="preserve"> </w:t>
      </w:r>
      <w:r w:rsidRPr="00B84140">
        <w:rPr>
          <w:b/>
          <w:bCs/>
          <w:rtl/>
          <w:lang w:eastAsia="zh-TW"/>
        </w:rPr>
        <w:t>بما</w:t>
      </w:r>
      <w:r w:rsidR="00B55C01">
        <w:rPr>
          <w:b/>
          <w:bCs/>
          <w:rtl/>
          <w:lang w:eastAsia="zh-TW"/>
        </w:rPr>
        <w:t xml:space="preserve"> </w:t>
      </w:r>
      <w:r w:rsidRPr="00B84140">
        <w:rPr>
          <w:b/>
          <w:bCs/>
          <w:rtl/>
          <w:lang w:eastAsia="zh-TW"/>
        </w:rPr>
        <w:t>يلي:</w:t>
      </w:r>
    </w:p>
    <w:p w:rsidR="00B65DD1" w:rsidRPr="00B84140" w:rsidRDefault="00B55C01" w:rsidP="00B65DD1">
      <w:pPr>
        <w:pStyle w:val="SingleTxtGA"/>
        <w:rPr>
          <w:b/>
          <w:bCs/>
          <w:rtl/>
          <w:lang w:eastAsia="zh-TW"/>
        </w:rPr>
      </w:pPr>
      <w:r>
        <w:rPr>
          <w:rtl/>
          <w:lang w:eastAsia="zh-TW"/>
        </w:rPr>
        <w:tab/>
      </w:r>
      <w:r w:rsidR="00B65DD1" w:rsidRPr="00B65DD1">
        <w:rPr>
          <w:rtl/>
          <w:lang w:eastAsia="zh-TW"/>
        </w:rPr>
        <w:t>(أ)</w:t>
      </w:r>
      <w:r>
        <w:rPr>
          <w:b/>
          <w:bCs/>
          <w:rtl/>
          <w:lang w:eastAsia="zh-TW"/>
        </w:rPr>
        <w:tab/>
      </w:r>
      <w:r w:rsidR="00B65DD1" w:rsidRPr="00B84140">
        <w:rPr>
          <w:b/>
          <w:bCs/>
          <w:rtl/>
          <w:lang w:eastAsia="zh-TW"/>
        </w:rPr>
        <w:t>النظر</w:t>
      </w:r>
      <w:r>
        <w:rPr>
          <w:b/>
          <w:bCs/>
          <w:rtl/>
          <w:lang w:eastAsia="zh-TW"/>
        </w:rPr>
        <w:t xml:space="preserve"> </w:t>
      </w:r>
      <w:r w:rsidR="00B65DD1" w:rsidRPr="00B84140">
        <w:rPr>
          <w:b/>
          <w:bCs/>
          <w:rtl/>
          <w:lang w:eastAsia="zh-TW"/>
        </w:rPr>
        <w:t>في</w:t>
      </w:r>
      <w:r>
        <w:rPr>
          <w:b/>
          <w:bCs/>
          <w:rtl/>
          <w:lang w:eastAsia="zh-TW"/>
        </w:rPr>
        <w:t xml:space="preserve"> </w:t>
      </w:r>
      <w:r w:rsidR="00B65DD1" w:rsidRPr="00B84140">
        <w:rPr>
          <w:b/>
          <w:bCs/>
          <w:rtl/>
          <w:lang w:eastAsia="zh-TW"/>
        </w:rPr>
        <w:t>سبل</w:t>
      </w:r>
      <w:r>
        <w:rPr>
          <w:b/>
          <w:bCs/>
          <w:rtl/>
          <w:lang w:eastAsia="zh-TW"/>
        </w:rPr>
        <w:t xml:space="preserve"> </w:t>
      </w:r>
      <w:r w:rsidR="00B65DD1" w:rsidRPr="00B84140">
        <w:rPr>
          <w:b/>
          <w:bCs/>
          <w:rtl/>
          <w:lang w:eastAsia="zh-TW"/>
        </w:rPr>
        <w:t>أكثر</w:t>
      </w:r>
      <w:r>
        <w:rPr>
          <w:b/>
          <w:bCs/>
          <w:rtl/>
          <w:lang w:eastAsia="zh-TW"/>
        </w:rPr>
        <w:t xml:space="preserve"> </w:t>
      </w:r>
      <w:r w:rsidR="00B65DD1" w:rsidRPr="00B84140">
        <w:rPr>
          <w:b/>
          <w:bCs/>
          <w:rtl/>
          <w:lang w:eastAsia="zh-TW"/>
        </w:rPr>
        <w:t>استباقية</w:t>
      </w:r>
      <w:r>
        <w:rPr>
          <w:b/>
          <w:bCs/>
          <w:rtl/>
          <w:lang w:eastAsia="zh-TW"/>
        </w:rPr>
        <w:t xml:space="preserve"> </w:t>
      </w:r>
      <w:r w:rsidR="00B65DD1" w:rsidRPr="00B84140">
        <w:rPr>
          <w:b/>
          <w:bCs/>
          <w:rtl/>
          <w:lang w:eastAsia="zh-TW"/>
        </w:rPr>
        <w:t>للإشراك</w:t>
      </w:r>
      <w:r>
        <w:rPr>
          <w:b/>
          <w:bCs/>
          <w:rtl/>
          <w:lang w:eastAsia="zh-TW"/>
        </w:rPr>
        <w:t xml:space="preserve"> </w:t>
      </w:r>
      <w:r w:rsidR="00B65DD1" w:rsidRPr="00B84140">
        <w:rPr>
          <w:b/>
          <w:bCs/>
          <w:rtl/>
          <w:lang w:eastAsia="zh-TW"/>
        </w:rPr>
        <w:t>المنهجي</w:t>
      </w:r>
      <w:r>
        <w:rPr>
          <w:b/>
          <w:bCs/>
          <w:rtl/>
          <w:lang w:eastAsia="zh-TW"/>
        </w:rPr>
        <w:t xml:space="preserve"> </w:t>
      </w:r>
      <w:r w:rsidR="00B65DD1" w:rsidRPr="00B84140">
        <w:rPr>
          <w:b/>
          <w:bCs/>
          <w:rtl/>
          <w:lang w:eastAsia="zh-TW"/>
        </w:rPr>
        <w:t>لمنظمات</w:t>
      </w:r>
      <w:r>
        <w:rPr>
          <w:b/>
          <w:bCs/>
          <w:rtl/>
          <w:lang w:eastAsia="zh-TW"/>
        </w:rPr>
        <w:t xml:space="preserve"> </w:t>
      </w:r>
      <w:r w:rsidR="00B65DD1" w:rsidRPr="00B84140">
        <w:rPr>
          <w:b/>
          <w:bCs/>
          <w:rtl/>
          <w:lang w:eastAsia="zh-TW"/>
        </w:rPr>
        <w:t>المجتمع</w:t>
      </w:r>
      <w:r>
        <w:rPr>
          <w:b/>
          <w:bCs/>
          <w:rtl/>
          <w:lang w:eastAsia="zh-TW"/>
        </w:rPr>
        <w:t xml:space="preserve"> </w:t>
      </w:r>
      <w:r w:rsidR="00B65DD1" w:rsidRPr="00B84140">
        <w:rPr>
          <w:b/>
          <w:bCs/>
          <w:rtl/>
          <w:lang w:eastAsia="zh-TW"/>
        </w:rPr>
        <w:t>المدني</w:t>
      </w:r>
      <w:r>
        <w:rPr>
          <w:b/>
          <w:bCs/>
          <w:rtl/>
          <w:lang w:eastAsia="zh-TW"/>
        </w:rPr>
        <w:t xml:space="preserve"> </w:t>
      </w:r>
      <w:r w:rsidR="00B65DD1" w:rsidRPr="00B84140">
        <w:rPr>
          <w:b/>
          <w:bCs/>
          <w:rtl/>
          <w:lang w:eastAsia="zh-TW"/>
        </w:rPr>
        <w:t>والمنظمات</w:t>
      </w:r>
      <w:r>
        <w:rPr>
          <w:b/>
          <w:bCs/>
          <w:rtl/>
          <w:lang w:eastAsia="zh-TW"/>
        </w:rPr>
        <w:t xml:space="preserve"> </w:t>
      </w:r>
      <w:r w:rsidR="00B65DD1" w:rsidRPr="00B84140">
        <w:rPr>
          <w:b/>
          <w:bCs/>
          <w:rtl/>
          <w:lang w:eastAsia="zh-TW"/>
        </w:rPr>
        <w:t>غير</w:t>
      </w:r>
      <w:r>
        <w:rPr>
          <w:b/>
          <w:bCs/>
          <w:rtl/>
          <w:lang w:eastAsia="zh-TW"/>
        </w:rPr>
        <w:t xml:space="preserve"> </w:t>
      </w:r>
      <w:r w:rsidR="00B65DD1" w:rsidRPr="00B84140">
        <w:rPr>
          <w:b/>
          <w:bCs/>
          <w:rtl/>
          <w:lang w:eastAsia="zh-TW"/>
        </w:rPr>
        <w:t>الحكومية</w:t>
      </w:r>
      <w:r>
        <w:rPr>
          <w:b/>
          <w:bCs/>
          <w:rtl/>
          <w:lang w:eastAsia="zh-TW"/>
        </w:rPr>
        <w:t xml:space="preserve"> </w:t>
      </w:r>
      <w:r w:rsidR="00B65DD1" w:rsidRPr="00B84140">
        <w:rPr>
          <w:b/>
          <w:bCs/>
          <w:rtl/>
          <w:lang w:eastAsia="zh-TW"/>
        </w:rPr>
        <w:t>في</w:t>
      </w:r>
      <w:r>
        <w:rPr>
          <w:b/>
          <w:bCs/>
          <w:rtl/>
          <w:lang w:eastAsia="zh-TW"/>
        </w:rPr>
        <w:t xml:space="preserve"> </w:t>
      </w:r>
      <w:r w:rsidR="00B65DD1" w:rsidRPr="00B84140">
        <w:rPr>
          <w:b/>
          <w:bCs/>
          <w:rtl/>
          <w:lang w:eastAsia="zh-TW"/>
        </w:rPr>
        <w:t>تنفيذ</w:t>
      </w:r>
      <w:r>
        <w:rPr>
          <w:b/>
          <w:bCs/>
          <w:rtl/>
          <w:lang w:eastAsia="zh-TW"/>
        </w:rPr>
        <w:t xml:space="preserve"> </w:t>
      </w:r>
      <w:r w:rsidR="00B65DD1" w:rsidRPr="00B84140">
        <w:rPr>
          <w:b/>
          <w:bCs/>
          <w:rtl/>
          <w:lang w:eastAsia="zh-TW"/>
        </w:rPr>
        <w:t>الاتفاقية،</w:t>
      </w:r>
      <w:r>
        <w:rPr>
          <w:b/>
          <w:bCs/>
          <w:rtl/>
          <w:lang w:eastAsia="zh-TW"/>
        </w:rPr>
        <w:t xml:space="preserve"> </w:t>
      </w:r>
      <w:r w:rsidR="00B65DD1" w:rsidRPr="00B84140">
        <w:rPr>
          <w:b/>
          <w:bCs/>
          <w:rtl/>
          <w:lang w:eastAsia="zh-TW"/>
        </w:rPr>
        <w:t>بما</w:t>
      </w:r>
      <w:r>
        <w:rPr>
          <w:b/>
          <w:bCs/>
          <w:rtl/>
          <w:lang w:eastAsia="zh-TW"/>
        </w:rPr>
        <w:t xml:space="preserve"> </w:t>
      </w:r>
      <w:r w:rsidR="00B65DD1" w:rsidRPr="00B84140">
        <w:rPr>
          <w:b/>
          <w:bCs/>
          <w:rtl/>
          <w:lang w:eastAsia="zh-TW"/>
        </w:rPr>
        <w:t>في</w:t>
      </w:r>
      <w:r>
        <w:rPr>
          <w:b/>
          <w:bCs/>
          <w:rtl/>
          <w:lang w:eastAsia="zh-TW"/>
        </w:rPr>
        <w:t xml:space="preserve"> </w:t>
      </w:r>
      <w:r w:rsidR="00B65DD1" w:rsidRPr="00B84140">
        <w:rPr>
          <w:b/>
          <w:bCs/>
          <w:rtl/>
          <w:lang w:eastAsia="zh-TW"/>
        </w:rPr>
        <w:t>ذلك</w:t>
      </w:r>
      <w:r>
        <w:rPr>
          <w:b/>
          <w:bCs/>
          <w:rtl/>
          <w:lang w:eastAsia="zh-TW"/>
        </w:rPr>
        <w:t xml:space="preserve"> </w:t>
      </w:r>
      <w:r w:rsidR="00B65DD1" w:rsidRPr="00B84140">
        <w:rPr>
          <w:b/>
          <w:bCs/>
          <w:rtl/>
          <w:lang w:eastAsia="zh-TW"/>
        </w:rPr>
        <w:t>في</w:t>
      </w:r>
      <w:r>
        <w:rPr>
          <w:b/>
          <w:bCs/>
          <w:rtl/>
          <w:lang w:eastAsia="zh-TW"/>
        </w:rPr>
        <w:t xml:space="preserve"> </w:t>
      </w:r>
      <w:r w:rsidR="00B65DD1" w:rsidRPr="00B84140">
        <w:rPr>
          <w:b/>
          <w:bCs/>
          <w:rtl/>
          <w:lang w:eastAsia="zh-TW"/>
        </w:rPr>
        <w:t>البلدان</w:t>
      </w:r>
      <w:r>
        <w:rPr>
          <w:b/>
          <w:bCs/>
          <w:rtl/>
          <w:lang w:eastAsia="zh-TW"/>
        </w:rPr>
        <w:t xml:space="preserve"> </w:t>
      </w:r>
      <w:r w:rsidR="00B65DD1" w:rsidRPr="00B84140">
        <w:rPr>
          <w:b/>
          <w:bCs/>
          <w:rtl/>
          <w:lang w:eastAsia="zh-TW"/>
        </w:rPr>
        <w:t>التي</w:t>
      </w:r>
      <w:r>
        <w:rPr>
          <w:b/>
          <w:bCs/>
          <w:rtl/>
          <w:lang w:eastAsia="zh-TW"/>
        </w:rPr>
        <w:t xml:space="preserve"> </w:t>
      </w:r>
      <w:r w:rsidR="00B65DD1" w:rsidRPr="00B84140">
        <w:rPr>
          <w:b/>
          <w:bCs/>
          <w:rtl/>
          <w:lang w:eastAsia="zh-TW"/>
        </w:rPr>
        <w:t>يعمل</w:t>
      </w:r>
      <w:r>
        <w:rPr>
          <w:b/>
          <w:bCs/>
          <w:rtl/>
          <w:lang w:eastAsia="zh-TW"/>
        </w:rPr>
        <w:t xml:space="preserve"> </w:t>
      </w:r>
      <w:r w:rsidR="00B65DD1" w:rsidRPr="00B84140">
        <w:rPr>
          <w:b/>
          <w:bCs/>
          <w:rtl/>
          <w:lang w:eastAsia="zh-TW"/>
        </w:rPr>
        <w:t>فيها</w:t>
      </w:r>
      <w:r>
        <w:rPr>
          <w:b/>
          <w:bCs/>
          <w:rtl/>
          <w:lang w:eastAsia="zh-TW"/>
        </w:rPr>
        <w:t xml:space="preserve"> </w:t>
      </w:r>
      <w:r w:rsidR="00B65DD1" w:rsidRPr="00B84140">
        <w:rPr>
          <w:b/>
          <w:bCs/>
          <w:rtl/>
          <w:lang w:eastAsia="zh-TW"/>
        </w:rPr>
        <w:t>عمال</w:t>
      </w:r>
      <w:r>
        <w:rPr>
          <w:b/>
          <w:bCs/>
          <w:rtl/>
          <w:lang w:eastAsia="zh-TW"/>
        </w:rPr>
        <w:t xml:space="preserve"> </w:t>
      </w:r>
      <w:r w:rsidR="00B65DD1" w:rsidRPr="00B84140">
        <w:rPr>
          <w:b/>
          <w:bCs/>
          <w:rtl/>
          <w:lang w:eastAsia="zh-TW"/>
        </w:rPr>
        <w:t>مهاجرون</w:t>
      </w:r>
      <w:r>
        <w:rPr>
          <w:b/>
          <w:bCs/>
          <w:rtl/>
          <w:lang w:eastAsia="zh-TW"/>
        </w:rPr>
        <w:t xml:space="preserve"> </w:t>
      </w:r>
      <w:proofErr w:type="spellStart"/>
      <w:r w:rsidR="00B65DD1" w:rsidRPr="00B84140">
        <w:rPr>
          <w:b/>
          <w:bCs/>
          <w:rtl/>
          <w:lang w:eastAsia="zh-TW"/>
        </w:rPr>
        <w:t>بنغاليون</w:t>
      </w:r>
      <w:proofErr w:type="spellEnd"/>
      <w:r w:rsidR="00B65DD1" w:rsidRPr="00B84140">
        <w:rPr>
          <w:b/>
          <w:bCs/>
          <w:rtl/>
          <w:lang w:eastAsia="zh-TW"/>
        </w:rPr>
        <w:t>،</w:t>
      </w:r>
      <w:r>
        <w:rPr>
          <w:b/>
          <w:bCs/>
          <w:rtl/>
          <w:lang w:eastAsia="zh-TW"/>
        </w:rPr>
        <w:t xml:space="preserve"> </w:t>
      </w:r>
      <w:r w:rsidR="00B65DD1" w:rsidRPr="00B84140">
        <w:rPr>
          <w:b/>
          <w:bCs/>
          <w:rtl/>
          <w:lang w:eastAsia="zh-TW"/>
        </w:rPr>
        <w:t>وفي</w:t>
      </w:r>
      <w:r>
        <w:rPr>
          <w:b/>
          <w:bCs/>
          <w:rtl/>
          <w:lang w:eastAsia="zh-TW"/>
        </w:rPr>
        <w:t xml:space="preserve"> </w:t>
      </w:r>
      <w:r w:rsidR="00B65DD1" w:rsidRPr="00B84140">
        <w:rPr>
          <w:b/>
          <w:bCs/>
          <w:rtl/>
          <w:lang w:eastAsia="zh-TW"/>
        </w:rPr>
        <w:t>التفاوض</w:t>
      </w:r>
      <w:r>
        <w:rPr>
          <w:b/>
          <w:bCs/>
          <w:rtl/>
          <w:lang w:eastAsia="zh-TW"/>
        </w:rPr>
        <w:t xml:space="preserve"> </w:t>
      </w:r>
      <w:r w:rsidR="00B65DD1" w:rsidRPr="00B84140">
        <w:rPr>
          <w:b/>
          <w:bCs/>
          <w:rtl/>
          <w:lang w:eastAsia="zh-TW"/>
        </w:rPr>
        <w:t>بشأن</w:t>
      </w:r>
      <w:r>
        <w:rPr>
          <w:b/>
          <w:bCs/>
          <w:rtl/>
          <w:lang w:eastAsia="zh-TW"/>
        </w:rPr>
        <w:t xml:space="preserve"> </w:t>
      </w:r>
      <w:r w:rsidR="00B65DD1" w:rsidRPr="00B84140">
        <w:rPr>
          <w:b/>
          <w:bCs/>
          <w:rtl/>
          <w:lang w:eastAsia="zh-TW"/>
        </w:rPr>
        <w:t>الاتفاقات</w:t>
      </w:r>
      <w:r>
        <w:rPr>
          <w:b/>
          <w:bCs/>
          <w:rtl/>
          <w:lang w:eastAsia="zh-TW"/>
        </w:rPr>
        <w:t xml:space="preserve"> </w:t>
      </w:r>
      <w:r w:rsidR="00B65DD1" w:rsidRPr="00B84140">
        <w:rPr>
          <w:b/>
          <w:bCs/>
          <w:rtl/>
          <w:lang w:eastAsia="zh-TW"/>
        </w:rPr>
        <w:t>الثنائية</w:t>
      </w:r>
      <w:r>
        <w:rPr>
          <w:b/>
          <w:bCs/>
          <w:rtl/>
          <w:lang w:eastAsia="zh-TW"/>
        </w:rPr>
        <w:t xml:space="preserve"> </w:t>
      </w:r>
      <w:r w:rsidR="00B65DD1" w:rsidRPr="00B84140">
        <w:rPr>
          <w:b/>
          <w:bCs/>
          <w:rtl/>
          <w:lang w:eastAsia="zh-TW"/>
        </w:rPr>
        <w:t>ورصدها؛</w:t>
      </w:r>
    </w:p>
    <w:p w:rsidR="00B65DD1" w:rsidRPr="00B84140" w:rsidRDefault="00B55C01" w:rsidP="00681F85">
      <w:pPr>
        <w:pStyle w:val="SingleTxtGA"/>
        <w:rPr>
          <w:b/>
          <w:bCs/>
          <w:rtl/>
          <w:lang w:eastAsia="zh-TW"/>
        </w:rPr>
      </w:pPr>
      <w:r>
        <w:rPr>
          <w:rFonts w:hint="cs"/>
          <w:rtl/>
          <w:lang w:eastAsia="zh-TW"/>
        </w:rPr>
        <w:tab/>
      </w:r>
      <w:r w:rsidR="00B65DD1" w:rsidRPr="00681F85">
        <w:rPr>
          <w:rtl/>
          <w:lang w:eastAsia="zh-TW"/>
        </w:rPr>
        <w:t>(ب)</w:t>
      </w:r>
      <w:r>
        <w:rPr>
          <w:rFonts w:hint="cs"/>
          <w:rtl/>
          <w:lang w:eastAsia="zh-TW"/>
        </w:rPr>
        <w:tab/>
      </w:r>
      <w:r w:rsidR="00B65DD1" w:rsidRPr="00B84140">
        <w:rPr>
          <w:b/>
          <w:bCs/>
          <w:rtl/>
          <w:lang w:eastAsia="zh-TW"/>
        </w:rPr>
        <w:t>اعتماد</w:t>
      </w:r>
      <w:r>
        <w:rPr>
          <w:b/>
          <w:bCs/>
          <w:rtl/>
          <w:lang w:eastAsia="zh-TW"/>
        </w:rPr>
        <w:t xml:space="preserve"> </w:t>
      </w:r>
      <w:r w:rsidR="00B65DD1" w:rsidRPr="00B84140">
        <w:rPr>
          <w:b/>
          <w:bCs/>
          <w:rtl/>
          <w:lang w:eastAsia="zh-TW"/>
        </w:rPr>
        <w:t>قانون</w:t>
      </w:r>
      <w:r>
        <w:rPr>
          <w:b/>
          <w:bCs/>
          <w:rtl/>
          <w:lang w:eastAsia="zh-TW"/>
        </w:rPr>
        <w:t xml:space="preserve"> </w:t>
      </w:r>
      <w:r w:rsidR="00B65DD1" w:rsidRPr="00B84140">
        <w:rPr>
          <w:b/>
          <w:bCs/>
          <w:rtl/>
          <w:lang w:eastAsia="zh-TW"/>
        </w:rPr>
        <w:t>مجلس</w:t>
      </w:r>
      <w:r>
        <w:rPr>
          <w:b/>
          <w:bCs/>
          <w:rtl/>
          <w:lang w:eastAsia="zh-TW"/>
        </w:rPr>
        <w:t xml:space="preserve"> </w:t>
      </w:r>
      <w:r w:rsidR="00B65DD1" w:rsidRPr="00B84140">
        <w:rPr>
          <w:b/>
          <w:bCs/>
          <w:rtl/>
          <w:lang w:eastAsia="zh-TW"/>
        </w:rPr>
        <w:t>رعاية</w:t>
      </w:r>
      <w:r>
        <w:rPr>
          <w:b/>
          <w:bCs/>
          <w:rtl/>
          <w:lang w:eastAsia="zh-TW"/>
        </w:rPr>
        <w:t xml:space="preserve"> </w:t>
      </w:r>
      <w:r w:rsidR="00B65DD1" w:rsidRPr="00B84140">
        <w:rPr>
          <w:b/>
          <w:bCs/>
          <w:rtl/>
          <w:lang w:eastAsia="zh-TW"/>
        </w:rPr>
        <w:t>المغتربين</w:t>
      </w:r>
      <w:r>
        <w:rPr>
          <w:b/>
          <w:bCs/>
          <w:rtl/>
          <w:lang w:eastAsia="zh-TW"/>
        </w:rPr>
        <w:t xml:space="preserve"> </w:t>
      </w:r>
      <w:r w:rsidR="00B65DD1" w:rsidRPr="00B84140">
        <w:rPr>
          <w:b/>
          <w:bCs/>
          <w:rtl/>
          <w:lang w:eastAsia="zh-TW"/>
        </w:rPr>
        <w:t>المقترح،</w:t>
      </w:r>
      <w:r>
        <w:rPr>
          <w:b/>
          <w:bCs/>
          <w:rtl/>
          <w:lang w:eastAsia="zh-TW"/>
        </w:rPr>
        <w:t xml:space="preserve"> </w:t>
      </w:r>
      <w:r w:rsidR="00B65DD1" w:rsidRPr="00B84140">
        <w:rPr>
          <w:b/>
          <w:bCs/>
          <w:rtl/>
          <w:lang w:eastAsia="zh-TW"/>
        </w:rPr>
        <w:t>وضمان</w:t>
      </w:r>
      <w:r>
        <w:rPr>
          <w:b/>
          <w:bCs/>
          <w:rtl/>
          <w:lang w:eastAsia="zh-TW"/>
        </w:rPr>
        <w:t xml:space="preserve"> </w:t>
      </w:r>
      <w:r w:rsidR="00B65DD1" w:rsidRPr="00B84140">
        <w:rPr>
          <w:b/>
          <w:bCs/>
          <w:rtl/>
          <w:lang w:eastAsia="zh-TW"/>
        </w:rPr>
        <w:t>ضم</w:t>
      </w:r>
      <w:r>
        <w:rPr>
          <w:b/>
          <w:bCs/>
          <w:rtl/>
          <w:lang w:eastAsia="zh-TW"/>
        </w:rPr>
        <w:t xml:space="preserve"> </w:t>
      </w:r>
      <w:r w:rsidR="00B65DD1" w:rsidRPr="00B84140">
        <w:rPr>
          <w:b/>
          <w:bCs/>
          <w:rtl/>
          <w:lang w:eastAsia="zh-TW"/>
        </w:rPr>
        <w:t>ممثلي</w:t>
      </w:r>
      <w:r>
        <w:rPr>
          <w:b/>
          <w:bCs/>
          <w:rtl/>
          <w:lang w:eastAsia="zh-TW"/>
        </w:rPr>
        <w:t xml:space="preserve"> </w:t>
      </w:r>
      <w:r w:rsidR="00B65DD1" w:rsidRPr="00B84140">
        <w:rPr>
          <w:b/>
          <w:bCs/>
          <w:rtl/>
          <w:lang w:eastAsia="zh-TW"/>
        </w:rPr>
        <w:t>رابطات</w:t>
      </w:r>
      <w:r>
        <w:rPr>
          <w:b/>
          <w:bCs/>
          <w:rtl/>
          <w:lang w:eastAsia="zh-TW"/>
        </w:rPr>
        <w:t xml:space="preserve"> </w:t>
      </w:r>
      <w:r w:rsidR="00B65DD1" w:rsidRPr="00B84140">
        <w:rPr>
          <w:b/>
          <w:bCs/>
          <w:rtl/>
          <w:lang w:eastAsia="zh-TW"/>
        </w:rPr>
        <w:t>العمال</w:t>
      </w:r>
      <w:r>
        <w:rPr>
          <w:b/>
          <w:bCs/>
          <w:rtl/>
          <w:lang w:eastAsia="zh-TW"/>
        </w:rPr>
        <w:t xml:space="preserve"> </w:t>
      </w:r>
      <w:r w:rsidR="00B65DD1" w:rsidRPr="00B84140">
        <w:rPr>
          <w:b/>
          <w:bCs/>
          <w:rtl/>
          <w:lang w:eastAsia="zh-TW"/>
        </w:rPr>
        <w:t>المهاجرين</w:t>
      </w:r>
      <w:r>
        <w:rPr>
          <w:b/>
          <w:bCs/>
          <w:rtl/>
          <w:lang w:eastAsia="zh-TW"/>
        </w:rPr>
        <w:t xml:space="preserve"> </w:t>
      </w:r>
      <w:r w:rsidR="00B65DD1" w:rsidRPr="00B84140">
        <w:rPr>
          <w:b/>
          <w:bCs/>
          <w:rtl/>
          <w:lang w:eastAsia="zh-TW"/>
        </w:rPr>
        <w:t>إلى</w:t>
      </w:r>
      <w:r>
        <w:rPr>
          <w:b/>
          <w:bCs/>
          <w:rtl/>
          <w:lang w:eastAsia="zh-TW"/>
        </w:rPr>
        <w:t xml:space="preserve"> </w:t>
      </w:r>
      <w:r w:rsidR="00B65DD1" w:rsidRPr="00B84140">
        <w:rPr>
          <w:b/>
          <w:bCs/>
          <w:rtl/>
          <w:lang w:eastAsia="zh-TW"/>
        </w:rPr>
        <w:t>ذلك</w:t>
      </w:r>
      <w:r>
        <w:rPr>
          <w:b/>
          <w:bCs/>
          <w:rtl/>
          <w:lang w:eastAsia="zh-TW"/>
        </w:rPr>
        <w:t xml:space="preserve"> </w:t>
      </w:r>
      <w:r w:rsidR="00B65DD1" w:rsidRPr="00B84140">
        <w:rPr>
          <w:b/>
          <w:bCs/>
          <w:rtl/>
          <w:lang w:eastAsia="zh-TW"/>
        </w:rPr>
        <w:t>المجلس</w:t>
      </w:r>
      <w:r>
        <w:rPr>
          <w:b/>
          <w:bCs/>
          <w:rtl/>
          <w:lang w:eastAsia="zh-TW"/>
        </w:rPr>
        <w:t xml:space="preserve"> </w:t>
      </w:r>
      <w:r w:rsidR="00B65DD1" w:rsidRPr="00B84140">
        <w:rPr>
          <w:b/>
          <w:bCs/>
          <w:rtl/>
          <w:lang w:eastAsia="zh-TW"/>
        </w:rPr>
        <w:t>ومجلس</w:t>
      </w:r>
      <w:r>
        <w:rPr>
          <w:b/>
          <w:bCs/>
          <w:rtl/>
          <w:lang w:eastAsia="zh-TW"/>
        </w:rPr>
        <w:t xml:space="preserve"> </w:t>
      </w:r>
      <w:r w:rsidR="00B65DD1" w:rsidRPr="00B84140">
        <w:rPr>
          <w:b/>
          <w:bCs/>
          <w:rtl/>
          <w:lang w:eastAsia="zh-TW"/>
        </w:rPr>
        <w:t>مصرف</w:t>
      </w:r>
      <w:r>
        <w:rPr>
          <w:b/>
          <w:bCs/>
          <w:rtl/>
          <w:lang w:eastAsia="zh-TW"/>
        </w:rPr>
        <w:t xml:space="preserve"> </w:t>
      </w:r>
      <w:r w:rsidR="00B65DD1" w:rsidRPr="00B84140">
        <w:rPr>
          <w:b/>
          <w:bCs/>
          <w:rtl/>
          <w:lang w:eastAsia="zh-TW"/>
        </w:rPr>
        <w:t>رعاية</w:t>
      </w:r>
      <w:r>
        <w:rPr>
          <w:b/>
          <w:bCs/>
          <w:rtl/>
          <w:lang w:eastAsia="zh-TW"/>
        </w:rPr>
        <w:t xml:space="preserve"> </w:t>
      </w:r>
      <w:r w:rsidR="00B65DD1" w:rsidRPr="00B84140">
        <w:rPr>
          <w:b/>
          <w:bCs/>
          <w:rtl/>
          <w:lang w:eastAsia="zh-TW"/>
        </w:rPr>
        <w:t>المغتربين</w:t>
      </w:r>
      <w:r>
        <w:rPr>
          <w:b/>
          <w:bCs/>
          <w:rtl/>
          <w:lang w:eastAsia="zh-TW"/>
        </w:rPr>
        <w:t>.</w:t>
      </w:r>
    </w:p>
    <w:p w:rsidR="00B65DD1" w:rsidRPr="00B84140" w:rsidRDefault="00B55C01" w:rsidP="00B65DD1">
      <w:pPr>
        <w:pStyle w:val="H23GA"/>
        <w:spacing w:before="240"/>
        <w:rPr>
          <w:rtl/>
        </w:rPr>
      </w:pPr>
      <w:r>
        <w:rPr>
          <w:rtl/>
        </w:rPr>
        <w:tab/>
      </w:r>
      <w:r w:rsidR="00B65DD1" w:rsidRPr="00B84140">
        <w:rPr>
          <w:rtl/>
        </w:rPr>
        <w:t>٢</w:t>
      </w:r>
      <w:r w:rsidR="00B65DD1" w:rsidRPr="00B65DD1">
        <w:rPr>
          <w:rtl/>
        </w:rPr>
        <w:t>-</w:t>
      </w:r>
      <w:r>
        <w:rPr>
          <w:rtl/>
        </w:rPr>
        <w:tab/>
      </w:r>
      <w:r w:rsidR="00B65DD1" w:rsidRPr="00B84140">
        <w:rPr>
          <w:rtl/>
        </w:rPr>
        <w:t>المبادئ</w:t>
      </w:r>
      <w:r>
        <w:rPr>
          <w:rtl/>
        </w:rPr>
        <w:t xml:space="preserve"> </w:t>
      </w:r>
      <w:r w:rsidR="00B65DD1" w:rsidRPr="00B84140">
        <w:rPr>
          <w:rtl/>
        </w:rPr>
        <w:t>العامة</w:t>
      </w:r>
      <w:r>
        <w:rPr>
          <w:rtl/>
        </w:rPr>
        <w:t xml:space="preserve"> </w:t>
      </w:r>
      <w:r w:rsidR="00B65DD1" w:rsidRPr="00B84140">
        <w:rPr>
          <w:rtl/>
        </w:rPr>
        <w:t>(المادتان</w:t>
      </w:r>
      <w:r>
        <w:rPr>
          <w:rtl/>
        </w:rPr>
        <w:t xml:space="preserve"> </w:t>
      </w:r>
      <w:r w:rsidR="00B65DD1" w:rsidRPr="00B84140">
        <w:rPr>
          <w:rtl/>
        </w:rPr>
        <w:t>7</w:t>
      </w:r>
      <w:r>
        <w:rPr>
          <w:rtl/>
        </w:rPr>
        <w:t xml:space="preserve"> </w:t>
      </w:r>
      <w:r w:rsidR="00B65DD1" w:rsidRPr="00B84140">
        <w:rPr>
          <w:rtl/>
        </w:rPr>
        <w:t>و83)</w:t>
      </w:r>
    </w:p>
    <w:p w:rsidR="00B65DD1" w:rsidRPr="00B84140" w:rsidRDefault="00B55C01" w:rsidP="00B65DD1">
      <w:pPr>
        <w:pStyle w:val="H23GA"/>
        <w:spacing w:before="240"/>
        <w:rPr>
          <w:rtl/>
          <w:lang w:eastAsia="zh-TW"/>
        </w:rPr>
      </w:pPr>
      <w:r>
        <w:rPr>
          <w:rtl/>
          <w:lang w:eastAsia="zh-TW"/>
        </w:rPr>
        <w:tab/>
      </w:r>
      <w:r>
        <w:rPr>
          <w:rtl/>
          <w:lang w:eastAsia="zh-TW"/>
        </w:rPr>
        <w:tab/>
      </w:r>
      <w:r w:rsidR="00B65DD1" w:rsidRPr="00B84140">
        <w:rPr>
          <w:rtl/>
          <w:lang w:eastAsia="zh-TW"/>
        </w:rPr>
        <w:t>عدم</w:t>
      </w:r>
      <w:r>
        <w:rPr>
          <w:rtl/>
          <w:lang w:eastAsia="zh-TW"/>
        </w:rPr>
        <w:t xml:space="preserve"> </w:t>
      </w:r>
      <w:r w:rsidR="00B65DD1" w:rsidRPr="00B84140">
        <w:rPr>
          <w:rtl/>
          <w:lang w:eastAsia="zh-TW"/>
        </w:rPr>
        <w:t>التمييز</w:t>
      </w:r>
    </w:p>
    <w:p w:rsidR="00B65DD1" w:rsidRPr="008B6A54" w:rsidRDefault="00B65DD1" w:rsidP="00B65DD1">
      <w:pPr>
        <w:pStyle w:val="SingleTxtGA"/>
        <w:rPr>
          <w:rtl/>
          <w:lang w:eastAsia="zh-TW"/>
        </w:rPr>
      </w:pPr>
      <w:r>
        <w:rPr>
          <w:rtl/>
          <w:lang w:eastAsia="zh-TW"/>
        </w:rPr>
        <w:t>٢٥-</w:t>
      </w:r>
      <w:r w:rsidR="00B55C01">
        <w:rPr>
          <w:rtl/>
          <w:lang w:eastAsia="zh-TW"/>
        </w:rPr>
        <w:tab/>
      </w:r>
      <w:r>
        <w:rPr>
          <w:rtl/>
          <w:lang w:eastAsia="zh-TW"/>
        </w:rPr>
        <w:t>بينما</w:t>
      </w:r>
      <w:r w:rsidR="00B55C01">
        <w:rPr>
          <w:rtl/>
          <w:lang w:eastAsia="zh-TW"/>
        </w:rPr>
        <w:t xml:space="preserve"> </w:t>
      </w:r>
      <w:r>
        <w:rPr>
          <w:rtl/>
          <w:lang w:eastAsia="zh-TW"/>
        </w:rPr>
        <w:t>تلاحظ</w:t>
      </w:r>
      <w:r w:rsidR="00B55C01">
        <w:rPr>
          <w:rtl/>
          <w:lang w:eastAsia="zh-TW"/>
        </w:rPr>
        <w:t xml:space="preserve"> </w:t>
      </w:r>
      <w:r>
        <w:rPr>
          <w:rtl/>
          <w:lang w:eastAsia="zh-TW"/>
        </w:rPr>
        <w:t>اللجنة</w:t>
      </w:r>
      <w:r w:rsidR="00B55C01">
        <w:rPr>
          <w:rtl/>
          <w:lang w:eastAsia="zh-TW"/>
        </w:rPr>
        <w:t xml:space="preserve"> </w:t>
      </w:r>
      <w:r>
        <w:rPr>
          <w:rtl/>
          <w:lang w:eastAsia="zh-TW"/>
        </w:rPr>
        <w:t>الحظر</w:t>
      </w:r>
      <w:r w:rsidR="00B55C01">
        <w:rPr>
          <w:rtl/>
          <w:lang w:eastAsia="zh-TW"/>
        </w:rPr>
        <w:t xml:space="preserve"> </w:t>
      </w:r>
      <w:r>
        <w:rPr>
          <w:rtl/>
          <w:lang w:eastAsia="zh-TW"/>
        </w:rPr>
        <w:t>الدستوري</w:t>
      </w:r>
      <w:r w:rsidR="00B55C01">
        <w:rPr>
          <w:rtl/>
          <w:lang w:eastAsia="zh-TW"/>
        </w:rPr>
        <w:t xml:space="preserve"> </w:t>
      </w:r>
      <w:r>
        <w:rPr>
          <w:rtl/>
          <w:lang w:eastAsia="zh-TW"/>
        </w:rPr>
        <w:t>العام</w:t>
      </w:r>
      <w:r w:rsidR="00B55C01">
        <w:rPr>
          <w:rtl/>
          <w:lang w:eastAsia="zh-TW"/>
        </w:rPr>
        <w:t xml:space="preserve"> </w:t>
      </w:r>
      <w:r>
        <w:rPr>
          <w:rtl/>
          <w:lang w:eastAsia="zh-TW"/>
        </w:rPr>
        <w:t>للتمييز،</w:t>
      </w:r>
      <w:r w:rsidR="00B55C01">
        <w:rPr>
          <w:rtl/>
          <w:lang w:eastAsia="zh-TW"/>
        </w:rPr>
        <w:t xml:space="preserve"> </w:t>
      </w:r>
      <w:r>
        <w:rPr>
          <w:rtl/>
          <w:lang w:eastAsia="zh-TW"/>
        </w:rPr>
        <w:t>يساورها</w:t>
      </w:r>
      <w:r w:rsidR="00B55C01">
        <w:rPr>
          <w:rtl/>
          <w:lang w:eastAsia="zh-TW"/>
        </w:rPr>
        <w:t xml:space="preserve"> </w:t>
      </w:r>
      <w:r>
        <w:rPr>
          <w:rtl/>
          <w:lang w:eastAsia="zh-TW"/>
        </w:rPr>
        <w:t>القلق</w:t>
      </w:r>
      <w:r w:rsidR="00B55C01">
        <w:rPr>
          <w:rtl/>
          <w:lang w:eastAsia="zh-TW"/>
        </w:rPr>
        <w:t xml:space="preserve"> </w:t>
      </w:r>
      <w:r>
        <w:rPr>
          <w:rtl/>
          <w:lang w:eastAsia="zh-TW"/>
        </w:rPr>
        <w:t>من</w:t>
      </w:r>
      <w:r w:rsidR="00B55C01">
        <w:rPr>
          <w:rtl/>
          <w:lang w:eastAsia="zh-TW"/>
        </w:rPr>
        <w:t xml:space="preserve"> </w:t>
      </w:r>
      <w:r>
        <w:rPr>
          <w:rtl/>
          <w:lang w:eastAsia="zh-TW"/>
        </w:rPr>
        <w:t>عدم</w:t>
      </w:r>
      <w:r w:rsidR="00B55C01">
        <w:rPr>
          <w:rtl/>
          <w:lang w:eastAsia="zh-TW"/>
        </w:rPr>
        <w:t xml:space="preserve"> </w:t>
      </w:r>
      <w:r>
        <w:rPr>
          <w:rtl/>
          <w:lang w:eastAsia="zh-TW"/>
        </w:rPr>
        <w:t>اعتزام</w:t>
      </w:r>
      <w:r w:rsidR="00B55C01">
        <w:rPr>
          <w:rtl/>
          <w:lang w:eastAsia="zh-TW"/>
        </w:rPr>
        <w:t xml:space="preserve"> </w:t>
      </w:r>
      <w:r>
        <w:rPr>
          <w:rtl/>
          <w:lang w:eastAsia="zh-TW"/>
        </w:rPr>
        <w:t>الدولة</w:t>
      </w:r>
      <w:r w:rsidR="00B55C01">
        <w:rPr>
          <w:rtl/>
          <w:lang w:eastAsia="zh-TW"/>
        </w:rPr>
        <w:t xml:space="preserve"> </w:t>
      </w:r>
      <w:r>
        <w:rPr>
          <w:rtl/>
          <w:lang w:eastAsia="zh-TW"/>
        </w:rPr>
        <w:t>الطرف</w:t>
      </w:r>
      <w:r w:rsidR="00B55C01">
        <w:rPr>
          <w:rtl/>
          <w:lang w:eastAsia="zh-TW"/>
        </w:rPr>
        <w:t xml:space="preserve"> </w:t>
      </w:r>
      <w:r>
        <w:rPr>
          <w:rtl/>
          <w:lang w:eastAsia="zh-TW"/>
        </w:rPr>
        <w:t>تعديل</w:t>
      </w:r>
      <w:r w:rsidR="00B55C01">
        <w:rPr>
          <w:rtl/>
          <w:lang w:eastAsia="zh-TW"/>
        </w:rPr>
        <w:t xml:space="preserve"> </w:t>
      </w:r>
      <w:r>
        <w:rPr>
          <w:rtl/>
          <w:lang w:eastAsia="zh-TW"/>
        </w:rPr>
        <w:t>قانون</w:t>
      </w:r>
      <w:r w:rsidR="00B55C01">
        <w:rPr>
          <w:rtl/>
          <w:lang w:eastAsia="zh-TW"/>
        </w:rPr>
        <w:t xml:space="preserve"> </w:t>
      </w:r>
      <w:r>
        <w:rPr>
          <w:rtl/>
          <w:lang w:eastAsia="zh-TW"/>
        </w:rPr>
        <w:t>العمل</w:t>
      </w:r>
      <w:r w:rsidR="00B55C01">
        <w:rPr>
          <w:rtl/>
          <w:lang w:eastAsia="zh-TW"/>
        </w:rPr>
        <w:t xml:space="preserve"> </w:t>
      </w:r>
      <w:r>
        <w:rPr>
          <w:rtl/>
          <w:lang w:eastAsia="zh-TW"/>
        </w:rPr>
        <w:t>في</w:t>
      </w:r>
      <w:r w:rsidR="00B55C01">
        <w:rPr>
          <w:rtl/>
          <w:lang w:eastAsia="zh-TW"/>
        </w:rPr>
        <w:t xml:space="preserve"> </w:t>
      </w:r>
      <w:r>
        <w:rPr>
          <w:rtl/>
          <w:lang w:eastAsia="zh-TW"/>
        </w:rPr>
        <w:t>بنغلاديش</w:t>
      </w:r>
      <w:r w:rsidR="00B55C01">
        <w:rPr>
          <w:rtl/>
          <w:lang w:eastAsia="zh-TW"/>
        </w:rPr>
        <w:t xml:space="preserve"> </w:t>
      </w:r>
      <w:r>
        <w:rPr>
          <w:rtl/>
          <w:lang w:eastAsia="zh-TW"/>
        </w:rPr>
        <w:t>لعام</w:t>
      </w:r>
      <w:r w:rsidR="00B55C01">
        <w:rPr>
          <w:rtl/>
          <w:lang w:eastAsia="zh-TW"/>
        </w:rPr>
        <w:t xml:space="preserve"> </w:t>
      </w:r>
      <w:r>
        <w:rPr>
          <w:rtl/>
          <w:lang w:eastAsia="zh-TW"/>
        </w:rPr>
        <w:t>٢٠٠٦</w:t>
      </w:r>
      <w:r w:rsidR="00B55C01">
        <w:rPr>
          <w:rtl/>
          <w:lang w:eastAsia="zh-TW"/>
        </w:rPr>
        <w:t xml:space="preserve"> </w:t>
      </w:r>
      <w:r>
        <w:rPr>
          <w:rtl/>
          <w:lang w:eastAsia="zh-TW"/>
        </w:rPr>
        <w:t>ليشمل</w:t>
      </w:r>
      <w:r w:rsidR="00B55C01">
        <w:rPr>
          <w:rtl/>
          <w:lang w:eastAsia="zh-TW"/>
        </w:rPr>
        <w:t xml:space="preserve"> </w:t>
      </w:r>
      <w:r>
        <w:rPr>
          <w:rtl/>
          <w:lang w:eastAsia="zh-TW"/>
        </w:rPr>
        <w:t>حظر</w:t>
      </w:r>
      <w:r w:rsidR="00B55C01">
        <w:rPr>
          <w:rtl/>
          <w:lang w:eastAsia="zh-TW"/>
        </w:rPr>
        <w:t xml:space="preserve"> </w:t>
      </w:r>
      <w:r>
        <w:rPr>
          <w:rtl/>
          <w:lang w:eastAsia="zh-TW"/>
        </w:rPr>
        <w:t>التمييز</w:t>
      </w:r>
      <w:r w:rsidR="00B55C01">
        <w:rPr>
          <w:rtl/>
          <w:lang w:eastAsia="zh-TW"/>
        </w:rPr>
        <w:t xml:space="preserve"> </w:t>
      </w:r>
      <w:r>
        <w:rPr>
          <w:rtl/>
          <w:lang w:eastAsia="zh-TW"/>
        </w:rPr>
        <w:t>المباشر</w:t>
      </w:r>
      <w:r w:rsidR="00B55C01">
        <w:rPr>
          <w:rtl/>
          <w:lang w:eastAsia="zh-TW"/>
        </w:rPr>
        <w:t xml:space="preserve"> </w:t>
      </w:r>
      <w:r>
        <w:rPr>
          <w:rtl/>
          <w:lang w:eastAsia="zh-TW"/>
        </w:rPr>
        <w:t>وغير</w:t>
      </w:r>
      <w:r w:rsidR="00B55C01">
        <w:rPr>
          <w:rtl/>
          <w:lang w:eastAsia="zh-TW"/>
        </w:rPr>
        <w:t xml:space="preserve"> </w:t>
      </w:r>
      <w:r>
        <w:rPr>
          <w:rtl/>
          <w:lang w:eastAsia="zh-TW"/>
        </w:rPr>
        <w:t>المباشر</w:t>
      </w:r>
      <w:r w:rsidR="00B55C01">
        <w:rPr>
          <w:rtl/>
          <w:lang w:eastAsia="zh-TW"/>
        </w:rPr>
        <w:t xml:space="preserve"> </w:t>
      </w:r>
      <w:r>
        <w:rPr>
          <w:rtl/>
          <w:lang w:eastAsia="zh-TW"/>
        </w:rPr>
        <w:t>على</w:t>
      </w:r>
      <w:r w:rsidR="00B55C01">
        <w:rPr>
          <w:rtl/>
          <w:lang w:eastAsia="zh-TW"/>
        </w:rPr>
        <w:t xml:space="preserve"> </w:t>
      </w:r>
      <w:r>
        <w:rPr>
          <w:rtl/>
          <w:lang w:eastAsia="zh-TW"/>
        </w:rPr>
        <w:t>جميع</w:t>
      </w:r>
      <w:r w:rsidR="00B55C01">
        <w:rPr>
          <w:rtl/>
          <w:lang w:eastAsia="zh-TW"/>
        </w:rPr>
        <w:t xml:space="preserve"> </w:t>
      </w:r>
      <w:r>
        <w:rPr>
          <w:rtl/>
          <w:lang w:eastAsia="zh-TW"/>
        </w:rPr>
        <w:t>الأسس</w:t>
      </w:r>
      <w:r w:rsidR="00B55C01">
        <w:rPr>
          <w:rtl/>
          <w:lang w:eastAsia="zh-TW"/>
        </w:rPr>
        <w:t xml:space="preserve"> </w:t>
      </w:r>
      <w:r>
        <w:rPr>
          <w:rtl/>
          <w:lang w:eastAsia="zh-TW"/>
        </w:rPr>
        <w:t>الواردة</w:t>
      </w:r>
      <w:r w:rsidR="00B55C01">
        <w:rPr>
          <w:rtl/>
          <w:lang w:eastAsia="zh-TW"/>
        </w:rPr>
        <w:t xml:space="preserve"> </w:t>
      </w:r>
      <w:r>
        <w:rPr>
          <w:rtl/>
          <w:lang w:eastAsia="zh-TW"/>
        </w:rPr>
        <w:t>في</w:t>
      </w:r>
      <w:r w:rsidR="00B55C01">
        <w:rPr>
          <w:rtl/>
          <w:lang w:eastAsia="zh-TW"/>
        </w:rPr>
        <w:t xml:space="preserve"> </w:t>
      </w:r>
      <w:r>
        <w:rPr>
          <w:rtl/>
          <w:lang w:eastAsia="zh-TW"/>
        </w:rPr>
        <w:t>الاتفاقية</w:t>
      </w:r>
      <w:r w:rsidR="00B55C01">
        <w:rPr>
          <w:rtl/>
          <w:lang w:eastAsia="zh-TW"/>
        </w:rPr>
        <w:t xml:space="preserve"> </w:t>
      </w:r>
      <w:r>
        <w:rPr>
          <w:rtl/>
          <w:lang w:eastAsia="zh-TW"/>
        </w:rPr>
        <w:t>(المادتان</w:t>
      </w:r>
      <w:r w:rsidR="00B55C01">
        <w:rPr>
          <w:rtl/>
          <w:lang w:eastAsia="zh-TW"/>
        </w:rPr>
        <w:t xml:space="preserve"> </w:t>
      </w:r>
      <w:r>
        <w:rPr>
          <w:rtl/>
          <w:lang w:eastAsia="zh-TW"/>
        </w:rPr>
        <w:t>1(1)</w:t>
      </w:r>
      <w:r w:rsidR="00B55C01">
        <w:rPr>
          <w:rtl/>
          <w:lang w:eastAsia="zh-TW"/>
        </w:rPr>
        <w:t xml:space="preserve"> </w:t>
      </w:r>
      <w:r>
        <w:rPr>
          <w:rtl/>
          <w:lang w:eastAsia="zh-TW"/>
        </w:rPr>
        <w:t>و7)</w:t>
      </w:r>
      <w:r w:rsidR="00B55C01">
        <w:rPr>
          <w:rtl/>
          <w:lang w:eastAsia="zh-TW"/>
        </w:rPr>
        <w:t>.</w:t>
      </w:r>
    </w:p>
    <w:p w:rsidR="00B65DD1" w:rsidRPr="00B84140" w:rsidRDefault="00B65DD1" w:rsidP="00B65DD1">
      <w:pPr>
        <w:pStyle w:val="SingleTxtGA"/>
        <w:rPr>
          <w:b/>
          <w:bCs/>
          <w:rtl/>
          <w:lang w:eastAsia="zh-TW"/>
        </w:rPr>
      </w:pPr>
      <w:r w:rsidRPr="00B65DD1">
        <w:rPr>
          <w:rtl/>
          <w:lang w:eastAsia="zh-TW"/>
        </w:rPr>
        <w:t>٢٦-</w:t>
      </w:r>
      <w:r w:rsidR="00B55C01">
        <w:rPr>
          <w:b/>
          <w:bCs/>
          <w:rtl/>
          <w:lang w:eastAsia="zh-TW"/>
        </w:rPr>
        <w:tab/>
      </w:r>
      <w:r w:rsidRPr="00B84140">
        <w:rPr>
          <w:b/>
          <w:bCs/>
          <w:rtl/>
          <w:lang w:eastAsia="zh-TW"/>
        </w:rPr>
        <w:t>توصي</w:t>
      </w:r>
      <w:r w:rsidR="00B55C01">
        <w:rPr>
          <w:b/>
          <w:bCs/>
          <w:rtl/>
          <w:lang w:eastAsia="zh-TW"/>
        </w:rPr>
        <w:t xml:space="preserve"> </w:t>
      </w:r>
      <w:r w:rsidRPr="00B84140">
        <w:rPr>
          <w:b/>
          <w:bCs/>
          <w:rtl/>
          <w:lang w:eastAsia="zh-TW"/>
        </w:rPr>
        <w:t>اللجنة</w:t>
      </w:r>
      <w:r w:rsidR="00B55C01">
        <w:rPr>
          <w:b/>
          <w:bCs/>
          <w:rtl/>
          <w:lang w:eastAsia="zh-TW"/>
        </w:rPr>
        <w:t xml:space="preserve"> </w:t>
      </w:r>
      <w:r w:rsidRPr="00B84140">
        <w:rPr>
          <w:b/>
          <w:bCs/>
          <w:rtl/>
          <w:lang w:eastAsia="zh-TW"/>
        </w:rPr>
        <w:t>الدولة</w:t>
      </w:r>
      <w:r w:rsidR="00B55C01">
        <w:rPr>
          <w:b/>
          <w:bCs/>
          <w:rtl/>
          <w:lang w:eastAsia="zh-TW"/>
        </w:rPr>
        <w:t xml:space="preserve"> </w:t>
      </w:r>
      <w:r w:rsidRPr="00B84140">
        <w:rPr>
          <w:b/>
          <w:bCs/>
          <w:rtl/>
          <w:lang w:eastAsia="zh-TW"/>
        </w:rPr>
        <w:t>الطرف</w:t>
      </w:r>
      <w:r w:rsidR="00B55C01">
        <w:rPr>
          <w:b/>
          <w:bCs/>
          <w:rtl/>
          <w:lang w:eastAsia="zh-TW"/>
        </w:rPr>
        <w:t xml:space="preserve"> </w:t>
      </w:r>
      <w:r w:rsidRPr="00B84140">
        <w:rPr>
          <w:b/>
          <w:bCs/>
          <w:rtl/>
          <w:lang w:eastAsia="zh-TW"/>
        </w:rPr>
        <w:t>بما</w:t>
      </w:r>
      <w:r w:rsidR="00B55C01">
        <w:rPr>
          <w:b/>
          <w:bCs/>
          <w:rtl/>
          <w:lang w:eastAsia="zh-TW"/>
        </w:rPr>
        <w:t xml:space="preserve"> </w:t>
      </w:r>
      <w:r w:rsidRPr="00B84140">
        <w:rPr>
          <w:b/>
          <w:bCs/>
          <w:rtl/>
          <w:lang w:eastAsia="zh-TW"/>
        </w:rPr>
        <w:t>يلي:</w:t>
      </w:r>
    </w:p>
    <w:p w:rsidR="00B65DD1" w:rsidRPr="00B84140" w:rsidRDefault="00B55C01" w:rsidP="00B65DD1">
      <w:pPr>
        <w:pStyle w:val="SingleTxtGA"/>
        <w:rPr>
          <w:b/>
          <w:bCs/>
          <w:rtl/>
          <w:lang w:eastAsia="zh-TW"/>
        </w:rPr>
      </w:pPr>
      <w:r>
        <w:rPr>
          <w:rFonts w:hint="cs"/>
          <w:b/>
          <w:bCs/>
          <w:rtl/>
          <w:lang w:eastAsia="zh-TW"/>
        </w:rPr>
        <w:tab/>
      </w:r>
      <w:r w:rsidR="00B65DD1" w:rsidRPr="00B65DD1">
        <w:rPr>
          <w:rtl/>
          <w:lang w:eastAsia="zh-TW"/>
        </w:rPr>
        <w:t>(أ)</w:t>
      </w:r>
      <w:r>
        <w:rPr>
          <w:rFonts w:hint="cs"/>
          <w:b/>
          <w:bCs/>
          <w:rtl/>
          <w:lang w:eastAsia="zh-TW"/>
        </w:rPr>
        <w:tab/>
      </w:r>
      <w:r w:rsidR="00B65DD1" w:rsidRPr="00B84140">
        <w:rPr>
          <w:b/>
          <w:bCs/>
          <w:rtl/>
          <w:lang w:eastAsia="zh-TW"/>
        </w:rPr>
        <w:t>تعديل</w:t>
      </w:r>
      <w:r>
        <w:rPr>
          <w:b/>
          <w:bCs/>
          <w:rtl/>
          <w:lang w:eastAsia="zh-TW"/>
        </w:rPr>
        <w:t xml:space="preserve"> </w:t>
      </w:r>
      <w:r w:rsidR="00B65DD1" w:rsidRPr="00B84140">
        <w:rPr>
          <w:b/>
          <w:bCs/>
          <w:rtl/>
          <w:lang w:eastAsia="zh-TW"/>
        </w:rPr>
        <w:t>قانون</w:t>
      </w:r>
      <w:r>
        <w:rPr>
          <w:b/>
          <w:bCs/>
          <w:rtl/>
          <w:lang w:eastAsia="zh-TW"/>
        </w:rPr>
        <w:t xml:space="preserve"> </w:t>
      </w:r>
      <w:r w:rsidR="00B65DD1" w:rsidRPr="00B84140">
        <w:rPr>
          <w:b/>
          <w:bCs/>
          <w:rtl/>
          <w:lang w:eastAsia="zh-TW"/>
        </w:rPr>
        <w:t>العمل</w:t>
      </w:r>
      <w:r>
        <w:rPr>
          <w:b/>
          <w:bCs/>
          <w:rtl/>
          <w:lang w:eastAsia="zh-TW"/>
        </w:rPr>
        <w:t xml:space="preserve"> </w:t>
      </w:r>
      <w:r w:rsidR="00B65DD1" w:rsidRPr="00B84140">
        <w:rPr>
          <w:b/>
          <w:bCs/>
          <w:rtl/>
          <w:lang w:eastAsia="zh-TW"/>
        </w:rPr>
        <w:t>في</w:t>
      </w:r>
      <w:r>
        <w:rPr>
          <w:b/>
          <w:bCs/>
          <w:rtl/>
          <w:lang w:eastAsia="zh-TW"/>
        </w:rPr>
        <w:t xml:space="preserve"> </w:t>
      </w:r>
      <w:r w:rsidR="00B65DD1" w:rsidRPr="00B84140">
        <w:rPr>
          <w:b/>
          <w:bCs/>
          <w:rtl/>
          <w:lang w:eastAsia="zh-TW"/>
        </w:rPr>
        <w:t>بنغلاديش</w:t>
      </w:r>
      <w:r>
        <w:rPr>
          <w:b/>
          <w:bCs/>
          <w:rtl/>
          <w:lang w:eastAsia="zh-TW"/>
        </w:rPr>
        <w:t xml:space="preserve"> </w:t>
      </w:r>
      <w:r w:rsidR="00B65DD1" w:rsidRPr="00B84140">
        <w:rPr>
          <w:b/>
          <w:bCs/>
          <w:rtl/>
          <w:lang w:eastAsia="zh-TW"/>
        </w:rPr>
        <w:t>لعام</w:t>
      </w:r>
      <w:r>
        <w:rPr>
          <w:b/>
          <w:bCs/>
          <w:rtl/>
          <w:lang w:eastAsia="zh-TW"/>
        </w:rPr>
        <w:t xml:space="preserve"> </w:t>
      </w:r>
      <w:r w:rsidR="00B65DD1" w:rsidRPr="00B84140">
        <w:rPr>
          <w:b/>
          <w:bCs/>
          <w:rtl/>
          <w:lang w:eastAsia="zh-TW"/>
        </w:rPr>
        <w:t>٢٠٠٦</w:t>
      </w:r>
      <w:r>
        <w:rPr>
          <w:b/>
          <w:bCs/>
          <w:rtl/>
          <w:lang w:eastAsia="zh-TW"/>
        </w:rPr>
        <w:t xml:space="preserve"> </w:t>
      </w:r>
      <w:r w:rsidR="00B65DD1" w:rsidRPr="00B84140">
        <w:rPr>
          <w:b/>
          <w:bCs/>
          <w:rtl/>
          <w:lang w:eastAsia="zh-TW"/>
        </w:rPr>
        <w:t>ليدرج</w:t>
      </w:r>
      <w:r>
        <w:rPr>
          <w:b/>
          <w:bCs/>
          <w:rtl/>
          <w:lang w:eastAsia="zh-TW"/>
        </w:rPr>
        <w:t xml:space="preserve"> </w:t>
      </w:r>
      <w:r w:rsidR="00B65DD1" w:rsidRPr="00B84140">
        <w:rPr>
          <w:b/>
          <w:bCs/>
          <w:rtl/>
          <w:lang w:eastAsia="zh-TW"/>
        </w:rPr>
        <w:t>فيه</w:t>
      </w:r>
      <w:r>
        <w:rPr>
          <w:b/>
          <w:bCs/>
          <w:rtl/>
          <w:lang w:eastAsia="zh-TW"/>
        </w:rPr>
        <w:t xml:space="preserve"> </w:t>
      </w:r>
      <w:r w:rsidR="00B65DD1" w:rsidRPr="00B84140">
        <w:rPr>
          <w:b/>
          <w:bCs/>
          <w:rtl/>
          <w:lang w:eastAsia="zh-TW"/>
        </w:rPr>
        <w:t>حظر</w:t>
      </w:r>
      <w:r>
        <w:rPr>
          <w:b/>
          <w:bCs/>
          <w:rtl/>
          <w:lang w:eastAsia="zh-TW"/>
        </w:rPr>
        <w:t xml:space="preserve"> </w:t>
      </w:r>
      <w:r w:rsidR="00B65DD1" w:rsidRPr="00B84140">
        <w:rPr>
          <w:b/>
          <w:bCs/>
          <w:rtl/>
          <w:lang w:eastAsia="zh-TW"/>
        </w:rPr>
        <w:t>للتمييز</w:t>
      </w:r>
      <w:r>
        <w:rPr>
          <w:b/>
          <w:bCs/>
          <w:rtl/>
          <w:lang w:eastAsia="zh-TW"/>
        </w:rPr>
        <w:t xml:space="preserve"> </w:t>
      </w:r>
      <w:r w:rsidR="00B65DD1" w:rsidRPr="00B84140">
        <w:rPr>
          <w:b/>
          <w:bCs/>
          <w:rtl/>
          <w:lang w:eastAsia="zh-TW"/>
        </w:rPr>
        <w:t>المباشر</w:t>
      </w:r>
      <w:r>
        <w:rPr>
          <w:b/>
          <w:bCs/>
          <w:rtl/>
          <w:lang w:eastAsia="zh-TW"/>
        </w:rPr>
        <w:t xml:space="preserve"> </w:t>
      </w:r>
      <w:r w:rsidR="00B65DD1" w:rsidRPr="00B84140">
        <w:rPr>
          <w:b/>
          <w:bCs/>
          <w:rtl/>
          <w:lang w:eastAsia="zh-TW"/>
        </w:rPr>
        <w:t>وغير</w:t>
      </w:r>
      <w:r>
        <w:rPr>
          <w:b/>
          <w:bCs/>
          <w:rtl/>
          <w:lang w:eastAsia="zh-TW"/>
        </w:rPr>
        <w:t xml:space="preserve"> </w:t>
      </w:r>
      <w:r w:rsidR="00B65DD1" w:rsidRPr="00B84140">
        <w:rPr>
          <w:b/>
          <w:bCs/>
          <w:rtl/>
          <w:lang w:eastAsia="zh-TW"/>
        </w:rPr>
        <w:t>المباشر</w:t>
      </w:r>
      <w:r>
        <w:rPr>
          <w:b/>
          <w:bCs/>
          <w:rtl/>
          <w:lang w:eastAsia="zh-TW"/>
        </w:rPr>
        <w:t xml:space="preserve"> </w:t>
      </w:r>
      <w:r w:rsidR="00B65DD1" w:rsidRPr="00B84140">
        <w:rPr>
          <w:b/>
          <w:bCs/>
          <w:rtl/>
          <w:lang w:eastAsia="zh-TW"/>
        </w:rPr>
        <w:t>على</w:t>
      </w:r>
      <w:r>
        <w:rPr>
          <w:b/>
          <w:bCs/>
          <w:rtl/>
          <w:lang w:eastAsia="zh-TW"/>
        </w:rPr>
        <w:t xml:space="preserve"> </w:t>
      </w:r>
      <w:r w:rsidR="00B65DD1" w:rsidRPr="00B84140">
        <w:rPr>
          <w:b/>
          <w:bCs/>
          <w:rtl/>
          <w:lang w:eastAsia="zh-TW"/>
        </w:rPr>
        <w:t>جميع</w:t>
      </w:r>
      <w:r>
        <w:rPr>
          <w:b/>
          <w:bCs/>
          <w:rtl/>
          <w:lang w:eastAsia="zh-TW"/>
        </w:rPr>
        <w:t xml:space="preserve"> </w:t>
      </w:r>
      <w:r w:rsidR="00B65DD1" w:rsidRPr="00B84140">
        <w:rPr>
          <w:b/>
          <w:bCs/>
          <w:rtl/>
          <w:lang w:eastAsia="zh-TW"/>
        </w:rPr>
        <w:t>الأسس</w:t>
      </w:r>
      <w:r>
        <w:rPr>
          <w:b/>
          <w:bCs/>
          <w:rtl/>
          <w:lang w:eastAsia="zh-TW"/>
        </w:rPr>
        <w:t xml:space="preserve"> </w:t>
      </w:r>
      <w:r w:rsidR="00B65DD1" w:rsidRPr="00B84140">
        <w:rPr>
          <w:b/>
          <w:bCs/>
          <w:rtl/>
          <w:lang w:eastAsia="zh-TW"/>
        </w:rPr>
        <w:t>الواردة</w:t>
      </w:r>
      <w:r>
        <w:rPr>
          <w:b/>
          <w:bCs/>
          <w:rtl/>
          <w:lang w:eastAsia="zh-TW"/>
        </w:rPr>
        <w:t xml:space="preserve"> </w:t>
      </w:r>
      <w:r w:rsidR="00B65DD1" w:rsidRPr="00B84140">
        <w:rPr>
          <w:b/>
          <w:bCs/>
          <w:rtl/>
          <w:lang w:eastAsia="zh-TW"/>
        </w:rPr>
        <w:t>في</w:t>
      </w:r>
      <w:r>
        <w:rPr>
          <w:b/>
          <w:bCs/>
          <w:rtl/>
          <w:lang w:eastAsia="zh-TW"/>
        </w:rPr>
        <w:t xml:space="preserve"> </w:t>
      </w:r>
      <w:r w:rsidR="00B65DD1" w:rsidRPr="00B84140">
        <w:rPr>
          <w:b/>
          <w:bCs/>
          <w:rtl/>
          <w:lang w:eastAsia="zh-TW"/>
        </w:rPr>
        <w:t>الاتفاقية</w:t>
      </w:r>
      <w:r>
        <w:rPr>
          <w:b/>
          <w:bCs/>
          <w:rtl/>
          <w:lang w:eastAsia="zh-TW"/>
        </w:rPr>
        <w:t xml:space="preserve"> </w:t>
      </w:r>
      <w:r w:rsidR="00B65DD1" w:rsidRPr="00B84140">
        <w:rPr>
          <w:b/>
          <w:bCs/>
          <w:rtl/>
          <w:lang w:eastAsia="zh-TW"/>
        </w:rPr>
        <w:t>(المادتان</w:t>
      </w:r>
      <w:r>
        <w:rPr>
          <w:b/>
          <w:bCs/>
          <w:rtl/>
          <w:lang w:eastAsia="zh-TW"/>
        </w:rPr>
        <w:t xml:space="preserve"> </w:t>
      </w:r>
      <w:r w:rsidR="00B65DD1" w:rsidRPr="00B84140">
        <w:rPr>
          <w:b/>
          <w:bCs/>
          <w:rtl/>
          <w:lang w:eastAsia="zh-TW"/>
        </w:rPr>
        <w:t>1(1</w:t>
      </w:r>
      <w:r w:rsidR="00B65DD1">
        <w:rPr>
          <w:b/>
          <w:bCs/>
          <w:rtl/>
          <w:lang w:eastAsia="zh-TW"/>
        </w:rPr>
        <w:t>)</w:t>
      </w:r>
      <w:r>
        <w:rPr>
          <w:b/>
          <w:bCs/>
          <w:rtl/>
          <w:lang w:eastAsia="zh-TW"/>
        </w:rPr>
        <w:t xml:space="preserve"> </w:t>
      </w:r>
      <w:r w:rsidR="00B65DD1" w:rsidRPr="00B84140">
        <w:rPr>
          <w:b/>
          <w:bCs/>
          <w:rtl/>
          <w:lang w:eastAsia="zh-TW"/>
        </w:rPr>
        <w:t>و7)،</w:t>
      </w:r>
      <w:r>
        <w:rPr>
          <w:b/>
          <w:bCs/>
          <w:rtl/>
          <w:lang w:eastAsia="zh-TW"/>
        </w:rPr>
        <w:t xml:space="preserve"> </w:t>
      </w:r>
      <w:r w:rsidR="00B65DD1" w:rsidRPr="00B84140">
        <w:rPr>
          <w:b/>
          <w:bCs/>
          <w:rtl/>
          <w:lang w:eastAsia="zh-TW"/>
        </w:rPr>
        <w:t>فيما</w:t>
      </w:r>
      <w:r>
        <w:rPr>
          <w:b/>
          <w:bCs/>
          <w:rtl/>
          <w:lang w:eastAsia="zh-TW"/>
        </w:rPr>
        <w:t xml:space="preserve"> </w:t>
      </w:r>
      <w:r w:rsidR="00B65DD1" w:rsidRPr="00B84140">
        <w:rPr>
          <w:b/>
          <w:bCs/>
          <w:rtl/>
          <w:lang w:eastAsia="zh-TW"/>
        </w:rPr>
        <w:t>يتعلق</w:t>
      </w:r>
      <w:r>
        <w:rPr>
          <w:b/>
          <w:bCs/>
          <w:rtl/>
          <w:lang w:eastAsia="zh-TW"/>
        </w:rPr>
        <w:t xml:space="preserve"> </w:t>
      </w:r>
      <w:r w:rsidR="00B65DD1" w:rsidRPr="00B84140">
        <w:rPr>
          <w:b/>
          <w:bCs/>
          <w:rtl/>
          <w:lang w:eastAsia="zh-TW"/>
        </w:rPr>
        <w:t>بجميع</w:t>
      </w:r>
      <w:r>
        <w:rPr>
          <w:b/>
          <w:bCs/>
          <w:rtl/>
          <w:lang w:eastAsia="zh-TW"/>
        </w:rPr>
        <w:t xml:space="preserve"> </w:t>
      </w:r>
      <w:r w:rsidR="00B65DD1" w:rsidRPr="00B84140">
        <w:rPr>
          <w:b/>
          <w:bCs/>
          <w:rtl/>
          <w:lang w:eastAsia="zh-TW"/>
        </w:rPr>
        <w:t>جوانب</w:t>
      </w:r>
      <w:r>
        <w:rPr>
          <w:b/>
          <w:bCs/>
          <w:rtl/>
          <w:lang w:eastAsia="zh-TW"/>
        </w:rPr>
        <w:t xml:space="preserve"> </w:t>
      </w:r>
      <w:r w:rsidR="00B65DD1" w:rsidRPr="00B84140">
        <w:rPr>
          <w:b/>
          <w:bCs/>
          <w:rtl/>
          <w:lang w:eastAsia="zh-TW"/>
        </w:rPr>
        <w:t>العمالة</w:t>
      </w:r>
      <w:r>
        <w:rPr>
          <w:b/>
          <w:bCs/>
          <w:rtl/>
          <w:lang w:eastAsia="zh-TW"/>
        </w:rPr>
        <w:t xml:space="preserve"> </w:t>
      </w:r>
      <w:r w:rsidR="00B65DD1" w:rsidRPr="00B84140">
        <w:rPr>
          <w:b/>
          <w:bCs/>
          <w:rtl/>
          <w:lang w:eastAsia="zh-TW"/>
        </w:rPr>
        <w:t>والمهن،</w:t>
      </w:r>
      <w:r>
        <w:rPr>
          <w:b/>
          <w:bCs/>
          <w:rtl/>
          <w:lang w:eastAsia="zh-TW"/>
        </w:rPr>
        <w:t xml:space="preserve"> </w:t>
      </w:r>
      <w:r w:rsidR="00B65DD1" w:rsidRPr="00B84140">
        <w:rPr>
          <w:b/>
          <w:bCs/>
          <w:rtl/>
          <w:lang w:eastAsia="zh-TW"/>
        </w:rPr>
        <w:t>وتشمل</w:t>
      </w:r>
      <w:r>
        <w:rPr>
          <w:b/>
          <w:bCs/>
          <w:rtl/>
          <w:lang w:eastAsia="zh-TW"/>
        </w:rPr>
        <w:t xml:space="preserve"> </w:t>
      </w:r>
      <w:r w:rsidR="00B65DD1" w:rsidRPr="00B84140">
        <w:rPr>
          <w:b/>
          <w:bCs/>
          <w:rtl/>
          <w:lang w:eastAsia="zh-TW"/>
        </w:rPr>
        <w:t>جميع</w:t>
      </w:r>
      <w:r>
        <w:rPr>
          <w:b/>
          <w:bCs/>
          <w:rtl/>
          <w:lang w:eastAsia="zh-TW"/>
        </w:rPr>
        <w:t xml:space="preserve"> </w:t>
      </w:r>
      <w:r w:rsidR="00B65DD1" w:rsidRPr="00B84140">
        <w:rPr>
          <w:b/>
          <w:bCs/>
          <w:rtl/>
          <w:lang w:eastAsia="zh-TW"/>
        </w:rPr>
        <w:t>العمال،</w:t>
      </w:r>
      <w:r>
        <w:rPr>
          <w:b/>
          <w:bCs/>
          <w:rtl/>
          <w:lang w:eastAsia="zh-TW"/>
        </w:rPr>
        <w:t xml:space="preserve"> </w:t>
      </w:r>
      <w:r w:rsidR="00B65DD1" w:rsidRPr="00B84140">
        <w:rPr>
          <w:b/>
          <w:bCs/>
          <w:rtl/>
          <w:lang w:eastAsia="zh-TW"/>
        </w:rPr>
        <w:t>بمن</w:t>
      </w:r>
      <w:r>
        <w:rPr>
          <w:b/>
          <w:bCs/>
          <w:rtl/>
          <w:lang w:eastAsia="zh-TW"/>
        </w:rPr>
        <w:t xml:space="preserve"> </w:t>
      </w:r>
      <w:r w:rsidR="00B65DD1" w:rsidRPr="00B84140">
        <w:rPr>
          <w:b/>
          <w:bCs/>
          <w:rtl/>
          <w:lang w:eastAsia="zh-TW"/>
        </w:rPr>
        <w:t>فيهم</w:t>
      </w:r>
      <w:r>
        <w:rPr>
          <w:b/>
          <w:bCs/>
          <w:rtl/>
          <w:lang w:eastAsia="zh-TW"/>
        </w:rPr>
        <w:t xml:space="preserve"> </w:t>
      </w:r>
      <w:r w:rsidR="00B65DD1" w:rsidRPr="00B84140">
        <w:rPr>
          <w:b/>
          <w:bCs/>
          <w:rtl/>
          <w:lang w:eastAsia="zh-TW"/>
        </w:rPr>
        <w:t>العمال</w:t>
      </w:r>
      <w:r>
        <w:rPr>
          <w:b/>
          <w:bCs/>
          <w:rtl/>
          <w:lang w:eastAsia="zh-TW"/>
        </w:rPr>
        <w:t xml:space="preserve"> </w:t>
      </w:r>
      <w:r w:rsidR="00B65DD1" w:rsidRPr="00B84140">
        <w:rPr>
          <w:b/>
          <w:bCs/>
          <w:rtl/>
          <w:lang w:eastAsia="zh-TW"/>
        </w:rPr>
        <w:t>المنزليون</w:t>
      </w:r>
      <w:r>
        <w:rPr>
          <w:b/>
          <w:bCs/>
          <w:rtl/>
          <w:lang w:eastAsia="zh-TW"/>
        </w:rPr>
        <w:t xml:space="preserve"> </w:t>
      </w:r>
      <w:r w:rsidR="00B65DD1" w:rsidRPr="00B84140">
        <w:rPr>
          <w:b/>
          <w:bCs/>
          <w:rtl/>
          <w:lang w:eastAsia="zh-TW"/>
        </w:rPr>
        <w:t>وعمال</w:t>
      </w:r>
      <w:r>
        <w:rPr>
          <w:b/>
          <w:bCs/>
          <w:rtl/>
          <w:lang w:eastAsia="zh-TW"/>
        </w:rPr>
        <w:t xml:space="preserve"> </w:t>
      </w:r>
      <w:r w:rsidR="00B65DD1" w:rsidRPr="00B84140">
        <w:rPr>
          <w:b/>
          <w:bCs/>
          <w:rtl/>
          <w:lang w:eastAsia="zh-TW"/>
        </w:rPr>
        <w:t>القطاع</w:t>
      </w:r>
      <w:r>
        <w:rPr>
          <w:b/>
          <w:bCs/>
          <w:rtl/>
          <w:lang w:eastAsia="zh-TW"/>
        </w:rPr>
        <w:t xml:space="preserve"> </w:t>
      </w:r>
      <w:r w:rsidR="00B65DD1" w:rsidRPr="00B84140">
        <w:rPr>
          <w:b/>
          <w:bCs/>
          <w:rtl/>
          <w:lang w:eastAsia="zh-TW"/>
        </w:rPr>
        <w:t>غير</w:t>
      </w:r>
      <w:r>
        <w:rPr>
          <w:b/>
          <w:bCs/>
          <w:rtl/>
          <w:lang w:eastAsia="zh-TW"/>
        </w:rPr>
        <w:t xml:space="preserve"> </w:t>
      </w:r>
      <w:r w:rsidR="00B65DD1" w:rsidRPr="00B84140">
        <w:rPr>
          <w:b/>
          <w:bCs/>
          <w:rtl/>
          <w:lang w:eastAsia="zh-TW"/>
        </w:rPr>
        <w:t>الرسمي؛</w:t>
      </w:r>
    </w:p>
    <w:p w:rsidR="00B65DD1" w:rsidRPr="00B84140" w:rsidRDefault="00B55C01" w:rsidP="00B65DD1">
      <w:pPr>
        <w:pStyle w:val="SingleTxtGA"/>
        <w:rPr>
          <w:b/>
          <w:bCs/>
          <w:rtl/>
          <w:lang w:eastAsia="zh-TW"/>
        </w:rPr>
      </w:pPr>
      <w:r>
        <w:rPr>
          <w:rFonts w:hint="cs"/>
          <w:rtl/>
          <w:lang w:eastAsia="zh-TW"/>
        </w:rPr>
        <w:tab/>
      </w:r>
      <w:r w:rsidR="00B65DD1" w:rsidRPr="00B65DD1">
        <w:rPr>
          <w:rtl/>
          <w:lang w:eastAsia="zh-TW"/>
        </w:rPr>
        <w:t>(ب)</w:t>
      </w:r>
      <w:r>
        <w:rPr>
          <w:rFonts w:hint="cs"/>
          <w:rtl/>
          <w:lang w:eastAsia="zh-TW"/>
        </w:rPr>
        <w:tab/>
      </w:r>
      <w:r w:rsidR="00B65DD1" w:rsidRPr="00B84140">
        <w:rPr>
          <w:b/>
          <w:bCs/>
          <w:rtl/>
          <w:lang w:eastAsia="zh-TW"/>
        </w:rPr>
        <w:t>اتخاذ</w:t>
      </w:r>
      <w:r>
        <w:rPr>
          <w:b/>
          <w:bCs/>
          <w:rtl/>
          <w:lang w:eastAsia="zh-TW"/>
        </w:rPr>
        <w:t xml:space="preserve"> </w:t>
      </w:r>
      <w:r w:rsidR="00B65DD1" w:rsidRPr="00B84140">
        <w:rPr>
          <w:b/>
          <w:bCs/>
          <w:rtl/>
          <w:lang w:eastAsia="zh-TW"/>
        </w:rPr>
        <w:t>جميع</w:t>
      </w:r>
      <w:r>
        <w:rPr>
          <w:b/>
          <w:bCs/>
          <w:rtl/>
          <w:lang w:eastAsia="zh-TW"/>
        </w:rPr>
        <w:t xml:space="preserve"> </w:t>
      </w:r>
      <w:r w:rsidR="00B65DD1" w:rsidRPr="00B84140">
        <w:rPr>
          <w:b/>
          <w:bCs/>
          <w:rtl/>
          <w:lang w:eastAsia="zh-TW"/>
        </w:rPr>
        <w:t>التدابير</w:t>
      </w:r>
      <w:r>
        <w:rPr>
          <w:b/>
          <w:bCs/>
          <w:rtl/>
          <w:lang w:eastAsia="zh-TW"/>
        </w:rPr>
        <w:t xml:space="preserve"> </w:t>
      </w:r>
      <w:r w:rsidR="00B65DD1" w:rsidRPr="00B84140">
        <w:rPr>
          <w:b/>
          <w:bCs/>
          <w:rtl/>
          <w:lang w:eastAsia="zh-TW"/>
        </w:rPr>
        <w:t>التشريعية</w:t>
      </w:r>
      <w:r>
        <w:rPr>
          <w:b/>
          <w:bCs/>
          <w:rtl/>
          <w:lang w:eastAsia="zh-TW"/>
        </w:rPr>
        <w:t xml:space="preserve"> </w:t>
      </w:r>
      <w:proofErr w:type="spellStart"/>
      <w:r w:rsidR="00B65DD1" w:rsidRPr="00B84140">
        <w:rPr>
          <w:b/>
          <w:bCs/>
          <w:rtl/>
          <w:lang w:eastAsia="zh-TW"/>
        </w:rPr>
        <w:t>والسياساتية</w:t>
      </w:r>
      <w:proofErr w:type="spellEnd"/>
      <w:r>
        <w:rPr>
          <w:b/>
          <w:bCs/>
          <w:rtl/>
          <w:lang w:eastAsia="zh-TW"/>
        </w:rPr>
        <w:t xml:space="preserve"> </w:t>
      </w:r>
      <w:r w:rsidR="00B65DD1" w:rsidRPr="00B84140">
        <w:rPr>
          <w:b/>
          <w:bCs/>
          <w:rtl/>
          <w:lang w:eastAsia="zh-TW"/>
        </w:rPr>
        <w:t>اللازمة</w:t>
      </w:r>
      <w:r>
        <w:rPr>
          <w:b/>
          <w:bCs/>
          <w:rtl/>
          <w:lang w:eastAsia="zh-TW"/>
        </w:rPr>
        <w:t xml:space="preserve"> </w:t>
      </w:r>
      <w:r w:rsidR="00B65DD1" w:rsidRPr="00B84140">
        <w:rPr>
          <w:b/>
          <w:bCs/>
          <w:rtl/>
          <w:lang w:eastAsia="zh-TW"/>
        </w:rPr>
        <w:t>لضمان</w:t>
      </w:r>
      <w:r>
        <w:rPr>
          <w:b/>
          <w:bCs/>
          <w:rtl/>
          <w:lang w:eastAsia="zh-TW"/>
        </w:rPr>
        <w:t xml:space="preserve"> </w:t>
      </w:r>
      <w:r w:rsidR="00B65DD1" w:rsidRPr="00B84140">
        <w:rPr>
          <w:b/>
          <w:bCs/>
          <w:rtl/>
          <w:lang w:eastAsia="zh-TW"/>
        </w:rPr>
        <w:t>تمتع</w:t>
      </w:r>
      <w:r>
        <w:rPr>
          <w:b/>
          <w:bCs/>
          <w:rtl/>
          <w:lang w:eastAsia="zh-TW"/>
        </w:rPr>
        <w:t xml:space="preserve"> </w:t>
      </w:r>
      <w:r w:rsidR="00B65DD1" w:rsidRPr="00B84140">
        <w:rPr>
          <w:b/>
          <w:bCs/>
          <w:rtl/>
          <w:lang w:eastAsia="zh-TW"/>
        </w:rPr>
        <w:t>جميع</w:t>
      </w:r>
      <w:r>
        <w:rPr>
          <w:b/>
          <w:bCs/>
          <w:rtl/>
          <w:lang w:eastAsia="zh-TW"/>
        </w:rPr>
        <w:t xml:space="preserve"> </w:t>
      </w:r>
      <w:r w:rsidR="00B65DD1" w:rsidRPr="00B84140">
        <w:rPr>
          <w:b/>
          <w:bCs/>
          <w:rtl/>
          <w:lang w:eastAsia="zh-TW"/>
        </w:rPr>
        <w:t>العمال</w:t>
      </w:r>
      <w:r>
        <w:rPr>
          <w:b/>
          <w:bCs/>
          <w:rtl/>
          <w:lang w:eastAsia="zh-TW"/>
        </w:rPr>
        <w:t xml:space="preserve"> </w:t>
      </w:r>
      <w:r w:rsidR="00B65DD1" w:rsidRPr="00B84140">
        <w:rPr>
          <w:b/>
          <w:bCs/>
          <w:rtl/>
          <w:lang w:eastAsia="zh-TW"/>
        </w:rPr>
        <w:t>المهاجرين</w:t>
      </w:r>
      <w:r>
        <w:rPr>
          <w:b/>
          <w:bCs/>
          <w:rtl/>
          <w:lang w:eastAsia="zh-TW"/>
        </w:rPr>
        <w:t xml:space="preserve"> </w:t>
      </w:r>
      <w:r w:rsidR="00B65DD1" w:rsidRPr="00B84140">
        <w:rPr>
          <w:b/>
          <w:bCs/>
          <w:rtl/>
          <w:lang w:eastAsia="zh-TW"/>
        </w:rPr>
        <w:t>وأفراد</w:t>
      </w:r>
      <w:r>
        <w:rPr>
          <w:b/>
          <w:bCs/>
          <w:rtl/>
          <w:lang w:eastAsia="zh-TW"/>
        </w:rPr>
        <w:t xml:space="preserve"> </w:t>
      </w:r>
      <w:r w:rsidR="00B65DD1" w:rsidRPr="00B84140">
        <w:rPr>
          <w:b/>
          <w:bCs/>
          <w:rtl/>
          <w:lang w:eastAsia="zh-TW"/>
        </w:rPr>
        <w:t>أسرهم</w:t>
      </w:r>
      <w:r w:rsidR="00B65DD1">
        <w:rPr>
          <w:b/>
          <w:bCs/>
          <w:rtl/>
          <w:lang w:eastAsia="zh-TW"/>
        </w:rPr>
        <w:t>،</w:t>
      </w:r>
      <w:r>
        <w:rPr>
          <w:b/>
          <w:bCs/>
          <w:rtl/>
          <w:lang w:eastAsia="zh-TW"/>
        </w:rPr>
        <w:t xml:space="preserve"> </w:t>
      </w:r>
      <w:r w:rsidR="00B65DD1" w:rsidRPr="00B84140">
        <w:rPr>
          <w:b/>
          <w:bCs/>
          <w:rtl/>
          <w:lang w:eastAsia="zh-TW"/>
        </w:rPr>
        <w:t>الحاملين</w:t>
      </w:r>
      <w:r>
        <w:rPr>
          <w:b/>
          <w:bCs/>
          <w:rtl/>
          <w:lang w:eastAsia="zh-TW"/>
        </w:rPr>
        <w:t xml:space="preserve"> </w:t>
      </w:r>
      <w:r w:rsidR="00B65DD1" w:rsidRPr="00B84140">
        <w:rPr>
          <w:b/>
          <w:bCs/>
          <w:rtl/>
          <w:lang w:eastAsia="zh-TW"/>
        </w:rPr>
        <w:t>للوثائق</w:t>
      </w:r>
      <w:r>
        <w:rPr>
          <w:b/>
          <w:bCs/>
          <w:rtl/>
          <w:lang w:eastAsia="zh-TW"/>
        </w:rPr>
        <w:t xml:space="preserve"> </w:t>
      </w:r>
      <w:r w:rsidR="00B65DD1" w:rsidRPr="00B84140">
        <w:rPr>
          <w:b/>
          <w:bCs/>
          <w:rtl/>
          <w:lang w:eastAsia="zh-TW"/>
        </w:rPr>
        <w:t>الرسمية</w:t>
      </w:r>
      <w:r>
        <w:rPr>
          <w:b/>
          <w:bCs/>
          <w:rtl/>
          <w:lang w:eastAsia="zh-TW"/>
        </w:rPr>
        <w:t xml:space="preserve"> </w:t>
      </w:r>
      <w:r w:rsidR="00B65DD1" w:rsidRPr="00B84140">
        <w:rPr>
          <w:b/>
          <w:bCs/>
          <w:rtl/>
          <w:lang w:eastAsia="zh-TW"/>
        </w:rPr>
        <w:t>وغير</w:t>
      </w:r>
      <w:r>
        <w:rPr>
          <w:b/>
          <w:bCs/>
          <w:rtl/>
          <w:lang w:eastAsia="zh-TW"/>
        </w:rPr>
        <w:t xml:space="preserve"> </w:t>
      </w:r>
      <w:r w:rsidR="00B65DD1" w:rsidRPr="00B84140">
        <w:rPr>
          <w:b/>
          <w:bCs/>
          <w:rtl/>
          <w:lang w:eastAsia="zh-TW"/>
        </w:rPr>
        <w:t>الحاملين</w:t>
      </w:r>
      <w:r>
        <w:rPr>
          <w:b/>
          <w:bCs/>
          <w:rtl/>
          <w:lang w:eastAsia="zh-TW"/>
        </w:rPr>
        <w:t xml:space="preserve"> </w:t>
      </w:r>
      <w:r w:rsidR="00B65DD1" w:rsidRPr="00B84140">
        <w:rPr>
          <w:b/>
          <w:bCs/>
          <w:rtl/>
          <w:lang w:eastAsia="zh-TW"/>
        </w:rPr>
        <w:t>لها</w:t>
      </w:r>
      <w:r w:rsidR="00B65DD1">
        <w:rPr>
          <w:b/>
          <w:bCs/>
          <w:rtl/>
          <w:lang w:eastAsia="zh-TW"/>
        </w:rPr>
        <w:t>،</w:t>
      </w:r>
      <w:r>
        <w:rPr>
          <w:b/>
          <w:bCs/>
          <w:rtl/>
          <w:lang w:eastAsia="zh-TW"/>
        </w:rPr>
        <w:t xml:space="preserve"> </w:t>
      </w:r>
      <w:r w:rsidR="00B65DD1" w:rsidRPr="00B84140">
        <w:rPr>
          <w:b/>
          <w:bCs/>
          <w:rtl/>
          <w:lang w:eastAsia="zh-TW"/>
        </w:rPr>
        <w:t>الموجودين</w:t>
      </w:r>
      <w:r>
        <w:rPr>
          <w:b/>
          <w:bCs/>
          <w:rtl/>
          <w:lang w:eastAsia="zh-TW"/>
        </w:rPr>
        <w:t xml:space="preserve"> </w:t>
      </w:r>
      <w:r w:rsidR="00B65DD1" w:rsidRPr="00B84140">
        <w:rPr>
          <w:b/>
          <w:bCs/>
          <w:rtl/>
          <w:lang w:eastAsia="zh-TW"/>
        </w:rPr>
        <w:t>على</w:t>
      </w:r>
      <w:r>
        <w:rPr>
          <w:b/>
          <w:bCs/>
          <w:rtl/>
          <w:lang w:eastAsia="zh-TW"/>
        </w:rPr>
        <w:t xml:space="preserve"> </w:t>
      </w:r>
      <w:r w:rsidR="00B65DD1" w:rsidRPr="00B84140">
        <w:rPr>
          <w:b/>
          <w:bCs/>
          <w:rtl/>
          <w:lang w:eastAsia="zh-TW"/>
        </w:rPr>
        <w:t>أراضيها</w:t>
      </w:r>
      <w:r>
        <w:rPr>
          <w:b/>
          <w:bCs/>
          <w:rtl/>
          <w:lang w:eastAsia="zh-TW"/>
        </w:rPr>
        <w:t xml:space="preserve"> </w:t>
      </w:r>
      <w:r w:rsidR="00B65DD1" w:rsidRPr="00B84140">
        <w:rPr>
          <w:b/>
          <w:bCs/>
          <w:rtl/>
          <w:lang w:eastAsia="zh-TW"/>
        </w:rPr>
        <w:t>أو</w:t>
      </w:r>
      <w:r>
        <w:rPr>
          <w:b/>
          <w:bCs/>
          <w:rtl/>
          <w:lang w:eastAsia="zh-TW"/>
        </w:rPr>
        <w:t xml:space="preserve"> </w:t>
      </w:r>
      <w:r w:rsidR="00B65DD1" w:rsidRPr="00B84140">
        <w:rPr>
          <w:b/>
          <w:bCs/>
          <w:rtl/>
          <w:lang w:eastAsia="zh-TW"/>
        </w:rPr>
        <w:t>الخاضعين</w:t>
      </w:r>
      <w:r>
        <w:rPr>
          <w:b/>
          <w:bCs/>
          <w:rtl/>
          <w:lang w:eastAsia="zh-TW"/>
        </w:rPr>
        <w:t xml:space="preserve"> </w:t>
      </w:r>
      <w:r w:rsidR="00B65DD1" w:rsidRPr="00B84140">
        <w:rPr>
          <w:b/>
          <w:bCs/>
          <w:rtl/>
          <w:lang w:eastAsia="zh-TW"/>
        </w:rPr>
        <w:t>لولايتها</w:t>
      </w:r>
      <w:r>
        <w:rPr>
          <w:b/>
          <w:bCs/>
          <w:rtl/>
          <w:lang w:eastAsia="zh-TW"/>
        </w:rPr>
        <w:t xml:space="preserve"> </w:t>
      </w:r>
      <w:r w:rsidR="00B65DD1" w:rsidRPr="00B84140">
        <w:rPr>
          <w:b/>
          <w:bCs/>
          <w:rtl/>
          <w:lang w:eastAsia="zh-TW"/>
        </w:rPr>
        <w:t>بالحقوق</w:t>
      </w:r>
      <w:r>
        <w:rPr>
          <w:b/>
          <w:bCs/>
          <w:rtl/>
          <w:lang w:eastAsia="zh-TW"/>
        </w:rPr>
        <w:t xml:space="preserve"> </w:t>
      </w:r>
      <w:r w:rsidR="00B65DD1" w:rsidRPr="00B84140">
        <w:rPr>
          <w:b/>
          <w:bCs/>
          <w:rtl/>
          <w:lang w:eastAsia="zh-TW"/>
        </w:rPr>
        <w:t>المعترف</w:t>
      </w:r>
      <w:r>
        <w:rPr>
          <w:b/>
          <w:bCs/>
          <w:rtl/>
          <w:lang w:eastAsia="zh-TW"/>
        </w:rPr>
        <w:t xml:space="preserve"> </w:t>
      </w:r>
      <w:r w:rsidR="00B65DD1" w:rsidRPr="00B84140">
        <w:rPr>
          <w:b/>
          <w:bCs/>
          <w:rtl/>
          <w:lang w:eastAsia="zh-TW"/>
        </w:rPr>
        <w:t>بها</w:t>
      </w:r>
      <w:r>
        <w:rPr>
          <w:b/>
          <w:bCs/>
          <w:rtl/>
          <w:lang w:eastAsia="zh-TW"/>
        </w:rPr>
        <w:t xml:space="preserve"> </w:t>
      </w:r>
      <w:r w:rsidR="00B65DD1" w:rsidRPr="00B84140">
        <w:rPr>
          <w:b/>
          <w:bCs/>
          <w:rtl/>
          <w:lang w:eastAsia="zh-TW"/>
        </w:rPr>
        <w:t>في</w:t>
      </w:r>
      <w:r>
        <w:rPr>
          <w:b/>
          <w:bCs/>
          <w:rtl/>
          <w:lang w:eastAsia="zh-TW"/>
        </w:rPr>
        <w:t xml:space="preserve"> </w:t>
      </w:r>
      <w:r w:rsidR="00B65DD1" w:rsidRPr="00B84140">
        <w:rPr>
          <w:b/>
          <w:bCs/>
          <w:rtl/>
          <w:lang w:eastAsia="zh-TW"/>
        </w:rPr>
        <w:t>الاتفاقية</w:t>
      </w:r>
      <w:r>
        <w:rPr>
          <w:b/>
          <w:bCs/>
          <w:rtl/>
          <w:lang w:eastAsia="zh-TW"/>
        </w:rPr>
        <w:t xml:space="preserve"> </w:t>
      </w:r>
      <w:r w:rsidR="00B65DD1" w:rsidRPr="00B84140">
        <w:rPr>
          <w:b/>
          <w:bCs/>
          <w:rtl/>
          <w:lang w:eastAsia="zh-TW"/>
        </w:rPr>
        <w:t>دون</w:t>
      </w:r>
      <w:r>
        <w:rPr>
          <w:b/>
          <w:bCs/>
          <w:rtl/>
          <w:lang w:eastAsia="zh-TW"/>
        </w:rPr>
        <w:t xml:space="preserve"> </w:t>
      </w:r>
      <w:r w:rsidR="00B65DD1" w:rsidRPr="00B84140">
        <w:rPr>
          <w:b/>
          <w:bCs/>
          <w:rtl/>
          <w:lang w:eastAsia="zh-TW"/>
        </w:rPr>
        <w:t>تمييز،</w:t>
      </w:r>
      <w:r>
        <w:rPr>
          <w:b/>
          <w:bCs/>
          <w:rtl/>
          <w:lang w:eastAsia="zh-TW"/>
        </w:rPr>
        <w:t xml:space="preserve"> </w:t>
      </w:r>
      <w:r w:rsidR="00B65DD1" w:rsidRPr="00B84140">
        <w:rPr>
          <w:b/>
          <w:bCs/>
          <w:rtl/>
          <w:lang w:eastAsia="zh-TW"/>
        </w:rPr>
        <w:t>وفقاً</w:t>
      </w:r>
      <w:r>
        <w:rPr>
          <w:b/>
          <w:bCs/>
          <w:rtl/>
          <w:lang w:eastAsia="zh-TW"/>
        </w:rPr>
        <w:t xml:space="preserve"> </w:t>
      </w:r>
      <w:r w:rsidR="00B65DD1" w:rsidRPr="00B84140">
        <w:rPr>
          <w:b/>
          <w:bCs/>
          <w:rtl/>
          <w:lang w:eastAsia="zh-TW"/>
        </w:rPr>
        <w:t>للمادة</w:t>
      </w:r>
      <w:r>
        <w:rPr>
          <w:b/>
          <w:bCs/>
          <w:rtl/>
          <w:lang w:eastAsia="zh-TW"/>
        </w:rPr>
        <w:t xml:space="preserve"> </w:t>
      </w:r>
      <w:r w:rsidR="00B65DD1" w:rsidRPr="00B84140">
        <w:rPr>
          <w:b/>
          <w:bCs/>
          <w:rtl/>
          <w:lang w:eastAsia="zh-TW"/>
        </w:rPr>
        <w:t>7</w:t>
      </w:r>
      <w:r>
        <w:rPr>
          <w:b/>
          <w:bCs/>
          <w:rtl/>
          <w:lang w:eastAsia="zh-TW"/>
        </w:rPr>
        <w:t xml:space="preserve"> </w:t>
      </w:r>
      <w:r w:rsidR="00B65DD1" w:rsidRPr="00B84140">
        <w:rPr>
          <w:b/>
          <w:bCs/>
          <w:rtl/>
          <w:lang w:eastAsia="zh-TW"/>
        </w:rPr>
        <w:t>منها</w:t>
      </w:r>
      <w:r>
        <w:rPr>
          <w:b/>
          <w:bCs/>
          <w:rtl/>
          <w:lang w:eastAsia="zh-TW"/>
        </w:rPr>
        <w:t>.</w:t>
      </w:r>
    </w:p>
    <w:p w:rsidR="00B65DD1" w:rsidRPr="00B84140" w:rsidRDefault="00B55C01" w:rsidP="00B65DD1">
      <w:pPr>
        <w:pStyle w:val="H23GA"/>
        <w:spacing w:before="240"/>
        <w:rPr>
          <w:rtl/>
        </w:rPr>
      </w:pPr>
      <w:r>
        <w:rPr>
          <w:rtl/>
        </w:rPr>
        <w:tab/>
      </w:r>
      <w:r>
        <w:rPr>
          <w:rtl/>
        </w:rPr>
        <w:tab/>
      </w:r>
      <w:r w:rsidR="00B65DD1" w:rsidRPr="00B84140">
        <w:rPr>
          <w:rtl/>
        </w:rPr>
        <w:t>الحق</w:t>
      </w:r>
      <w:r>
        <w:rPr>
          <w:rtl/>
        </w:rPr>
        <w:t xml:space="preserve"> </w:t>
      </w:r>
      <w:r w:rsidR="00B65DD1" w:rsidRPr="00B84140">
        <w:rPr>
          <w:rtl/>
        </w:rPr>
        <w:t>في</w:t>
      </w:r>
      <w:r>
        <w:rPr>
          <w:rtl/>
        </w:rPr>
        <w:t xml:space="preserve"> </w:t>
      </w:r>
      <w:r w:rsidR="00B65DD1" w:rsidRPr="00B84140">
        <w:rPr>
          <w:rtl/>
        </w:rPr>
        <w:t>سبيل</w:t>
      </w:r>
      <w:r>
        <w:rPr>
          <w:rtl/>
        </w:rPr>
        <w:t xml:space="preserve"> </w:t>
      </w:r>
      <w:r w:rsidR="00B65DD1" w:rsidRPr="00B84140">
        <w:rPr>
          <w:rtl/>
          <w:lang w:eastAsia="zh-TW"/>
        </w:rPr>
        <w:t>انتصاف</w:t>
      </w:r>
      <w:r>
        <w:rPr>
          <w:rtl/>
        </w:rPr>
        <w:t xml:space="preserve"> </w:t>
      </w:r>
      <w:r w:rsidR="00B65DD1" w:rsidRPr="00B84140">
        <w:rPr>
          <w:rtl/>
        </w:rPr>
        <w:t>فعال</w:t>
      </w:r>
    </w:p>
    <w:p w:rsidR="00B65DD1" w:rsidRPr="008B6A54" w:rsidRDefault="00B65DD1" w:rsidP="00B65DD1">
      <w:pPr>
        <w:pStyle w:val="SingleTxtGA"/>
        <w:rPr>
          <w:rtl/>
          <w:lang w:eastAsia="zh-TW"/>
        </w:rPr>
      </w:pPr>
      <w:r>
        <w:rPr>
          <w:rtl/>
          <w:lang w:eastAsia="zh-TW"/>
        </w:rPr>
        <w:t>٢٧-</w:t>
      </w:r>
      <w:r w:rsidR="00B55C01">
        <w:rPr>
          <w:rtl/>
          <w:lang w:eastAsia="zh-TW"/>
        </w:rPr>
        <w:tab/>
      </w:r>
      <w:r>
        <w:rPr>
          <w:rtl/>
          <w:lang w:eastAsia="zh-TW"/>
        </w:rPr>
        <w:t>بينما</w:t>
      </w:r>
      <w:r w:rsidR="00B55C01">
        <w:rPr>
          <w:rtl/>
          <w:lang w:eastAsia="zh-TW"/>
        </w:rPr>
        <w:t xml:space="preserve"> </w:t>
      </w:r>
      <w:r>
        <w:rPr>
          <w:rtl/>
          <w:lang w:eastAsia="zh-TW"/>
        </w:rPr>
        <w:t>تلاحظ</w:t>
      </w:r>
      <w:r w:rsidR="00B55C01">
        <w:rPr>
          <w:rtl/>
          <w:lang w:eastAsia="zh-TW"/>
        </w:rPr>
        <w:t xml:space="preserve"> </w:t>
      </w:r>
      <w:r>
        <w:rPr>
          <w:rtl/>
          <w:lang w:eastAsia="zh-TW"/>
        </w:rPr>
        <w:t>اللجنة</w:t>
      </w:r>
      <w:r w:rsidR="00B55C01">
        <w:rPr>
          <w:rtl/>
          <w:lang w:eastAsia="zh-TW"/>
        </w:rPr>
        <w:t xml:space="preserve"> </w:t>
      </w:r>
      <w:r>
        <w:rPr>
          <w:rtl/>
          <w:lang w:eastAsia="zh-TW"/>
        </w:rPr>
        <w:t>وجود</w:t>
      </w:r>
      <w:r w:rsidR="00B55C01">
        <w:rPr>
          <w:rtl/>
          <w:lang w:eastAsia="zh-TW"/>
        </w:rPr>
        <w:t xml:space="preserve"> </w:t>
      </w:r>
      <w:r>
        <w:rPr>
          <w:rtl/>
          <w:lang w:eastAsia="zh-TW"/>
        </w:rPr>
        <w:t>مختلف</w:t>
      </w:r>
      <w:r w:rsidR="00B55C01">
        <w:rPr>
          <w:rtl/>
          <w:lang w:eastAsia="zh-TW"/>
        </w:rPr>
        <w:t xml:space="preserve"> </w:t>
      </w:r>
      <w:r>
        <w:rPr>
          <w:rtl/>
          <w:lang w:eastAsia="zh-TW"/>
        </w:rPr>
        <w:t>آليات</w:t>
      </w:r>
      <w:r w:rsidR="00B55C01">
        <w:rPr>
          <w:rtl/>
          <w:lang w:eastAsia="zh-TW"/>
        </w:rPr>
        <w:t xml:space="preserve"> </w:t>
      </w:r>
      <w:r>
        <w:rPr>
          <w:rtl/>
          <w:lang w:eastAsia="zh-TW"/>
        </w:rPr>
        <w:t>الشكاوى،</w:t>
      </w:r>
      <w:r w:rsidR="00B55C01">
        <w:rPr>
          <w:rtl/>
          <w:lang w:eastAsia="zh-TW"/>
        </w:rPr>
        <w:t xml:space="preserve"> </w:t>
      </w:r>
      <w:r>
        <w:rPr>
          <w:rtl/>
          <w:lang w:eastAsia="zh-TW"/>
        </w:rPr>
        <w:t>تشعر</w:t>
      </w:r>
      <w:r w:rsidR="00B55C01">
        <w:rPr>
          <w:rtl/>
          <w:lang w:eastAsia="zh-TW"/>
        </w:rPr>
        <w:t xml:space="preserve"> </w:t>
      </w:r>
      <w:r>
        <w:rPr>
          <w:rtl/>
          <w:lang w:eastAsia="zh-TW"/>
        </w:rPr>
        <w:t>بالقلق</w:t>
      </w:r>
      <w:r w:rsidR="00B55C01">
        <w:rPr>
          <w:rtl/>
          <w:lang w:eastAsia="zh-TW"/>
        </w:rPr>
        <w:t xml:space="preserve"> </w:t>
      </w:r>
      <w:r>
        <w:rPr>
          <w:rtl/>
          <w:lang w:eastAsia="zh-TW"/>
        </w:rPr>
        <w:t>بشأن</w:t>
      </w:r>
      <w:r w:rsidR="00B55C01">
        <w:rPr>
          <w:rtl/>
          <w:lang w:eastAsia="zh-TW"/>
        </w:rPr>
        <w:t xml:space="preserve"> </w:t>
      </w:r>
      <w:r>
        <w:rPr>
          <w:rtl/>
          <w:lang w:eastAsia="zh-TW"/>
        </w:rPr>
        <w:t>ما</w:t>
      </w:r>
      <w:r w:rsidR="00B55C01">
        <w:rPr>
          <w:rtl/>
          <w:lang w:eastAsia="zh-TW"/>
        </w:rPr>
        <w:t xml:space="preserve"> </w:t>
      </w:r>
      <w:r>
        <w:rPr>
          <w:rtl/>
          <w:lang w:eastAsia="zh-TW"/>
        </w:rPr>
        <w:t>يلي:</w:t>
      </w:r>
    </w:p>
    <w:p w:rsidR="00B65DD1" w:rsidRPr="008B6A54" w:rsidRDefault="00B55C01" w:rsidP="00B65DD1">
      <w:pPr>
        <w:pStyle w:val="SingleTxtGA"/>
        <w:rPr>
          <w:rtl/>
          <w:lang w:eastAsia="zh-TW"/>
        </w:rPr>
      </w:pPr>
      <w:r>
        <w:rPr>
          <w:rtl/>
          <w:lang w:eastAsia="zh-TW"/>
        </w:rPr>
        <w:tab/>
      </w:r>
      <w:r w:rsidR="00B65DD1">
        <w:rPr>
          <w:rtl/>
          <w:lang w:eastAsia="zh-TW"/>
        </w:rPr>
        <w:t>(أ)</w:t>
      </w:r>
      <w:r>
        <w:rPr>
          <w:rtl/>
          <w:lang w:eastAsia="zh-TW"/>
        </w:rPr>
        <w:tab/>
      </w:r>
      <w:r w:rsidR="00B65DD1">
        <w:rPr>
          <w:rtl/>
          <w:lang w:eastAsia="zh-TW"/>
        </w:rPr>
        <w:t>عدم</w:t>
      </w:r>
      <w:r>
        <w:rPr>
          <w:rtl/>
          <w:lang w:eastAsia="zh-TW"/>
        </w:rPr>
        <w:t xml:space="preserve"> </w:t>
      </w:r>
      <w:r w:rsidR="00B65DD1">
        <w:rPr>
          <w:rtl/>
          <w:lang w:eastAsia="zh-TW"/>
        </w:rPr>
        <w:t>حصول</w:t>
      </w:r>
      <w:r>
        <w:rPr>
          <w:rtl/>
          <w:lang w:eastAsia="zh-TW"/>
        </w:rPr>
        <w:t xml:space="preserve"> </w:t>
      </w:r>
      <w:r w:rsidR="00B65DD1">
        <w:rPr>
          <w:rtl/>
          <w:lang w:eastAsia="zh-TW"/>
        </w:rPr>
        <w:t>العمال</w:t>
      </w:r>
      <w:r>
        <w:rPr>
          <w:rtl/>
          <w:lang w:eastAsia="zh-TW"/>
        </w:rPr>
        <w:t xml:space="preserve"> </w:t>
      </w:r>
      <w:r w:rsidR="00B65DD1">
        <w:rPr>
          <w:rtl/>
          <w:lang w:eastAsia="zh-TW"/>
        </w:rPr>
        <w:t>المهاجرين</w:t>
      </w:r>
      <w:r>
        <w:rPr>
          <w:rtl/>
          <w:lang w:eastAsia="zh-TW"/>
        </w:rPr>
        <w:t xml:space="preserve"> </w:t>
      </w:r>
      <w:r w:rsidR="00B65DD1">
        <w:rPr>
          <w:rtl/>
          <w:lang w:eastAsia="zh-TW"/>
        </w:rPr>
        <w:t>على</w:t>
      </w:r>
      <w:r>
        <w:rPr>
          <w:rtl/>
          <w:lang w:eastAsia="zh-TW"/>
        </w:rPr>
        <w:t xml:space="preserve"> </w:t>
      </w:r>
      <w:r w:rsidR="00B65DD1">
        <w:rPr>
          <w:rtl/>
          <w:lang w:eastAsia="zh-TW"/>
        </w:rPr>
        <w:t>خدمات</w:t>
      </w:r>
      <w:r>
        <w:rPr>
          <w:rtl/>
          <w:lang w:eastAsia="zh-TW"/>
        </w:rPr>
        <w:t xml:space="preserve"> </w:t>
      </w:r>
      <w:r w:rsidR="00B65DD1">
        <w:rPr>
          <w:rtl/>
          <w:lang w:eastAsia="zh-TW"/>
        </w:rPr>
        <w:t>المحامين</w:t>
      </w:r>
      <w:r>
        <w:rPr>
          <w:rtl/>
          <w:lang w:eastAsia="zh-TW"/>
        </w:rPr>
        <w:t xml:space="preserve"> </w:t>
      </w:r>
      <w:r w:rsidR="00B65DD1">
        <w:rPr>
          <w:rtl/>
          <w:lang w:eastAsia="zh-TW"/>
        </w:rPr>
        <w:t>بصورة</w:t>
      </w:r>
      <w:r>
        <w:rPr>
          <w:rtl/>
          <w:lang w:eastAsia="zh-TW"/>
        </w:rPr>
        <w:t xml:space="preserve"> </w:t>
      </w:r>
      <w:r w:rsidR="00B65DD1">
        <w:rPr>
          <w:rtl/>
          <w:lang w:eastAsia="zh-TW"/>
        </w:rPr>
        <w:t>كافية</w:t>
      </w:r>
      <w:r>
        <w:rPr>
          <w:rtl/>
          <w:lang w:eastAsia="zh-TW"/>
        </w:rPr>
        <w:t xml:space="preserve"> </w:t>
      </w:r>
      <w:r w:rsidR="00B65DD1">
        <w:rPr>
          <w:rtl/>
          <w:lang w:eastAsia="zh-TW"/>
        </w:rPr>
        <w:t>والافتقار</w:t>
      </w:r>
      <w:r>
        <w:rPr>
          <w:rtl/>
          <w:lang w:eastAsia="zh-TW"/>
        </w:rPr>
        <w:t xml:space="preserve"> </w:t>
      </w:r>
      <w:r w:rsidR="00B65DD1">
        <w:rPr>
          <w:rtl/>
          <w:lang w:eastAsia="zh-TW"/>
        </w:rPr>
        <w:t>إلى</w:t>
      </w:r>
      <w:r>
        <w:rPr>
          <w:rtl/>
          <w:lang w:eastAsia="zh-TW"/>
        </w:rPr>
        <w:t xml:space="preserve"> </w:t>
      </w:r>
      <w:r w:rsidR="00B65DD1">
        <w:rPr>
          <w:rtl/>
          <w:lang w:eastAsia="zh-TW"/>
        </w:rPr>
        <w:t>المعلومات</w:t>
      </w:r>
      <w:r>
        <w:rPr>
          <w:rtl/>
          <w:lang w:eastAsia="zh-TW"/>
        </w:rPr>
        <w:t xml:space="preserve"> </w:t>
      </w:r>
      <w:r w:rsidR="00B65DD1">
        <w:rPr>
          <w:rtl/>
          <w:lang w:eastAsia="zh-TW"/>
        </w:rPr>
        <w:t>عن</w:t>
      </w:r>
      <w:r>
        <w:rPr>
          <w:rtl/>
          <w:lang w:eastAsia="zh-TW"/>
        </w:rPr>
        <w:t xml:space="preserve"> </w:t>
      </w:r>
      <w:r w:rsidR="00B65DD1">
        <w:rPr>
          <w:rtl/>
          <w:lang w:eastAsia="zh-TW"/>
        </w:rPr>
        <w:t>حقوقهم</w:t>
      </w:r>
      <w:r>
        <w:rPr>
          <w:rtl/>
          <w:lang w:eastAsia="zh-TW"/>
        </w:rPr>
        <w:t xml:space="preserve"> </w:t>
      </w:r>
      <w:r w:rsidR="00B65DD1">
        <w:rPr>
          <w:rtl/>
          <w:lang w:eastAsia="zh-TW"/>
        </w:rPr>
        <w:t>وسبل</w:t>
      </w:r>
      <w:r>
        <w:rPr>
          <w:rtl/>
          <w:lang w:eastAsia="zh-TW"/>
        </w:rPr>
        <w:t xml:space="preserve"> </w:t>
      </w:r>
      <w:r w:rsidR="00B65DD1">
        <w:rPr>
          <w:rtl/>
          <w:lang w:eastAsia="zh-TW"/>
        </w:rPr>
        <w:t>الانتصاف</w:t>
      </w:r>
      <w:r>
        <w:rPr>
          <w:rtl/>
          <w:lang w:eastAsia="zh-TW"/>
        </w:rPr>
        <w:t xml:space="preserve"> </w:t>
      </w:r>
      <w:r w:rsidR="00B65DD1">
        <w:rPr>
          <w:rtl/>
          <w:lang w:eastAsia="zh-TW"/>
        </w:rPr>
        <w:t>المتاحة</w:t>
      </w:r>
      <w:r>
        <w:rPr>
          <w:rtl/>
          <w:lang w:eastAsia="zh-TW"/>
        </w:rPr>
        <w:t xml:space="preserve"> </w:t>
      </w:r>
      <w:r w:rsidR="00B65DD1">
        <w:rPr>
          <w:rtl/>
          <w:lang w:eastAsia="zh-TW"/>
        </w:rPr>
        <w:t>لهم</w:t>
      </w:r>
      <w:r>
        <w:rPr>
          <w:rtl/>
          <w:lang w:eastAsia="zh-TW"/>
        </w:rPr>
        <w:t xml:space="preserve"> </w:t>
      </w:r>
      <w:r w:rsidR="00B65DD1">
        <w:rPr>
          <w:rtl/>
          <w:lang w:eastAsia="zh-TW"/>
        </w:rPr>
        <w:t>داخل</w:t>
      </w:r>
      <w:r>
        <w:rPr>
          <w:rtl/>
          <w:lang w:eastAsia="zh-TW"/>
        </w:rPr>
        <w:t xml:space="preserve"> </w:t>
      </w:r>
      <w:r w:rsidR="00B65DD1">
        <w:rPr>
          <w:rtl/>
          <w:lang w:eastAsia="zh-TW"/>
        </w:rPr>
        <w:t>النظام</w:t>
      </w:r>
      <w:r>
        <w:rPr>
          <w:rtl/>
          <w:lang w:eastAsia="zh-TW"/>
        </w:rPr>
        <w:t xml:space="preserve"> </w:t>
      </w:r>
      <w:r w:rsidR="00B65DD1">
        <w:rPr>
          <w:rtl/>
          <w:lang w:eastAsia="zh-TW"/>
        </w:rPr>
        <w:t>القضائي</w:t>
      </w:r>
      <w:r>
        <w:rPr>
          <w:rtl/>
          <w:lang w:eastAsia="zh-TW"/>
        </w:rPr>
        <w:t xml:space="preserve"> </w:t>
      </w:r>
      <w:r w:rsidR="00B65DD1">
        <w:rPr>
          <w:rtl/>
          <w:lang w:eastAsia="zh-TW"/>
        </w:rPr>
        <w:t>للدولة</w:t>
      </w:r>
      <w:r>
        <w:rPr>
          <w:rtl/>
          <w:lang w:eastAsia="zh-TW"/>
        </w:rPr>
        <w:t xml:space="preserve"> </w:t>
      </w:r>
      <w:r w:rsidR="00B65DD1">
        <w:rPr>
          <w:rtl/>
          <w:lang w:eastAsia="zh-TW"/>
        </w:rPr>
        <w:t>الطرف؛</w:t>
      </w:r>
    </w:p>
    <w:p w:rsidR="00B65DD1" w:rsidRPr="00CA4D5F" w:rsidRDefault="00B55C01" w:rsidP="00B65DD1">
      <w:pPr>
        <w:pStyle w:val="SingleTxtGA"/>
        <w:rPr>
          <w:spacing w:val="-2"/>
          <w:rtl/>
          <w:lang w:eastAsia="zh-TW"/>
        </w:rPr>
      </w:pPr>
      <w:r w:rsidRPr="00CA4D5F">
        <w:rPr>
          <w:spacing w:val="-2"/>
          <w:rtl/>
          <w:lang w:eastAsia="zh-TW"/>
        </w:rPr>
        <w:lastRenderedPageBreak/>
        <w:tab/>
      </w:r>
      <w:r w:rsidR="00B65DD1" w:rsidRPr="00CA4D5F">
        <w:rPr>
          <w:spacing w:val="-2"/>
          <w:rtl/>
          <w:lang w:eastAsia="zh-TW"/>
        </w:rPr>
        <w:t>(ب)</w:t>
      </w:r>
      <w:r w:rsidRPr="00CA4D5F">
        <w:rPr>
          <w:spacing w:val="-2"/>
          <w:rtl/>
          <w:lang w:eastAsia="zh-TW"/>
        </w:rPr>
        <w:tab/>
      </w:r>
      <w:r w:rsidR="00B65DD1" w:rsidRPr="00CA4D5F">
        <w:rPr>
          <w:spacing w:val="-2"/>
          <w:rtl/>
          <w:lang w:eastAsia="zh-TW"/>
        </w:rPr>
        <w:t>بشأن</w:t>
      </w:r>
      <w:r w:rsidRPr="00CA4D5F">
        <w:rPr>
          <w:spacing w:val="-2"/>
          <w:rtl/>
          <w:lang w:eastAsia="zh-TW"/>
        </w:rPr>
        <w:t xml:space="preserve"> </w:t>
      </w:r>
      <w:r w:rsidR="00B65DD1" w:rsidRPr="00CA4D5F">
        <w:rPr>
          <w:spacing w:val="-2"/>
          <w:rtl/>
          <w:lang w:eastAsia="zh-TW"/>
        </w:rPr>
        <w:t>عدم</w:t>
      </w:r>
      <w:r w:rsidRPr="00CA4D5F">
        <w:rPr>
          <w:spacing w:val="-2"/>
          <w:rtl/>
          <w:lang w:eastAsia="zh-TW"/>
        </w:rPr>
        <w:t xml:space="preserve"> </w:t>
      </w:r>
      <w:r w:rsidR="00B65DD1" w:rsidRPr="00CA4D5F">
        <w:rPr>
          <w:spacing w:val="-2"/>
          <w:rtl/>
          <w:lang w:eastAsia="zh-TW"/>
        </w:rPr>
        <w:t>فعالية</w:t>
      </w:r>
      <w:r w:rsidRPr="00CA4D5F">
        <w:rPr>
          <w:spacing w:val="-2"/>
          <w:rtl/>
          <w:lang w:eastAsia="zh-TW"/>
        </w:rPr>
        <w:t xml:space="preserve"> </w:t>
      </w:r>
      <w:r w:rsidR="00B65DD1" w:rsidRPr="00CA4D5F">
        <w:rPr>
          <w:spacing w:val="-2"/>
          <w:rtl/>
          <w:lang w:eastAsia="zh-TW"/>
        </w:rPr>
        <w:t>معالجة</w:t>
      </w:r>
      <w:r w:rsidRPr="00CA4D5F">
        <w:rPr>
          <w:spacing w:val="-2"/>
          <w:rtl/>
          <w:lang w:eastAsia="zh-TW"/>
        </w:rPr>
        <w:t xml:space="preserve"> </w:t>
      </w:r>
      <w:r w:rsidR="00B65DD1" w:rsidRPr="00CA4D5F">
        <w:rPr>
          <w:spacing w:val="-2"/>
          <w:rtl/>
          <w:lang w:eastAsia="zh-TW"/>
        </w:rPr>
        <w:t>الشكاوى</w:t>
      </w:r>
      <w:r w:rsidRPr="00CA4D5F">
        <w:rPr>
          <w:spacing w:val="-2"/>
          <w:rtl/>
          <w:lang w:eastAsia="zh-TW"/>
        </w:rPr>
        <w:t xml:space="preserve"> </w:t>
      </w:r>
      <w:r w:rsidR="00B65DD1" w:rsidRPr="00CA4D5F">
        <w:rPr>
          <w:spacing w:val="-2"/>
          <w:rtl/>
          <w:lang w:eastAsia="zh-TW"/>
        </w:rPr>
        <w:t>لأسباب</w:t>
      </w:r>
      <w:r w:rsidRPr="00CA4D5F">
        <w:rPr>
          <w:spacing w:val="-2"/>
          <w:rtl/>
          <w:lang w:eastAsia="zh-TW"/>
        </w:rPr>
        <w:t xml:space="preserve"> </w:t>
      </w:r>
      <w:r w:rsidR="00B65DD1" w:rsidRPr="00CA4D5F">
        <w:rPr>
          <w:spacing w:val="-2"/>
          <w:rtl/>
          <w:lang w:eastAsia="zh-TW"/>
        </w:rPr>
        <w:t>منها</w:t>
      </w:r>
      <w:r w:rsidRPr="00CA4D5F">
        <w:rPr>
          <w:spacing w:val="-2"/>
          <w:rtl/>
          <w:lang w:eastAsia="zh-TW"/>
        </w:rPr>
        <w:t xml:space="preserve"> </w:t>
      </w:r>
      <w:r w:rsidR="00B65DD1" w:rsidRPr="00CA4D5F">
        <w:rPr>
          <w:spacing w:val="-2"/>
          <w:rtl/>
          <w:lang w:eastAsia="zh-TW"/>
        </w:rPr>
        <w:t>عدم</w:t>
      </w:r>
      <w:r w:rsidRPr="00CA4D5F">
        <w:rPr>
          <w:spacing w:val="-2"/>
          <w:rtl/>
          <w:lang w:eastAsia="zh-TW"/>
        </w:rPr>
        <w:t xml:space="preserve"> </w:t>
      </w:r>
      <w:r w:rsidR="00B65DD1" w:rsidRPr="00CA4D5F">
        <w:rPr>
          <w:spacing w:val="-2"/>
          <w:rtl/>
          <w:lang w:eastAsia="zh-TW"/>
        </w:rPr>
        <w:t>كفاية</w:t>
      </w:r>
      <w:r w:rsidRPr="00CA4D5F">
        <w:rPr>
          <w:spacing w:val="-2"/>
          <w:rtl/>
          <w:lang w:eastAsia="zh-TW"/>
        </w:rPr>
        <w:t xml:space="preserve"> </w:t>
      </w:r>
      <w:r w:rsidR="00B65DD1" w:rsidRPr="00CA4D5F">
        <w:rPr>
          <w:spacing w:val="-2"/>
          <w:rtl/>
          <w:lang w:eastAsia="zh-TW"/>
        </w:rPr>
        <w:t>الموارد</w:t>
      </w:r>
      <w:r w:rsidRPr="00CA4D5F">
        <w:rPr>
          <w:spacing w:val="-2"/>
          <w:rtl/>
          <w:lang w:eastAsia="zh-TW"/>
        </w:rPr>
        <w:t xml:space="preserve"> </w:t>
      </w:r>
      <w:r w:rsidR="00B65DD1" w:rsidRPr="00CA4D5F">
        <w:rPr>
          <w:spacing w:val="-2"/>
          <w:rtl/>
          <w:lang w:eastAsia="zh-TW"/>
        </w:rPr>
        <w:t>والتدريب</w:t>
      </w:r>
      <w:r w:rsidRPr="00CA4D5F">
        <w:rPr>
          <w:spacing w:val="-2"/>
          <w:rtl/>
          <w:lang w:eastAsia="zh-TW"/>
        </w:rPr>
        <w:t xml:space="preserve"> </w:t>
      </w:r>
      <w:r w:rsidR="00B65DD1" w:rsidRPr="00CA4D5F">
        <w:rPr>
          <w:spacing w:val="-2"/>
          <w:rtl/>
          <w:lang w:eastAsia="zh-TW"/>
        </w:rPr>
        <w:t>المقدم</w:t>
      </w:r>
      <w:r w:rsidRPr="00CA4D5F">
        <w:rPr>
          <w:spacing w:val="-2"/>
          <w:rtl/>
          <w:lang w:eastAsia="zh-TW"/>
        </w:rPr>
        <w:t xml:space="preserve"> </w:t>
      </w:r>
      <w:r w:rsidR="00B65DD1" w:rsidRPr="00CA4D5F">
        <w:rPr>
          <w:spacing w:val="-2"/>
          <w:rtl/>
          <w:lang w:eastAsia="zh-TW"/>
        </w:rPr>
        <w:t>للموظفين،</w:t>
      </w:r>
      <w:r w:rsidRPr="00CA4D5F">
        <w:rPr>
          <w:spacing w:val="-2"/>
          <w:rtl/>
          <w:lang w:eastAsia="zh-TW"/>
        </w:rPr>
        <w:t xml:space="preserve"> </w:t>
      </w:r>
      <w:r w:rsidR="00B65DD1" w:rsidRPr="00CA4D5F">
        <w:rPr>
          <w:spacing w:val="-2"/>
          <w:rtl/>
          <w:lang w:eastAsia="zh-TW"/>
        </w:rPr>
        <w:t>بما</w:t>
      </w:r>
      <w:r w:rsidRPr="00CA4D5F">
        <w:rPr>
          <w:spacing w:val="-2"/>
          <w:rtl/>
          <w:lang w:eastAsia="zh-TW"/>
        </w:rPr>
        <w:t xml:space="preserve"> </w:t>
      </w:r>
      <w:r w:rsidR="00B65DD1" w:rsidRPr="00CA4D5F">
        <w:rPr>
          <w:spacing w:val="-2"/>
          <w:rtl/>
          <w:lang w:eastAsia="zh-TW"/>
        </w:rPr>
        <w:t>في</w:t>
      </w:r>
      <w:r w:rsidRPr="00CA4D5F">
        <w:rPr>
          <w:spacing w:val="-2"/>
          <w:rtl/>
          <w:lang w:eastAsia="zh-TW"/>
        </w:rPr>
        <w:t xml:space="preserve"> </w:t>
      </w:r>
      <w:r w:rsidR="00B65DD1" w:rsidRPr="00CA4D5F">
        <w:rPr>
          <w:spacing w:val="-2"/>
          <w:rtl/>
          <w:lang w:eastAsia="zh-TW"/>
        </w:rPr>
        <w:t>ذلك</w:t>
      </w:r>
      <w:r w:rsidRPr="00CA4D5F">
        <w:rPr>
          <w:spacing w:val="-2"/>
          <w:rtl/>
          <w:lang w:eastAsia="zh-TW"/>
        </w:rPr>
        <w:t xml:space="preserve"> </w:t>
      </w:r>
      <w:r w:rsidR="00B65DD1" w:rsidRPr="00CA4D5F">
        <w:rPr>
          <w:spacing w:val="-2"/>
          <w:rtl/>
          <w:lang w:eastAsia="zh-TW"/>
        </w:rPr>
        <w:t>التدريب</w:t>
      </w:r>
      <w:r w:rsidRPr="00CA4D5F">
        <w:rPr>
          <w:spacing w:val="-2"/>
          <w:rtl/>
          <w:lang w:eastAsia="zh-TW"/>
        </w:rPr>
        <w:t xml:space="preserve"> </w:t>
      </w:r>
      <w:r w:rsidR="00B65DD1" w:rsidRPr="00CA4D5F">
        <w:rPr>
          <w:spacing w:val="-2"/>
          <w:rtl/>
          <w:lang w:eastAsia="zh-TW"/>
        </w:rPr>
        <w:t>على</w:t>
      </w:r>
      <w:r w:rsidRPr="00CA4D5F">
        <w:rPr>
          <w:spacing w:val="-2"/>
          <w:rtl/>
          <w:lang w:eastAsia="zh-TW"/>
        </w:rPr>
        <w:t xml:space="preserve"> </w:t>
      </w:r>
      <w:r w:rsidR="00B65DD1" w:rsidRPr="00CA4D5F">
        <w:rPr>
          <w:spacing w:val="-2"/>
          <w:rtl/>
          <w:lang w:eastAsia="zh-TW"/>
        </w:rPr>
        <w:t>مهارات</w:t>
      </w:r>
      <w:r w:rsidRPr="00CA4D5F">
        <w:rPr>
          <w:spacing w:val="-2"/>
          <w:rtl/>
          <w:lang w:eastAsia="zh-TW"/>
        </w:rPr>
        <w:t xml:space="preserve"> </w:t>
      </w:r>
      <w:r w:rsidR="00B65DD1" w:rsidRPr="00CA4D5F">
        <w:rPr>
          <w:spacing w:val="-2"/>
          <w:rtl/>
          <w:lang w:eastAsia="zh-TW"/>
        </w:rPr>
        <w:t>إدارة</w:t>
      </w:r>
      <w:r w:rsidRPr="00CA4D5F">
        <w:rPr>
          <w:spacing w:val="-2"/>
          <w:rtl/>
          <w:lang w:eastAsia="zh-TW"/>
        </w:rPr>
        <w:t xml:space="preserve"> </w:t>
      </w:r>
      <w:r w:rsidR="00B65DD1" w:rsidRPr="00CA4D5F">
        <w:rPr>
          <w:spacing w:val="-2"/>
          <w:rtl/>
          <w:lang w:eastAsia="zh-TW"/>
        </w:rPr>
        <w:t>الشكاوى</w:t>
      </w:r>
      <w:r w:rsidRPr="00CA4D5F">
        <w:rPr>
          <w:spacing w:val="-2"/>
          <w:rtl/>
          <w:lang w:eastAsia="zh-TW"/>
        </w:rPr>
        <w:t xml:space="preserve"> </w:t>
      </w:r>
      <w:r w:rsidR="00B65DD1" w:rsidRPr="00CA4D5F">
        <w:rPr>
          <w:spacing w:val="-2"/>
          <w:rtl/>
          <w:lang w:eastAsia="zh-TW"/>
        </w:rPr>
        <w:t>ومراعاة</w:t>
      </w:r>
      <w:r w:rsidRPr="00CA4D5F">
        <w:rPr>
          <w:spacing w:val="-2"/>
          <w:rtl/>
          <w:lang w:eastAsia="zh-TW"/>
        </w:rPr>
        <w:t xml:space="preserve"> </w:t>
      </w:r>
      <w:r w:rsidR="00B65DD1" w:rsidRPr="00CA4D5F">
        <w:rPr>
          <w:spacing w:val="-2"/>
          <w:rtl/>
          <w:lang w:eastAsia="zh-TW"/>
        </w:rPr>
        <w:t>الاعتبارات</w:t>
      </w:r>
      <w:r w:rsidRPr="00CA4D5F">
        <w:rPr>
          <w:spacing w:val="-2"/>
          <w:rtl/>
          <w:lang w:eastAsia="zh-TW"/>
        </w:rPr>
        <w:t xml:space="preserve"> </w:t>
      </w:r>
      <w:r w:rsidR="00B65DD1" w:rsidRPr="00CA4D5F">
        <w:rPr>
          <w:spacing w:val="-2"/>
          <w:rtl/>
          <w:lang w:eastAsia="zh-TW"/>
        </w:rPr>
        <w:t>الجنسانية؛</w:t>
      </w:r>
    </w:p>
    <w:p w:rsidR="00B65DD1" w:rsidRPr="008B6A54" w:rsidRDefault="00B55C01" w:rsidP="00B65DD1">
      <w:pPr>
        <w:pStyle w:val="SingleTxtGA"/>
        <w:rPr>
          <w:rtl/>
          <w:lang w:eastAsia="zh-TW"/>
        </w:rPr>
      </w:pPr>
      <w:r>
        <w:rPr>
          <w:rFonts w:hint="cs"/>
          <w:rtl/>
          <w:lang w:eastAsia="zh-TW"/>
        </w:rPr>
        <w:tab/>
      </w:r>
      <w:r w:rsidR="00B65DD1">
        <w:rPr>
          <w:rtl/>
          <w:lang w:eastAsia="zh-TW"/>
        </w:rPr>
        <w:t>(ج)</w:t>
      </w:r>
      <w:r>
        <w:rPr>
          <w:rFonts w:hint="cs"/>
          <w:rtl/>
          <w:lang w:eastAsia="zh-TW"/>
        </w:rPr>
        <w:tab/>
      </w:r>
      <w:r w:rsidR="00B65DD1">
        <w:rPr>
          <w:rtl/>
          <w:lang w:eastAsia="zh-TW"/>
        </w:rPr>
        <w:t>حقيقة</w:t>
      </w:r>
      <w:r>
        <w:rPr>
          <w:rtl/>
          <w:lang w:eastAsia="zh-TW"/>
        </w:rPr>
        <w:t xml:space="preserve"> </w:t>
      </w:r>
      <w:r w:rsidR="00B65DD1">
        <w:rPr>
          <w:rtl/>
          <w:lang w:eastAsia="zh-TW"/>
        </w:rPr>
        <w:t>أن</w:t>
      </w:r>
      <w:r>
        <w:rPr>
          <w:rtl/>
          <w:lang w:eastAsia="zh-TW"/>
        </w:rPr>
        <w:t xml:space="preserve"> </w:t>
      </w:r>
      <w:r w:rsidR="00B65DD1">
        <w:rPr>
          <w:rtl/>
          <w:lang w:eastAsia="zh-TW"/>
        </w:rPr>
        <w:t>العمال</w:t>
      </w:r>
      <w:r>
        <w:rPr>
          <w:rtl/>
          <w:lang w:eastAsia="zh-TW"/>
        </w:rPr>
        <w:t xml:space="preserve"> </w:t>
      </w:r>
      <w:r w:rsidR="00B65DD1">
        <w:rPr>
          <w:rtl/>
          <w:lang w:eastAsia="zh-TW"/>
        </w:rPr>
        <w:t>المهاجرين</w:t>
      </w:r>
      <w:r>
        <w:rPr>
          <w:rtl/>
          <w:lang w:eastAsia="zh-TW"/>
        </w:rPr>
        <w:t xml:space="preserve"> </w:t>
      </w:r>
      <w:r w:rsidR="00B65DD1">
        <w:rPr>
          <w:rtl/>
          <w:lang w:eastAsia="zh-TW"/>
        </w:rPr>
        <w:t>غير</w:t>
      </w:r>
      <w:r>
        <w:rPr>
          <w:rtl/>
          <w:lang w:eastAsia="zh-TW"/>
        </w:rPr>
        <w:t xml:space="preserve"> </w:t>
      </w:r>
      <w:r w:rsidR="00B65DD1">
        <w:rPr>
          <w:rtl/>
          <w:lang w:eastAsia="zh-TW"/>
        </w:rPr>
        <w:t>الحاملين</w:t>
      </w:r>
      <w:r>
        <w:rPr>
          <w:rtl/>
          <w:lang w:eastAsia="zh-TW"/>
        </w:rPr>
        <w:t xml:space="preserve"> </w:t>
      </w:r>
      <w:r w:rsidR="00B65DD1">
        <w:rPr>
          <w:rtl/>
          <w:lang w:eastAsia="zh-TW"/>
        </w:rPr>
        <w:t>للوثائق</w:t>
      </w:r>
      <w:r>
        <w:rPr>
          <w:rtl/>
          <w:lang w:eastAsia="zh-TW"/>
        </w:rPr>
        <w:t xml:space="preserve"> </w:t>
      </w:r>
      <w:r w:rsidR="00B65DD1">
        <w:rPr>
          <w:rtl/>
          <w:lang w:eastAsia="zh-TW"/>
        </w:rPr>
        <w:t>اللازمة</w:t>
      </w:r>
      <w:r>
        <w:rPr>
          <w:rtl/>
          <w:lang w:eastAsia="zh-TW"/>
        </w:rPr>
        <w:t xml:space="preserve"> </w:t>
      </w:r>
      <w:r w:rsidR="00B65DD1">
        <w:rPr>
          <w:rtl/>
          <w:lang w:eastAsia="zh-TW"/>
        </w:rPr>
        <w:t>قد</w:t>
      </w:r>
      <w:r>
        <w:rPr>
          <w:rtl/>
          <w:lang w:eastAsia="zh-TW"/>
        </w:rPr>
        <w:t xml:space="preserve"> </w:t>
      </w:r>
      <w:r w:rsidR="00B65DD1">
        <w:rPr>
          <w:rtl/>
          <w:lang w:eastAsia="zh-TW"/>
        </w:rPr>
        <w:t>لا</w:t>
      </w:r>
      <w:r>
        <w:rPr>
          <w:rtl/>
          <w:lang w:eastAsia="zh-TW"/>
        </w:rPr>
        <w:t xml:space="preserve"> </w:t>
      </w:r>
      <w:r w:rsidR="00B65DD1">
        <w:rPr>
          <w:rtl/>
          <w:lang w:eastAsia="zh-TW"/>
        </w:rPr>
        <w:t>يكونون</w:t>
      </w:r>
      <w:r>
        <w:rPr>
          <w:rtl/>
          <w:lang w:eastAsia="zh-TW"/>
        </w:rPr>
        <w:t xml:space="preserve"> </w:t>
      </w:r>
      <w:r w:rsidR="00B65DD1">
        <w:rPr>
          <w:rtl/>
          <w:lang w:eastAsia="zh-TW"/>
        </w:rPr>
        <w:t>قادرين</w:t>
      </w:r>
      <w:r>
        <w:rPr>
          <w:rtl/>
          <w:lang w:eastAsia="zh-TW"/>
        </w:rPr>
        <w:t xml:space="preserve"> </w:t>
      </w:r>
      <w:r w:rsidR="00B65DD1">
        <w:rPr>
          <w:rtl/>
          <w:lang w:eastAsia="zh-TW"/>
        </w:rPr>
        <w:t>على</w:t>
      </w:r>
      <w:r>
        <w:rPr>
          <w:rtl/>
          <w:lang w:eastAsia="zh-TW"/>
        </w:rPr>
        <w:t xml:space="preserve"> </w:t>
      </w:r>
      <w:r w:rsidR="00B65DD1">
        <w:rPr>
          <w:rtl/>
          <w:lang w:eastAsia="zh-TW"/>
        </w:rPr>
        <w:t>التماس</w:t>
      </w:r>
      <w:r>
        <w:rPr>
          <w:rtl/>
          <w:lang w:eastAsia="zh-TW"/>
        </w:rPr>
        <w:t xml:space="preserve"> </w:t>
      </w:r>
      <w:r w:rsidR="00B65DD1">
        <w:rPr>
          <w:rtl/>
          <w:lang w:eastAsia="zh-TW"/>
        </w:rPr>
        <w:t>العدالة</w:t>
      </w:r>
      <w:r>
        <w:rPr>
          <w:rtl/>
          <w:lang w:eastAsia="zh-TW"/>
        </w:rPr>
        <w:t xml:space="preserve"> </w:t>
      </w:r>
      <w:r w:rsidR="00B65DD1">
        <w:rPr>
          <w:rtl/>
          <w:lang w:eastAsia="zh-TW"/>
        </w:rPr>
        <w:t>فيما</w:t>
      </w:r>
      <w:r>
        <w:rPr>
          <w:rtl/>
          <w:lang w:eastAsia="zh-TW"/>
        </w:rPr>
        <w:t xml:space="preserve"> </w:t>
      </w:r>
      <w:r w:rsidR="00B65DD1">
        <w:rPr>
          <w:rtl/>
          <w:lang w:eastAsia="zh-TW"/>
        </w:rPr>
        <w:t>يتصل</w:t>
      </w:r>
      <w:r>
        <w:rPr>
          <w:rtl/>
          <w:lang w:eastAsia="zh-TW"/>
        </w:rPr>
        <w:t xml:space="preserve"> </w:t>
      </w:r>
      <w:r w:rsidR="00B65DD1">
        <w:rPr>
          <w:rtl/>
          <w:lang w:eastAsia="zh-TW"/>
        </w:rPr>
        <w:t>بانتهاكات</w:t>
      </w:r>
      <w:r>
        <w:rPr>
          <w:rtl/>
          <w:lang w:eastAsia="zh-TW"/>
        </w:rPr>
        <w:t xml:space="preserve"> </w:t>
      </w:r>
      <w:r w:rsidR="00B65DD1">
        <w:rPr>
          <w:rtl/>
          <w:lang w:eastAsia="zh-TW"/>
        </w:rPr>
        <w:t>حقوقهم</w:t>
      </w:r>
      <w:r>
        <w:rPr>
          <w:rtl/>
          <w:lang w:eastAsia="zh-TW"/>
        </w:rPr>
        <w:t xml:space="preserve"> </w:t>
      </w:r>
      <w:r w:rsidR="00B65DD1">
        <w:rPr>
          <w:rtl/>
          <w:lang w:eastAsia="zh-TW"/>
        </w:rPr>
        <w:t>خشية</w:t>
      </w:r>
      <w:r>
        <w:rPr>
          <w:rtl/>
          <w:lang w:eastAsia="zh-TW"/>
        </w:rPr>
        <w:t xml:space="preserve"> </w:t>
      </w:r>
      <w:r w:rsidR="00B65DD1">
        <w:rPr>
          <w:rtl/>
          <w:lang w:eastAsia="zh-TW"/>
        </w:rPr>
        <w:t>أن</w:t>
      </w:r>
      <w:r>
        <w:rPr>
          <w:rtl/>
          <w:lang w:eastAsia="zh-TW"/>
        </w:rPr>
        <w:t xml:space="preserve"> </w:t>
      </w:r>
      <w:r w:rsidR="00B65DD1">
        <w:rPr>
          <w:rtl/>
          <w:lang w:eastAsia="zh-TW"/>
        </w:rPr>
        <w:t>يعاقبوا</w:t>
      </w:r>
      <w:r>
        <w:rPr>
          <w:rtl/>
          <w:lang w:eastAsia="zh-TW"/>
        </w:rPr>
        <w:t xml:space="preserve"> </w:t>
      </w:r>
      <w:r w:rsidR="00B65DD1">
        <w:rPr>
          <w:rtl/>
          <w:lang w:eastAsia="zh-TW"/>
        </w:rPr>
        <w:t>بالحبس</w:t>
      </w:r>
      <w:r>
        <w:rPr>
          <w:rtl/>
          <w:lang w:eastAsia="zh-TW"/>
        </w:rPr>
        <w:t xml:space="preserve"> </w:t>
      </w:r>
      <w:r w:rsidR="00B65DD1">
        <w:rPr>
          <w:rtl/>
          <w:lang w:eastAsia="zh-TW"/>
        </w:rPr>
        <w:t>لمدة</w:t>
      </w:r>
      <w:r>
        <w:rPr>
          <w:rtl/>
          <w:lang w:eastAsia="zh-TW"/>
        </w:rPr>
        <w:t xml:space="preserve"> </w:t>
      </w:r>
      <w:r w:rsidR="00B65DD1">
        <w:rPr>
          <w:rtl/>
          <w:lang w:eastAsia="zh-TW"/>
        </w:rPr>
        <w:t>تصل</w:t>
      </w:r>
      <w:r>
        <w:rPr>
          <w:rtl/>
          <w:lang w:eastAsia="zh-TW"/>
        </w:rPr>
        <w:t xml:space="preserve"> </w:t>
      </w:r>
      <w:r w:rsidR="00B65DD1">
        <w:rPr>
          <w:rtl/>
          <w:lang w:eastAsia="zh-TW"/>
        </w:rPr>
        <w:t>إلى</w:t>
      </w:r>
      <w:r>
        <w:rPr>
          <w:rtl/>
          <w:lang w:eastAsia="zh-TW"/>
        </w:rPr>
        <w:t xml:space="preserve"> </w:t>
      </w:r>
      <w:r w:rsidR="00B65DD1">
        <w:rPr>
          <w:rtl/>
          <w:lang w:eastAsia="zh-TW"/>
        </w:rPr>
        <w:t>خمس</w:t>
      </w:r>
      <w:r>
        <w:rPr>
          <w:rtl/>
          <w:lang w:eastAsia="zh-TW"/>
        </w:rPr>
        <w:t xml:space="preserve"> </w:t>
      </w:r>
      <w:r w:rsidR="00B65DD1">
        <w:rPr>
          <w:rtl/>
          <w:lang w:eastAsia="zh-TW"/>
        </w:rPr>
        <w:t>سنوات</w:t>
      </w:r>
      <w:r>
        <w:rPr>
          <w:rtl/>
          <w:lang w:eastAsia="zh-TW"/>
        </w:rPr>
        <w:t xml:space="preserve"> </w:t>
      </w:r>
      <w:r w:rsidR="00B65DD1">
        <w:rPr>
          <w:rtl/>
          <w:lang w:eastAsia="zh-TW"/>
        </w:rPr>
        <w:t>على</w:t>
      </w:r>
      <w:r>
        <w:rPr>
          <w:rtl/>
          <w:lang w:eastAsia="zh-TW"/>
        </w:rPr>
        <w:t xml:space="preserve"> </w:t>
      </w:r>
      <w:r w:rsidR="00B65DD1">
        <w:rPr>
          <w:rtl/>
          <w:lang w:eastAsia="zh-TW"/>
        </w:rPr>
        <w:t>الدخول</w:t>
      </w:r>
      <w:r>
        <w:rPr>
          <w:rtl/>
          <w:lang w:eastAsia="zh-TW"/>
        </w:rPr>
        <w:t xml:space="preserve"> </w:t>
      </w:r>
      <w:r w:rsidR="00B65DD1">
        <w:rPr>
          <w:rtl/>
          <w:lang w:eastAsia="zh-TW"/>
        </w:rPr>
        <w:t>غير</w:t>
      </w:r>
      <w:r>
        <w:rPr>
          <w:rtl/>
          <w:lang w:eastAsia="zh-TW"/>
        </w:rPr>
        <w:t xml:space="preserve"> </w:t>
      </w:r>
      <w:r w:rsidR="00B65DD1">
        <w:rPr>
          <w:rtl/>
          <w:lang w:eastAsia="zh-TW"/>
        </w:rPr>
        <w:t>القانوني</w:t>
      </w:r>
      <w:r>
        <w:rPr>
          <w:rtl/>
          <w:lang w:eastAsia="zh-TW"/>
        </w:rPr>
        <w:t xml:space="preserve"> </w:t>
      </w:r>
      <w:r w:rsidR="00B65DD1">
        <w:rPr>
          <w:rtl/>
          <w:lang w:eastAsia="zh-TW"/>
        </w:rPr>
        <w:t>بموجب</w:t>
      </w:r>
      <w:r>
        <w:rPr>
          <w:rtl/>
          <w:lang w:eastAsia="zh-TW"/>
        </w:rPr>
        <w:t xml:space="preserve"> </w:t>
      </w:r>
      <w:r w:rsidR="00B65DD1">
        <w:rPr>
          <w:rtl/>
          <w:lang w:eastAsia="zh-TW"/>
        </w:rPr>
        <w:t>قانون</w:t>
      </w:r>
      <w:r>
        <w:rPr>
          <w:rtl/>
          <w:lang w:eastAsia="zh-TW"/>
        </w:rPr>
        <w:t xml:space="preserve"> </w:t>
      </w:r>
      <w:r w:rsidR="00B65DD1">
        <w:rPr>
          <w:rtl/>
          <w:lang w:eastAsia="zh-TW"/>
        </w:rPr>
        <w:t>الأجانب</w:t>
      </w:r>
      <w:r>
        <w:rPr>
          <w:rtl/>
          <w:lang w:eastAsia="zh-TW"/>
        </w:rPr>
        <w:t xml:space="preserve"> </w:t>
      </w:r>
      <w:r w:rsidR="00B65DD1">
        <w:rPr>
          <w:rtl/>
          <w:lang w:eastAsia="zh-TW"/>
        </w:rPr>
        <w:t>لعام</w:t>
      </w:r>
      <w:r>
        <w:rPr>
          <w:rtl/>
          <w:lang w:eastAsia="zh-TW"/>
        </w:rPr>
        <w:t xml:space="preserve"> </w:t>
      </w:r>
      <w:r w:rsidR="00B65DD1">
        <w:rPr>
          <w:rtl/>
          <w:lang w:eastAsia="zh-TW"/>
        </w:rPr>
        <w:t>١٩٤٦</w:t>
      </w:r>
      <w:r>
        <w:rPr>
          <w:rtl/>
          <w:lang w:eastAsia="zh-TW"/>
        </w:rPr>
        <w:t>.</w:t>
      </w:r>
    </w:p>
    <w:p w:rsidR="00B65DD1" w:rsidRPr="000012A4" w:rsidRDefault="00B65DD1" w:rsidP="00B65DD1">
      <w:pPr>
        <w:pStyle w:val="SingleTxtGA"/>
        <w:rPr>
          <w:b/>
          <w:bCs/>
          <w:rtl/>
          <w:lang w:eastAsia="zh-TW"/>
        </w:rPr>
      </w:pPr>
      <w:r w:rsidRPr="00B65DD1">
        <w:rPr>
          <w:rtl/>
          <w:lang w:eastAsia="zh-TW"/>
        </w:rPr>
        <w:t>٢٨-</w:t>
      </w:r>
      <w:r w:rsidR="00B55C01">
        <w:rPr>
          <w:b/>
          <w:bCs/>
          <w:rtl/>
          <w:lang w:eastAsia="zh-TW"/>
        </w:rPr>
        <w:tab/>
      </w:r>
      <w:r w:rsidRPr="000012A4">
        <w:rPr>
          <w:b/>
          <w:bCs/>
          <w:rtl/>
          <w:lang w:eastAsia="zh-TW"/>
        </w:rPr>
        <w:t>توصي</w:t>
      </w:r>
      <w:r w:rsidR="00B55C01">
        <w:rPr>
          <w:b/>
          <w:bCs/>
          <w:rtl/>
          <w:lang w:eastAsia="zh-TW"/>
        </w:rPr>
        <w:t xml:space="preserve"> </w:t>
      </w:r>
      <w:r w:rsidRPr="000012A4">
        <w:rPr>
          <w:b/>
          <w:bCs/>
          <w:rtl/>
          <w:lang w:eastAsia="zh-TW"/>
        </w:rPr>
        <w:t>اللجنة</w:t>
      </w:r>
      <w:r w:rsidR="00B55C01">
        <w:rPr>
          <w:b/>
          <w:bCs/>
          <w:rtl/>
          <w:lang w:eastAsia="zh-TW"/>
        </w:rPr>
        <w:t xml:space="preserve"> </w:t>
      </w:r>
      <w:r w:rsidRPr="000012A4">
        <w:rPr>
          <w:b/>
          <w:bCs/>
          <w:rtl/>
          <w:lang w:eastAsia="zh-TW"/>
        </w:rPr>
        <w:t>الدولة</w:t>
      </w:r>
      <w:r w:rsidR="00B55C01">
        <w:rPr>
          <w:b/>
          <w:bCs/>
          <w:rtl/>
          <w:lang w:eastAsia="zh-TW"/>
        </w:rPr>
        <w:t xml:space="preserve"> </w:t>
      </w:r>
      <w:r w:rsidRPr="000012A4">
        <w:rPr>
          <w:b/>
          <w:bCs/>
          <w:rtl/>
          <w:lang w:eastAsia="zh-TW"/>
        </w:rPr>
        <w:t>الطرف</w:t>
      </w:r>
      <w:r w:rsidR="00B55C01">
        <w:rPr>
          <w:b/>
          <w:bCs/>
          <w:rtl/>
          <w:lang w:eastAsia="zh-TW"/>
        </w:rPr>
        <w:t xml:space="preserve"> </w:t>
      </w:r>
      <w:r w:rsidRPr="000012A4">
        <w:rPr>
          <w:b/>
          <w:bCs/>
          <w:rtl/>
          <w:lang w:eastAsia="zh-TW"/>
        </w:rPr>
        <w:t>بما</w:t>
      </w:r>
      <w:r w:rsidR="00B55C01">
        <w:rPr>
          <w:b/>
          <w:bCs/>
          <w:rtl/>
          <w:lang w:eastAsia="zh-TW"/>
        </w:rPr>
        <w:t xml:space="preserve"> </w:t>
      </w:r>
      <w:r w:rsidRPr="000012A4">
        <w:rPr>
          <w:b/>
          <w:bCs/>
          <w:rtl/>
          <w:lang w:eastAsia="zh-TW"/>
        </w:rPr>
        <w:t>يلي:</w:t>
      </w:r>
    </w:p>
    <w:p w:rsidR="00B65DD1" w:rsidRPr="000012A4" w:rsidRDefault="00B55C01" w:rsidP="00B65DD1">
      <w:pPr>
        <w:pStyle w:val="SingleTxtGA"/>
        <w:rPr>
          <w:b/>
          <w:bCs/>
          <w:rtl/>
          <w:lang w:eastAsia="zh-TW"/>
        </w:rPr>
      </w:pPr>
      <w:r>
        <w:rPr>
          <w:rtl/>
          <w:lang w:eastAsia="zh-TW"/>
        </w:rPr>
        <w:tab/>
      </w:r>
      <w:r w:rsidR="00B65DD1" w:rsidRPr="00B65DD1">
        <w:rPr>
          <w:rtl/>
          <w:lang w:eastAsia="zh-TW"/>
        </w:rPr>
        <w:t>(أ)</w:t>
      </w:r>
      <w:r>
        <w:rPr>
          <w:rFonts w:hint="cs"/>
          <w:rtl/>
          <w:lang w:eastAsia="zh-TW"/>
        </w:rPr>
        <w:tab/>
      </w:r>
      <w:r w:rsidR="00B65DD1" w:rsidRPr="000012A4">
        <w:rPr>
          <w:b/>
          <w:bCs/>
          <w:rtl/>
          <w:lang w:eastAsia="zh-TW"/>
        </w:rPr>
        <w:t>ضمان</w:t>
      </w:r>
      <w:r>
        <w:rPr>
          <w:b/>
          <w:bCs/>
          <w:rtl/>
          <w:lang w:eastAsia="zh-TW"/>
        </w:rPr>
        <w:t xml:space="preserve"> </w:t>
      </w:r>
      <w:r w:rsidR="00B65DD1" w:rsidRPr="000012A4">
        <w:rPr>
          <w:b/>
          <w:bCs/>
          <w:rtl/>
          <w:lang w:eastAsia="zh-TW"/>
        </w:rPr>
        <w:t>أن</w:t>
      </w:r>
      <w:r>
        <w:rPr>
          <w:b/>
          <w:bCs/>
          <w:rtl/>
          <w:lang w:eastAsia="zh-TW"/>
        </w:rPr>
        <w:t xml:space="preserve"> </w:t>
      </w:r>
      <w:r w:rsidR="00B65DD1" w:rsidRPr="000012A4">
        <w:rPr>
          <w:b/>
          <w:bCs/>
          <w:rtl/>
          <w:lang w:eastAsia="zh-TW"/>
        </w:rPr>
        <w:t>تتاح</w:t>
      </w:r>
      <w:r>
        <w:rPr>
          <w:b/>
          <w:bCs/>
          <w:rtl/>
          <w:lang w:eastAsia="zh-TW"/>
        </w:rPr>
        <w:t xml:space="preserve"> </w:t>
      </w:r>
      <w:r w:rsidR="00B65DD1" w:rsidRPr="000012A4">
        <w:rPr>
          <w:b/>
          <w:bCs/>
          <w:rtl/>
          <w:lang w:eastAsia="zh-TW"/>
        </w:rPr>
        <w:t>للعمال</w:t>
      </w:r>
      <w:r>
        <w:rPr>
          <w:b/>
          <w:bCs/>
          <w:rtl/>
          <w:lang w:eastAsia="zh-TW"/>
        </w:rPr>
        <w:t xml:space="preserve"> </w:t>
      </w:r>
      <w:r w:rsidR="00B65DD1" w:rsidRPr="000012A4">
        <w:rPr>
          <w:b/>
          <w:bCs/>
          <w:rtl/>
          <w:lang w:eastAsia="zh-TW"/>
        </w:rPr>
        <w:t>المهاجرين</w:t>
      </w:r>
      <w:r>
        <w:rPr>
          <w:b/>
          <w:bCs/>
          <w:rtl/>
          <w:lang w:eastAsia="zh-TW"/>
        </w:rPr>
        <w:t xml:space="preserve"> </w:t>
      </w:r>
      <w:r w:rsidR="00B65DD1" w:rsidRPr="000012A4">
        <w:rPr>
          <w:b/>
          <w:bCs/>
          <w:rtl/>
          <w:lang w:eastAsia="zh-TW"/>
        </w:rPr>
        <w:t>وأفراد</w:t>
      </w:r>
      <w:r>
        <w:rPr>
          <w:b/>
          <w:bCs/>
          <w:rtl/>
          <w:lang w:eastAsia="zh-TW"/>
        </w:rPr>
        <w:t xml:space="preserve"> </w:t>
      </w:r>
      <w:r w:rsidR="00B65DD1" w:rsidRPr="000012A4">
        <w:rPr>
          <w:b/>
          <w:bCs/>
          <w:rtl/>
          <w:lang w:eastAsia="zh-TW"/>
        </w:rPr>
        <w:t>أسرهم،</w:t>
      </w:r>
      <w:r>
        <w:rPr>
          <w:b/>
          <w:bCs/>
          <w:rtl/>
          <w:lang w:eastAsia="zh-TW"/>
        </w:rPr>
        <w:t xml:space="preserve"> </w:t>
      </w:r>
      <w:r w:rsidR="00B65DD1" w:rsidRPr="000012A4">
        <w:rPr>
          <w:b/>
          <w:bCs/>
          <w:rtl/>
          <w:lang w:eastAsia="zh-TW"/>
        </w:rPr>
        <w:t>بمن</w:t>
      </w:r>
      <w:r>
        <w:rPr>
          <w:b/>
          <w:bCs/>
          <w:rtl/>
          <w:lang w:eastAsia="zh-TW"/>
        </w:rPr>
        <w:t xml:space="preserve"> </w:t>
      </w:r>
      <w:r w:rsidR="00B65DD1" w:rsidRPr="000012A4">
        <w:rPr>
          <w:b/>
          <w:bCs/>
          <w:rtl/>
          <w:lang w:eastAsia="zh-TW"/>
        </w:rPr>
        <w:t>فيهم</w:t>
      </w:r>
      <w:r>
        <w:rPr>
          <w:b/>
          <w:bCs/>
          <w:rtl/>
          <w:lang w:eastAsia="zh-TW"/>
        </w:rPr>
        <w:t xml:space="preserve"> </w:t>
      </w:r>
      <w:r w:rsidR="00B65DD1">
        <w:rPr>
          <w:b/>
          <w:bCs/>
          <w:rtl/>
          <w:lang w:eastAsia="zh-TW"/>
        </w:rPr>
        <w:t>غير</w:t>
      </w:r>
      <w:r>
        <w:rPr>
          <w:b/>
          <w:bCs/>
          <w:rtl/>
          <w:lang w:eastAsia="zh-TW"/>
        </w:rPr>
        <w:t xml:space="preserve"> </w:t>
      </w:r>
      <w:r w:rsidR="00B65DD1">
        <w:rPr>
          <w:b/>
          <w:bCs/>
          <w:rtl/>
          <w:lang w:eastAsia="zh-TW"/>
        </w:rPr>
        <w:t>الحاملين</w:t>
      </w:r>
      <w:r>
        <w:rPr>
          <w:b/>
          <w:bCs/>
          <w:rtl/>
          <w:lang w:eastAsia="zh-TW"/>
        </w:rPr>
        <w:t xml:space="preserve"> </w:t>
      </w:r>
      <w:r w:rsidR="00B65DD1">
        <w:rPr>
          <w:b/>
          <w:bCs/>
          <w:rtl/>
          <w:lang w:eastAsia="zh-TW"/>
        </w:rPr>
        <w:t>للوثائق</w:t>
      </w:r>
      <w:r>
        <w:rPr>
          <w:b/>
          <w:bCs/>
          <w:rtl/>
          <w:lang w:eastAsia="zh-TW"/>
        </w:rPr>
        <w:t xml:space="preserve"> </w:t>
      </w:r>
      <w:r w:rsidR="00B65DD1">
        <w:rPr>
          <w:b/>
          <w:bCs/>
          <w:rtl/>
          <w:lang w:eastAsia="zh-TW"/>
        </w:rPr>
        <w:t>اللازمة</w:t>
      </w:r>
      <w:r w:rsidR="00B65DD1" w:rsidRPr="000012A4">
        <w:rPr>
          <w:b/>
          <w:bCs/>
          <w:rtl/>
          <w:lang w:eastAsia="zh-TW"/>
        </w:rPr>
        <w:t>،</w:t>
      </w:r>
      <w:r>
        <w:rPr>
          <w:b/>
          <w:bCs/>
          <w:rtl/>
          <w:lang w:eastAsia="zh-TW"/>
        </w:rPr>
        <w:t xml:space="preserve"> </w:t>
      </w:r>
      <w:r w:rsidR="00B65DD1" w:rsidRPr="000012A4">
        <w:rPr>
          <w:b/>
          <w:bCs/>
          <w:rtl/>
          <w:lang w:eastAsia="zh-TW"/>
        </w:rPr>
        <w:t>قانوناً</w:t>
      </w:r>
      <w:r>
        <w:rPr>
          <w:b/>
          <w:bCs/>
          <w:rtl/>
          <w:lang w:eastAsia="zh-TW"/>
        </w:rPr>
        <w:t xml:space="preserve"> </w:t>
      </w:r>
      <w:r w:rsidR="00B65DD1" w:rsidRPr="000012A4">
        <w:rPr>
          <w:b/>
          <w:bCs/>
          <w:rtl/>
          <w:lang w:eastAsia="zh-TW"/>
        </w:rPr>
        <w:t>وممارسة،</w:t>
      </w:r>
      <w:r>
        <w:rPr>
          <w:b/>
          <w:bCs/>
          <w:rtl/>
          <w:lang w:eastAsia="zh-TW"/>
        </w:rPr>
        <w:t xml:space="preserve"> </w:t>
      </w:r>
      <w:r w:rsidR="00B65DD1" w:rsidRPr="000012A4">
        <w:rPr>
          <w:b/>
          <w:bCs/>
          <w:rtl/>
          <w:lang w:eastAsia="zh-TW"/>
        </w:rPr>
        <w:t>الفرص</w:t>
      </w:r>
      <w:r>
        <w:rPr>
          <w:b/>
          <w:bCs/>
          <w:rtl/>
          <w:lang w:eastAsia="zh-TW"/>
        </w:rPr>
        <w:t xml:space="preserve"> </w:t>
      </w:r>
      <w:r w:rsidR="00B65DD1" w:rsidRPr="000012A4">
        <w:rPr>
          <w:b/>
          <w:bCs/>
          <w:rtl/>
          <w:lang w:eastAsia="zh-TW"/>
        </w:rPr>
        <w:t>نفسها</w:t>
      </w:r>
      <w:r>
        <w:rPr>
          <w:b/>
          <w:bCs/>
          <w:rtl/>
          <w:lang w:eastAsia="zh-TW"/>
        </w:rPr>
        <w:t xml:space="preserve"> </w:t>
      </w:r>
      <w:r w:rsidR="00B65DD1" w:rsidRPr="000012A4">
        <w:rPr>
          <w:b/>
          <w:bCs/>
          <w:rtl/>
          <w:lang w:eastAsia="zh-TW"/>
        </w:rPr>
        <w:t>التي</w:t>
      </w:r>
      <w:r>
        <w:rPr>
          <w:b/>
          <w:bCs/>
          <w:rtl/>
          <w:lang w:eastAsia="zh-TW"/>
        </w:rPr>
        <w:t xml:space="preserve"> </w:t>
      </w:r>
      <w:r w:rsidR="00B65DD1" w:rsidRPr="000012A4">
        <w:rPr>
          <w:b/>
          <w:bCs/>
          <w:rtl/>
          <w:lang w:eastAsia="zh-TW"/>
        </w:rPr>
        <w:t>يتمتع</w:t>
      </w:r>
      <w:r>
        <w:rPr>
          <w:b/>
          <w:bCs/>
          <w:rtl/>
          <w:lang w:eastAsia="zh-TW"/>
        </w:rPr>
        <w:t xml:space="preserve"> </w:t>
      </w:r>
      <w:r w:rsidR="00B65DD1" w:rsidRPr="000012A4">
        <w:rPr>
          <w:b/>
          <w:bCs/>
          <w:rtl/>
          <w:lang w:eastAsia="zh-TW"/>
        </w:rPr>
        <w:t>بها</w:t>
      </w:r>
      <w:r>
        <w:rPr>
          <w:b/>
          <w:bCs/>
          <w:rtl/>
          <w:lang w:eastAsia="zh-TW"/>
        </w:rPr>
        <w:t xml:space="preserve"> </w:t>
      </w:r>
      <w:r w:rsidR="00B65DD1" w:rsidRPr="000012A4">
        <w:rPr>
          <w:b/>
          <w:bCs/>
          <w:rtl/>
          <w:lang w:eastAsia="zh-TW"/>
        </w:rPr>
        <w:t>رعايا</w:t>
      </w:r>
      <w:r>
        <w:rPr>
          <w:b/>
          <w:bCs/>
          <w:rtl/>
          <w:lang w:eastAsia="zh-TW"/>
        </w:rPr>
        <w:t xml:space="preserve"> </w:t>
      </w:r>
      <w:r w:rsidR="00B65DD1" w:rsidRPr="000012A4">
        <w:rPr>
          <w:b/>
          <w:bCs/>
          <w:rtl/>
          <w:lang w:eastAsia="zh-TW"/>
        </w:rPr>
        <w:t>الدولة</w:t>
      </w:r>
      <w:r>
        <w:rPr>
          <w:b/>
          <w:bCs/>
          <w:rtl/>
          <w:lang w:eastAsia="zh-TW"/>
        </w:rPr>
        <w:t xml:space="preserve"> </w:t>
      </w:r>
      <w:r w:rsidR="00B65DD1" w:rsidRPr="000012A4">
        <w:rPr>
          <w:b/>
          <w:bCs/>
          <w:rtl/>
          <w:lang w:eastAsia="zh-TW"/>
        </w:rPr>
        <w:t>الطرف</w:t>
      </w:r>
      <w:r>
        <w:rPr>
          <w:b/>
          <w:bCs/>
          <w:rtl/>
          <w:lang w:eastAsia="zh-TW"/>
        </w:rPr>
        <w:t xml:space="preserve"> </w:t>
      </w:r>
      <w:r w:rsidR="00B65DD1" w:rsidRPr="000012A4">
        <w:rPr>
          <w:b/>
          <w:bCs/>
          <w:rtl/>
          <w:lang w:eastAsia="zh-TW"/>
        </w:rPr>
        <w:t>فيما</w:t>
      </w:r>
      <w:r>
        <w:rPr>
          <w:b/>
          <w:bCs/>
          <w:rtl/>
          <w:lang w:eastAsia="zh-TW"/>
        </w:rPr>
        <w:t xml:space="preserve"> </w:t>
      </w:r>
      <w:r w:rsidR="00B65DD1" w:rsidRPr="000012A4">
        <w:rPr>
          <w:b/>
          <w:bCs/>
          <w:rtl/>
          <w:lang w:eastAsia="zh-TW"/>
        </w:rPr>
        <w:t>يتعلق</w:t>
      </w:r>
      <w:r>
        <w:rPr>
          <w:b/>
          <w:bCs/>
          <w:rtl/>
          <w:lang w:eastAsia="zh-TW"/>
        </w:rPr>
        <w:t xml:space="preserve"> </w:t>
      </w:r>
      <w:r w:rsidR="00B65DD1" w:rsidRPr="000012A4">
        <w:rPr>
          <w:b/>
          <w:bCs/>
          <w:rtl/>
          <w:lang w:eastAsia="zh-TW"/>
        </w:rPr>
        <w:t>بتقديم</w:t>
      </w:r>
      <w:r>
        <w:rPr>
          <w:b/>
          <w:bCs/>
          <w:rtl/>
          <w:lang w:eastAsia="zh-TW"/>
        </w:rPr>
        <w:t xml:space="preserve"> </w:t>
      </w:r>
      <w:r w:rsidR="00B65DD1" w:rsidRPr="000012A4">
        <w:rPr>
          <w:b/>
          <w:bCs/>
          <w:rtl/>
          <w:lang w:eastAsia="zh-TW"/>
        </w:rPr>
        <w:t>الشكاوى</w:t>
      </w:r>
      <w:r>
        <w:rPr>
          <w:b/>
          <w:bCs/>
          <w:rtl/>
          <w:lang w:eastAsia="zh-TW"/>
        </w:rPr>
        <w:t xml:space="preserve"> </w:t>
      </w:r>
      <w:r w:rsidR="00B65DD1" w:rsidRPr="000012A4">
        <w:rPr>
          <w:b/>
          <w:bCs/>
          <w:rtl/>
          <w:lang w:eastAsia="zh-TW"/>
        </w:rPr>
        <w:t>والحصول</w:t>
      </w:r>
      <w:r>
        <w:rPr>
          <w:b/>
          <w:bCs/>
          <w:rtl/>
          <w:lang w:eastAsia="zh-TW"/>
        </w:rPr>
        <w:t xml:space="preserve"> </w:t>
      </w:r>
      <w:r w:rsidR="00B65DD1" w:rsidRPr="000012A4">
        <w:rPr>
          <w:b/>
          <w:bCs/>
          <w:rtl/>
          <w:lang w:eastAsia="zh-TW"/>
        </w:rPr>
        <w:t>على</w:t>
      </w:r>
      <w:r>
        <w:rPr>
          <w:b/>
          <w:bCs/>
          <w:rtl/>
          <w:lang w:eastAsia="zh-TW"/>
        </w:rPr>
        <w:t xml:space="preserve"> </w:t>
      </w:r>
      <w:r w:rsidR="00B65DD1" w:rsidRPr="000012A4">
        <w:rPr>
          <w:b/>
          <w:bCs/>
          <w:rtl/>
          <w:lang w:eastAsia="zh-TW"/>
        </w:rPr>
        <w:t>سبل</w:t>
      </w:r>
      <w:r>
        <w:rPr>
          <w:b/>
          <w:bCs/>
          <w:rtl/>
          <w:lang w:eastAsia="zh-TW"/>
        </w:rPr>
        <w:t xml:space="preserve"> </w:t>
      </w:r>
      <w:r w:rsidR="00B65DD1" w:rsidRPr="000012A4">
        <w:rPr>
          <w:b/>
          <w:bCs/>
          <w:rtl/>
          <w:lang w:eastAsia="zh-TW"/>
        </w:rPr>
        <w:t>انتصاف</w:t>
      </w:r>
      <w:r>
        <w:rPr>
          <w:b/>
          <w:bCs/>
          <w:rtl/>
          <w:lang w:eastAsia="zh-TW"/>
        </w:rPr>
        <w:t xml:space="preserve"> </w:t>
      </w:r>
      <w:r w:rsidR="00B65DD1" w:rsidRPr="000012A4">
        <w:rPr>
          <w:b/>
          <w:bCs/>
          <w:rtl/>
          <w:lang w:eastAsia="zh-TW"/>
        </w:rPr>
        <w:t>فعالة</w:t>
      </w:r>
      <w:r>
        <w:rPr>
          <w:b/>
          <w:bCs/>
          <w:rtl/>
          <w:lang w:eastAsia="zh-TW"/>
        </w:rPr>
        <w:t xml:space="preserve"> </w:t>
      </w:r>
      <w:r w:rsidR="00B65DD1" w:rsidRPr="000012A4">
        <w:rPr>
          <w:b/>
          <w:bCs/>
          <w:rtl/>
          <w:lang w:eastAsia="zh-TW"/>
        </w:rPr>
        <w:t>أمام</w:t>
      </w:r>
      <w:r>
        <w:rPr>
          <w:b/>
          <w:bCs/>
          <w:rtl/>
          <w:lang w:eastAsia="zh-TW"/>
        </w:rPr>
        <w:t xml:space="preserve"> </w:t>
      </w:r>
      <w:r w:rsidR="00B65DD1" w:rsidRPr="000012A4">
        <w:rPr>
          <w:b/>
          <w:bCs/>
          <w:rtl/>
          <w:lang w:eastAsia="zh-TW"/>
        </w:rPr>
        <w:t>المحاكم</w:t>
      </w:r>
      <w:r>
        <w:rPr>
          <w:b/>
          <w:bCs/>
          <w:rtl/>
          <w:lang w:eastAsia="zh-TW"/>
        </w:rPr>
        <w:t xml:space="preserve"> </w:t>
      </w:r>
      <w:r w:rsidR="00B65DD1" w:rsidRPr="000012A4">
        <w:rPr>
          <w:b/>
          <w:bCs/>
          <w:rtl/>
          <w:lang w:eastAsia="zh-TW"/>
        </w:rPr>
        <w:t>عندما</w:t>
      </w:r>
      <w:r>
        <w:rPr>
          <w:b/>
          <w:bCs/>
          <w:rtl/>
          <w:lang w:eastAsia="zh-TW"/>
        </w:rPr>
        <w:t xml:space="preserve"> </w:t>
      </w:r>
      <w:r w:rsidR="00B65DD1" w:rsidRPr="000012A4">
        <w:rPr>
          <w:b/>
          <w:bCs/>
          <w:rtl/>
          <w:lang w:eastAsia="zh-TW"/>
        </w:rPr>
        <w:t>تنتهك</w:t>
      </w:r>
      <w:r>
        <w:rPr>
          <w:b/>
          <w:bCs/>
          <w:rtl/>
          <w:lang w:eastAsia="zh-TW"/>
        </w:rPr>
        <w:t xml:space="preserve"> </w:t>
      </w:r>
      <w:r w:rsidR="00B65DD1" w:rsidRPr="000012A4">
        <w:rPr>
          <w:b/>
          <w:bCs/>
          <w:rtl/>
          <w:lang w:eastAsia="zh-TW"/>
        </w:rPr>
        <w:t>حقوقهم</w:t>
      </w:r>
      <w:r>
        <w:rPr>
          <w:b/>
          <w:bCs/>
          <w:rtl/>
          <w:lang w:eastAsia="zh-TW"/>
        </w:rPr>
        <w:t xml:space="preserve"> </w:t>
      </w:r>
      <w:r w:rsidR="00B65DD1" w:rsidRPr="000012A4">
        <w:rPr>
          <w:b/>
          <w:bCs/>
          <w:rtl/>
          <w:lang w:eastAsia="zh-TW"/>
        </w:rPr>
        <w:t>بموجب</w:t>
      </w:r>
      <w:r>
        <w:rPr>
          <w:b/>
          <w:bCs/>
          <w:rtl/>
          <w:lang w:eastAsia="zh-TW"/>
        </w:rPr>
        <w:t xml:space="preserve"> </w:t>
      </w:r>
      <w:r w:rsidR="00B65DD1" w:rsidRPr="000012A4">
        <w:rPr>
          <w:b/>
          <w:bCs/>
          <w:rtl/>
          <w:lang w:eastAsia="zh-TW"/>
        </w:rPr>
        <w:t>الاتفاقية،</w:t>
      </w:r>
      <w:r>
        <w:rPr>
          <w:b/>
          <w:bCs/>
          <w:rtl/>
          <w:lang w:eastAsia="zh-TW"/>
        </w:rPr>
        <w:t xml:space="preserve"> </w:t>
      </w:r>
      <w:r w:rsidR="00B65DD1" w:rsidRPr="000012A4">
        <w:rPr>
          <w:b/>
          <w:bCs/>
          <w:rtl/>
          <w:lang w:eastAsia="zh-TW"/>
        </w:rPr>
        <w:t>بما</w:t>
      </w:r>
      <w:r>
        <w:rPr>
          <w:b/>
          <w:bCs/>
          <w:rtl/>
          <w:lang w:eastAsia="zh-TW"/>
        </w:rPr>
        <w:t xml:space="preserve"> </w:t>
      </w:r>
      <w:r w:rsidR="00B65DD1" w:rsidRPr="000012A4">
        <w:rPr>
          <w:b/>
          <w:bCs/>
          <w:rtl/>
          <w:lang w:eastAsia="zh-TW"/>
        </w:rPr>
        <w:t>في</w:t>
      </w:r>
      <w:r>
        <w:rPr>
          <w:b/>
          <w:bCs/>
          <w:rtl/>
          <w:lang w:eastAsia="zh-TW"/>
        </w:rPr>
        <w:t xml:space="preserve"> </w:t>
      </w:r>
      <w:r w:rsidR="00B65DD1" w:rsidRPr="000012A4">
        <w:rPr>
          <w:b/>
          <w:bCs/>
          <w:rtl/>
          <w:lang w:eastAsia="zh-TW"/>
        </w:rPr>
        <w:t>ذلك</w:t>
      </w:r>
      <w:r>
        <w:rPr>
          <w:b/>
          <w:bCs/>
          <w:rtl/>
          <w:lang w:eastAsia="zh-TW"/>
        </w:rPr>
        <w:t xml:space="preserve"> </w:t>
      </w:r>
      <w:r w:rsidR="00B65DD1" w:rsidRPr="000012A4">
        <w:rPr>
          <w:b/>
          <w:bCs/>
          <w:rtl/>
          <w:lang w:eastAsia="zh-TW"/>
        </w:rPr>
        <w:t>عن</w:t>
      </w:r>
      <w:r>
        <w:rPr>
          <w:b/>
          <w:bCs/>
          <w:rtl/>
          <w:lang w:eastAsia="zh-TW"/>
        </w:rPr>
        <w:t xml:space="preserve"> </w:t>
      </w:r>
      <w:r w:rsidR="00B65DD1" w:rsidRPr="000012A4">
        <w:rPr>
          <w:b/>
          <w:bCs/>
          <w:rtl/>
          <w:lang w:eastAsia="zh-TW"/>
        </w:rPr>
        <w:t>طريق</w:t>
      </w:r>
      <w:r>
        <w:rPr>
          <w:b/>
          <w:bCs/>
          <w:rtl/>
          <w:lang w:eastAsia="zh-TW"/>
        </w:rPr>
        <w:t xml:space="preserve"> </w:t>
      </w:r>
      <w:r w:rsidR="00B65DD1" w:rsidRPr="000012A4">
        <w:rPr>
          <w:b/>
          <w:bCs/>
          <w:rtl/>
          <w:lang w:eastAsia="zh-TW"/>
        </w:rPr>
        <w:t>إزالة</w:t>
      </w:r>
      <w:r>
        <w:rPr>
          <w:b/>
          <w:bCs/>
          <w:rtl/>
          <w:lang w:eastAsia="zh-TW"/>
        </w:rPr>
        <w:t xml:space="preserve"> </w:t>
      </w:r>
      <w:r w:rsidR="00B65DD1" w:rsidRPr="000012A4">
        <w:rPr>
          <w:b/>
          <w:bCs/>
          <w:rtl/>
          <w:lang w:eastAsia="zh-TW"/>
        </w:rPr>
        <w:t>العقبات</w:t>
      </w:r>
      <w:r>
        <w:rPr>
          <w:b/>
          <w:bCs/>
          <w:rtl/>
          <w:lang w:eastAsia="zh-TW"/>
        </w:rPr>
        <w:t xml:space="preserve"> </w:t>
      </w:r>
      <w:r w:rsidR="00B65DD1" w:rsidRPr="000012A4">
        <w:rPr>
          <w:b/>
          <w:bCs/>
          <w:rtl/>
          <w:lang w:eastAsia="zh-TW"/>
        </w:rPr>
        <w:t>التي</w:t>
      </w:r>
      <w:r>
        <w:rPr>
          <w:b/>
          <w:bCs/>
          <w:rtl/>
          <w:lang w:eastAsia="zh-TW"/>
        </w:rPr>
        <w:t xml:space="preserve"> </w:t>
      </w:r>
      <w:r w:rsidR="00B65DD1" w:rsidRPr="000012A4">
        <w:rPr>
          <w:b/>
          <w:bCs/>
          <w:rtl/>
          <w:lang w:eastAsia="zh-TW"/>
        </w:rPr>
        <w:t>تعترض</w:t>
      </w:r>
      <w:r>
        <w:rPr>
          <w:b/>
          <w:bCs/>
          <w:rtl/>
          <w:lang w:eastAsia="zh-TW"/>
        </w:rPr>
        <w:t xml:space="preserve"> </w:t>
      </w:r>
      <w:r w:rsidR="00B65DD1" w:rsidRPr="000012A4">
        <w:rPr>
          <w:b/>
          <w:bCs/>
          <w:rtl/>
          <w:lang w:eastAsia="zh-TW"/>
        </w:rPr>
        <w:t>وصول</w:t>
      </w:r>
      <w:r>
        <w:rPr>
          <w:b/>
          <w:bCs/>
          <w:rtl/>
          <w:lang w:eastAsia="zh-TW"/>
        </w:rPr>
        <w:t xml:space="preserve"> </w:t>
      </w:r>
      <w:r w:rsidR="00B65DD1" w:rsidRPr="000012A4">
        <w:rPr>
          <w:b/>
          <w:bCs/>
          <w:rtl/>
          <w:lang w:eastAsia="zh-TW"/>
        </w:rPr>
        <w:t>المهاجرين</w:t>
      </w:r>
      <w:r>
        <w:rPr>
          <w:b/>
          <w:bCs/>
          <w:rtl/>
          <w:lang w:eastAsia="zh-TW"/>
        </w:rPr>
        <w:t xml:space="preserve"> </w:t>
      </w:r>
      <w:r w:rsidR="00B65DD1" w:rsidRPr="000012A4">
        <w:rPr>
          <w:b/>
          <w:bCs/>
          <w:rtl/>
          <w:lang w:eastAsia="zh-TW"/>
        </w:rPr>
        <w:t>غير</w:t>
      </w:r>
      <w:r>
        <w:rPr>
          <w:b/>
          <w:bCs/>
          <w:rtl/>
          <w:lang w:eastAsia="zh-TW"/>
        </w:rPr>
        <w:t xml:space="preserve"> </w:t>
      </w:r>
      <w:r w:rsidR="00B65DD1" w:rsidRPr="000012A4">
        <w:rPr>
          <w:b/>
          <w:bCs/>
          <w:rtl/>
          <w:lang w:eastAsia="zh-TW"/>
        </w:rPr>
        <w:t>الحاملين</w:t>
      </w:r>
      <w:r>
        <w:rPr>
          <w:b/>
          <w:bCs/>
          <w:rtl/>
          <w:lang w:eastAsia="zh-TW"/>
        </w:rPr>
        <w:t xml:space="preserve"> </w:t>
      </w:r>
      <w:r w:rsidR="00B65DD1" w:rsidRPr="000012A4">
        <w:rPr>
          <w:b/>
          <w:bCs/>
          <w:rtl/>
          <w:lang w:eastAsia="zh-TW"/>
        </w:rPr>
        <w:t>للوثائق</w:t>
      </w:r>
      <w:r>
        <w:rPr>
          <w:b/>
          <w:bCs/>
          <w:rtl/>
          <w:lang w:eastAsia="zh-TW"/>
        </w:rPr>
        <w:t xml:space="preserve"> </w:t>
      </w:r>
      <w:r w:rsidR="00B65DD1" w:rsidRPr="000012A4">
        <w:rPr>
          <w:b/>
          <w:bCs/>
          <w:rtl/>
          <w:lang w:eastAsia="zh-TW"/>
        </w:rPr>
        <w:t>اللازمة</w:t>
      </w:r>
      <w:r>
        <w:rPr>
          <w:b/>
          <w:bCs/>
          <w:rtl/>
          <w:lang w:eastAsia="zh-TW"/>
        </w:rPr>
        <w:t xml:space="preserve"> </w:t>
      </w:r>
      <w:r w:rsidR="00B65DD1" w:rsidRPr="000012A4">
        <w:rPr>
          <w:b/>
          <w:bCs/>
          <w:rtl/>
          <w:lang w:eastAsia="zh-TW"/>
        </w:rPr>
        <w:t>إلى</w:t>
      </w:r>
      <w:r>
        <w:rPr>
          <w:b/>
          <w:bCs/>
          <w:rtl/>
          <w:lang w:eastAsia="zh-TW"/>
        </w:rPr>
        <w:t xml:space="preserve"> </w:t>
      </w:r>
      <w:r w:rsidR="00B65DD1" w:rsidRPr="000012A4">
        <w:rPr>
          <w:b/>
          <w:bCs/>
          <w:rtl/>
          <w:lang w:eastAsia="zh-TW"/>
        </w:rPr>
        <w:t>العدالة،</w:t>
      </w:r>
      <w:r>
        <w:rPr>
          <w:b/>
          <w:bCs/>
          <w:rtl/>
          <w:lang w:eastAsia="zh-TW"/>
        </w:rPr>
        <w:t xml:space="preserve"> </w:t>
      </w:r>
      <w:r w:rsidR="00B65DD1" w:rsidRPr="000012A4">
        <w:rPr>
          <w:b/>
          <w:bCs/>
          <w:rtl/>
          <w:lang w:eastAsia="zh-TW"/>
        </w:rPr>
        <w:t>من</w:t>
      </w:r>
      <w:r>
        <w:rPr>
          <w:b/>
          <w:bCs/>
          <w:rtl/>
          <w:lang w:eastAsia="zh-TW"/>
        </w:rPr>
        <w:t xml:space="preserve"> </w:t>
      </w:r>
      <w:r w:rsidR="00B65DD1" w:rsidRPr="000012A4">
        <w:rPr>
          <w:b/>
          <w:bCs/>
          <w:rtl/>
          <w:lang w:eastAsia="zh-TW"/>
        </w:rPr>
        <w:t>مثل</w:t>
      </w:r>
      <w:r>
        <w:rPr>
          <w:b/>
          <w:bCs/>
          <w:rtl/>
          <w:lang w:eastAsia="zh-TW"/>
        </w:rPr>
        <w:t xml:space="preserve"> </w:t>
      </w:r>
      <w:r w:rsidR="00B65DD1" w:rsidRPr="000012A4">
        <w:rPr>
          <w:b/>
          <w:bCs/>
          <w:rtl/>
          <w:lang w:eastAsia="zh-TW"/>
        </w:rPr>
        <w:t>خطر</w:t>
      </w:r>
      <w:r>
        <w:rPr>
          <w:b/>
          <w:bCs/>
          <w:rtl/>
          <w:lang w:eastAsia="zh-TW"/>
        </w:rPr>
        <w:t xml:space="preserve"> </w:t>
      </w:r>
      <w:r w:rsidR="00B65DD1" w:rsidRPr="000012A4">
        <w:rPr>
          <w:b/>
          <w:bCs/>
          <w:rtl/>
          <w:lang w:eastAsia="zh-TW"/>
        </w:rPr>
        <w:t>التعرض</w:t>
      </w:r>
      <w:r>
        <w:rPr>
          <w:b/>
          <w:bCs/>
          <w:rtl/>
          <w:lang w:eastAsia="zh-TW"/>
        </w:rPr>
        <w:t xml:space="preserve"> </w:t>
      </w:r>
      <w:r w:rsidR="00B65DD1" w:rsidRPr="000012A4">
        <w:rPr>
          <w:b/>
          <w:bCs/>
          <w:rtl/>
          <w:lang w:eastAsia="zh-TW"/>
        </w:rPr>
        <w:t>للعقاب</w:t>
      </w:r>
      <w:r>
        <w:rPr>
          <w:b/>
          <w:bCs/>
          <w:rtl/>
          <w:lang w:eastAsia="zh-TW"/>
        </w:rPr>
        <w:t xml:space="preserve"> </w:t>
      </w:r>
      <w:r w:rsidR="00B65DD1" w:rsidRPr="000012A4">
        <w:rPr>
          <w:b/>
          <w:bCs/>
          <w:rtl/>
          <w:lang w:eastAsia="zh-TW"/>
        </w:rPr>
        <w:t>بموجب</w:t>
      </w:r>
      <w:r>
        <w:rPr>
          <w:b/>
          <w:bCs/>
          <w:rtl/>
          <w:lang w:eastAsia="zh-TW"/>
        </w:rPr>
        <w:t xml:space="preserve"> </w:t>
      </w:r>
      <w:r w:rsidR="00B65DD1" w:rsidRPr="000012A4">
        <w:rPr>
          <w:b/>
          <w:bCs/>
          <w:rtl/>
          <w:lang w:eastAsia="zh-TW"/>
        </w:rPr>
        <w:t>قانون</w:t>
      </w:r>
      <w:r>
        <w:rPr>
          <w:b/>
          <w:bCs/>
          <w:rtl/>
          <w:lang w:eastAsia="zh-TW"/>
        </w:rPr>
        <w:t xml:space="preserve"> </w:t>
      </w:r>
      <w:r w:rsidR="00B65DD1" w:rsidRPr="000012A4">
        <w:rPr>
          <w:b/>
          <w:bCs/>
          <w:rtl/>
          <w:lang w:eastAsia="zh-TW"/>
        </w:rPr>
        <w:t>الأجانب</w:t>
      </w:r>
      <w:r>
        <w:rPr>
          <w:b/>
          <w:bCs/>
          <w:rtl/>
          <w:lang w:eastAsia="zh-TW"/>
        </w:rPr>
        <w:t xml:space="preserve"> </w:t>
      </w:r>
      <w:r w:rsidR="00B65DD1" w:rsidRPr="000012A4">
        <w:rPr>
          <w:b/>
          <w:bCs/>
          <w:rtl/>
          <w:lang w:eastAsia="zh-TW"/>
        </w:rPr>
        <w:t>لعام</w:t>
      </w:r>
      <w:r>
        <w:rPr>
          <w:b/>
          <w:bCs/>
          <w:rtl/>
          <w:lang w:eastAsia="zh-TW"/>
        </w:rPr>
        <w:t xml:space="preserve"> </w:t>
      </w:r>
      <w:r w:rsidR="00B65DD1" w:rsidRPr="000012A4">
        <w:rPr>
          <w:b/>
          <w:bCs/>
          <w:rtl/>
          <w:lang w:eastAsia="zh-TW"/>
        </w:rPr>
        <w:t>1946؛</w:t>
      </w:r>
    </w:p>
    <w:p w:rsidR="00B65DD1" w:rsidRPr="00CA4D5F" w:rsidRDefault="00B55C01" w:rsidP="00B65DD1">
      <w:pPr>
        <w:pStyle w:val="SingleTxtGA"/>
        <w:rPr>
          <w:b/>
          <w:bCs/>
          <w:spacing w:val="-4"/>
          <w:rtl/>
          <w:lang w:eastAsia="zh-TW"/>
        </w:rPr>
      </w:pPr>
      <w:r w:rsidRPr="00CA4D5F">
        <w:rPr>
          <w:rFonts w:hint="cs"/>
          <w:spacing w:val="-4"/>
          <w:rtl/>
          <w:lang w:eastAsia="zh-TW"/>
        </w:rPr>
        <w:tab/>
      </w:r>
      <w:r w:rsidR="00B65DD1" w:rsidRPr="00CA4D5F">
        <w:rPr>
          <w:spacing w:val="-4"/>
          <w:rtl/>
          <w:lang w:eastAsia="zh-TW"/>
        </w:rPr>
        <w:t>(ب)</w:t>
      </w:r>
      <w:r w:rsidRPr="00CA4D5F">
        <w:rPr>
          <w:rFonts w:hint="cs"/>
          <w:b/>
          <w:bCs/>
          <w:spacing w:val="-4"/>
          <w:rtl/>
          <w:lang w:eastAsia="zh-TW"/>
        </w:rPr>
        <w:tab/>
      </w:r>
      <w:r w:rsidR="00B65DD1" w:rsidRPr="00CA4D5F">
        <w:rPr>
          <w:b/>
          <w:bCs/>
          <w:spacing w:val="-4"/>
          <w:rtl/>
          <w:lang w:eastAsia="zh-TW"/>
        </w:rPr>
        <w:t>تكثيف</w:t>
      </w:r>
      <w:r w:rsidRPr="00CA4D5F">
        <w:rPr>
          <w:b/>
          <w:bCs/>
          <w:spacing w:val="-4"/>
          <w:rtl/>
          <w:lang w:eastAsia="zh-TW"/>
        </w:rPr>
        <w:t xml:space="preserve"> </w:t>
      </w:r>
      <w:r w:rsidR="00B65DD1" w:rsidRPr="00CA4D5F">
        <w:rPr>
          <w:b/>
          <w:bCs/>
          <w:spacing w:val="-4"/>
          <w:rtl/>
          <w:lang w:eastAsia="zh-TW"/>
        </w:rPr>
        <w:t>جهودها</w:t>
      </w:r>
      <w:r w:rsidRPr="00CA4D5F">
        <w:rPr>
          <w:b/>
          <w:bCs/>
          <w:spacing w:val="-4"/>
          <w:rtl/>
          <w:lang w:eastAsia="zh-TW"/>
        </w:rPr>
        <w:t xml:space="preserve"> </w:t>
      </w:r>
      <w:r w:rsidR="00B65DD1" w:rsidRPr="00CA4D5F">
        <w:rPr>
          <w:b/>
          <w:bCs/>
          <w:spacing w:val="-4"/>
          <w:rtl/>
          <w:lang w:eastAsia="zh-TW"/>
        </w:rPr>
        <w:t>الرامية</w:t>
      </w:r>
      <w:r w:rsidRPr="00CA4D5F">
        <w:rPr>
          <w:b/>
          <w:bCs/>
          <w:spacing w:val="-4"/>
          <w:rtl/>
          <w:lang w:eastAsia="zh-TW"/>
        </w:rPr>
        <w:t xml:space="preserve"> </w:t>
      </w:r>
      <w:r w:rsidR="00B65DD1" w:rsidRPr="00CA4D5F">
        <w:rPr>
          <w:b/>
          <w:bCs/>
          <w:spacing w:val="-4"/>
          <w:rtl/>
          <w:lang w:eastAsia="zh-TW"/>
        </w:rPr>
        <w:t>إلى</w:t>
      </w:r>
      <w:r w:rsidRPr="00CA4D5F">
        <w:rPr>
          <w:b/>
          <w:bCs/>
          <w:spacing w:val="-4"/>
          <w:rtl/>
          <w:lang w:eastAsia="zh-TW"/>
        </w:rPr>
        <w:t xml:space="preserve"> </w:t>
      </w:r>
      <w:r w:rsidR="00B65DD1" w:rsidRPr="00CA4D5F">
        <w:rPr>
          <w:b/>
          <w:bCs/>
          <w:spacing w:val="-4"/>
          <w:rtl/>
          <w:lang w:eastAsia="zh-TW"/>
        </w:rPr>
        <w:t>إطلاع</w:t>
      </w:r>
      <w:r w:rsidRPr="00CA4D5F">
        <w:rPr>
          <w:b/>
          <w:bCs/>
          <w:spacing w:val="-4"/>
          <w:rtl/>
          <w:lang w:eastAsia="zh-TW"/>
        </w:rPr>
        <w:t xml:space="preserve"> </w:t>
      </w:r>
      <w:r w:rsidR="00B65DD1" w:rsidRPr="00CA4D5F">
        <w:rPr>
          <w:b/>
          <w:bCs/>
          <w:spacing w:val="-4"/>
          <w:rtl/>
          <w:lang w:eastAsia="zh-TW"/>
        </w:rPr>
        <w:t>العمال</w:t>
      </w:r>
      <w:r w:rsidRPr="00CA4D5F">
        <w:rPr>
          <w:b/>
          <w:bCs/>
          <w:spacing w:val="-4"/>
          <w:rtl/>
          <w:lang w:eastAsia="zh-TW"/>
        </w:rPr>
        <w:t xml:space="preserve"> </w:t>
      </w:r>
      <w:r w:rsidR="00B65DD1" w:rsidRPr="00CA4D5F">
        <w:rPr>
          <w:b/>
          <w:bCs/>
          <w:spacing w:val="-4"/>
          <w:rtl/>
          <w:lang w:eastAsia="zh-TW"/>
        </w:rPr>
        <w:t>المهاجرين</w:t>
      </w:r>
      <w:r w:rsidRPr="00CA4D5F">
        <w:rPr>
          <w:b/>
          <w:bCs/>
          <w:spacing w:val="-4"/>
          <w:rtl/>
          <w:lang w:eastAsia="zh-TW"/>
        </w:rPr>
        <w:t xml:space="preserve"> </w:t>
      </w:r>
      <w:r w:rsidR="00B65DD1" w:rsidRPr="00CA4D5F">
        <w:rPr>
          <w:b/>
          <w:bCs/>
          <w:spacing w:val="-4"/>
          <w:rtl/>
          <w:lang w:eastAsia="zh-TW"/>
        </w:rPr>
        <w:t>وأفراد</w:t>
      </w:r>
      <w:r w:rsidRPr="00CA4D5F">
        <w:rPr>
          <w:b/>
          <w:bCs/>
          <w:spacing w:val="-4"/>
          <w:rtl/>
          <w:lang w:eastAsia="zh-TW"/>
        </w:rPr>
        <w:t xml:space="preserve"> </w:t>
      </w:r>
      <w:r w:rsidR="00B65DD1" w:rsidRPr="00CA4D5F">
        <w:rPr>
          <w:b/>
          <w:bCs/>
          <w:spacing w:val="-4"/>
          <w:rtl/>
          <w:lang w:eastAsia="zh-TW"/>
        </w:rPr>
        <w:t>أسرهم،</w:t>
      </w:r>
      <w:r w:rsidRPr="00CA4D5F">
        <w:rPr>
          <w:b/>
          <w:bCs/>
          <w:spacing w:val="-4"/>
          <w:rtl/>
          <w:lang w:eastAsia="zh-TW"/>
        </w:rPr>
        <w:t xml:space="preserve"> </w:t>
      </w:r>
      <w:r w:rsidR="00B65DD1" w:rsidRPr="00CA4D5F">
        <w:rPr>
          <w:b/>
          <w:bCs/>
          <w:spacing w:val="-4"/>
          <w:rtl/>
          <w:lang w:eastAsia="zh-TW"/>
        </w:rPr>
        <w:t>بمن</w:t>
      </w:r>
      <w:r w:rsidRPr="00CA4D5F">
        <w:rPr>
          <w:b/>
          <w:bCs/>
          <w:spacing w:val="-4"/>
          <w:rtl/>
          <w:lang w:eastAsia="zh-TW"/>
        </w:rPr>
        <w:t xml:space="preserve"> </w:t>
      </w:r>
      <w:r w:rsidR="00B65DD1" w:rsidRPr="00CA4D5F">
        <w:rPr>
          <w:b/>
          <w:bCs/>
          <w:spacing w:val="-4"/>
          <w:rtl/>
          <w:lang w:eastAsia="zh-TW"/>
        </w:rPr>
        <w:t>فيهم</w:t>
      </w:r>
      <w:r w:rsidRPr="00CA4D5F">
        <w:rPr>
          <w:b/>
          <w:bCs/>
          <w:spacing w:val="-4"/>
          <w:rtl/>
          <w:lang w:eastAsia="zh-TW"/>
        </w:rPr>
        <w:t xml:space="preserve"> </w:t>
      </w:r>
      <w:r w:rsidR="00B65DD1" w:rsidRPr="00CA4D5F">
        <w:rPr>
          <w:b/>
          <w:bCs/>
          <w:spacing w:val="-4"/>
          <w:rtl/>
          <w:lang w:eastAsia="zh-TW"/>
        </w:rPr>
        <w:t>غير</w:t>
      </w:r>
      <w:r w:rsidRPr="00CA4D5F">
        <w:rPr>
          <w:b/>
          <w:bCs/>
          <w:spacing w:val="-4"/>
          <w:rtl/>
          <w:lang w:eastAsia="zh-TW"/>
        </w:rPr>
        <w:t xml:space="preserve"> </w:t>
      </w:r>
      <w:r w:rsidR="00B65DD1" w:rsidRPr="00CA4D5F">
        <w:rPr>
          <w:b/>
          <w:bCs/>
          <w:spacing w:val="-4"/>
          <w:rtl/>
          <w:lang w:eastAsia="zh-TW"/>
        </w:rPr>
        <w:t>الحاملين</w:t>
      </w:r>
      <w:r w:rsidRPr="00CA4D5F">
        <w:rPr>
          <w:b/>
          <w:bCs/>
          <w:spacing w:val="-4"/>
          <w:rtl/>
          <w:lang w:eastAsia="zh-TW"/>
        </w:rPr>
        <w:t xml:space="preserve"> </w:t>
      </w:r>
      <w:r w:rsidR="00B65DD1" w:rsidRPr="00CA4D5F">
        <w:rPr>
          <w:b/>
          <w:bCs/>
          <w:spacing w:val="-4"/>
          <w:rtl/>
          <w:lang w:eastAsia="zh-TW"/>
        </w:rPr>
        <w:t>للوثائق</w:t>
      </w:r>
      <w:r w:rsidRPr="00CA4D5F">
        <w:rPr>
          <w:b/>
          <w:bCs/>
          <w:spacing w:val="-4"/>
          <w:rtl/>
          <w:lang w:eastAsia="zh-TW"/>
        </w:rPr>
        <w:t xml:space="preserve"> </w:t>
      </w:r>
      <w:r w:rsidR="00B65DD1" w:rsidRPr="00CA4D5F">
        <w:rPr>
          <w:b/>
          <w:bCs/>
          <w:spacing w:val="-4"/>
          <w:rtl/>
          <w:lang w:eastAsia="zh-TW"/>
        </w:rPr>
        <w:t>اللازمة،</w:t>
      </w:r>
      <w:r w:rsidRPr="00CA4D5F">
        <w:rPr>
          <w:b/>
          <w:bCs/>
          <w:spacing w:val="-4"/>
          <w:rtl/>
          <w:lang w:eastAsia="zh-TW"/>
        </w:rPr>
        <w:t xml:space="preserve"> </w:t>
      </w:r>
      <w:r w:rsidR="00B65DD1" w:rsidRPr="00CA4D5F">
        <w:rPr>
          <w:b/>
          <w:bCs/>
          <w:spacing w:val="-4"/>
          <w:rtl/>
          <w:lang w:eastAsia="zh-TW"/>
        </w:rPr>
        <w:t>على</w:t>
      </w:r>
      <w:r w:rsidRPr="00CA4D5F">
        <w:rPr>
          <w:b/>
          <w:bCs/>
          <w:spacing w:val="-4"/>
          <w:rtl/>
          <w:lang w:eastAsia="zh-TW"/>
        </w:rPr>
        <w:t xml:space="preserve"> </w:t>
      </w:r>
      <w:r w:rsidR="00B65DD1" w:rsidRPr="00CA4D5F">
        <w:rPr>
          <w:b/>
          <w:bCs/>
          <w:spacing w:val="-4"/>
          <w:rtl/>
          <w:lang w:eastAsia="zh-TW"/>
        </w:rPr>
        <w:t>سبل</w:t>
      </w:r>
      <w:r w:rsidRPr="00CA4D5F">
        <w:rPr>
          <w:b/>
          <w:bCs/>
          <w:spacing w:val="-4"/>
          <w:rtl/>
          <w:lang w:eastAsia="zh-TW"/>
        </w:rPr>
        <w:t xml:space="preserve"> </w:t>
      </w:r>
      <w:r w:rsidR="00B65DD1" w:rsidRPr="00CA4D5F">
        <w:rPr>
          <w:b/>
          <w:bCs/>
          <w:spacing w:val="-4"/>
          <w:rtl/>
          <w:lang w:eastAsia="zh-TW"/>
        </w:rPr>
        <w:t>الانتصاف</w:t>
      </w:r>
      <w:r w:rsidRPr="00CA4D5F">
        <w:rPr>
          <w:b/>
          <w:bCs/>
          <w:spacing w:val="-4"/>
          <w:rtl/>
          <w:lang w:eastAsia="zh-TW"/>
        </w:rPr>
        <w:t xml:space="preserve"> </w:t>
      </w:r>
      <w:r w:rsidR="00B65DD1" w:rsidRPr="00CA4D5F">
        <w:rPr>
          <w:b/>
          <w:bCs/>
          <w:spacing w:val="-4"/>
          <w:rtl/>
          <w:lang w:eastAsia="zh-TW"/>
        </w:rPr>
        <w:t>القضائية</w:t>
      </w:r>
      <w:r w:rsidRPr="00CA4D5F">
        <w:rPr>
          <w:b/>
          <w:bCs/>
          <w:spacing w:val="-4"/>
          <w:rtl/>
          <w:lang w:eastAsia="zh-TW"/>
        </w:rPr>
        <w:t xml:space="preserve"> </w:t>
      </w:r>
      <w:r w:rsidR="00B65DD1" w:rsidRPr="00CA4D5F">
        <w:rPr>
          <w:b/>
          <w:bCs/>
          <w:spacing w:val="-4"/>
          <w:rtl/>
          <w:lang w:eastAsia="zh-TW"/>
        </w:rPr>
        <w:t>وغيرها</w:t>
      </w:r>
      <w:r w:rsidRPr="00CA4D5F">
        <w:rPr>
          <w:b/>
          <w:bCs/>
          <w:spacing w:val="-4"/>
          <w:rtl/>
          <w:lang w:eastAsia="zh-TW"/>
        </w:rPr>
        <w:t xml:space="preserve"> </w:t>
      </w:r>
      <w:r w:rsidR="00B65DD1" w:rsidRPr="00CA4D5F">
        <w:rPr>
          <w:b/>
          <w:bCs/>
          <w:spacing w:val="-4"/>
          <w:rtl/>
          <w:lang w:eastAsia="zh-TW"/>
        </w:rPr>
        <w:t>من</w:t>
      </w:r>
      <w:r w:rsidRPr="00CA4D5F">
        <w:rPr>
          <w:b/>
          <w:bCs/>
          <w:spacing w:val="-4"/>
          <w:rtl/>
          <w:lang w:eastAsia="zh-TW"/>
        </w:rPr>
        <w:t xml:space="preserve"> </w:t>
      </w:r>
      <w:r w:rsidR="00B65DD1" w:rsidRPr="00CA4D5F">
        <w:rPr>
          <w:b/>
          <w:bCs/>
          <w:spacing w:val="-4"/>
          <w:rtl/>
          <w:lang w:eastAsia="zh-TW"/>
        </w:rPr>
        <w:t>سبل</w:t>
      </w:r>
      <w:r w:rsidRPr="00CA4D5F">
        <w:rPr>
          <w:b/>
          <w:bCs/>
          <w:spacing w:val="-4"/>
          <w:rtl/>
          <w:lang w:eastAsia="zh-TW"/>
        </w:rPr>
        <w:t xml:space="preserve"> </w:t>
      </w:r>
      <w:r w:rsidR="00B65DD1" w:rsidRPr="00CA4D5F">
        <w:rPr>
          <w:b/>
          <w:bCs/>
          <w:spacing w:val="-4"/>
          <w:rtl/>
          <w:lang w:eastAsia="zh-TW"/>
        </w:rPr>
        <w:t>الانتصاف</w:t>
      </w:r>
      <w:r w:rsidRPr="00CA4D5F">
        <w:rPr>
          <w:b/>
          <w:bCs/>
          <w:spacing w:val="-4"/>
          <w:rtl/>
          <w:lang w:eastAsia="zh-TW"/>
        </w:rPr>
        <w:t xml:space="preserve"> </w:t>
      </w:r>
      <w:r w:rsidR="00B65DD1" w:rsidRPr="00CA4D5F">
        <w:rPr>
          <w:b/>
          <w:bCs/>
          <w:spacing w:val="-4"/>
          <w:rtl/>
          <w:lang w:eastAsia="zh-TW"/>
        </w:rPr>
        <w:t>المتاحة</w:t>
      </w:r>
      <w:r w:rsidRPr="00CA4D5F">
        <w:rPr>
          <w:b/>
          <w:bCs/>
          <w:spacing w:val="-4"/>
          <w:rtl/>
          <w:lang w:eastAsia="zh-TW"/>
        </w:rPr>
        <w:t xml:space="preserve"> </w:t>
      </w:r>
      <w:r w:rsidR="00B65DD1" w:rsidRPr="00CA4D5F">
        <w:rPr>
          <w:b/>
          <w:bCs/>
          <w:spacing w:val="-4"/>
          <w:rtl/>
          <w:lang w:eastAsia="zh-TW"/>
        </w:rPr>
        <w:t>في</w:t>
      </w:r>
      <w:r w:rsidRPr="00CA4D5F">
        <w:rPr>
          <w:b/>
          <w:bCs/>
          <w:spacing w:val="-4"/>
          <w:rtl/>
          <w:lang w:eastAsia="zh-TW"/>
        </w:rPr>
        <w:t xml:space="preserve"> </w:t>
      </w:r>
      <w:r w:rsidR="00B65DD1" w:rsidRPr="00CA4D5F">
        <w:rPr>
          <w:b/>
          <w:bCs/>
          <w:spacing w:val="-4"/>
          <w:rtl/>
          <w:lang w:eastAsia="zh-TW"/>
        </w:rPr>
        <w:t>الحالات</w:t>
      </w:r>
      <w:r w:rsidRPr="00CA4D5F">
        <w:rPr>
          <w:b/>
          <w:bCs/>
          <w:spacing w:val="-4"/>
          <w:rtl/>
          <w:lang w:eastAsia="zh-TW"/>
        </w:rPr>
        <w:t xml:space="preserve"> </w:t>
      </w:r>
      <w:r w:rsidR="00B65DD1" w:rsidRPr="00CA4D5F">
        <w:rPr>
          <w:b/>
          <w:bCs/>
          <w:spacing w:val="-4"/>
          <w:rtl/>
          <w:lang w:eastAsia="zh-TW"/>
        </w:rPr>
        <w:t>التي</w:t>
      </w:r>
      <w:r w:rsidRPr="00CA4D5F">
        <w:rPr>
          <w:b/>
          <w:bCs/>
          <w:spacing w:val="-4"/>
          <w:rtl/>
          <w:lang w:eastAsia="zh-TW"/>
        </w:rPr>
        <w:t xml:space="preserve"> </w:t>
      </w:r>
      <w:r w:rsidR="00B65DD1" w:rsidRPr="00CA4D5F">
        <w:rPr>
          <w:b/>
          <w:bCs/>
          <w:spacing w:val="-4"/>
          <w:rtl/>
          <w:lang w:eastAsia="zh-TW"/>
        </w:rPr>
        <w:t>تنطوي</w:t>
      </w:r>
      <w:r w:rsidRPr="00CA4D5F">
        <w:rPr>
          <w:b/>
          <w:bCs/>
          <w:spacing w:val="-4"/>
          <w:rtl/>
          <w:lang w:eastAsia="zh-TW"/>
        </w:rPr>
        <w:t xml:space="preserve"> </w:t>
      </w:r>
      <w:r w:rsidR="00B65DD1" w:rsidRPr="00CA4D5F">
        <w:rPr>
          <w:b/>
          <w:bCs/>
          <w:spacing w:val="-4"/>
          <w:rtl/>
          <w:lang w:eastAsia="zh-TW"/>
        </w:rPr>
        <w:t>على</w:t>
      </w:r>
      <w:r w:rsidRPr="00CA4D5F">
        <w:rPr>
          <w:b/>
          <w:bCs/>
          <w:spacing w:val="-4"/>
          <w:rtl/>
          <w:lang w:eastAsia="zh-TW"/>
        </w:rPr>
        <w:t xml:space="preserve"> </w:t>
      </w:r>
      <w:r w:rsidR="00B65DD1" w:rsidRPr="00CA4D5F">
        <w:rPr>
          <w:b/>
          <w:bCs/>
          <w:spacing w:val="-4"/>
          <w:rtl/>
          <w:lang w:eastAsia="zh-TW"/>
        </w:rPr>
        <w:t>انتهاك</w:t>
      </w:r>
      <w:r w:rsidRPr="00CA4D5F">
        <w:rPr>
          <w:b/>
          <w:bCs/>
          <w:spacing w:val="-4"/>
          <w:rtl/>
          <w:lang w:eastAsia="zh-TW"/>
        </w:rPr>
        <w:t xml:space="preserve"> </w:t>
      </w:r>
      <w:r w:rsidR="00B65DD1" w:rsidRPr="00CA4D5F">
        <w:rPr>
          <w:b/>
          <w:bCs/>
          <w:spacing w:val="-4"/>
          <w:rtl/>
          <w:lang w:eastAsia="zh-TW"/>
        </w:rPr>
        <w:t>لحقوقهم</w:t>
      </w:r>
      <w:r w:rsidRPr="00CA4D5F">
        <w:rPr>
          <w:b/>
          <w:bCs/>
          <w:spacing w:val="-4"/>
          <w:rtl/>
          <w:lang w:eastAsia="zh-TW"/>
        </w:rPr>
        <w:t xml:space="preserve"> </w:t>
      </w:r>
      <w:r w:rsidR="00B65DD1" w:rsidRPr="00CA4D5F">
        <w:rPr>
          <w:b/>
          <w:bCs/>
          <w:spacing w:val="-4"/>
          <w:rtl/>
          <w:lang w:eastAsia="zh-TW"/>
        </w:rPr>
        <w:t>المكفولة</w:t>
      </w:r>
      <w:r w:rsidRPr="00CA4D5F">
        <w:rPr>
          <w:b/>
          <w:bCs/>
          <w:spacing w:val="-4"/>
          <w:rtl/>
          <w:lang w:eastAsia="zh-TW"/>
        </w:rPr>
        <w:t xml:space="preserve"> </w:t>
      </w:r>
      <w:r w:rsidR="00B65DD1" w:rsidRPr="00CA4D5F">
        <w:rPr>
          <w:b/>
          <w:bCs/>
          <w:spacing w:val="-4"/>
          <w:rtl/>
          <w:lang w:eastAsia="zh-TW"/>
        </w:rPr>
        <w:t>بموجب</w:t>
      </w:r>
      <w:r w:rsidRPr="00CA4D5F">
        <w:rPr>
          <w:b/>
          <w:bCs/>
          <w:spacing w:val="-4"/>
          <w:rtl/>
          <w:lang w:eastAsia="zh-TW"/>
        </w:rPr>
        <w:t xml:space="preserve"> </w:t>
      </w:r>
      <w:r w:rsidR="00B65DD1" w:rsidRPr="00CA4D5F">
        <w:rPr>
          <w:b/>
          <w:bCs/>
          <w:spacing w:val="-4"/>
          <w:rtl/>
          <w:lang w:eastAsia="zh-TW"/>
        </w:rPr>
        <w:t>الاتفاقية؛</w:t>
      </w:r>
    </w:p>
    <w:p w:rsidR="00B65DD1" w:rsidRPr="000012A4" w:rsidRDefault="00B55C01" w:rsidP="00B65DD1">
      <w:pPr>
        <w:pStyle w:val="SingleTxtGA"/>
        <w:rPr>
          <w:b/>
          <w:bCs/>
          <w:rtl/>
          <w:lang w:eastAsia="zh-TW"/>
        </w:rPr>
      </w:pPr>
      <w:r>
        <w:rPr>
          <w:rtl/>
          <w:lang w:eastAsia="zh-TW"/>
        </w:rPr>
        <w:tab/>
      </w:r>
      <w:r w:rsidR="00B65DD1" w:rsidRPr="00B65DD1">
        <w:rPr>
          <w:rtl/>
          <w:lang w:eastAsia="zh-TW"/>
        </w:rPr>
        <w:t>(ج)</w:t>
      </w:r>
      <w:r>
        <w:rPr>
          <w:b/>
          <w:bCs/>
          <w:rtl/>
          <w:lang w:eastAsia="zh-TW"/>
        </w:rPr>
        <w:tab/>
      </w:r>
      <w:r w:rsidR="00B65DD1" w:rsidRPr="000012A4">
        <w:rPr>
          <w:b/>
          <w:bCs/>
          <w:rtl/>
          <w:lang w:eastAsia="zh-TW"/>
        </w:rPr>
        <w:t>تخصيص</w:t>
      </w:r>
      <w:r>
        <w:rPr>
          <w:b/>
          <w:bCs/>
          <w:rtl/>
          <w:lang w:eastAsia="zh-TW"/>
        </w:rPr>
        <w:t xml:space="preserve"> </w:t>
      </w:r>
      <w:r w:rsidR="00B65DD1" w:rsidRPr="000012A4">
        <w:rPr>
          <w:b/>
          <w:bCs/>
          <w:rtl/>
          <w:lang w:eastAsia="zh-TW"/>
        </w:rPr>
        <w:t>موارد</w:t>
      </w:r>
      <w:r>
        <w:rPr>
          <w:b/>
          <w:bCs/>
          <w:rtl/>
          <w:lang w:eastAsia="zh-TW"/>
        </w:rPr>
        <w:t xml:space="preserve"> </w:t>
      </w:r>
      <w:r w:rsidR="00B65DD1" w:rsidRPr="000012A4">
        <w:rPr>
          <w:b/>
          <w:bCs/>
          <w:rtl/>
          <w:lang w:eastAsia="zh-TW"/>
        </w:rPr>
        <w:t>إضافية</w:t>
      </w:r>
      <w:r>
        <w:rPr>
          <w:b/>
          <w:bCs/>
          <w:rtl/>
          <w:lang w:eastAsia="zh-TW"/>
        </w:rPr>
        <w:t xml:space="preserve"> </w:t>
      </w:r>
      <w:r w:rsidR="00B65DD1">
        <w:rPr>
          <w:b/>
          <w:bCs/>
          <w:rtl/>
          <w:lang w:eastAsia="zh-TW"/>
        </w:rPr>
        <w:t>و</w:t>
      </w:r>
      <w:r w:rsidR="00B65DD1" w:rsidRPr="000012A4">
        <w:rPr>
          <w:b/>
          <w:bCs/>
          <w:rtl/>
          <w:lang w:eastAsia="zh-TW"/>
        </w:rPr>
        <w:t>كافية</w:t>
      </w:r>
      <w:r>
        <w:rPr>
          <w:b/>
          <w:bCs/>
          <w:rtl/>
          <w:lang w:eastAsia="zh-TW"/>
        </w:rPr>
        <w:t xml:space="preserve"> </w:t>
      </w:r>
      <w:r w:rsidR="00B65DD1">
        <w:rPr>
          <w:b/>
          <w:bCs/>
          <w:rtl/>
          <w:lang w:eastAsia="zh-TW"/>
        </w:rPr>
        <w:t>ل</w:t>
      </w:r>
      <w:r w:rsidR="00B65DD1" w:rsidRPr="000012A4">
        <w:rPr>
          <w:b/>
          <w:bCs/>
          <w:rtl/>
          <w:lang w:eastAsia="zh-TW"/>
        </w:rPr>
        <w:t>آليات</w:t>
      </w:r>
      <w:r>
        <w:rPr>
          <w:b/>
          <w:bCs/>
          <w:rtl/>
          <w:lang w:eastAsia="zh-TW"/>
        </w:rPr>
        <w:t xml:space="preserve"> </w:t>
      </w:r>
      <w:r w:rsidR="00B65DD1" w:rsidRPr="000012A4">
        <w:rPr>
          <w:b/>
          <w:bCs/>
          <w:rtl/>
          <w:lang w:eastAsia="zh-TW"/>
        </w:rPr>
        <w:t>الشكاوى،</w:t>
      </w:r>
      <w:r>
        <w:rPr>
          <w:b/>
          <w:bCs/>
          <w:rtl/>
          <w:lang w:eastAsia="zh-TW"/>
        </w:rPr>
        <w:t xml:space="preserve"> </w:t>
      </w:r>
      <w:r w:rsidR="00B65DD1" w:rsidRPr="000012A4">
        <w:rPr>
          <w:b/>
          <w:bCs/>
          <w:rtl/>
          <w:lang w:eastAsia="zh-TW"/>
        </w:rPr>
        <w:t>وضمان</w:t>
      </w:r>
      <w:r>
        <w:rPr>
          <w:b/>
          <w:bCs/>
          <w:rtl/>
          <w:lang w:eastAsia="zh-TW"/>
        </w:rPr>
        <w:t xml:space="preserve"> </w:t>
      </w:r>
      <w:r w:rsidR="00B65DD1" w:rsidRPr="000012A4">
        <w:rPr>
          <w:b/>
          <w:bCs/>
          <w:rtl/>
          <w:lang w:eastAsia="zh-TW"/>
        </w:rPr>
        <w:t>بناء</w:t>
      </w:r>
      <w:r>
        <w:rPr>
          <w:b/>
          <w:bCs/>
          <w:rtl/>
          <w:lang w:eastAsia="zh-TW"/>
        </w:rPr>
        <w:t xml:space="preserve"> </w:t>
      </w:r>
      <w:r w:rsidR="00B65DD1" w:rsidRPr="000012A4">
        <w:rPr>
          <w:b/>
          <w:bCs/>
          <w:rtl/>
          <w:lang w:eastAsia="zh-TW"/>
        </w:rPr>
        <w:t>القدرات</w:t>
      </w:r>
      <w:r>
        <w:rPr>
          <w:b/>
          <w:bCs/>
          <w:rtl/>
          <w:lang w:eastAsia="zh-TW"/>
        </w:rPr>
        <w:t xml:space="preserve"> </w:t>
      </w:r>
      <w:r w:rsidR="00B65DD1" w:rsidRPr="000012A4">
        <w:rPr>
          <w:b/>
          <w:bCs/>
          <w:rtl/>
          <w:lang w:eastAsia="zh-TW"/>
        </w:rPr>
        <w:t>الموظفين</w:t>
      </w:r>
      <w:r>
        <w:rPr>
          <w:b/>
          <w:bCs/>
          <w:rtl/>
          <w:lang w:eastAsia="zh-TW"/>
        </w:rPr>
        <w:t xml:space="preserve"> </w:t>
      </w:r>
      <w:r w:rsidR="00B65DD1" w:rsidRPr="000012A4">
        <w:rPr>
          <w:b/>
          <w:bCs/>
          <w:rtl/>
          <w:lang w:eastAsia="zh-TW"/>
        </w:rPr>
        <w:t>وتعزيز</w:t>
      </w:r>
      <w:r>
        <w:rPr>
          <w:b/>
          <w:bCs/>
          <w:rtl/>
          <w:lang w:eastAsia="zh-TW"/>
        </w:rPr>
        <w:t xml:space="preserve"> </w:t>
      </w:r>
      <w:r w:rsidR="00B65DD1" w:rsidRPr="000012A4">
        <w:rPr>
          <w:b/>
          <w:bCs/>
          <w:rtl/>
          <w:lang w:eastAsia="zh-TW"/>
        </w:rPr>
        <w:t>مهارات</w:t>
      </w:r>
      <w:r w:rsidR="00B65DD1">
        <w:rPr>
          <w:b/>
          <w:bCs/>
          <w:rtl/>
          <w:lang w:eastAsia="zh-TW"/>
        </w:rPr>
        <w:t>هم</w:t>
      </w:r>
      <w:r>
        <w:rPr>
          <w:b/>
          <w:bCs/>
          <w:rtl/>
          <w:lang w:eastAsia="zh-TW"/>
        </w:rPr>
        <w:t xml:space="preserve"> </w:t>
      </w:r>
      <w:r w:rsidR="00B65DD1" w:rsidRPr="000012A4">
        <w:rPr>
          <w:b/>
          <w:bCs/>
          <w:rtl/>
          <w:lang w:eastAsia="zh-TW"/>
        </w:rPr>
        <w:t>بصورة</w:t>
      </w:r>
      <w:r>
        <w:rPr>
          <w:b/>
          <w:bCs/>
          <w:rtl/>
          <w:lang w:eastAsia="zh-TW"/>
        </w:rPr>
        <w:t xml:space="preserve"> </w:t>
      </w:r>
      <w:r w:rsidR="00B65DD1" w:rsidRPr="000012A4">
        <w:rPr>
          <w:b/>
          <w:bCs/>
          <w:rtl/>
          <w:lang w:eastAsia="zh-TW"/>
        </w:rPr>
        <w:t>منتظمة،</w:t>
      </w:r>
      <w:r>
        <w:rPr>
          <w:b/>
          <w:bCs/>
          <w:rtl/>
          <w:lang w:eastAsia="zh-TW"/>
        </w:rPr>
        <w:t xml:space="preserve"> </w:t>
      </w:r>
      <w:r w:rsidR="00B65DD1" w:rsidRPr="000012A4">
        <w:rPr>
          <w:b/>
          <w:bCs/>
          <w:rtl/>
          <w:lang w:eastAsia="zh-TW"/>
        </w:rPr>
        <w:t>وتعزيز</w:t>
      </w:r>
      <w:r>
        <w:rPr>
          <w:b/>
          <w:bCs/>
          <w:rtl/>
          <w:lang w:eastAsia="zh-TW"/>
        </w:rPr>
        <w:t xml:space="preserve"> </w:t>
      </w:r>
      <w:r w:rsidR="00B65DD1" w:rsidRPr="000012A4">
        <w:rPr>
          <w:b/>
          <w:bCs/>
          <w:rtl/>
          <w:lang w:eastAsia="zh-TW"/>
        </w:rPr>
        <w:t>المساعدة</w:t>
      </w:r>
      <w:r>
        <w:rPr>
          <w:b/>
          <w:bCs/>
          <w:rtl/>
          <w:lang w:eastAsia="zh-TW"/>
        </w:rPr>
        <w:t xml:space="preserve"> </w:t>
      </w:r>
      <w:r w:rsidR="00B65DD1" w:rsidRPr="000012A4">
        <w:rPr>
          <w:b/>
          <w:bCs/>
          <w:rtl/>
          <w:lang w:eastAsia="zh-TW"/>
        </w:rPr>
        <w:t>القانونية</w:t>
      </w:r>
      <w:r>
        <w:rPr>
          <w:b/>
          <w:bCs/>
          <w:rtl/>
          <w:lang w:eastAsia="zh-TW"/>
        </w:rPr>
        <w:t xml:space="preserve"> </w:t>
      </w:r>
      <w:r w:rsidR="00B65DD1" w:rsidRPr="000012A4">
        <w:rPr>
          <w:b/>
          <w:bCs/>
          <w:rtl/>
          <w:lang w:eastAsia="zh-TW"/>
        </w:rPr>
        <w:t>للعمال</w:t>
      </w:r>
      <w:r>
        <w:rPr>
          <w:b/>
          <w:bCs/>
          <w:rtl/>
          <w:lang w:eastAsia="zh-TW"/>
        </w:rPr>
        <w:t xml:space="preserve"> </w:t>
      </w:r>
      <w:r w:rsidR="00B65DD1" w:rsidRPr="000012A4">
        <w:rPr>
          <w:b/>
          <w:bCs/>
          <w:rtl/>
          <w:lang w:eastAsia="zh-TW"/>
        </w:rPr>
        <w:t>المهاجرين</w:t>
      </w:r>
      <w:r>
        <w:rPr>
          <w:b/>
          <w:bCs/>
          <w:rtl/>
          <w:lang w:eastAsia="zh-TW"/>
        </w:rPr>
        <w:t xml:space="preserve"> </w:t>
      </w:r>
      <w:r w:rsidR="00B65DD1">
        <w:rPr>
          <w:b/>
          <w:bCs/>
          <w:rtl/>
          <w:lang w:eastAsia="zh-TW"/>
        </w:rPr>
        <w:t>في</w:t>
      </w:r>
      <w:r>
        <w:rPr>
          <w:b/>
          <w:bCs/>
          <w:rtl/>
          <w:lang w:eastAsia="zh-TW"/>
        </w:rPr>
        <w:t xml:space="preserve"> </w:t>
      </w:r>
      <w:r w:rsidR="00B65DD1" w:rsidRPr="000012A4">
        <w:rPr>
          <w:b/>
          <w:bCs/>
          <w:rtl/>
          <w:lang w:eastAsia="zh-TW"/>
        </w:rPr>
        <w:t>تقديم</w:t>
      </w:r>
      <w:r>
        <w:rPr>
          <w:b/>
          <w:bCs/>
          <w:rtl/>
          <w:lang w:eastAsia="zh-TW"/>
        </w:rPr>
        <w:t xml:space="preserve"> </w:t>
      </w:r>
      <w:r w:rsidR="00B65DD1" w:rsidRPr="000012A4">
        <w:rPr>
          <w:b/>
          <w:bCs/>
          <w:rtl/>
          <w:lang w:eastAsia="zh-TW"/>
        </w:rPr>
        <w:t>طلبات</w:t>
      </w:r>
      <w:r>
        <w:rPr>
          <w:b/>
          <w:bCs/>
          <w:rtl/>
          <w:lang w:eastAsia="zh-TW"/>
        </w:rPr>
        <w:t xml:space="preserve"> </w:t>
      </w:r>
      <w:r w:rsidR="00B65DD1" w:rsidRPr="000012A4">
        <w:rPr>
          <w:b/>
          <w:bCs/>
          <w:rtl/>
          <w:lang w:eastAsia="zh-TW"/>
        </w:rPr>
        <w:t>المساعدة؛</w:t>
      </w:r>
    </w:p>
    <w:p w:rsidR="00B65DD1" w:rsidRPr="000012A4" w:rsidRDefault="00B55C01" w:rsidP="00B65DD1">
      <w:pPr>
        <w:pStyle w:val="SingleTxtGA"/>
        <w:rPr>
          <w:rtl/>
          <w:lang w:eastAsia="ar-SA"/>
        </w:rPr>
      </w:pPr>
      <w:r>
        <w:rPr>
          <w:rFonts w:hint="cs"/>
          <w:rtl/>
          <w:lang w:eastAsia="zh-TW"/>
        </w:rPr>
        <w:tab/>
      </w:r>
      <w:r w:rsidR="00B65DD1" w:rsidRPr="000012A4">
        <w:rPr>
          <w:rtl/>
          <w:lang w:eastAsia="zh-TW"/>
        </w:rPr>
        <w:t>(د)</w:t>
      </w:r>
      <w:r>
        <w:rPr>
          <w:rFonts w:hint="cs"/>
          <w:rtl/>
          <w:lang w:eastAsia="zh-TW"/>
        </w:rPr>
        <w:tab/>
      </w:r>
      <w:r w:rsidR="00B65DD1" w:rsidRPr="00B65DD1">
        <w:rPr>
          <w:b/>
          <w:bCs/>
          <w:rtl/>
          <w:lang w:eastAsia="zh-TW"/>
        </w:rPr>
        <w:t>ضمان</w:t>
      </w:r>
      <w:r>
        <w:rPr>
          <w:b/>
          <w:bCs/>
          <w:rtl/>
          <w:lang w:eastAsia="zh-TW"/>
        </w:rPr>
        <w:t xml:space="preserve"> </w:t>
      </w:r>
      <w:r w:rsidR="00B65DD1" w:rsidRPr="00B65DD1">
        <w:rPr>
          <w:b/>
          <w:bCs/>
          <w:rtl/>
          <w:lang w:eastAsia="zh-TW"/>
        </w:rPr>
        <w:t>حصول</w:t>
      </w:r>
      <w:r>
        <w:rPr>
          <w:b/>
          <w:bCs/>
          <w:rtl/>
          <w:lang w:eastAsia="zh-TW"/>
        </w:rPr>
        <w:t xml:space="preserve"> </w:t>
      </w:r>
      <w:r w:rsidR="00B65DD1" w:rsidRPr="00B65DD1">
        <w:rPr>
          <w:b/>
          <w:bCs/>
          <w:rtl/>
          <w:lang w:eastAsia="zh-TW"/>
        </w:rPr>
        <w:t>العمال</w:t>
      </w:r>
      <w:r>
        <w:rPr>
          <w:b/>
          <w:bCs/>
          <w:rtl/>
          <w:lang w:eastAsia="zh-TW"/>
        </w:rPr>
        <w:t xml:space="preserve"> </w:t>
      </w:r>
      <w:r w:rsidR="00B65DD1" w:rsidRPr="00B65DD1">
        <w:rPr>
          <w:b/>
          <w:bCs/>
          <w:rtl/>
          <w:lang w:eastAsia="zh-TW"/>
        </w:rPr>
        <w:t>المهاجرين</w:t>
      </w:r>
      <w:r>
        <w:rPr>
          <w:b/>
          <w:bCs/>
          <w:rtl/>
          <w:lang w:eastAsia="zh-TW"/>
        </w:rPr>
        <w:t xml:space="preserve"> </w:t>
      </w:r>
      <w:r w:rsidR="00B65DD1" w:rsidRPr="00B65DD1">
        <w:rPr>
          <w:b/>
          <w:bCs/>
          <w:rtl/>
          <w:lang w:eastAsia="zh-TW"/>
        </w:rPr>
        <w:t>العائدين</w:t>
      </w:r>
      <w:r>
        <w:rPr>
          <w:b/>
          <w:bCs/>
          <w:rtl/>
          <w:lang w:eastAsia="zh-TW"/>
        </w:rPr>
        <w:t xml:space="preserve"> </w:t>
      </w:r>
      <w:r w:rsidR="00B65DD1" w:rsidRPr="00B65DD1">
        <w:rPr>
          <w:b/>
          <w:bCs/>
          <w:rtl/>
          <w:lang w:eastAsia="zh-TW"/>
        </w:rPr>
        <w:t>الذين</w:t>
      </w:r>
      <w:r>
        <w:rPr>
          <w:b/>
          <w:bCs/>
          <w:rtl/>
          <w:lang w:eastAsia="zh-TW"/>
        </w:rPr>
        <w:t xml:space="preserve"> </w:t>
      </w:r>
      <w:r w:rsidR="00B65DD1" w:rsidRPr="00B65DD1">
        <w:rPr>
          <w:b/>
          <w:bCs/>
          <w:rtl/>
          <w:lang w:eastAsia="zh-TW"/>
        </w:rPr>
        <w:t>انتهكت</w:t>
      </w:r>
      <w:r>
        <w:rPr>
          <w:b/>
          <w:bCs/>
          <w:rtl/>
          <w:lang w:eastAsia="zh-TW"/>
        </w:rPr>
        <w:t xml:space="preserve"> </w:t>
      </w:r>
      <w:r w:rsidR="00B65DD1" w:rsidRPr="00B65DD1">
        <w:rPr>
          <w:b/>
          <w:bCs/>
          <w:rtl/>
          <w:lang w:eastAsia="zh-TW"/>
        </w:rPr>
        <w:t>حقوقهم</w:t>
      </w:r>
      <w:r>
        <w:rPr>
          <w:b/>
          <w:bCs/>
          <w:rtl/>
          <w:lang w:eastAsia="zh-TW"/>
        </w:rPr>
        <w:t xml:space="preserve"> </w:t>
      </w:r>
      <w:r w:rsidR="00B65DD1" w:rsidRPr="00B65DD1">
        <w:rPr>
          <w:b/>
          <w:bCs/>
          <w:rtl/>
          <w:lang w:eastAsia="zh-TW"/>
        </w:rPr>
        <w:t>على</w:t>
      </w:r>
      <w:r>
        <w:rPr>
          <w:b/>
          <w:bCs/>
          <w:rtl/>
          <w:lang w:eastAsia="zh-TW"/>
        </w:rPr>
        <w:t xml:space="preserve"> </w:t>
      </w:r>
      <w:r w:rsidR="00B65DD1" w:rsidRPr="00B65DD1">
        <w:rPr>
          <w:b/>
          <w:bCs/>
          <w:rtl/>
          <w:lang w:eastAsia="zh-TW"/>
        </w:rPr>
        <w:t>جبر</w:t>
      </w:r>
      <w:r>
        <w:rPr>
          <w:b/>
          <w:bCs/>
          <w:rtl/>
          <w:lang w:eastAsia="zh-TW"/>
        </w:rPr>
        <w:t xml:space="preserve"> </w:t>
      </w:r>
      <w:r w:rsidR="00B65DD1" w:rsidRPr="00B65DD1">
        <w:rPr>
          <w:b/>
          <w:bCs/>
          <w:rtl/>
          <w:lang w:eastAsia="zh-TW"/>
        </w:rPr>
        <w:t>مناسب،</w:t>
      </w:r>
      <w:r>
        <w:rPr>
          <w:b/>
          <w:bCs/>
          <w:rtl/>
          <w:lang w:eastAsia="zh-TW"/>
        </w:rPr>
        <w:t xml:space="preserve"> </w:t>
      </w:r>
      <w:r w:rsidR="00B65DD1" w:rsidRPr="00B65DD1">
        <w:rPr>
          <w:b/>
          <w:bCs/>
          <w:rtl/>
          <w:lang w:eastAsia="zh-TW"/>
        </w:rPr>
        <w:t>بما</w:t>
      </w:r>
      <w:r>
        <w:rPr>
          <w:b/>
          <w:bCs/>
          <w:rtl/>
          <w:lang w:eastAsia="zh-TW"/>
        </w:rPr>
        <w:t xml:space="preserve"> </w:t>
      </w:r>
      <w:r w:rsidR="00B65DD1" w:rsidRPr="00B65DD1">
        <w:rPr>
          <w:b/>
          <w:bCs/>
          <w:rtl/>
          <w:lang w:eastAsia="zh-TW"/>
        </w:rPr>
        <w:t>في</w:t>
      </w:r>
      <w:r>
        <w:rPr>
          <w:b/>
          <w:bCs/>
          <w:rtl/>
          <w:lang w:eastAsia="zh-TW"/>
        </w:rPr>
        <w:t xml:space="preserve"> </w:t>
      </w:r>
      <w:r w:rsidR="00B65DD1" w:rsidRPr="00B65DD1">
        <w:rPr>
          <w:b/>
          <w:bCs/>
          <w:rtl/>
          <w:lang w:eastAsia="zh-TW"/>
        </w:rPr>
        <w:t>ذلك</w:t>
      </w:r>
      <w:r>
        <w:rPr>
          <w:b/>
          <w:bCs/>
          <w:rtl/>
          <w:lang w:eastAsia="zh-TW"/>
        </w:rPr>
        <w:t xml:space="preserve"> </w:t>
      </w:r>
      <w:r w:rsidR="00B65DD1" w:rsidRPr="00B65DD1">
        <w:rPr>
          <w:b/>
          <w:bCs/>
          <w:rtl/>
          <w:lang w:eastAsia="zh-TW"/>
        </w:rPr>
        <w:t>الحصول</w:t>
      </w:r>
      <w:r>
        <w:rPr>
          <w:b/>
          <w:bCs/>
          <w:rtl/>
          <w:lang w:eastAsia="zh-TW"/>
        </w:rPr>
        <w:t xml:space="preserve"> </w:t>
      </w:r>
      <w:r w:rsidR="00B65DD1" w:rsidRPr="00B65DD1">
        <w:rPr>
          <w:b/>
          <w:bCs/>
          <w:rtl/>
          <w:lang w:eastAsia="zh-TW"/>
        </w:rPr>
        <w:t>على</w:t>
      </w:r>
      <w:r>
        <w:rPr>
          <w:b/>
          <w:bCs/>
          <w:rtl/>
          <w:lang w:eastAsia="zh-TW"/>
        </w:rPr>
        <w:t xml:space="preserve"> </w:t>
      </w:r>
      <w:r w:rsidR="00B65DD1" w:rsidRPr="00B65DD1">
        <w:rPr>
          <w:b/>
          <w:bCs/>
          <w:rtl/>
          <w:lang w:eastAsia="zh-TW"/>
        </w:rPr>
        <w:t>تعويض</w:t>
      </w:r>
      <w:r>
        <w:rPr>
          <w:b/>
          <w:bCs/>
          <w:rtl/>
          <w:lang w:eastAsia="zh-TW"/>
        </w:rPr>
        <w:t xml:space="preserve"> </w:t>
      </w:r>
      <w:r w:rsidR="00B65DD1" w:rsidRPr="00B65DD1">
        <w:rPr>
          <w:b/>
          <w:bCs/>
          <w:rtl/>
          <w:lang w:eastAsia="zh-TW"/>
        </w:rPr>
        <w:t>مالي،</w:t>
      </w:r>
      <w:r>
        <w:rPr>
          <w:b/>
          <w:bCs/>
          <w:rtl/>
          <w:lang w:eastAsia="zh-TW"/>
        </w:rPr>
        <w:t xml:space="preserve"> </w:t>
      </w:r>
      <w:r w:rsidR="00B65DD1" w:rsidRPr="00B65DD1">
        <w:rPr>
          <w:b/>
          <w:bCs/>
          <w:rtl/>
          <w:lang w:eastAsia="zh-TW"/>
        </w:rPr>
        <w:t>وتوفير</w:t>
      </w:r>
      <w:r>
        <w:rPr>
          <w:b/>
          <w:bCs/>
          <w:rtl/>
          <w:lang w:eastAsia="zh-TW"/>
        </w:rPr>
        <w:t xml:space="preserve"> </w:t>
      </w:r>
      <w:r w:rsidR="00B65DD1" w:rsidRPr="00B65DD1">
        <w:rPr>
          <w:b/>
          <w:bCs/>
          <w:rtl/>
          <w:lang w:eastAsia="zh-TW"/>
        </w:rPr>
        <w:t>ترتيبات</w:t>
      </w:r>
      <w:r>
        <w:rPr>
          <w:b/>
          <w:bCs/>
          <w:rtl/>
          <w:lang w:eastAsia="zh-TW"/>
        </w:rPr>
        <w:t xml:space="preserve"> </w:t>
      </w:r>
      <w:r w:rsidR="00B65DD1" w:rsidRPr="00B65DD1">
        <w:rPr>
          <w:b/>
          <w:bCs/>
          <w:rtl/>
          <w:lang w:eastAsia="zh-TW"/>
        </w:rPr>
        <w:t>محددة</w:t>
      </w:r>
      <w:r>
        <w:rPr>
          <w:b/>
          <w:bCs/>
          <w:rtl/>
          <w:lang w:eastAsia="zh-TW"/>
        </w:rPr>
        <w:t xml:space="preserve"> </w:t>
      </w:r>
      <w:r w:rsidR="00B65DD1" w:rsidRPr="00B65DD1">
        <w:rPr>
          <w:b/>
          <w:bCs/>
          <w:rtl/>
          <w:lang w:eastAsia="zh-TW"/>
        </w:rPr>
        <w:t>لمعالجة</w:t>
      </w:r>
      <w:r>
        <w:rPr>
          <w:b/>
          <w:bCs/>
          <w:rtl/>
          <w:lang w:eastAsia="zh-TW"/>
        </w:rPr>
        <w:t xml:space="preserve"> </w:t>
      </w:r>
      <w:r w:rsidR="00B65DD1" w:rsidRPr="00B65DD1">
        <w:rPr>
          <w:b/>
          <w:bCs/>
          <w:rtl/>
          <w:lang w:eastAsia="ar-SA"/>
        </w:rPr>
        <w:t>شكاوى</w:t>
      </w:r>
      <w:r>
        <w:rPr>
          <w:b/>
          <w:bCs/>
          <w:rtl/>
          <w:lang w:eastAsia="ar-SA"/>
        </w:rPr>
        <w:t xml:space="preserve"> </w:t>
      </w:r>
      <w:r w:rsidR="00B65DD1" w:rsidRPr="00B65DD1">
        <w:rPr>
          <w:b/>
          <w:bCs/>
          <w:rtl/>
          <w:lang w:eastAsia="ar-SA"/>
        </w:rPr>
        <w:t>العنف</w:t>
      </w:r>
      <w:r>
        <w:rPr>
          <w:b/>
          <w:bCs/>
          <w:rtl/>
          <w:lang w:eastAsia="ar-SA"/>
        </w:rPr>
        <w:t xml:space="preserve"> </w:t>
      </w:r>
      <w:r w:rsidR="00B65DD1" w:rsidRPr="00B65DD1">
        <w:rPr>
          <w:b/>
          <w:bCs/>
          <w:rtl/>
          <w:lang w:eastAsia="ar-SA"/>
        </w:rPr>
        <w:t>الجنسي</w:t>
      </w:r>
      <w:r>
        <w:rPr>
          <w:b/>
          <w:bCs/>
          <w:rtl/>
          <w:lang w:eastAsia="ar-SA"/>
        </w:rPr>
        <w:t xml:space="preserve"> </w:t>
      </w:r>
      <w:r w:rsidR="00B65DD1" w:rsidRPr="00B65DD1">
        <w:rPr>
          <w:b/>
          <w:bCs/>
          <w:rtl/>
          <w:lang w:eastAsia="ar-SA"/>
        </w:rPr>
        <w:t>أو</w:t>
      </w:r>
      <w:r>
        <w:rPr>
          <w:b/>
          <w:bCs/>
          <w:rtl/>
          <w:lang w:eastAsia="ar-SA"/>
        </w:rPr>
        <w:t xml:space="preserve"> </w:t>
      </w:r>
      <w:r w:rsidR="00B65DD1" w:rsidRPr="00B65DD1">
        <w:rPr>
          <w:b/>
          <w:bCs/>
          <w:rtl/>
          <w:lang w:eastAsia="ar-SA"/>
        </w:rPr>
        <w:t>الجنساني</w:t>
      </w:r>
      <w:r>
        <w:rPr>
          <w:b/>
          <w:bCs/>
          <w:rtl/>
          <w:lang w:eastAsia="ar-SA"/>
        </w:rPr>
        <w:t>.</w:t>
      </w:r>
    </w:p>
    <w:p w:rsidR="00B65DD1" w:rsidRPr="000012A4" w:rsidRDefault="00B55C01" w:rsidP="00B65DD1">
      <w:pPr>
        <w:pStyle w:val="H23GA"/>
        <w:spacing w:before="240"/>
        <w:rPr>
          <w:rtl/>
        </w:rPr>
      </w:pPr>
      <w:r>
        <w:rPr>
          <w:rtl/>
        </w:rPr>
        <w:tab/>
      </w:r>
      <w:r w:rsidR="00B65DD1" w:rsidRPr="000012A4">
        <w:rPr>
          <w:rtl/>
        </w:rPr>
        <w:t>٣</w:t>
      </w:r>
      <w:r w:rsidR="00B65DD1" w:rsidRPr="00B65DD1">
        <w:rPr>
          <w:rtl/>
        </w:rPr>
        <w:t>-</w:t>
      </w:r>
      <w:r>
        <w:rPr>
          <w:rtl/>
        </w:rPr>
        <w:tab/>
      </w:r>
      <w:r w:rsidR="00B65DD1" w:rsidRPr="000012A4">
        <w:rPr>
          <w:rtl/>
        </w:rPr>
        <w:t>حقوق</w:t>
      </w:r>
      <w:r>
        <w:rPr>
          <w:rtl/>
        </w:rPr>
        <w:t xml:space="preserve"> </w:t>
      </w:r>
      <w:r w:rsidR="00B65DD1" w:rsidRPr="000012A4">
        <w:rPr>
          <w:rtl/>
          <w:lang w:eastAsia="zh-TW"/>
        </w:rPr>
        <w:t>الإنسان</w:t>
      </w:r>
      <w:r>
        <w:rPr>
          <w:rtl/>
        </w:rPr>
        <w:t xml:space="preserve"> </w:t>
      </w:r>
      <w:r w:rsidR="00B65DD1" w:rsidRPr="000012A4">
        <w:rPr>
          <w:rtl/>
        </w:rPr>
        <w:t>لجميع</w:t>
      </w:r>
      <w:r>
        <w:rPr>
          <w:rtl/>
        </w:rPr>
        <w:t xml:space="preserve"> </w:t>
      </w:r>
      <w:r w:rsidR="00B65DD1" w:rsidRPr="000012A4">
        <w:rPr>
          <w:rtl/>
        </w:rPr>
        <w:t>العمال</w:t>
      </w:r>
      <w:r>
        <w:rPr>
          <w:rtl/>
        </w:rPr>
        <w:t xml:space="preserve"> </w:t>
      </w:r>
      <w:r w:rsidR="00B65DD1" w:rsidRPr="000012A4">
        <w:rPr>
          <w:rtl/>
        </w:rPr>
        <w:t>المهاجرين</w:t>
      </w:r>
      <w:r>
        <w:rPr>
          <w:rtl/>
        </w:rPr>
        <w:t xml:space="preserve"> </w:t>
      </w:r>
      <w:r w:rsidR="00B65DD1" w:rsidRPr="000012A4">
        <w:rPr>
          <w:rtl/>
        </w:rPr>
        <w:t>وأفراد</w:t>
      </w:r>
      <w:r>
        <w:rPr>
          <w:rtl/>
        </w:rPr>
        <w:t xml:space="preserve"> </w:t>
      </w:r>
      <w:r w:rsidR="00B65DD1" w:rsidRPr="000012A4">
        <w:rPr>
          <w:rtl/>
        </w:rPr>
        <w:t>أسرهم</w:t>
      </w:r>
      <w:r>
        <w:rPr>
          <w:rtl/>
        </w:rPr>
        <w:t xml:space="preserve"> </w:t>
      </w:r>
      <w:r w:rsidR="00B65DD1" w:rsidRPr="000012A4">
        <w:rPr>
          <w:rtl/>
        </w:rPr>
        <w:t>(المواد</w:t>
      </w:r>
      <w:r>
        <w:rPr>
          <w:rtl/>
        </w:rPr>
        <w:t xml:space="preserve"> </w:t>
      </w:r>
      <w:r w:rsidR="00B65DD1" w:rsidRPr="000012A4">
        <w:rPr>
          <w:rtl/>
        </w:rPr>
        <w:t>8-35)</w:t>
      </w:r>
    </w:p>
    <w:p w:rsidR="00B65DD1" w:rsidRPr="008B6A54" w:rsidRDefault="00B55C01" w:rsidP="00B65DD1">
      <w:pPr>
        <w:pStyle w:val="H23GA"/>
        <w:spacing w:before="240"/>
        <w:rPr>
          <w:rtl/>
          <w:lang w:eastAsia="zh-TW"/>
        </w:rPr>
      </w:pPr>
      <w:r>
        <w:rPr>
          <w:rtl/>
          <w:lang w:eastAsia="zh-TW"/>
        </w:rPr>
        <w:tab/>
      </w:r>
      <w:r>
        <w:rPr>
          <w:rtl/>
          <w:lang w:eastAsia="zh-TW"/>
        </w:rPr>
        <w:tab/>
      </w:r>
      <w:r w:rsidR="00B65DD1" w:rsidRPr="000012A4">
        <w:rPr>
          <w:rtl/>
          <w:lang w:eastAsia="zh-TW"/>
        </w:rPr>
        <w:t>إدارة</w:t>
      </w:r>
      <w:r>
        <w:rPr>
          <w:rtl/>
          <w:lang w:eastAsia="zh-TW"/>
        </w:rPr>
        <w:t xml:space="preserve"> </w:t>
      </w:r>
      <w:r w:rsidR="00B65DD1" w:rsidRPr="000012A4">
        <w:rPr>
          <w:rtl/>
          <w:lang w:eastAsia="zh-TW"/>
        </w:rPr>
        <w:t>الحدود</w:t>
      </w:r>
      <w:r>
        <w:rPr>
          <w:rtl/>
          <w:lang w:eastAsia="zh-TW"/>
        </w:rPr>
        <w:t xml:space="preserve"> </w:t>
      </w:r>
      <w:r w:rsidR="00B65DD1" w:rsidRPr="000012A4">
        <w:rPr>
          <w:rtl/>
          <w:lang w:eastAsia="zh-TW"/>
        </w:rPr>
        <w:t>والمهاجرون</w:t>
      </w:r>
      <w:r>
        <w:rPr>
          <w:rtl/>
          <w:lang w:eastAsia="zh-TW"/>
        </w:rPr>
        <w:t xml:space="preserve"> </w:t>
      </w:r>
      <w:r w:rsidR="00B65DD1" w:rsidRPr="000012A4">
        <w:rPr>
          <w:rtl/>
          <w:lang w:eastAsia="zh-TW"/>
        </w:rPr>
        <w:t>العابرون</w:t>
      </w:r>
    </w:p>
    <w:p w:rsidR="00B65DD1" w:rsidRPr="008B6A54" w:rsidRDefault="00B65DD1" w:rsidP="00B65DD1">
      <w:pPr>
        <w:pStyle w:val="SingleTxtGA"/>
        <w:rPr>
          <w:rtl/>
          <w:lang w:eastAsia="zh-TW"/>
        </w:rPr>
      </w:pPr>
      <w:r>
        <w:rPr>
          <w:rtl/>
          <w:lang w:eastAsia="zh-TW"/>
        </w:rPr>
        <w:t>٢٩-</w:t>
      </w:r>
      <w:r w:rsidR="00B55C01">
        <w:rPr>
          <w:rtl/>
          <w:lang w:eastAsia="zh-TW"/>
        </w:rPr>
        <w:tab/>
      </w:r>
      <w:r>
        <w:rPr>
          <w:rtl/>
          <w:lang w:eastAsia="zh-TW"/>
        </w:rPr>
        <w:t>يساور</w:t>
      </w:r>
      <w:r w:rsidR="00B55C01">
        <w:rPr>
          <w:rtl/>
          <w:lang w:eastAsia="zh-TW"/>
        </w:rPr>
        <w:t xml:space="preserve"> </w:t>
      </w:r>
      <w:r>
        <w:rPr>
          <w:rtl/>
          <w:lang w:eastAsia="zh-TW"/>
        </w:rPr>
        <w:t>اللجنة</w:t>
      </w:r>
      <w:r w:rsidR="00B55C01">
        <w:rPr>
          <w:rtl/>
          <w:lang w:eastAsia="zh-TW"/>
        </w:rPr>
        <w:t xml:space="preserve"> </w:t>
      </w:r>
      <w:r>
        <w:rPr>
          <w:rtl/>
          <w:lang w:eastAsia="zh-TW"/>
        </w:rPr>
        <w:t>القلق</w:t>
      </w:r>
      <w:r w:rsidR="00B55C01">
        <w:rPr>
          <w:rtl/>
          <w:lang w:eastAsia="zh-TW"/>
        </w:rPr>
        <w:t xml:space="preserve"> </w:t>
      </w:r>
      <w:r>
        <w:rPr>
          <w:rtl/>
          <w:lang w:eastAsia="zh-TW"/>
        </w:rPr>
        <w:t>لكون</w:t>
      </w:r>
      <w:r w:rsidR="00B55C01">
        <w:rPr>
          <w:rtl/>
          <w:lang w:eastAsia="zh-TW"/>
        </w:rPr>
        <w:t xml:space="preserve"> </w:t>
      </w:r>
      <w:r>
        <w:rPr>
          <w:rtl/>
          <w:lang w:eastAsia="zh-TW"/>
        </w:rPr>
        <w:t>الدخول</w:t>
      </w:r>
      <w:r w:rsidR="00B55C01">
        <w:rPr>
          <w:rtl/>
          <w:lang w:eastAsia="zh-TW"/>
        </w:rPr>
        <w:t xml:space="preserve"> </w:t>
      </w:r>
      <w:r>
        <w:rPr>
          <w:rtl/>
          <w:lang w:eastAsia="zh-TW"/>
        </w:rPr>
        <w:t>غير</w:t>
      </w:r>
      <w:r w:rsidR="00B55C01">
        <w:rPr>
          <w:rtl/>
          <w:lang w:eastAsia="zh-TW"/>
        </w:rPr>
        <w:t xml:space="preserve"> </w:t>
      </w:r>
      <w:r>
        <w:rPr>
          <w:rtl/>
          <w:lang w:eastAsia="zh-TW"/>
        </w:rPr>
        <w:t>القانوني</w:t>
      </w:r>
      <w:r w:rsidR="00B55C01">
        <w:rPr>
          <w:rtl/>
          <w:lang w:eastAsia="zh-TW"/>
        </w:rPr>
        <w:t xml:space="preserve"> </w:t>
      </w:r>
      <w:r>
        <w:rPr>
          <w:rtl/>
          <w:lang w:eastAsia="zh-TW"/>
        </w:rPr>
        <w:t>إلى</w:t>
      </w:r>
      <w:r w:rsidR="00B55C01">
        <w:rPr>
          <w:rtl/>
          <w:lang w:eastAsia="zh-TW"/>
        </w:rPr>
        <w:t xml:space="preserve"> </w:t>
      </w:r>
      <w:r>
        <w:rPr>
          <w:rtl/>
          <w:lang w:eastAsia="zh-TW"/>
        </w:rPr>
        <w:t>الدولة</w:t>
      </w:r>
      <w:r w:rsidR="00B55C01">
        <w:rPr>
          <w:rtl/>
          <w:lang w:eastAsia="zh-TW"/>
        </w:rPr>
        <w:t xml:space="preserve"> </w:t>
      </w:r>
      <w:r>
        <w:rPr>
          <w:rtl/>
          <w:lang w:eastAsia="zh-TW"/>
        </w:rPr>
        <w:t>جريمة</w:t>
      </w:r>
      <w:r w:rsidR="00B55C01">
        <w:rPr>
          <w:rtl/>
          <w:lang w:eastAsia="zh-TW"/>
        </w:rPr>
        <w:t xml:space="preserve"> </w:t>
      </w:r>
      <w:r>
        <w:rPr>
          <w:rtl/>
          <w:lang w:eastAsia="zh-TW"/>
        </w:rPr>
        <w:t>جنائية</w:t>
      </w:r>
      <w:r w:rsidR="00B55C01">
        <w:rPr>
          <w:rtl/>
          <w:lang w:eastAsia="zh-TW"/>
        </w:rPr>
        <w:t xml:space="preserve"> </w:t>
      </w:r>
      <w:r>
        <w:rPr>
          <w:rtl/>
          <w:lang w:eastAsia="zh-TW"/>
        </w:rPr>
        <w:t>يعاقب</w:t>
      </w:r>
      <w:r w:rsidR="00B55C01">
        <w:rPr>
          <w:rtl/>
          <w:lang w:eastAsia="zh-TW"/>
        </w:rPr>
        <w:t xml:space="preserve"> </w:t>
      </w:r>
      <w:r>
        <w:rPr>
          <w:rtl/>
          <w:lang w:eastAsia="zh-TW"/>
        </w:rPr>
        <w:t>عليها</w:t>
      </w:r>
      <w:r w:rsidR="00B55C01">
        <w:rPr>
          <w:rtl/>
          <w:lang w:eastAsia="zh-TW"/>
        </w:rPr>
        <w:t xml:space="preserve"> </w:t>
      </w:r>
      <w:r>
        <w:rPr>
          <w:rtl/>
          <w:lang w:eastAsia="zh-TW"/>
        </w:rPr>
        <w:t>بموجب</w:t>
      </w:r>
      <w:r w:rsidR="00B55C01">
        <w:rPr>
          <w:rtl/>
          <w:lang w:eastAsia="zh-TW"/>
        </w:rPr>
        <w:t xml:space="preserve"> </w:t>
      </w:r>
      <w:r>
        <w:rPr>
          <w:rtl/>
          <w:lang w:eastAsia="zh-TW"/>
        </w:rPr>
        <w:t>قانون</w:t>
      </w:r>
      <w:r w:rsidR="00B55C01">
        <w:rPr>
          <w:rtl/>
          <w:lang w:eastAsia="zh-TW"/>
        </w:rPr>
        <w:t xml:space="preserve"> </w:t>
      </w:r>
      <w:r>
        <w:rPr>
          <w:rtl/>
          <w:lang w:eastAsia="zh-TW"/>
        </w:rPr>
        <w:t>الأجانب</w:t>
      </w:r>
      <w:r w:rsidR="00B55C01">
        <w:rPr>
          <w:rtl/>
          <w:lang w:eastAsia="zh-TW"/>
        </w:rPr>
        <w:t xml:space="preserve"> </w:t>
      </w:r>
      <w:r>
        <w:rPr>
          <w:rtl/>
          <w:lang w:eastAsia="zh-TW"/>
        </w:rPr>
        <w:t>لعام</w:t>
      </w:r>
      <w:r w:rsidR="00B55C01">
        <w:rPr>
          <w:rtl/>
          <w:lang w:eastAsia="zh-TW"/>
        </w:rPr>
        <w:t xml:space="preserve"> </w:t>
      </w:r>
      <w:r>
        <w:rPr>
          <w:rtl/>
          <w:lang w:eastAsia="zh-TW"/>
        </w:rPr>
        <w:t>١٩٤٦</w:t>
      </w:r>
      <w:r w:rsidR="00B55C01">
        <w:rPr>
          <w:rtl/>
          <w:lang w:eastAsia="zh-TW"/>
        </w:rPr>
        <w:t xml:space="preserve">. </w:t>
      </w:r>
      <w:r>
        <w:rPr>
          <w:rtl/>
          <w:lang w:eastAsia="zh-TW"/>
        </w:rPr>
        <w:t>ويساور</w:t>
      </w:r>
      <w:r w:rsidR="00B55C01">
        <w:rPr>
          <w:rtl/>
          <w:lang w:eastAsia="zh-TW"/>
        </w:rPr>
        <w:t xml:space="preserve"> </w:t>
      </w:r>
      <w:r>
        <w:rPr>
          <w:rtl/>
          <w:lang w:eastAsia="zh-TW"/>
        </w:rPr>
        <w:t>اللجنة</w:t>
      </w:r>
      <w:r w:rsidR="00B55C01">
        <w:rPr>
          <w:rtl/>
          <w:lang w:eastAsia="zh-TW"/>
        </w:rPr>
        <w:t xml:space="preserve"> </w:t>
      </w:r>
      <w:r>
        <w:rPr>
          <w:rtl/>
          <w:lang w:eastAsia="zh-TW"/>
        </w:rPr>
        <w:t>القلق</w:t>
      </w:r>
      <w:r w:rsidR="00B55C01">
        <w:rPr>
          <w:rtl/>
          <w:lang w:eastAsia="zh-TW"/>
        </w:rPr>
        <w:t xml:space="preserve"> </w:t>
      </w:r>
      <w:r>
        <w:rPr>
          <w:rtl/>
          <w:lang w:eastAsia="zh-TW"/>
        </w:rPr>
        <w:t>أيض</w:t>
      </w:r>
      <w:r w:rsidR="007936D6">
        <w:rPr>
          <w:rtl/>
          <w:lang w:eastAsia="zh-TW"/>
        </w:rPr>
        <w:t>اً</w:t>
      </w:r>
      <w:r w:rsidR="00B55C01">
        <w:rPr>
          <w:rtl/>
          <w:lang w:eastAsia="zh-TW"/>
        </w:rPr>
        <w:t xml:space="preserve"> </w:t>
      </w:r>
      <w:r>
        <w:rPr>
          <w:rtl/>
          <w:lang w:eastAsia="zh-TW"/>
        </w:rPr>
        <w:t>إزاء</w:t>
      </w:r>
      <w:r w:rsidR="00B55C01">
        <w:rPr>
          <w:rtl/>
          <w:lang w:eastAsia="zh-TW"/>
        </w:rPr>
        <w:t xml:space="preserve"> </w:t>
      </w:r>
      <w:r>
        <w:rPr>
          <w:rtl/>
          <w:lang w:eastAsia="zh-TW"/>
        </w:rPr>
        <w:t>التقارير</w:t>
      </w:r>
      <w:r w:rsidR="00B55C01">
        <w:rPr>
          <w:rtl/>
          <w:lang w:eastAsia="zh-TW"/>
        </w:rPr>
        <w:t xml:space="preserve"> </w:t>
      </w:r>
      <w:r>
        <w:rPr>
          <w:rtl/>
          <w:lang w:eastAsia="zh-TW"/>
        </w:rPr>
        <w:t>عن</w:t>
      </w:r>
      <w:r w:rsidR="00B55C01">
        <w:rPr>
          <w:rtl/>
          <w:lang w:eastAsia="zh-TW"/>
        </w:rPr>
        <w:t xml:space="preserve"> </w:t>
      </w:r>
      <w:r>
        <w:rPr>
          <w:rtl/>
          <w:lang w:eastAsia="zh-TW"/>
        </w:rPr>
        <w:t>انتهاكات</w:t>
      </w:r>
      <w:r w:rsidR="00B55C01">
        <w:rPr>
          <w:rtl/>
          <w:lang w:eastAsia="zh-TW"/>
        </w:rPr>
        <w:t xml:space="preserve"> </w:t>
      </w:r>
      <w:r>
        <w:rPr>
          <w:rtl/>
          <w:lang w:eastAsia="zh-TW"/>
        </w:rPr>
        <w:t>حقوق</w:t>
      </w:r>
      <w:r w:rsidR="00B55C01">
        <w:rPr>
          <w:rtl/>
          <w:lang w:eastAsia="zh-TW"/>
        </w:rPr>
        <w:t xml:space="preserve"> </w:t>
      </w:r>
      <w:r>
        <w:rPr>
          <w:rtl/>
          <w:lang w:eastAsia="zh-TW"/>
        </w:rPr>
        <w:t>الإنسان</w:t>
      </w:r>
      <w:r w:rsidR="00B55C01">
        <w:rPr>
          <w:rtl/>
          <w:lang w:eastAsia="zh-TW"/>
        </w:rPr>
        <w:t xml:space="preserve"> </w:t>
      </w:r>
      <w:r>
        <w:rPr>
          <w:rtl/>
          <w:lang w:eastAsia="zh-TW"/>
        </w:rPr>
        <w:t>التي</w:t>
      </w:r>
      <w:r w:rsidR="00B55C01">
        <w:rPr>
          <w:rtl/>
          <w:lang w:eastAsia="zh-TW"/>
        </w:rPr>
        <w:t xml:space="preserve"> </w:t>
      </w:r>
      <w:r>
        <w:rPr>
          <w:rtl/>
          <w:lang w:eastAsia="zh-TW"/>
        </w:rPr>
        <w:t>تستهدف</w:t>
      </w:r>
      <w:r w:rsidR="00B55C01">
        <w:rPr>
          <w:rtl/>
          <w:lang w:eastAsia="zh-TW"/>
        </w:rPr>
        <w:t xml:space="preserve"> </w:t>
      </w:r>
      <w:r>
        <w:rPr>
          <w:rtl/>
          <w:lang w:eastAsia="zh-TW"/>
        </w:rPr>
        <w:t>المواطنين</w:t>
      </w:r>
      <w:r w:rsidR="00B55C01">
        <w:rPr>
          <w:rtl/>
          <w:lang w:eastAsia="zh-TW"/>
        </w:rPr>
        <w:t xml:space="preserve"> </w:t>
      </w:r>
      <w:r>
        <w:rPr>
          <w:rtl/>
          <w:lang w:eastAsia="zh-TW"/>
        </w:rPr>
        <w:t>الأجانب</w:t>
      </w:r>
      <w:r w:rsidR="00B55C01">
        <w:rPr>
          <w:rtl/>
          <w:lang w:eastAsia="zh-TW"/>
        </w:rPr>
        <w:t xml:space="preserve"> </w:t>
      </w:r>
      <w:r>
        <w:rPr>
          <w:rtl/>
          <w:lang w:eastAsia="zh-TW"/>
        </w:rPr>
        <w:t>على</w:t>
      </w:r>
      <w:r w:rsidR="00B55C01">
        <w:rPr>
          <w:rtl/>
          <w:lang w:eastAsia="zh-TW"/>
        </w:rPr>
        <w:t xml:space="preserve"> </w:t>
      </w:r>
      <w:r>
        <w:rPr>
          <w:rtl/>
          <w:lang w:eastAsia="zh-TW"/>
        </w:rPr>
        <w:t>الحدود</w:t>
      </w:r>
      <w:r w:rsidR="00B55C01">
        <w:rPr>
          <w:rtl/>
          <w:lang w:eastAsia="zh-TW"/>
        </w:rPr>
        <w:t xml:space="preserve"> </w:t>
      </w:r>
      <w:r>
        <w:rPr>
          <w:rtl/>
          <w:lang w:eastAsia="zh-TW"/>
        </w:rPr>
        <w:t>الدولية</w:t>
      </w:r>
      <w:r w:rsidR="00B55C01">
        <w:rPr>
          <w:rtl/>
          <w:lang w:eastAsia="zh-TW"/>
        </w:rPr>
        <w:t xml:space="preserve"> </w:t>
      </w:r>
      <w:r>
        <w:rPr>
          <w:rtl/>
          <w:lang w:eastAsia="zh-TW"/>
        </w:rPr>
        <w:t>للدولة</w:t>
      </w:r>
      <w:r w:rsidR="00B55C01">
        <w:rPr>
          <w:rtl/>
          <w:lang w:eastAsia="zh-TW"/>
        </w:rPr>
        <w:t xml:space="preserve"> </w:t>
      </w:r>
      <w:r>
        <w:rPr>
          <w:rtl/>
          <w:lang w:eastAsia="zh-TW"/>
        </w:rPr>
        <w:t>الطرف</w:t>
      </w:r>
      <w:r w:rsidR="00B55C01">
        <w:rPr>
          <w:rtl/>
          <w:lang w:eastAsia="zh-TW"/>
        </w:rPr>
        <w:t>.</w:t>
      </w:r>
    </w:p>
    <w:p w:rsidR="00B65DD1" w:rsidRPr="003D0978" w:rsidRDefault="00B65DD1" w:rsidP="00B65DD1">
      <w:pPr>
        <w:pStyle w:val="SingleTxtGA"/>
        <w:rPr>
          <w:b/>
          <w:bCs/>
          <w:rtl/>
          <w:lang w:eastAsia="zh-TW"/>
        </w:rPr>
      </w:pPr>
      <w:r w:rsidRPr="00B65DD1">
        <w:rPr>
          <w:rtl/>
          <w:lang w:eastAsia="zh-TW"/>
        </w:rPr>
        <w:t>٣٠-</w:t>
      </w:r>
      <w:r w:rsidR="00B55C01">
        <w:rPr>
          <w:b/>
          <w:bCs/>
          <w:rtl/>
          <w:lang w:eastAsia="zh-TW"/>
        </w:rPr>
        <w:tab/>
      </w:r>
      <w:r w:rsidRPr="003D0978">
        <w:rPr>
          <w:b/>
          <w:bCs/>
          <w:rtl/>
          <w:lang w:eastAsia="zh-TW"/>
        </w:rPr>
        <w:t>توصي</w:t>
      </w:r>
      <w:r w:rsidR="00B55C01">
        <w:rPr>
          <w:b/>
          <w:bCs/>
          <w:rtl/>
          <w:lang w:eastAsia="zh-TW"/>
        </w:rPr>
        <w:t xml:space="preserve"> </w:t>
      </w:r>
      <w:r w:rsidRPr="003D0978">
        <w:rPr>
          <w:b/>
          <w:bCs/>
          <w:rtl/>
          <w:lang w:eastAsia="zh-TW"/>
        </w:rPr>
        <w:t>اللجنة</w:t>
      </w:r>
      <w:r w:rsidR="00B55C01">
        <w:rPr>
          <w:b/>
          <w:bCs/>
          <w:rtl/>
          <w:lang w:eastAsia="zh-TW"/>
        </w:rPr>
        <w:t xml:space="preserve"> </w:t>
      </w:r>
      <w:r w:rsidRPr="003D0978">
        <w:rPr>
          <w:b/>
          <w:bCs/>
          <w:rtl/>
          <w:lang w:eastAsia="zh-TW"/>
        </w:rPr>
        <w:t>الدولة</w:t>
      </w:r>
      <w:r w:rsidR="00B55C01">
        <w:rPr>
          <w:b/>
          <w:bCs/>
          <w:rtl/>
          <w:lang w:eastAsia="zh-TW"/>
        </w:rPr>
        <w:t xml:space="preserve"> </w:t>
      </w:r>
      <w:r w:rsidRPr="003D0978">
        <w:rPr>
          <w:b/>
          <w:bCs/>
          <w:rtl/>
          <w:lang w:eastAsia="zh-TW"/>
        </w:rPr>
        <w:t>الطرف</w:t>
      </w:r>
      <w:r w:rsidR="00B55C01">
        <w:rPr>
          <w:b/>
          <w:bCs/>
          <w:rtl/>
          <w:lang w:eastAsia="zh-TW"/>
        </w:rPr>
        <w:t xml:space="preserve"> </w:t>
      </w:r>
      <w:r w:rsidRPr="003D0978">
        <w:rPr>
          <w:b/>
          <w:bCs/>
          <w:rtl/>
          <w:lang w:eastAsia="zh-TW"/>
        </w:rPr>
        <w:t>بإسقاط</w:t>
      </w:r>
      <w:r w:rsidR="00B55C01">
        <w:rPr>
          <w:b/>
          <w:bCs/>
          <w:rtl/>
          <w:lang w:eastAsia="zh-TW"/>
        </w:rPr>
        <w:t xml:space="preserve"> </w:t>
      </w:r>
      <w:r w:rsidRPr="003D0978">
        <w:rPr>
          <w:b/>
          <w:bCs/>
          <w:rtl/>
          <w:lang w:eastAsia="zh-TW"/>
        </w:rPr>
        <w:t>الصفة</w:t>
      </w:r>
      <w:r w:rsidR="00B55C01">
        <w:rPr>
          <w:b/>
          <w:bCs/>
          <w:rtl/>
          <w:lang w:eastAsia="zh-TW"/>
        </w:rPr>
        <w:t xml:space="preserve"> </w:t>
      </w:r>
      <w:r w:rsidRPr="003D0978">
        <w:rPr>
          <w:b/>
          <w:bCs/>
          <w:rtl/>
          <w:lang w:eastAsia="zh-TW"/>
        </w:rPr>
        <w:t>الجرمية</w:t>
      </w:r>
      <w:r w:rsidR="00B55C01">
        <w:rPr>
          <w:b/>
          <w:bCs/>
          <w:rtl/>
          <w:lang w:eastAsia="zh-TW"/>
        </w:rPr>
        <w:t xml:space="preserve"> </w:t>
      </w:r>
      <w:r w:rsidRPr="003D0978">
        <w:rPr>
          <w:b/>
          <w:bCs/>
          <w:rtl/>
          <w:lang w:eastAsia="zh-TW"/>
        </w:rPr>
        <w:t>عن</w:t>
      </w:r>
      <w:r w:rsidR="00B55C01">
        <w:rPr>
          <w:b/>
          <w:bCs/>
          <w:rtl/>
          <w:lang w:eastAsia="zh-TW"/>
        </w:rPr>
        <w:t xml:space="preserve"> </w:t>
      </w:r>
      <w:r w:rsidRPr="003D0978">
        <w:rPr>
          <w:b/>
          <w:bCs/>
          <w:rtl/>
          <w:lang w:eastAsia="zh-TW"/>
        </w:rPr>
        <w:t>الدخول</w:t>
      </w:r>
      <w:r w:rsidR="00B55C01">
        <w:rPr>
          <w:b/>
          <w:bCs/>
          <w:rtl/>
          <w:lang w:eastAsia="zh-TW"/>
        </w:rPr>
        <w:t xml:space="preserve"> </w:t>
      </w:r>
      <w:r w:rsidRPr="003D0978">
        <w:rPr>
          <w:b/>
          <w:bCs/>
          <w:rtl/>
          <w:lang w:eastAsia="zh-TW"/>
        </w:rPr>
        <w:t>غير</w:t>
      </w:r>
      <w:r w:rsidR="00B55C01">
        <w:rPr>
          <w:b/>
          <w:bCs/>
          <w:rtl/>
          <w:lang w:eastAsia="zh-TW"/>
        </w:rPr>
        <w:t xml:space="preserve"> </w:t>
      </w:r>
      <w:r w:rsidRPr="003D0978">
        <w:rPr>
          <w:b/>
          <w:bCs/>
          <w:rtl/>
          <w:lang w:eastAsia="zh-TW"/>
        </w:rPr>
        <w:t>القانوني</w:t>
      </w:r>
      <w:r w:rsidR="00B55C01">
        <w:rPr>
          <w:b/>
          <w:bCs/>
          <w:rtl/>
          <w:lang w:eastAsia="zh-TW"/>
        </w:rPr>
        <w:t xml:space="preserve">. </w:t>
      </w:r>
      <w:r w:rsidRPr="003D0978">
        <w:rPr>
          <w:b/>
          <w:bCs/>
          <w:rtl/>
          <w:lang w:eastAsia="zh-TW"/>
        </w:rPr>
        <w:t>وتوصي</w:t>
      </w:r>
      <w:r w:rsidR="00B55C01">
        <w:rPr>
          <w:b/>
          <w:bCs/>
          <w:rtl/>
          <w:lang w:eastAsia="zh-TW"/>
        </w:rPr>
        <w:t xml:space="preserve"> </w:t>
      </w:r>
      <w:r w:rsidRPr="003D0978">
        <w:rPr>
          <w:b/>
          <w:bCs/>
          <w:rtl/>
          <w:lang w:eastAsia="zh-TW"/>
        </w:rPr>
        <w:t>اللجنة</w:t>
      </w:r>
      <w:r w:rsidR="00B55C01">
        <w:rPr>
          <w:b/>
          <w:bCs/>
          <w:rtl/>
          <w:lang w:eastAsia="zh-TW"/>
        </w:rPr>
        <w:t xml:space="preserve"> </w:t>
      </w:r>
      <w:r w:rsidRPr="003D0978">
        <w:rPr>
          <w:b/>
          <w:bCs/>
          <w:rtl/>
          <w:lang w:eastAsia="zh-TW"/>
        </w:rPr>
        <w:t>الدولة</w:t>
      </w:r>
      <w:r w:rsidR="00B55C01">
        <w:rPr>
          <w:b/>
          <w:bCs/>
          <w:rtl/>
          <w:lang w:eastAsia="zh-TW"/>
        </w:rPr>
        <w:t xml:space="preserve"> </w:t>
      </w:r>
      <w:r w:rsidRPr="003D0978">
        <w:rPr>
          <w:b/>
          <w:bCs/>
          <w:rtl/>
          <w:lang w:eastAsia="zh-TW"/>
        </w:rPr>
        <w:t>الطرف</w:t>
      </w:r>
      <w:r w:rsidR="00B55C01">
        <w:rPr>
          <w:b/>
          <w:bCs/>
          <w:rtl/>
          <w:lang w:eastAsia="zh-TW"/>
        </w:rPr>
        <w:t xml:space="preserve"> </w:t>
      </w:r>
      <w:r w:rsidRPr="003D0978">
        <w:rPr>
          <w:b/>
          <w:bCs/>
          <w:rtl/>
          <w:lang w:eastAsia="zh-TW"/>
        </w:rPr>
        <w:t>أيض</w:t>
      </w:r>
      <w:r w:rsidR="007936D6">
        <w:rPr>
          <w:b/>
          <w:bCs/>
          <w:rtl/>
          <w:lang w:eastAsia="zh-TW"/>
        </w:rPr>
        <w:t>اً،</w:t>
      </w:r>
      <w:r w:rsidR="00B55C01">
        <w:rPr>
          <w:b/>
          <w:bCs/>
          <w:rtl/>
          <w:lang w:eastAsia="zh-TW"/>
        </w:rPr>
        <w:t xml:space="preserve"> </w:t>
      </w:r>
      <w:r w:rsidRPr="003D0978">
        <w:rPr>
          <w:b/>
          <w:bCs/>
          <w:rtl/>
          <w:lang w:eastAsia="zh-TW"/>
        </w:rPr>
        <w:t>تماشي</w:t>
      </w:r>
      <w:r w:rsidR="007936D6">
        <w:rPr>
          <w:b/>
          <w:bCs/>
          <w:rtl/>
          <w:lang w:eastAsia="zh-TW"/>
        </w:rPr>
        <w:t>اً</w:t>
      </w:r>
      <w:r w:rsidR="00B55C01">
        <w:rPr>
          <w:b/>
          <w:bCs/>
          <w:rtl/>
          <w:lang w:eastAsia="zh-TW"/>
        </w:rPr>
        <w:t xml:space="preserve"> </w:t>
      </w:r>
      <w:r w:rsidRPr="003D0978">
        <w:rPr>
          <w:b/>
          <w:bCs/>
          <w:rtl/>
          <w:lang w:eastAsia="zh-TW"/>
        </w:rPr>
        <w:t>مع</w:t>
      </w:r>
      <w:r w:rsidR="00B55C01">
        <w:rPr>
          <w:b/>
          <w:bCs/>
          <w:rtl/>
          <w:lang w:eastAsia="zh-TW"/>
        </w:rPr>
        <w:t xml:space="preserve"> </w:t>
      </w:r>
      <w:r w:rsidRPr="003D0978">
        <w:rPr>
          <w:b/>
          <w:bCs/>
          <w:rtl/>
          <w:lang w:eastAsia="zh-TW"/>
        </w:rPr>
        <w:t>المبادئ</w:t>
      </w:r>
      <w:r w:rsidR="00B55C01">
        <w:rPr>
          <w:b/>
          <w:bCs/>
          <w:rtl/>
          <w:lang w:eastAsia="zh-TW"/>
        </w:rPr>
        <w:t xml:space="preserve"> </w:t>
      </w:r>
      <w:r w:rsidRPr="003D0978">
        <w:rPr>
          <w:b/>
          <w:bCs/>
          <w:rtl/>
          <w:lang w:eastAsia="zh-TW"/>
        </w:rPr>
        <w:t>والخطوط</w:t>
      </w:r>
      <w:r w:rsidR="00B55C01">
        <w:rPr>
          <w:b/>
          <w:bCs/>
          <w:rtl/>
          <w:lang w:eastAsia="zh-TW"/>
        </w:rPr>
        <w:t xml:space="preserve"> </w:t>
      </w:r>
      <w:r w:rsidRPr="003D0978">
        <w:rPr>
          <w:b/>
          <w:bCs/>
          <w:rtl/>
          <w:lang w:eastAsia="zh-TW"/>
        </w:rPr>
        <w:t>التوجيهية</w:t>
      </w:r>
      <w:r w:rsidR="00B55C01">
        <w:rPr>
          <w:b/>
          <w:bCs/>
          <w:rtl/>
          <w:lang w:eastAsia="zh-TW"/>
        </w:rPr>
        <w:t xml:space="preserve"> </w:t>
      </w:r>
      <w:proofErr w:type="spellStart"/>
      <w:r w:rsidRPr="003D0978">
        <w:rPr>
          <w:b/>
          <w:bCs/>
          <w:rtl/>
          <w:lang w:eastAsia="zh-TW"/>
        </w:rPr>
        <w:t>الموصى</w:t>
      </w:r>
      <w:proofErr w:type="spellEnd"/>
      <w:r w:rsidR="00B55C01">
        <w:rPr>
          <w:b/>
          <w:bCs/>
          <w:rtl/>
          <w:lang w:eastAsia="zh-TW"/>
        </w:rPr>
        <w:t xml:space="preserve"> </w:t>
      </w:r>
      <w:r w:rsidRPr="003D0978">
        <w:rPr>
          <w:b/>
          <w:bCs/>
          <w:rtl/>
          <w:lang w:eastAsia="zh-TW"/>
        </w:rPr>
        <w:t>بها</w:t>
      </w:r>
      <w:r w:rsidR="00B55C01">
        <w:rPr>
          <w:b/>
          <w:bCs/>
          <w:rtl/>
          <w:lang w:eastAsia="zh-TW"/>
        </w:rPr>
        <w:t xml:space="preserve"> </w:t>
      </w:r>
      <w:r w:rsidRPr="003D0978">
        <w:rPr>
          <w:b/>
          <w:bCs/>
          <w:rtl/>
          <w:lang w:eastAsia="zh-TW"/>
        </w:rPr>
        <w:t>فيما</w:t>
      </w:r>
      <w:r w:rsidR="00B55C01">
        <w:rPr>
          <w:b/>
          <w:bCs/>
          <w:rtl/>
          <w:lang w:eastAsia="zh-TW"/>
        </w:rPr>
        <w:t xml:space="preserve"> </w:t>
      </w:r>
      <w:r w:rsidRPr="003D0978">
        <w:rPr>
          <w:b/>
          <w:bCs/>
          <w:rtl/>
          <w:lang w:eastAsia="zh-TW"/>
        </w:rPr>
        <w:t>يتعلق</w:t>
      </w:r>
      <w:r w:rsidR="00B55C01">
        <w:rPr>
          <w:b/>
          <w:bCs/>
          <w:rtl/>
          <w:lang w:eastAsia="zh-TW"/>
        </w:rPr>
        <w:t xml:space="preserve"> </w:t>
      </w:r>
      <w:r w:rsidRPr="003D0978">
        <w:rPr>
          <w:b/>
          <w:bCs/>
          <w:rtl/>
          <w:lang w:eastAsia="zh-TW"/>
        </w:rPr>
        <w:t>بحقوق</w:t>
      </w:r>
      <w:r w:rsidR="00B55C01">
        <w:rPr>
          <w:b/>
          <w:bCs/>
          <w:rtl/>
          <w:lang w:eastAsia="zh-TW"/>
        </w:rPr>
        <w:t xml:space="preserve"> </w:t>
      </w:r>
      <w:r w:rsidRPr="003D0978">
        <w:rPr>
          <w:b/>
          <w:bCs/>
          <w:rtl/>
          <w:lang w:eastAsia="zh-TW"/>
        </w:rPr>
        <w:t>الإنسان</w:t>
      </w:r>
      <w:r w:rsidR="00B55C01">
        <w:rPr>
          <w:b/>
          <w:bCs/>
          <w:rtl/>
          <w:lang w:eastAsia="zh-TW"/>
        </w:rPr>
        <w:t xml:space="preserve"> </w:t>
      </w:r>
      <w:r w:rsidRPr="003D0978">
        <w:rPr>
          <w:b/>
          <w:bCs/>
          <w:rtl/>
          <w:lang w:eastAsia="zh-TW"/>
        </w:rPr>
        <w:t>على</w:t>
      </w:r>
      <w:r w:rsidR="00B55C01">
        <w:rPr>
          <w:b/>
          <w:bCs/>
          <w:rtl/>
          <w:lang w:eastAsia="zh-TW"/>
        </w:rPr>
        <w:t xml:space="preserve"> </w:t>
      </w:r>
      <w:r w:rsidRPr="003D0978">
        <w:rPr>
          <w:b/>
          <w:bCs/>
          <w:rtl/>
          <w:lang w:eastAsia="zh-TW"/>
        </w:rPr>
        <w:t>الحدود</w:t>
      </w:r>
      <w:r w:rsidR="00B55C01">
        <w:rPr>
          <w:b/>
          <w:bCs/>
          <w:rtl/>
          <w:lang w:eastAsia="zh-TW"/>
        </w:rPr>
        <w:t xml:space="preserve"> </w:t>
      </w:r>
      <w:r w:rsidRPr="003D0978">
        <w:rPr>
          <w:b/>
          <w:bCs/>
          <w:rtl/>
          <w:lang w:eastAsia="zh-TW"/>
        </w:rPr>
        <w:t>الدولية،</w:t>
      </w:r>
      <w:r w:rsidR="00B55C01">
        <w:rPr>
          <w:b/>
          <w:bCs/>
          <w:rtl/>
          <w:lang w:eastAsia="zh-TW"/>
        </w:rPr>
        <w:t xml:space="preserve"> </w:t>
      </w:r>
      <w:r w:rsidRPr="003D0978">
        <w:rPr>
          <w:b/>
          <w:bCs/>
          <w:rtl/>
          <w:lang w:eastAsia="zh-TW"/>
        </w:rPr>
        <w:t>باحترام</w:t>
      </w:r>
      <w:r w:rsidR="00B55C01">
        <w:rPr>
          <w:b/>
          <w:bCs/>
          <w:rtl/>
          <w:lang w:eastAsia="zh-TW"/>
        </w:rPr>
        <w:t xml:space="preserve"> </w:t>
      </w:r>
      <w:r w:rsidRPr="003D0978">
        <w:rPr>
          <w:b/>
          <w:bCs/>
          <w:rtl/>
          <w:lang w:eastAsia="zh-TW"/>
        </w:rPr>
        <w:t>التزاماتها</w:t>
      </w:r>
      <w:r w:rsidR="00B55C01">
        <w:rPr>
          <w:b/>
          <w:bCs/>
          <w:rtl/>
          <w:lang w:eastAsia="zh-TW"/>
        </w:rPr>
        <w:t xml:space="preserve"> </w:t>
      </w:r>
      <w:r w:rsidRPr="003D0978">
        <w:rPr>
          <w:b/>
          <w:bCs/>
          <w:rtl/>
          <w:lang w:eastAsia="zh-TW"/>
        </w:rPr>
        <w:t>في</w:t>
      </w:r>
      <w:r w:rsidR="00B55C01">
        <w:rPr>
          <w:b/>
          <w:bCs/>
          <w:rtl/>
          <w:lang w:eastAsia="zh-TW"/>
        </w:rPr>
        <w:t xml:space="preserve"> </w:t>
      </w:r>
      <w:r w:rsidRPr="003D0978">
        <w:rPr>
          <w:b/>
          <w:bCs/>
          <w:rtl/>
          <w:lang w:eastAsia="zh-TW"/>
        </w:rPr>
        <w:t>مجال</w:t>
      </w:r>
      <w:r w:rsidR="00B55C01">
        <w:rPr>
          <w:b/>
          <w:bCs/>
          <w:rtl/>
          <w:lang w:eastAsia="zh-TW"/>
        </w:rPr>
        <w:t xml:space="preserve"> </w:t>
      </w:r>
      <w:r w:rsidRPr="003D0978">
        <w:rPr>
          <w:b/>
          <w:bCs/>
          <w:rtl/>
          <w:lang w:eastAsia="zh-TW"/>
        </w:rPr>
        <w:t>حقوق</w:t>
      </w:r>
      <w:r w:rsidR="00B55C01">
        <w:rPr>
          <w:b/>
          <w:bCs/>
          <w:rtl/>
          <w:lang w:eastAsia="zh-TW"/>
        </w:rPr>
        <w:t xml:space="preserve"> </w:t>
      </w:r>
      <w:r w:rsidRPr="003D0978">
        <w:rPr>
          <w:b/>
          <w:bCs/>
          <w:rtl/>
          <w:lang w:eastAsia="zh-TW"/>
        </w:rPr>
        <w:t>الإنسان</w:t>
      </w:r>
      <w:r w:rsidR="00B55C01">
        <w:rPr>
          <w:b/>
          <w:bCs/>
          <w:rtl/>
          <w:lang w:eastAsia="zh-TW"/>
        </w:rPr>
        <w:t xml:space="preserve"> </w:t>
      </w:r>
      <w:r w:rsidRPr="003D0978">
        <w:rPr>
          <w:b/>
          <w:bCs/>
          <w:rtl/>
          <w:lang w:eastAsia="zh-TW"/>
        </w:rPr>
        <w:t>على</w:t>
      </w:r>
      <w:r w:rsidR="00B55C01">
        <w:rPr>
          <w:b/>
          <w:bCs/>
          <w:rtl/>
          <w:lang w:eastAsia="zh-TW"/>
        </w:rPr>
        <w:t xml:space="preserve"> </w:t>
      </w:r>
      <w:r w:rsidRPr="003D0978">
        <w:rPr>
          <w:b/>
          <w:bCs/>
          <w:rtl/>
          <w:lang w:eastAsia="zh-TW"/>
        </w:rPr>
        <w:t>جميع</w:t>
      </w:r>
      <w:r w:rsidR="00B55C01">
        <w:rPr>
          <w:b/>
          <w:bCs/>
          <w:rtl/>
          <w:lang w:eastAsia="zh-TW"/>
        </w:rPr>
        <w:t xml:space="preserve"> </w:t>
      </w:r>
      <w:r w:rsidRPr="003D0978">
        <w:rPr>
          <w:b/>
          <w:bCs/>
          <w:rtl/>
          <w:lang w:eastAsia="zh-TW"/>
        </w:rPr>
        <w:t>المعابر</w:t>
      </w:r>
      <w:r w:rsidR="00B55C01">
        <w:rPr>
          <w:b/>
          <w:bCs/>
          <w:rtl/>
          <w:lang w:eastAsia="zh-TW"/>
        </w:rPr>
        <w:t xml:space="preserve"> </w:t>
      </w:r>
      <w:r w:rsidRPr="003D0978">
        <w:rPr>
          <w:b/>
          <w:bCs/>
          <w:rtl/>
          <w:lang w:eastAsia="zh-TW"/>
        </w:rPr>
        <w:t>الحدودية،</w:t>
      </w:r>
      <w:r w:rsidR="00B55C01">
        <w:rPr>
          <w:b/>
          <w:bCs/>
          <w:rtl/>
          <w:lang w:eastAsia="zh-TW"/>
        </w:rPr>
        <w:t xml:space="preserve"> </w:t>
      </w:r>
      <w:r w:rsidRPr="003D0978">
        <w:rPr>
          <w:b/>
          <w:bCs/>
          <w:rtl/>
          <w:lang w:eastAsia="zh-TW"/>
        </w:rPr>
        <w:t>بما</w:t>
      </w:r>
      <w:r w:rsidR="00B55C01">
        <w:rPr>
          <w:b/>
          <w:bCs/>
          <w:rtl/>
          <w:lang w:eastAsia="zh-TW"/>
        </w:rPr>
        <w:t xml:space="preserve"> </w:t>
      </w:r>
      <w:r w:rsidRPr="003D0978">
        <w:rPr>
          <w:b/>
          <w:bCs/>
          <w:rtl/>
          <w:lang w:eastAsia="zh-TW"/>
        </w:rPr>
        <w:t>في</w:t>
      </w:r>
      <w:r w:rsidR="00B55C01">
        <w:rPr>
          <w:b/>
          <w:bCs/>
          <w:rtl/>
          <w:lang w:eastAsia="zh-TW"/>
        </w:rPr>
        <w:t xml:space="preserve"> </w:t>
      </w:r>
      <w:r w:rsidRPr="003D0978">
        <w:rPr>
          <w:b/>
          <w:bCs/>
          <w:rtl/>
          <w:lang w:eastAsia="zh-TW"/>
        </w:rPr>
        <w:t>ذلك</w:t>
      </w:r>
      <w:r w:rsidR="00B55C01">
        <w:rPr>
          <w:b/>
          <w:bCs/>
          <w:rtl/>
          <w:lang w:eastAsia="zh-TW"/>
        </w:rPr>
        <w:t xml:space="preserve"> </w:t>
      </w:r>
      <w:r w:rsidRPr="003D0978">
        <w:rPr>
          <w:b/>
          <w:bCs/>
          <w:rtl/>
          <w:lang w:eastAsia="zh-TW"/>
        </w:rPr>
        <w:t>الحق</w:t>
      </w:r>
      <w:r w:rsidR="00B55C01">
        <w:rPr>
          <w:b/>
          <w:bCs/>
          <w:rtl/>
          <w:lang w:eastAsia="zh-TW"/>
        </w:rPr>
        <w:t xml:space="preserve"> </w:t>
      </w:r>
      <w:r w:rsidRPr="003D0978">
        <w:rPr>
          <w:b/>
          <w:bCs/>
          <w:rtl/>
          <w:lang w:eastAsia="zh-TW"/>
        </w:rPr>
        <w:t>في</w:t>
      </w:r>
      <w:r w:rsidR="00B55C01">
        <w:rPr>
          <w:b/>
          <w:bCs/>
          <w:rtl/>
          <w:lang w:eastAsia="zh-TW"/>
        </w:rPr>
        <w:t xml:space="preserve"> </w:t>
      </w:r>
      <w:r w:rsidRPr="003D0978">
        <w:rPr>
          <w:b/>
          <w:bCs/>
          <w:rtl/>
          <w:lang w:eastAsia="zh-TW"/>
        </w:rPr>
        <w:t>م</w:t>
      </w:r>
      <w:r>
        <w:rPr>
          <w:b/>
          <w:bCs/>
          <w:rtl/>
          <w:lang w:eastAsia="zh-TW"/>
        </w:rPr>
        <w:t>راعاة</w:t>
      </w:r>
      <w:r w:rsidR="00B55C01">
        <w:rPr>
          <w:b/>
          <w:bCs/>
          <w:rtl/>
          <w:lang w:eastAsia="zh-TW"/>
        </w:rPr>
        <w:t xml:space="preserve"> </w:t>
      </w:r>
      <w:r>
        <w:rPr>
          <w:b/>
          <w:bCs/>
          <w:rtl/>
          <w:lang w:eastAsia="zh-TW"/>
        </w:rPr>
        <w:t>الإجراءات</w:t>
      </w:r>
      <w:r w:rsidR="00B55C01">
        <w:rPr>
          <w:b/>
          <w:bCs/>
          <w:rtl/>
          <w:lang w:eastAsia="zh-TW"/>
        </w:rPr>
        <w:t xml:space="preserve"> </w:t>
      </w:r>
      <w:r>
        <w:rPr>
          <w:b/>
          <w:bCs/>
          <w:rtl/>
          <w:lang w:eastAsia="zh-TW"/>
        </w:rPr>
        <w:t>القانونية</w:t>
      </w:r>
      <w:r w:rsidR="00B55C01">
        <w:rPr>
          <w:b/>
          <w:bCs/>
          <w:rtl/>
          <w:lang w:eastAsia="zh-TW"/>
        </w:rPr>
        <w:t xml:space="preserve"> </w:t>
      </w:r>
      <w:r>
        <w:rPr>
          <w:b/>
          <w:bCs/>
          <w:rtl/>
          <w:lang w:eastAsia="zh-TW"/>
        </w:rPr>
        <w:t>الواجبة</w:t>
      </w:r>
      <w:r w:rsidR="00B55C01">
        <w:rPr>
          <w:b/>
          <w:bCs/>
          <w:rtl/>
          <w:lang w:eastAsia="zh-TW"/>
        </w:rPr>
        <w:t xml:space="preserve"> </w:t>
      </w:r>
      <w:r>
        <w:rPr>
          <w:b/>
          <w:bCs/>
          <w:rtl/>
          <w:lang w:eastAsia="zh-TW"/>
        </w:rPr>
        <w:t>ل</w:t>
      </w:r>
      <w:r w:rsidRPr="003D0978">
        <w:rPr>
          <w:b/>
          <w:bCs/>
          <w:rtl/>
          <w:lang w:eastAsia="zh-TW"/>
        </w:rPr>
        <w:t>جميع</w:t>
      </w:r>
      <w:r w:rsidR="00B55C01">
        <w:rPr>
          <w:b/>
          <w:bCs/>
          <w:rtl/>
          <w:lang w:eastAsia="zh-TW"/>
        </w:rPr>
        <w:t xml:space="preserve"> </w:t>
      </w:r>
      <w:r w:rsidRPr="003D0978">
        <w:rPr>
          <w:b/>
          <w:bCs/>
          <w:rtl/>
          <w:lang w:eastAsia="zh-TW"/>
        </w:rPr>
        <w:t>المهاجرين</w:t>
      </w:r>
      <w:r w:rsidR="00B55C01">
        <w:rPr>
          <w:b/>
          <w:bCs/>
          <w:rtl/>
          <w:lang w:eastAsia="zh-TW"/>
        </w:rPr>
        <w:t xml:space="preserve"> </w:t>
      </w:r>
      <w:r w:rsidRPr="003D0978">
        <w:rPr>
          <w:b/>
          <w:bCs/>
          <w:rtl/>
          <w:lang w:eastAsia="zh-TW"/>
        </w:rPr>
        <w:t>بغض</w:t>
      </w:r>
      <w:r w:rsidR="00B55C01">
        <w:rPr>
          <w:b/>
          <w:bCs/>
          <w:rtl/>
          <w:lang w:eastAsia="zh-TW"/>
        </w:rPr>
        <w:t xml:space="preserve"> </w:t>
      </w:r>
      <w:r w:rsidRPr="003D0978">
        <w:rPr>
          <w:b/>
          <w:bCs/>
          <w:rtl/>
          <w:lang w:eastAsia="zh-TW"/>
        </w:rPr>
        <w:t>النظر</w:t>
      </w:r>
      <w:r w:rsidR="00B55C01">
        <w:rPr>
          <w:b/>
          <w:bCs/>
          <w:rtl/>
          <w:lang w:eastAsia="zh-TW"/>
        </w:rPr>
        <w:t xml:space="preserve"> </w:t>
      </w:r>
      <w:r w:rsidRPr="003D0978">
        <w:rPr>
          <w:b/>
          <w:bCs/>
          <w:rtl/>
          <w:lang w:eastAsia="zh-TW"/>
        </w:rPr>
        <w:t>عن</w:t>
      </w:r>
      <w:r w:rsidR="00B55C01">
        <w:rPr>
          <w:b/>
          <w:bCs/>
          <w:rtl/>
          <w:lang w:eastAsia="zh-TW"/>
        </w:rPr>
        <w:t xml:space="preserve"> </w:t>
      </w:r>
      <w:r w:rsidRPr="003D0978">
        <w:rPr>
          <w:b/>
          <w:bCs/>
          <w:rtl/>
          <w:lang w:eastAsia="zh-TW"/>
        </w:rPr>
        <w:t>وضعهم</w:t>
      </w:r>
      <w:r>
        <w:rPr>
          <w:b/>
          <w:bCs/>
          <w:rtl/>
          <w:lang w:eastAsia="zh-TW"/>
        </w:rPr>
        <w:t>،</w:t>
      </w:r>
      <w:r w:rsidR="00B55C01">
        <w:rPr>
          <w:b/>
          <w:bCs/>
          <w:rtl/>
          <w:lang w:eastAsia="zh-TW"/>
        </w:rPr>
        <w:t xml:space="preserve"> </w:t>
      </w:r>
      <w:r>
        <w:rPr>
          <w:b/>
          <w:bCs/>
          <w:rtl/>
          <w:lang w:eastAsia="zh-TW"/>
        </w:rPr>
        <w:t>وبكفالة</w:t>
      </w:r>
      <w:r w:rsidR="00B55C01">
        <w:rPr>
          <w:b/>
          <w:bCs/>
          <w:rtl/>
          <w:lang w:eastAsia="zh-TW"/>
        </w:rPr>
        <w:t xml:space="preserve"> </w:t>
      </w:r>
      <w:r>
        <w:rPr>
          <w:b/>
          <w:bCs/>
          <w:rtl/>
          <w:lang w:eastAsia="zh-TW"/>
        </w:rPr>
        <w:t>معالجة</w:t>
      </w:r>
      <w:r w:rsidR="00B55C01">
        <w:rPr>
          <w:b/>
          <w:bCs/>
          <w:rtl/>
          <w:lang w:eastAsia="zh-TW"/>
        </w:rPr>
        <w:t xml:space="preserve"> </w:t>
      </w:r>
      <w:r>
        <w:rPr>
          <w:b/>
          <w:bCs/>
          <w:rtl/>
          <w:lang w:eastAsia="zh-TW"/>
        </w:rPr>
        <w:t>ومكافحة</w:t>
      </w:r>
      <w:r w:rsidR="00B55C01">
        <w:rPr>
          <w:b/>
          <w:bCs/>
          <w:rtl/>
          <w:lang w:eastAsia="zh-TW"/>
        </w:rPr>
        <w:t xml:space="preserve"> </w:t>
      </w:r>
      <w:r>
        <w:rPr>
          <w:b/>
          <w:bCs/>
          <w:rtl/>
          <w:lang w:eastAsia="zh-TW"/>
        </w:rPr>
        <w:t>تدابير</w:t>
      </w:r>
      <w:r w:rsidR="00B55C01">
        <w:rPr>
          <w:b/>
          <w:bCs/>
          <w:rtl/>
          <w:lang w:eastAsia="zh-TW"/>
        </w:rPr>
        <w:t xml:space="preserve"> </w:t>
      </w:r>
      <w:r w:rsidRPr="003D0978">
        <w:rPr>
          <w:b/>
          <w:bCs/>
          <w:rtl/>
          <w:lang w:eastAsia="zh-TW"/>
        </w:rPr>
        <w:t>إدارة</w:t>
      </w:r>
      <w:r w:rsidR="00B55C01">
        <w:rPr>
          <w:b/>
          <w:bCs/>
          <w:rtl/>
          <w:lang w:eastAsia="zh-TW"/>
        </w:rPr>
        <w:t xml:space="preserve"> </w:t>
      </w:r>
      <w:r w:rsidRPr="003D0978">
        <w:rPr>
          <w:b/>
          <w:bCs/>
          <w:rtl/>
          <w:lang w:eastAsia="zh-TW"/>
        </w:rPr>
        <w:t>الحدود</w:t>
      </w:r>
      <w:r w:rsidR="00B55C01">
        <w:rPr>
          <w:b/>
          <w:bCs/>
          <w:rtl/>
          <w:lang w:eastAsia="zh-TW"/>
        </w:rPr>
        <w:t xml:space="preserve"> </w:t>
      </w:r>
      <w:r w:rsidRPr="003D0978">
        <w:rPr>
          <w:b/>
          <w:bCs/>
          <w:rtl/>
          <w:lang w:eastAsia="zh-TW"/>
        </w:rPr>
        <w:t>لجميع</w:t>
      </w:r>
      <w:r w:rsidR="00B55C01">
        <w:rPr>
          <w:b/>
          <w:bCs/>
          <w:rtl/>
          <w:lang w:eastAsia="zh-TW"/>
        </w:rPr>
        <w:t xml:space="preserve"> </w:t>
      </w:r>
      <w:r w:rsidRPr="003D0978">
        <w:rPr>
          <w:b/>
          <w:bCs/>
          <w:rtl/>
          <w:lang w:eastAsia="zh-TW"/>
        </w:rPr>
        <w:t>أشكال</w:t>
      </w:r>
      <w:r w:rsidR="00B55C01">
        <w:rPr>
          <w:b/>
          <w:bCs/>
          <w:rtl/>
          <w:lang w:eastAsia="zh-TW"/>
        </w:rPr>
        <w:t xml:space="preserve"> </w:t>
      </w:r>
      <w:r w:rsidRPr="003D0978">
        <w:rPr>
          <w:b/>
          <w:bCs/>
          <w:rtl/>
          <w:lang w:eastAsia="zh-TW"/>
        </w:rPr>
        <w:t>التمييز</w:t>
      </w:r>
      <w:r w:rsidR="00B55C01">
        <w:rPr>
          <w:b/>
          <w:bCs/>
          <w:rtl/>
          <w:lang w:eastAsia="zh-TW"/>
        </w:rPr>
        <w:t xml:space="preserve"> </w:t>
      </w:r>
      <w:r w:rsidRPr="003D0978">
        <w:rPr>
          <w:b/>
          <w:bCs/>
          <w:rtl/>
          <w:lang w:eastAsia="zh-TW"/>
        </w:rPr>
        <w:t>من</w:t>
      </w:r>
      <w:r w:rsidR="00B55C01">
        <w:rPr>
          <w:b/>
          <w:bCs/>
          <w:rtl/>
          <w:lang w:eastAsia="zh-TW"/>
        </w:rPr>
        <w:t xml:space="preserve"> </w:t>
      </w:r>
      <w:r w:rsidRPr="003D0978">
        <w:rPr>
          <w:b/>
          <w:bCs/>
          <w:rtl/>
          <w:lang w:eastAsia="zh-TW"/>
        </w:rPr>
        <w:t>جانب</w:t>
      </w:r>
      <w:r w:rsidR="00B55C01">
        <w:rPr>
          <w:b/>
          <w:bCs/>
          <w:rtl/>
          <w:lang w:eastAsia="zh-TW"/>
        </w:rPr>
        <w:t xml:space="preserve"> </w:t>
      </w:r>
      <w:r w:rsidRPr="003D0978">
        <w:rPr>
          <w:b/>
          <w:bCs/>
          <w:rtl/>
          <w:lang w:eastAsia="zh-TW"/>
        </w:rPr>
        <w:t>الجهات</w:t>
      </w:r>
      <w:r w:rsidR="00B55C01">
        <w:rPr>
          <w:b/>
          <w:bCs/>
          <w:rtl/>
          <w:lang w:eastAsia="zh-TW"/>
        </w:rPr>
        <w:t xml:space="preserve"> </w:t>
      </w:r>
      <w:r w:rsidRPr="003D0978">
        <w:rPr>
          <w:b/>
          <w:bCs/>
          <w:rtl/>
          <w:lang w:eastAsia="zh-TW"/>
        </w:rPr>
        <w:t>الفاعلة</w:t>
      </w:r>
      <w:r w:rsidR="00B55C01">
        <w:rPr>
          <w:b/>
          <w:bCs/>
          <w:rtl/>
          <w:lang w:eastAsia="zh-TW"/>
        </w:rPr>
        <w:t xml:space="preserve"> </w:t>
      </w:r>
      <w:r w:rsidRPr="003D0978">
        <w:rPr>
          <w:b/>
          <w:bCs/>
          <w:rtl/>
          <w:lang w:eastAsia="zh-TW"/>
        </w:rPr>
        <w:t>الحكومية</w:t>
      </w:r>
      <w:r w:rsidR="00B55C01">
        <w:rPr>
          <w:b/>
          <w:bCs/>
          <w:rtl/>
          <w:lang w:eastAsia="zh-TW"/>
        </w:rPr>
        <w:t xml:space="preserve"> </w:t>
      </w:r>
      <w:r w:rsidRPr="003D0978">
        <w:rPr>
          <w:b/>
          <w:bCs/>
          <w:rtl/>
          <w:lang w:eastAsia="zh-TW"/>
        </w:rPr>
        <w:t>على</w:t>
      </w:r>
      <w:r w:rsidR="00B55C01">
        <w:rPr>
          <w:b/>
          <w:bCs/>
          <w:rtl/>
          <w:lang w:eastAsia="zh-TW"/>
        </w:rPr>
        <w:t xml:space="preserve"> </w:t>
      </w:r>
      <w:r w:rsidRPr="003D0978">
        <w:rPr>
          <w:b/>
          <w:bCs/>
          <w:rtl/>
          <w:lang w:eastAsia="zh-TW"/>
        </w:rPr>
        <w:t>الحدود</w:t>
      </w:r>
      <w:r w:rsidR="00B55C01">
        <w:rPr>
          <w:b/>
          <w:bCs/>
          <w:rtl/>
          <w:lang w:eastAsia="zh-TW"/>
        </w:rPr>
        <w:t xml:space="preserve"> </w:t>
      </w:r>
      <w:r w:rsidRPr="003D0978">
        <w:rPr>
          <w:b/>
          <w:bCs/>
          <w:rtl/>
          <w:lang w:eastAsia="zh-TW"/>
        </w:rPr>
        <w:t>الدولية</w:t>
      </w:r>
      <w:r w:rsidR="00B55C01">
        <w:rPr>
          <w:b/>
          <w:bCs/>
          <w:rtl/>
          <w:lang w:eastAsia="zh-TW"/>
        </w:rPr>
        <w:t xml:space="preserve"> </w:t>
      </w:r>
      <w:r w:rsidRPr="003D0978">
        <w:rPr>
          <w:b/>
          <w:bCs/>
          <w:rtl/>
          <w:lang w:eastAsia="zh-TW"/>
        </w:rPr>
        <w:t>وامتثالها</w:t>
      </w:r>
      <w:r w:rsidR="00B55C01">
        <w:rPr>
          <w:b/>
          <w:bCs/>
          <w:rtl/>
          <w:lang w:eastAsia="zh-TW"/>
        </w:rPr>
        <w:t xml:space="preserve"> </w:t>
      </w:r>
      <w:r w:rsidRPr="003D0978">
        <w:rPr>
          <w:b/>
          <w:bCs/>
          <w:rtl/>
          <w:lang w:eastAsia="zh-TW"/>
        </w:rPr>
        <w:t>لمبدأ</w:t>
      </w:r>
      <w:r w:rsidR="00B55C01">
        <w:rPr>
          <w:b/>
          <w:bCs/>
          <w:rtl/>
          <w:lang w:eastAsia="zh-TW"/>
        </w:rPr>
        <w:t xml:space="preserve"> </w:t>
      </w:r>
      <w:r w:rsidRPr="003D0978">
        <w:rPr>
          <w:b/>
          <w:bCs/>
          <w:rtl/>
          <w:lang w:eastAsia="zh-TW"/>
        </w:rPr>
        <w:t>عدم</w:t>
      </w:r>
      <w:r w:rsidR="00B55C01">
        <w:rPr>
          <w:b/>
          <w:bCs/>
          <w:rtl/>
          <w:lang w:eastAsia="zh-TW"/>
        </w:rPr>
        <w:t xml:space="preserve"> </w:t>
      </w:r>
      <w:r w:rsidRPr="003D0978">
        <w:rPr>
          <w:b/>
          <w:bCs/>
          <w:rtl/>
          <w:lang w:eastAsia="zh-TW"/>
        </w:rPr>
        <w:t>الإعادة</w:t>
      </w:r>
      <w:r w:rsidR="00B55C01">
        <w:rPr>
          <w:b/>
          <w:bCs/>
          <w:rtl/>
          <w:lang w:eastAsia="zh-TW"/>
        </w:rPr>
        <w:t xml:space="preserve"> </w:t>
      </w:r>
      <w:r w:rsidRPr="003D0978">
        <w:rPr>
          <w:b/>
          <w:bCs/>
          <w:rtl/>
          <w:lang w:eastAsia="zh-TW"/>
        </w:rPr>
        <w:t>القسرية</w:t>
      </w:r>
      <w:r w:rsidR="00B55C01">
        <w:rPr>
          <w:b/>
          <w:bCs/>
          <w:rtl/>
          <w:lang w:eastAsia="zh-TW"/>
        </w:rPr>
        <w:t xml:space="preserve"> </w:t>
      </w:r>
      <w:r w:rsidRPr="003D0978">
        <w:rPr>
          <w:b/>
          <w:bCs/>
          <w:rtl/>
          <w:lang w:eastAsia="zh-TW"/>
        </w:rPr>
        <w:t>وحظر</w:t>
      </w:r>
      <w:r w:rsidR="00B55C01">
        <w:rPr>
          <w:b/>
          <w:bCs/>
          <w:rtl/>
          <w:lang w:eastAsia="zh-TW"/>
        </w:rPr>
        <w:t xml:space="preserve"> </w:t>
      </w:r>
      <w:r w:rsidRPr="003D0978">
        <w:rPr>
          <w:b/>
          <w:bCs/>
          <w:rtl/>
          <w:lang w:eastAsia="zh-TW"/>
        </w:rPr>
        <w:t>الطرد</w:t>
      </w:r>
      <w:r w:rsidR="00B55C01">
        <w:rPr>
          <w:b/>
          <w:bCs/>
          <w:rtl/>
          <w:lang w:eastAsia="zh-TW"/>
        </w:rPr>
        <w:t xml:space="preserve"> </w:t>
      </w:r>
      <w:r w:rsidRPr="003D0978">
        <w:rPr>
          <w:b/>
          <w:bCs/>
          <w:rtl/>
          <w:lang w:eastAsia="zh-TW"/>
        </w:rPr>
        <w:t>التعسفي</w:t>
      </w:r>
      <w:r w:rsidR="00B55C01">
        <w:rPr>
          <w:b/>
          <w:bCs/>
          <w:rtl/>
          <w:lang w:eastAsia="zh-TW"/>
        </w:rPr>
        <w:t xml:space="preserve"> </w:t>
      </w:r>
      <w:r w:rsidRPr="003D0978">
        <w:rPr>
          <w:b/>
          <w:bCs/>
          <w:rtl/>
          <w:lang w:eastAsia="zh-TW"/>
        </w:rPr>
        <w:t>والجماعي</w:t>
      </w:r>
      <w:r w:rsidR="00B55C01">
        <w:rPr>
          <w:b/>
          <w:bCs/>
          <w:rtl/>
          <w:lang w:eastAsia="zh-TW"/>
        </w:rPr>
        <w:t xml:space="preserve">. </w:t>
      </w:r>
    </w:p>
    <w:p w:rsidR="00B65DD1" w:rsidRPr="003D0978" w:rsidRDefault="00B55C01" w:rsidP="00B65DD1">
      <w:pPr>
        <w:pStyle w:val="H23GA"/>
        <w:spacing w:before="240"/>
        <w:rPr>
          <w:rtl/>
          <w:lang w:eastAsia="zh-TW"/>
        </w:rPr>
      </w:pPr>
      <w:r>
        <w:rPr>
          <w:rtl/>
          <w:lang w:eastAsia="zh-TW"/>
        </w:rPr>
        <w:lastRenderedPageBreak/>
        <w:tab/>
      </w:r>
      <w:r>
        <w:rPr>
          <w:rtl/>
          <w:lang w:eastAsia="zh-TW"/>
        </w:rPr>
        <w:tab/>
      </w:r>
      <w:r w:rsidR="00B65DD1" w:rsidRPr="003D0978">
        <w:rPr>
          <w:rtl/>
        </w:rPr>
        <w:t>استغلال</w:t>
      </w:r>
      <w:r>
        <w:rPr>
          <w:rtl/>
          <w:lang w:eastAsia="zh-TW"/>
        </w:rPr>
        <w:t xml:space="preserve"> </w:t>
      </w:r>
      <w:r w:rsidR="00B65DD1" w:rsidRPr="003D0978">
        <w:rPr>
          <w:rtl/>
          <w:lang w:eastAsia="zh-TW"/>
        </w:rPr>
        <w:t>اليد</w:t>
      </w:r>
      <w:r>
        <w:rPr>
          <w:rtl/>
          <w:lang w:eastAsia="zh-TW"/>
        </w:rPr>
        <w:t xml:space="preserve"> </w:t>
      </w:r>
      <w:r w:rsidR="00B65DD1" w:rsidRPr="003D0978">
        <w:rPr>
          <w:rtl/>
          <w:lang w:eastAsia="zh-TW"/>
        </w:rPr>
        <w:t>العاملة</w:t>
      </w:r>
      <w:r>
        <w:rPr>
          <w:rtl/>
          <w:lang w:eastAsia="zh-TW"/>
        </w:rPr>
        <w:t xml:space="preserve"> </w:t>
      </w:r>
      <w:r w:rsidR="00B65DD1" w:rsidRPr="003D0978">
        <w:rPr>
          <w:rtl/>
          <w:lang w:eastAsia="zh-TW"/>
        </w:rPr>
        <w:t>وغيره</w:t>
      </w:r>
      <w:r>
        <w:rPr>
          <w:rtl/>
          <w:lang w:eastAsia="zh-TW"/>
        </w:rPr>
        <w:t xml:space="preserve"> </w:t>
      </w:r>
      <w:r w:rsidR="00B65DD1" w:rsidRPr="003D0978">
        <w:rPr>
          <w:rtl/>
          <w:lang w:eastAsia="zh-TW"/>
        </w:rPr>
        <w:t>من</w:t>
      </w:r>
      <w:r>
        <w:rPr>
          <w:rtl/>
          <w:lang w:eastAsia="zh-TW"/>
        </w:rPr>
        <w:t xml:space="preserve"> </w:t>
      </w:r>
      <w:r w:rsidR="00B65DD1" w:rsidRPr="003D0978">
        <w:rPr>
          <w:rtl/>
          <w:lang w:eastAsia="zh-TW"/>
        </w:rPr>
        <w:t>ضروب</w:t>
      </w:r>
      <w:r>
        <w:rPr>
          <w:rtl/>
          <w:lang w:eastAsia="zh-TW"/>
        </w:rPr>
        <w:t xml:space="preserve"> </w:t>
      </w:r>
      <w:r w:rsidR="00B65DD1" w:rsidRPr="003D0978">
        <w:rPr>
          <w:rtl/>
          <w:lang w:eastAsia="zh-TW"/>
        </w:rPr>
        <w:t>سوء</w:t>
      </w:r>
      <w:r>
        <w:rPr>
          <w:rtl/>
          <w:lang w:eastAsia="zh-TW"/>
        </w:rPr>
        <w:t xml:space="preserve"> </w:t>
      </w:r>
      <w:r w:rsidR="00B65DD1" w:rsidRPr="003D0978">
        <w:rPr>
          <w:rtl/>
          <w:lang w:eastAsia="zh-TW"/>
        </w:rPr>
        <w:t>المعاملة،</w:t>
      </w:r>
      <w:r>
        <w:rPr>
          <w:rtl/>
          <w:lang w:eastAsia="zh-TW"/>
        </w:rPr>
        <w:t xml:space="preserve"> </w:t>
      </w:r>
      <w:r w:rsidR="00B65DD1" w:rsidRPr="003D0978">
        <w:rPr>
          <w:rtl/>
          <w:lang w:eastAsia="zh-TW"/>
        </w:rPr>
        <w:t>بما</w:t>
      </w:r>
      <w:r>
        <w:rPr>
          <w:rtl/>
          <w:lang w:eastAsia="zh-TW"/>
        </w:rPr>
        <w:t xml:space="preserve"> </w:t>
      </w:r>
      <w:r w:rsidR="00B65DD1" w:rsidRPr="003D0978">
        <w:rPr>
          <w:rtl/>
          <w:lang w:eastAsia="zh-TW"/>
        </w:rPr>
        <w:t>في</w:t>
      </w:r>
      <w:r>
        <w:rPr>
          <w:rtl/>
          <w:lang w:eastAsia="zh-TW"/>
        </w:rPr>
        <w:t xml:space="preserve"> </w:t>
      </w:r>
      <w:r w:rsidR="00B65DD1" w:rsidRPr="003D0978">
        <w:rPr>
          <w:rtl/>
          <w:lang w:eastAsia="zh-TW"/>
        </w:rPr>
        <w:t>ذلك</w:t>
      </w:r>
      <w:r>
        <w:rPr>
          <w:rtl/>
          <w:lang w:eastAsia="zh-TW"/>
        </w:rPr>
        <w:t xml:space="preserve"> </w:t>
      </w:r>
      <w:r w:rsidR="00B65DD1" w:rsidRPr="003D0978">
        <w:rPr>
          <w:rtl/>
          <w:lang w:eastAsia="zh-TW"/>
        </w:rPr>
        <w:t>عمل</w:t>
      </w:r>
      <w:r>
        <w:rPr>
          <w:rtl/>
          <w:lang w:eastAsia="zh-TW"/>
        </w:rPr>
        <w:t xml:space="preserve"> </w:t>
      </w:r>
      <w:r w:rsidR="00B65DD1" w:rsidRPr="003D0978">
        <w:rPr>
          <w:rtl/>
          <w:lang w:eastAsia="zh-TW"/>
        </w:rPr>
        <w:t>الأطفال</w:t>
      </w:r>
    </w:p>
    <w:p w:rsidR="00B65DD1" w:rsidRPr="008B6A54" w:rsidRDefault="00B65DD1" w:rsidP="00B65DD1">
      <w:pPr>
        <w:pStyle w:val="SingleTxtGA"/>
        <w:rPr>
          <w:rtl/>
          <w:lang w:eastAsia="zh-TW"/>
        </w:rPr>
      </w:pPr>
      <w:r>
        <w:rPr>
          <w:rtl/>
          <w:lang w:eastAsia="zh-TW"/>
        </w:rPr>
        <w:t>٣١-</w:t>
      </w:r>
      <w:r w:rsidR="00B55C01">
        <w:rPr>
          <w:rtl/>
          <w:lang w:eastAsia="zh-TW"/>
        </w:rPr>
        <w:tab/>
      </w:r>
      <w:r>
        <w:rPr>
          <w:rtl/>
          <w:lang w:eastAsia="zh-TW"/>
        </w:rPr>
        <w:t>يساور</w:t>
      </w:r>
      <w:r w:rsidR="00B55C01">
        <w:rPr>
          <w:rtl/>
          <w:lang w:eastAsia="zh-TW"/>
        </w:rPr>
        <w:t xml:space="preserve"> </w:t>
      </w:r>
      <w:r>
        <w:rPr>
          <w:rtl/>
          <w:lang w:eastAsia="zh-TW"/>
        </w:rPr>
        <w:t>اللجنة</w:t>
      </w:r>
      <w:r w:rsidR="00B55C01">
        <w:rPr>
          <w:rtl/>
          <w:lang w:eastAsia="zh-TW"/>
        </w:rPr>
        <w:t xml:space="preserve"> </w:t>
      </w:r>
      <w:r>
        <w:rPr>
          <w:rtl/>
          <w:lang w:eastAsia="zh-TW"/>
        </w:rPr>
        <w:t>القلق</w:t>
      </w:r>
      <w:r w:rsidR="00B55C01">
        <w:rPr>
          <w:rtl/>
          <w:lang w:eastAsia="zh-TW"/>
        </w:rPr>
        <w:t xml:space="preserve"> </w:t>
      </w:r>
      <w:r>
        <w:rPr>
          <w:rtl/>
          <w:lang w:eastAsia="zh-TW"/>
        </w:rPr>
        <w:t>إزاء</w:t>
      </w:r>
      <w:r w:rsidR="00B55C01">
        <w:rPr>
          <w:rtl/>
          <w:lang w:eastAsia="zh-TW"/>
        </w:rPr>
        <w:t xml:space="preserve"> </w:t>
      </w:r>
      <w:r>
        <w:rPr>
          <w:rtl/>
          <w:lang w:eastAsia="zh-TW"/>
        </w:rPr>
        <w:t>المعلومات</w:t>
      </w:r>
      <w:r w:rsidR="00B55C01">
        <w:rPr>
          <w:rtl/>
          <w:lang w:eastAsia="zh-TW"/>
        </w:rPr>
        <w:t xml:space="preserve"> </w:t>
      </w:r>
      <w:r>
        <w:rPr>
          <w:rtl/>
          <w:lang w:eastAsia="zh-TW"/>
        </w:rPr>
        <w:t>التي</w:t>
      </w:r>
      <w:r w:rsidR="00B55C01">
        <w:rPr>
          <w:rtl/>
          <w:lang w:eastAsia="zh-TW"/>
        </w:rPr>
        <w:t xml:space="preserve"> </w:t>
      </w:r>
      <w:r>
        <w:rPr>
          <w:rtl/>
          <w:lang w:eastAsia="zh-TW"/>
        </w:rPr>
        <w:t>تفيد</w:t>
      </w:r>
      <w:r w:rsidR="00B55C01">
        <w:rPr>
          <w:rtl/>
          <w:lang w:eastAsia="zh-TW"/>
        </w:rPr>
        <w:t xml:space="preserve"> </w:t>
      </w:r>
      <w:r>
        <w:rPr>
          <w:rtl/>
          <w:lang w:eastAsia="zh-TW"/>
        </w:rPr>
        <w:t>ما</w:t>
      </w:r>
      <w:r w:rsidR="00B55C01">
        <w:rPr>
          <w:rtl/>
          <w:lang w:eastAsia="zh-TW"/>
        </w:rPr>
        <w:t xml:space="preserve"> </w:t>
      </w:r>
      <w:r>
        <w:rPr>
          <w:rtl/>
          <w:lang w:eastAsia="zh-TW"/>
        </w:rPr>
        <w:t>يلي:</w:t>
      </w:r>
    </w:p>
    <w:p w:rsidR="00B65DD1" w:rsidRPr="00CA4D5F" w:rsidRDefault="00B55C01" w:rsidP="00B65DD1">
      <w:pPr>
        <w:pStyle w:val="SingleTxtGA"/>
        <w:rPr>
          <w:spacing w:val="-2"/>
          <w:rtl/>
          <w:lang w:eastAsia="zh-TW"/>
        </w:rPr>
      </w:pPr>
      <w:r w:rsidRPr="00CA4D5F">
        <w:rPr>
          <w:spacing w:val="-2"/>
          <w:rtl/>
          <w:lang w:eastAsia="zh-TW"/>
        </w:rPr>
        <w:tab/>
      </w:r>
      <w:r w:rsidR="00B65DD1" w:rsidRPr="00CA4D5F">
        <w:rPr>
          <w:spacing w:val="-2"/>
          <w:rtl/>
          <w:lang w:eastAsia="zh-TW"/>
        </w:rPr>
        <w:t>(أ)</w:t>
      </w:r>
      <w:r w:rsidRPr="00CA4D5F">
        <w:rPr>
          <w:spacing w:val="-2"/>
          <w:rtl/>
          <w:lang w:eastAsia="zh-TW"/>
        </w:rPr>
        <w:tab/>
      </w:r>
      <w:r w:rsidR="00B65DD1" w:rsidRPr="00CA4D5F">
        <w:rPr>
          <w:spacing w:val="-2"/>
          <w:rtl/>
          <w:lang w:eastAsia="zh-TW"/>
        </w:rPr>
        <w:t>أن</w:t>
      </w:r>
      <w:r w:rsidRPr="00CA4D5F">
        <w:rPr>
          <w:spacing w:val="-2"/>
          <w:rtl/>
          <w:lang w:eastAsia="zh-TW"/>
        </w:rPr>
        <w:t xml:space="preserve"> </w:t>
      </w:r>
      <w:r w:rsidR="00B65DD1" w:rsidRPr="00CA4D5F">
        <w:rPr>
          <w:spacing w:val="-2"/>
          <w:rtl/>
          <w:lang w:eastAsia="zh-TW"/>
        </w:rPr>
        <w:t>مواطني</w:t>
      </w:r>
      <w:r w:rsidRPr="00CA4D5F">
        <w:rPr>
          <w:spacing w:val="-2"/>
          <w:rtl/>
          <w:lang w:eastAsia="zh-TW"/>
        </w:rPr>
        <w:t xml:space="preserve"> </w:t>
      </w:r>
      <w:r w:rsidR="00B65DD1" w:rsidRPr="00CA4D5F">
        <w:rPr>
          <w:spacing w:val="-2"/>
          <w:rtl/>
          <w:lang w:eastAsia="zh-TW"/>
        </w:rPr>
        <w:t>ميانمار</w:t>
      </w:r>
      <w:r w:rsidRPr="00CA4D5F">
        <w:rPr>
          <w:spacing w:val="-2"/>
          <w:rtl/>
          <w:lang w:eastAsia="zh-TW"/>
        </w:rPr>
        <w:t xml:space="preserve"> </w:t>
      </w:r>
      <w:r w:rsidR="00B65DD1" w:rsidRPr="00CA4D5F">
        <w:rPr>
          <w:spacing w:val="-2"/>
          <w:rtl/>
          <w:lang w:eastAsia="zh-TW"/>
        </w:rPr>
        <w:t>غير</w:t>
      </w:r>
      <w:r w:rsidRPr="00CA4D5F">
        <w:rPr>
          <w:spacing w:val="-2"/>
          <w:rtl/>
          <w:lang w:eastAsia="zh-TW"/>
        </w:rPr>
        <w:t xml:space="preserve"> </w:t>
      </w:r>
      <w:r w:rsidR="00B65DD1" w:rsidRPr="00CA4D5F">
        <w:rPr>
          <w:spacing w:val="-2"/>
          <w:rtl/>
          <w:lang w:eastAsia="zh-TW"/>
        </w:rPr>
        <w:t>الحائزين</w:t>
      </w:r>
      <w:r w:rsidRPr="00CA4D5F">
        <w:rPr>
          <w:spacing w:val="-2"/>
          <w:rtl/>
          <w:lang w:eastAsia="zh-TW"/>
        </w:rPr>
        <w:t xml:space="preserve"> </w:t>
      </w:r>
      <w:r w:rsidR="00B65DD1" w:rsidRPr="00CA4D5F">
        <w:rPr>
          <w:spacing w:val="-2"/>
          <w:rtl/>
          <w:lang w:eastAsia="zh-TW"/>
        </w:rPr>
        <w:t>على</w:t>
      </w:r>
      <w:r w:rsidRPr="00CA4D5F">
        <w:rPr>
          <w:spacing w:val="-2"/>
          <w:rtl/>
          <w:lang w:eastAsia="zh-TW"/>
        </w:rPr>
        <w:t xml:space="preserve"> </w:t>
      </w:r>
      <w:r w:rsidR="00B65DD1" w:rsidRPr="00CA4D5F">
        <w:rPr>
          <w:spacing w:val="-2"/>
          <w:rtl/>
          <w:lang w:eastAsia="zh-TW"/>
        </w:rPr>
        <w:t>الوثائق</w:t>
      </w:r>
      <w:r w:rsidRPr="00CA4D5F">
        <w:rPr>
          <w:spacing w:val="-2"/>
          <w:rtl/>
          <w:lang w:eastAsia="zh-TW"/>
        </w:rPr>
        <w:t xml:space="preserve"> </w:t>
      </w:r>
      <w:r w:rsidR="00B65DD1" w:rsidRPr="00CA4D5F">
        <w:rPr>
          <w:spacing w:val="-2"/>
          <w:rtl/>
          <w:lang w:eastAsia="zh-TW"/>
        </w:rPr>
        <w:t>اللازمة</w:t>
      </w:r>
      <w:r w:rsidRPr="00CA4D5F">
        <w:rPr>
          <w:spacing w:val="-2"/>
          <w:rtl/>
          <w:lang w:eastAsia="zh-TW"/>
        </w:rPr>
        <w:t xml:space="preserve"> </w:t>
      </w:r>
      <w:r w:rsidR="00B65DD1" w:rsidRPr="00CA4D5F">
        <w:rPr>
          <w:spacing w:val="-2"/>
          <w:rtl/>
          <w:lang w:eastAsia="zh-TW"/>
        </w:rPr>
        <w:t>العاملين</w:t>
      </w:r>
      <w:r w:rsidRPr="00CA4D5F">
        <w:rPr>
          <w:spacing w:val="-2"/>
          <w:rtl/>
          <w:lang w:eastAsia="zh-TW"/>
        </w:rPr>
        <w:t xml:space="preserve"> </w:t>
      </w:r>
      <w:r w:rsidR="00B65DD1" w:rsidRPr="00CA4D5F">
        <w:rPr>
          <w:spacing w:val="-2"/>
          <w:rtl/>
          <w:lang w:eastAsia="zh-TW"/>
        </w:rPr>
        <w:t>في</w:t>
      </w:r>
      <w:r w:rsidRPr="00CA4D5F">
        <w:rPr>
          <w:spacing w:val="-2"/>
          <w:rtl/>
          <w:lang w:eastAsia="zh-TW"/>
        </w:rPr>
        <w:t xml:space="preserve"> </w:t>
      </w:r>
      <w:r w:rsidR="00B65DD1" w:rsidRPr="00CA4D5F">
        <w:rPr>
          <w:spacing w:val="-2"/>
          <w:rtl/>
          <w:lang w:eastAsia="zh-TW"/>
        </w:rPr>
        <w:t>الدولة</w:t>
      </w:r>
      <w:r w:rsidRPr="00CA4D5F">
        <w:rPr>
          <w:spacing w:val="-2"/>
          <w:rtl/>
          <w:lang w:eastAsia="zh-TW"/>
        </w:rPr>
        <w:t xml:space="preserve"> </w:t>
      </w:r>
      <w:r w:rsidR="00B65DD1" w:rsidRPr="00CA4D5F">
        <w:rPr>
          <w:spacing w:val="-2"/>
          <w:rtl/>
          <w:lang w:eastAsia="zh-TW"/>
        </w:rPr>
        <w:t>الطرف،</w:t>
      </w:r>
      <w:r w:rsidRPr="00CA4D5F">
        <w:rPr>
          <w:spacing w:val="-2"/>
          <w:rtl/>
          <w:lang w:eastAsia="zh-TW"/>
        </w:rPr>
        <w:t xml:space="preserve"> </w:t>
      </w:r>
      <w:r w:rsidR="00B65DD1" w:rsidRPr="00CA4D5F">
        <w:rPr>
          <w:spacing w:val="-2"/>
          <w:rtl/>
          <w:lang w:eastAsia="zh-TW"/>
        </w:rPr>
        <w:t>بمن</w:t>
      </w:r>
      <w:r w:rsidRPr="00CA4D5F">
        <w:rPr>
          <w:spacing w:val="-2"/>
          <w:rtl/>
          <w:lang w:eastAsia="zh-TW"/>
        </w:rPr>
        <w:t xml:space="preserve"> </w:t>
      </w:r>
      <w:r w:rsidR="00B65DD1" w:rsidRPr="00CA4D5F">
        <w:rPr>
          <w:spacing w:val="-2"/>
          <w:rtl/>
          <w:lang w:eastAsia="zh-TW"/>
        </w:rPr>
        <w:t>فيهم</w:t>
      </w:r>
      <w:r w:rsidRPr="00CA4D5F">
        <w:rPr>
          <w:spacing w:val="-2"/>
          <w:rtl/>
          <w:lang w:eastAsia="zh-TW"/>
        </w:rPr>
        <w:t xml:space="preserve"> </w:t>
      </w:r>
      <w:r w:rsidR="00B65DD1" w:rsidRPr="00CA4D5F">
        <w:rPr>
          <w:spacing w:val="-2"/>
          <w:rtl/>
          <w:lang w:eastAsia="zh-TW"/>
        </w:rPr>
        <w:t>الأطفال،</w:t>
      </w:r>
      <w:r w:rsidRPr="00CA4D5F">
        <w:rPr>
          <w:spacing w:val="-2"/>
          <w:rtl/>
          <w:lang w:eastAsia="zh-TW"/>
        </w:rPr>
        <w:t xml:space="preserve"> </w:t>
      </w:r>
      <w:r w:rsidR="00B65DD1" w:rsidRPr="00CA4D5F">
        <w:rPr>
          <w:spacing w:val="-2"/>
          <w:rtl/>
          <w:lang w:eastAsia="zh-TW"/>
        </w:rPr>
        <w:t>كثير</w:t>
      </w:r>
      <w:r w:rsidR="007936D6" w:rsidRPr="00CA4D5F">
        <w:rPr>
          <w:spacing w:val="-2"/>
          <w:rtl/>
          <w:lang w:eastAsia="zh-TW"/>
        </w:rPr>
        <w:t>اً</w:t>
      </w:r>
      <w:r w:rsidRPr="00CA4D5F">
        <w:rPr>
          <w:spacing w:val="-2"/>
          <w:rtl/>
          <w:lang w:eastAsia="zh-TW"/>
        </w:rPr>
        <w:t xml:space="preserve"> </w:t>
      </w:r>
      <w:r w:rsidR="00B65DD1" w:rsidRPr="00CA4D5F">
        <w:rPr>
          <w:spacing w:val="-2"/>
          <w:rtl/>
          <w:lang w:eastAsia="zh-TW"/>
        </w:rPr>
        <w:t>ما</w:t>
      </w:r>
      <w:r w:rsidRPr="00CA4D5F">
        <w:rPr>
          <w:spacing w:val="-2"/>
          <w:rtl/>
          <w:lang w:eastAsia="zh-TW"/>
        </w:rPr>
        <w:t xml:space="preserve"> </w:t>
      </w:r>
      <w:r w:rsidR="00B65DD1" w:rsidRPr="00CA4D5F">
        <w:rPr>
          <w:spacing w:val="-2"/>
          <w:rtl/>
          <w:lang w:eastAsia="zh-TW"/>
        </w:rPr>
        <w:t>يتعرضون</w:t>
      </w:r>
      <w:r w:rsidRPr="00CA4D5F">
        <w:rPr>
          <w:spacing w:val="-2"/>
          <w:rtl/>
          <w:lang w:eastAsia="zh-TW"/>
        </w:rPr>
        <w:t xml:space="preserve"> </w:t>
      </w:r>
      <w:r w:rsidR="00B65DD1" w:rsidRPr="00CA4D5F">
        <w:rPr>
          <w:spacing w:val="-2"/>
          <w:rtl/>
          <w:lang w:eastAsia="zh-TW"/>
        </w:rPr>
        <w:t>للعنف</w:t>
      </w:r>
      <w:r w:rsidRPr="00CA4D5F">
        <w:rPr>
          <w:spacing w:val="-2"/>
          <w:rtl/>
          <w:lang w:eastAsia="zh-TW"/>
        </w:rPr>
        <w:t xml:space="preserve"> </w:t>
      </w:r>
      <w:r w:rsidR="00B65DD1" w:rsidRPr="00CA4D5F">
        <w:rPr>
          <w:spacing w:val="-2"/>
          <w:rtl/>
          <w:lang w:eastAsia="zh-TW"/>
        </w:rPr>
        <w:t>الجنسي</w:t>
      </w:r>
      <w:r w:rsidRPr="00CA4D5F">
        <w:rPr>
          <w:spacing w:val="-2"/>
          <w:rtl/>
          <w:lang w:eastAsia="zh-TW"/>
        </w:rPr>
        <w:t xml:space="preserve"> </w:t>
      </w:r>
      <w:proofErr w:type="spellStart"/>
      <w:r w:rsidR="00B65DD1" w:rsidRPr="00CA4D5F">
        <w:rPr>
          <w:spacing w:val="-2"/>
          <w:rtl/>
          <w:lang w:eastAsia="zh-TW"/>
        </w:rPr>
        <w:t>والجنساني</w:t>
      </w:r>
      <w:proofErr w:type="spellEnd"/>
      <w:r w:rsidR="00B65DD1" w:rsidRPr="00CA4D5F">
        <w:rPr>
          <w:spacing w:val="-2"/>
          <w:rtl/>
          <w:lang w:eastAsia="zh-TW"/>
        </w:rPr>
        <w:t>،</w:t>
      </w:r>
      <w:r w:rsidRPr="00CA4D5F">
        <w:rPr>
          <w:spacing w:val="-2"/>
          <w:rtl/>
          <w:lang w:eastAsia="zh-TW"/>
        </w:rPr>
        <w:t xml:space="preserve"> </w:t>
      </w:r>
      <w:r w:rsidR="00B65DD1" w:rsidRPr="00CA4D5F">
        <w:rPr>
          <w:spacing w:val="-2"/>
          <w:rtl/>
          <w:lang w:eastAsia="zh-TW"/>
        </w:rPr>
        <w:t>فضل</w:t>
      </w:r>
      <w:r w:rsidR="007936D6" w:rsidRPr="00CA4D5F">
        <w:rPr>
          <w:spacing w:val="-2"/>
          <w:rtl/>
          <w:lang w:eastAsia="zh-TW"/>
        </w:rPr>
        <w:t>اً</w:t>
      </w:r>
      <w:r w:rsidRPr="00CA4D5F">
        <w:rPr>
          <w:spacing w:val="-2"/>
          <w:rtl/>
          <w:lang w:eastAsia="zh-TW"/>
        </w:rPr>
        <w:t xml:space="preserve"> </w:t>
      </w:r>
      <w:r w:rsidR="00B65DD1" w:rsidRPr="00CA4D5F">
        <w:rPr>
          <w:spacing w:val="-2"/>
          <w:rtl/>
          <w:lang w:eastAsia="zh-TW"/>
        </w:rPr>
        <w:t>عن</w:t>
      </w:r>
      <w:r w:rsidRPr="00CA4D5F">
        <w:rPr>
          <w:spacing w:val="-2"/>
          <w:rtl/>
          <w:lang w:eastAsia="zh-TW"/>
        </w:rPr>
        <w:t xml:space="preserve"> </w:t>
      </w:r>
      <w:r w:rsidR="00B65DD1" w:rsidRPr="00CA4D5F">
        <w:rPr>
          <w:spacing w:val="-2"/>
          <w:rtl/>
          <w:lang w:eastAsia="zh-TW"/>
        </w:rPr>
        <w:t>الاستغلال</w:t>
      </w:r>
      <w:r w:rsidRPr="00CA4D5F">
        <w:rPr>
          <w:spacing w:val="-2"/>
          <w:rtl/>
          <w:lang w:eastAsia="zh-TW"/>
        </w:rPr>
        <w:t xml:space="preserve"> </w:t>
      </w:r>
      <w:r w:rsidR="00B65DD1" w:rsidRPr="00CA4D5F">
        <w:rPr>
          <w:spacing w:val="-2"/>
          <w:rtl/>
          <w:lang w:eastAsia="zh-TW"/>
        </w:rPr>
        <w:t>الجنسي</w:t>
      </w:r>
      <w:r w:rsidRPr="00CA4D5F">
        <w:rPr>
          <w:spacing w:val="-2"/>
          <w:rtl/>
          <w:lang w:eastAsia="zh-TW"/>
        </w:rPr>
        <w:t xml:space="preserve"> </w:t>
      </w:r>
      <w:r w:rsidR="00B65DD1" w:rsidRPr="00CA4D5F">
        <w:rPr>
          <w:spacing w:val="-2"/>
          <w:rtl/>
          <w:lang w:eastAsia="zh-TW"/>
        </w:rPr>
        <w:t>والاستغلال</w:t>
      </w:r>
      <w:r w:rsidRPr="00CA4D5F">
        <w:rPr>
          <w:spacing w:val="-2"/>
          <w:rtl/>
          <w:lang w:eastAsia="zh-TW"/>
        </w:rPr>
        <w:t xml:space="preserve"> </w:t>
      </w:r>
      <w:r w:rsidR="00B65DD1" w:rsidRPr="00CA4D5F">
        <w:rPr>
          <w:spacing w:val="-2"/>
          <w:rtl/>
          <w:lang w:eastAsia="zh-TW"/>
        </w:rPr>
        <w:t>كيد</w:t>
      </w:r>
      <w:r w:rsidRPr="00CA4D5F">
        <w:rPr>
          <w:spacing w:val="-2"/>
          <w:rtl/>
          <w:lang w:eastAsia="zh-TW"/>
        </w:rPr>
        <w:t xml:space="preserve"> </w:t>
      </w:r>
      <w:r w:rsidR="00B65DD1" w:rsidRPr="00CA4D5F">
        <w:rPr>
          <w:spacing w:val="-2"/>
          <w:rtl/>
          <w:lang w:eastAsia="zh-TW"/>
        </w:rPr>
        <w:t>عاملة،</w:t>
      </w:r>
      <w:r w:rsidRPr="00CA4D5F">
        <w:rPr>
          <w:spacing w:val="-2"/>
          <w:rtl/>
          <w:lang w:eastAsia="zh-TW"/>
        </w:rPr>
        <w:t xml:space="preserve"> </w:t>
      </w:r>
      <w:r w:rsidR="00B65DD1" w:rsidRPr="00CA4D5F">
        <w:rPr>
          <w:spacing w:val="-2"/>
          <w:rtl/>
          <w:lang w:eastAsia="zh-TW"/>
        </w:rPr>
        <w:t>بما</w:t>
      </w:r>
      <w:r w:rsidRPr="00CA4D5F">
        <w:rPr>
          <w:spacing w:val="-2"/>
          <w:rtl/>
          <w:lang w:eastAsia="zh-TW"/>
        </w:rPr>
        <w:t xml:space="preserve"> </w:t>
      </w:r>
      <w:r w:rsidR="00B65DD1" w:rsidRPr="00CA4D5F">
        <w:rPr>
          <w:spacing w:val="-2"/>
          <w:rtl/>
          <w:lang w:eastAsia="zh-TW"/>
        </w:rPr>
        <w:t>في</w:t>
      </w:r>
      <w:r w:rsidRPr="00CA4D5F">
        <w:rPr>
          <w:spacing w:val="-2"/>
          <w:rtl/>
          <w:lang w:eastAsia="zh-TW"/>
        </w:rPr>
        <w:t xml:space="preserve"> </w:t>
      </w:r>
      <w:r w:rsidR="00B65DD1" w:rsidRPr="00CA4D5F">
        <w:rPr>
          <w:spacing w:val="-2"/>
          <w:rtl/>
          <w:lang w:eastAsia="zh-TW"/>
        </w:rPr>
        <w:t>ذلك</w:t>
      </w:r>
      <w:r w:rsidRPr="00CA4D5F">
        <w:rPr>
          <w:spacing w:val="-2"/>
          <w:rtl/>
          <w:lang w:eastAsia="zh-TW"/>
        </w:rPr>
        <w:t xml:space="preserve"> </w:t>
      </w:r>
      <w:r w:rsidR="00B65DD1" w:rsidRPr="00CA4D5F">
        <w:rPr>
          <w:spacing w:val="-2"/>
          <w:rtl/>
          <w:lang w:eastAsia="zh-TW"/>
        </w:rPr>
        <w:t>السخرة</w:t>
      </w:r>
      <w:r w:rsidRPr="00CA4D5F">
        <w:rPr>
          <w:spacing w:val="-2"/>
          <w:rtl/>
          <w:lang w:eastAsia="zh-TW"/>
        </w:rPr>
        <w:t xml:space="preserve"> </w:t>
      </w:r>
      <w:r w:rsidR="00B65DD1" w:rsidRPr="00CA4D5F">
        <w:rPr>
          <w:spacing w:val="-2"/>
          <w:rtl/>
          <w:lang w:eastAsia="zh-TW"/>
        </w:rPr>
        <w:t>وغيرها</w:t>
      </w:r>
      <w:r w:rsidRPr="00CA4D5F">
        <w:rPr>
          <w:spacing w:val="-2"/>
          <w:rtl/>
          <w:lang w:eastAsia="zh-TW"/>
        </w:rPr>
        <w:t xml:space="preserve"> </w:t>
      </w:r>
      <w:r w:rsidR="00B65DD1" w:rsidRPr="00CA4D5F">
        <w:rPr>
          <w:spacing w:val="-2"/>
          <w:rtl/>
          <w:lang w:eastAsia="zh-TW"/>
        </w:rPr>
        <w:t>من</w:t>
      </w:r>
      <w:r w:rsidRPr="00CA4D5F">
        <w:rPr>
          <w:spacing w:val="-2"/>
          <w:rtl/>
          <w:lang w:eastAsia="zh-TW"/>
        </w:rPr>
        <w:t xml:space="preserve"> </w:t>
      </w:r>
      <w:r w:rsidR="00B65DD1" w:rsidRPr="00CA4D5F">
        <w:rPr>
          <w:spacing w:val="-2"/>
          <w:rtl/>
          <w:lang w:eastAsia="zh-TW"/>
        </w:rPr>
        <w:t>أشكال</w:t>
      </w:r>
      <w:r w:rsidRPr="00CA4D5F">
        <w:rPr>
          <w:spacing w:val="-2"/>
          <w:rtl/>
          <w:lang w:eastAsia="zh-TW"/>
        </w:rPr>
        <w:t xml:space="preserve"> </w:t>
      </w:r>
      <w:r w:rsidR="00B65DD1" w:rsidRPr="00CA4D5F">
        <w:rPr>
          <w:spacing w:val="-2"/>
          <w:rtl/>
          <w:lang w:eastAsia="zh-TW"/>
        </w:rPr>
        <w:t>سوء</w:t>
      </w:r>
      <w:r w:rsidRPr="00CA4D5F">
        <w:rPr>
          <w:spacing w:val="-2"/>
          <w:rtl/>
          <w:lang w:eastAsia="zh-TW"/>
        </w:rPr>
        <w:t xml:space="preserve"> </w:t>
      </w:r>
      <w:r w:rsidR="00B65DD1" w:rsidRPr="00CA4D5F">
        <w:rPr>
          <w:spacing w:val="-2"/>
          <w:rtl/>
          <w:lang w:eastAsia="zh-TW"/>
        </w:rPr>
        <w:t>المعاملة</w:t>
      </w:r>
      <w:r w:rsidRPr="00CA4D5F">
        <w:rPr>
          <w:spacing w:val="-2"/>
          <w:rtl/>
          <w:lang w:eastAsia="zh-TW"/>
        </w:rPr>
        <w:t xml:space="preserve"> </w:t>
      </w:r>
      <w:r w:rsidR="00B65DD1" w:rsidRPr="00CA4D5F">
        <w:rPr>
          <w:spacing w:val="-2"/>
          <w:rtl/>
          <w:lang w:eastAsia="zh-TW"/>
        </w:rPr>
        <w:t>في</w:t>
      </w:r>
      <w:r w:rsidRPr="00CA4D5F">
        <w:rPr>
          <w:spacing w:val="-2"/>
          <w:rtl/>
          <w:lang w:eastAsia="zh-TW"/>
        </w:rPr>
        <w:t xml:space="preserve"> </w:t>
      </w:r>
      <w:r w:rsidR="00B65DD1" w:rsidRPr="00CA4D5F">
        <w:rPr>
          <w:spacing w:val="-2"/>
          <w:rtl/>
          <w:lang w:eastAsia="zh-TW"/>
        </w:rPr>
        <w:t>الدولة</w:t>
      </w:r>
      <w:r w:rsidRPr="00CA4D5F">
        <w:rPr>
          <w:spacing w:val="-2"/>
          <w:rtl/>
          <w:lang w:eastAsia="zh-TW"/>
        </w:rPr>
        <w:t xml:space="preserve"> </w:t>
      </w:r>
      <w:r w:rsidR="00B65DD1" w:rsidRPr="00CA4D5F">
        <w:rPr>
          <w:spacing w:val="-2"/>
          <w:rtl/>
          <w:lang w:eastAsia="zh-TW"/>
        </w:rPr>
        <w:t>الطرف؛</w:t>
      </w:r>
    </w:p>
    <w:p w:rsidR="00B65DD1" w:rsidRPr="00CA4D5F" w:rsidRDefault="00B55C01" w:rsidP="00B65DD1">
      <w:pPr>
        <w:pStyle w:val="SingleTxtGA"/>
        <w:rPr>
          <w:spacing w:val="-7"/>
          <w:rtl/>
          <w:lang w:eastAsia="zh-TW"/>
        </w:rPr>
      </w:pPr>
      <w:r w:rsidRPr="00CA4D5F">
        <w:rPr>
          <w:rFonts w:hint="cs"/>
          <w:spacing w:val="-7"/>
          <w:rtl/>
          <w:lang w:eastAsia="zh-TW"/>
        </w:rPr>
        <w:tab/>
      </w:r>
      <w:r w:rsidR="00B65DD1" w:rsidRPr="00CA4D5F">
        <w:rPr>
          <w:spacing w:val="-7"/>
          <w:rtl/>
          <w:lang w:eastAsia="zh-TW"/>
        </w:rPr>
        <w:t>(ب)</w:t>
      </w:r>
      <w:r w:rsidRPr="00CA4D5F">
        <w:rPr>
          <w:rFonts w:hint="cs"/>
          <w:spacing w:val="-7"/>
          <w:rtl/>
          <w:lang w:eastAsia="zh-TW"/>
        </w:rPr>
        <w:tab/>
      </w:r>
      <w:r w:rsidR="00B65DD1" w:rsidRPr="00CA4D5F">
        <w:rPr>
          <w:spacing w:val="-7"/>
          <w:rtl/>
          <w:lang w:eastAsia="zh-TW"/>
        </w:rPr>
        <w:t>تعرض</w:t>
      </w:r>
      <w:r w:rsidRPr="00CA4D5F">
        <w:rPr>
          <w:spacing w:val="-7"/>
          <w:rtl/>
          <w:lang w:eastAsia="zh-TW"/>
        </w:rPr>
        <w:t xml:space="preserve"> </w:t>
      </w:r>
      <w:r w:rsidR="00B65DD1" w:rsidRPr="00CA4D5F">
        <w:rPr>
          <w:spacing w:val="-7"/>
          <w:rtl/>
          <w:lang w:eastAsia="zh-TW"/>
        </w:rPr>
        <w:t>العمال</w:t>
      </w:r>
      <w:r w:rsidRPr="00CA4D5F">
        <w:rPr>
          <w:spacing w:val="-7"/>
          <w:rtl/>
          <w:lang w:eastAsia="zh-TW"/>
        </w:rPr>
        <w:t xml:space="preserve"> </w:t>
      </w:r>
      <w:r w:rsidR="00B65DD1" w:rsidRPr="00CA4D5F">
        <w:rPr>
          <w:spacing w:val="-7"/>
          <w:rtl/>
          <w:lang w:eastAsia="zh-TW"/>
        </w:rPr>
        <w:t>الهنود</w:t>
      </w:r>
      <w:r w:rsidRPr="00CA4D5F">
        <w:rPr>
          <w:spacing w:val="-7"/>
          <w:rtl/>
          <w:lang w:eastAsia="zh-TW"/>
        </w:rPr>
        <w:t xml:space="preserve"> </w:t>
      </w:r>
      <w:r w:rsidR="00B65DD1" w:rsidRPr="00CA4D5F">
        <w:rPr>
          <w:spacing w:val="-7"/>
          <w:rtl/>
          <w:lang w:eastAsia="zh-TW"/>
        </w:rPr>
        <w:t>المهاجرين</w:t>
      </w:r>
      <w:r w:rsidRPr="00CA4D5F">
        <w:rPr>
          <w:spacing w:val="-7"/>
          <w:rtl/>
          <w:lang w:eastAsia="zh-TW"/>
        </w:rPr>
        <w:t xml:space="preserve"> </w:t>
      </w:r>
      <w:r w:rsidR="00B65DD1" w:rsidRPr="00CA4D5F">
        <w:rPr>
          <w:spacing w:val="-7"/>
          <w:rtl/>
          <w:lang w:eastAsia="zh-TW"/>
        </w:rPr>
        <w:t>لعبودية</w:t>
      </w:r>
      <w:r w:rsidRPr="00CA4D5F">
        <w:rPr>
          <w:spacing w:val="-7"/>
          <w:rtl/>
          <w:lang w:eastAsia="zh-TW"/>
        </w:rPr>
        <w:t xml:space="preserve"> </w:t>
      </w:r>
      <w:r w:rsidR="00B65DD1" w:rsidRPr="00CA4D5F">
        <w:rPr>
          <w:spacing w:val="-7"/>
          <w:rtl/>
          <w:lang w:eastAsia="zh-TW"/>
        </w:rPr>
        <w:t>الدين</w:t>
      </w:r>
      <w:r w:rsidRPr="00CA4D5F">
        <w:rPr>
          <w:spacing w:val="-7"/>
          <w:rtl/>
          <w:lang w:eastAsia="zh-TW"/>
        </w:rPr>
        <w:t xml:space="preserve"> </w:t>
      </w:r>
      <w:r w:rsidR="00B65DD1" w:rsidRPr="00CA4D5F">
        <w:rPr>
          <w:spacing w:val="-7"/>
          <w:rtl/>
          <w:lang w:eastAsia="zh-TW"/>
        </w:rPr>
        <w:t>في</w:t>
      </w:r>
      <w:r w:rsidRPr="00CA4D5F">
        <w:rPr>
          <w:spacing w:val="-7"/>
          <w:rtl/>
          <w:lang w:eastAsia="zh-TW"/>
        </w:rPr>
        <w:t xml:space="preserve"> </w:t>
      </w:r>
      <w:r w:rsidR="00B65DD1" w:rsidRPr="00CA4D5F">
        <w:rPr>
          <w:spacing w:val="-7"/>
          <w:rtl/>
          <w:lang w:eastAsia="zh-TW"/>
        </w:rPr>
        <w:t>قطاع</w:t>
      </w:r>
      <w:r w:rsidRPr="00CA4D5F">
        <w:rPr>
          <w:spacing w:val="-7"/>
          <w:rtl/>
          <w:lang w:eastAsia="zh-TW"/>
        </w:rPr>
        <w:t xml:space="preserve"> </w:t>
      </w:r>
      <w:r w:rsidR="00B65DD1" w:rsidRPr="00CA4D5F">
        <w:rPr>
          <w:spacing w:val="-7"/>
          <w:rtl/>
          <w:lang w:eastAsia="zh-TW"/>
        </w:rPr>
        <w:t>أفران</w:t>
      </w:r>
      <w:r w:rsidRPr="00CA4D5F">
        <w:rPr>
          <w:spacing w:val="-7"/>
          <w:rtl/>
          <w:lang w:eastAsia="zh-TW"/>
        </w:rPr>
        <w:t xml:space="preserve"> </w:t>
      </w:r>
      <w:r w:rsidR="00B65DD1" w:rsidRPr="00CA4D5F">
        <w:rPr>
          <w:spacing w:val="-7"/>
          <w:rtl/>
          <w:lang w:eastAsia="zh-TW"/>
        </w:rPr>
        <w:t>الآجر</w:t>
      </w:r>
      <w:r w:rsidRPr="00CA4D5F">
        <w:rPr>
          <w:spacing w:val="-7"/>
          <w:rtl/>
          <w:lang w:eastAsia="zh-TW"/>
        </w:rPr>
        <w:t xml:space="preserve"> </w:t>
      </w:r>
      <w:r w:rsidR="00B65DD1" w:rsidRPr="00CA4D5F">
        <w:rPr>
          <w:spacing w:val="-7"/>
          <w:rtl/>
          <w:lang w:eastAsia="zh-TW"/>
        </w:rPr>
        <w:t>في</w:t>
      </w:r>
      <w:r w:rsidRPr="00CA4D5F">
        <w:rPr>
          <w:spacing w:val="-7"/>
          <w:rtl/>
          <w:lang w:eastAsia="zh-TW"/>
        </w:rPr>
        <w:t xml:space="preserve"> </w:t>
      </w:r>
      <w:r w:rsidR="00B65DD1" w:rsidRPr="00CA4D5F">
        <w:rPr>
          <w:spacing w:val="-7"/>
          <w:rtl/>
          <w:lang w:eastAsia="zh-TW"/>
        </w:rPr>
        <w:t>الدولة</w:t>
      </w:r>
      <w:r w:rsidRPr="00CA4D5F">
        <w:rPr>
          <w:spacing w:val="-7"/>
          <w:rtl/>
          <w:lang w:eastAsia="zh-TW"/>
        </w:rPr>
        <w:t xml:space="preserve"> </w:t>
      </w:r>
      <w:r w:rsidR="00B65DD1" w:rsidRPr="00CA4D5F">
        <w:rPr>
          <w:spacing w:val="-7"/>
          <w:rtl/>
          <w:lang w:eastAsia="zh-TW"/>
        </w:rPr>
        <w:t>الطرف</w:t>
      </w:r>
      <w:r w:rsidRPr="00CA4D5F">
        <w:rPr>
          <w:spacing w:val="-7"/>
          <w:rtl/>
          <w:lang w:eastAsia="zh-TW"/>
        </w:rPr>
        <w:t>.</w:t>
      </w:r>
    </w:p>
    <w:p w:rsidR="00B65DD1" w:rsidRPr="003D0978" w:rsidRDefault="00B65DD1" w:rsidP="00B65DD1">
      <w:pPr>
        <w:pStyle w:val="SingleTxtGA"/>
        <w:rPr>
          <w:b/>
          <w:bCs/>
          <w:rtl/>
          <w:lang w:eastAsia="zh-TW"/>
        </w:rPr>
      </w:pPr>
      <w:r w:rsidRPr="00B65DD1">
        <w:rPr>
          <w:rtl/>
          <w:lang w:eastAsia="zh-TW"/>
        </w:rPr>
        <w:t>٣٢-</w:t>
      </w:r>
      <w:r w:rsidR="00B55C01">
        <w:rPr>
          <w:rtl/>
          <w:lang w:eastAsia="zh-TW"/>
        </w:rPr>
        <w:tab/>
      </w:r>
      <w:r w:rsidRPr="003D0978">
        <w:rPr>
          <w:b/>
          <w:bCs/>
          <w:rtl/>
          <w:lang w:eastAsia="zh-TW"/>
        </w:rPr>
        <w:t>توصي</w:t>
      </w:r>
      <w:r w:rsidR="00B55C01">
        <w:rPr>
          <w:b/>
          <w:bCs/>
          <w:rtl/>
          <w:lang w:eastAsia="zh-TW"/>
        </w:rPr>
        <w:t xml:space="preserve"> </w:t>
      </w:r>
      <w:r w:rsidRPr="003D0978">
        <w:rPr>
          <w:b/>
          <w:bCs/>
          <w:rtl/>
          <w:lang w:eastAsia="zh-TW"/>
        </w:rPr>
        <w:t>اللجنة</w:t>
      </w:r>
      <w:r w:rsidR="00B55C01">
        <w:rPr>
          <w:b/>
          <w:bCs/>
          <w:rtl/>
          <w:lang w:eastAsia="zh-TW"/>
        </w:rPr>
        <w:t xml:space="preserve"> </w:t>
      </w:r>
      <w:r w:rsidRPr="003D0978">
        <w:rPr>
          <w:b/>
          <w:bCs/>
          <w:rtl/>
          <w:lang w:eastAsia="zh-TW"/>
        </w:rPr>
        <w:t>الدولة</w:t>
      </w:r>
      <w:r w:rsidR="00B55C01">
        <w:rPr>
          <w:b/>
          <w:bCs/>
          <w:rtl/>
          <w:lang w:eastAsia="zh-TW"/>
        </w:rPr>
        <w:t xml:space="preserve"> </w:t>
      </w:r>
      <w:r w:rsidRPr="003D0978">
        <w:rPr>
          <w:b/>
          <w:bCs/>
          <w:rtl/>
          <w:lang w:eastAsia="zh-TW"/>
        </w:rPr>
        <w:t>الطرف</w:t>
      </w:r>
      <w:r w:rsidR="00B55C01">
        <w:rPr>
          <w:b/>
          <w:bCs/>
          <w:rtl/>
          <w:lang w:eastAsia="zh-TW"/>
        </w:rPr>
        <w:t xml:space="preserve"> </w:t>
      </w:r>
      <w:r w:rsidRPr="003D0978">
        <w:rPr>
          <w:b/>
          <w:bCs/>
          <w:rtl/>
          <w:lang w:eastAsia="zh-TW"/>
        </w:rPr>
        <w:t>بما</w:t>
      </w:r>
      <w:r w:rsidR="00B55C01">
        <w:rPr>
          <w:b/>
          <w:bCs/>
          <w:rtl/>
          <w:lang w:eastAsia="zh-TW"/>
        </w:rPr>
        <w:t xml:space="preserve"> </w:t>
      </w:r>
      <w:r w:rsidRPr="003D0978">
        <w:rPr>
          <w:b/>
          <w:bCs/>
          <w:rtl/>
          <w:lang w:eastAsia="zh-TW"/>
        </w:rPr>
        <w:t>يلي:</w:t>
      </w:r>
    </w:p>
    <w:p w:rsidR="00B65DD1" w:rsidRPr="003D0978" w:rsidRDefault="00B55C01" w:rsidP="00B65DD1">
      <w:pPr>
        <w:pStyle w:val="SingleTxtGA"/>
        <w:rPr>
          <w:b/>
          <w:bCs/>
          <w:rtl/>
          <w:lang w:eastAsia="zh-TW"/>
        </w:rPr>
      </w:pPr>
      <w:r>
        <w:rPr>
          <w:rtl/>
          <w:lang w:eastAsia="zh-TW"/>
        </w:rPr>
        <w:tab/>
      </w:r>
      <w:r w:rsidR="00B65DD1" w:rsidRPr="00B65DD1">
        <w:rPr>
          <w:rtl/>
          <w:lang w:eastAsia="zh-TW"/>
        </w:rPr>
        <w:t>(أ)</w:t>
      </w:r>
      <w:r>
        <w:rPr>
          <w:rFonts w:hint="cs"/>
          <w:rtl/>
          <w:lang w:eastAsia="zh-TW"/>
        </w:rPr>
        <w:tab/>
      </w:r>
      <w:r w:rsidR="00B65DD1" w:rsidRPr="003D0978">
        <w:rPr>
          <w:b/>
          <w:bCs/>
          <w:rtl/>
          <w:lang w:eastAsia="zh-TW"/>
        </w:rPr>
        <w:t>توفير</w:t>
      </w:r>
      <w:r>
        <w:rPr>
          <w:b/>
          <w:bCs/>
          <w:rtl/>
          <w:lang w:eastAsia="zh-TW"/>
        </w:rPr>
        <w:t xml:space="preserve"> </w:t>
      </w:r>
      <w:r w:rsidR="00B65DD1" w:rsidRPr="003D0978">
        <w:rPr>
          <w:b/>
          <w:bCs/>
          <w:rtl/>
          <w:lang w:eastAsia="zh-TW"/>
        </w:rPr>
        <w:t>قدر</w:t>
      </w:r>
      <w:r>
        <w:rPr>
          <w:b/>
          <w:bCs/>
          <w:rtl/>
          <w:lang w:eastAsia="zh-TW"/>
        </w:rPr>
        <w:t xml:space="preserve"> </w:t>
      </w:r>
      <w:r w:rsidR="00B65DD1" w:rsidRPr="003D0978">
        <w:rPr>
          <w:b/>
          <w:bCs/>
          <w:rtl/>
          <w:lang w:eastAsia="zh-TW"/>
        </w:rPr>
        <w:t>كاف</w:t>
      </w:r>
      <w:r>
        <w:rPr>
          <w:b/>
          <w:bCs/>
          <w:rtl/>
          <w:lang w:eastAsia="zh-TW"/>
        </w:rPr>
        <w:t xml:space="preserve"> </w:t>
      </w:r>
      <w:r w:rsidR="00B65DD1" w:rsidRPr="003D0978">
        <w:rPr>
          <w:b/>
          <w:bCs/>
          <w:rtl/>
          <w:lang w:eastAsia="zh-TW"/>
        </w:rPr>
        <w:t>من</w:t>
      </w:r>
      <w:r>
        <w:rPr>
          <w:b/>
          <w:bCs/>
          <w:rtl/>
          <w:lang w:eastAsia="zh-TW"/>
        </w:rPr>
        <w:t xml:space="preserve"> </w:t>
      </w:r>
      <w:r w:rsidR="00B65DD1" w:rsidRPr="003D0978">
        <w:rPr>
          <w:b/>
          <w:bCs/>
          <w:rtl/>
          <w:lang w:eastAsia="zh-TW"/>
        </w:rPr>
        <w:t>المساعدة</w:t>
      </w:r>
      <w:r>
        <w:rPr>
          <w:b/>
          <w:bCs/>
          <w:rtl/>
          <w:lang w:eastAsia="zh-TW"/>
        </w:rPr>
        <w:t xml:space="preserve"> </w:t>
      </w:r>
      <w:r w:rsidR="00B65DD1" w:rsidRPr="003D0978">
        <w:rPr>
          <w:b/>
          <w:bCs/>
          <w:rtl/>
          <w:lang w:eastAsia="zh-TW"/>
        </w:rPr>
        <w:t>والحماية</w:t>
      </w:r>
      <w:r>
        <w:rPr>
          <w:b/>
          <w:bCs/>
          <w:rtl/>
          <w:lang w:eastAsia="zh-TW"/>
        </w:rPr>
        <w:t xml:space="preserve"> </w:t>
      </w:r>
      <w:r w:rsidR="00B65DD1" w:rsidRPr="003D0978">
        <w:rPr>
          <w:b/>
          <w:bCs/>
          <w:rtl/>
          <w:lang w:eastAsia="zh-TW"/>
        </w:rPr>
        <w:t>وإعادة</w:t>
      </w:r>
      <w:r>
        <w:rPr>
          <w:b/>
          <w:bCs/>
          <w:rtl/>
          <w:lang w:eastAsia="zh-TW"/>
        </w:rPr>
        <w:t xml:space="preserve"> </w:t>
      </w:r>
      <w:r w:rsidR="00B65DD1" w:rsidRPr="003D0978">
        <w:rPr>
          <w:b/>
          <w:bCs/>
          <w:rtl/>
          <w:lang w:eastAsia="zh-TW"/>
        </w:rPr>
        <w:t>التأهيل،</w:t>
      </w:r>
      <w:r>
        <w:rPr>
          <w:b/>
          <w:bCs/>
          <w:rtl/>
          <w:lang w:eastAsia="zh-TW"/>
        </w:rPr>
        <w:t xml:space="preserve"> </w:t>
      </w:r>
      <w:r w:rsidR="00B65DD1" w:rsidRPr="003D0978">
        <w:rPr>
          <w:b/>
          <w:bCs/>
          <w:rtl/>
          <w:lang w:eastAsia="zh-TW"/>
        </w:rPr>
        <w:t>بما</w:t>
      </w:r>
      <w:r>
        <w:rPr>
          <w:b/>
          <w:bCs/>
          <w:rtl/>
          <w:lang w:eastAsia="zh-TW"/>
        </w:rPr>
        <w:t xml:space="preserve"> </w:t>
      </w:r>
      <w:r w:rsidR="00B65DD1" w:rsidRPr="003D0978">
        <w:rPr>
          <w:b/>
          <w:bCs/>
          <w:rtl/>
          <w:lang w:eastAsia="zh-TW"/>
        </w:rPr>
        <w:t>في</w:t>
      </w:r>
      <w:r>
        <w:rPr>
          <w:b/>
          <w:bCs/>
          <w:rtl/>
          <w:lang w:eastAsia="zh-TW"/>
        </w:rPr>
        <w:t xml:space="preserve"> </w:t>
      </w:r>
      <w:r w:rsidR="00B65DD1" w:rsidRPr="003D0978">
        <w:rPr>
          <w:b/>
          <w:bCs/>
          <w:rtl/>
          <w:lang w:eastAsia="zh-TW"/>
        </w:rPr>
        <w:t>ذلك</w:t>
      </w:r>
      <w:r>
        <w:rPr>
          <w:b/>
          <w:bCs/>
          <w:rtl/>
          <w:lang w:eastAsia="zh-TW"/>
        </w:rPr>
        <w:t xml:space="preserve"> </w:t>
      </w:r>
      <w:r w:rsidR="00B65DD1" w:rsidRPr="003D0978">
        <w:rPr>
          <w:b/>
          <w:bCs/>
          <w:rtl/>
          <w:lang w:eastAsia="zh-TW"/>
        </w:rPr>
        <w:t>إعادة</w:t>
      </w:r>
      <w:r>
        <w:rPr>
          <w:b/>
          <w:bCs/>
          <w:rtl/>
          <w:lang w:eastAsia="zh-TW"/>
        </w:rPr>
        <w:t xml:space="preserve"> </w:t>
      </w:r>
      <w:r w:rsidR="00B65DD1" w:rsidRPr="003D0978">
        <w:rPr>
          <w:b/>
          <w:bCs/>
          <w:rtl/>
          <w:lang w:eastAsia="zh-TW"/>
        </w:rPr>
        <w:t>التأهيل</w:t>
      </w:r>
      <w:r>
        <w:rPr>
          <w:b/>
          <w:bCs/>
          <w:rtl/>
          <w:lang w:eastAsia="zh-TW"/>
        </w:rPr>
        <w:t xml:space="preserve"> </w:t>
      </w:r>
      <w:r w:rsidR="00B65DD1" w:rsidRPr="003D0978">
        <w:rPr>
          <w:b/>
          <w:bCs/>
          <w:rtl/>
          <w:lang w:eastAsia="zh-TW"/>
        </w:rPr>
        <w:t>النفسي</w:t>
      </w:r>
      <w:r>
        <w:rPr>
          <w:b/>
          <w:bCs/>
          <w:rtl/>
          <w:lang w:eastAsia="zh-TW"/>
        </w:rPr>
        <w:t xml:space="preserve"> </w:t>
      </w:r>
      <w:r w:rsidR="00B65DD1" w:rsidRPr="003D0978">
        <w:rPr>
          <w:b/>
          <w:bCs/>
          <w:rtl/>
          <w:lang w:eastAsia="zh-TW"/>
        </w:rPr>
        <w:t>الاجتماعي،</w:t>
      </w:r>
      <w:r>
        <w:rPr>
          <w:b/>
          <w:bCs/>
          <w:rtl/>
          <w:lang w:eastAsia="zh-TW"/>
        </w:rPr>
        <w:t xml:space="preserve"> </w:t>
      </w:r>
      <w:r w:rsidR="00B65DD1" w:rsidRPr="003D0978">
        <w:rPr>
          <w:b/>
          <w:bCs/>
          <w:rtl/>
          <w:lang w:eastAsia="zh-TW"/>
        </w:rPr>
        <w:t>لجميع</w:t>
      </w:r>
      <w:r>
        <w:rPr>
          <w:b/>
          <w:bCs/>
          <w:rtl/>
          <w:lang w:eastAsia="zh-TW"/>
        </w:rPr>
        <w:t xml:space="preserve"> </w:t>
      </w:r>
      <w:r w:rsidR="00B65DD1" w:rsidRPr="003D0978">
        <w:rPr>
          <w:b/>
          <w:bCs/>
          <w:rtl/>
          <w:lang w:eastAsia="zh-TW"/>
        </w:rPr>
        <w:t>العمال</w:t>
      </w:r>
      <w:r>
        <w:rPr>
          <w:b/>
          <w:bCs/>
          <w:rtl/>
          <w:lang w:eastAsia="zh-TW"/>
        </w:rPr>
        <w:t xml:space="preserve"> </w:t>
      </w:r>
      <w:r w:rsidR="00B65DD1" w:rsidRPr="003D0978">
        <w:rPr>
          <w:b/>
          <w:bCs/>
          <w:rtl/>
          <w:lang w:eastAsia="zh-TW"/>
        </w:rPr>
        <w:t>المهاجرين</w:t>
      </w:r>
      <w:r>
        <w:rPr>
          <w:b/>
          <w:bCs/>
          <w:rtl/>
          <w:lang w:eastAsia="zh-TW"/>
        </w:rPr>
        <w:t xml:space="preserve"> </w:t>
      </w:r>
      <w:r w:rsidR="00B65DD1" w:rsidRPr="003D0978">
        <w:rPr>
          <w:b/>
          <w:bCs/>
          <w:rtl/>
          <w:lang w:eastAsia="zh-TW"/>
        </w:rPr>
        <w:t>الذين</w:t>
      </w:r>
      <w:r>
        <w:rPr>
          <w:b/>
          <w:bCs/>
          <w:rtl/>
          <w:lang w:eastAsia="zh-TW"/>
        </w:rPr>
        <w:t xml:space="preserve"> </w:t>
      </w:r>
      <w:r w:rsidR="00B65DD1" w:rsidRPr="003D0978">
        <w:rPr>
          <w:b/>
          <w:bCs/>
          <w:rtl/>
          <w:lang w:eastAsia="zh-TW"/>
        </w:rPr>
        <w:t>يقعون</w:t>
      </w:r>
      <w:r>
        <w:rPr>
          <w:b/>
          <w:bCs/>
          <w:rtl/>
          <w:lang w:eastAsia="zh-TW"/>
        </w:rPr>
        <w:t xml:space="preserve"> </w:t>
      </w:r>
      <w:r w:rsidR="00B65DD1" w:rsidRPr="003D0978">
        <w:rPr>
          <w:b/>
          <w:bCs/>
          <w:rtl/>
          <w:lang w:eastAsia="zh-TW"/>
        </w:rPr>
        <w:t>ضحية</w:t>
      </w:r>
      <w:r>
        <w:rPr>
          <w:b/>
          <w:bCs/>
          <w:rtl/>
          <w:lang w:eastAsia="zh-TW"/>
        </w:rPr>
        <w:t xml:space="preserve"> </w:t>
      </w:r>
      <w:r w:rsidR="00B65DD1" w:rsidRPr="003D0978">
        <w:rPr>
          <w:b/>
          <w:bCs/>
          <w:rtl/>
          <w:lang w:eastAsia="zh-TW"/>
        </w:rPr>
        <w:t>للاستغلال</w:t>
      </w:r>
      <w:r>
        <w:rPr>
          <w:b/>
          <w:bCs/>
          <w:rtl/>
          <w:lang w:eastAsia="zh-TW"/>
        </w:rPr>
        <w:t xml:space="preserve"> </w:t>
      </w:r>
      <w:r w:rsidR="00B65DD1" w:rsidRPr="003D0978">
        <w:rPr>
          <w:b/>
          <w:bCs/>
          <w:rtl/>
          <w:lang w:eastAsia="zh-TW"/>
        </w:rPr>
        <w:t>الجنسي</w:t>
      </w:r>
      <w:r>
        <w:rPr>
          <w:b/>
          <w:bCs/>
          <w:rtl/>
          <w:lang w:eastAsia="zh-TW"/>
        </w:rPr>
        <w:t xml:space="preserve"> </w:t>
      </w:r>
      <w:r w:rsidR="00B65DD1" w:rsidRPr="003D0978">
        <w:rPr>
          <w:b/>
          <w:bCs/>
          <w:rtl/>
          <w:lang w:eastAsia="zh-TW"/>
        </w:rPr>
        <w:t>والاستغلال</w:t>
      </w:r>
      <w:r>
        <w:rPr>
          <w:b/>
          <w:bCs/>
          <w:rtl/>
          <w:lang w:eastAsia="zh-TW"/>
        </w:rPr>
        <w:t xml:space="preserve"> </w:t>
      </w:r>
      <w:r w:rsidR="00B65DD1" w:rsidRPr="003D0978">
        <w:rPr>
          <w:b/>
          <w:bCs/>
          <w:rtl/>
          <w:lang w:eastAsia="zh-TW"/>
        </w:rPr>
        <w:t>كيد</w:t>
      </w:r>
      <w:r>
        <w:rPr>
          <w:b/>
          <w:bCs/>
          <w:rtl/>
          <w:lang w:eastAsia="zh-TW"/>
        </w:rPr>
        <w:t xml:space="preserve"> </w:t>
      </w:r>
      <w:r w:rsidR="00B65DD1" w:rsidRPr="003D0978">
        <w:rPr>
          <w:b/>
          <w:bCs/>
          <w:rtl/>
          <w:lang w:eastAsia="zh-TW"/>
        </w:rPr>
        <w:t>عاملة،</w:t>
      </w:r>
      <w:r>
        <w:rPr>
          <w:b/>
          <w:bCs/>
          <w:rtl/>
          <w:lang w:eastAsia="zh-TW"/>
        </w:rPr>
        <w:t xml:space="preserve"> </w:t>
      </w:r>
      <w:r w:rsidR="00B65DD1">
        <w:rPr>
          <w:b/>
          <w:bCs/>
          <w:rtl/>
          <w:lang w:eastAsia="zh-TW"/>
        </w:rPr>
        <w:t>ولا</w:t>
      </w:r>
      <w:r>
        <w:rPr>
          <w:b/>
          <w:bCs/>
          <w:rtl/>
          <w:lang w:eastAsia="zh-TW"/>
        </w:rPr>
        <w:t xml:space="preserve"> </w:t>
      </w:r>
      <w:r w:rsidR="00B65DD1">
        <w:rPr>
          <w:b/>
          <w:bCs/>
          <w:rtl/>
          <w:lang w:eastAsia="zh-TW"/>
        </w:rPr>
        <w:t>سيما</w:t>
      </w:r>
      <w:r>
        <w:rPr>
          <w:b/>
          <w:bCs/>
          <w:rtl/>
          <w:lang w:eastAsia="zh-TW"/>
        </w:rPr>
        <w:t xml:space="preserve"> </w:t>
      </w:r>
      <w:r w:rsidR="00B65DD1">
        <w:rPr>
          <w:b/>
          <w:bCs/>
          <w:rtl/>
          <w:lang w:eastAsia="zh-TW"/>
        </w:rPr>
        <w:t>النساء</w:t>
      </w:r>
      <w:r>
        <w:rPr>
          <w:b/>
          <w:bCs/>
          <w:rtl/>
          <w:lang w:eastAsia="zh-TW"/>
        </w:rPr>
        <w:t xml:space="preserve"> </w:t>
      </w:r>
      <w:r w:rsidR="00B65DD1">
        <w:rPr>
          <w:b/>
          <w:bCs/>
          <w:rtl/>
          <w:lang w:eastAsia="zh-TW"/>
        </w:rPr>
        <w:t>و</w:t>
      </w:r>
      <w:r>
        <w:rPr>
          <w:rFonts w:hint="cs"/>
          <w:b/>
          <w:bCs/>
          <w:rtl/>
          <w:lang w:eastAsia="zh-TW"/>
        </w:rPr>
        <w:t>ا</w:t>
      </w:r>
      <w:r w:rsidR="00B65DD1">
        <w:rPr>
          <w:b/>
          <w:bCs/>
          <w:rtl/>
          <w:lang w:eastAsia="zh-TW"/>
        </w:rPr>
        <w:t>لأطفال</w:t>
      </w:r>
      <w:r>
        <w:rPr>
          <w:b/>
          <w:bCs/>
          <w:rtl/>
          <w:lang w:eastAsia="zh-TW"/>
        </w:rPr>
        <w:t xml:space="preserve"> </w:t>
      </w:r>
      <w:r w:rsidR="00B65DD1">
        <w:rPr>
          <w:b/>
          <w:bCs/>
          <w:rtl/>
          <w:lang w:eastAsia="zh-TW"/>
        </w:rPr>
        <w:t>المهاجرو</w:t>
      </w:r>
      <w:r w:rsidR="00B65DD1" w:rsidRPr="003D0978">
        <w:rPr>
          <w:b/>
          <w:bCs/>
          <w:rtl/>
          <w:lang w:eastAsia="zh-TW"/>
        </w:rPr>
        <w:t>ن</w:t>
      </w:r>
      <w:r>
        <w:rPr>
          <w:b/>
          <w:bCs/>
          <w:rtl/>
          <w:lang w:eastAsia="zh-TW"/>
        </w:rPr>
        <w:t>.</w:t>
      </w:r>
    </w:p>
    <w:p w:rsidR="00B65DD1" w:rsidRPr="003D0978" w:rsidRDefault="00B55C01" w:rsidP="00CA4D5F">
      <w:pPr>
        <w:pStyle w:val="SingleTxtGA"/>
        <w:rPr>
          <w:b/>
          <w:bCs/>
          <w:rtl/>
          <w:lang w:eastAsia="zh-TW"/>
        </w:rPr>
      </w:pPr>
      <w:r>
        <w:rPr>
          <w:rFonts w:hint="cs"/>
          <w:rtl/>
          <w:lang w:eastAsia="zh-TW"/>
        </w:rPr>
        <w:tab/>
      </w:r>
      <w:r w:rsidR="00B65DD1" w:rsidRPr="00B65DD1">
        <w:rPr>
          <w:rtl/>
          <w:lang w:eastAsia="zh-TW"/>
        </w:rPr>
        <w:t>(ب)</w:t>
      </w:r>
      <w:r>
        <w:rPr>
          <w:rFonts w:hint="cs"/>
          <w:rtl/>
          <w:lang w:eastAsia="zh-TW"/>
        </w:rPr>
        <w:tab/>
      </w:r>
      <w:r w:rsidR="00B65DD1" w:rsidRPr="003D0978">
        <w:rPr>
          <w:b/>
          <w:bCs/>
          <w:rtl/>
          <w:lang w:eastAsia="zh-TW"/>
        </w:rPr>
        <w:t>زيادة</w:t>
      </w:r>
      <w:r>
        <w:rPr>
          <w:b/>
          <w:bCs/>
          <w:rtl/>
          <w:lang w:eastAsia="zh-TW"/>
        </w:rPr>
        <w:t xml:space="preserve"> </w:t>
      </w:r>
      <w:r w:rsidR="00B65DD1" w:rsidRPr="003D0978">
        <w:rPr>
          <w:b/>
          <w:bCs/>
          <w:rtl/>
          <w:lang w:eastAsia="zh-TW"/>
        </w:rPr>
        <w:t>عمليات</w:t>
      </w:r>
      <w:r>
        <w:rPr>
          <w:b/>
          <w:bCs/>
          <w:rtl/>
          <w:lang w:eastAsia="zh-TW"/>
        </w:rPr>
        <w:t xml:space="preserve"> </w:t>
      </w:r>
      <w:r w:rsidR="00B65DD1" w:rsidRPr="003D0978">
        <w:rPr>
          <w:b/>
          <w:bCs/>
          <w:rtl/>
          <w:lang w:eastAsia="zh-TW"/>
        </w:rPr>
        <w:t>التفتيش</w:t>
      </w:r>
      <w:r>
        <w:rPr>
          <w:b/>
          <w:bCs/>
          <w:rtl/>
          <w:lang w:eastAsia="zh-TW"/>
        </w:rPr>
        <w:t xml:space="preserve"> </w:t>
      </w:r>
      <w:r w:rsidR="00B65DD1" w:rsidRPr="003D0978">
        <w:rPr>
          <w:b/>
          <w:bCs/>
          <w:rtl/>
          <w:lang w:eastAsia="zh-TW"/>
        </w:rPr>
        <w:t>في</w:t>
      </w:r>
      <w:r>
        <w:rPr>
          <w:b/>
          <w:bCs/>
          <w:rtl/>
          <w:lang w:eastAsia="zh-TW"/>
        </w:rPr>
        <w:t xml:space="preserve"> </w:t>
      </w:r>
      <w:r w:rsidR="00B65DD1" w:rsidRPr="003D0978">
        <w:rPr>
          <w:b/>
          <w:bCs/>
          <w:rtl/>
          <w:lang w:eastAsia="zh-TW"/>
        </w:rPr>
        <w:t>أماكن</w:t>
      </w:r>
      <w:r>
        <w:rPr>
          <w:b/>
          <w:bCs/>
          <w:rtl/>
          <w:lang w:eastAsia="zh-TW"/>
        </w:rPr>
        <w:t xml:space="preserve"> </w:t>
      </w:r>
      <w:r w:rsidR="00B65DD1" w:rsidRPr="003D0978">
        <w:rPr>
          <w:b/>
          <w:bCs/>
          <w:rtl/>
          <w:lang w:eastAsia="zh-TW"/>
        </w:rPr>
        <w:t>العمل</w:t>
      </w:r>
      <w:r>
        <w:rPr>
          <w:b/>
          <w:bCs/>
          <w:rtl/>
          <w:lang w:eastAsia="zh-TW"/>
        </w:rPr>
        <w:t xml:space="preserve"> </w:t>
      </w:r>
      <w:r w:rsidR="00B65DD1" w:rsidRPr="003D0978">
        <w:rPr>
          <w:b/>
          <w:bCs/>
          <w:rtl/>
          <w:lang w:eastAsia="zh-TW"/>
        </w:rPr>
        <w:t>ومقاضاة</w:t>
      </w:r>
      <w:r>
        <w:rPr>
          <w:b/>
          <w:bCs/>
          <w:rtl/>
          <w:lang w:eastAsia="zh-TW"/>
        </w:rPr>
        <w:t xml:space="preserve"> </w:t>
      </w:r>
      <w:r w:rsidR="00B65DD1" w:rsidRPr="003D0978">
        <w:rPr>
          <w:b/>
          <w:bCs/>
          <w:rtl/>
          <w:lang w:eastAsia="zh-TW"/>
        </w:rPr>
        <w:t>الأشخاص</w:t>
      </w:r>
      <w:r>
        <w:rPr>
          <w:b/>
          <w:bCs/>
          <w:rtl/>
          <w:lang w:eastAsia="zh-TW"/>
        </w:rPr>
        <w:t xml:space="preserve"> </w:t>
      </w:r>
      <w:r w:rsidR="00B65DD1" w:rsidRPr="003D0978">
        <w:rPr>
          <w:b/>
          <w:bCs/>
          <w:rtl/>
          <w:lang w:eastAsia="zh-TW"/>
        </w:rPr>
        <w:t>أو</w:t>
      </w:r>
      <w:r w:rsidR="00CA4D5F">
        <w:rPr>
          <w:rFonts w:hint="cs"/>
          <w:b/>
          <w:bCs/>
          <w:rtl/>
          <w:lang w:eastAsia="zh-TW"/>
        </w:rPr>
        <w:t> </w:t>
      </w:r>
      <w:r w:rsidR="00B65DD1" w:rsidRPr="003D0978">
        <w:rPr>
          <w:b/>
          <w:bCs/>
          <w:rtl/>
          <w:lang w:eastAsia="zh-TW"/>
        </w:rPr>
        <w:t>الجماعات</w:t>
      </w:r>
      <w:r>
        <w:rPr>
          <w:b/>
          <w:bCs/>
          <w:rtl/>
          <w:lang w:eastAsia="zh-TW"/>
        </w:rPr>
        <w:t xml:space="preserve"> </w:t>
      </w:r>
      <w:r w:rsidR="00B65DD1" w:rsidRPr="003D0978">
        <w:rPr>
          <w:b/>
          <w:bCs/>
          <w:rtl/>
          <w:lang w:eastAsia="zh-TW"/>
        </w:rPr>
        <w:t>الذين</w:t>
      </w:r>
      <w:r>
        <w:rPr>
          <w:b/>
          <w:bCs/>
          <w:rtl/>
          <w:lang w:eastAsia="zh-TW"/>
        </w:rPr>
        <w:t xml:space="preserve"> </w:t>
      </w:r>
      <w:r w:rsidR="00B65DD1" w:rsidRPr="003D0978">
        <w:rPr>
          <w:b/>
          <w:bCs/>
          <w:rtl/>
          <w:lang w:eastAsia="zh-TW"/>
        </w:rPr>
        <w:t>يستغلون</w:t>
      </w:r>
      <w:r>
        <w:rPr>
          <w:b/>
          <w:bCs/>
          <w:rtl/>
          <w:lang w:eastAsia="zh-TW"/>
        </w:rPr>
        <w:t xml:space="preserve"> </w:t>
      </w:r>
      <w:r w:rsidR="00B65DD1" w:rsidRPr="003D0978">
        <w:rPr>
          <w:b/>
          <w:bCs/>
          <w:rtl/>
          <w:lang w:eastAsia="zh-TW"/>
        </w:rPr>
        <w:t>العمال</w:t>
      </w:r>
      <w:r>
        <w:rPr>
          <w:b/>
          <w:bCs/>
          <w:rtl/>
          <w:lang w:eastAsia="zh-TW"/>
        </w:rPr>
        <w:t xml:space="preserve"> </w:t>
      </w:r>
      <w:r w:rsidR="00B65DD1" w:rsidRPr="003D0978">
        <w:rPr>
          <w:b/>
          <w:bCs/>
          <w:rtl/>
          <w:lang w:eastAsia="zh-TW"/>
        </w:rPr>
        <w:t>المهاجرين،</w:t>
      </w:r>
      <w:r>
        <w:rPr>
          <w:b/>
          <w:bCs/>
          <w:rtl/>
          <w:lang w:eastAsia="zh-TW"/>
        </w:rPr>
        <w:t xml:space="preserve"> </w:t>
      </w:r>
      <w:r w:rsidR="00B65DD1" w:rsidRPr="003D0978">
        <w:rPr>
          <w:b/>
          <w:bCs/>
          <w:rtl/>
          <w:lang w:eastAsia="zh-TW"/>
        </w:rPr>
        <w:t>الحائزين</w:t>
      </w:r>
      <w:r>
        <w:rPr>
          <w:b/>
          <w:bCs/>
          <w:rtl/>
          <w:lang w:eastAsia="zh-TW"/>
        </w:rPr>
        <w:t xml:space="preserve"> </w:t>
      </w:r>
      <w:r w:rsidR="00B65DD1" w:rsidRPr="003D0978">
        <w:rPr>
          <w:b/>
          <w:bCs/>
          <w:rtl/>
          <w:lang w:eastAsia="zh-TW"/>
        </w:rPr>
        <w:t>للوثائق</w:t>
      </w:r>
      <w:r>
        <w:rPr>
          <w:b/>
          <w:bCs/>
          <w:rtl/>
          <w:lang w:eastAsia="zh-TW"/>
        </w:rPr>
        <w:t xml:space="preserve"> </w:t>
      </w:r>
      <w:r w:rsidR="00B65DD1" w:rsidRPr="003D0978">
        <w:rPr>
          <w:b/>
          <w:bCs/>
          <w:rtl/>
          <w:lang w:eastAsia="zh-TW"/>
        </w:rPr>
        <w:t>وغير</w:t>
      </w:r>
      <w:r>
        <w:rPr>
          <w:b/>
          <w:bCs/>
          <w:rtl/>
          <w:lang w:eastAsia="zh-TW"/>
        </w:rPr>
        <w:t xml:space="preserve"> </w:t>
      </w:r>
      <w:r w:rsidR="00B65DD1" w:rsidRPr="003D0978">
        <w:rPr>
          <w:b/>
          <w:bCs/>
          <w:rtl/>
          <w:lang w:eastAsia="zh-TW"/>
        </w:rPr>
        <w:t>الحائزين</w:t>
      </w:r>
      <w:r>
        <w:rPr>
          <w:b/>
          <w:bCs/>
          <w:rtl/>
          <w:lang w:eastAsia="zh-TW"/>
        </w:rPr>
        <w:t xml:space="preserve"> </w:t>
      </w:r>
      <w:r w:rsidR="00B65DD1" w:rsidRPr="003D0978">
        <w:rPr>
          <w:b/>
          <w:bCs/>
          <w:rtl/>
          <w:lang w:eastAsia="zh-TW"/>
        </w:rPr>
        <w:t>لها</w:t>
      </w:r>
      <w:r>
        <w:rPr>
          <w:b/>
          <w:bCs/>
          <w:rtl/>
          <w:lang w:eastAsia="zh-TW"/>
        </w:rPr>
        <w:t xml:space="preserve"> </w:t>
      </w:r>
      <w:r w:rsidR="00B65DD1" w:rsidRPr="003D0978">
        <w:rPr>
          <w:b/>
          <w:bCs/>
          <w:rtl/>
          <w:lang w:eastAsia="zh-TW"/>
        </w:rPr>
        <w:t>على</w:t>
      </w:r>
      <w:r>
        <w:rPr>
          <w:b/>
          <w:bCs/>
          <w:rtl/>
          <w:lang w:eastAsia="zh-TW"/>
        </w:rPr>
        <w:t xml:space="preserve"> </w:t>
      </w:r>
      <w:r w:rsidR="00B65DD1" w:rsidRPr="003D0978">
        <w:rPr>
          <w:b/>
          <w:bCs/>
          <w:rtl/>
          <w:lang w:eastAsia="zh-TW"/>
        </w:rPr>
        <w:t>السواء،</w:t>
      </w:r>
      <w:r>
        <w:rPr>
          <w:b/>
          <w:bCs/>
          <w:rtl/>
          <w:lang w:eastAsia="zh-TW"/>
        </w:rPr>
        <w:t xml:space="preserve"> </w:t>
      </w:r>
      <w:r w:rsidR="00B65DD1" w:rsidRPr="003D0978">
        <w:rPr>
          <w:b/>
          <w:bCs/>
          <w:rtl/>
          <w:lang w:eastAsia="zh-TW"/>
        </w:rPr>
        <w:t>أو</w:t>
      </w:r>
      <w:r>
        <w:rPr>
          <w:b/>
          <w:bCs/>
          <w:rtl/>
          <w:lang w:eastAsia="zh-TW"/>
        </w:rPr>
        <w:t xml:space="preserve"> </w:t>
      </w:r>
      <w:r w:rsidR="00B65DD1" w:rsidRPr="003D0978">
        <w:rPr>
          <w:b/>
          <w:bCs/>
          <w:rtl/>
          <w:lang w:eastAsia="zh-TW"/>
        </w:rPr>
        <w:t>يخضعونهم</w:t>
      </w:r>
      <w:r>
        <w:rPr>
          <w:b/>
          <w:bCs/>
          <w:rtl/>
          <w:lang w:eastAsia="zh-TW"/>
        </w:rPr>
        <w:t xml:space="preserve"> </w:t>
      </w:r>
      <w:r w:rsidR="00B65DD1" w:rsidRPr="003D0978">
        <w:rPr>
          <w:b/>
          <w:bCs/>
          <w:rtl/>
          <w:lang w:eastAsia="zh-TW"/>
        </w:rPr>
        <w:t>للسخرة</w:t>
      </w:r>
      <w:r>
        <w:rPr>
          <w:b/>
          <w:bCs/>
          <w:rtl/>
          <w:lang w:eastAsia="zh-TW"/>
        </w:rPr>
        <w:t xml:space="preserve"> </w:t>
      </w:r>
      <w:r w:rsidR="00B65DD1" w:rsidRPr="003D0978">
        <w:rPr>
          <w:b/>
          <w:bCs/>
          <w:rtl/>
          <w:lang w:eastAsia="zh-TW"/>
        </w:rPr>
        <w:t>وسوء</w:t>
      </w:r>
      <w:r>
        <w:rPr>
          <w:b/>
          <w:bCs/>
          <w:rtl/>
          <w:lang w:eastAsia="zh-TW"/>
        </w:rPr>
        <w:t xml:space="preserve"> </w:t>
      </w:r>
      <w:r w:rsidR="00B65DD1" w:rsidRPr="003D0978">
        <w:rPr>
          <w:b/>
          <w:bCs/>
          <w:rtl/>
          <w:lang w:eastAsia="zh-TW"/>
        </w:rPr>
        <w:t>المعاملة</w:t>
      </w:r>
      <w:r>
        <w:rPr>
          <w:b/>
          <w:bCs/>
          <w:rtl/>
          <w:lang w:eastAsia="zh-TW"/>
        </w:rPr>
        <w:t xml:space="preserve"> </w:t>
      </w:r>
      <w:r w:rsidR="00B65DD1" w:rsidRPr="003D0978">
        <w:rPr>
          <w:b/>
          <w:bCs/>
          <w:rtl/>
          <w:lang w:eastAsia="zh-TW"/>
        </w:rPr>
        <w:t>ومعاقبتهم،</w:t>
      </w:r>
      <w:r>
        <w:rPr>
          <w:b/>
          <w:bCs/>
          <w:rtl/>
          <w:lang w:eastAsia="zh-TW"/>
        </w:rPr>
        <w:t xml:space="preserve"> </w:t>
      </w:r>
      <w:r w:rsidR="00B65DD1" w:rsidRPr="003D0978">
        <w:rPr>
          <w:b/>
          <w:bCs/>
          <w:rtl/>
          <w:lang w:eastAsia="zh-TW"/>
        </w:rPr>
        <w:t>ولا</w:t>
      </w:r>
      <w:r>
        <w:rPr>
          <w:b/>
          <w:bCs/>
          <w:rtl/>
          <w:lang w:eastAsia="zh-TW"/>
        </w:rPr>
        <w:t xml:space="preserve"> </w:t>
      </w:r>
      <w:r w:rsidR="00B65DD1" w:rsidRPr="003D0978">
        <w:rPr>
          <w:b/>
          <w:bCs/>
          <w:rtl/>
          <w:lang w:eastAsia="zh-TW"/>
        </w:rPr>
        <w:t>سيما</w:t>
      </w:r>
      <w:r>
        <w:rPr>
          <w:b/>
          <w:bCs/>
          <w:rtl/>
          <w:lang w:eastAsia="zh-TW"/>
        </w:rPr>
        <w:t xml:space="preserve"> </w:t>
      </w:r>
      <w:r w:rsidR="00B65DD1" w:rsidRPr="003D0978">
        <w:rPr>
          <w:b/>
          <w:bCs/>
          <w:rtl/>
          <w:lang w:eastAsia="zh-TW"/>
        </w:rPr>
        <w:t>في</w:t>
      </w:r>
      <w:r>
        <w:rPr>
          <w:b/>
          <w:bCs/>
          <w:rtl/>
          <w:lang w:eastAsia="zh-TW"/>
        </w:rPr>
        <w:t xml:space="preserve"> </w:t>
      </w:r>
      <w:r w:rsidR="00B65DD1" w:rsidRPr="003D0978">
        <w:rPr>
          <w:b/>
          <w:bCs/>
          <w:rtl/>
          <w:lang w:eastAsia="zh-TW"/>
        </w:rPr>
        <w:t>الاقتصاد</w:t>
      </w:r>
      <w:r>
        <w:rPr>
          <w:b/>
          <w:bCs/>
          <w:rtl/>
          <w:lang w:eastAsia="zh-TW"/>
        </w:rPr>
        <w:t xml:space="preserve"> </w:t>
      </w:r>
      <w:r w:rsidR="00B65DD1" w:rsidRPr="003D0978">
        <w:rPr>
          <w:b/>
          <w:bCs/>
          <w:rtl/>
          <w:lang w:eastAsia="zh-TW"/>
        </w:rPr>
        <w:t>غير</w:t>
      </w:r>
      <w:r>
        <w:rPr>
          <w:b/>
          <w:bCs/>
          <w:rtl/>
          <w:lang w:eastAsia="zh-TW"/>
        </w:rPr>
        <w:t xml:space="preserve"> </w:t>
      </w:r>
      <w:r w:rsidR="00B65DD1" w:rsidRPr="003D0978">
        <w:rPr>
          <w:b/>
          <w:bCs/>
          <w:rtl/>
          <w:lang w:eastAsia="zh-TW"/>
        </w:rPr>
        <w:t>الرسمي،</w:t>
      </w:r>
      <w:r>
        <w:rPr>
          <w:b/>
          <w:bCs/>
          <w:rtl/>
          <w:lang w:eastAsia="zh-TW"/>
        </w:rPr>
        <w:t xml:space="preserve"> </w:t>
      </w:r>
      <w:r w:rsidR="00B65DD1" w:rsidRPr="003D0978">
        <w:rPr>
          <w:b/>
          <w:bCs/>
          <w:rtl/>
          <w:lang w:eastAsia="zh-TW"/>
        </w:rPr>
        <w:t>تماشياً</w:t>
      </w:r>
      <w:r>
        <w:rPr>
          <w:b/>
          <w:bCs/>
          <w:rtl/>
          <w:lang w:eastAsia="zh-TW"/>
        </w:rPr>
        <w:t xml:space="preserve"> </w:t>
      </w:r>
      <w:r w:rsidR="00B65DD1" w:rsidRPr="003D0978">
        <w:rPr>
          <w:b/>
          <w:bCs/>
          <w:rtl/>
          <w:lang w:eastAsia="zh-TW"/>
        </w:rPr>
        <w:t>مع</w:t>
      </w:r>
      <w:r>
        <w:rPr>
          <w:b/>
          <w:bCs/>
          <w:rtl/>
          <w:lang w:eastAsia="zh-TW"/>
        </w:rPr>
        <w:t xml:space="preserve"> </w:t>
      </w:r>
      <w:r w:rsidR="00B65DD1" w:rsidRPr="003D0978">
        <w:rPr>
          <w:b/>
          <w:bCs/>
          <w:rtl/>
          <w:lang w:eastAsia="zh-TW"/>
        </w:rPr>
        <w:t>المقصدين</w:t>
      </w:r>
      <w:r>
        <w:rPr>
          <w:b/>
          <w:bCs/>
          <w:rtl/>
          <w:lang w:eastAsia="zh-TW"/>
        </w:rPr>
        <w:t xml:space="preserve"> </w:t>
      </w:r>
      <w:r w:rsidR="00B65DD1" w:rsidRPr="003D0978">
        <w:rPr>
          <w:b/>
          <w:bCs/>
          <w:rtl/>
          <w:lang w:eastAsia="zh-TW"/>
        </w:rPr>
        <w:t>8-7</w:t>
      </w:r>
      <w:r>
        <w:rPr>
          <w:b/>
          <w:bCs/>
          <w:rtl/>
          <w:lang w:eastAsia="zh-TW"/>
        </w:rPr>
        <w:t xml:space="preserve"> </w:t>
      </w:r>
      <w:r w:rsidR="00B65DD1" w:rsidRPr="003D0978">
        <w:rPr>
          <w:b/>
          <w:bCs/>
          <w:rtl/>
          <w:lang w:eastAsia="zh-TW"/>
        </w:rPr>
        <w:t>و16-2</w:t>
      </w:r>
      <w:r>
        <w:rPr>
          <w:b/>
          <w:bCs/>
          <w:rtl/>
          <w:lang w:eastAsia="zh-TW"/>
        </w:rPr>
        <w:t xml:space="preserve"> </w:t>
      </w:r>
      <w:r w:rsidR="00B65DD1" w:rsidRPr="003D0978">
        <w:rPr>
          <w:b/>
          <w:bCs/>
          <w:rtl/>
          <w:lang w:eastAsia="zh-TW"/>
        </w:rPr>
        <w:t>من</w:t>
      </w:r>
      <w:r>
        <w:rPr>
          <w:b/>
          <w:bCs/>
          <w:rtl/>
          <w:lang w:eastAsia="zh-TW"/>
        </w:rPr>
        <w:t xml:space="preserve"> </w:t>
      </w:r>
      <w:r w:rsidR="00B65DD1" w:rsidRPr="003D0978">
        <w:rPr>
          <w:b/>
          <w:bCs/>
          <w:rtl/>
          <w:lang w:eastAsia="zh-TW"/>
        </w:rPr>
        <w:t>أهداف</w:t>
      </w:r>
      <w:r>
        <w:rPr>
          <w:b/>
          <w:bCs/>
          <w:rtl/>
          <w:lang w:eastAsia="zh-TW"/>
        </w:rPr>
        <w:t xml:space="preserve"> </w:t>
      </w:r>
      <w:r w:rsidR="00B65DD1" w:rsidRPr="003D0978">
        <w:rPr>
          <w:b/>
          <w:bCs/>
          <w:rtl/>
          <w:lang w:eastAsia="zh-TW"/>
        </w:rPr>
        <w:t>التنمية</w:t>
      </w:r>
      <w:r>
        <w:rPr>
          <w:b/>
          <w:bCs/>
          <w:rtl/>
          <w:lang w:eastAsia="zh-TW"/>
        </w:rPr>
        <w:t xml:space="preserve"> </w:t>
      </w:r>
      <w:r w:rsidR="00B65DD1" w:rsidRPr="003D0978">
        <w:rPr>
          <w:b/>
          <w:bCs/>
          <w:rtl/>
          <w:lang w:eastAsia="zh-TW"/>
        </w:rPr>
        <w:t>المستدامة؛</w:t>
      </w:r>
    </w:p>
    <w:p w:rsidR="00B65DD1" w:rsidRPr="003D0978" w:rsidRDefault="00B55C01" w:rsidP="00B65DD1">
      <w:pPr>
        <w:pStyle w:val="SingleTxtGA"/>
        <w:rPr>
          <w:b/>
          <w:bCs/>
          <w:rtl/>
          <w:lang w:eastAsia="zh-TW"/>
        </w:rPr>
      </w:pPr>
      <w:r>
        <w:rPr>
          <w:rFonts w:hint="cs"/>
          <w:b/>
          <w:bCs/>
          <w:rtl/>
          <w:lang w:eastAsia="zh-TW"/>
        </w:rPr>
        <w:tab/>
      </w:r>
      <w:r w:rsidR="00B65DD1" w:rsidRPr="00B65DD1">
        <w:rPr>
          <w:rtl/>
          <w:lang w:eastAsia="zh-TW"/>
        </w:rPr>
        <w:t>(ج)</w:t>
      </w:r>
      <w:r>
        <w:rPr>
          <w:rFonts w:hint="cs"/>
          <w:rtl/>
          <w:lang w:eastAsia="zh-TW"/>
        </w:rPr>
        <w:tab/>
      </w:r>
      <w:r w:rsidR="00B65DD1" w:rsidRPr="003D0978">
        <w:rPr>
          <w:b/>
          <w:bCs/>
          <w:rtl/>
          <w:lang w:eastAsia="zh-TW"/>
        </w:rPr>
        <w:t>التصديق</w:t>
      </w:r>
      <w:r>
        <w:rPr>
          <w:b/>
          <w:bCs/>
          <w:rtl/>
          <w:lang w:eastAsia="zh-TW"/>
        </w:rPr>
        <w:t xml:space="preserve"> </w:t>
      </w:r>
      <w:r w:rsidR="00B65DD1" w:rsidRPr="003D0978">
        <w:rPr>
          <w:b/>
          <w:bCs/>
          <w:rtl/>
          <w:lang w:eastAsia="zh-TW"/>
        </w:rPr>
        <w:t>على</w:t>
      </w:r>
      <w:r>
        <w:rPr>
          <w:b/>
          <w:bCs/>
          <w:rtl/>
          <w:lang w:eastAsia="zh-TW"/>
        </w:rPr>
        <w:t xml:space="preserve"> </w:t>
      </w:r>
      <w:r w:rsidR="00B65DD1" w:rsidRPr="003D0978">
        <w:rPr>
          <w:b/>
          <w:bCs/>
          <w:rtl/>
          <w:lang w:eastAsia="zh-TW"/>
        </w:rPr>
        <w:t>اتفاقية</w:t>
      </w:r>
      <w:r>
        <w:rPr>
          <w:b/>
          <w:bCs/>
          <w:rtl/>
          <w:lang w:eastAsia="zh-TW"/>
        </w:rPr>
        <w:t xml:space="preserve"> </w:t>
      </w:r>
      <w:r w:rsidR="00B65DD1" w:rsidRPr="003D0978">
        <w:rPr>
          <w:b/>
          <w:bCs/>
          <w:rtl/>
          <w:lang w:eastAsia="zh-TW"/>
        </w:rPr>
        <w:t>منظمة</w:t>
      </w:r>
      <w:r>
        <w:rPr>
          <w:b/>
          <w:bCs/>
          <w:rtl/>
          <w:lang w:eastAsia="zh-TW"/>
        </w:rPr>
        <w:t xml:space="preserve"> </w:t>
      </w:r>
      <w:r w:rsidR="00B65DD1" w:rsidRPr="003D0978">
        <w:rPr>
          <w:b/>
          <w:bCs/>
          <w:rtl/>
          <w:lang w:eastAsia="zh-TW"/>
        </w:rPr>
        <w:t>العمل</w:t>
      </w:r>
      <w:r>
        <w:rPr>
          <w:b/>
          <w:bCs/>
          <w:rtl/>
          <w:lang w:eastAsia="zh-TW"/>
        </w:rPr>
        <w:t xml:space="preserve"> </w:t>
      </w:r>
      <w:r w:rsidR="00B65DD1" w:rsidRPr="003D0978">
        <w:rPr>
          <w:b/>
          <w:bCs/>
          <w:rtl/>
          <w:lang w:eastAsia="zh-TW"/>
        </w:rPr>
        <w:t>الدولية</w:t>
      </w:r>
      <w:r>
        <w:rPr>
          <w:b/>
          <w:bCs/>
          <w:rtl/>
          <w:lang w:eastAsia="zh-TW"/>
        </w:rPr>
        <w:t xml:space="preserve"> </w:t>
      </w:r>
      <w:r w:rsidR="00B65DD1" w:rsidRPr="003D0978">
        <w:rPr>
          <w:b/>
          <w:bCs/>
          <w:rtl/>
          <w:lang w:eastAsia="zh-TW"/>
        </w:rPr>
        <w:t>رقم</w:t>
      </w:r>
      <w:r>
        <w:rPr>
          <w:b/>
          <w:bCs/>
          <w:rtl/>
          <w:lang w:eastAsia="zh-TW"/>
        </w:rPr>
        <w:t xml:space="preserve"> </w:t>
      </w:r>
      <w:r w:rsidR="00B65DD1" w:rsidRPr="003D0978">
        <w:rPr>
          <w:b/>
          <w:bCs/>
          <w:rtl/>
          <w:lang w:eastAsia="zh-TW"/>
        </w:rPr>
        <w:t>138</w:t>
      </w:r>
      <w:r>
        <w:rPr>
          <w:b/>
          <w:bCs/>
          <w:rtl/>
          <w:lang w:eastAsia="zh-TW"/>
        </w:rPr>
        <w:t xml:space="preserve"> </w:t>
      </w:r>
      <w:r w:rsidR="00B65DD1" w:rsidRPr="003D0978">
        <w:rPr>
          <w:b/>
          <w:bCs/>
          <w:rtl/>
          <w:lang w:eastAsia="zh-TW"/>
        </w:rPr>
        <w:t>بشأن</w:t>
      </w:r>
      <w:r>
        <w:rPr>
          <w:b/>
          <w:bCs/>
          <w:rtl/>
          <w:lang w:eastAsia="zh-TW"/>
        </w:rPr>
        <w:t xml:space="preserve"> </w:t>
      </w:r>
      <w:r w:rsidR="00B65DD1" w:rsidRPr="003D0978">
        <w:rPr>
          <w:b/>
          <w:bCs/>
          <w:rtl/>
          <w:lang w:eastAsia="zh-TW"/>
        </w:rPr>
        <w:t>الحد</w:t>
      </w:r>
      <w:r>
        <w:rPr>
          <w:b/>
          <w:bCs/>
          <w:rtl/>
          <w:lang w:eastAsia="zh-TW"/>
        </w:rPr>
        <w:t xml:space="preserve"> </w:t>
      </w:r>
      <w:r w:rsidR="00B65DD1" w:rsidRPr="003D0978">
        <w:rPr>
          <w:b/>
          <w:bCs/>
          <w:rtl/>
          <w:lang w:eastAsia="zh-TW"/>
        </w:rPr>
        <w:t>الأدنى</w:t>
      </w:r>
      <w:r>
        <w:rPr>
          <w:b/>
          <w:bCs/>
          <w:rtl/>
          <w:lang w:eastAsia="zh-TW"/>
        </w:rPr>
        <w:t xml:space="preserve"> </w:t>
      </w:r>
      <w:r w:rsidR="00B65DD1" w:rsidRPr="003D0978">
        <w:rPr>
          <w:b/>
          <w:bCs/>
          <w:rtl/>
          <w:lang w:eastAsia="zh-TW"/>
        </w:rPr>
        <w:t>لسن</w:t>
      </w:r>
      <w:r>
        <w:rPr>
          <w:b/>
          <w:bCs/>
          <w:rtl/>
          <w:lang w:eastAsia="zh-TW"/>
        </w:rPr>
        <w:t xml:space="preserve"> </w:t>
      </w:r>
      <w:r w:rsidR="00B65DD1" w:rsidRPr="003D0978">
        <w:rPr>
          <w:b/>
          <w:bCs/>
          <w:rtl/>
          <w:lang w:eastAsia="ar-SA"/>
        </w:rPr>
        <w:t>الاستخدام</w:t>
      </w:r>
      <w:r w:rsidR="00B65DD1" w:rsidRPr="003D0978">
        <w:rPr>
          <w:b/>
          <w:bCs/>
          <w:rtl/>
          <w:lang w:eastAsia="zh-TW"/>
        </w:rPr>
        <w:t>،</w:t>
      </w:r>
      <w:r>
        <w:rPr>
          <w:b/>
          <w:bCs/>
          <w:rtl/>
          <w:lang w:eastAsia="zh-TW"/>
        </w:rPr>
        <w:t xml:space="preserve"> </w:t>
      </w:r>
      <w:r w:rsidR="004856E7">
        <w:rPr>
          <w:b/>
          <w:bCs/>
          <w:rtl/>
          <w:lang w:eastAsia="zh-TW"/>
        </w:rPr>
        <w:t>1973</w:t>
      </w:r>
      <w:r w:rsidR="004856E7">
        <w:rPr>
          <w:rFonts w:hint="cs"/>
          <w:b/>
          <w:bCs/>
          <w:rtl/>
          <w:lang w:eastAsia="zh-TW"/>
        </w:rPr>
        <w:t>.</w:t>
      </w:r>
      <w:r w:rsidR="00CA4D5F">
        <w:rPr>
          <w:rFonts w:hint="cs"/>
          <w:b/>
          <w:bCs/>
          <w:rtl/>
          <w:lang w:eastAsia="zh-TW"/>
        </w:rPr>
        <w:t xml:space="preserve"> </w:t>
      </w:r>
    </w:p>
    <w:p w:rsidR="00B65DD1" w:rsidRPr="003D0978" w:rsidRDefault="00B55C01" w:rsidP="00B65DD1">
      <w:pPr>
        <w:pStyle w:val="H23GA"/>
        <w:spacing w:before="240"/>
        <w:rPr>
          <w:rtl/>
          <w:lang w:eastAsia="zh-TW"/>
        </w:rPr>
      </w:pPr>
      <w:r>
        <w:rPr>
          <w:rtl/>
          <w:lang w:eastAsia="zh-TW"/>
        </w:rPr>
        <w:tab/>
      </w:r>
      <w:r>
        <w:rPr>
          <w:rtl/>
          <w:lang w:eastAsia="zh-TW"/>
        </w:rPr>
        <w:tab/>
      </w:r>
      <w:r w:rsidR="00B65DD1" w:rsidRPr="003D0978">
        <w:rPr>
          <w:rtl/>
          <w:lang w:eastAsia="zh-TW"/>
        </w:rPr>
        <w:t>الإجراءات</w:t>
      </w:r>
      <w:r>
        <w:rPr>
          <w:rtl/>
          <w:lang w:eastAsia="zh-TW"/>
        </w:rPr>
        <w:t xml:space="preserve"> </w:t>
      </w:r>
      <w:r w:rsidR="00B65DD1" w:rsidRPr="003D0978">
        <w:rPr>
          <w:rtl/>
          <w:lang w:eastAsia="zh-TW"/>
        </w:rPr>
        <w:t>القانونية</w:t>
      </w:r>
      <w:r>
        <w:rPr>
          <w:rtl/>
          <w:lang w:eastAsia="zh-TW"/>
        </w:rPr>
        <w:t xml:space="preserve"> </w:t>
      </w:r>
      <w:r w:rsidR="00B65DD1" w:rsidRPr="003D0978">
        <w:rPr>
          <w:rtl/>
          <w:lang w:eastAsia="zh-TW"/>
        </w:rPr>
        <w:t>الواجبة</w:t>
      </w:r>
      <w:r>
        <w:rPr>
          <w:rtl/>
          <w:lang w:eastAsia="zh-TW"/>
        </w:rPr>
        <w:t xml:space="preserve"> </w:t>
      </w:r>
      <w:r w:rsidR="00B65DD1" w:rsidRPr="003D0978">
        <w:rPr>
          <w:rtl/>
          <w:lang w:eastAsia="zh-TW"/>
        </w:rPr>
        <w:t>والاحتجاز</w:t>
      </w:r>
      <w:r>
        <w:rPr>
          <w:rtl/>
          <w:lang w:eastAsia="zh-TW"/>
        </w:rPr>
        <w:t xml:space="preserve"> </w:t>
      </w:r>
      <w:r w:rsidR="00B65DD1" w:rsidRPr="003D0978">
        <w:rPr>
          <w:rtl/>
          <w:lang w:eastAsia="zh-TW"/>
        </w:rPr>
        <w:t>والمساواة</w:t>
      </w:r>
      <w:r>
        <w:rPr>
          <w:rtl/>
          <w:lang w:eastAsia="zh-TW"/>
        </w:rPr>
        <w:t xml:space="preserve"> </w:t>
      </w:r>
      <w:r w:rsidR="00B65DD1" w:rsidRPr="003D0978">
        <w:rPr>
          <w:rtl/>
          <w:lang w:eastAsia="zh-TW"/>
        </w:rPr>
        <w:t>أمام</w:t>
      </w:r>
      <w:r>
        <w:rPr>
          <w:rtl/>
          <w:lang w:eastAsia="zh-TW"/>
        </w:rPr>
        <w:t xml:space="preserve"> </w:t>
      </w:r>
      <w:r w:rsidR="00B65DD1" w:rsidRPr="003D0978">
        <w:rPr>
          <w:rtl/>
          <w:lang w:eastAsia="zh-TW"/>
        </w:rPr>
        <w:t>المحاكم</w:t>
      </w:r>
    </w:p>
    <w:p w:rsidR="00B65DD1" w:rsidRPr="008B6A54" w:rsidRDefault="00B65DD1" w:rsidP="00B65DD1">
      <w:pPr>
        <w:pStyle w:val="SingleTxtGA"/>
        <w:rPr>
          <w:rtl/>
          <w:lang w:eastAsia="zh-TW"/>
        </w:rPr>
      </w:pPr>
      <w:r>
        <w:rPr>
          <w:rtl/>
          <w:lang w:eastAsia="zh-TW"/>
        </w:rPr>
        <w:t>٣٣-</w:t>
      </w:r>
      <w:r w:rsidR="00B55C01">
        <w:rPr>
          <w:rtl/>
          <w:lang w:eastAsia="zh-TW"/>
        </w:rPr>
        <w:tab/>
      </w:r>
      <w:r>
        <w:rPr>
          <w:rtl/>
          <w:lang w:eastAsia="zh-TW"/>
        </w:rPr>
        <w:t>يساور</w:t>
      </w:r>
      <w:r w:rsidR="00B55C01">
        <w:rPr>
          <w:rtl/>
          <w:lang w:eastAsia="zh-TW"/>
        </w:rPr>
        <w:t xml:space="preserve"> </w:t>
      </w:r>
      <w:r>
        <w:rPr>
          <w:rtl/>
          <w:lang w:eastAsia="zh-TW"/>
        </w:rPr>
        <w:t>اللجنة</w:t>
      </w:r>
      <w:r w:rsidR="00B55C01">
        <w:rPr>
          <w:rtl/>
          <w:lang w:eastAsia="zh-TW"/>
        </w:rPr>
        <w:t xml:space="preserve"> </w:t>
      </w:r>
      <w:r>
        <w:rPr>
          <w:rtl/>
          <w:lang w:eastAsia="zh-TW"/>
        </w:rPr>
        <w:t>القلق</w:t>
      </w:r>
      <w:r w:rsidR="00B55C01">
        <w:rPr>
          <w:rtl/>
          <w:lang w:eastAsia="zh-TW"/>
        </w:rPr>
        <w:t xml:space="preserve"> </w:t>
      </w:r>
      <w:r>
        <w:rPr>
          <w:rtl/>
          <w:lang w:eastAsia="zh-TW"/>
        </w:rPr>
        <w:t>بشأن</w:t>
      </w:r>
      <w:r w:rsidR="00B55C01">
        <w:rPr>
          <w:rtl/>
          <w:lang w:eastAsia="zh-TW"/>
        </w:rPr>
        <w:t xml:space="preserve"> </w:t>
      </w:r>
      <w:r>
        <w:rPr>
          <w:rtl/>
          <w:lang w:eastAsia="zh-TW"/>
        </w:rPr>
        <w:t>وجود</w:t>
      </w:r>
      <w:r w:rsidR="00B55C01">
        <w:rPr>
          <w:rtl/>
          <w:lang w:eastAsia="zh-TW"/>
        </w:rPr>
        <w:t xml:space="preserve"> </w:t>
      </w:r>
      <w:r>
        <w:rPr>
          <w:rtl/>
          <w:lang w:eastAsia="zh-TW"/>
        </w:rPr>
        <w:t>نقص</w:t>
      </w:r>
      <w:r w:rsidR="00B55C01">
        <w:rPr>
          <w:rtl/>
          <w:lang w:eastAsia="zh-TW"/>
        </w:rPr>
        <w:t xml:space="preserve"> </w:t>
      </w:r>
      <w:r>
        <w:rPr>
          <w:rtl/>
          <w:lang w:eastAsia="zh-TW"/>
        </w:rPr>
        <w:t>في</w:t>
      </w:r>
      <w:r w:rsidR="00B55C01">
        <w:rPr>
          <w:rtl/>
          <w:lang w:eastAsia="zh-TW"/>
        </w:rPr>
        <w:t xml:space="preserve"> </w:t>
      </w:r>
      <w:r>
        <w:rPr>
          <w:rtl/>
          <w:lang w:eastAsia="zh-TW"/>
        </w:rPr>
        <w:t>المعلومات</w:t>
      </w:r>
      <w:r w:rsidR="00B55C01">
        <w:rPr>
          <w:rtl/>
          <w:lang w:eastAsia="zh-TW"/>
        </w:rPr>
        <w:t xml:space="preserve"> </w:t>
      </w:r>
      <w:r>
        <w:rPr>
          <w:rtl/>
          <w:lang w:eastAsia="zh-TW"/>
        </w:rPr>
        <w:t>المتعلقة</w:t>
      </w:r>
      <w:r w:rsidR="00B55C01">
        <w:rPr>
          <w:rtl/>
          <w:lang w:eastAsia="zh-TW"/>
        </w:rPr>
        <w:t xml:space="preserve"> </w:t>
      </w:r>
      <w:r>
        <w:rPr>
          <w:rtl/>
          <w:lang w:eastAsia="zh-TW"/>
        </w:rPr>
        <w:t>بحصول</w:t>
      </w:r>
      <w:r w:rsidR="00B55C01">
        <w:rPr>
          <w:rtl/>
          <w:lang w:eastAsia="zh-TW"/>
        </w:rPr>
        <w:t xml:space="preserve"> </w:t>
      </w:r>
      <w:r>
        <w:rPr>
          <w:rtl/>
          <w:lang w:eastAsia="zh-TW"/>
        </w:rPr>
        <w:t>العمال</w:t>
      </w:r>
      <w:r w:rsidR="00B55C01">
        <w:rPr>
          <w:rtl/>
          <w:lang w:eastAsia="zh-TW"/>
        </w:rPr>
        <w:t xml:space="preserve"> </w:t>
      </w:r>
      <w:r>
        <w:rPr>
          <w:rtl/>
          <w:lang w:eastAsia="zh-TW"/>
        </w:rPr>
        <w:t>المهاجرين</w:t>
      </w:r>
      <w:r w:rsidR="00B55C01">
        <w:rPr>
          <w:rtl/>
          <w:lang w:eastAsia="zh-TW"/>
        </w:rPr>
        <w:t xml:space="preserve"> </w:t>
      </w:r>
      <w:r>
        <w:rPr>
          <w:rtl/>
          <w:lang w:eastAsia="zh-TW"/>
        </w:rPr>
        <w:t>وأفراد</w:t>
      </w:r>
      <w:r w:rsidR="00B55C01">
        <w:rPr>
          <w:rtl/>
          <w:lang w:eastAsia="zh-TW"/>
        </w:rPr>
        <w:t xml:space="preserve"> </w:t>
      </w:r>
      <w:r>
        <w:rPr>
          <w:rtl/>
          <w:lang w:eastAsia="zh-TW"/>
        </w:rPr>
        <w:t>أسرهم</w:t>
      </w:r>
      <w:r w:rsidR="00B55C01">
        <w:rPr>
          <w:rtl/>
          <w:lang w:eastAsia="zh-TW"/>
        </w:rPr>
        <w:t xml:space="preserve"> </w:t>
      </w:r>
      <w:r>
        <w:rPr>
          <w:rtl/>
          <w:lang w:eastAsia="zh-TW"/>
        </w:rPr>
        <w:t>على</w:t>
      </w:r>
      <w:r w:rsidR="00B55C01">
        <w:rPr>
          <w:rtl/>
          <w:lang w:eastAsia="zh-TW"/>
        </w:rPr>
        <w:t xml:space="preserve"> </w:t>
      </w:r>
      <w:r>
        <w:rPr>
          <w:rtl/>
          <w:lang w:eastAsia="zh-TW"/>
        </w:rPr>
        <w:t>ضمانات</w:t>
      </w:r>
      <w:r w:rsidR="00B55C01">
        <w:rPr>
          <w:rtl/>
          <w:lang w:eastAsia="zh-TW"/>
        </w:rPr>
        <w:t xml:space="preserve"> </w:t>
      </w:r>
      <w:r>
        <w:rPr>
          <w:rtl/>
          <w:lang w:eastAsia="zh-TW"/>
        </w:rPr>
        <w:t>مراعاة</w:t>
      </w:r>
      <w:r w:rsidR="00B55C01">
        <w:rPr>
          <w:rtl/>
          <w:lang w:eastAsia="zh-TW"/>
        </w:rPr>
        <w:t xml:space="preserve"> </w:t>
      </w:r>
      <w:r>
        <w:rPr>
          <w:rtl/>
          <w:lang w:eastAsia="zh-TW"/>
        </w:rPr>
        <w:t>الإجراءات</w:t>
      </w:r>
      <w:r w:rsidR="00B55C01">
        <w:rPr>
          <w:rtl/>
          <w:lang w:eastAsia="zh-TW"/>
        </w:rPr>
        <w:t xml:space="preserve"> </w:t>
      </w:r>
      <w:r>
        <w:rPr>
          <w:rtl/>
          <w:lang w:eastAsia="zh-TW"/>
        </w:rPr>
        <w:t>القانونية</w:t>
      </w:r>
      <w:r w:rsidR="00B55C01">
        <w:rPr>
          <w:rtl/>
          <w:lang w:eastAsia="zh-TW"/>
        </w:rPr>
        <w:t xml:space="preserve"> </w:t>
      </w:r>
      <w:r>
        <w:rPr>
          <w:rtl/>
          <w:lang w:eastAsia="zh-TW"/>
        </w:rPr>
        <w:t>الواجبة</w:t>
      </w:r>
      <w:r w:rsidR="00B55C01">
        <w:rPr>
          <w:rtl/>
          <w:lang w:eastAsia="zh-TW"/>
        </w:rPr>
        <w:t xml:space="preserve"> </w:t>
      </w:r>
      <w:r>
        <w:rPr>
          <w:rtl/>
          <w:lang w:eastAsia="zh-TW"/>
        </w:rPr>
        <w:t>في</w:t>
      </w:r>
      <w:r w:rsidR="00B55C01">
        <w:rPr>
          <w:rtl/>
          <w:lang w:eastAsia="zh-TW"/>
        </w:rPr>
        <w:t xml:space="preserve"> </w:t>
      </w:r>
      <w:r>
        <w:rPr>
          <w:rtl/>
          <w:lang w:eastAsia="zh-TW"/>
        </w:rPr>
        <w:t>الإجراءات</w:t>
      </w:r>
      <w:r w:rsidR="00B55C01">
        <w:rPr>
          <w:rtl/>
          <w:lang w:eastAsia="zh-TW"/>
        </w:rPr>
        <w:t xml:space="preserve"> </w:t>
      </w:r>
      <w:r>
        <w:rPr>
          <w:rtl/>
          <w:lang w:eastAsia="zh-TW"/>
        </w:rPr>
        <w:t>الجنائية</w:t>
      </w:r>
      <w:r w:rsidR="00B55C01">
        <w:rPr>
          <w:rtl/>
          <w:lang w:eastAsia="zh-TW"/>
        </w:rPr>
        <w:t xml:space="preserve"> </w:t>
      </w:r>
      <w:r>
        <w:rPr>
          <w:rtl/>
          <w:lang w:eastAsia="zh-TW"/>
        </w:rPr>
        <w:t>والإدارية،</w:t>
      </w:r>
      <w:r w:rsidR="00B55C01">
        <w:rPr>
          <w:rtl/>
          <w:lang w:eastAsia="zh-TW"/>
        </w:rPr>
        <w:t xml:space="preserve"> </w:t>
      </w:r>
      <w:r>
        <w:rPr>
          <w:rtl/>
          <w:lang w:eastAsia="zh-TW"/>
        </w:rPr>
        <w:t>بما</w:t>
      </w:r>
      <w:r w:rsidR="00B55C01">
        <w:rPr>
          <w:rtl/>
          <w:lang w:eastAsia="zh-TW"/>
        </w:rPr>
        <w:t xml:space="preserve"> </w:t>
      </w:r>
      <w:r>
        <w:rPr>
          <w:rtl/>
          <w:lang w:eastAsia="zh-TW"/>
        </w:rPr>
        <w:t>في</w:t>
      </w:r>
      <w:r w:rsidR="00B55C01">
        <w:rPr>
          <w:rtl/>
          <w:lang w:eastAsia="zh-TW"/>
        </w:rPr>
        <w:t xml:space="preserve"> </w:t>
      </w:r>
      <w:r>
        <w:rPr>
          <w:rtl/>
          <w:lang w:eastAsia="zh-TW"/>
        </w:rPr>
        <w:t>ذلك</w:t>
      </w:r>
      <w:r w:rsidR="00B55C01">
        <w:rPr>
          <w:rtl/>
          <w:lang w:eastAsia="zh-TW"/>
        </w:rPr>
        <w:t xml:space="preserve"> </w:t>
      </w:r>
      <w:r>
        <w:rPr>
          <w:rtl/>
          <w:lang w:eastAsia="zh-TW"/>
        </w:rPr>
        <w:t>الاحتجاز</w:t>
      </w:r>
      <w:r w:rsidR="00B55C01">
        <w:rPr>
          <w:rtl/>
          <w:lang w:eastAsia="zh-TW"/>
        </w:rPr>
        <w:t xml:space="preserve"> </w:t>
      </w:r>
      <w:r>
        <w:rPr>
          <w:rtl/>
          <w:lang w:eastAsia="zh-TW"/>
        </w:rPr>
        <w:t>والطرد</w:t>
      </w:r>
      <w:r w:rsidR="00B55C01">
        <w:rPr>
          <w:rtl/>
          <w:lang w:eastAsia="zh-TW"/>
        </w:rPr>
        <w:t>.</w:t>
      </w:r>
    </w:p>
    <w:p w:rsidR="00B65DD1" w:rsidRPr="003D0978" w:rsidRDefault="00B65DD1" w:rsidP="00B65DD1">
      <w:pPr>
        <w:pStyle w:val="SingleTxtGA"/>
        <w:rPr>
          <w:b/>
          <w:bCs/>
          <w:rtl/>
          <w:lang w:eastAsia="zh-TW"/>
        </w:rPr>
      </w:pPr>
      <w:r w:rsidRPr="00B65DD1">
        <w:rPr>
          <w:rtl/>
          <w:lang w:eastAsia="zh-TW"/>
        </w:rPr>
        <w:t>٣٤-</w:t>
      </w:r>
      <w:r w:rsidR="00B55C01">
        <w:rPr>
          <w:b/>
          <w:bCs/>
          <w:rtl/>
          <w:lang w:eastAsia="zh-TW"/>
        </w:rPr>
        <w:tab/>
      </w:r>
      <w:r w:rsidRPr="003D0978">
        <w:rPr>
          <w:b/>
          <w:bCs/>
          <w:rtl/>
          <w:lang w:eastAsia="zh-TW"/>
        </w:rPr>
        <w:t>توصي</w:t>
      </w:r>
      <w:r w:rsidR="00B55C01">
        <w:rPr>
          <w:b/>
          <w:bCs/>
          <w:rtl/>
          <w:lang w:eastAsia="zh-TW"/>
        </w:rPr>
        <w:t xml:space="preserve"> </w:t>
      </w:r>
      <w:r w:rsidRPr="003D0978">
        <w:rPr>
          <w:b/>
          <w:bCs/>
          <w:rtl/>
          <w:lang w:eastAsia="zh-TW"/>
        </w:rPr>
        <w:t>اللجنة</w:t>
      </w:r>
      <w:r w:rsidR="00B55C01">
        <w:rPr>
          <w:b/>
          <w:bCs/>
          <w:rtl/>
          <w:lang w:eastAsia="zh-TW"/>
        </w:rPr>
        <w:t xml:space="preserve"> </w:t>
      </w:r>
      <w:r w:rsidRPr="003D0978">
        <w:rPr>
          <w:b/>
          <w:bCs/>
          <w:rtl/>
          <w:lang w:eastAsia="zh-TW"/>
        </w:rPr>
        <w:t>الدولة</w:t>
      </w:r>
      <w:r w:rsidR="00B55C01">
        <w:rPr>
          <w:b/>
          <w:bCs/>
          <w:rtl/>
          <w:lang w:eastAsia="zh-TW"/>
        </w:rPr>
        <w:t xml:space="preserve"> </w:t>
      </w:r>
      <w:r w:rsidRPr="003D0978">
        <w:rPr>
          <w:b/>
          <w:bCs/>
          <w:rtl/>
          <w:lang w:eastAsia="zh-TW"/>
        </w:rPr>
        <w:t>الطرف</w:t>
      </w:r>
      <w:r w:rsidR="00B55C01">
        <w:rPr>
          <w:b/>
          <w:bCs/>
          <w:rtl/>
          <w:lang w:eastAsia="zh-TW"/>
        </w:rPr>
        <w:t xml:space="preserve"> </w:t>
      </w:r>
      <w:r w:rsidRPr="003D0978">
        <w:rPr>
          <w:b/>
          <w:bCs/>
          <w:rtl/>
          <w:lang w:eastAsia="zh-TW"/>
        </w:rPr>
        <w:t>بما</w:t>
      </w:r>
      <w:r w:rsidR="00B55C01">
        <w:rPr>
          <w:b/>
          <w:bCs/>
          <w:rtl/>
          <w:lang w:eastAsia="zh-TW"/>
        </w:rPr>
        <w:t xml:space="preserve"> </w:t>
      </w:r>
      <w:r w:rsidRPr="003D0978">
        <w:rPr>
          <w:b/>
          <w:bCs/>
          <w:rtl/>
          <w:lang w:eastAsia="zh-TW"/>
        </w:rPr>
        <w:t>يلي:</w:t>
      </w:r>
    </w:p>
    <w:p w:rsidR="00B65DD1" w:rsidRPr="003D0978" w:rsidRDefault="00B55C01" w:rsidP="00B65DD1">
      <w:pPr>
        <w:pStyle w:val="SingleTxtGA"/>
        <w:rPr>
          <w:b/>
          <w:bCs/>
          <w:rtl/>
          <w:lang w:eastAsia="zh-TW"/>
        </w:rPr>
      </w:pPr>
      <w:r>
        <w:rPr>
          <w:b/>
          <w:bCs/>
          <w:rtl/>
          <w:lang w:eastAsia="zh-TW"/>
        </w:rPr>
        <w:tab/>
      </w:r>
      <w:r w:rsidR="00B65DD1" w:rsidRPr="00B65DD1">
        <w:rPr>
          <w:rtl/>
          <w:lang w:eastAsia="zh-TW"/>
        </w:rPr>
        <w:t>(أ)</w:t>
      </w:r>
      <w:r>
        <w:rPr>
          <w:b/>
          <w:bCs/>
          <w:rtl/>
          <w:lang w:eastAsia="zh-TW"/>
        </w:rPr>
        <w:tab/>
      </w:r>
      <w:r w:rsidR="00B65DD1" w:rsidRPr="003D0978">
        <w:rPr>
          <w:b/>
          <w:bCs/>
          <w:rtl/>
          <w:lang w:eastAsia="zh-TW"/>
        </w:rPr>
        <w:t>اتخاذ</w:t>
      </w:r>
      <w:r>
        <w:rPr>
          <w:b/>
          <w:bCs/>
          <w:rtl/>
          <w:lang w:eastAsia="zh-TW"/>
        </w:rPr>
        <w:t xml:space="preserve"> </w:t>
      </w:r>
      <w:r w:rsidR="00B65DD1" w:rsidRPr="003D0978">
        <w:rPr>
          <w:b/>
          <w:bCs/>
          <w:rtl/>
          <w:lang w:eastAsia="zh-TW"/>
        </w:rPr>
        <w:t>التدابير</w:t>
      </w:r>
      <w:r>
        <w:rPr>
          <w:b/>
          <w:bCs/>
          <w:rtl/>
          <w:lang w:eastAsia="zh-TW"/>
        </w:rPr>
        <w:t xml:space="preserve"> </w:t>
      </w:r>
      <w:r w:rsidR="00B65DD1" w:rsidRPr="003D0978">
        <w:rPr>
          <w:b/>
          <w:bCs/>
          <w:rtl/>
          <w:lang w:eastAsia="zh-TW"/>
        </w:rPr>
        <w:t>اللازمة</w:t>
      </w:r>
      <w:r>
        <w:rPr>
          <w:b/>
          <w:bCs/>
          <w:rtl/>
          <w:lang w:eastAsia="zh-TW"/>
        </w:rPr>
        <w:t xml:space="preserve"> </w:t>
      </w:r>
      <w:r w:rsidR="00B65DD1" w:rsidRPr="003D0978">
        <w:rPr>
          <w:b/>
          <w:bCs/>
          <w:rtl/>
          <w:lang w:eastAsia="zh-TW"/>
        </w:rPr>
        <w:t>التي</w:t>
      </w:r>
      <w:r>
        <w:rPr>
          <w:b/>
          <w:bCs/>
          <w:rtl/>
          <w:lang w:eastAsia="zh-TW"/>
        </w:rPr>
        <w:t xml:space="preserve"> </w:t>
      </w:r>
      <w:r w:rsidR="00B65DD1" w:rsidRPr="003D0978">
        <w:rPr>
          <w:b/>
          <w:bCs/>
          <w:rtl/>
          <w:lang w:eastAsia="zh-TW"/>
        </w:rPr>
        <w:t>تكفل</w:t>
      </w:r>
      <w:r>
        <w:rPr>
          <w:b/>
          <w:bCs/>
          <w:rtl/>
          <w:lang w:eastAsia="zh-TW"/>
        </w:rPr>
        <w:t xml:space="preserve"> </w:t>
      </w:r>
      <w:r w:rsidR="00B65DD1" w:rsidRPr="003D0978">
        <w:rPr>
          <w:b/>
          <w:bCs/>
          <w:rtl/>
          <w:lang w:eastAsia="zh-TW"/>
        </w:rPr>
        <w:t>للعامل</w:t>
      </w:r>
      <w:r>
        <w:rPr>
          <w:b/>
          <w:bCs/>
          <w:rtl/>
          <w:lang w:eastAsia="zh-TW"/>
        </w:rPr>
        <w:t xml:space="preserve"> </w:t>
      </w:r>
      <w:r w:rsidR="00B65DD1" w:rsidRPr="003D0978">
        <w:rPr>
          <w:b/>
          <w:bCs/>
          <w:rtl/>
          <w:lang w:eastAsia="zh-TW"/>
        </w:rPr>
        <w:t>المهاجر</w:t>
      </w:r>
      <w:r>
        <w:rPr>
          <w:b/>
          <w:bCs/>
          <w:rtl/>
          <w:lang w:eastAsia="zh-TW"/>
        </w:rPr>
        <w:t xml:space="preserve"> </w:t>
      </w:r>
      <w:r w:rsidR="00B65DD1" w:rsidRPr="003D0978">
        <w:rPr>
          <w:b/>
          <w:bCs/>
          <w:rtl/>
          <w:lang w:eastAsia="zh-TW"/>
        </w:rPr>
        <w:t>وأفراد</w:t>
      </w:r>
      <w:r>
        <w:rPr>
          <w:b/>
          <w:bCs/>
          <w:rtl/>
          <w:lang w:eastAsia="zh-TW"/>
        </w:rPr>
        <w:t xml:space="preserve"> </w:t>
      </w:r>
      <w:r w:rsidR="00B65DD1" w:rsidRPr="003D0978">
        <w:rPr>
          <w:b/>
          <w:bCs/>
          <w:rtl/>
          <w:lang w:eastAsia="zh-TW"/>
        </w:rPr>
        <w:t>أسرته،</w:t>
      </w:r>
      <w:r>
        <w:rPr>
          <w:b/>
          <w:bCs/>
          <w:rtl/>
          <w:lang w:eastAsia="zh-TW"/>
        </w:rPr>
        <w:t xml:space="preserve"> </w:t>
      </w:r>
      <w:r w:rsidR="00B65DD1">
        <w:rPr>
          <w:b/>
          <w:bCs/>
          <w:rtl/>
          <w:lang w:eastAsia="zh-TW"/>
        </w:rPr>
        <w:t>و</w:t>
      </w:r>
      <w:r w:rsidR="00B65DD1" w:rsidRPr="003D0978">
        <w:rPr>
          <w:b/>
          <w:bCs/>
          <w:rtl/>
          <w:lang w:eastAsia="zh-TW"/>
        </w:rPr>
        <w:t>لا</w:t>
      </w:r>
      <w:r>
        <w:rPr>
          <w:b/>
          <w:bCs/>
          <w:rtl/>
          <w:lang w:eastAsia="zh-TW"/>
        </w:rPr>
        <w:t xml:space="preserve"> </w:t>
      </w:r>
      <w:r w:rsidR="00B65DD1" w:rsidRPr="003D0978">
        <w:rPr>
          <w:b/>
          <w:bCs/>
          <w:rtl/>
          <w:lang w:eastAsia="zh-TW"/>
        </w:rPr>
        <w:t>سيما</w:t>
      </w:r>
      <w:r>
        <w:rPr>
          <w:b/>
          <w:bCs/>
          <w:rtl/>
          <w:lang w:eastAsia="zh-TW"/>
        </w:rPr>
        <w:t xml:space="preserve"> </w:t>
      </w:r>
      <w:r w:rsidR="00B65DD1">
        <w:rPr>
          <w:b/>
          <w:bCs/>
          <w:rtl/>
          <w:lang w:eastAsia="zh-TW"/>
        </w:rPr>
        <w:t>غير</w:t>
      </w:r>
      <w:r>
        <w:rPr>
          <w:b/>
          <w:bCs/>
          <w:rtl/>
          <w:lang w:eastAsia="zh-TW"/>
        </w:rPr>
        <w:t xml:space="preserve"> </w:t>
      </w:r>
      <w:r w:rsidR="00B65DD1">
        <w:rPr>
          <w:b/>
          <w:bCs/>
          <w:rtl/>
          <w:lang w:eastAsia="zh-TW"/>
        </w:rPr>
        <w:t>الحائزين</w:t>
      </w:r>
      <w:r>
        <w:rPr>
          <w:b/>
          <w:bCs/>
          <w:rtl/>
          <w:lang w:eastAsia="zh-TW"/>
        </w:rPr>
        <w:t xml:space="preserve"> </w:t>
      </w:r>
      <w:r w:rsidR="00B65DD1">
        <w:rPr>
          <w:b/>
          <w:bCs/>
          <w:rtl/>
          <w:lang w:eastAsia="zh-TW"/>
        </w:rPr>
        <w:t>للأوراق</w:t>
      </w:r>
      <w:r>
        <w:rPr>
          <w:b/>
          <w:bCs/>
          <w:rtl/>
          <w:lang w:eastAsia="zh-TW"/>
        </w:rPr>
        <w:t xml:space="preserve"> </w:t>
      </w:r>
      <w:r w:rsidR="00B65DD1">
        <w:rPr>
          <w:b/>
          <w:bCs/>
          <w:rtl/>
          <w:lang w:eastAsia="zh-TW"/>
        </w:rPr>
        <w:t>اللازمة</w:t>
      </w:r>
      <w:r w:rsidR="00B65DD1" w:rsidRPr="003D0978">
        <w:rPr>
          <w:b/>
          <w:bCs/>
          <w:rtl/>
          <w:lang w:eastAsia="zh-TW"/>
        </w:rPr>
        <w:t>،</w:t>
      </w:r>
      <w:r>
        <w:rPr>
          <w:b/>
          <w:bCs/>
          <w:rtl/>
          <w:lang w:eastAsia="zh-TW"/>
        </w:rPr>
        <w:t xml:space="preserve"> </w:t>
      </w:r>
      <w:r w:rsidR="00B65DD1" w:rsidRPr="003D0978">
        <w:rPr>
          <w:b/>
          <w:bCs/>
          <w:rtl/>
          <w:lang w:eastAsia="zh-TW"/>
        </w:rPr>
        <w:t>مراعاة</w:t>
      </w:r>
      <w:r>
        <w:rPr>
          <w:b/>
          <w:bCs/>
          <w:rtl/>
          <w:lang w:eastAsia="zh-TW"/>
        </w:rPr>
        <w:t xml:space="preserve"> </w:t>
      </w:r>
      <w:r w:rsidR="00B65DD1" w:rsidRPr="003D0978">
        <w:rPr>
          <w:b/>
          <w:bCs/>
          <w:rtl/>
          <w:lang w:eastAsia="zh-TW"/>
        </w:rPr>
        <w:t>الإجراءات</w:t>
      </w:r>
      <w:r>
        <w:rPr>
          <w:b/>
          <w:bCs/>
          <w:rtl/>
          <w:lang w:eastAsia="zh-TW"/>
        </w:rPr>
        <w:t xml:space="preserve"> </w:t>
      </w:r>
      <w:r w:rsidR="00B65DD1" w:rsidRPr="003D0978">
        <w:rPr>
          <w:b/>
          <w:bCs/>
          <w:rtl/>
          <w:lang w:eastAsia="zh-TW"/>
        </w:rPr>
        <w:t>القانونية</w:t>
      </w:r>
      <w:r>
        <w:rPr>
          <w:b/>
          <w:bCs/>
          <w:rtl/>
          <w:lang w:eastAsia="zh-TW"/>
        </w:rPr>
        <w:t xml:space="preserve"> </w:t>
      </w:r>
      <w:r w:rsidR="00B65DD1" w:rsidRPr="003D0978">
        <w:rPr>
          <w:b/>
          <w:bCs/>
          <w:rtl/>
          <w:lang w:eastAsia="zh-TW"/>
        </w:rPr>
        <w:t>الواجبة</w:t>
      </w:r>
      <w:r>
        <w:rPr>
          <w:b/>
          <w:bCs/>
          <w:rtl/>
          <w:lang w:eastAsia="zh-TW"/>
        </w:rPr>
        <w:t xml:space="preserve"> </w:t>
      </w:r>
      <w:r w:rsidR="00B65DD1" w:rsidRPr="003D0978">
        <w:rPr>
          <w:b/>
          <w:bCs/>
          <w:rtl/>
          <w:lang w:eastAsia="zh-TW"/>
        </w:rPr>
        <w:t>في</w:t>
      </w:r>
      <w:r>
        <w:rPr>
          <w:b/>
          <w:bCs/>
          <w:rtl/>
          <w:lang w:eastAsia="zh-TW"/>
        </w:rPr>
        <w:t xml:space="preserve"> </w:t>
      </w:r>
      <w:r w:rsidR="00B65DD1" w:rsidRPr="003D0978">
        <w:rPr>
          <w:b/>
          <w:bCs/>
          <w:rtl/>
          <w:lang w:eastAsia="zh-TW"/>
        </w:rPr>
        <w:t>الإجراءات</w:t>
      </w:r>
      <w:r>
        <w:rPr>
          <w:b/>
          <w:bCs/>
          <w:rtl/>
          <w:lang w:eastAsia="zh-TW"/>
        </w:rPr>
        <w:t xml:space="preserve"> </w:t>
      </w:r>
      <w:r w:rsidR="00B65DD1" w:rsidRPr="003D0978">
        <w:rPr>
          <w:b/>
          <w:bCs/>
          <w:rtl/>
          <w:lang w:eastAsia="zh-TW"/>
        </w:rPr>
        <w:t>الإدارية</w:t>
      </w:r>
      <w:r>
        <w:rPr>
          <w:b/>
          <w:bCs/>
          <w:rtl/>
          <w:lang w:eastAsia="zh-TW"/>
        </w:rPr>
        <w:t xml:space="preserve"> </w:t>
      </w:r>
      <w:r w:rsidR="00B65DD1" w:rsidRPr="003D0978">
        <w:rPr>
          <w:b/>
          <w:bCs/>
          <w:rtl/>
          <w:lang w:eastAsia="zh-TW"/>
        </w:rPr>
        <w:t>والقضائية،</w:t>
      </w:r>
      <w:r>
        <w:rPr>
          <w:b/>
          <w:bCs/>
          <w:rtl/>
          <w:lang w:eastAsia="zh-TW"/>
        </w:rPr>
        <w:t xml:space="preserve"> </w:t>
      </w:r>
      <w:r w:rsidR="00B65DD1" w:rsidRPr="003D0978">
        <w:rPr>
          <w:b/>
          <w:bCs/>
          <w:rtl/>
          <w:lang w:eastAsia="zh-TW"/>
        </w:rPr>
        <w:t>بما</w:t>
      </w:r>
      <w:r>
        <w:rPr>
          <w:b/>
          <w:bCs/>
          <w:rtl/>
          <w:lang w:eastAsia="zh-TW"/>
        </w:rPr>
        <w:t xml:space="preserve"> </w:t>
      </w:r>
      <w:r w:rsidR="00B65DD1" w:rsidRPr="003D0978">
        <w:rPr>
          <w:b/>
          <w:bCs/>
          <w:rtl/>
          <w:lang w:eastAsia="zh-TW"/>
        </w:rPr>
        <w:t>في</w:t>
      </w:r>
      <w:r>
        <w:rPr>
          <w:b/>
          <w:bCs/>
          <w:rtl/>
          <w:lang w:eastAsia="zh-TW"/>
        </w:rPr>
        <w:t xml:space="preserve"> </w:t>
      </w:r>
      <w:r w:rsidR="00B65DD1" w:rsidRPr="003D0978">
        <w:rPr>
          <w:b/>
          <w:bCs/>
          <w:rtl/>
          <w:lang w:eastAsia="zh-TW"/>
        </w:rPr>
        <w:t>ذلك</w:t>
      </w:r>
      <w:r>
        <w:rPr>
          <w:b/>
          <w:bCs/>
          <w:rtl/>
          <w:lang w:eastAsia="zh-TW"/>
        </w:rPr>
        <w:t xml:space="preserve"> </w:t>
      </w:r>
      <w:r w:rsidR="00B65DD1" w:rsidRPr="003D0978">
        <w:rPr>
          <w:b/>
          <w:bCs/>
          <w:rtl/>
          <w:lang w:eastAsia="zh-TW"/>
        </w:rPr>
        <w:t>إجراءات</w:t>
      </w:r>
      <w:r>
        <w:rPr>
          <w:b/>
          <w:bCs/>
          <w:rtl/>
          <w:lang w:eastAsia="zh-TW"/>
        </w:rPr>
        <w:t xml:space="preserve"> </w:t>
      </w:r>
      <w:r w:rsidR="00B65DD1" w:rsidRPr="003D0978">
        <w:rPr>
          <w:b/>
          <w:bCs/>
          <w:rtl/>
          <w:lang w:eastAsia="zh-TW"/>
        </w:rPr>
        <w:t>الاحتجاز</w:t>
      </w:r>
      <w:r>
        <w:rPr>
          <w:b/>
          <w:bCs/>
          <w:rtl/>
          <w:lang w:eastAsia="zh-TW"/>
        </w:rPr>
        <w:t xml:space="preserve"> </w:t>
      </w:r>
      <w:r w:rsidR="00B65DD1" w:rsidRPr="003D0978">
        <w:rPr>
          <w:b/>
          <w:bCs/>
          <w:rtl/>
          <w:lang w:eastAsia="zh-TW"/>
        </w:rPr>
        <w:t>والطرد،</w:t>
      </w:r>
      <w:r>
        <w:rPr>
          <w:b/>
          <w:bCs/>
          <w:rtl/>
          <w:lang w:eastAsia="zh-TW"/>
        </w:rPr>
        <w:t xml:space="preserve"> </w:t>
      </w:r>
      <w:r w:rsidR="00B65DD1">
        <w:rPr>
          <w:b/>
          <w:bCs/>
          <w:rtl/>
          <w:lang w:eastAsia="zh-TW"/>
        </w:rPr>
        <w:t>على</w:t>
      </w:r>
      <w:r>
        <w:rPr>
          <w:b/>
          <w:bCs/>
          <w:rtl/>
          <w:lang w:eastAsia="zh-TW"/>
        </w:rPr>
        <w:t xml:space="preserve"> </w:t>
      </w:r>
      <w:r w:rsidR="00B65DD1">
        <w:rPr>
          <w:b/>
          <w:bCs/>
          <w:rtl/>
          <w:lang w:eastAsia="zh-TW"/>
        </w:rPr>
        <w:t>قدم</w:t>
      </w:r>
      <w:r>
        <w:rPr>
          <w:b/>
          <w:bCs/>
          <w:rtl/>
          <w:lang w:eastAsia="zh-TW"/>
        </w:rPr>
        <w:t xml:space="preserve"> </w:t>
      </w:r>
      <w:r w:rsidR="00B65DD1">
        <w:rPr>
          <w:b/>
          <w:bCs/>
          <w:rtl/>
          <w:lang w:eastAsia="zh-TW"/>
        </w:rPr>
        <w:t>ال</w:t>
      </w:r>
      <w:r w:rsidR="00B65DD1" w:rsidRPr="003D0978">
        <w:rPr>
          <w:b/>
          <w:bCs/>
          <w:rtl/>
          <w:lang w:eastAsia="zh-TW"/>
        </w:rPr>
        <w:t>مساواة</w:t>
      </w:r>
      <w:r>
        <w:rPr>
          <w:b/>
          <w:bCs/>
          <w:rtl/>
          <w:lang w:eastAsia="zh-TW"/>
        </w:rPr>
        <w:t xml:space="preserve"> </w:t>
      </w:r>
      <w:r w:rsidR="00B65DD1">
        <w:rPr>
          <w:b/>
          <w:bCs/>
          <w:rtl/>
          <w:lang w:eastAsia="zh-TW"/>
        </w:rPr>
        <w:t>مع</w:t>
      </w:r>
      <w:r>
        <w:rPr>
          <w:b/>
          <w:bCs/>
          <w:rtl/>
          <w:lang w:eastAsia="zh-TW"/>
        </w:rPr>
        <w:t xml:space="preserve"> </w:t>
      </w:r>
      <w:r w:rsidR="00B65DD1" w:rsidRPr="003D0978">
        <w:rPr>
          <w:b/>
          <w:bCs/>
          <w:rtl/>
          <w:lang w:eastAsia="zh-TW"/>
        </w:rPr>
        <w:t>مواطني</w:t>
      </w:r>
      <w:r>
        <w:rPr>
          <w:b/>
          <w:bCs/>
          <w:rtl/>
          <w:lang w:eastAsia="zh-TW"/>
        </w:rPr>
        <w:t xml:space="preserve"> </w:t>
      </w:r>
      <w:r w:rsidR="00B65DD1" w:rsidRPr="003D0978">
        <w:rPr>
          <w:b/>
          <w:bCs/>
          <w:rtl/>
          <w:lang w:eastAsia="zh-TW"/>
        </w:rPr>
        <w:t>الدولة</w:t>
      </w:r>
      <w:r>
        <w:rPr>
          <w:b/>
          <w:bCs/>
          <w:rtl/>
          <w:lang w:eastAsia="zh-TW"/>
        </w:rPr>
        <w:t xml:space="preserve"> </w:t>
      </w:r>
      <w:r w:rsidR="00B65DD1" w:rsidRPr="003D0978">
        <w:rPr>
          <w:b/>
          <w:bCs/>
          <w:rtl/>
          <w:lang w:eastAsia="zh-TW"/>
        </w:rPr>
        <w:t>الطرف</w:t>
      </w:r>
      <w:r>
        <w:rPr>
          <w:b/>
          <w:bCs/>
          <w:rtl/>
          <w:lang w:eastAsia="zh-TW"/>
        </w:rPr>
        <w:t xml:space="preserve"> </w:t>
      </w:r>
      <w:r w:rsidR="00B65DD1" w:rsidRPr="003D0978">
        <w:rPr>
          <w:b/>
          <w:bCs/>
          <w:rtl/>
          <w:lang w:eastAsia="zh-TW"/>
        </w:rPr>
        <w:t>عندما</w:t>
      </w:r>
      <w:r>
        <w:rPr>
          <w:b/>
          <w:bCs/>
          <w:rtl/>
          <w:lang w:eastAsia="zh-TW"/>
        </w:rPr>
        <w:t xml:space="preserve"> </w:t>
      </w:r>
      <w:r w:rsidR="00B65DD1" w:rsidRPr="003D0978">
        <w:rPr>
          <w:b/>
          <w:bCs/>
          <w:rtl/>
          <w:lang w:eastAsia="zh-TW"/>
        </w:rPr>
        <w:t>يمثُل</w:t>
      </w:r>
      <w:r>
        <w:rPr>
          <w:b/>
          <w:bCs/>
          <w:rtl/>
          <w:lang w:eastAsia="zh-TW"/>
        </w:rPr>
        <w:t xml:space="preserve"> </w:t>
      </w:r>
      <w:r w:rsidR="00B65DD1" w:rsidRPr="003D0978">
        <w:rPr>
          <w:b/>
          <w:bCs/>
          <w:rtl/>
          <w:lang w:eastAsia="zh-TW"/>
        </w:rPr>
        <w:t>أمام</w:t>
      </w:r>
      <w:r>
        <w:rPr>
          <w:b/>
          <w:bCs/>
          <w:rtl/>
          <w:lang w:eastAsia="zh-TW"/>
        </w:rPr>
        <w:t xml:space="preserve"> </w:t>
      </w:r>
      <w:r w:rsidR="00B65DD1" w:rsidRPr="003D0978">
        <w:rPr>
          <w:b/>
          <w:bCs/>
          <w:rtl/>
          <w:lang w:eastAsia="zh-TW"/>
        </w:rPr>
        <w:t>المحاكم</w:t>
      </w:r>
      <w:r>
        <w:rPr>
          <w:b/>
          <w:bCs/>
          <w:rtl/>
          <w:lang w:eastAsia="zh-TW"/>
        </w:rPr>
        <w:t xml:space="preserve"> </w:t>
      </w:r>
      <w:r w:rsidR="00B65DD1" w:rsidRPr="003D0978">
        <w:rPr>
          <w:b/>
          <w:bCs/>
          <w:rtl/>
          <w:lang w:eastAsia="zh-TW"/>
        </w:rPr>
        <w:t>والهيئات</w:t>
      </w:r>
      <w:r>
        <w:rPr>
          <w:b/>
          <w:bCs/>
          <w:rtl/>
          <w:lang w:eastAsia="zh-TW"/>
        </w:rPr>
        <w:t xml:space="preserve"> </w:t>
      </w:r>
      <w:r w:rsidR="00B65DD1" w:rsidRPr="003D0978">
        <w:rPr>
          <w:b/>
          <w:bCs/>
          <w:rtl/>
          <w:lang w:eastAsia="zh-TW"/>
        </w:rPr>
        <w:t>القضائية؛</w:t>
      </w:r>
    </w:p>
    <w:p w:rsidR="00B65DD1" w:rsidRPr="003D0978" w:rsidRDefault="00B55C01" w:rsidP="00B65DD1">
      <w:pPr>
        <w:pStyle w:val="SingleTxtGA"/>
        <w:rPr>
          <w:b/>
          <w:bCs/>
          <w:rtl/>
          <w:lang w:eastAsia="zh-TW"/>
        </w:rPr>
      </w:pPr>
      <w:r>
        <w:rPr>
          <w:rtl/>
          <w:lang w:eastAsia="zh-TW"/>
        </w:rPr>
        <w:tab/>
      </w:r>
      <w:r w:rsidR="00B65DD1" w:rsidRPr="00B65DD1">
        <w:rPr>
          <w:rtl/>
          <w:lang w:eastAsia="zh-TW"/>
        </w:rPr>
        <w:t>(ب)</w:t>
      </w:r>
      <w:r>
        <w:rPr>
          <w:rFonts w:hint="cs"/>
          <w:rtl/>
          <w:lang w:eastAsia="zh-TW"/>
        </w:rPr>
        <w:tab/>
      </w:r>
      <w:r w:rsidR="00B65DD1" w:rsidRPr="003D0978">
        <w:rPr>
          <w:b/>
          <w:bCs/>
          <w:rtl/>
          <w:lang w:eastAsia="zh-TW"/>
        </w:rPr>
        <w:t>كفالة</w:t>
      </w:r>
      <w:r>
        <w:rPr>
          <w:b/>
          <w:bCs/>
          <w:rtl/>
          <w:lang w:eastAsia="zh-TW"/>
        </w:rPr>
        <w:t xml:space="preserve"> </w:t>
      </w:r>
      <w:r w:rsidR="00B65DD1" w:rsidRPr="003D0978">
        <w:rPr>
          <w:b/>
          <w:bCs/>
          <w:rtl/>
          <w:lang w:eastAsia="zh-TW"/>
        </w:rPr>
        <w:t>تأمين</w:t>
      </w:r>
      <w:r>
        <w:rPr>
          <w:b/>
          <w:bCs/>
          <w:rtl/>
          <w:lang w:eastAsia="zh-TW"/>
        </w:rPr>
        <w:t xml:space="preserve"> </w:t>
      </w:r>
      <w:r w:rsidR="00B65DD1" w:rsidRPr="003D0978">
        <w:rPr>
          <w:b/>
          <w:bCs/>
          <w:rtl/>
          <w:lang w:eastAsia="zh-TW"/>
        </w:rPr>
        <w:t>الحد</w:t>
      </w:r>
      <w:r>
        <w:rPr>
          <w:b/>
          <w:bCs/>
          <w:rtl/>
          <w:lang w:eastAsia="zh-TW"/>
        </w:rPr>
        <w:t xml:space="preserve"> </w:t>
      </w:r>
      <w:r w:rsidR="00B65DD1" w:rsidRPr="003D0978">
        <w:rPr>
          <w:b/>
          <w:bCs/>
          <w:rtl/>
          <w:lang w:eastAsia="zh-TW"/>
        </w:rPr>
        <w:t>الأدنى</w:t>
      </w:r>
      <w:r>
        <w:rPr>
          <w:b/>
          <w:bCs/>
          <w:rtl/>
          <w:lang w:eastAsia="zh-TW"/>
        </w:rPr>
        <w:t xml:space="preserve"> </w:t>
      </w:r>
      <w:r w:rsidR="00B65DD1" w:rsidRPr="003D0978">
        <w:rPr>
          <w:b/>
          <w:bCs/>
          <w:rtl/>
          <w:lang w:eastAsia="zh-TW"/>
        </w:rPr>
        <w:t>من</w:t>
      </w:r>
      <w:r>
        <w:rPr>
          <w:b/>
          <w:bCs/>
          <w:rtl/>
          <w:lang w:eastAsia="zh-TW"/>
        </w:rPr>
        <w:t xml:space="preserve"> </w:t>
      </w:r>
      <w:r w:rsidR="00B65DD1" w:rsidRPr="003D0978">
        <w:rPr>
          <w:b/>
          <w:bCs/>
          <w:rtl/>
          <w:lang w:eastAsia="zh-TW"/>
        </w:rPr>
        <w:t>الضمانات</w:t>
      </w:r>
      <w:r>
        <w:rPr>
          <w:b/>
          <w:bCs/>
          <w:rtl/>
          <w:lang w:eastAsia="zh-TW"/>
        </w:rPr>
        <w:t xml:space="preserve"> </w:t>
      </w:r>
      <w:r w:rsidR="00B65DD1" w:rsidRPr="003D0978">
        <w:rPr>
          <w:b/>
          <w:bCs/>
          <w:rtl/>
          <w:lang w:eastAsia="zh-TW"/>
        </w:rPr>
        <w:t>المنصوص</w:t>
      </w:r>
      <w:r>
        <w:rPr>
          <w:b/>
          <w:bCs/>
          <w:rtl/>
          <w:lang w:eastAsia="zh-TW"/>
        </w:rPr>
        <w:t xml:space="preserve"> </w:t>
      </w:r>
      <w:r w:rsidR="00B65DD1" w:rsidRPr="003D0978">
        <w:rPr>
          <w:b/>
          <w:bCs/>
          <w:rtl/>
          <w:lang w:eastAsia="zh-TW"/>
        </w:rPr>
        <w:t>عليها</w:t>
      </w:r>
      <w:r>
        <w:rPr>
          <w:b/>
          <w:bCs/>
          <w:rtl/>
          <w:lang w:eastAsia="zh-TW"/>
        </w:rPr>
        <w:t xml:space="preserve"> </w:t>
      </w:r>
      <w:r w:rsidR="00B65DD1" w:rsidRPr="003D0978">
        <w:rPr>
          <w:b/>
          <w:bCs/>
          <w:rtl/>
          <w:lang w:eastAsia="zh-TW"/>
        </w:rPr>
        <w:t>في</w:t>
      </w:r>
      <w:r>
        <w:rPr>
          <w:b/>
          <w:bCs/>
          <w:rtl/>
          <w:lang w:eastAsia="zh-TW"/>
        </w:rPr>
        <w:t xml:space="preserve"> </w:t>
      </w:r>
      <w:r w:rsidR="00B65DD1" w:rsidRPr="003D0978">
        <w:rPr>
          <w:b/>
          <w:bCs/>
          <w:rtl/>
          <w:lang w:eastAsia="zh-TW"/>
        </w:rPr>
        <w:t>الاتفاقية</w:t>
      </w:r>
      <w:r>
        <w:rPr>
          <w:b/>
          <w:bCs/>
          <w:rtl/>
          <w:lang w:eastAsia="zh-TW"/>
        </w:rPr>
        <w:t xml:space="preserve"> </w:t>
      </w:r>
      <w:r w:rsidR="00B65DD1" w:rsidRPr="003D0978">
        <w:rPr>
          <w:b/>
          <w:bCs/>
          <w:rtl/>
          <w:lang w:eastAsia="zh-TW"/>
        </w:rPr>
        <w:t>فيما</w:t>
      </w:r>
      <w:r>
        <w:rPr>
          <w:b/>
          <w:bCs/>
          <w:rtl/>
          <w:lang w:eastAsia="zh-TW"/>
        </w:rPr>
        <w:t xml:space="preserve"> </w:t>
      </w:r>
      <w:r w:rsidR="00B65DD1" w:rsidRPr="003D0978">
        <w:rPr>
          <w:b/>
          <w:bCs/>
          <w:rtl/>
          <w:lang w:eastAsia="zh-TW"/>
        </w:rPr>
        <w:t>يخص</w:t>
      </w:r>
      <w:r>
        <w:rPr>
          <w:b/>
          <w:bCs/>
          <w:rtl/>
          <w:lang w:eastAsia="zh-TW"/>
        </w:rPr>
        <w:t xml:space="preserve"> </w:t>
      </w:r>
      <w:r w:rsidR="00B65DD1" w:rsidRPr="003D0978">
        <w:rPr>
          <w:b/>
          <w:bCs/>
          <w:rtl/>
          <w:lang w:eastAsia="zh-TW"/>
        </w:rPr>
        <w:t>الإجراءات</w:t>
      </w:r>
      <w:r>
        <w:rPr>
          <w:b/>
          <w:bCs/>
          <w:rtl/>
          <w:lang w:eastAsia="zh-TW"/>
        </w:rPr>
        <w:t xml:space="preserve"> </w:t>
      </w:r>
      <w:r w:rsidR="00B65DD1" w:rsidRPr="003D0978">
        <w:rPr>
          <w:b/>
          <w:bCs/>
          <w:rtl/>
          <w:lang w:eastAsia="zh-TW"/>
        </w:rPr>
        <w:t>الإدارية</w:t>
      </w:r>
      <w:r>
        <w:rPr>
          <w:b/>
          <w:bCs/>
          <w:rtl/>
          <w:lang w:eastAsia="zh-TW"/>
        </w:rPr>
        <w:t xml:space="preserve"> </w:t>
      </w:r>
      <w:r w:rsidR="00B65DD1" w:rsidRPr="003D0978">
        <w:rPr>
          <w:b/>
          <w:bCs/>
          <w:rtl/>
          <w:lang w:eastAsia="zh-TW"/>
        </w:rPr>
        <w:t>والقضائية</w:t>
      </w:r>
      <w:r>
        <w:rPr>
          <w:b/>
          <w:bCs/>
          <w:rtl/>
          <w:lang w:eastAsia="zh-TW"/>
        </w:rPr>
        <w:t xml:space="preserve"> </w:t>
      </w:r>
      <w:r w:rsidR="00B65DD1" w:rsidRPr="003D0978">
        <w:rPr>
          <w:b/>
          <w:bCs/>
          <w:rtl/>
          <w:lang w:eastAsia="zh-TW"/>
        </w:rPr>
        <w:t>ضد</w:t>
      </w:r>
      <w:r>
        <w:rPr>
          <w:b/>
          <w:bCs/>
          <w:rtl/>
          <w:lang w:eastAsia="zh-TW"/>
        </w:rPr>
        <w:t xml:space="preserve"> </w:t>
      </w:r>
      <w:r w:rsidR="00B65DD1" w:rsidRPr="003D0978">
        <w:rPr>
          <w:b/>
          <w:bCs/>
          <w:rtl/>
          <w:lang w:eastAsia="zh-TW"/>
        </w:rPr>
        <w:t>العمال</w:t>
      </w:r>
      <w:r>
        <w:rPr>
          <w:b/>
          <w:bCs/>
          <w:rtl/>
          <w:lang w:eastAsia="zh-TW"/>
        </w:rPr>
        <w:t xml:space="preserve"> </w:t>
      </w:r>
      <w:r w:rsidR="00B65DD1" w:rsidRPr="003D0978">
        <w:rPr>
          <w:b/>
          <w:bCs/>
          <w:rtl/>
          <w:lang w:eastAsia="zh-TW"/>
        </w:rPr>
        <w:t>المهاجرين</w:t>
      </w:r>
      <w:r>
        <w:rPr>
          <w:b/>
          <w:bCs/>
          <w:rtl/>
          <w:lang w:eastAsia="zh-TW"/>
        </w:rPr>
        <w:t xml:space="preserve"> </w:t>
      </w:r>
      <w:r w:rsidR="00B65DD1" w:rsidRPr="003D0978">
        <w:rPr>
          <w:b/>
          <w:bCs/>
          <w:rtl/>
          <w:lang w:eastAsia="zh-TW"/>
        </w:rPr>
        <w:t>وأفراد</w:t>
      </w:r>
      <w:r>
        <w:rPr>
          <w:b/>
          <w:bCs/>
          <w:rtl/>
          <w:lang w:eastAsia="zh-TW"/>
        </w:rPr>
        <w:t xml:space="preserve"> </w:t>
      </w:r>
      <w:r w:rsidR="00B65DD1" w:rsidRPr="003D0978">
        <w:rPr>
          <w:b/>
          <w:bCs/>
          <w:rtl/>
          <w:lang w:eastAsia="zh-TW"/>
        </w:rPr>
        <w:t>أسرهم</w:t>
      </w:r>
      <w:r>
        <w:rPr>
          <w:b/>
          <w:bCs/>
          <w:rtl/>
          <w:lang w:eastAsia="zh-TW"/>
        </w:rPr>
        <w:t>.</w:t>
      </w:r>
    </w:p>
    <w:p w:rsidR="00B65DD1" w:rsidRPr="003D0978" w:rsidRDefault="00B55C01" w:rsidP="00B65DD1">
      <w:pPr>
        <w:pStyle w:val="H23GA"/>
        <w:spacing w:before="240"/>
        <w:rPr>
          <w:rtl/>
        </w:rPr>
      </w:pPr>
      <w:r>
        <w:rPr>
          <w:rtl/>
        </w:rPr>
        <w:tab/>
      </w:r>
      <w:r>
        <w:rPr>
          <w:rtl/>
        </w:rPr>
        <w:tab/>
      </w:r>
      <w:r w:rsidR="00B65DD1" w:rsidRPr="003D0978">
        <w:rPr>
          <w:rtl/>
        </w:rPr>
        <w:t>المساعدة</w:t>
      </w:r>
      <w:r>
        <w:rPr>
          <w:rtl/>
        </w:rPr>
        <w:t xml:space="preserve"> </w:t>
      </w:r>
      <w:r w:rsidR="00B65DD1" w:rsidRPr="003D0978">
        <w:rPr>
          <w:rtl/>
          <w:lang w:eastAsia="zh-TW"/>
        </w:rPr>
        <w:t>القنصلية</w:t>
      </w:r>
    </w:p>
    <w:p w:rsidR="00B65DD1" w:rsidRPr="008B6A54" w:rsidRDefault="00B65DD1" w:rsidP="00B65DD1">
      <w:pPr>
        <w:pStyle w:val="SingleTxtGA"/>
        <w:rPr>
          <w:rtl/>
          <w:lang w:eastAsia="zh-TW"/>
        </w:rPr>
      </w:pPr>
      <w:r>
        <w:rPr>
          <w:rtl/>
          <w:lang w:eastAsia="zh-TW"/>
        </w:rPr>
        <w:t>٣٥-</w:t>
      </w:r>
      <w:r w:rsidR="00B55C01">
        <w:rPr>
          <w:rtl/>
          <w:lang w:eastAsia="zh-TW"/>
        </w:rPr>
        <w:tab/>
      </w:r>
      <w:r>
        <w:rPr>
          <w:rtl/>
          <w:lang w:eastAsia="zh-TW"/>
        </w:rPr>
        <w:t>ترحب</w:t>
      </w:r>
      <w:r w:rsidR="00B55C01">
        <w:rPr>
          <w:rtl/>
          <w:lang w:eastAsia="zh-TW"/>
        </w:rPr>
        <w:t xml:space="preserve"> </w:t>
      </w:r>
      <w:r>
        <w:rPr>
          <w:rtl/>
          <w:lang w:eastAsia="zh-TW"/>
        </w:rPr>
        <w:t>اللجنة</w:t>
      </w:r>
      <w:r w:rsidR="00B55C01">
        <w:rPr>
          <w:rtl/>
          <w:lang w:eastAsia="zh-TW"/>
        </w:rPr>
        <w:t xml:space="preserve"> </w:t>
      </w:r>
      <w:r>
        <w:rPr>
          <w:rtl/>
          <w:lang w:eastAsia="zh-TW"/>
        </w:rPr>
        <w:t>بمختلف</w:t>
      </w:r>
      <w:r w:rsidR="00B55C01">
        <w:rPr>
          <w:rtl/>
          <w:lang w:eastAsia="zh-TW"/>
        </w:rPr>
        <w:t xml:space="preserve"> </w:t>
      </w:r>
      <w:r>
        <w:rPr>
          <w:rtl/>
          <w:lang w:eastAsia="zh-TW"/>
        </w:rPr>
        <w:t>التدابير</w:t>
      </w:r>
      <w:r w:rsidR="00B55C01">
        <w:rPr>
          <w:rtl/>
          <w:lang w:eastAsia="zh-TW"/>
        </w:rPr>
        <w:t xml:space="preserve"> </w:t>
      </w:r>
      <w:r>
        <w:rPr>
          <w:rtl/>
          <w:lang w:eastAsia="zh-TW"/>
        </w:rPr>
        <w:t>التي</w:t>
      </w:r>
      <w:r w:rsidR="00B55C01">
        <w:rPr>
          <w:rtl/>
          <w:lang w:eastAsia="zh-TW"/>
        </w:rPr>
        <w:t xml:space="preserve"> </w:t>
      </w:r>
      <w:r>
        <w:rPr>
          <w:rtl/>
          <w:lang w:eastAsia="zh-TW"/>
        </w:rPr>
        <w:t>اتخذتها</w:t>
      </w:r>
      <w:r w:rsidR="00B55C01">
        <w:rPr>
          <w:rtl/>
          <w:lang w:eastAsia="zh-TW"/>
        </w:rPr>
        <w:t xml:space="preserve"> </w:t>
      </w:r>
      <w:r>
        <w:rPr>
          <w:rtl/>
          <w:lang w:eastAsia="zh-TW"/>
        </w:rPr>
        <w:t>الدولة</w:t>
      </w:r>
      <w:r w:rsidR="00B55C01">
        <w:rPr>
          <w:rtl/>
          <w:lang w:eastAsia="zh-TW"/>
        </w:rPr>
        <w:t xml:space="preserve"> </w:t>
      </w:r>
      <w:r>
        <w:rPr>
          <w:rtl/>
          <w:lang w:eastAsia="zh-TW"/>
        </w:rPr>
        <w:t>الطرف</w:t>
      </w:r>
      <w:r w:rsidR="00B55C01">
        <w:rPr>
          <w:rtl/>
          <w:lang w:eastAsia="zh-TW"/>
        </w:rPr>
        <w:t xml:space="preserve"> </w:t>
      </w:r>
      <w:r>
        <w:rPr>
          <w:rtl/>
          <w:lang w:eastAsia="zh-TW"/>
        </w:rPr>
        <w:t>لتعزيز</w:t>
      </w:r>
      <w:r w:rsidR="00B55C01">
        <w:rPr>
          <w:rtl/>
          <w:lang w:eastAsia="zh-TW"/>
        </w:rPr>
        <w:t xml:space="preserve"> </w:t>
      </w:r>
      <w:r>
        <w:rPr>
          <w:rtl/>
          <w:lang w:eastAsia="zh-TW"/>
        </w:rPr>
        <w:t>مساعدتها</w:t>
      </w:r>
      <w:r w:rsidR="00B55C01">
        <w:rPr>
          <w:rtl/>
          <w:lang w:eastAsia="zh-TW"/>
        </w:rPr>
        <w:t xml:space="preserve"> </w:t>
      </w:r>
      <w:r>
        <w:rPr>
          <w:rtl/>
          <w:lang w:eastAsia="zh-TW"/>
        </w:rPr>
        <w:t>القنصلية،</w:t>
      </w:r>
      <w:r w:rsidR="00B55C01">
        <w:rPr>
          <w:rtl/>
          <w:lang w:eastAsia="zh-TW"/>
        </w:rPr>
        <w:t xml:space="preserve"> </w:t>
      </w:r>
      <w:r>
        <w:rPr>
          <w:rtl/>
          <w:lang w:eastAsia="zh-TW"/>
        </w:rPr>
        <w:t>بما</w:t>
      </w:r>
      <w:r w:rsidR="00B55C01">
        <w:rPr>
          <w:rtl/>
          <w:lang w:eastAsia="zh-TW"/>
        </w:rPr>
        <w:t xml:space="preserve"> </w:t>
      </w:r>
      <w:r>
        <w:rPr>
          <w:rtl/>
          <w:lang w:eastAsia="zh-TW"/>
        </w:rPr>
        <w:t>في</w:t>
      </w:r>
      <w:r w:rsidR="00B55C01">
        <w:rPr>
          <w:rtl/>
          <w:lang w:eastAsia="zh-TW"/>
        </w:rPr>
        <w:t xml:space="preserve"> </w:t>
      </w:r>
      <w:r>
        <w:rPr>
          <w:rtl/>
          <w:lang w:eastAsia="zh-TW"/>
        </w:rPr>
        <w:t>ذلك</w:t>
      </w:r>
      <w:r w:rsidR="00B55C01">
        <w:rPr>
          <w:rtl/>
          <w:lang w:eastAsia="zh-TW"/>
        </w:rPr>
        <w:t xml:space="preserve"> </w:t>
      </w:r>
      <w:r>
        <w:rPr>
          <w:rtl/>
          <w:lang w:eastAsia="zh-TW"/>
        </w:rPr>
        <w:t>إنشاء</w:t>
      </w:r>
      <w:r w:rsidR="00B55C01">
        <w:rPr>
          <w:rtl/>
          <w:lang w:eastAsia="zh-TW"/>
        </w:rPr>
        <w:t xml:space="preserve"> </w:t>
      </w:r>
      <w:r>
        <w:rPr>
          <w:rtl/>
          <w:lang w:eastAsia="zh-TW"/>
        </w:rPr>
        <w:t>أجنحة</w:t>
      </w:r>
      <w:r w:rsidR="00B55C01">
        <w:rPr>
          <w:rtl/>
          <w:lang w:eastAsia="zh-TW"/>
        </w:rPr>
        <w:t xml:space="preserve"> </w:t>
      </w:r>
      <w:r>
        <w:rPr>
          <w:rtl/>
          <w:lang w:eastAsia="zh-TW"/>
        </w:rPr>
        <w:t>للعمل</w:t>
      </w:r>
      <w:r w:rsidR="00B55C01">
        <w:rPr>
          <w:rtl/>
          <w:lang w:eastAsia="zh-TW"/>
        </w:rPr>
        <w:t xml:space="preserve"> </w:t>
      </w:r>
      <w:r>
        <w:rPr>
          <w:rtl/>
          <w:lang w:eastAsia="zh-TW"/>
        </w:rPr>
        <w:t>في</w:t>
      </w:r>
      <w:r w:rsidR="00B55C01">
        <w:rPr>
          <w:rtl/>
          <w:lang w:eastAsia="zh-TW"/>
        </w:rPr>
        <w:t xml:space="preserve"> </w:t>
      </w:r>
      <w:r>
        <w:rPr>
          <w:rtl/>
          <w:lang w:eastAsia="zh-TW"/>
        </w:rPr>
        <w:t>البعثات</w:t>
      </w:r>
      <w:r w:rsidR="00B55C01">
        <w:rPr>
          <w:rtl/>
          <w:lang w:eastAsia="zh-TW"/>
        </w:rPr>
        <w:t xml:space="preserve"> </w:t>
      </w:r>
      <w:r>
        <w:rPr>
          <w:rtl/>
          <w:lang w:eastAsia="zh-TW"/>
        </w:rPr>
        <w:t>الأجنبية</w:t>
      </w:r>
      <w:r w:rsidR="00B55C01">
        <w:rPr>
          <w:rtl/>
          <w:lang w:eastAsia="zh-TW"/>
        </w:rPr>
        <w:t xml:space="preserve"> </w:t>
      </w:r>
      <w:r>
        <w:rPr>
          <w:rtl/>
          <w:lang w:eastAsia="zh-TW"/>
        </w:rPr>
        <w:t>وتعيين</w:t>
      </w:r>
      <w:r w:rsidR="00B55C01">
        <w:rPr>
          <w:rtl/>
          <w:lang w:eastAsia="zh-TW"/>
        </w:rPr>
        <w:t xml:space="preserve"> </w:t>
      </w:r>
      <w:r>
        <w:rPr>
          <w:rtl/>
          <w:lang w:eastAsia="zh-TW"/>
        </w:rPr>
        <w:t>ملحقين</w:t>
      </w:r>
      <w:r w:rsidR="00B55C01">
        <w:rPr>
          <w:rtl/>
          <w:lang w:eastAsia="zh-TW"/>
        </w:rPr>
        <w:t xml:space="preserve"> </w:t>
      </w:r>
      <w:r>
        <w:rPr>
          <w:rtl/>
          <w:lang w:eastAsia="zh-TW"/>
        </w:rPr>
        <w:t>معنيين</w:t>
      </w:r>
      <w:r w:rsidR="00B55C01">
        <w:rPr>
          <w:rtl/>
          <w:lang w:eastAsia="zh-TW"/>
        </w:rPr>
        <w:t xml:space="preserve"> </w:t>
      </w:r>
      <w:r>
        <w:rPr>
          <w:rtl/>
          <w:lang w:eastAsia="zh-TW"/>
        </w:rPr>
        <w:t>بالعمال</w:t>
      </w:r>
      <w:r w:rsidR="00B55C01">
        <w:rPr>
          <w:rtl/>
          <w:lang w:eastAsia="zh-TW"/>
        </w:rPr>
        <w:t xml:space="preserve">. </w:t>
      </w:r>
      <w:dir w:val="rtl">
        <w:r>
          <w:rPr>
            <w:rtl/>
            <w:lang w:eastAsia="zh-TW"/>
          </w:rPr>
          <w:t>بيد</w:t>
        </w:r>
        <w:r w:rsidR="00B55C01">
          <w:rPr>
            <w:rtl/>
            <w:lang w:eastAsia="zh-TW"/>
          </w:rPr>
          <w:t xml:space="preserve"> </w:t>
        </w:r>
        <w:r>
          <w:rPr>
            <w:rtl/>
            <w:lang w:eastAsia="zh-TW"/>
          </w:rPr>
          <w:t>أن</w:t>
        </w:r>
        <w:r w:rsidR="00B55C01">
          <w:rPr>
            <w:rtl/>
            <w:lang w:eastAsia="zh-TW"/>
          </w:rPr>
          <w:t xml:space="preserve"> </w:t>
        </w:r>
        <w:r>
          <w:rPr>
            <w:rtl/>
            <w:lang w:eastAsia="zh-TW"/>
          </w:rPr>
          <w:t>اللجنة</w:t>
        </w:r>
        <w:r w:rsidR="00B55C01">
          <w:rPr>
            <w:rtl/>
            <w:lang w:eastAsia="zh-TW"/>
          </w:rPr>
          <w:t xml:space="preserve"> </w:t>
        </w:r>
        <w:r>
          <w:rPr>
            <w:rtl/>
            <w:lang w:eastAsia="zh-TW"/>
          </w:rPr>
          <w:t>تشعر</w:t>
        </w:r>
        <w:r w:rsidR="00B55C01">
          <w:rPr>
            <w:rtl/>
            <w:lang w:eastAsia="zh-TW"/>
          </w:rPr>
          <w:t xml:space="preserve"> </w:t>
        </w:r>
        <w:r>
          <w:rPr>
            <w:rtl/>
            <w:lang w:eastAsia="zh-TW"/>
          </w:rPr>
          <w:t>بالقلق</w:t>
        </w:r>
        <w:r w:rsidR="00B55C01">
          <w:rPr>
            <w:rtl/>
            <w:lang w:eastAsia="zh-TW"/>
          </w:rPr>
          <w:t xml:space="preserve"> </w:t>
        </w:r>
        <w:r>
          <w:rPr>
            <w:rtl/>
            <w:lang w:eastAsia="zh-TW"/>
          </w:rPr>
          <w:t>إزاء</w:t>
        </w:r>
        <w:r w:rsidR="00B55C01">
          <w:rPr>
            <w:rtl/>
            <w:lang w:eastAsia="zh-TW"/>
          </w:rPr>
          <w:t xml:space="preserve"> </w:t>
        </w:r>
        <w:r>
          <w:rPr>
            <w:rtl/>
            <w:lang w:eastAsia="zh-TW"/>
          </w:rPr>
          <w:t>ما</w:t>
        </w:r>
        <w:r w:rsidR="00B55C01">
          <w:rPr>
            <w:rtl/>
            <w:lang w:eastAsia="zh-TW"/>
          </w:rPr>
          <w:t xml:space="preserve"> </w:t>
        </w:r>
        <w:r>
          <w:rPr>
            <w:rtl/>
            <w:lang w:eastAsia="zh-TW"/>
          </w:rPr>
          <w:t>يلي:</w:t>
        </w:r>
        <w:r w:rsidR="009B1E1A">
          <w:rPr>
            <w:rtl/>
            <w:lang w:eastAsia="zh-TW"/>
          </w:rPr>
          <w:t xml:space="preserve"> </w:t>
        </w:r>
        <w:r w:rsidR="00482C7D">
          <w:t>‬</w:t>
        </w:r>
        <w:r w:rsidR="00840650">
          <w:t>‬</w:t>
        </w:r>
      </w:dir>
    </w:p>
    <w:p w:rsidR="00B65DD1" w:rsidRPr="008B6A54" w:rsidRDefault="00B55C01" w:rsidP="00B65DD1">
      <w:pPr>
        <w:pStyle w:val="SingleTxtGA"/>
        <w:rPr>
          <w:rtl/>
          <w:lang w:eastAsia="zh-TW"/>
        </w:rPr>
      </w:pPr>
      <w:r>
        <w:rPr>
          <w:rtl/>
          <w:lang w:eastAsia="zh-TW"/>
        </w:rPr>
        <w:lastRenderedPageBreak/>
        <w:tab/>
      </w:r>
      <w:r w:rsidR="00B65DD1">
        <w:rPr>
          <w:rtl/>
          <w:lang w:eastAsia="zh-TW"/>
        </w:rPr>
        <w:t>(أ)</w:t>
      </w:r>
      <w:r>
        <w:rPr>
          <w:rtl/>
          <w:lang w:eastAsia="zh-TW"/>
        </w:rPr>
        <w:tab/>
      </w:r>
      <w:r w:rsidR="00B65DD1">
        <w:rPr>
          <w:rtl/>
          <w:lang w:eastAsia="zh-TW"/>
        </w:rPr>
        <w:t>استمرار</w:t>
      </w:r>
      <w:r>
        <w:rPr>
          <w:rtl/>
          <w:lang w:eastAsia="zh-TW"/>
        </w:rPr>
        <w:t xml:space="preserve"> </w:t>
      </w:r>
      <w:r w:rsidR="00B65DD1">
        <w:rPr>
          <w:rtl/>
          <w:lang w:eastAsia="zh-TW"/>
        </w:rPr>
        <w:t>تعرض</w:t>
      </w:r>
      <w:r>
        <w:rPr>
          <w:rtl/>
          <w:lang w:eastAsia="zh-TW"/>
        </w:rPr>
        <w:t xml:space="preserve"> </w:t>
      </w:r>
      <w:r w:rsidR="00B65DD1">
        <w:rPr>
          <w:rtl/>
          <w:lang w:eastAsia="zh-TW"/>
        </w:rPr>
        <w:t>حقوق</w:t>
      </w:r>
      <w:r>
        <w:rPr>
          <w:rtl/>
          <w:lang w:eastAsia="zh-TW"/>
        </w:rPr>
        <w:t xml:space="preserve"> </w:t>
      </w:r>
      <w:r w:rsidR="00B65DD1">
        <w:rPr>
          <w:rtl/>
          <w:lang w:eastAsia="zh-TW"/>
        </w:rPr>
        <w:t>العمال</w:t>
      </w:r>
      <w:r>
        <w:rPr>
          <w:rtl/>
          <w:lang w:eastAsia="zh-TW"/>
        </w:rPr>
        <w:t xml:space="preserve"> </w:t>
      </w:r>
      <w:proofErr w:type="spellStart"/>
      <w:r w:rsidR="00B65DD1">
        <w:rPr>
          <w:rtl/>
          <w:lang w:eastAsia="zh-TW"/>
        </w:rPr>
        <w:t>البنغاليين</w:t>
      </w:r>
      <w:proofErr w:type="spellEnd"/>
      <w:r>
        <w:rPr>
          <w:rtl/>
          <w:lang w:eastAsia="zh-TW"/>
        </w:rPr>
        <w:t xml:space="preserve"> </w:t>
      </w:r>
      <w:r w:rsidR="00B65DD1">
        <w:rPr>
          <w:rtl/>
          <w:lang w:eastAsia="zh-TW"/>
        </w:rPr>
        <w:t>المهاجرين</w:t>
      </w:r>
      <w:r>
        <w:rPr>
          <w:rtl/>
          <w:lang w:eastAsia="zh-TW"/>
        </w:rPr>
        <w:t xml:space="preserve"> </w:t>
      </w:r>
      <w:r w:rsidR="00B65DD1">
        <w:rPr>
          <w:rtl/>
          <w:lang w:eastAsia="zh-TW"/>
        </w:rPr>
        <w:t>للعديد</w:t>
      </w:r>
      <w:r>
        <w:rPr>
          <w:rtl/>
          <w:lang w:eastAsia="zh-TW"/>
        </w:rPr>
        <w:t xml:space="preserve"> </w:t>
      </w:r>
      <w:r w:rsidR="00B65DD1">
        <w:rPr>
          <w:rtl/>
          <w:lang w:eastAsia="zh-TW"/>
        </w:rPr>
        <w:t>من</w:t>
      </w:r>
      <w:r>
        <w:rPr>
          <w:rtl/>
          <w:lang w:eastAsia="zh-TW"/>
        </w:rPr>
        <w:t xml:space="preserve"> </w:t>
      </w:r>
      <w:r w:rsidR="00B65DD1">
        <w:rPr>
          <w:rtl/>
          <w:lang w:eastAsia="zh-TW"/>
        </w:rPr>
        <w:t>الانتهاكات</w:t>
      </w:r>
      <w:r>
        <w:rPr>
          <w:rtl/>
          <w:lang w:eastAsia="zh-TW"/>
        </w:rPr>
        <w:t xml:space="preserve"> </w:t>
      </w:r>
      <w:r w:rsidR="00B65DD1">
        <w:rPr>
          <w:rtl/>
          <w:lang w:eastAsia="zh-TW"/>
        </w:rPr>
        <w:t>لحقوقهم</w:t>
      </w:r>
      <w:r>
        <w:rPr>
          <w:rtl/>
          <w:lang w:eastAsia="zh-TW"/>
        </w:rPr>
        <w:t xml:space="preserve"> </w:t>
      </w:r>
      <w:r w:rsidR="00B65DD1">
        <w:rPr>
          <w:rtl/>
          <w:lang w:eastAsia="zh-TW"/>
        </w:rPr>
        <w:t>في</w:t>
      </w:r>
      <w:r>
        <w:rPr>
          <w:rtl/>
          <w:lang w:eastAsia="zh-TW"/>
        </w:rPr>
        <w:t xml:space="preserve"> </w:t>
      </w:r>
      <w:r w:rsidR="00B65DD1">
        <w:rPr>
          <w:rtl/>
          <w:lang w:eastAsia="zh-TW"/>
        </w:rPr>
        <w:t>دول</w:t>
      </w:r>
      <w:r>
        <w:rPr>
          <w:rtl/>
          <w:lang w:eastAsia="zh-TW"/>
        </w:rPr>
        <w:t xml:space="preserve"> </w:t>
      </w:r>
      <w:r w:rsidR="00B65DD1">
        <w:rPr>
          <w:rtl/>
          <w:lang w:eastAsia="zh-TW"/>
        </w:rPr>
        <w:t>العمل،</w:t>
      </w:r>
      <w:r>
        <w:rPr>
          <w:rtl/>
          <w:lang w:eastAsia="zh-TW"/>
        </w:rPr>
        <w:t xml:space="preserve"> </w:t>
      </w:r>
      <w:r w:rsidR="00B65DD1">
        <w:rPr>
          <w:rtl/>
          <w:lang w:eastAsia="zh-TW"/>
        </w:rPr>
        <w:t>بما</w:t>
      </w:r>
      <w:r>
        <w:rPr>
          <w:rtl/>
          <w:lang w:eastAsia="zh-TW"/>
        </w:rPr>
        <w:t xml:space="preserve"> </w:t>
      </w:r>
      <w:r w:rsidR="00B65DD1">
        <w:rPr>
          <w:rtl/>
          <w:lang w:eastAsia="zh-TW"/>
        </w:rPr>
        <w:t>في</w:t>
      </w:r>
      <w:r>
        <w:rPr>
          <w:rtl/>
          <w:lang w:eastAsia="zh-TW"/>
        </w:rPr>
        <w:t xml:space="preserve"> </w:t>
      </w:r>
      <w:r w:rsidR="00B65DD1">
        <w:rPr>
          <w:rtl/>
          <w:lang w:eastAsia="zh-TW"/>
        </w:rPr>
        <w:t>ذلك</w:t>
      </w:r>
      <w:r>
        <w:rPr>
          <w:rtl/>
          <w:lang w:eastAsia="zh-TW"/>
        </w:rPr>
        <w:t xml:space="preserve"> </w:t>
      </w:r>
      <w:r w:rsidR="00B65DD1">
        <w:rPr>
          <w:rtl/>
          <w:lang w:eastAsia="zh-TW"/>
        </w:rPr>
        <w:t>تعرضهم</w:t>
      </w:r>
      <w:r>
        <w:rPr>
          <w:rtl/>
          <w:lang w:eastAsia="zh-TW"/>
        </w:rPr>
        <w:t xml:space="preserve"> </w:t>
      </w:r>
      <w:r w:rsidR="00B65DD1">
        <w:rPr>
          <w:rtl/>
          <w:lang w:eastAsia="zh-TW"/>
        </w:rPr>
        <w:t>للعنف</w:t>
      </w:r>
      <w:r>
        <w:rPr>
          <w:rtl/>
          <w:lang w:eastAsia="zh-TW"/>
        </w:rPr>
        <w:t xml:space="preserve"> </w:t>
      </w:r>
      <w:r w:rsidR="00B65DD1">
        <w:rPr>
          <w:rtl/>
          <w:lang w:eastAsia="zh-TW"/>
        </w:rPr>
        <w:t>الجنسي</w:t>
      </w:r>
      <w:r>
        <w:rPr>
          <w:rtl/>
          <w:lang w:eastAsia="zh-TW"/>
        </w:rPr>
        <w:t xml:space="preserve"> </w:t>
      </w:r>
      <w:proofErr w:type="spellStart"/>
      <w:r w:rsidR="00B65DD1">
        <w:rPr>
          <w:rtl/>
          <w:lang w:eastAsia="zh-TW"/>
        </w:rPr>
        <w:t>والجنساني</w:t>
      </w:r>
      <w:proofErr w:type="spellEnd"/>
      <w:r w:rsidR="00B65DD1">
        <w:rPr>
          <w:rtl/>
          <w:lang w:eastAsia="zh-TW"/>
        </w:rPr>
        <w:t>،</w:t>
      </w:r>
      <w:r>
        <w:rPr>
          <w:rtl/>
          <w:lang w:eastAsia="zh-TW"/>
        </w:rPr>
        <w:t xml:space="preserve"> </w:t>
      </w:r>
      <w:r w:rsidR="00B65DD1">
        <w:rPr>
          <w:rtl/>
          <w:lang w:eastAsia="zh-TW"/>
        </w:rPr>
        <w:t>وعدم</w:t>
      </w:r>
      <w:r>
        <w:rPr>
          <w:rtl/>
          <w:lang w:eastAsia="zh-TW"/>
        </w:rPr>
        <w:t xml:space="preserve"> </w:t>
      </w:r>
      <w:r w:rsidR="00B65DD1">
        <w:rPr>
          <w:rtl/>
          <w:lang w:eastAsia="zh-TW"/>
        </w:rPr>
        <w:t>كفاية</w:t>
      </w:r>
      <w:r>
        <w:rPr>
          <w:rtl/>
          <w:lang w:eastAsia="zh-TW"/>
        </w:rPr>
        <w:t xml:space="preserve"> </w:t>
      </w:r>
      <w:r w:rsidR="00B65DD1">
        <w:rPr>
          <w:rtl/>
          <w:lang w:eastAsia="zh-TW"/>
        </w:rPr>
        <w:t>المساعدة</w:t>
      </w:r>
      <w:r>
        <w:rPr>
          <w:rtl/>
          <w:lang w:eastAsia="zh-TW"/>
        </w:rPr>
        <w:t xml:space="preserve"> </w:t>
      </w:r>
      <w:r w:rsidR="00B65DD1">
        <w:rPr>
          <w:rtl/>
          <w:lang w:eastAsia="zh-TW"/>
        </w:rPr>
        <w:t>القنصلية</w:t>
      </w:r>
      <w:r>
        <w:rPr>
          <w:rtl/>
          <w:lang w:eastAsia="zh-TW"/>
        </w:rPr>
        <w:t xml:space="preserve"> </w:t>
      </w:r>
      <w:r w:rsidR="00B65DD1">
        <w:rPr>
          <w:rtl/>
          <w:lang w:eastAsia="zh-TW"/>
        </w:rPr>
        <w:t>المقدمة</w:t>
      </w:r>
      <w:r>
        <w:rPr>
          <w:rtl/>
          <w:lang w:eastAsia="zh-TW"/>
        </w:rPr>
        <w:t xml:space="preserve"> </w:t>
      </w:r>
      <w:r w:rsidR="00B65DD1">
        <w:rPr>
          <w:rtl/>
          <w:lang w:eastAsia="zh-TW"/>
        </w:rPr>
        <w:t>لهم،</w:t>
      </w:r>
      <w:r>
        <w:rPr>
          <w:rtl/>
          <w:lang w:eastAsia="zh-TW"/>
        </w:rPr>
        <w:t xml:space="preserve"> </w:t>
      </w:r>
      <w:r w:rsidR="00B65DD1">
        <w:rPr>
          <w:rtl/>
          <w:lang w:eastAsia="zh-TW"/>
        </w:rPr>
        <w:t>وعدم</w:t>
      </w:r>
      <w:r>
        <w:rPr>
          <w:rtl/>
          <w:lang w:eastAsia="zh-TW"/>
        </w:rPr>
        <w:t xml:space="preserve"> </w:t>
      </w:r>
      <w:r w:rsidR="00B65DD1">
        <w:rPr>
          <w:rtl/>
          <w:lang w:eastAsia="zh-TW"/>
        </w:rPr>
        <w:t>تدريب</w:t>
      </w:r>
      <w:r>
        <w:rPr>
          <w:rtl/>
          <w:lang w:eastAsia="zh-TW"/>
        </w:rPr>
        <w:t xml:space="preserve"> </w:t>
      </w:r>
      <w:r w:rsidR="00B65DD1">
        <w:rPr>
          <w:rtl/>
          <w:lang w:eastAsia="zh-TW"/>
        </w:rPr>
        <w:t>الموظفين</w:t>
      </w:r>
      <w:r>
        <w:rPr>
          <w:rtl/>
          <w:lang w:eastAsia="zh-TW"/>
        </w:rPr>
        <w:t xml:space="preserve"> </w:t>
      </w:r>
      <w:r w:rsidR="00B65DD1">
        <w:rPr>
          <w:rtl/>
          <w:lang w:eastAsia="zh-TW"/>
        </w:rPr>
        <w:t>المسؤولين</w:t>
      </w:r>
      <w:r>
        <w:rPr>
          <w:rtl/>
          <w:lang w:eastAsia="zh-TW"/>
        </w:rPr>
        <w:t xml:space="preserve"> </w:t>
      </w:r>
      <w:r w:rsidR="00B65DD1">
        <w:rPr>
          <w:rtl/>
          <w:lang w:eastAsia="zh-TW"/>
        </w:rPr>
        <w:t>تدريباً</w:t>
      </w:r>
      <w:r>
        <w:rPr>
          <w:rtl/>
          <w:lang w:eastAsia="zh-TW"/>
        </w:rPr>
        <w:t xml:space="preserve"> </w:t>
      </w:r>
      <w:r w:rsidR="00B65DD1">
        <w:rPr>
          <w:rtl/>
          <w:lang w:eastAsia="zh-TW"/>
        </w:rPr>
        <w:t>كافياً؛</w:t>
      </w:r>
    </w:p>
    <w:p w:rsidR="00B65DD1" w:rsidRPr="008B6A54" w:rsidRDefault="00B55C01" w:rsidP="00B65DD1">
      <w:pPr>
        <w:pStyle w:val="SingleTxtGA"/>
        <w:rPr>
          <w:rtl/>
          <w:lang w:eastAsia="zh-TW"/>
        </w:rPr>
      </w:pPr>
      <w:r>
        <w:rPr>
          <w:rtl/>
          <w:lang w:eastAsia="zh-TW"/>
        </w:rPr>
        <w:tab/>
      </w:r>
      <w:r w:rsidR="00B65DD1">
        <w:rPr>
          <w:rtl/>
          <w:lang w:eastAsia="zh-TW"/>
        </w:rPr>
        <w:t>(ب)</w:t>
      </w:r>
      <w:r>
        <w:rPr>
          <w:rtl/>
          <w:lang w:eastAsia="zh-TW"/>
        </w:rPr>
        <w:tab/>
      </w:r>
      <w:r w:rsidR="00B65DD1">
        <w:rPr>
          <w:rtl/>
          <w:lang w:eastAsia="zh-TW"/>
        </w:rPr>
        <w:t>كون</w:t>
      </w:r>
      <w:r>
        <w:rPr>
          <w:rtl/>
          <w:lang w:eastAsia="zh-TW"/>
        </w:rPr>
        <w:t xml:space="preserve"> </w:t>
      </w:r>
      <w:r w:rsidR="00B65DD1">
        <w:rPr>
          <w:rtl/>
          <w:lang w:eastAsia="zh-TW"/>
        </w:rPr>
        <w:t>الافتقار</w:t>
      </w:r>
      <w:r>
        <w:rPr>
          <w:rtl/>
          <w:lang w:eastAsia="zh-TW"/>
        </w:rPr>
        <w:t xml:space="preserve"> </w:t>
      </w:r>
      <w:r w:rsidR="00B65DD1">
        <w:rPr>
          <w:rtl/>
          <w:lang w:eastAsia="zh-TW"/>
        </w:rPr>
        <w:t>إلى</w:t>
      </w:r>
      <w:r>
        <w:rPr>
          <w:rtl/>
          <w:lang w:eastAsia="zh-TW"/>
        </w:rPr>
        <w:t xml:space="preserve"> </w:t>
      </w:r>
      <w:r w:rsidR="00B65DD1">
        <w:rPr>
          <w:rtl/>
          <w:lang w:eastAsia="zh-TW"/>
        </w:rPr>
        <w:t>الموظفين</w:t>
      </w:r>
      <w:r>
        <w:rPr>
          <w:rtl/>
          <w:lang w:eastAsia="zh-TW"/>
        </w:rPr>
        <w:t xml:space="preserve"> </w:t>
      </w:r>
      <w:r w:rsidR="00B65DD1">
        <w:rPr>
          <w:rtl/>
          <w:lang w:eastAsia="zh-TW"/>
        </w:rPr>
        <w:t>المؤهلين</w:t>
      </w:r>
      <w:r>
        <w:rPr>
          <w:rtl/>
          <w:lang w:eastAsia="zh-TW"/>
        </w:rPr>
        <w:t xml:space="preserve"> </w:t>
      </w:r>
      <w:r w:rsidR="00B65DD1">
        <w:rPr>
          <w:rtl/>
          <w:lang w:eastAsia="zh-TW"/>
        </w:rPr>
        <w:t>والقادرين</w:t>
      </w:r>
      <w:r>
        <w:rPr>
          <w:rtl/>
          <w:lang w:eastAsia="zh-TW"/>
        </w:rPr>
        <w:t xml:space="preserve"> </w:t>
      </w:r>
      <w:r w:rsidR="00B65DD1">
        <w:rPr>
          <w:rtl/>
          <w:lang w:eastAsia="zh-TW"/>
        </w:rPr>
        <w:t>على</w:t>
      </w:r>
      <w:r>
        <w:rPr>
          <w:rtl/>
          <w:lang w:eastAsia="zh-TW"/>
        </w:rPr>
        <w:t xml:space="preserve"> </w:t>
      </w:r>
      <w:r w:rsidR="00B65DD1">
        <w:rPr>
          <w:rtl/>
          <w:lang w:eastAsia="zh-TW"/>
        </w:rPr>
        <w:t>الاستجابة</w:t>
      </w:r>
      <w:r>
        <w:rPr>
          <w:rtl/>
          <w:lang w:eastAsia="zh-TW"/>
        </w:rPr>
        <w:t xml:space="preserve"> </w:t>
      </w:r>
      <w:r w:rsidR="00B65DD1">
        <w:rPr>
          <w:rtl/>
          <w:lang w:eastAsia="zh-TW"/>
        </w:rPr>
        <w:t>وإلى</w:t>
      </w:r>
      <w:r>
        <w:rPr>
          <w:rtl/>
          <w:lang w:eastAsia="zh-TW"/>
        </w:rPr>
        <w:t xml:space="preserve"> </w:t>
      </w:r>
      <w:r w:rsidR="00B65DD1">
        <w:rPr>
          <w:rtl/>
          <w:lang w:eastAsia="zh-TW"/>
        </w:rPr>
        <w:t>الموارد</w:t>
      </w:r>
      <w:r>
        <w:rPr>
          <w:rtl/>
          <w:lang w:eastAsia="zh-TW"/>
        </w:rPr>
        <w:t xml:space="preserve"> </w:t>
      </w:r>
      <w:r w:rsidR="00B65DD1">
        <w:rPr>
          <w:rtl/>
          <w:lang w:eastAsia="zh-TW"/>
        </w:rPr>
        <w:t>في</w:t>
      </w:r>
      <w:r>
        <w:rPr>
          <w:rtl/>
          <w:lang w:eastAsia="zh-TW"/>
        </w:rPr>
        <w:t xml:space="preserve"> </w:t>
      </w:r>
      <w:r w:rsidR="00B65DD1">
        <w:rPr>
          <w:rtl/>
          <w:lang w:eastAsia="zh-TW"/>
        </w:rPr>
        <w:t>أجنحة</w:t>
      </w:r>
      <w:r>
        <w:rPr>
          <w:rtl/>
          <w:lang w:eastAsia="zh-TW"/>
        </w:rPr>
        <w:t xml:space="preserve"> </w:t>
      </w:r>
      <w:r w:rsidR="00B65DD1">
        <w:rPr>
          <w:rtl/>
          <w:lang w:eastAsia="zh-TW"/>
        </w:rPr>
        <w:t>العمل،</w:t>
      </w:r>
      <w:r>
        <w:rPr>
          <w:rtl/>
          <w:lang w:eastAsia="zh-TW"/>
        </w:rPr>
        <w:t xml:space="preserve"> </w:t>
      </w:r>
      <w:r w:rsidR="00B65DD1">
        <w:rPr>
          <w:rtl/>
          <w:lang w:eastAsia="zh-TW"/>
        </w:rPr>
        <w:t>وعدم</w:t>
      </w:r>
      <w:r>
        <w:rPr>
          <w:rtl/>
          <w:lang w:eastAsia="zh-TW"/>
        </w:rPr>
        <w:t xml:space="preserve"> </w:t>
      </w:r>
      <w:r w:rsidR="00B65DD1">
        <w:rPr>
          <w:rtl/>
          <w:lang w:eastAsia="zh-TW"/>
        </w:rPr>
        <w:t>ملاءمة</w:t>
      </w:r>
      <w:r>
        <w:rPr>
          <w:rtl/>
          <w:lang w:eastAsia="zh-TW"/>
        </w:rPr>
        <w:t xml:space="preserve"> </w:t>
      </w:r>
      <w:r w:rsidR="00B65DD1">
        <w:rPr>
          <w:rtl/>
          <w:lang w:eastAsia="zh-TW"/>
        </w:rPr>
        <w:t>أوقات</w:t>
      </w:r>
      <w:r>
        <w:rPr>
          <w:rtl/>
          <w:lang w:eastAsia="zh-TW"/>
        </w:rPr>
        <w:t xml:space="preserve"> </w:t>
      </w:r>
      <w:r w:rsidR="00B65DD1">
        <w:rPr>
          <w:rtl/>
          <w:lang w:eastAsia="zh-TW"/>
        </w:rPr>
        <w:t>عمل</w:t>
      </w:r>
      <w:r>
        <w:rPr>
          <w:rtl/>
          <w:lang w:eastAsia="zh-TW"/>
        </w:rPr>
        <w:t xml:space="preserve"> </w:t>
      </w:r>
      <w:r w:rsidR="00B65DD1">
        <w:rPr>
          <w:rtl/>
          <w:lang w:eastAsia="zh-TW"/>
        </w:rPr>
        <w:t>هذه</w:t>
      </w:r>
      <w:r>
        <w:rPr>
          <w:rtl/>
          <w:lang w:eastAsia="zh-TW"/>
        </w:rPr>
        <w:t xml:space="preserve"> </w:t>
      </w:r>
      <w:r w:rsidR="00B65DD1">
        <w:rPr>
          <w:rtl/>
          <w:lang w:eastAsia="zh-TW"/>
        </w:rPr>
        <w:t>الأجنحة</w:t>
      </w:r>
      <w:r>
        <w:rPr>
          <w:rtl/>
          <w:lang w:eastAsia="zh-TW"/>
        </w:rPr>
        <w:t xml:space="preserve"> </w:t>
      </w:r>
      <w:r w:rsidR="00B65DD1">
        <w:rPr>
          <w:rtl/>
          <w:lang w:eastAsia="zh-TW"/>
        </w:rPr>
        <w:t>وارتفاع</w:t>
      </w:r>
      <w:r>
        <w:rPr>
          <w:rtl/>
          <w:lang w:eastAsia="zh-TW"/>
        </w:rPr>
        <w:t xml:space="preserve"> </w:t>
      </w:r>
      <w:r w:rsidR="00B65DD1">
        <w:rPr>
          <w:rtl/>
          <w:lang w:eastAsia="zh-TW"/>
        </w:rPr>
        <w:t>التكاليف</w:t>
      </w:r>
      <w:r>
        <w:rPr>
          <w:rtl/>
          <w:lang w:eastAsia="zh-TW"/>
        </w:rPr>
        <w:t xml:space="preserve"> </w:t>
      </w:r>
      <w:r w:rsidR="00B65DD1">
        <w:rPr>
          <w:rtl/>
          <w:lang w:eastAsia="zh-TW"/>
        </w:rPr>
        <w:t>المرتبطة</w:t>
      </w:r>
      <w:r>
        <w:rPr>
          <w:rtl/>
          <w:lang w:eastAsia="zh-TW"/>
        </w:rPr>
        <w:t xml:space="preserve"> </w:t>
      </w:r>
      <w:r w:rsidR="00B65DD1">
        <w:rPr>
          <w:rtl/>
          <w:lang w:eastAsia="zh-TW"/>
        </w:rPr>
        <w:t>بتقديم</w:t>
      </w:r>
      <w:r>
        <w:rPr>
          <w:rtl/>
          <w:lang w:eastAsia="zh-TW"/>
        </w:rPr>
        <w:t xml:space="preserve"> </w:t>
      </w:r>
      <w:r w:rsidR="00B65DD1">
        <w:rPr>
          <w:rtl/>
          <w:lang w:eastAsia="zh-TW"/>
        </w:rPr>
        <w:t>المساعدة</w:t>
      </w:r>
      <w:r>
        <w:rPr>
          <w:rtl/>
          <w:lang w:eastAsia="zh-TW"/>
        </w:rPr>
        <w:t xml:space="preserve"> </w:t>
      </w:r>
      <w:r w:rsidR="00B65DD1">
        <w:rPr>
          <w:rtl/>
          <w:lang w:eastAsia="zh-TW"/>
        </w:rPr>
        <w:t>القانونية</w:t>
      </w:r>
      <w:r>
        <w:rPr>
          <w:rtl/>
          <w:lang w:eastAsia="zh-TW"/>
        </w:rPr>
        <w:t xml:space="preserve"> </w:t>
      </w:r>
      <w:r w:rsidR="00B65DD1">
        <w:rPr>
          <w:rtl/>
          <w:lang w:eastAsia="zh-TW"/>
        </w:rPr>
        <w:t>يحول</w:t>
      </w:r>
      <w:r>
        <w:rPr>
          <w:rtl/>
          <w:lang w:eastAsia="zh-TW"/>
        </w:rPr>
        <w:t xml:space="preserve"> </w:t>
      </w:r>
      <w:r w:rsidR="00B65DD1">
        <w:rPr>
          <w:rtl/>
          <w:lang w:eastAsia="zh-TW"/>
        </w:rPr>
        <w:t>دون</w:t>
      </w:r>
      <w:r>
        <w:rPr>
          <w:rtl/>
          <w:lang w:eastAsia="zh-TW"/>
        </w:rPr>
        <w:t xml:space="preserve"> </w:t>
      </w:r>
      <w:r w:rsidR="00B65DD1">
        <w:rPr>
          <w:rtl/>
          <w:lang w:eastAsia="zh-TW"/>
        </w:rPr>
        <w:t>العمال</w:t>
      </w:r>
      <w:r>
        <w:rPr>
          <w:rtl/>
          <w:lang w:eastAsia="zh-TW"/>
        </w:rPr>
        <w:t xml:space="preserve"> </w:t>
      </w:r>
      <w:r w:rsidR="00B65DD1">
        <w:rPr>
          <w:rtl/>
          <w:lang w:eastAsia="zh-TW"/>
        </w:rPr>
        <w:t>المهاجرين</w:t>
      </w:r>
      <w:r>
        <w:rPr>
          <w:rtl/>
          <w:lang w:eastAsia="zh-TW"/>
        </w:rPr>
        <w:t xml:space="preserve"> </w:t>
      </w:r>
      <w:r w:rsidR="00B65DD1">
        <w:rPr>
          <w:rtl/>
          <w:lang w:eastAsia="zh-TW"/>
        </w:rPr>
        <w:t>والاستفادة</w:t>
      </w:r>
      <w:r>
        <w:rPr>
          <w:rtl/>
          <w:lang w:eastAsia="zh-TW"/>
        </w:rPr>
        <w:t xml:space="preserve"> </w:t>
      </w:r>
      <w:r w:rsidR="00B65DD1">
        <w:rPr>
          <w:rtl/>
          <w:lang w:eastAsia="zh-TW"/>
        </w:rPr>
        <w:t>على</w:t>
      </w:r>
      <w:r>
        <w:rPr>
          <w:rtl/>
          <w:lang w:eastAsia="zh-TW"/>
        </w:rPr>
        <w:t xml:space="preserve"> </w:t>
      </w:r>
      <w:r w:rsidR="00B65DD1">
        <w:rPr>
          <w:rtl/>
          <w:lang w:eastAsia="zh-TW"/>
        </w:rPr>
        <w:t>نحو</w:t>
      </w:r>
      <w:r>
        <w:rPr>
          <w:rtl/>
          <w:lang w:eastAsia="zh-TW"/>
        </w:rPr>
        <w:t xml:space="preserve"> </w:t>
      </w:r>
      <w:r w:rsidR="00B65DD1">
        <w:rPr>
          <w:rtl/>
          <w:lang w:eastAsia="zh-TW"/>
        </w:rPr>
        <w:t>سليم</w:t>
      </w:r>
      <w:r>
        <w:rPr>
          <w:rtl/>
          <w:lang w:eastAsia="zh-TW"/>
        </w:rPr>
        <w:t xml:space="preserve"> </w:t>
      </w:r>
      <w:r w:rsidR="00B65DD1">
        <w:rPr>
          <w:rtl/>
          <w:lang w:eastAsia="zh-TW"/>
        </w:rPr>
        <w:t>من</w:t>
      </w:r>
      <w:r>
        <w:rPr>
          <w:rtl/>
          <w:lang w:eastAsia="zh-TW"/>
        </w:rPr>
        <w:t xml:space="preserve"> </w:t>
      </w:r>
      <w:r w:rsidR="00B65DD1">
        <w:rPr>
          <w:rtl/>
          <w:lang w:eastAsia="zh-TW"/>
        </w:rPr>
        <w:t>الخدمات</w:t>
      </w:r>
      <w:r>
        <w:rPr>
          <w:rtl/>
          <w:lang w:eastAsia="zh-TW"/>
        </w:rPr>
        <w:t xml:space="preserve"> </w:t>
      </w:r>
      <w:r w:rsidR="00B65DD1">
        <w:rPr>
          <w:rtl/>
          <w:lang w:eastAsia="zh-TW"/>
        </w:rPr>
        <w:t>القائمة؛</w:t>
      </w:r>
    </w:p>
    <w:p w:rsidR="00B65DD1" w:rsidRPr="008B6A54" w:rsidRDefault="00B55C01" w:rsidP="00B65DD1">
      <w:pPr>
        <w:pStyle w:val="SingleTxtGA"/>
        <w:rPr>
          <w:rtl/>
          <w:lang w:eastAsia="zh-TW"/>
        </w:rPr>
      </w:pPr>
      <w:r>
        <w:rPr>
          <w:rtl/>
          <w:lang w:eastAsia="zh-TW"/>
        </w:rPr>
        <w:tab/>
      </w:r>
      <w:r w:rsidR="00B65DD1">
        <w:rPr>
          <w:rtl/>
          <w:lang w:eastAsia="zh-TW"/>
        </w:rPr>
        <w:t>(ج)</w:t>
      </w:r>
      <w:r>
        <w:rPr>
          <w:rtl/>
          <w:lang w:eastAsia="zh-TW"/>
        </w:rPr>
        <w:tab/>
      </w:r>
      <w:r w:rsidR="00B65DD1">
        <w:rPr>
          <w:rtl/>
          <w:lang w:eastAsia="zh-TW"/>
        </w:rPr>
        <w:t>عدم</w:t>
      </w:r>
      <w:r>
        <w:rPr>
          <w:rtl/>
          <w:lang w:eastAsia="zh-TW"/>
        </w:rPr>
        <w:t xml:space="preserve"> </w:t>
      </w:r>
      <w:r w:rsidR="00B65DD1">
        <w:rPr>
          <w:rtl/>
          <w:lang w:eastAsia="zh-TW"/>
        </w:rPr>
        <w:t>وجود</w:t>
      </w:r>
      <w:r>
        <w:rPr>
          <w:rtl/>
          <w:lang w:eastAsia="zh-TW"/>
        </w:rPr>
        <w:t xml:space="preserve"> </w:t>
      </w:r>
      <w:r w:rsidR="00B65DD1">
        <w:rPr>
          <w:rtl/>
          <w:lang w:eastAsia="zh-TW"/>
        </w:rPr>
        <w:t>بيانات</w:t>
      </w:r>
      <w:r>
        <w:rPr>
          <w:rtl/>
          <w:lang w:eastAsia="zh-TW"/>
        </w:rPr>
        <w:t xml:space="preserve"> </w:t>
      </w:r>
      <w:r w:rsidR="00B65DD1">
        <w:rPr>
          <w:rtl/>
          <w:lang w:eastAsia="zh-TW"/>
        </w:rPr>
        <w:t>عن</w:t>
      </w:r>
      <w:r>
        <w:rPr>
          <w:rtl/>
          <w:lang w:eastAsia="zh-TW"/>
        </w:rPr>
        <w:t xml:space="preserve"> </w:t>
      </w:r>
      <w:r w:rsidR="00B65DD1">
        <w:rPr>
          <w:rtl/>
          <w:lang w:eastAsia="zh-TW"/>
        </w:rPr>
        <w:t>العمال</w:t>
      </w:r>
      <w:r>
        <w:rPr>
          <w:rtl/>
          <w:lang w:eastAsia="zh-TW"/>
        </w:rPr>
        <w:t xml:space="preserve"> </w:t>
      </w:r>
      <w:proofErr w:type="spellStart"/>
      <w:r w:rsidR="00B65DD1">
        <w:rPr>
          <w:rtl/>
          <w:lang w:eastAsia="zh-TW"/>
        </w:rPr>
        <w:t>البنغاليين</w:t>
      </w:r>
      <w:proofErr w:type="spellEnd"/>
      <w:r>
        <w:rPr>
          <w:rtl/>
          <w:lang w:eastAsia="zh-TW"/>
        </w:rPr>
        <w:t xml:space="preserve"> </w:t>
      </w:r>
      <w:r w:rsidR="00B65DD1">
        <w:rPr>
          <w:rtl/>
          <w:lang w:eastAsia="zh-TW"/>
        </w:rPr>
        <w:t>المهاجرين</w:t>
      </w:r>
      <w:r>
        <w:rPr>
          <w:rtl/>
          <w:lang w:eastAsia="zh-TW"/>
        </w:rPr>
        <w:t xml:space="preserve"> </w:t>
      </w:r>
      <w:r w:rsidR="00B65DD1">
        <w:rPr>
          <w:rtl/>
          <w:lang w:eastAsia="zh-TW"/>
        </w:rPr>
        <w:t>المحتجزين</w:t>
      </w:r>
      <w:r>
        <w:rPr>
          <w:rtl/>
          <w:lang w:eastAsia="zh-TW"/>
        </w:rPr>
        <w:t xml:space="preserve"> </w:t>
      </w:r>
      <w:r w:rsidR="00B65DD1">
        <w:rPr>
          <w:rtl/>
          <w:lang w:eastAsia="zh-TW"/>
        </w:rPr>
        <w:t>في</w:t>
      </w:r>
      <w:r>
        <w:rPr>
          <w:rtl/>
          <w:lang w:eastAsia="zh-TW"/>
        </w:rPr>
        <w:t xml:space="preserve"> </w:t>
      </w:r>
      <w:r w:rsidR="00B65DD1">
        <w:rPr>
          <w:rtl/>
          <w:lang w:eastAsia="zh-TW"/>
        </w:rPr>
        <w:t>بلدان</w:t>
      </w:r>
      <w:r>
        <w:rPr>
          <w:rtl/>
          <w:lang w:eastAsia="zh-TW"/>
        </w:rPr>
        <w:t xml:space="preserve"> </w:t>
      </w:r>
      <w:r w:rsidR="00B65DD1">
        <w:rPr>
          <w:rtl/>
          <w:lang w:eastAsia="zh-TW"/>
        </w:rPr>
        <w:t>العمل</w:t>
      </w:r>
      <w:r>
        <w:rPr>
          <w:rtl/>
          <w:lang w:eastAsia="zh-TW"/>
        </w:rPr>
        <w:t xml:space="preserve"> </w:t>
      </w:r>
      <w:r w:rsidR="00B65DD1">
        <w:rPr>
          <w:rtl/>
          <w:lang w:eastAsia="zh-TW"/>
        </w:rPr>
        <w:t>والدعم</w:t>
      </w:r>
      <w:r>
        <w:rPr>
          <w:rtl/>
          <w:lang w:eastAsia="zh-TW"/>
        </w:rPr>
        <w:t xml:space="preserve"> </w:t>
      </w:r>
      <w:r w:rsidR="00B65DD1">
        <w:rPr>
          <w:rtl/>
          <w:lang w:eastAsia="zh-TW"/>
        </w:rPr>
        <w:t>المقدم</w:t>
      </w:r>
      <w:r>
        <w:rPr>
          <w:rtl/>
          <w:lang w:eastAsia="zh-TW"/>
        </w:rPr>
        <w:t xml:space="preserve"> </w:t>
      </w:r>
      <w:r w:rsidR="00B65DD1">
        <w:rPr>
          <w:rtl/>
          <w:lang w:eastAsia="zh-TW"/>
        </w:rPr>
        <w:t>لهم؛</w:t>
      </w:r>
    </w:p>
    <w:p w:rsidR="00B65DD1" w:rsidRPr="008B6A54" w:rsidRDefault="00B55C01" w:rsidP="00B65DD1">
      <w:pPr>
        <w:pStyle w:val="SingleTxtGA"/>
        <w:rPr>
          <w:rtl/>
          <w:lang w:eastAsia="zh-TW"/>
        </w:rPr>
      </w:pPr>
      <w:r>
        <w:rPr>
          <w:rFonts w:hint="cs"/>
          <w:rtl/>
          <w:lang w:eastAsia="zh-TW"/>
        </w:rPr>
        <w:tab/>
      </w:r>
      <w:r w:rsidR="00B65DD1">
        <w:rPr>
          <w:rtl/>
          <w:lang w:eastAsia="zh-TW"/>
        </w:rPr>
        <w:t>(د)</w:t>
      </w:r>
      <w:r>
        <w:rPr>
          <w:rFonts w:hint="cs"/>
          <w:rtl/>
          <w:lang w:eastAsia="zh-TW"/>
        </w:rPr>
        <w:tab/>
      </w:r>
      <w:r w:rsidR="00B65DD1">
        <w:rPr>
          <w:rtl/>
          <w:lang w:eastAsia="zh-TW"/>
        </w:rPr>
        <w:t>انعدام</w:t>
      </w:r>
      <w:r>
        <w:rPr>
          <w:rtl/>
          <w:lang w:eastAsia="zh-TW"/>
        </w:rPr>
        <w:t xml:space="preserve"> </w:t>
      </w:r>
      <w:r w:rsidR="00B65DD1">
        <w:rPr>
          <w:rtl/>
          <w:lang w:eastAsia="zh-TW"/>
        </w:rPr>
        <w:t>الدعم</w:t>
      </w:r>
      <w:r>
        <w:rPr>
          <w:rtl/>
          <w:lang w:eastAsia="zh-TW"/>
        </w:rPr>
        <w:t xml:space="preserve"> </w:t>
      </w:r>
      <w:r w:rsidR="00B65DD1">
        <w:rPr>
          <w:rtl/>
          <w:lang w:eastAsia="zh-TW"/>
        </w:rPr>
        <w:t>المتخصص</w:t>
      </w:r>
      <w:r>
        <w:rPr>
          <w:rtl/>
          <w:lang w:eastAsia="zh-TW"/>
        </w:rPr>
        <w:t xml:space="preserve"> </w:t>
      </w:r>
      <w:r w:rsidR="00B65DD1">
        <w:rPr>
          <w:rtl/>
          <w:lang w:eastAsia="zh-TW"/>
        </w:rPr>
        <w:t>للعاملات</w:t>
      </w:r>
      <w:r>
        <w:rPr>
          <w:rtl/>
          <w:lang w:eastAsia="zh-TW"/>
        </w:rPr>
        <w:t xml:space="preserve"> </w:t>
      </w:r>
      <w:r w:rsidR="00B65DD1">
        <w:rPr>
          <w:rtl/>
          <w:lang w:eastAsia="zh-TW"/>
        </w:rPr>
        <w:t>المهاجرات،</w:t>
      </w:r>
      <w:r>
        <w:rPr>
          <w:rtl/>
          <w:lang w:eastAsia="zh-TW"/>
        </w:rPr>
        <w:t xml:space="preserve"> </w:t>
      </w:r>
      <w:r w:rsidR="00B65DD1">
        <w:rPr>
          <w:rtl/>
          <w:lang w:eastAsia="zh-TW"/>
        </w:rPr>
        <w:t>ولا</w:t>
      </w:r>
      <w:r>
        <w:rPr>
          <w:rtl/>
          <w:lang w:eastAsia="zh-TW"/>
        </w:rPr>
        <w:t xml:space="preserve"> </w:t>
      </w:r>
      <w:r w:rsidR="00B65DD1">
        <w:rPr>
          <w:rtl/>
          <w:lang w:eastAsia="zh-TW"/>
        </w:rPr>
        <w:t>سيما</w:t>
      </w:r>
      <w:r>
        <w:rPr>
          <w:rtl/>
          <w:lang w:eastAsia="zh-TW"/>
        </w:rPr>
        <w:t xml:space="preserve"> </w:t>
      </w:r>
      <w:r w:rsidR="00B65DD1">
        <w:rPr>
          <w:rtl/>
          <w:lang w:eastAsia="zh-TW"/>
        </w:rPr>
        <w:t>الناجيات</w:t>
      </w:r>
      <w:r>
        <w:rPr>
          <w:rtl/>
          <w:lang w:eastAsia="zh-TW"/>
        </w:rPr>
        <w:t xml:space="preserve"> </w:t>
      </w:r>
      <w:r w:rsidR="00B65DD1">
        <w:rPr>
          <w:rtl/>
          <w:lang w:eastAsia="zh-TW"/>
        </w:rPr>
        <w:t>بأرواحهن</w:t>
      </w:r>
      <w:r>
        <w:rPr>
          <w:rtl/>
          <w:lang w:eastAsia="zh-TW"/>
        </w:rPr>
        <w:t xml:space="preserve"> </w:t>
      </w:r>
      <w:r w:rsidR="00B65DD1">
        <w:rPr>
          <w:rtl/>
          <w:lang w:eastAsia="zh-TW"/>
        </w:rPr>
        <w:t>من</w:t>
      </w:r>
      <w:r>
        <w:rPr>
          <w:rtl/>
          <w:lang w:eastAsia="zh-TW"/>
        </w:rPr>
        <w:t xml:space="preserve"> </w:t>
      </w:r>
      <w:r w:rsidR="00B65DD1">
        <w:rPr>
          <w:rtl/>
          <w:lang w:eastAsia="zh-TW"/>
        </w:rPr>
        <w:t>الاغتصاب</w:t>
      </w:r>
      <w:r>
        <w:rPr>
          <w:rtl/>
          <w:lang w:eastAsia="zh-TW"/>
        </w:rPr>
        <w:t xml:space="preserve"> </w:t>
      </w:r>
      <w:r w:rsidR="00B65DD1">
        <w:rPr>
          <w:rtl/>
          <w:lang w:eastAsia="zh-TW"/>
        </w:rPr>
        <w:t>والعنف</w:t>
      </w:r>
      <w:r>
        <w:rPr>
          <w:rtl/>
          <w:lang w:eastAsia="zh-TW"/>
        </w:rPr>
        <w:t xml:space="preserve"> </w:t>
      </w:r>
      <w:r w:rsidR="00B65DD1">
        <w:rPr>
          <w:rtl/>
          <w:lang w:eastAsia="zh-TW"/>
        </w:rPr>
        <w:t>الجنسي،</w:t>
      </w:r>
      <w:r>
        <w:rPr>
          <w:rtl/>
          <w:lang w:eastAsia="zh-TW"/>
        </w:rPr>
        <w:t xml:space="preserve"> </w:t>
      </w:r>
      <w:r w:rsidR="00B65DD1">
        <w:rPr>
          <w:rtl/>
          <w:lang w:eastAsia="zh-TW"/>
        </w:rPr>
        <w:t>فضل</w:t>
      </w:r>
      <w:r w:rsidR="007936D6">
        <w:rPr>
          <w:rtl/>
          <w:lang w:eastAsia="zh-TW"/>
        </w:rPr>
        <w:t>اً</w:t>
      </w:r>
      <w:r>
        <w:rPr>
          <w:rtl/>
          <w:lang w:eastAsia="zh-TW"/>
        </w:rPr>
        <w:t xml:space="preserve"> </w:t>
      </w:r>
      <w:r w:rsidR="00B65DD1">
        <w:rPr>
          <w:rtl/>
          <w:lang w:eastAsia="zh-TW"/>
        </w:rPr>
        <w:t>عن</w:t>
      </w:r>
      <w:r>
        <w:rPr>
          <w:rtl/>
          <w:lang w:eastAsia="zh-TW"/>
        </w:rPr>
        <w:t xml:space="preserve"> </w:t>
      </w:r>
      <w:r w:rsidR="00B65DD1">
        <w:rPr>
          <w:rtl/>
          <w:lang w:eastAsia="zh-TW"/>
        </w:rPr>
        <w:t>عدم</w:t>
      </w:r>
      <w:r>
        <w:rPr>
          <w:rtl/>
          <w:lang w:eastAsia="zh-TW"/>
        </w:rPr>
        <w:t xml:space="preserve"> </w:t>
      </w:r>
      <w:r w:rsidR="00B65DD1">
        <w:rPr>
          <w:rtl/>
          <w:lang w:eastAsia="zh-TW"/>
        </w:rPr>
        <w:t>وجود</w:t>
      </w:r>
      <w:r>
        <w:rPr>
          <w:rtl/>
          <w:lang w:eastAsia="zh-TW"/>
        </w:rPr>
        <w:t xml:space="preserve"> </w:t>
      </w:r>
      <w:r w:rsidR="00B65DD1">
        <w:rPr>
          <w:rtl/>
          <w:lang w:eastAsia="zh-TW"/>
        </w:rPr>
        <w:t>معلومات</w:t>
      </w:r>
      <w:r>
        <w:rPr>
          <w:rtl/>
          <w:lang w:eastAsia="zh-TW"/>
        </w:rPr>
        <w:t xml:space="preserve"> </w:t>
      </w:r>
      <w:r w:rsidR="00B65DD1">
        <w:rPr>
          <w:rtl/>
          <w:lang w:eastAsia="zh-TW"/>
        </w:rPr>
        <w:t>عن</w:t>
      </w:r>
      <w:r>
        <w:rPr>
          <w:rtl/>
          <w:lang w:eastAsia="zh-TW"/>
        </w:rPr>
        <w:t xml:space="preserve"> </w:t>
      </w:r>
      <w:r w:rsidR="00B65DD1">
        <w:rPr>
          <w:rtl/>
          <w:lang w:eastAsia="zh-TW"/>
        </w:rPr>
        <w:t>الجهود</w:t>
      </w:r>
      <w:r>
        <w:rPr>
          <w:rtl/>
          <w:lang w:eastAsia="zh-TW"/>
        </w:rPr>
        <w:t xml:space="preserve"> </w:t>
      </w:r>
      <w:r w:rsidR="00B65DD1">
        <w:rPr>
          <w:rtl/>
          <w:lang w:eastAsia="zh-TW"/>
        </w:rPr>
        <w:t>المبذولة</w:t>
      </w:r>
      <w:r>
        <w:rPr>
          <w:rtl/>
          <w:lang w:eastAsia="zh-TW"/>
        </w:rPr>
        <w:t xml:space="preserve"> </w:t>
      </w:r>
      <w:r w:rsidR="00B65DD1">
        <w:rPr>
          <w:rtl/>
          <w:lang w:eastAsia="zh-TW"/>
        </w:rPr>
        <w:t>لزيادة</w:t>
      </w:r>
      <w:r>
        <w:rPr>
          <w:rtl/>
          <w:lang w:eastAsia="zh-TW"/>
        </w:rPr>
        <w:t xml:space="preserve"> </w:t>
      </w:r>
      <w:r w:rsidR="00B65DD1">
        <w:rPr>
          <w:rtl/>
          <w:lang w:eastAsia="zh-TW"/>
        </w:rPr>
        <w:t>مراعاة</w:t>
      </w:r>
      <w:r>
        <w:rPr>
          <w:rtl/>
          <w:lang w:eastAsia="zh-TW"/>
        </w:rPr>
        <w:t xml:space="preserve"> </w:t>
      </w:r>
      <w:r w:rsidR="00B65DD1">
        <w:rPr>
          <w:rtl/>
          <w:lang w:eastAsia="zh-TW"/>
        </w:rPr>
        <w:t>الاعتبارات</w:t>
      </w:r>
      <w:r>
        <w:rPr>
          <w:rtl/>
          <w:lang w:eastAsia="zh-TW"/>
        </w:rPr>
        <w:t xml:space="preserve"> </w:t>
      </w:r>
      <w:r w:rsidR="00B65DD1">
        <w:rPr>
          <w:rtl/>
          <w:lang w:eastAsia="zh-TW"/>
        </w:rPr>
        <w:t>الجنسانية</w:t>
      </w:r>
      <w:r>
        <w:rPr>
          <w:rtl/>
          <w:lang w:eastAsia="zh-TW"/>
        </w:rPr>
        <w:t xml:space="preserve"> </w:t>
      </w:r>
      <w:r w:rsidR="00B65DD1">
        <w:rPr>
          <w:rtl/>
          <w:lang w:eastAsia="zh-TW"/>
        </w:rPr>
        <w:t>لدى</w:t>
      </w:r>
      <w:r>
        <w:rPr>
          <w:rtl/>
          <w:lang w:eastAsia="zh-TW"/>
        </w:rPr>
        <w:t xml:space="preserve"> </w:t>
      </w:r>
      <w:r w:rsidR="00B65DD1">
        <w:rPr>
          <w:rtl/>
          <w:lang w:eastAsia="zh-TW"/>
        </w:rPr>
        <w:t>الموظفين</w:t>
      </w:r>
      <w:r>
        <w:rPr>
          <w:rtl/>
          <w:lang w:eastAsia="zh-TW"/>
        </w:rPr>
        <w:t xml:space="preserve"> </w:t>
      </w:r>
      <w:r w:rsidR="00B65DD1">
        <w:rPr>
          <w:rtl/>
          <w:lang w:eastAsia="zh-TW"/>
        </w:rPr>
        <w:t>الذين</w:t>
      </w:r>
      <w:r>
        <w:rPr>
          <w:rtl/>
          <w:lang w:eastAsia="zh-TW"/>
        </w:rPr>
        <w:t xml:space="preserve"> </w:t>
      </w:r>
      <w:r w:rsidR="00B65DD1">
        <w:rPr>
          <w:rtl/>
          <w:lang w:eastAsia="zh-TW"/>
        </w:rPr>
        <w:t>يتعاملون</w:t>
      </w:r>
      <w:r>
        <w:rPr>
          <w:rtl/>
          <w:lang w:eastAsia="zh-TW"/>
        </w:rPr>
        <w:t xml:space="preserve"> </w:t>
      </w:r>
      <w:r w:rsidR="00B65DD1">
        <w:rPr>
          <w:rtl/>
          <w:lang w:eastAsia="zh-TW"/>
        </w:rPr>
        <w:t>مع</w:t>
      </w:r>
      <w:r>
        <w:rPr>
          <w:rtl/>
          <w:lang w:eastAsia="zh-TW"/>
        </w:rPr>
        <w:t xml:space="preserve"> </w:t>
      </w:r>
      <w:r w:rsidR="00B65DD1">
        <w:rPr>
          <w:rtl/>
          <w:lang w:eastAsia="zh-TW"/>
        </w:rPr>
        <w:t>قضايا</w:t>
      </w:r>
      <w:r>
        <w:rPr>
          <w:rtl/>
          <w:lang w:eastAsia="zh-TW"/>
        </w:rPr>
        <w:t xml:space="preserve"> </w:t>
      </w:r>
      <w:r w:rsidR="00B65DD1">
        <w:rPr>
          <w:rtl/>
          <w:lang w:eastAsia="zh-TW"/>
        </w:rPr>
        <w:t>العمل</w:t>
      </w:r>
      <w:r>
        <w:rPr>
          <w:rtl/>
          <w:lang w:eastAsia="zh-TW"/>
        </w:rPr>
        <w:t xml:space="preserve"> </w:t>
      </w:r>
      <w:r w:rsidR="00B65DD1">
        <w:rPr>
          <w:rtl/>
          <w:lang w:eastAsia="zh-TW"/>
        </w:rPr>
        <w:t>في</w:t>
      </w:r>
      <w:r>
        <w:rPr>
          <w:rtl/>
          <w:lang w:eastAsia="zh-TW"/>
        </w:rPr>
        <w:t xml:space="preserve"> </w:t>
      </w:r>
      <w:r w:rsidR="00B65DD1">
        <w:rPr>
          <w:rtl/>
          <w:lang w:eastAsia="zh-TW"/>
        </w:rPr>
        <w:t>سفارات</w:t>
      </w:r>
      <w:r>
        <w:rPr>
          <w:rtl/>
          <w:lang w:eastAsia="zh-TW"/>
        </w:rPr>
        <w:t xml:space="preserve"> </w:t>
      </w:r>
      <w:r w:rsidR="00B65DD1">
        <w:rPr>
          <w:rtl/>
          <w:lang w:eastAsia="zh-TW"/>
        </w:rPr>
        <w:t>وقنصليات</w:t>
      </w:r>
      <w:r>
        <w:rPr>
          <w:rtl/>
          <w:lang w:eastAsia="zh-TW"/>
        </w:rPr>
        <w:t xml:space="preserve"> </w:t>
      </w:r>
      <w:r w:rsidR="00B65DD1">
        <w:rPr>
          <w:rtl/>
          <w:lang w:eastAsia="zh-TW"/>
        </w:rPr>
        <w:t>الدولة</w:t>
      </w:r>
      <w:r>
        <w:rPr>
          <w:rtl/>
          <w:lang w:eastAsia="zh-TW"/>
        </w:rPr>
        <w:t xml:space="preserve"> </w:t>
      </w:r>
      <w:r w:rsidR="00B65DD1">
        <w:rPr>
          <w:rtl/>
          <w:lang w:eastAsia="zh-TW"/>
        </w:rPr>
        <w:t>الطرف</w:t>
      </w:r>
      <w:r>
        <w:rPr>
          <w:rtl/>
          <w:lang w:eastAsia="zh-TW"/>
        </w:rPr>
        <w:t>.</w:t>
      </w:r>
    </w:p>
    <w:p w:rsidR="00B65DD1" w:rsidRPr="006C1FDF" w:rsidRDefault="00B65DD1" w:rsidP="00B65DD1">
      <w:pPr>
        <w:pStyle w:val="SingleTxtGA"/>
        <w:rPr>
          <w:b/>
          <w:bCs/>
          <w:rtl/>
          <w:lang w:eastAsia="zh-TW"/>
        </w:rPr>
      </w:pPr>
      <w:r w:rsidRPr="00B65DD1">
        <w:rPr>
          <w:rtl/>
          <w:lang w:eastAsia="zh-TW"/>
        </w:rPr>
        <w:t>٣٦-</w:t>
      </w:r>
      <w:r w:rsidR="00B55C01">
        <w:rPr>
          <w:b/>
          <w:bCs/>
          <w:rtl/>
          <w:lang w:eastAsia="zh-TW"/>
        </w:rPr>
        <w:tab/>
      </w:r>
      <w:r w:rsidRPr="006C1FDF">
        <w:rPr>
          <w:b/>
          <w:bCs/>
          <w:rtl/>
          <w:lang w:eastAsia="zh-TW"/>
        </w:rPr>
        <w:t>توصي</w:t>
      </w:r>
      <w:r w:rsidR="00B55C01">
        <w:rPr>
          <w:b/>
          <w:bCs/>
          <w:rtl/>
          <w:lang w:eastAsia="zh-TW"/>
        </w:rPr>
        <w:t xml:space="preserve"> </w:t>
      </w:r>
      <w:r w:rsidRPr="006C1FDF">
        <w:rPr>
          <w:b/>
          <w:bCs/>
          <w:rtl/>
          <w:lang w:eastAsia="zh-TW"/>
        </w:rPr>
        <w:t>اللجنة</w:t>
      </w:r>
      <w:r w:rsidR="00B55C01">
        <w:rPr>
          <w:b/>
          <w:bCs/>
          <w:rtl/>
          <w:lang w:eastAsia="zh-TW"/>
        </w:rPr>
        <w:t xml:space="preserve"> </w:t>
      </w:r>
      <w:r w:rsidRPr="006C1FDF">
        <w:rPr>
          <w:b/>
          <w:bCs/>
          <w:rtl/>
          <w:lang w:eastAsia="zh-TW"/>
        </w:rPr>
        <w:t>الدولة</w:t>
      </w:r>
      <w:r w:rsidR="00B55C01">
        <w:rPr>
          <w:b/>
          <w:bCs/>
          <w:rtl/>
          <w:lang w:eastAsia="zh-TW"/>
        </w:rPr>
        <w:t xml:space="preserve"> </w:t>
      </w:r>
      <w:r w:rsidRPr="006C1FDF">
        <w:rPr>
          <w:b/>
          <w:bCs/>
          <w:rtl/>
          <w:lang w:eastAsia="zh-TW"/>
        </w:rPr>
        <w:t>الطرف</w:t>
      </w:r>
      <w:r w:rsidR="00B55C01">
        <w:rPr>
          <w:b/>
          <w:bCs/>
          <w:rtl/>
          <w:lang w:eastAsia="zh-TW"/>
        </w:rPr>
        <w:t xml:space="preserve"> </w:t>
      </w:r>
      <w:r w:rsidRPr="006C1FDF">
        <w:rPr>
          <w:b/>
          <w:bCs/>
          <w:rtl/>
          <w:lang w:eastAsia="zh-TW"/>
        </w:rPr>
        <w:t>بما</w:t>
      </w:r>
      <w:r w:rsidR="00B55C01">
        <w:rPr>
          <w:b/>
          <w:bCs/>
          <w:rtl/>
          <w:lang w:eastAsia="zh-TW"/>
        </w:rPr>
        <w:t xml:space="preserve"> </w:t>
      </w:r>
      <w:r w:rsidRPr="006C1FDF">
        <w:rPr>
          <w:b/>
          <w:bCs/>
          <w:rtl/>
          <w:lang w:eastAsia="zh-TW"/>
        </w:rPr>
        <w:t>يلي:</w:t>
      </w:r>
    </w:p>
    <w:p w:rsidR="00B65DD1" w:rsidRPr="006C1FDF" w:rsidRDefault="00B55C01" w:rsidP="00681F85">
      <w:pPr>
        <w:pStyle w:val="SingleTxtGA"/>
        <w:spacing w:line="360" w:lineRule="exact"/>
        <w:rPr>
          <w:b/>
          <w:bCs/>
          <w:rtl/>
          <w:lang w:eastAsia="zh-TW"/>
        </w:rPr>
      </w:pPr>
      <w:r>
        <w:rPr>
          <w:b/>
          <w:bCs/>
          <w:rtl/>
          <w:lang w:eastAsia="zh-TW"/>
        </w:rPr>
        <w:tab/>
      </w:r>
      <w:r w:rsidR="00B65DD1" w:rsidRPr="00B65DD1">
        <w:rPr>
          <w:rtl/>
          <w:lang w:eastAsia="zh-TW"/>
        </w:rPr>
        <w:t>(أ)</w:t>
      </w:r>
      <w:r>
        <w:rPr>
          <w:b/>
          <w:bCs/>
          <w:rtl/>
          <w:lang w:eastAsia="zh-TW"/>
        </w:rPr>
        <w:tab/>
      </w:r>
      <w:r w:rsidR="00B65DD1" w:rsidRPr="006C1FDF">
        <w:rPr>
          <w:b/>
          <w:bCs/>
          <w:rtl/>
          <w:lang w:eastAsia="zh-TW"/>
        </w:rPr>
        <w:t>جعل</w:t>
      </w:r>
      <w:r>
        <w:rPr>
          <w:b/>
          <w:bCs/>
          <w:rtl/>
          <w:lang w:eastAsia="zh-TW"/>
        </w:rPr>
        <w:t xml:space="preserve"> </w:t>
      </w:r>
      <w:r w:rsidR="00B65DD1">
        <w:rPr>
          <w:b/>
          <w:bCs/>
          <w:rtl/>
          <w:lang w:eastAsia="zh-TW"/>
        </w:rPr>
        <w:t>ال</w:t>
      </w:r>
      <w:r w:rsidR="00B65DD1" w:rsidRPr="006C1FDF">
        <w:rPr>
          <w:b/>
          <w:bCs/>
          <w:rtl/>
          <w:lang w:eastAsia="zh-TW"/>
        </w:rPr>
        <w:t>تدابير</w:t>
      </w:r>
      <w:r>
        <w:rPr>
          <w:b/>
          <w:bCs/>
          <w:rtl/>
          <w:lang w:eastAsia="zh-TW"/>
        </w:rPr>
        <w:t xml:space="preserve"> </w:t>
      </w:r>
      <w:r w:rsidR="00B65DD1">
        <w:rPr>
          <w:b/>
          <w:bCs/>
          <w:rtl/>
          <w:lang w:eastAsia="zh-TW"/>
        </w:rPr>
        <w:t>ال</w:t>
      </w:r>
      <w:r w:rsidR="00B65DD1" w:rsidRPr="006C1FDF">
        <w:rPr>
          <w:b/>
          <w:bCs/>
          <w:rtl/>
          <w:lang w:eastAsia="zh-TW"/>
        </w:rPr>
        <w:t>استباقية</w:t>
      </w:r>
      <w:r>
        <w:rPr>
          <w:b/>
          <w:bCs/>
          <w:rtl/>
          <w:lang w:eastAsia="zh-TW"/>
        </w:rPr>
        <w:t xml:space="preserve"> </w:t>
      </w:r>
      <w:r w:rsidR="00B65DD1" w:rsidRPr="006C1FDF">
        <w:rPr>
          <w:b/>
          <w:bCs/>
          <w:rtl/>
          <w:lang w:eastAsia="zh-TW"/>
        </w:rPr>
        <w:t>لحماية</w:t>
      </w:r>
      <w:r>
        <w:rPr>
          <w:b/>
          <w:bCs/>
          <w:rtl/>
          <w:lang w:eastAsia="zh-TW"/>
        </w:rPr>
        <w:t xml:space="preserve"> </w:t>
      </w:r>
      <w:r w:rsidR="00B65DD1" w:rsidRPr="006C1FDF">
        <w:rPr>
          <w:b/>
          <w:bCs/>
          <w:rtl/>
          <w:lang w:eastAsia="zh-TW"/>
        </w:rPr>
        <w:t>العمال</w:t>
      </w:r>
      <w:r>
        <w:rPr>
          <w:b/>
          <w:bCs/>
          <w:rtl/>
          <w:lang w:eastAsia="zh-TW"/>
        </w:rPr>
        <w:t xml:space="preserve"> </w:t>
      </w:r>
      <w:r w:rsidR="00B65DD1" w:rsidRPr="006C1FDF">
        <w:rPr>
          <w:b/>
          <w:bCs/>
          <w:rtl/>
          <w:lang w:eastAsia="zh-TW"/>
        </w:rPr>
        <w:t>المهاجرين،</w:t>
      </w:r>
      <w:r>
        <w:rPr>
          <w:b/>
          <w:bCs/>
          <w:rtl/>
          <w:lang w:eastAsia="zh-TW"/>
        </w:rPr>
        <w:t xml:space="preserve"> </w:t>
      </w:r>
      <w:r w:rsidR="00B65DD1" w:rsidRPr="006C1FDF">
        <w:rPr>
          <w:b/>
          <w:bCs/>
          <w:rtl/>
          <w:lang w:eastAsia="zh-TW"/>
        </w:rPr>
        <w:t>بمن</w:t>
      </w:r>
      <w:r>
        <w:rPr>
          <w:b/>
          <w:bCs/>
          <w:rtl/>
          <w:lang w:eastAsia="zh-TW"/>
        </w:rPr>
        <w:t xml:space="preserve"> </w:t>
      </w:r>
      <w:r w:rsidR="00B65DD1" w:rsidRPr="006C1FDF">
        <w:rPr>
          <w:b/>
          <w:bCs/>
          <w:rtl/>
          <w:lang w:eastAsia="zh-TW"/>
        </w:rPr>
        <w:t>فيهم</w:t>
      </w:r>
      <w:r>
        <w:rPr>
          <w:b/>
          <w:bCs/>
          <w:rtl/>
          <w:lang w:eastAsia="zh-TW"/>
        </w:rPr>
        <w:t xml:space="preserve"> </w:t>
      </w:r>
      <w:r w:rsidR="00B65DD1">
        <w:rPr>
          <w:b/>
          <w:bCs/>
          <w:rtl/>
          <w:lang w:eastAsia="zh-TW"/>
        </w:rPr>
        <w:t>غير</w:t>
      </w:r>
      <w:r>
        <w:rPr>
          <w:b/>
          <w:bCs/>
          <w:rtl/>
          <w:lang w:eastAsia="zh-TW"/>
        </w:rPr>
        <w:t xml:space="preserve"> </w:t>
      </w:r>
      <w:r w:rsidR="00B65DD1">
        <w:rPr>
          <w:b/>
          <w:bCs/>
          <w:rtl/>
          <w:lang w:eastAsia="zh-TW"/>
        </w:rPr>
        <w:t>الحاملين</w:t>
      </w:r>
      <w:r>
        <w:rPr>
          <w:b/>
          <w:bCs/>
          <w:rtl/>
          <w:lang w:eastAsia="zh-TW"/>
        </w:rPr>
        <w:t xml:space="preserve"> </w:t>
      </w:r>
      <w:r w:rsidR="00B65DD1">
        <w:rPr>
          <w:b/>
          <w:bCs/>
          <w:rtl/>
          <w:lang w:eastAsia="zh-TW"/>
        </w:rPr>
        <w:t>للوثائق</w:t>
      </w:r>
      <w:r>
        <w:rPr>
          <w:b/>
          <w:bCs/>
          <w:rtl/>
          <w:lang w:eastAsia="zh-TW"/>
        </w:rPr>
        <w:t xml:space="preserve"> </w:t>
      </w:r>
      <w:r w:rsidR="00B65DD1">
        <w:rPr>
          <w:b/>
          <w:bCs/>
          <w:rtl/>
          <w:lang w:eastAsia="zh-TW"/>
        </w:rPr>
        <w:t>اللازمة</w:t>
      </w:r>
      <w:r>
        <w:rPr>
          <w:b/>
          <w:bCs/>
          <w:rtl/>
          <w:lang w:eastAsia="zh-TW"/>
        </w:rPr>
        <w:t xml:space="preserve"> </w:t>
      </w:r>
      <w:r w:rsidR="00B65DD1" w:rsidRPr="006C1FDF">
        <w:rPr>
          <w:b/>
          <w:bCs/>
          <w:rtl/>
          <w:lang w:eastAsia="zh-TW"/>
        </w:rPr>
        <w:t>والذين</w:t>
      </w:r>
      <w:r>
        <w:rPr>
          <w:b/>
          <w:bCs/>
          <w:rtl/>
          <w:lang w:eastAsia="zh-TW"/>
        </w:rPr>
        <w:t xml:space="preserve"> </w:t>
      </w:r>
      <w:r w:rsidR="00B65DD1" w:rsidRPr="006C1FDF">
        <w:rPr>
          <w:b/>
          <w:bCs/>
          <w:rtl/>
          <w:lang w:eastAsia="zh-TW"/>
        </w:rPr>
        <w:t>يعملون</w:t>
      </w:r>
      <w:r>
        <w:rPr>
          <w:b/>
          <w:bCs/>
          <w:rtl/>
          <w:lang w:eastAsia="zh-TW"/>
        </w:rPr>
        <w:t xml:space="preserve"> </w:t>
      </w:r>
      <w:r w:rsidR="00B65DD1" w:rsidRPr="006C1FDF">
        <w:rPr>
          <w:b/>
          <w:bCs/>
          <w:rtl/>
          <w:lang w:eastAsia="zh-TW"/>
        </w:rPr>
        <w:t>في</w:t>
      </w:r>
      <w:r>
        <w:rPr>
          <w:b/>
          <w:bCs/>
          <w:rtl/>
          <w:lang w:eastAsia="zh-TW"/>
        </w:rPr>
        <w:t xml:space="preserve"> </w:t>
      </w:r>
      <w:r w:rsidR="00B65DD1" w:rsidRPr="006C1FDF">
        <w:rPr>
          <w:b/>
          <w:bCs/>
          <w:rtl/>
          <w:lang w:eastAsia="zh-TW"/>
        </w:rPr>
        <w:t>ظروف</w:t>
      </w:r>
      <w:r>
        <w:rPr>
          <w:b/>
          <w:bCs/>
          <w:rtl/>
          <w:lang w:eastAsia="zh-TW"/>
        </w:rPr>
        <w:t xml:space="preserve"> </w:t>
      </w:r>
      <w:r w:rsidR="00B65DD1" w:rsidRPr="006C1FDF">
        <w:rPr>
          <w:b/>
          <w:bCs/>
          <w:rtl/>
          <w:lang w:eastAsia="zh-TW"/>
        </w:rPr>
        <w:t>تتسم</w:t>
      </w:r>
      <w:r>
        <w:rPr>
          <w:b/>
          <w:bCs/>
          <w:rtl/>
          <w:lang w:eastAsia="zh-TW"/>
        </w:rPr>
        <w:t xml:space="preserve"> </w:t>
      </w:r>
      <w:r w:rsidR="00B65DD1" w:rsidRPr="006C1FDF">
        <w:rPr>
          <w:b/>
          <w:bCs/>
          <w:rtl/>
          <w:lang w:eastAsia="zh-TW"/>
        </w:rPr>
        <w:t>بالانعزال،</w:t>
      </w:r>
      <w:r>
        <w:rPr>
          <w:b/>
          <w:bCs/>
          <w:rtl/>
          <w:lang w:eastAsia="zh-TW"/>
        </w:rPr>
        <w:t xml:space="preserve"> </w:t>
      </w:r>
      <w:r w:rsidR="00B65DD1" w:rsidRPr="006C1FDF">
        <w:rPr>
          <w:b/>
          <w:bCs/>
          <w:rtl/>
          <w:lang w:eastAsia="zh-TW"/>
        </w:rPr>
        <w:t>من</w:t>
      </w:r>
      <w:r>
        <w:rPr>
          <w:b/>
          <w:bCs/>
          <w:rtl/>
          <w:lang w:eastAsia="zh-TW"/>
        </w:rPr>
        <w:t xml:space="preserve"> </w:t>
      </w:r>
      <w:r w:rsidR="00B65DD1" w:rsidRPr="006C1FDF">
        <w:rPr>
          <w:b/>
          <w:bCs/>
          <w:rtl/>
          <w:lang w:eastAsia="zh-TW"/>
        </w:rPr>
        <w:t>أولويات</w:t>
      </w:r>
      <w:r>
        <w:rPr>
          <w:b/>
          <w:bCs/>
          <w:rtl/>
          <w:lang w:eastAsia="zh-TW"/>
        </w:rPr>
        <w:t xml:space="preserve"> </w:t>
      </w:r>
      <w:r w:rsidR="00B65DD1" w:rsidRPr="006C1FDF">
        <w:rPr>
          <w:b/>
          <w:bCs/>
          <w:rtl/>
          <w:lang w:eastAsia="zh-TW"/>
        </w:rPr>
        <w:t>ما</w:t>
      </w:r>
      <w:r>
        <w:rPr>
          <w:b/>
          <w:bCs/>
          <w:rtl/>
          <w:lang w:eastAsia="zh-TW"/>
        </w:rPr>
        <w:t xml:space="preserve"> </w:t>
      </w:r>
      <w:r w:rsidR="00B65DD1" w:rsidRPr="006C1FDF">
        <w:rPr>
          <w:b/>
          <w:bCs/>
          <w:rtl/>
          <w:lang w:eastAsia="zh-TW"/>
        </w:rPr>
        <w:t>تهتم</w:t>
      </w:r>
      <w:r>
        <w:rPr>
          <w:b/>
          <w:bCs/>
          <w:rtl/>
          <w:lang w:eastAsia="zh-TW"/>
        </w:rPr>
        <w:t xml:space="preserve"> </w:t>
      </w:r>
      <w:r w:rsidR="00B65DD1" w:rsidRPr="006C1FDF">
        <w:rPr>
          <w:b/>
          <w:bCs/>
          <w:rtl/>
          <w:lang w:eastAsia="zh-TW"/>
        </w:rPr>
        <w:t>به</w:t>
      </w:r>
      <w:r>
        <w:rPr>
          <w:b/>
          <w:bCs/>
          <w:rtl/>
          <w:lang w:eastAsia="zh-TW"/>
        </w:rPr>
        <w:t xml:space="preserve"> </w:t>
      </w:r>
      <w:r w:rsidR="00B65DD1" w:rsidRPr="006C1FDF">
        <w:rPr>
          <w:b/>
          <w:bCs/>
          <w:rtl/>
          <w:lang w:eastAsia="zh-TW"/>
        </w:rPr>
        <w:t>بعثاتها</w:t>
      </w:r>
      <w:r>
        <w:rPr>
          <w:b/>
          <w:bCs/>
          <w:rtl/>
          <w:lang w:eastAsia="zh-TW"/>
        </w:rPr>
        <w:t xml:space="preserve"> </w:t>
      </w:r>
      <w:r w:rsidR="00B65DD1" w:rsidRPr="006C1FDF">
        <w:rPr>
          <w:b/>
          <w:bCs/>
          <w:rtl/>
          <w:lang w:eastAsia="zh-TW"/>
        </w:rPr>
        <w:t>الدبلوماسية</w:t>
      </w:r>
      <w:r>
        <w:rPr>
          <w:b/>
          <w:bCs/>
          <w:rtl/>
          <w:lang w:eastAsia="zh-TW"/>
        </w:rPr>
        <w:t xml:space="preserve"> </w:t>
      </w:r>
      <w:r w:rsidR="00B65DD1" w:rsidRPr="006C1FDF">
        <w:rPr>
          <w:b/>
          <w:bCs/>
          <w:rtl/>
          <w:lang w:eastAsia="zh-TW"/>
        </w:rPr>
        <w:t>في</w:t>
      </w:r>
      <w:r>
        <w:rPr>
          <w:b/>
          <w:bCs/>
          <w:rtl/>
          <w:lang w:eastAsia="zh-TW"/>
        </w:rPr>
        <w:t xml:space="preserve"> </w:t>
      </w:r>
      <w:r w:rsidR="00B65DD1" w:rsidRPr="006C1FDF">
        <w:rPr>
          <w:b/>
          <w:bCs/>
          <w:rtl/>
          <w:lang w:eastAsia="zh-TW"/>
        </w:rPr>
        <w:t>دول</w:t>
      </w:r>
      <w:r>
        <w:rPr>
          <w:b/>
          <w:bCs/>
          <w:rtl/>
          <w:lang w:eastAsia="zh-TW"/>
        </w:rPr>
        <w:t xml:space="preserve"> </w:t>
      </w:r>
      <w:r w:rsidR="00B65DD1" w:rsidRPr="006C1FDF">
        <w:rPr>
          <w:b/>
          <w:bCs/>
          <w:rtl/>
          <w:lang w:eastAsia="zh-TW"/>
        </w:rPr>
        <w:t>المقصد؛</w:t>
      </w:r>
    </w:p>
    <w:p w:rsidR="00B65DD1" w:rsidRPr="006C1FDF" w:rsidRDefault="00B55C01" w:rsidP="00681F85">
      <w:pPr>
        <w:pStyle w:val="SingleTxtGA"/>
        <w:spacing w:line="360" w:lineRule="exact"/>
        <w:rPr>
          <w:b/>
          <w:bCs/>
          <w:rtl/>
          <w:lang w:eastAsia="zh-TW"/>
        </w:rPr>
      </w:pPr>
      <w:r>
        <w:rPr>
          <w:rtl/>
          <w:lang w:eastAsia="zh-TW"/>
        </w:rPr>
        <w:tab/>
      </w:r>
      <w:r w:rsidR="00B65DD1" w:rsidRPr="00B65DD1">
        <w:rPr>
          <w:rtl/>
          <w:lang w:eastAsia="zh-TW"/>
        </w:rPr>
        <w:t>(ب)</w:t>
      </w:r>
      <w:r>
        <w:rPr>
          <w:b/>
          <w:bCs/>
          <w:rtl/>
          <w:lang w:eastAsia="zh-TW"/>
        </w:rPr>
        <w:tab/>
      </w:r>
      <w:r w:rsidR="00B65DD1" w:rsidRPr="006C1FDF">
        <w:rPr>
          <w:b/>
          <w:bCs/>
          <w:rtl/>
          <w:lang w:eastAsia="zh-TW"/>
        </w:rPr>
        <w:t>تعزيز</w:t>
      </w:r>
      <w:r>
        <w:rPr>
          <w:b/>
          <w:bCs/>
          <w:rtl/>
          <w:lang w:eastAsia="zh-TW"/>
        </w:rPr>
        <w:t xml:space="preserve"> </w:t>
      </w:r>
      <w:r w:rsidR="00B65DD1" w:rsidRPr="006C1FDF">
        <w:rPr>
          <w:b/>
          <w:bCs/>
          <w:rtl/>
          <w:lang w:eastAsia="zh-TW"/>
        </w:rPr>
        <w:t>خدمات</w:t>
      </w:r>
      <w:r>
        <w:rPr>
          <w:b/>
          <w:bCs/>
          <w:rtl/>
          <w:lang w:eastAsia="zh-TW"/>
        </w:rPr>
        <w:t xml:space="preserve"> </w:t>
      </w:r>
      <w:r w:rsidR="00B65DD1" w:rsidRPr="006C1FDF">
        <w:rPr>
          <w:b/>
          <w:bCs/>
          <w:rtl/>
          <w:lang w:eastAsia="zh-TW"/>
        </w:rPr>
        <w:t>الرعاية</w:t>
      </w:r>
      <w:r>
        <w:rPr>
          <w:b/>
          <w:bCs/>
          <w:rtl/>
          <w:lang w:eastAsia="zh-TW"/>
        </w:rPr>
        <w:t xml:space="preserve"> </w:t>
      </w:r>
      <w:r w:rsidR="00B65DD1" w:rsidRPr="006C1FDF">
        <w:rPr>
          <w:b/>
          <w:bCs/>
          <w:rtl/>
          <w:lang w:eastAsia="zh-TW"/>
        </w:rPr>
        <w:t>والمساعدة</w:t>
      </w:r>
      <w:r>
        <w:rPr>
          <w:b/>
          <w:bCs/>
          <w:rtl/>
          <w:lang w:eastAsia="zh-TW"/>
        </w:rPr>
        <w:t xml:space="preserve"> </w:t>
      </w:r>
      <w:r w:rsidR="00B65DD1" w:rsidRPr="006C1FDF">
        <w:rPr>
          <w:b/>
          <w:bCs/>
          <w:rtl/>
          <w:lang w:eastAsia="zh-TW"/>
        </w:rPr>
        <w:t>القنصلية</w:t>
      </w:r>
      <w:r>
        <w:rPr>
          <w:b/>
          <w:bCs/>
          <w:rtl/>
          <w:lang w:eastAsia="zh-TW"/>
        </w:rPr>
        <w:t xml:space="preserve"> </w:t>
      </w:r>
      <w:r w:rsidR="00B65DD1" w:rsidRPr="006C1FDF">
        <w:rPr>
          <w:b/>
          <w:bCs/>
          <w:rtl/>
          <w:lang w:eastAsia="zh-TW"/>
        </w:rPr>
        <w:t>المقدمة</w:t>
      </w:r>
      <w:r>
        <w:rPr>
          <w:b/>
          <w:bCs/>
          <w:rtl/>
          <w:lang w:eastAsia="zh-TW"/>
        </w:rPr>
        <w:t xml:space="preserve"> </w:t>
      </w:r>
      <w:r w:rsidR="00B65DD1" w:rsidRPr="006C1FDF">
        <w:rPr>
          <w:b/>
          <w:bCs/>
          <w:rtl/>
          <w:lang w:eastAsia="zh-TW"/>
        </w:rPr>
        <w:t>إلى</w:t>
      </w:r>
      <w:r>
        <w:rPr>
          <w:b/>
          <w:bCs/>
          <w:rtl/>
          <w:lang w:eastAsia="zh-TW"/>
        </w:rPr>
        <w:t xml:space="preserve"> </w:t>
      </w:r>
      <w:r w:rsidR="00B65DD1" w:rsidRPr="006C1FDF">
        <w:rPr>
          <w:b/>
          <w:bCs/>
          <w:rtl/>
          <w:lang w:eastAsia="zh-TW"/>
        </w:rPr>
        <w:t>العمال</w:t>
      </w:r>
      <w:r>
        <w:rPr>
          <w:b/>
          <w:bCs/>
          <w:rtl/>
          <w:lang w:eastAsia="zh-TW"/>
        </w:rPr>
        <w:t xml:space="preserve"> </w:t>
      </w:r>
      <w:r w:rsidR="00B65DD1" w:rsidRPr="006C1FDF">
        <w:rPr>
          <w:b/>
          <w:bCs/>
          <w:rtl/>
          <w:lang w:eastAsia="zh-TW"/>
        </w:rPr>
        <w:t>المهاجرين</w:t>
      </w:r>
      <w:r>
        <w:rPr>
          <w:b/>
          <w:bCs/>
          <w:rtl/>
          <w:lang w:eastAsia="zh-TW"/>
        </w:rPr>
        <w:t xml:space="preserve"> </w:t>
      </w:r>
      <w:r w:rsidR="00B65DD1" w:rsidRPr="006C1FDF">
        <w:rPr>
          <w:b/>
          <w:bCs/>
          <w:rtl/>
          <w:lang w:eastAsia="zh-TW"/>
        </w:rPr>
        <w:t>للدولة</w:t>
      </w:r>
      <w:r>
        <w:rPr>
          <w:b/>
          <w:bCs/>
          <w:rtl/>
          <w:lang w:eastAsia="zh-TW"/>
        </w:rPr>
        <w:t xml:space="preserve"> </w:t>
      </w:r>
      <w:r w:rsidR="00B65DD1" w:rsidRPr="006C1FDF">
        <w:rPr>
          <w:b/>
          <w:bCs/>
          <w:rtl/>
          <w:lang w:eastAsia="zh-TW"/>
        </w:rPr>
        <w:t>الطرف</w:t>
      </w:r>
      <w:r>
        <w:rPr>
          <w:b/>
          <w:bCs/>
          <w:rtl/>
          <w:lang w:eastAsia="zh-TW"/>
        </w:rPr>
        <w:t xml:space="preserve"> </w:t>
      </w:r>
      <w:r w:rsidR="00B65DD1" w:rsidRPr="006C1FDF">
        <w:rPr>
          <w:b/>
          <w:bCs/>
          <w:rtl/>
          <w:lang w:eastAsia="zh-TW"/>
        </w:rPr>
        <w:t>في</w:t>
      </w:r>
      <w:r>
        <w:rPr>
          <w:b/>
          <w:bCs/>
          <w:rtl/>
          <w:lang w:eastAsia="zh-TW"/>
        </w:rPr>
        <w:t xml:space="preserve"> </w:t>
      </w:r>
      <w:r w:rsidR="00B65DD1" w:rsidRPr="006C1FDF">
        <w:rPr>
          <w:b/>
          <w:bCs/>
          <w:rtl/>
          <w:lang w:eastAsia="zh-TW"/>
        </w:rPr>
        <w:t>دول</w:t>
      </w:r>
      <w:r>
        <w:rPr>
          <w:b/>
          <w:bCs/>
          <w:rtl/>
          <w:lang w:eastAsia="zh-TW"/>
        </w:rPr>
        <w:t xml:space="preserve"> </w:t>
      </w:r>
      <w:r w:rsidR="00B65DD1" w:rsidRPr="006C1FDF">
        <w:rPr>
          <w:b/>
          <w:bCs/>
          <w:rtl/>
          <w:lang w:eastAsia="zh-TW"/>
        </w:rPr>
        <w:t>المقصد،</w:t>
      </w:r>
      <w:r>
        <w:rPr>
          <w:b/>
          <w:bCs/>
          <w:rtl/>
          <w:lang w:eastAsia="zh-TW"/>
        </w:rPr>
        <w:t xml:space="preserve"> </w:t>
      </w:r>
      <w:r w:rsidR="00B65DD1" w:rsidRPr="006C1FDF">
        <w:rPr>
          <w:b/>
          <w:bCs/>
          <w:rtl/>
          <w:lang w:eastAsia="zh-TW"/>
        </w:rPr>
        <w:t>بما</w:t>
      </w:r>
      <w:r>
        <w:rPr>
          <w:b/>
          <w:bCs/>
          <w:rtl/>
          <w:lang w:eastAsia="zh-TW"/>
        </w:rPr>
        <w:t xml:space="preserve"> </w:t>
      </w:r>
      <w:r w:rsidR="00B65DD1" w:rsidRPr="006C1FDF">
        <w:rPr>
          <w:b/>
          <w:bCs/>
          <w:rtl/>
          <w:lang w:eastAsia="zh-TW"/>
        </w:rPr>
        <w:t>في</w:t>
      </w:r>
      <w:r>
        <w:rPr>
          <w:b/>
          <w:bCs/>
          <w:rtl/>
          <w:lang w:eastAsia="zh-TW"/>
        </w:rPr>
        <w:t xml:space="preserve"> </w:t>
      </w:r>
      <w:r w:rsidR="00B65DD1" w:rsidRPr="006C1FDF">
        <w:rPr>
          <w:b/>
          <w:bCs/>
          <w:rtl/>
          <w:lang w:eastAsia="zh-TW"/>
        </w:rPr>
        <w:t>ذلك</w:t>
      </w:r>
      <w:r>
        <w:rPr>
          <w:b/>
          <w:bCs/>
          <w:rtl/>
          <w:lang w:eastAsia="zh-TW"/>
        </w:rPr>
        <w:t xml:space="preserve"> </w:t>
      </w:r>
      <w:r w:rsidR="00B65DD1" w:rsidRPr="006C1FDF">
        <w:rPr>
          <w:b/>
          <w:bCs/>
          <w:rtl/>
          <w:lang w:eastAsia="zh-TW"/>
        </w:rPr>
        <w:t>المشورة</w:t>
      </w:r>
      <w:r>
        <w:rPr>
          <w:b/>
          <w:bCs/>
          <w:rtl/>
          <w:lang w:eastAsia="zh-TW"/>
        </w:rPr>
        <w:t xml:space="preserve"> </w:t>
      </w:r>
      <w:r w:rsidR="00B65DD1" w:rsidRPr="006C1FDF">
        <w:rPr>
          <w:b/>
          <w:bCs/>
          <w:rtl/>
          <w:lang w:eastAsia="zh-TW"/>
        </w:rPr>
        <w:t>النفسية</w:t>
      </w:r>
      <w:r>
        <w:rPr>
          <w:b/>
          <w:bCs/>
          <w:rtl/>
          <w:lang w:eastAsia="zh-TW"/>
        </w:rPr>
        <w:t xml:space="preserve"> </w:t>
      </w:r>
      <w:r w:rsidR="00B65DD1" w:rsidRPr="006C1FDF">
        <w:rPr>
          <w:b/>
          <w:bCs/>
          <w:rtl/>
          <w:lang w:eastAsia="zh-TW"/>
        </w:rPr>
        <w:t>والمشورة</w:t>
      </w:r>
      <w:r>
        <w:rPr>
          <w:b/>
          <w:bCs/>
          <w:rtl/>
          <w:lang w:eastAsia="zh-TW"/>
        </w:rPr>
        <w:t xml:space="preserve"> </w:t>
      </w:r>
      <w:r w:rsidR="00B65DD1" w:rsidRPr="006C1FDF">
        <w:rPr>
          <w:b/>
          <w:bCs/>
          <w:rtl/>
          <w:lang w:eastAsia="zh-TW"/>
        </w:rPr>
        <w:t>القانونية</w:t>
      </w:r>
      <w:r>
        <w:rPr>
          <w:b/>
          <w:bCs/>
          <w:rtl/>
          <w:lang w:eastAsia="zh-TW"/>
        </w:rPr>
        <w:t xml:space="preserve"> </w:t>
      </w:r>
      <w:r w:rsidR="00B65DD1" w:rsidRPr="006C1FDF">
        <w:rPr>
          <w:b/>
          <w:bCs/>
          <w:rtl/>
          <w:lang w:eastAsia="zh-TW"/>
        </w:rPr>
        <w:t>والمأوى</w:t>
      </w:r>
      <w:r>
        <w:rPr>
          <w:b/>
          <w:bCs/>
          <w:rtl/>
          <w:lang w:eastAsia="zh-TW"/>
        </w:rPr>
        <w:t xml:space="preserve"> </w:t>
      </w:r>
      <w:r w:rsidR="00B65DD1" w:rsidRPr="006C1FDF">
        <w:rPr>
          <w:b/>
          <w:bCs/>
          <w:rtl/>
          <w:lang w:eastAsia="zh-TW"/>
        </w:rPr>
        <w:t>للمهاجرين</w:t>
      </w:r>
      <w:r>
        <w:rPr>
          <w:b/>
          <w:bCs/>
          <w:rtl/>
          <w:lang w:eastAsia="zh-TW"/>
        </w:rPr>
        <w:t xml:space="preserve"> </w:t>
      </w:r>
      <w:r w:rsidR="00B65DD1" w:rsidRPr="006C1FDF">
        <w:rPr>
          <w:b/>
          <w:bCs/>
          <w:rtl/>
          <w:lang w:eastAsia="zh-TW"/>
        </w:rPr>
        <w:t>المكروبين،</w:t>
      </w:r>
      <w:r>
        <w:rPr>
          <w:b/>
          <w:bCs/>
          <w:rtl/>
          <w:lang w:eastAsia="zh-TW"/>
        </w:rPr>
        <w:t xml:space="preserve"> </w:t>
      </w:r>
      <w:r w:rsidR="00B65DD1" w:rsidRPr="006C1FDF">
        <w:rPr>
          <w:b/>
          <w:bCs/>
          <w:rtl/>
          <w:lang w:eastAsia="zh-TW"/>
        </w:rPr>
        <w:t>وضمان</w:t>
      </w:r>
      <w:r>
        <w:rPr>
          <w:b/>
          <w:bCs/>
          <w:rtl/>
          <w:lang w:eastAsia="zh-TW"/>
        </w:rPr>
        <w:t xml:space="preserve"> </w:t>
      </w:r>
      <w:r w:rsidR="00B65DD1" w:rsidRPr="006C1FDF">
        <w:rPr>
          <w:b/>
          <w:bCs/>
          <w:rtl/>
          <w:lang w:eastAsia="zh-TW"/>
        </w:rPr>
        <w:t>أن</w:t>
      </w:r>
      <w:r>
        <w:rPr>
          <w:b/>
          <w:bCs/>
          <w:rtl/>
          <w:lang w:eastAsia="zh-TW"/>
        </w:rPr>
        <w:t xml:space="preserve"> </w:t>
      </w:r>
      <w:r w:rsidR="00B65DD1" w:rsidRPr="006C1FDF">
        <w:rPr>
          <w:b/>
          <w:bCs/>
          <w:rtl/>
          <w:lang w:eastAsia="zh-TW"/>
        </w:rPr>
        <w:t>تكون</w:t>
      </w:r>
      <w:r>
        <w:rPr>
          <w:b/>
          <w:bCs/>
          <w:rtl/>
          <w:lang w:eastAsia="zh-TW"/>
        </w:rPr>
        <w:t xml:space="preserve"> </w:t>
      </w:r>
      <w:r w:rsidR="00B65DD1" w:rsidRPr="006C1FDF">
        <w:rPr>
          <w:b/>
          <w:bCs/>
          <w:rtl/>
          <w:lang w:eastAsia="zh-TW"/>
        </w:rPr>
        <w:t>هذه</w:t>
      </w:r>
      <w:r>
        <w:rPr>
          <w:b/>
          <w:bCs/>
          <w:rtl/>
          <w:lang w:eastAsia="zh-TW"/>
        </w:rPr>
        <w:t xml:space="preserve"> </w:t>
      </w:r>
      <w:r w:rsidR="00B65DD1" w:rsidRPr="006C1FDF">
        <w:rPr>
          <w:b/>
          <w:bCs/>
          <w:rtl/>
          <w:lang w:eastAsia="zh-TW"/>
        </w:rPr>
        <w:t>الخدمات</w:t>
      </w:r>
      <w:r>
        <w:rPr>
          <w:b/>
          <w:bCs/>
          <w:rtl/>
          <w:lang w:eastAsia="zh-TW"/>
        </w:rPr>
        <w:t xml:space="preserve"> </w:t>
      </w:r>
      <w:r w:rsidR="00B65DD1" w:rsidRPr="006C1FDF">
        <w:rPr>
          <w:b/>
          <w:bCs/>
          <w:rtl/>
          <w:lang w:eastAsia="zh-TW"/>
        </w:rPr>
        <w:t>والمساعدات</w:t>
      </w:r>
      <w:r>
        <w:rPr>
          <w:b/>
          <w:bCs/>
          <w:rtl/>
          <w:lang w:eastAsia="zh-TW"/>
        </w:rPr>
        <w:t xml:space="preserve"> </w:t>
      </w:r>
      <w:r w:rsidR="00B65DD1" w:rsidRPr="006C1FDF">
        <w:rPr>
          <w:b/>
          <w:bCs/>
          <w:rtl/>
          <w:lang w:eastAsia="zh-TW"/>
        </w:rPr>
        <w:t>مراعية</w:t>
      </w:r>
      <w:r>
        <w:rPr>
          <w:b/>
          <w:bCs/>
          <w:rtl/>
          <w:lang w:eastAsia="zh-TW"/>
        </w:rPr>
        <w:t xml:space="preserve"> </w:t>
      </w:r>
      <w:r w:rsidR="00B65DD1" w:rsidRPr="006C1FDF">
        <w:rPr>
          <w:b/>
          <w:bCs/>
          <w:rtl/>
          <w:lang w:eastAsia="zh-TW"/>
        </w:rPr>
        <w:t>للمنظور</w:t>
      </w:r>
      <w:r>
        <w:rPr>
          <w:b/>
          <w:bCs/>
          <w:rtl/>
          <w:lang w:eastAsia="zh-TW"/>
        </w:rPr>
        <w:t xml:space="preserve"> </w:t>
      </w:r>
      <w:r w:rsidR="00B65DD1" w:rsidRPr="006C1FDF">
        <w:rPr>
          <w:b/>
          <w:bCs/>
          <w:rtl/>
          <w:lang w:eastAsia="zh-TW"/>
        </w:rPr>
        <w:t>الجنساني؛</w:t>
      </w:r>
    </w:p>
    <w:p w:rsidR="00B65DD1" w:rsidRPr="006C1FDF" w:rsidRDefault="00B55C01" w:rsidP="00681F85">
      <w:pPr>
        <w:pStyle w:val="SingleTxtGA"/>
        <w:spacing w:line="360" w:lineRule="exact"/>
        <w:rPr>
          <w:b/>
          <w:bCs/>
          <w:rtl/>
          <w:lang w:eastAsia="zh-TW"/>
        </w:rPr>
      </w:pPr>
      <w:r>
        <w:rPr>
          <w:rtl/>
          <w:lang w:eastAsia="zh-TW"/>
        </w:rPr>
        <w:tab/>
      </w:r>
      <w:r w:rsidR="00B65DD1" w:rsidRPr="00B65DD1">
        <w:rPr>
          <w:rtl/>
          <w:lang w:eastAsia="zh-TW"/>
        </w:rPr>
        <w:t>(ج)</w:t>
      </w:r>
      <w:r>
        <w:rPr>
          <w:b/>
          <w:bCs/>
          <w:rtl/>
          <w:lang w:eastAsia="zh-TW"/>
        </w:rPr>
        <w:tab/>
      </w:r>
      <w:r w:rsidR="00B65DD1" w:rsidRPr="006C1FDF">
        <w:rPr>
          <w:b/>
          <w:bCs/>
          <w:rtl/>
          <w:lang w:eastAsia="zh-TW"/>
        </w:rPr>
        <w:t>ضمان</w:t>
      </w:r>
      <w:r>
        <w:rPr>
          <w:b/>
          <w:bCs/>
          <w:rtl/>
          <w:lang w:eastAsia="zh-TW"/>
        </w:rPr>
        <w:t xml:space="preserve"> </w:t>
      </w:r>
      <w:r w:rsidR="00B65DD1" w:rsidRPr="006C1FDF">
        <w:rPr>
          <w:b/>
          <w:bCs/>
          <w:rtl/>
          <w:lang w:eastAsia="zh-TW"/>
        </w:rPr>
        <w:t>تزويد</w:t>
      </w:r>
      <w:r>
        <w:rPr>
          <w:b/>
          <w:bCs/>
          <w:rtl/>
          <w:lang w:eastAsia="zh-TW"/>
        </w:rPr>
        <w:t xml:space="preserve"> </w:t>
      </w:r>
      <w:r w:rsidR="00B65DD1" w:rsidRPr="006C1FDF">
        <w:rPr>
          <w:b/>
          <w:bCs/>
          <w:rtl/>
          <w:lang w:eastAsia="zh-TW"/>
        </w:rPr>
        <w:t>البعثات</w:t>
      </w:r>
      <w:r>
        <w:rPr>
          <w:b/>
          <w:bCs/>
          <w:rtl/>
          <w:lang w:eastAsia="zh-TW"/>
        </w:rPr>
        <w:t xml:space="preserve"> </w:t>
      </w:r>
      <w:r w:rsidR="00B65DD1" w:rsidRPr="006C1FDF">
        <w:rPr>
          <w:b/>
          <w:bCs/>
          <w:rtl/>
          <w:lang w:eastAsia="zh-TW"/>
        </w:rPr>
        <w:t>الدبلوماسية</w:t>
      </w:r>
      <w:r>
        <w:rPr>
          <w:b/>
          <w:bCs/>
          <w:rtl/>
          <w:lang w:eastAsia="zh-TW"/>
        </w:rPr>
        <w:t xml:space="preserve"> </w:t>
      </w:r>
      <w:r w:rsidR="00B65DD1" w:rsidRPr="006C1FDF">
        <w:rPr>
          <w:b/>
          <w:bCs/>
          <w:rtl/>
          <w:lang w:eastAsia="zh-TW"/>
        </w:rPr>
        <w:t>بعدد</w:t>
      </w:r>
      <w:r>
        <w:rPr>
          <w:b/>
          <w:bCs/>
          <w:rtl/>
          <w:lang w:eastAsia="zh-TW"/>
        </w:rPr>
        <w:t xml:space="preserve"> </w:t>
      </w:r>
      <w:r w:rsidR="00B65DD1" w:rsidRPr="006C1FDF">
        <w:rPr>
          <w:b/>
          <w:bCs/>
          <w:rtl/>
          <w:lang w:eastAsia="zh-TW"/>
        </w:rPr>
        <w:t>كاف</w:t>
      </w:r>
      <w:r>
        <w:rPr>
          <w:b/>
          <w:bCs/>
          <w:rtl/>
          <w:lang w:eastAsia="zh-TW"/>
        </w:rPr>
        <w:t xml:space="preserve"> </w:t>
      </w:r>
      <w:r w:rsidR="00B65DD1" w:rsidRPr="006C1FDF">
        <w:rPr>
          <w:b/>
          <w:bCs/>
          <w:rtl/>
          <w:lang w:eastAsia="zh-TW"/>
        </w:rPr>
        <w:t>من</w:t>
      </w:r>
      <w:r>
        <w:rPr>
          <w:b/>
          <w:bCs/>
          <w:rtl/>
          <w:lang w:eastAsia="zh-TW"/>
        </w:rPr>
        <w:t xml:space="preserve"> </w:t>
      </w:r>
      <w:r w:rsidR="00B65DD1" w:rsidRPr="006C1FDF">
        <w:rPr>
          <w:b/>
          <w:bCs/>
          <w:rtl/>
          <w:lang w:eastAsia="zh-TW"/>
        </w:rPr>
        <w:t>الموظفين</w:t>
      </w:r>
      <w:r>
        <w:rPr>
          <w:b/>
          <w:bCs/>
          <w:rtl/>
          <w:lang w:eastAsia="zh-TW"/>
        </w:rPr>
        <w:t xml:space="preserve"> </w:t>
      </w:r>
      <w:r w:rsidR="00B65DD1" w:rsidRPr="006C1FDF">
        <w:rPr>
          <w:b/>
          <w:bCs/>
          <w:rtl/>
          <w:lang w:eastAsia="zh-TW"/>
        </w:rPr>
        <w:t>وضمان</w:t>
      </w:r>
      <w:r>
        <w:rPr>
          <w:b/>
          <w:bCs/>
          <w:rtl/>
          <w:lang w:eastAsia="zh-TW"/>
        </w:rPr>
        <w:t xml:space="preserve"> </w:t>
      </w:r>
      <w:r w:rsidR="00B65DD1" w:rsidRPr="006C1FDF">
        <w:rPr>
          <w:b/>
          <w:bCs/>
          <w:rtl/>
          <w:lang w:eastAsia="zh-TW"/>
        </w:rPr>
        <w:t>تدريب</w:t>
      </w:r>
      <w:r>
        <w:rPr>
          <w:b/>
          <w:bCs/>
          <w:rtl/>
          <w:lang w:eastAsia="zh-TW"/>
        </w:rPr>
        <w:t xml:space="preserve"> </w:t>
      </w:r>
      <w:r w:rsidR="00B65DD1" w:rsidRPr="006C1FDF">
        <w:rPr>
          <w:b/>
          <w:bCs/>
          <w:rtl/>
          <w:lang w:eastAsia="zh-TW"/>
        </w:rPr>
        <w:t>موظفيها</w:t>
      </w:r>
      <w:r>
        <w:rPr>
          <w:b/>
          <w:bCs/>
          <w:rtl/>
          <w:lang w:eastAsia="zh-TW"/>
        </w:rPr>
        <w:t xml:space="preserve"> </w:t>
      </w:r>
      <w:r w:rsidR="00B65DD1" w:rsidRPr="006C1FDF">
        <w:rPr>
          <w:b/>
          <w:bCs/>
          <w:rtl/>
          <w:lang w:eastAsia="zh-TW"/>
        </w:rPr>
        <w:t>تدريباً</w:t>
      </w:r>
      <w:r>
        <w:rPr>
          <w:b/>
          <w:bCs/>
          <w:rtl/>
          <w:lang w:eastAsia="zh-TW"/>
        </w:rPr>
        <w:t xml:space="preserve"> </w:t>
      </w:r>
      <w:r w:rsidR="00B65DD1" w:rsidRPr="006C1FDF">
        <w:rPr>
          <w:b/>
          <w:bCs/>
          <w:rtl/>
          <w:lang w:eastAsia="zh-TW"/>
        </w:rPr>
        <w:t>مناسباً</w:t>
      </w:r>
      <w:r>
        <w:rPr>
          <w:b/>
          <w:bCs/>
          <w:rtl/>
          <w:lang w:eastAsia="zh-TW"/>
        </w:rPr>
        <w:t xml:space="preserve"> </w:t>
      </w:r>
      <w:r w:rsidR="00B65DD1" w:rsidRPr="006C1FDF">
        <w:rPr>
          <w:b/>
          <w:bCs/>
          <w:rtl/>
          <w:lang w:eastAsia="zh-TW"/>
        </w:rPr>
        <w:t>على</w:t>
      </w:r>
      <w:r>
        <w:rPr>
          <w:b/>
          <w:bCs/>
          <w:rtl/>
          <w:lang w:eastAsia="zh-TW"/>
        </w:rPr>
        <w:t xml:space="preserve"> </w:t>
      </w:r>
      <w:r w:rsidR="00B65DD1" w:rsidRPr="006C1FDF">
        <w:rPr>
          <w:b/>
          <w:bCs/>
          <w:rtl/>
          <w:lang w:eastAsia="zh-TW"/>
        </w:rPr>
        <w:t>اتباع</w:t>
      </w:r>
      <w:r>
        <w:rPr>
          <w:b/>
          <w:bCs/>
          <w:rtl/>
          <w:lang w:eastAsia="zh-TW"/>
        </w:rPr>
        <w:t xml:space="preserve"> </w:t>
      </w:r>
      <w:r w:rsidR="00B65DD1" w:rsidRPr="006C1FDF">
        <w:rPr>
          <w:b/>
          <w:bCs/>
          <w:rtl/>
          <w:lang w:eastAsia="zh-TW"/>
        </w:rPr>
        <w:t>نهج</w:t>
      </w:r>
      <w:r>
        <w:rPr>
          <w:b/>
          <w:bCs/>
          <w:rtl/>
          <w:lang w:eastAsia="zh-TW"/>
        </w:rPr>
        <w:t xml:space="preserve"> </w:t>
      </w:r>
      <w:r w:rsidR="00B65DD1" w:rsidRPr="006C1FDF">
        <w:rPr>
          <w:b/>
          <w:bCs/>
          <w:rtl/>
          <w:lang w:eastAsia="zh-TW"/>
        </w:rPr>
        <w:t>قائم</w:t>
      </w:r>
      <w:r>
        <w:rPr>
          <w:b/>
          <w:bCs/>
          <w:rtl/>
          <w:lang w:eastAsia="zh-TW"/>
        </w:rPr>
        <w:t xml:space="preserve"> </w:t>
      </w:r>
      <w:r w:rsidR="00B65DD1" w:rsidRPr="006C1FDF">
        <w:rPr>
          <w:b/>
          <w:bCs/>
          <w:rtl/>
          <w:lang w:eastAsia="zh-TW"/>
        </w:rPr>
        <w:t>على</w:t>
      </w:r>
      <w:r>
        <w:rPr>
          <w:b/>
          <w:bCs/>
          <w:rtl/>
          <w:lang w:eastAsia="zh-TW"/>
        </w:rPr>
        <w:t xml:space="preserve"> </w:t>
      </w:r>
      <w:r w:rsidR="00B65DD1" w:rsidRPr="006C1FDF">
        <w:rPr>
          <w:b/>
          <w:bCs/>
          <w:rtl/>
          <w:lang w:eastAsia="zh-TW"/>
        </w:rPr>
        <w:t>حقوق</w:t>
      </w:r>
      <w:r>
        <w:rPr>
          <w:b/>
          <w:bCs/>
          <w:rtl/>
          <w:lang w:eastAsia="zh-TW"/>
        </w:rPr>
        <w:t xml:space="preserve"> </w:t>
      </w:r>
      <w:r w:rsidR="00B65DD1" w:rsidRPr="006C1FDF">
        <w:rPr>
          <w:b/>
          <w:bCs/>
          <w:rtl/>
          <w:lang w:eastAsia="zh-TW"/>
        </w:rPr>
        <w:t>الإنسان</w:t>
      </w:r>
      <w:r>
        <w:rPr>
          <w:b/>
          <w:bCs/>
          <w:rtl/>
          <w:lang w:eastAsia="zh-TW"/>
        </w:rPr>
        <w:t xml:space="preserve"> </w:t>
      </w:r>
      <w:r w:rsidR="00B65DD1" w:rsidRPr="006C1FDF">
        <w:rPr>
          <w:b/>
          <w:bCs/>
          <w:rtl/>
          <w:lang w:eastAsia="zh-TW"/>
        </w:rPr>
        <w:t>في</w:t>
      </w:r>
      <w:r>
        <w:rPr>
          <w:b/>
          <w:bCs/>
          <w:rtl/>
          <w:lang w:eastAsia="zh-TW"/>
        </w:rPr>
        <w:t xml:space="preserve"> </w:t>
      </w:r>
      <w:r w:rsidR="00B65DD1" w:rsidRPr="006C1FDF">
        <w:rPr>
          <w:b/>
          <w:bCs/>
          <w:rtl/>
          <w:lang w:eastAsia="zh-TW"/>
        </w:rPr>
        <w:t>تناول</w:t>
      </w:r>
      <w:r>
        <w:rPr>
          <w:b/>
          <w:bCs/>
          <w:rtl/>
          <w:lang w:eastAsia="zh-TW"/>
        </w:rPr>
        <w:t xml:space="preserve"> </w:t>
      </w:r>
      <w:r w:rsidR="00B65DD1" w:rsidRPr="006C1FDF">
        <w:rPr>
          <w:b/>
          <w:bCs/>
          <w:rtl/>
          <w:lang w:eastAsia="zh-TW"/>
        </w:rPr>
        <w:t>جميع</w:t>
      </w:r>
      <w:r>
        <w:rPr>
          <w:b/>
          <w:bCs/>
          <w:rtl/>
          <w:lang w:eastAsia="zh-TW"/>
        </w:rPr>
        <w:t xml:space="preserve"> </w:t>
      </w:r>
      <w:r w:rsidR="00B65DD1" w:rsidRPr="006C1FDF">
        <w:rPr>
          <w:b/>
          <w:bCs/>
          <w:rtl/>
          <w:lang w:eastAsia="zh-TW"/>
        </w:rPr>
        <w:t>القضايا</w:t>
      </w:r>
      <w:r>
        <w:rPr>
          <w:b/>
          <w:bCs/>
          <w:rtl/>
          <w:lang w:eastAsia="zh-TW"/>
        </w:rPr>
        <w:t xml:space="preserve"> </w:t>
      </w:r>
      <w:r w:rsidR="00B65DD1" w:rsidRPr="006C1FDF">
        <w:rPr>
          <w:b/>
          <w:bCs/>
          <w:rtl/>
          <w:lang w:eastAsia="zh-TW"/>
        </w:rPr>
        <w:t>التي</w:t>
      </w:r>
      <w:r>
        <w:rPr>
          <w:b/>
          <w:bCs/>
          <w:rtl/>
          <w:lang w:eastAsia="zh-TW"/>
        </w:rPr>
        <w:t xml:space="preserve"> </w:t>
      </w:r>
      <w:r w:rsidR="00B65DD1" w:rsidRPr="006C1FDF">
        <w:rPr>
          <w:b/>
          <w:bCs/>
          <w:rtl/>
          <w:lang w:eastAsia="zh-TW"/>
        </w:rPr>
        <w:t>يواجهها</w:t>
      </w:r>
      <w:r>
        <w:rPr>
          <w:b/>
          <w:bCs/>
          <w:rtl/>
          <w:lang w:eastAsia="zh-TW"/>
        </w:rPr>
        <w:t xml:space="preserve"> </w:t>
      </w:r>
      <w:r w:rsidR="00B65DD1" w:rsidRPr="006C1FDF">
        <w:rPr>
          <w:b/>
          <w:bCs/>
          <w:rtl/>
          <w:lang w:eastAsia="zh-TW"/>
        </w:rPr>
        <w:t>العمال</w:t>
      </w:r>
      <w:r>
        <w:rPr>
          <w:b/>
          <w:bCs/>
          <w:rtl/>
          <w:lang w:eastAsia="zh-TW"/>
        </w:rPr>
        <w:t xml:space="preserve"> </w:t>
      </w:r>
      <w:r w:rsidR="00B65DD1" w:rsidRPr="006C1FDF">
        <w:rPr>
          <w:b/>
          <w:bCs/>
          <w:rtl/>
          <w:lang w:eastAsia="zh-TW"/>
        </w:rPr>
        <w:t>المهاجرون؛</w:t>
      </w:r>
    </w:p>
    <w:p w:rsidR="00B65DD1" w:rsidRPr="006C1FDF" w:rsidRDefault="00B55C01" w:rsidP="00681F85">
      <w:pPr>
        <w:pStyle w:val="SingleTxtGA"/>
        <w:spacing w:line="360" w:lineRule="exact"/>
        <w:rPr>
          <w:b/>
          <w:bCs/>
          <w:rtl/>
          <w:lang w:eastAsia="zh-TW"/>
        </w:rPr>
      </w:pPr>
      <w:r>
        <w:rPr>
          <w:rtl/>
          <w:lang w:eastAsia="zh-TW"/>
        </w:rPr>
        <w:tab/>
      </w:r>
      <w:r w:rsidR="00B65DD1" w:rsidRPr="00B65DD1">
        <w:rPr>
          <w:rtl/>
          <w:lang w:eastAsia="zh-TW"/>
        </w:rPr>
        <w:t>(د)</w:t>
      </w:r>
      <w:r>
        <w:rPr>
          <w:b/>
          <w:bCs/>
          <w:rtl/>
          <w:lang w:eastAsia="zh-TW"/>
        </w:rPr>
        <w:tab/>
      </w:r>
      <w:r w:rsidR="00B65DD1" w:rsidRPr="006C1FDF">
        <w:rPr>
          <w:b/>
          <w:bCs/>
          <w:rtl/>
          <w:lang w:eastAsia="zh-TW"/>
        </w:rPr>
        <w:t>ضمان</w:t>
      </w:r>
      <w:r>
        <w:rPr>
          <w:b/>
          <w:bCs/>
          <w:rtl/>
          <w:lang w:eastAsia="zh-TW"/>
        </w:rPr>
        <w:t xml:space="preserve"> </w:t>
      </w:r>
      <w:r w:rsidR="00B65DD1" w:rsidRPr="006C1FDF">
        <w:rPr>
          <w:b/>
          <w:bCs/>
          <w:rtl/>
          <w:lang w:eastAsia="zh-TW"/>
        </w:rPr>
        <w:t>اتباع</w:t>
      </w:r>
      <w:r>
        <w:rPr>
          <w:b/>
          <w:bCs/>
          <w:rtl/>
          <w:lang w:eastAsia="zh-TW"/>
        </w:rPr>
        <w:t xml:space="preserve"> </w:t>
      </w:r>
      <w:r w:rsidR="00B65DD1" w:rsidRPr="006C1FDF">
        <w:rPr>
          <w:b/>
          <w:bCs/>
          <w:rtl/>
          <w:lang w:eastAsia="zh-TW"/>
        </w:rPr>
        <w:t>البعثات</w:t>
      </w:r>
      <w:r>
        <w:rPr>
          <w:b/>
          <w:bCs/>
          <w:rtl/>
          <w:lang w:eastAsia="zh-TW"/>
        </w:rPr>
        <w:t xml:space="preserve"> </w:t>
      </w:r>
      <w:r w:rsidR="00B65DD1" w:rsidRPr="006C1FDF">
        <w:rPr>
          <w:b/>
          <w:bCs/>
          <w:rtl/>
          <w:lang w:eastAsia="zh-TW"/>
        </w:rPr>
        <w:t>الدبلوماسية</w:t>
      </w:r>
      <w:r>
        <w:rPr>
          <w:b/>
          <w:bCs/>
          <w:rtl/>
          <w:lang w:eastAsia="zh-TW"/>
        </w:rPr>
        <w:t xml:space="preserve"> </w:t>
      </w:r>
      <w:r w:rsidR="00B65DD1" w:rsidRPr="006C1FDF">
        <w:rPr>
          <w:b/>
          <w:bCs/>
          <w:rtl/>
          <w:lang w:eastAsia="zh-TW"/>
        </w:rPr>
        <w:t>في</w:t>
      </w:r>
      <w:r>
        <w:rPr>
          <w:b/>
          <w:bCs/>
          <w:rtl/>
          <w:lang w:eastAsia="zh-TW"/>
        </w:rPr>
        <w:t xml:space="preserve"> </w:t>
      </w:r>
      <w:r w:rsidR="00B65DD1" w:rsidRPr="006C1FDF">
        <w:rPr>
          <w:b/>
          <w:bCs/>
          <w:rtl/>
          <w:lang w:eastAsia="zh-TW"/>
        </w:rPr>
        <w:t>دول</w:t>
      </w:r>
      <w:r>
        <w:rPr>
          <w:b/>
          <w:bCs/>
          <w:rtl/>
          <w:lang w:eastAsia="zh-TW"/>
        </w:rPr>
        <w:t xml:space="preserve"> </w:t>
      </w:r>
      <w:r w:rsidR="00B65DD1" w:rsidRPr="006C1FDF">
        <w:rPr>
          <w:b/>
          <w:bCs/>
          <w:rtl/>
          <w:lang w:eastAsia="zh-TW"/>
        </w:rPr>
        <w:t>العمل</w:t>
      </w:r>
      <w:r>
        <w:rPr>
          <w:b/>
          <w:bCs/>
          <w:rtl/>
          <w:lang w:eastAsia="zh-TW"/>
        </w:rPr>
        <w:t xml:space="preserve"> </w:t>
      </w:r>
      <w:r w:rsidR="00B65DD1" w:rsidRPr="006C1FDF">
        <w:rPr>
          <w:b/>
          <w:bCs/>
          <w:rtl/>
          <w:lang w:eastAsia="zh-TW"/>
        </w:rPr>
        <w:t>سياسات</w:t>
      </w:r>
      <w:r>
        <w:rPr>
          <w:b/>
          <w:bCs/>
          <w:rtl/>
          <w:lang w:eastAsia="zh-TW"/>
        </w:rPr>
        <w:t xml:space="preserve"> </w:t>
      </w:r>
      <w:r w:rsidR="00B65DD1" w:rsidRPr="006C1FDF">
        <w:rPr>
          <w:b/>
          <w:bCs/>
          <w:rtl/>
          <w:lang w:eastAsia="zh-TW"/>
        </w:rPr>
        <w:t>محددة</w:t>
      </w:r>
      <w:r>
        <w:rPr>
          <w:b/>
          <w:bCs/>
          <w:rtl/>
          <w:lang w:eastAsia="zh-TW"/>
        </w:rPr>
        <w:t xml:space="preserve"> </w:t>
      </w:r>
      <w:r w:rsidR="00B65DD1" w:rsidRPr="006C1FDF">
        <w:rPr>
          <w:b/>
          <w:bCs/>
          <w:rtl/>
          <w:lang w:eastAsia="zh-TW"/>
        </w:rPr>
        <w:t>لمنع</w:t>
      </w:r>
      <w:r>
        <w:rPr>
          <w:b/>
          <w:bCs/>
          <w:rtl/>
          <w:lang w:eastAsia="zh-TW"/>
        </w:rPr>
        <w:t xml:space="preserve"> </w:t>
      </w:r>
      <w:r w:rsidR="00B65DD1">
        <w:rPr>
          <w:b/>
          <w:bCs/>
          <w:rtl/>
          <w:lang w:eastAsia="zh-TW"/>
        </w:rPr>
        <w:t>ا</w:t>
      </w:r>
      <w:r w:rsidR="00B65DD1" w:rsidRPr="006C1FDF">
        <w:rPr>
          <w:b/>
          <w:bCs/>
          <w:rtl/>
          <w:lang w:eastAsia="zh-TW"/>
        </w:rPr>
        <w:t>لاحتجاز</w:t>
      </w:r>
      <w:r>
        <w:rPr>
          <w:b/>
          <w:bCs/>
          <w:rtl/>
          <w:lang w:eastAsia="zh-TW"/>
        </w:rPr>
        <w:t xml:space="preserve"> </w:t>
      </w:r>
      <w:r w:rsidR="00B65DD1" w:rsidRPr="006C1FDF">
        <w:rPr>
          <w:b/>
          <w:bCs/>
          <w:rtl/>
          <w:lang w:eastAsia="zh-TW"/>
        </w:rPr>
        <w:t>التعسفي</w:t>
      </w:r>
      <w:r>
        <w:rPr>
          <w:b/>
          <w:bCs/>
          <w:rtl/>
          <w:lang w:eastAsia="zh-TW"/>
        </w:rPr>
        <w:t xml:space="preserve"> </w:t>
      </w:r>
      <w:r w:rsidR="00B65DD1" w:rsidRPr="006C1FDF">
        <w:rPr>
          <w:b/>
          <w:bCs/>
          <w:rtl/>
          <w:lang w:eastAsia="zh-TW"/>
        </w:rPr>
        <w:t>والعنف</w:t>
      </w:r>
      <w:r>
        <w:rPr>
          <w:b/>
          <w:bCs/>
          <w:rtl/>
          <w:lang w:eastAsia="zh-TW"/>
        </w:rPr>
        <w:t xml:space="preserve"> </w:t>
      </w:r>
      <w:r w:rsidR="00B65DD1" w:rsidRPr="006C1FDF">
        <w:rPr>
          <w:b/>
          <w:bCs/>
          <w:rtl/>
          <w:lang w:eastAsia="zh-TW"/>
        </w:rPr>
        <w:t>الجنسي</w:t>
      </w:r>
      <w:r>
        <w:rPr>
          <w:b/>
          <w:bCs/>
          <w:rtl/>
          <w:lang w:eastAsia="zh-TW"/>
        </w:rPr>
        <w:t xml:space="preserve"> </w:t>
      </w:r>
      <w:proofErr w:type="spellStart"/>
      <w:r w:rsidR="00B65DD1" w:rsidRPr="006C1FDF">
        <w:rPr>
          <w:b/>
          <w:bCs/>
          <w:rtl/>
          <w:lang w:eastAsia="zh-TW"/>
        </w:rPr>
        <w:t>والجنساني</w:t>
      </w:r>
      <w:proofErr w:type="spellEnd"/>
      <w:r>
        <w:rPr>
          <w:b/>
          <w:bCs/>
          <w:rtl/>
          <w:lang w:eastAsia="zh-TW"/>
        </w:rPr>
        <w:t xml:space="preserve"> </w:t>
      </w:r>
      <w:r w:rsidR="00B65DD1" w:rsidRPr="00C23164">
        <w:rPr>
          <w:b/>
          <w:bCs/>
          <w:rtl/>
          <w:lang w:eastAsia="zh-TW"/>
        </w:rPr>
        <w:t>والتصدي</w:t>
      </w:r>
      <w:r>
        <w:rPr>
          <w:b/>
          <w:bCs/>
          <w:rtl/>
          <w:lang w:eastAsia="zh-TW"/>
        </w:rPr>
        <w:t xml:space="preserve"> </w:t>
      </w:r>
      <w:r w:rsidR="00B65DD1">
        <w:rPr>
          <w:b/>
          <w:bCs/>
          <w:rtl/>
          <w:lang w:eastAsia="zh-TW"/>
        </w:rPr>
        <w:t>لهما</w:t>
      </w:r>
      <w:r w:rsidR="00B65DD1" w:rsidRPr="006C1FDF">
        <w:rPr>
          <w:b/>
          <w:bCs/>
          <w:rtl/>
          <w:lang w:eastAsia="zh-TW"/>
        </w:rPr>
        <w:t>،</w:t>
      </w:r>
      <w:r>
        <w:rPr>
          <w:b/>
          <w:bCs/>
          <w:rtl/>
          <w:lang w:eastAsia="zh-TW"/>
        </w:rPr>
        <w:t xml:space="preserve"> </w:t>
      </w:r>
      <w:r w:rsidR="00B65DD1" w:rsidRPr="006C1FDF">
        <w:rPr>
          <w:b/>
          <w:bCs/>
          <w:rtl/>
          <w:lang w:eastAsia="zh-TW"/>
        </w:rPr>
        <w:t>بطرق</w:t>
      </w:r>
      <w:r>
        <w:rPr>
          <w:b/>
          <w:bCs/>
          <w:rtl/>
          <w:lang w:eastAsia="zh-TW"/>
        </w:rPr>
        <w:t xml:space="preserve"> </w:t>
      </w:r>
      <w:r w:rsidR="00B65DD1" w:rsidRPr="006C1FDF">
        <w:rPr>
          <w:b/>
          <w:bCs/>
          <w:rtl/>
          <w:lang w:eastAsia="zh-TW"/>
        </w:rPr>
        <w:t>منها</w:t>
      </w:r>
      <w:r>
        <w:rPr>
          <w:b/>
          <w:bCs/>
          <w:rtl/>
          <w:lang w:eastAsia="zh-TW"/>
        </w:rPr>
        <w:t xml:space="preserve"> </w:t>
      </w:r>
      <w:r w:rsidR="00B65DD1" w:rsidRPr="006C1FDF">
        <w:rPr>
          <w:b/>
          <w:bCs/>
          <w:rtl/>
          <w:lang w:eastAsia="zh-TW"/>
        </w:rPr>
        <w:t>تكليف</w:t>
      </w:r>
      <w:r>
        <w:rPr>
          <w:b/>
          <w:bCs/>
          <w:rtl/>
          <w:lang w:eastAsia="zh-TW"/>
        </w:rPr>
        <w:t xml:space="preserve"> </w:t>
      </w:r>
      <w:r w:rsidR="00B65DD1" w:rsidRPr="006C1FDF">
        <w:rPr>
          <w:b/>
          <w:bCs/>
          <w:rtl/>
          <w:lang w:eastAsia="zh-TW"/>
        </w:rPr>
        <w:t>شرطيات</w:t>
      </w:r>
      <w:r>
        <w:rPr>
          <w:b/>
          <w:bCs/>
          <w:rtl/>
          <w:lang w:eastAsia="zh-TW"/>
        </w:rPr>
        <w:t xml:space="preserve"> </w:t>
      </w:r>
      <w:r w:rsidR="00B65DD1" w:rsidRPr="006C1FDF">
        <w:rPr>
          <w:b/>
          <w:bCs/>
          <w:rtl/>
          <w:lang w:eastAsia="zh-TW"/>
        </w:rPr>
        <w:t>بمعالجة</w:t>
      </w:r>
      <w:r>
        <w:rPr>
          <w:b/>
          <w:bCs/>
          <w:rtl/>
          <w:lang w:eastAsia="zh-TW"/>
        </w:rPr>
        <w:t xml:space="preserve"> </w:t>
      </w:r>
      <w:r w:rsidR="00B65DD1" w:rsidRPr="006C1FDF">
        <w:rPr>
          <w:b/>
          <w:bCs/>
          <w:rtl/>
          <w:lang w:eastAsia="zh-TW"/>
        </w:rPr>
        <w:t>حالات</w:t>
      </w:r>
      <w:r>
        <w:rPr>
          <w:b/>
          <w:bCs/>
          <w:rtl/>
          <w:lang w:eastAsia="zh-TW"/>
        </w:rPr>
        <w:t xml:space="preserve"> </w:t>
      </w:r>
      <w:r w:rsidR="00B65DD1" w:rsidRPr="006C1FDF">
        <w:rPr>
          <w:b/>
          <w:bCs/>
          <w:rtl/>
          <w:lang w:eastAsia="zh-TW"/>
        </w:rPr>
        <w:t>الاعتداء</w:t>
      </w:r>
      <w:r>
        <w:rPr>
          <w:b/>
          <w:bCs/>
          <w:rtl/>
          <w:lang w:eastAsia="zh-TW"/>
        </w:rPr>
        <w:t xml:space="preserve"> </w:t>
      </w:r>
      <w:r w:rsidR="00B65DD1" w:rsidRPr="006C1FDF">
        <w:rPr>
          <w:b/>
          <w:bCs/>
          <w:rtl/>
          <w:lang w:eastAsia="zh-TW"/>
        </w:rPr>
        <w:t>الجنسي،</w:t>
      </w:r>
      <w:r>
        <w:rPr>
          <w:b/>
          <w:bCs/>
          <w:rtl/>
          <w:lang w:eastAsia="zh-TW"/>
        </w:rPr>
        <w:t xml:space="preserve"> </w:t>
      </w:r>
      <w:r w:rsidR="00B65DD1" w:rsidRPr="006C1FDF">
        <w:rPr>
          <w:b/>
          <w:bCs/>
          <w:rtl/>
          <w:lang w:eastAsia="zh-TW"/>
        </w:rPr>
        <w:t>واستحداث</w:t>
      </w:r>
      <w:r>
        <w:rPr>
          <w:b/>
          <w:bCs/>
          <w:rtl/>
          <w:lang w:eastAsia="zh-TW"/>
        </w:rPr>
        <w:t xml:space="preserve"> </w:t>
      </w:r>
      <w:r w:rsidR="00B65DD1" w:rsidRPr="006C1FDF">
        <w:rPr>
          <w:b/>
          <w:bCs/>
          <w:rtl/>
          <w:lang w:eastAsia="zh-TW"/>
        </w:rPr>
        <w:t>خط</w:t>
      </w:r>
      <w:r>
        <w:rPr>
          <w:b/>
          <w:bCs/>
          <w:rtl/>
          <w:lang w:eastAsia="zh-TW"/>
        </w:rPr>
        <w:t xml:space="preserve"> </w:t>
      </w:r>
      <w:r w:rsidR="00B65DD1" w:rsidRPr="006C1FDF">
        <w:rPr>
          <w:b/>
          <w:bCs/>
          <w:rtl/>
          <w:lang w:eastAsia="zh-TW"/>
        </w:rPr>
        <w:t>هاتفي</w:t>
      </w:r>
      <w:r>
        <w:rPr>
          <w:b/>
          <w:bCs/>
          <w:rtl/>
          <w:lang w:eastAsia="zh-TW"/>
        </w:rPr>
        <w:t xml:space="preserve"> </w:t>
      </w:r>
      <w:r w:rsidR="00B65DD1" w:rsidRPr="006C1FDF">
        <w:rPr>
          <w:b/>
          <w:bCs/>
          <w:rtl/>
          <w:lang w:eastAsia="zh-TW"/>
        </w:rPr>
        <w:t>للاتصال</w:t>
      </w:r>
      <w:r>
        <w:rPr>
          <w:b/>
          <w:bCs/>
          <w:rtl/>
          <w:lang w:eastAsia="zh-TW"/>
        </w:rPr>
        <w:t xml:space="preserve"> </w:t>
      </w:r>
      <w:r w:rsidR="00B65DD1" w:rsidRPr="006C1FDF">
        <w:rPr>
          <w:b/>
          <w:bCs/>
          <w:rtl/>
          <w:lang w:eastAsia="zh-TW"/>
        </w:rPr>
        <w:t>المباشر</w:t>
      </w:r>
      <w:r>
        <w:rPr>
          <w:b/>
          <w:bCs/>
          <w:rtl/>
          <w:lang w:eastAsia="zh-TW"/>
        </w:rPr>
        <w:t xml:space="preserve"> </w:t>
      </w:r>
      <w:r w:rsidR="00B65DD1" w:rsidRPr="006C1FDF">
        <w:rPr>
          <w:b/>
          <w:bCs/>
          <w:rtl/>
          <w:lang w:eastAsia="zh-TW"/>
        </w:rPr>
        <w:t>مجاناً</w:t>
      </w:r>
      <w:r>
        <w:rPr>
          <w:b/>
          <w:bCs/>
          <w:rtl/>
          <w:lang w:eastAsia="zh-TW"/>
        </w:rPr>
        <w:t xml:space="preserve"> </w:t>
      </w:r>
      <w:r w:rsidR="00B65DD1" w:rsidRPr="006C1FDF">
        <w:rPr>
          <w:b/>
          <w:bCs/>
          <w:rtl/>
          <w:lang w:eastAsia="zh-TW"/>
        </w:rPr>
        <w:t>على</w:t>
      </w:r>
      <w:r>
        <w:rPr>
          <w:b/>
          <w:bCs/>
          <w:rtl/>
          <w:lang w:eastAsia="zh-TW"/>
        </w:rPr>
        <w:t xml:space="preserve"> </w:t>
      </w:r>
      <w:r w:rsidR="00B65DD1" w:rsidRPr="006C1FDF">
        <w:rPr>
          <w:b/>
          <w:bCs/>
          <w:rtl/>
          <w:lang w:eastAsia="zh-TW"/>
        </w:rPr>
        <w:t>مدار</w:t>
      </w:r>
      <w:r>
        <w:rPr>
          <w:b/>
          <w:bCs/>
          <w:rtl/>
          <w:lang w:eastAsia="zh-TW"/>
        </w:rPr>
        <w:t xml:space="preserve"> </w:t>
      </w:r>
      <w:r w:rsidR="00B65DD1" w:rsidRPr="006C1FDF">
        <w:rPr>
          <w:b/>
          <w:bCs/>
          <w:rtl/>
          <w:lang w:eastAsia="zh-TW"/>
        </w:rPr>
        <w:t>الساعة،</w:t>
      </w:r>
      <w:r>
        <w:rPr>
          <w:b/>
          <w:bCs/>
          <w:rtl/>
          <w:lang w:eastAsia="zh-TW"/>
        </w:rPr>
        <w:t xml:space="preserve"> </w:t>
      </w:r>
      <w:r w:rsidR="00B65DD1" w:rsidRPr="006C1FDF">
        <w:rPr>
          <w:b/>
          <w:bCs/>
          <w:rtl/>
          <w:lang w:eastAsia="zh-TW"/>
        </w:rPr>
        <w:t>ووضع</w:t>
      </w:r>
      <w:r>
        <w:rPr>
          <w:b/>
          <w:bCs/>
          <w:rtl/>
          <w:lang w:eastAsia="zh-TW"/>
        </w:rPr>
        <w:t xml:space="preserve"> </w:t>
      </w:r>
      <w:r w:rsidR="00B65DD1" w:rsidRPr="006C1FDF">
        <w:rPr>
          <w:b/>
          <w:bCs/>
          <w:rtl/>
          <w:lang w:eastAsia="zh-TW"/>
        </w:rPr>
        <w:t>قائمة</w:t>
      </w:r>
      <w:r>
        <w:rPr>
          <w:b/>
          <w:bCs/>
          <w:rtl/>
          <w:lang w:eastAsia="zh-TW"/>
        </w:rPr>
        <w:t xml:space="preserve"> </w:t>
      </w:r>
      <w:r w:rsidR="00B65DD1" w:rsidRPr="006C1FDF">
        <w:rPr>
          <w:b/>
          <w:bCs/>
          <w:rtl/>
          <w:lang w:eastAsia="zh-TW"/>
        </w:rPr>
        <w:t>بأسماء</w:t>
      </w:r>
      <w:r>
        <w:rPr>
          <w:b/>
          <w:bCs/>
          <w:rtl/>
          <w:lang w:eastAsia="zh-TW"/>
        </w:rPr>
        <w:t xml:space="preserve"> </w:t>
      </w:r>
      <w:r w:rsidR="00B65DD1" w:rsidRPr="006C1FDF">
        <w:rPr>
          <w:b/>
          <w:bCs/>
          <w:rtl/>
          <w:lang w:eastAsia="zh-TW"/>
        </w:rPr>
        <w:t>المحامين</w:t>
      </w:r>
      <w:r>
        <w:rPr>
          <w:b/>
          <w:bCs/>
          <w:rtl/>
          <w:lang w:eastAsia="zh-TW"/>
        </w:rPr>
        <w:t xml:space="preserve"> </w:t>
      </w:r>
      <w:r w:rsidR="00B65DD1" w:rsidRPr="006C1FDF">
        <w:rPr>
          <w:b/>
          <w:bCs/>
          <w:rtl/>
          <w:lang w:eastAsia="zh-TW"/>
        </w:rPr>
        <w:t>المحليين</w:t>
      </w:r>
      <w:r>
        <w:rPr>
          <w:b/>
          <w:bCs/>
          <w:rtl/>
          <w:lang w:eastAsia="zh-TW"/>
        </w:rPr>
        <w:t xml:space="preserve"> </w:t>
      </w:r>
      <w:r w:rsidR="00B65DD1" w:rsidRPr="006C1FDF">
        <w:rPr>
          <w:b/>
          <w:bCs/>
          <w:rtl/>
          <w:lang w:eastAsia="zh-TW"/>
        </w:rPr>
        <w:t>القادرين</w:t>
      </w:r>
      <w:r>
        <w:rPr>
          <w:b/>
          <w:bCs/>
          <w:rtl/>
          <w:lang w:eastAsia="zh-TW"/>
        </w:rPr>
        <w:t xml:space="preserve"> </w:t>
      </w:r>
      <w:r w:rsidR="00B65DD1" w:rsidRPr="006C1FDF">
        <w:rPr>
          <w:b/>
          <w:bCs/>
          <w:rtl/>
          <w:lang w:eastAsia="zh-TW"/>
        </w:rPr>
        <w:t>على</w:t>
      </w:r>
      <w:r>
        <w:rPr>
          <w:b/>
          <w:bCs/>
          <w:rtl/>
          <w:lang w:eastAsia="zh-TW"/>
        </w:rPr>
        <w:t xml:space="preserve"> </w:t>
      </w:r>
      <w:r w:rsidR="00B65DD1" w:rsidRPr="006C1FDF">
        <w:rPr>
          <w:b/>
          <w:bCs/>
          <w:rtl/>
          <w:lang w:eastAsia="zh-TW"/>
        </w:rPr>
        <w:t>مساعدة</w:t>
      </w:r>
      <w:r>
        <w:rPr>
          <w:b/>
          <w:bCs/>
          <w:rtl/>
          <w:lang w:eastAsia="zh-TW"/>
        </w:rPr>
        <w:t xml:space="preserve"> </w:t>
      </w:r>
      <w:r w:rsidR="00B65DD1" w:rsidRPr="006C1FDF">
        <w:rPr>
          <w:b/>
          <w:bCs/>
          <w:rtl/>
          <w:lang w:eastAsia="zh-TW"/>
        </w:rPr>
        <w:t>العمال</w:t>
      </w:r>
      <w:r>
        <w:rPr>
          <w:b/>
          <w:bCs/>
          <w:rtl/>
          <w:lang w:eastAsia="zh-TW"/>
        </w:rPr>
        <w:t xml:space="preserve"> </w:t>
      </w:r>
      <w:r w:rsidR="00B65DD1" w:rsidRPr="006C1FDF">
        <w:rPr>
          <w:b/>
          <w:bCs/>
          <w:rtl/>
          <w:lang w:eastAsia="zh-TW"/>
        </w:rPr>
        <w:t>المهاجرين</w:t>
      </w:r>
      <w:r>
        <w:rPr>
          <w:b/>
          <w:bCs/>
          <w:rtl/>
          <w:lang w:eastAsia="zh-TW"/>
        </w:rPr>
        <w:t xml:space="preserve"> </w:t>
      </w:r>
      <w:r w:rsidR="00B65DD1" w:rsidRPr="006C1FDF">
        <w:rPr>
          <w:b/>
          <w:bCs/>
          <w:rtl/>
          <w:lang w:eastAsia="zh-TW"/>
        </w:rPr>
        <w:t>للدولة</w:t>
      </w:r>
      <w:r>
        <w:rPr>
          <w:b/>
          <w:bCs/>
          <w:rtl/>
          <w:lang w:eastAsia="zh-TW"/>
        </w:rPr>
        <w:t xml:space="preserve"> </w:t>
      </w:r>
      <w:r w:rsidR="00B65DD1" w:rsidRPr="006C1FDF">
        <w:rPr>
          <w:b/>
          <w:bCs/>
          <w:rtl/>
          <w:lang w:eastAsia="zh-TW"/>
        </w:rPr>
        <w:t>الطرف</w:t>
      </w:r>
      <w:r>
        <w:rPr>
          <w:b/>
          <w:bCs/>
          <w:rtl/>
          <w:lang w:eastAsia="zh-TW"/>
        </w:rPr>
        <w:t xml:space="preserve"> </w:t>
      </w:r>
      <w:r w:rsidR="00B65DD1" w:rsidRPr="006C1FDF">
        <w:rPr>
          <w:b/>
          <w:bCs/>
          <w:rtl/>
          <w:lang w:eastAsia="zh-TW"/>
        </w:rPr>
        <w:t>في</w:t>
      </w:r>
      <w:r>
        <w:rPr>
          <w:b/>
          <w:bCs/>
          <w:rtl/>
          <w:lang w:eastAsia="zh-TW"/>
        </w:rPr>
        <w:t xml:space="preserve"> </w:t>
      </w:r>
      <w:r w:rsidR="00B65DD1" w:rsidRPr="006C1FDF">
        <w:rPr>
          <w:b/>
          <w:bCs/>
          <w:rtl/>
          <w:lang w:eastAsia="zh-TW"/>
        </w:rPr>
        <w:t>المسائل</w:t>
      </w:r>
      <w:r>
        <w:rPr>
          <w:b/>
          <w:bCs/>
          <w:rtl/>
          <w:lang w:eastAsia="zh-TW"/>
        </w:rPr>
        <w:t xml:space="preserve"> </w:t>
      </w:r>
      <w:r w:rsidR="00B65DD1" w:rsidRPr="006C1FDF">
        <w:rPr>
          <w:b/>
          <w:bCs/>
          <w:rtl/>
          <w:lang w:eastAsia="zh-TW"/>
        </w:rPr>
        <w:t>القانونية،</w:t>
      </w:r>
      <w:r>
        <w:rPr>
          <w:b/>
          <w:bCs/>
          <w:rtl/>
          <w:lang w:eastAsia="zh-TW"/>
        </w:rPr>
        <w:t xml:space="preserve"> </w:t>
      </w:r>
      <w:r w:rsidR="00B65DD1" w:rsidRPr="006C1FDF">
        <w:rPr>
          <w:b/>
          <w:bCs/>
          <w:rtl/>
          <w:lang w:eastAsia="zh-TW"/>
        </w:rPr>
        <w:t>وضمان</w:t>
      </w:r>
      <w:r>
        <w:rPr>
          <w:b/>
          <w:bCs/>
          <w:rtl/>
          <w:lang w:eastAsia="zh-TW"/>
        </w:rPr>
        <w:t xml:space="preserve"> </w:t>
      </w:r>
      <w:r w:rsidR="00B65DD1" w:rsidRPr="006C1FDF">
        <w:rPr>
          <w:b/>
          <w:bCs/>
          <w:rtl/>
          <w:lang w:eastAsia="zh-TW"/>
        </w:rPr>
        <w:t>إجراء</w:t>
      </w:r>
      <w:r>
        <w:rPr>
          <w:b/>
          <w:bCs/>
          <w:rtl/>
          <w:lang w:eastAsia="zh-TW"/>
        </w:rPr>
        <w:t xml:space="preserve"> </w:t>
      </w:r>
      <w:r w:rsidR="00B65DD1" w:rsidRPr="006C1FDF">
        <w:rPr>
          <w:b/>
          <w:bCs/>
          <w:rtl/>
          <w:lang w:eastAsia="zh-TW"/>
        </w:rPr>
        <w:t>هذه</w:t>
      </w:r>
      <w:r>
        <w:rPr>
          <w:b/>
          <w:bCs/>
          <w:rtl/>
          <w:lang w:eastAsia="zh-TW"/>
        </w:rPr>
        <w:t xml:space="preserve"> </w:t>
      </w:r>
      <w:r w:rsidR="00B65DD1" w:rsidRPr="006C1FDF">
        <w:rPr>
          <w:b/>
          <w:bCs/>
          <w:rtl/>
          <w:lang w:eastAsia="zh-TW"/>
        </w:rPr>
        <w:t>البعثات</w:t>
      </w:r>
      <w:r>
        <w:rPr>
          <w:b/>
          <w:bCs/>
          <w:rtl/>
          <w:lang w:eastAsia="zh-TW"/>
        </w:rPr>
        <w:t xml:space="preserve"> </w:t>
      </w:r>
      <w:r w:rsidR="00B65DD1" w:rsidRPr="006C1FDF">
        <w:rPr>
          <w:b/>
          <w:bCs/>
          <w:rtl/>
          <w:lang w:eastAsia="zh-TW"/>
        </w:rPr>
        <w:t>زيارات</w:t>
      </w:r>
      <w:r>
        <w:rPr>
          <w:b/>
          <w:bCs/>
          <w:rtl/>
          <w:lang w:eastAsia="zh-TW"/>
        </w:rPr>
        <w:t xml:space="preserve"> </w:t>
      </w:r>
      <w:r w:rsidR="00B65DD1" w:rsidRPr="006C1FDF">
        <w:rPr>
          <w:b/>
          <w:bCs/>
          <w:rtl/>
          <w:lang w:eastAsia="zh-TW"/>
        </w:rPr>
        <w:t>متواترة</w:t>
      </w:r>
      <w:r>
        <w:rPr>
          <w:b/>
          <w:bCs/>
          <w:rtl/>
          <w:lang w:eastAsia="zh-TW"/>
        </w:rPr>
        <w:t xml:space="preserve"> </w:t>
      </w:r>
      <w:r w:rsidR="00B65DD1" w:rsidRPr="006C1FDF">
        <w:rPr>
          <w:b/>
          <w:bCs/>
          <w:rtl/>
          <w:lang w:eastAsia="zh-TW"/>
        </w:rPr>
        <w:t>لمراكز</w:t>
      </w:r>
      <w:r>
        <w:rPr>
          <w:b/>
          <w:bCs/>
          <w:rtl/>
          <w:lang w:eastAsia="zh-TW"/>
        </w:rPr>
        <w:t xml:space="preserve"> </w:t>
      </w:r>
      <w:r w:rsidR="00B65DD1" w:rsidRPr="006C1FDF">
        <w:rPr>
          <w:b/>
          <w:bCs/>
          <w:rtl/>
          <w:lang w:eastAsia="zh-TW"/>
        </w:rPr>
        <w:t>احتجاز</w:t>
      </w:r>
      <w:r>
        <w:rPr>
          <w:b/>
          <w:bCs/>
          <w:rtl/>
          <w:lang w:eastAsia="zh-TW"/>
        </w:rPr>
        <w:t xml:space="preserve"> </w:t>
      </w:r>
      <w:r w:rsidR="00B65DD1" w:rsidRPr="006C1FDF">
        <w:rPr>
          <w:b/>
          <w:bCs/>
          <w:rtl/>
          <w:lang w:eastAsia="zh-TW"/>
        </w:rPr>
        <w:t>المهاجرين؛</w:t>
      </w:r>
    </w:p>
    <w:p w:rsidR="00B65DD1" w:rsidRPr="006C1FDF" w:rsidRDefault="00B55C01" w:rsidP="00B65DD1">
      <w:pPr>
        <w:pStyle w:val="H23GA"/>
        <w:spacing w:before="240"/>
        <w:rPr>
          <w:rtl/>
          <w:lang w:eastAsia="zh-TW"/>
        </w:rPr>
      </w:pPr>
      <w:r>
        <w:rPr>
          <w:rtl/>
          <w:lang w:eastAsia="zh-TW"/>
        </w:rPr>
        <w:tab/>
      </w:r>
      <w:r>
        <w:rPr>
          <w:rtl/>
          <w:lang w:eastAsia="zh-TW"/>
        </w:rPr>
        <w:tab/>
      </w:r>
      <w:r w:rsidR="00B65DD1" w:rsidRPr="006C1FDF">
        <w:rPr>
          <w:rtl/>
        </w:rPr>
        <w:t>الضمان</w:t>
      </w:r>
      <w:r>
        <w:rPr>
          <w:rtl/>
          <w:lang w:eastAsia="zh-TW"/>
        </w:rPr>
        <w:t xml:space="preserve"> </w:t>
      </w:r>
      <w:r w:rsidR="00B65DD1" w:rsidRPr="006C1FDF">
        <w:rPr>
          <w:rtl/>
          <w:lang w:eastAsia="zh-TW"/>
        </w:rPr>
        <w:t>الاجتماعي</w:t>
      </w:r>
    </w:p>
    <w:p w:rsidR="00B65DD1" w:rsidRPr="008B6A54" w:rsidRDefault="00B65DD1" w:rsidP="00B65DD1">
      <w:pPr>
        <w:pStyle w:val="SingleTxtGA"/>
        <w:rPr>
          <w:rtl/>
          <w:lang w:eastAsia="zh-TW"/>
        </w:rPr>
      </w:pPr>
      <w:r>
        <w:rPr>
          <w:rtl/>
          <w:lang w:eastAsia="zh-TW"/>
        </w:rPr>
        <w:t>٣٧-</w:t>
      </w:r>
      <w:r w:rsidR="00B55C01">
        <w:rPr>
          <w:rtl/>
          <w:lang w:eastAsia="zh-TW"/>
        </w:rPr>
        <w:tab/>
      </w:r>
      <w:r>
        <w:rPr>
          <w:rtl/>
          <w:lang w:eastAsia="zh-TW"/>
        </w:rPr>
        <w:t>يساور</w:t>
      </w:r>
      <w:r w:rsidR="00B55C01">
        <w:rPr>
          <w:rtl/>
          <w:lang w:eastAsia="zh-TW"/>
        </w:rPr>
        <w:t xml:space="preserve"> </w:t>
      </w:r>
      <w:r>
        <w:rPr>
          <w:rtl/>
          <w:lang w:eastAsia="zh-TW"/>
        </w:rPr>
        <w:t>اللجنة</w:t>
      </w:r>
      <w:r w:rsidR="00B55C01">
        <w:rPr>
          <w:rtl/>
          <w:lang w:eastAsia="zh-TW"/>
        </w:rPr>
        <w:t xml:space="preserve"> </w:t>
      </w:r>
      <w:r>
        <w:rPr>
          <w:rtl/>
          <w:lang w:eastAsia="zh-TW"/>
        </w:rPr>
        <w:t>القلق</w:t>
      </w:r>
      <w:r w:rsidR="00B55C01">
        <w:rPr>
          <w:rtl/>
          <w:lang w:eastAsia="zh-TW"/>
        </w:rPr>
        <w:t xml:space="preserve"> </w:t>
      </w:r>
      <w:r>
        <w:rPr>
          <w:rtl/>
          <w:lang w:eastAsia="zh-TW"/>
        </w:rPr>
        <w:t>إزاء</w:t>
      </w:r>
      <w:r w:rsidR="00B55C01">
        <w:rPr>
          <w:rtl/>
          <w:lang w:eastAsia="zh-TW"/>
        </w:rPr>
        <w:t xml:space="preserve"> </w:t>
      </w:r>
      <w:r>
        <w:rPr>
          <w:rtl/>
          <w:lang w:eastAsia="zh-TW"/>
        </w:rPr>
        <w:t>انعدام</w:t>
      </w:r>
      <w:r w:rsidR="00B55C01">
        <w:rPr>
          <w:rtl/>
          <w:lang w:eastAsia="zh-TW"/>
        </w:rPr>
        <w:t xml:space="preserve"> </w:t>
      </w:r>
      <w:r>
        <w:rPr>
          <w:rtl/>
          <w:lang w:eastAsia="zh-TW"/>
        </w:rPr>
        <w:t>الشفافية</w:t>
      </w:r>
      <w:r w:rsidR="00B55C01">
        <w:rPr>
          <w:rtl/>
          <w:lang w:eastAsia="zh-TW"/>
        </w:rPr>
        <w:t xml:space="preserve"> </w:t>
      </w:r>
      <w:r>
        <w:rPr>
          <w:rtl/>
          <w:lang w:eastAsia="zh-TW"/>
        </w:rPr>
        <w:t>فيما</w:t>
      </w:r>
      <w:r w:rsidR="00B55C01">
        <w:rPr>
          <w:rtl/>
          <w:lang w:eastAsia="zh-TW"/>
        </w:rPr>
        <w:t xml:space="preserve"> </w:t>
      </w:r>
      <w:r>
        <w:rPr>
          <w:rtl/>
          <w:lang w:eastAsia="zh-TW"/>
        </w:rPr>
        <w:t>يتعلق</w:t>
      </w:r>
      <w:r w:rsidR="00B55C01">
        <w:rPr>
          <w:rtl/>
          <w:lang w:eastAsia="zh-TW"/>
        </w:rPr>
        <w:t xml:space="preserve"> </w:t>
      </w:r>
      <w:r>
        <w:rPr>
          <w:rtl/>
          <w:lang w:eastAsia="zh-TW"/>
        </w:rPr>
        <w:t>بصرف</w:t>
      </w:r>
      <w:r w:rsidR="00B55C01">
        <w:rPr>
          <w:rtl/>
          <w:lang w:eastAsia="zh-TW"/>
        </w:rPr>
        <w:t xml:space="preserve"> </w:t>
      </w:r>
      <w:r>
        <w:rPr>
          <w:rtl/>
          <w:lang w:eastAsia="zh-TW"/>
        </w:rPr>
        <w:t>الأموال</w:t>
      </w:r>
      <w:r w:rsidR="00B55C01">
        <w:rPr>
          <w:rtl/>
          <w:lang w:eastAsia="zh-TW"/>
        </w:rPr>
        <w:t xml:space="preserve"> </w:t>
      </w:r>
      <w:r>
        <w:rPr>
          <w:rtl/>
          <w:lang w:eastAsia="zh-TW"/>
        </w:rPr>
        <w:t>للعمال</w:t>
      </w:r>
      <w:r w:rsidR="00B55C01">
        <w:rPr>
          <w:rtl/>
          <w:lang w:eastAsia="zh-TW"/>
        </w:rPr>
        <w:t xml:space="preserve"> </w:t>
      </w:r>
      <w:r>
        <w:rPr>
          <w:rtl/>
          <w:lang w:eastAsia="zh-TW"/>
        </w:rPr>
        <w:t>المهاجرين</w:t>
      </w:r>
      <w:r w:rsidR="00B55C01">
        <w:rPr>
          <w:rtl/>
          <w:lang w:eastAsia="zh-TW"/>
        </w:rPr>
        <w:t xml:space="preserve"> </w:t>
      </w:r>
      <w:r>
        <w:rPr>
          <w:rtl/>
          <w:lang w:eastAsia="zh-TW"/>
        </w:rPr>
        <w:t>في</w:t>
      </w:r>
      <w:r w:rsidR="00B55C01">
        <w:rPr>
          <w:rtl/>
          <w:lang w:eastAsia="zh-TW"/>
        </w:rPr>
        <w:t xml:space="preserve"> </w:t>
      </w:r>
      <w:r>
        <w:rPr>
          <w:rtl/>
          <w:lang w:eastAsia="zh-TW"/>
        </w:rPr>
        <w:t>إطار</w:t>
      </w:r>
      <w:r w:rsidR="00B55C01">
        <w:rPr>
          <w:rtl/>
          <w:lang w:eastAsia="zh-TW"/>
        </w:rPr>
        <w:t xml:space="preserve"> </w:t>
      </w:r>
      <w:r>
        <w:rPr>
          <w:rtl/>
          <w:lang w:eastAsia="zh-TW"/>
        </w:rPr>
        <w:t>صندوق</w:t>
      </w:r>
      <w:r w:rsidR="00B55C01">
        <w:rPr>
          <w:rtl/>
          <w:lang w:eastAsia="zh-TW"/>
        </w:rPr>
        <w:t xml:space="preserve"> </w:t>
      </w:r>
      <w:r>
        <w:rPr>
          <w:rtl/>
          <w:lang w:eastAsia="zh-TW"/>
        </w:rPr>
        <w:t>رعاية</w:t>
      </w:r>
      <w:r w:rsidR="00B55C01">
        <w:rPr>
          <w:rtl/>
          <w:lang w:eastAsia="zh-TW"/>
        </w:rPr>
        <w:t xml:space="preserve"> </w:t>
      </w:r>
      <w:r>
        <w:rPr>
          <w:rtl/>
          <w:lang w:eastAsia="zh-TW"/>
        </w:rPr>
        <w:t>أصحاب</w:t>
      </w:r>
      <w:r w:rsidR="00B55C01">
        <w:rPr>
          <w:rtl/>
          <w:lang w:eastAsia="zh-TW"/>
        </w:rPr>
        <w:t xml:space="preserve"> </w:t>
      </w:r>
      <w:r>
        <w:rPr>
          <w:rtl/>
          <w:lang w:eastAsia="zh-TW"/>
        </w:rPr>
        <w:t>الأجور</w:t>
      </w:r>
      <w:r w:rsidR="00B55C01">
        <w:rPr>
          <w:rtl/>
          <w:lang w:eastAsia="zh-TW"/>
        </w:rPr>
        <w:t xml:space="preserve">. </w:t>
      </w:r>
      <w:r>
        <w:rPr>
          <w:rtl/>
          <w:lang w:eastAsia="zh-TW"/>
        </w:rPr>
        <w:t>وتشعر</w:t>
      </w:r>
      <w:r w:rsidR="00B55C01">
        <w:rPr>
          <w:rtl/>
          <w:lang w:eastAsia="zh-TW"/>
        </w:rPr>
        <w:t xml:space="preserve"> </w:t>
      </w:r>
      <w:r>
        <w:rPr>
          <w:rtl/>
          <w:lang w:eastAsia="zh-TW"/>
        </w:rPr>
        <w:t>اللجنة</w:t>
      </w:r>
      <w:r w:rsidR="00B55C01">
        <w:rPr>
          <w:rtl/>
          <w:lang w:eastAsia="zh-TW"/>
        </w:rPr>
        <w:t xml:space="preserve"> </w:t>
      </w:r>
      <w:r>
        <w:rPr>
          <w:rtl/>
          <w:lang w:eastAsia="zh-TW"/>
        </w:rPr>
        <w:t>بالقلق</w:t>
      </w:r>
      <w:r w:rsidR="00B55C01">
        <w:rPr>
          <w:rtl/>
          <w:lang w:eastAsia="zh-TW"/>
        </w:rPr>
        <w:t xml:space="preserve"> </w:t>
      </w:r>
      <w:r>
        <w:rPr>
          <w:rtl/>
          <w:lang w:eastAsia="zh-TW"/>
        </w:rPr>
        <w:t>أيض</w:t>
      </w:r>
      <w:r w:rsidR="007936D6">
        <w:rPr>
          <w:rtl/>
          <w:lang w:eastAsia="zh-TW"/>
        </w:rPr>
        <w:t>اً</w:t>
      </w:r>
      <w:r w:rsidR="00B55C01">
        <w:rPr>
          <w:rtl/>
          <w:lang w:eastAsia="zh-TW"/>
        </w:rPr>
        <w:t xml:space="preserve"> </w:t>
      </w:r>
      <w:r>
        <w:rPr>
          <w:rtl/>
          <w:lang w:eastAsia="zh-TW"/>
        </w:rPr>
        <w:t>إزاء</w:t>
      </w:r>
      <w:r w:rsidR="00B55C01">
        <w:rPr>
          <w:rtl/>
          <w:lang w:eastAsia="zh-TW"/>
        </w:rPr>
        <w:t xml:space="preserve"> </w:t>
      </w:r>
      <w:r>
        <w:rPr>
          <w:rtl/>
          <w:lang w:eastAsia="zh-TW"/>
        </w:rPr>
        <w:t>نقص</w:t>
      </w:r>
      <w:r w:rsidR="00B55C01">
        <w:rPr>
          <w:rtl/>
          <w:lang w:eastAsia="zh-TW"/>
        </w:rPr>
        <w:t xml:space="preserve"> </w:t>
      </w:r>
      <w:r>
        <w:rPr>
          <w:rtl/>
          <w:lang w:eastAsia="zh-TW"/>
        </w:rPr>
        <w:t>المعلومات</w:t>
      </w:r>
      <w:r w:rsidR="00B55C01">
        <w:rPr>
          <w:rtl/>
          <w:lang w:eastAsia="zh-TW"/>
        </w:rPr>
        <w:t xml:space="preserve"> </w:t>
      </w:r>
      <w:r>
        <w:rPr>
          <w:rtl/>
          <w:lang w:eastAsia="zh-TW"/>
        </w:rPr>
        <w:t>بشأن</w:t>
      </w:r>
      <w:r w:rsidR="00B55C01">
        <w:rPr>
          <w:rtl/>
          <w:lang w:eastAsia="zh-TW"/>
        </w:rPr>
        <w:t xml:space="preserve"> </w:t>
      </w:r>
      <w:r>
        <w:rPr>
          <w:rtl/>
          <w:lang w:eastAsia="zh-TW"/>
        </w:rPr>
        <w:t>الكيفية</w:t>
      </w:r>
      <w:r w:rsidR="00B55C01">
        <w:rPr>
          <w:rtl/>
          <w:lang w:eastAsia="zh-TW"/>
        </w:rPr>
        <w:t xml:space="preserve"> </w:t>
      </w:r>
      <w:r>
        <w:rPr>
          <w:rtl/>
          <w:lang w:eastAsia="zh-TW"/>
        </w:rPr>
        <w:t>التي</w:t>
      </w:r>
      <w:r w:rsidR="00B55C01">
        <w:rPr>
          <w:rtl/>
          <w:lang w:eastAsia="zh-TW"/>
        </w:rPr>
        <w:t xml:space="preserve"> </w:t>
      </w:r>
      <w:r>
        <w:rPr>
          <w:rtl/>
          <w:lang w:eastAsia="zh-TW"/>
        </w:rPr>
        <w:t>تكفل</w:t>
      </w:r>
      <w:r w:rsidR="00B55C01">
        <w:rPr>
          <w:rtl/>
          <w:lang w:eastAsia="zh-TW"/>
        </w:rPr>
        <w:t xml:space="preserve"> </w:t>
      </w:r>
      <w:r>
        <w:rPr>
          <w:rtl/>
          <w:lang w:eastAsia="zh-TW"/>
        </w:rPr>
        <w:t>بها</w:t>
      </w:r>
      <w:r w:rsidR="00B55C01">
        <w:rPr>
          <w:rtl/>
          <w:lang w:eastAsia="zh-TW"/>
        </w:rPr>
        <w:t xml:space="preserve"> </w:t>
      </w:r>
      <w:r>
        <w:rPr>
          <w:rtl/>
          <w:lang w:eastAsia="zh-TW"/>
        </w:rPr>
        <w:t>الاتفاقات</w:t>
      </w:r>
      <w:r w:rsidR="00B55C01">
        <w:rPr>
          <w:rtl/>
          <w:lang w:eastAsia="zh-TW"/>
        </w:rPr>
        <w:t xml:space="preserve"> </w:t>
      </w:r>
      <w:r>
        <w:rPr>
          <w:rtl/>
          <w:lang w:eastAsia="zh-TW"/>
        </w:rPr>
        <w:t>الثنائية</w:t>
      </w:r>
      <w:r w:rsidR="00B55C01">
        <w:rPr>
          <w:rtl/>
          <w:lang w:eastAsia="zh-TW"/>
        </w:rPr>
        <w:t xml:space="preserve"> </w:t>
      </w:r>
      <w:r>
        <w:rPr>
          <w:rtl/>
          <w:lang w:eastAsia="zh-TW"/>
        </w:rPr>
        <w:t>والمتعددة</w:t>
      </w:r>
      <w:r w:rsidR="00B55C01">
        <w:rPr>
          <w:rtl/>
          <w:lang w:eastAsia="zh-TW"/>
        </w:rPr>
        <w:t xml:space="preserve"> </w:t>
      </w:r>
      <w:r>
        <w:rPr>
          <w:rtl/>
          <w:lang w:eastAsia="zh-TW"/>
        </w:rPr>
        <w:t>الأطراف</w:t>
      </w:r>
      <w:r w:rsidR="00B55C01">
        <w:rPr>
          <w:rtl/>
          <w:lang w:eastAsia="zh-TW"/>
        </w:rPr>
        <w:t xml:space="preserve"> </w:t>
      </w:r>
      <w:r>
        <w:rPr>
          <w:rtl/>
          <w:lang w:eastAsia="zh-TW"/>
        </w:rPr>
        <w:t>المبرمة</w:t>
      </w:r>
      <w:r w:rsidR="00B55C01">
        <w:rPr>
          <w:rtl/>
          <w:lang w:eastAsia="zh-TW"/>
        </w:rPr>
        <w:t xml:space="preserve"> </w:t>
      </w:r>
      <w:r>
        <w:rPr>
          <w:rtl/>
          <w:lang w:eastAsia="zh-TW"/>
        </w:rPr>
        <w:t>في</w:t>
      </w:r>
      <w:r w:rsidR="00B55C01">
        <w:rPr>
          <w:rtl/>
          <w:lang w:eastAsia="zh-TW"/>
        </w:rPr>
        <w:t xml:space="preserve"> </w:t>
      </w:r>
      <w:r>
        <w:rPr>
          <w:rtl/>
          <w:lang w:eastAsia="zh-TW"/>
        </w:rPr>
        <w:t>مجال</w:t>
      </w:r>
      <w:r w:rsidR="00B55C01">
        <w:rPr>
          <w:rtl/>
          <w:lang w:eastAsia="zh-TW"/>
        </w:rPr>
        <w:t xml:space="preserve"> </w:t>
      </w:r>
      <w:r>
        <w:rPr>
          <w:rtl/>
          <w:lang w:eastAsia="zh-TW"/>
        </w:rPr>
        <w:t>الهجرة،</w:t>
      </w:r>
      <w:r w:rsidR="00B55C01">
        <w:rPr>
          <w:rtl/>
          <w:lang w:eastAsia="zh-TW"/>
        </w:rPr>
        <w:t xml:space="preserve"> </w:t>
      </w:r>
      <w:r>
        <w:rPr>
          <w:rtl/>
          <w:lang w:eastAsia="zh-TW"/>
        </w:rPr>
        <w:t>بما</w:t>
      </w:r>
      <w:r w:rsidR="00B55C01">
        <w:rPr>
          <w:rtl/>
          <w:lang w:eastAsia="zh-TW"/>
        </w:rPr>
        <w:t xml:space="preserve"> </w:t>
      </w:r>
      <w:r>
        <w:rPr>
          <w:rtl/>
          <w:lang w:eastAsia="zh-TW"/>
        </w:rPr>
        <w:t>في</w:t>
      </w:r>
      <w:r w:rsidR="00B55C01">
        <w:rPr>
          <w:rtl/>
          <w:lang w:eastAsia="zh-TW"/>
        </w:rPr>
        <w:t xml:space="preserve"> </w:t>
      </w:r>
      <w:r>
        <w:rPr>
          <w:rtl/>
          <w:lang w:eastAsia="zh-TW"/>
        </w:rPr>
        <w:t>ذلك</w:t>
      </w:r>
      <w:r w:rsidR="00B55C01">
        <w:rPr>
          <w:rtl/>
          <w:lang w:eastAsia="zh-TW"/>
        </w:rPr>
        <w:t xml:space="preserve"> </w:t>
      </w:r>
      <w:r>
        <w:rPr>
          <w:rtl/>
          <w:lang w:eastAsia="zh-TW"/>
        </w:rPr>
        <w:t>برامج</w:t>
      </w:r>
      <w:r w:rsidR="00B55C01">
        <w:rPr>
          <w:rtl/>
          <w:lang w:eastAsia="zh-TW"/>
        </w:rPr>
        <w:t xml:space="preserve"> </w:t>
      </w:r>
      <w:r>
        <w:rPr>
          <w:rtl/>
          <w:lang w:eastAsia="zh-TW"/>
        </w:rPr>
        <w:t>العمالة</w:t>
      </w:r>
      <w:r w:rsidR="00B55C01">
        <w:rPr>
          <w:rtl/>
          <w:lang w:eastAsia="zh-TW"/>
        </w:rPr>
        <w:t xml:space="preserve"> </w:t>
      </w:r>
      <w:r>
        <w:rPr>
          <w:rtl/>
          <w:lang w:eastAsia="zh-TW"/>
        </w:rPr>
        <w:t>المؤقتة،</w:t>
      </w:r>
      <w:r w:rsidR="00B55C01">
        <w:rPr>
          <w:rtl/>
          <w:lang w:eastAsia="zh-TW"/>
        </w:rPr>
        <w:t xml:space="preserve"> </w:t>
      </w:r>
      <w:r>
        <w:rPr>
          <w:rtl/>
          <w:lang w:eastAsia="zh-TW"/>
        </w:rPr>
        <w:t>الضمان</w:t>
      </w:r>
      <w:r w:rsidR="00B55C01">
        <w:rPr>
          <w:rtl/>
          <w:lang w:eastAsia="zh-TW"/>
        </w:rPr>
        <w:t xml:space="preserve"> </w:t>
      </w:r>
      <w:r>
        <w:rPr>
          <w:rtl/>
          <w:lang w:eastAsia="zh-TW"/>
        </w:rPr>
        <w:t>الاجتماعي</w:t>
      </w:r>
      <w:r w:rsidR="00B55C01">
        <w:rPr>
          <w:rtl/>
          <w:lang w:eastAsia="zh-TW"/>
        </w:rPr>
        <w:t xml:space="preserve"> </w:t>
      </w:r>
      <w:r>
        <w:rPr>
          <w:rtl/>
          <w:lang w:eastAsia="zh-TW"/>
        </w:rPr>
        <w:t>للعمال</w:t>
      </w:r>
      <w:r w:rsidR="00B55C01">
        <w:rPr>
          <w:rtl/>
          <w:lang w:eastAsia="zh-TW"/>
        </w:rPr>
        <w:t xml:space="preserve"> </w:t>
      </w:r>
      <w:proofErr w:type="spellStart"/>
      <w:r>
        <w:rPr>
          <w:rtl/>
          <w:lang w:eastAsia="zh-TW"/>
        </w:rPr>
        <w:t>البنغاليين</w:t>
      </w:r>
      <w:proofErr w:type="spellEnd"/>
      <w:r w:rsidR="00B55C01">
        <w:rPr>
          <w:rtl/>
          <w:lang w:eastAsia="zh-TW"/>
        </w:rPr>
        <w:t xml:space="preserve"> </w:t>
      </w:r>
      <w:r>
        <w:rPr>
          <w:rtl/>
          <w:lang w:eastAsia="zh-TW"/>
        </w:rPr>
        <w:t>المهاجرين</w:t>
      </w:r>
      <w:r w:rsidR="00B55C01">
        <w:rPr>
          <w:rtl/>
          <w:lang w:eastAsia="zh-TW"/>
        </w:rPr>
        <w:t>.</w:t>
      </w:r>
    </w:p>
    <w:p w:rsidR="00B65DD1" w:rsidRPr="00C23164" w:rsidRDefault="00B65DD1" w:rsidP="00B65DD1">
      <w:pPr>
        <w:pStyle w:val="SingleTxtGA"/>
        <w:rPr>
          <w:b/>
          <w:bCs/>
          <w:rtl/>
          <w:lang w:eastAsia="zh-TW"/>
        </w:rPr>
      </w:pPr>
      <w:r w:rsidRPr="00B65DD1">
        <w:rPr>
          <w:rtl/>
          <w:lang w:eastAsia="zh-TW"/>
        </w:rPr>
        <w:lastRenderedPageBreak/>
        <w:t>٣٨-</w:t>
      </w:r>
      <w:r w:rsidR="00B55C01">
        <w:rPr>
          <w:rtl/>
          <w:lang w:eastAsia="zh-TW"/>
        </w:rPr>
        <w:tab/>
      </w:r>
      <w:r w:rsidRPr="00C23164">
        <w:rPr>
          <w:b/>
          <w:bCs/>
          <w:rtl/>
          <w:lang w:eastAsia="zh-TW"/>
        </w:rPr>
        <w:t>توصي</w:t>
      </w:r>
      <w:r w:rsidR="00B55C01">
        <w:rPr>
          <w:b/>
          <w:bCs/>
          <w:rtl/>
          <w:lang w:eastAsia="zh-TW"/>
        </w:rPr>
        <w:t xml:space="preserve"> </w:t>
      </w:r>
      <w:r w:rsidRPr="00C23164">
        <w:rPr>
          <w:b/>
          <w:bCs/>
          <w:rtl/>
          <w:lang w:eastAsia="zh-TW"/>
        </w:rPr>
        <w:t>اللجنة</w:t>
      </w:r>
      <w:r w:rsidR="00B55C01">
        <w:rPr>
          <w:b/>
          <w:bCs/>
          <w:rtl/>
          <w:lang w:eastAsia="zh-TW"/>
        </w:rPr>
        <w:t xml:space="preserve"> </w:t>
      </w:r>
      <w:r w:rsidRPr="00C23164">
        <w:rPr>
          <w:b/>
          <w:bCs/>
          <w:rtl/>
          <w:lang w:eastAsia="zh-TW"/>
        </w:rPr>
        <w:t>الدولة</w:t>
      </w:r>
      <w:r w:rsidR="00B55C01">
        <w:rPr>
          <w:b/>
          <w:bCs/>
          <w:rtl/>
          <w:lang w:eastAsia="zh-TW"/>
        </w:rPr>
        <w:t xml:space="preserve"> </w:t>
      </w:r>
      <w:r w:rsidRPr="00C23164">
        <w:rPr>
          <w:b/>
          <w:bCs/>
          <w:rtl/>
          <w:lang w:eastAsia="zh-TW"/>
        </w:rPr>
        <w:t>الطرف</w:t>
      </w:r>
      <w:r w:rsidR="00B55C01">
        <w:rPr>
          <w:b/>
          <w:bCs/>
          <w:rtl/>
          <w:lang w:eastAsia="zh-TW"/>
        </w:rPr>
        <w:t xml:space="preserve"> </w:t>
      </w:r>
      <w:r w:rsidRPr="00C23164">
        <w:rPr>
          <w:b/>
          <w:bCs/>
          <w:rtl/>
          <w:lang w:eastAsia="zh-TW"/>
        </w:rPr>
        <w:t>بمواصلة</w:t>
      </w:r>
      <w:r w:rsidR="00B55C01">
        <w:rPr>
          <w:b/>
          <w:bCs/>
          <w:rtl/>
          <w:lang w:eastAsia="zh-TW"/>
        </w:rPr>
        <w:t xml:space="preserve"> </w:t>
      </w:r>
      <w:r w:rsidRPr="00C23164">
        <w:rPr>
          <w:b/>
          <w:bCs/>
          <w:rtl/>
          <w:lang w:eastAsia="zh-TW"/>
        </w:rPr>
        <w:t>تطوير</w:t>
      </w:r>
      <w:r w:rsidR="00B55C01">
        <w:rPr>
          <w:b/>
          <w:bCs/>
          <w:rtl/>
          <w:lang w:eastAsia="zh-TW"/>
        </w:rPr>
        <w:t xml:space="preserve"> </w:t>
      </w:r>
      <w:r>
        <w:rPr>
          <w:b/>
          <w:bCs/>
          <w:rtl/>
          <w:lang w:eastAsia="zh-TW"/>
        </w:rPr>
        <w:t>دفوعات</w:t>
      </w:r>
      <w:r w:rsidR="00B55C01">
        <w:rPr>
          <w:b/>
          <w:bCs/>
          <w:rtl/>
          <w:lang w:eastAsia="zh-TW"/>
        </w:rPr>
        <w:t xml:space="preserve"> </w:t>
      </w:r>
      <w:r w:rsidRPr="00C23164">
        <w:rPr>
          <w:b/>
          <w:bCs/>
          <w:rtl/>
          <w:lang w:eastAsia="zh-TW"/>
        </w:rPr>
        <w:t>الإكراميات</w:t>
      </w:r>
      <w:r w:rsidR="00B55C01">
        <w:rPr>
          <w:b/>
          <w:bCs/>
          <w:rtl/>
          <w:lang w:eastAsia="zh-TW"/>
        </w:rPr>
        <w:t xml:space="preserve"> </w:t>
      </w:r>
      <w:r w:rsidRPr="00C23164">
        <w:rPr>
          <w:b/>
          <w:bCs/>
          <w:rtl/>
          <w:lang w:eastAsia="zh-TW"/>
        </w:rPr>
        <w:t>المقدمة</w:t>
      </w:r>
      <w:r w:rsidR="00B55C01">
        <w:rPr>
          <w:b/>
          <w:bCs/>
          <w:rtl/>
          <w:lang w:eastAsia="zh-TW"/>
        </w:rPr>
        <w:t xml:space="preserve"> </w:t>
      </w:r>
      <w:r w:rsidRPr="00C23164">
        <w:rPr>
          <w:b/>
          <w:bCs/>
          <w:rtl/>
          <w:lang w:eastAsia="zh-TW"/>
        </w:rPr>
        <w:t>إلى</w:t>
      </w:r>
      <w:r w:rsidR="00B55C01">
        <w:rPr>
          <w:b/>
          <w:bCs/>
          <w:rtl/>
          <w:lang w:eastAsia="zh-TW"/>
        </w:rPr>
        <w:t xml:space="preserve"> </w:t>
      </w:r>
      <w:r w:rsidRPr="00C23164">
        <w:rPr>
          <w:b/>
          <w:bCs/>
          <w:rtl/>
          <w:lang w:eastAsia="zh-TW"/>
        </w:rPr>
        <w:t>العمال</w:t>
      </w:r>
      <w:r w:rsidR="00B55C01">
        <w:rPr>
          <w:b/>
          <w:bCs/>
          <w:rtl/>
          <w:lang w:eastAsia="zh-TW"/>
        </w:rPr>
        <w:t xml:space="preserve"> </w:t>
      </w:r>
      <w:r w:rsidRPr="00C23164">
        <w:rPr>
          <w:b/>
          <w:bCs/>
          <w:rtl/>
          <w:lang w:eastAsia="zh-TW"/>
        </w:rPr>
        <w:t>المهاجرين</w:t>
      </w:r>
      <w:r w:rsidR="00B55C01">
        <w:rPr>
          <w:b/>
          <w:bCs/>
          <w:rtl/>
          <w:lang w:eastAsia="zh-TW"/>
        </w:rPr>
        <w:t xml:space="preserve"> </w:t>
      </w:r>
      <w:r w:rsidRPr="00C23164">
        <w:rPr>
          <w:b/>
          <w:bCs/>
          <w:rtl/>
          <w:lang w:eastAsia="zh-TW"/>
        </w:rPr>
        <w:t>أو</w:t>
      </w:r>
      <w:r w:rsidR="00B55C01">
        <w:rPr>
          <w:b/>
          <w:bCs/>
          <w:rtl/>
          <w:lang w:eastAsia="zh-TW"/>
        </w:rPr>
        <w:t xml:space="preserve"> </w:t>
      </w:r>
      <w:r w:rsidRPr="00C23164">
        <w:rPr>
          <w:b/>
          <w:bCs/>
          <w:rtl/>
          <w:lang w:eastAsia="zh-TW"/>
        </w:rPr>
        <w:t>أفراد</w:t>
      </w:r>
      <w:r w:rsidR="00B55C01">
        <w:rPr>
          <w:b/>
          <w:bCs/>
          <w:rtl/>
          <w:lang w:eastAsia="zh-TW"/>
        </w:rPr>
        <w:t xml:space="preserve"> </w:t>
      </w:r>
      <w:r w:rsidRPr="00C23164">
        <w:rPr>
          <w:b/>
          <w:bCs/>
          <w:rtl/>
          <w:lang w:eastAsia="zh-TW"/>
        </w:rPr>
        <w:t>أسرهم</w:t>
      </w:r>
      <w:r w:rsidR="00B55C01">
        <w:rPr>
          <w:b/>
          <w:bCs/>
          <w:rtl/>
          <w:lang w:eastAsia="zh-TW"/>
        </w:rPr>
        <w:t xml:space="preserve"> </w:t>
      </w:r>
      <w:r w:rsidRPr="00C23164">
        <w:rPr>
          <w:b/>
          <w:bCs/>
          <w:rtl/>
          <w:lang w:eastAsia="zh-TW"/>
        </w:rPr>
        <w:t>من</w:t>
      </w:r>
      <w:r w:rsidR="00B55C01">
        <w:rPr>
          <w:b/>
          <w:bCs/>
          <w:rtl/>
          <w:lang w:eastAsia="zh-TW"/>
        </w:rPr>
        <w:t xml:space="preserve"> </w:t>
      </w:r>
      <w:r w:rsidRPr="00C23164">
        <w:rPr>
          <w:b/>
          <w:bCs/>
          <w:rtl/>
          <w:lang w:eastAsia="zh-TW"/>
        </w:rPr>
        <w:t>صندوق</w:t>
      </w:r>
      <w:r w:rsidR="00B55C01">
        <w:rPr>
          <w:b/>
          <w:bCs/>
          <w:rtl/>
          <w:lang w:eastAsia="zh-TW"/>
        </w:rPr>
        <w:t xml:space="preserve"> </w:t>
      </w:r>
      <w:r w:rsidRPr="00C23164">
        <w:rPr>
          <w:b/>
          <w:bCs/>
          <w:rtl/>
          <w:lang w:eastAsia="zh-TW"/>
        </w:rPr>
        <w:t>رعاية</w:t>
      </w:r>
      <w:r w:rsidR="00B55C01">
        <w:rPr>
          <w:b/>
          <w:bCs/>
          <w:rtl/>
          <w:lang w:eastAsia="zh-TW"/>
        </w:rPr>
        <w:t xml:space="preserve"> </w:t>
      </w:r>
      <w:r w:rsidRPr="00C23164">
        <w:rPr>
          <w:b/>
          <w:bCs/>
          <w:rtl/>
          <w:lang w:eastAsia="zh-TW"/>
        </w:rPr>
        <w:t>أصحاب</w:t>
      </w:r>
      <w:r w:rsidR="00B55C01">
        <w:rPr>
          <w:b/>
          <w:bCs/>
          <w:rtl/>
          <w:lang w:eastAsia="zh-TW"/>
        </w:rPr>
        <w:t xml:space="preserve"> </w:t>
      </w:r>
      <w:r w:rsidRPr="00C23164">
        <w:rPr>
          <w:b/>
          <w:bCs/>
          <w:rtl/>
          <w:lang w:eastAsia="zh-TW"/>
        </w:rPr>
        <w:t>الأجور</w:t>
      </w:r>
      <w:r w:rsidR="00B55C01">
        <w:rPr>
          <w:b/>
          <w:bCs/>
          <w:rtl/>
          <w:lang w:eastAsia="zh-TW"/>
        </w:rPr>
        <w:t xml:space="preserve"> </w:t>
      </w:r>
      <w:r w:rsidRPr="00C23164">
        <w:rPr>
          <w:b/>
          <w:bCs/>
          <w:rtl/>
          <w:lang w:eastAsia="zh-TW"/>
        </w:rPr>
        <w:t>بجعل</w:t>
      </w:r>
      <w:r w:rsidR="00B55C01">
        <w:rPr>
          <w:b/>
          <w:bCs/>
          <w:rtl/>
          <w:lang w:eastAsia="zh-TW"/>
        </w:rPr>
        <w:t xml:space="preserve"> </w:t>
      </w:r>
      <w:r w:rsidRPr="00C23164">
        <w:rPr>
          <w:b/>
          <w:bCs/>
          <w:rtl/>
          <w:lang w:eastAsia="zh-TW"/>
        </w:rPr>
        <w:t>الصندوق</w:t>
      </w:r>
      <w:r w:rsidR="00B55C01">
        <w:rPr>
          <w:b/>
          <w:bCs/>
          <w:rtl/>
          <w:lang w:eastAsia="zh-TW"/>
        </w:rPr>
        <w:t xml:space="preserve"> </w:t>
      </w:r>
      <w:r w:rsidRPr="00C23164">
        <w:rPr>
          <w:b/>
          <w:bCs/>
          <w:rtl/>
          <w:lang w:eastAsia="zh-TW"/>
        </w:rPr>
        <w:t>أكثر</w:t>
      </w:r>
      <w:r w:rsidR="00B55C01">
        <w:rPr>
          <w:b/>
          <w:bCs/>
          <w:rtl/>
          <w:lang w:eastAsia="zh-TW"/>
        </w:rPr>
        <w:t xml:space="preserve"> </w:t>
      </w:r>
      <w:r w:rsidRPr="00C23164">
        <w:rPr>
          <w:b/>
          <w:bCs/>
          <w:rtl/>
          <w:lang w:eastAsia="zh-TW"/>
        </w:rPr>
        <w:t>شفافية</w:t>
      </w:r>
      <w:r w:rsidR="00B55C01">
        <w:rPr>
          <w:b/>
          <w:bCs/>
          <w:rtl/>
          <w:lang w:eastAsia="zh-TW"/>
        </w:rPr>
        <w:t xml:space="preserve"> </w:t>
      </w:r>
      <w:r w:rsidRPr="00C23164">
        <w:rPr>
          <w:b/>
          <w:bCs/>
          <w:rtl/>
          <w:lang w:eastAsia="zh-TW"/>
        </w:rPr>
        <w:t>وغير</w:t>
      </w:r>
      <w:r w:rsidR="00B55C01">
        <w:rPr>
          <w:b/>
          <w:bCs/>
          <w:rtl/>
          <w:lang w:eastAsia="zh-TW"/>
        </w:rPr>
        <w:t xml:space="preserve"> </w:t>
      </w:r>
      <w:r w:rsidRPr="00C23164">
        <w:rPr>
          <w:b/>
          <w:bCs/>
          <w:rtl/>
          <w:lang w:eastAsia="zh-TW"/>
        </w:rPr>
        <w:t>تمييزي</w:t>
      </w:r>
      <w:r w:rsidR="00B55C01">
        <w:rPr>
          <w:b/>
          <w:bCs/>
          <w:rtl/>
          <w:lang w:eastAsia="zh-TW"/>
        </w:rPr>
        <w:t xml:space="preserve"> </w:t>
      </w:r>
      <w:r w:rsidRPr="00C23164">
        <w:rPr>
          <w:b/>
          <w:bCs/>
          <w:rtl/>
          <w:lang w:eastAsia="zh-TW"/>
        </w:rPr>
        <w:t>وعادل</w:t>
      </w:r>
      <w:r w:rsidR="007936D6">
        <w:rPr>
          <w:b/>
          <w:bCs/>
          <w:rtl/>
          <w:lang w:eastAsia="zh-TW"/>
        </w:rPr>
        <w:t>اً،</w:t>
      </w:r>
      <w:r w:rsidR="00B55C01">
        <w:rPr>
          <w:b/>
          <w:bCs/>
          <w:rtl/>
          <w:lang w:eastAsia="zh-TW"/>
        </w:rPr>
        <w:t xml:space="preserve"> </w:t>
      </w:r>
      <w:r w:rsidRPr="00C23164">
        <w:rPr>
          <w:b/>
          <w:bCs/>
          <w:rtl/>
          <w:lang w:eastAsia="zh-TW"/>
        </w:rPr>
        <w:t>وبضمان</w:t>
      </w:r>
      <w:r w:rsidR="00B55C01">
        <w:rPr>
          <w:b/>
          <w:bCs/>
          <w:rtl/>
          <w:lang w:eastAsia="zh-TW"/>
        </w:rPr>
        <w:t xml:space="preserve"> </w:t>
      </w:r>
      <w:r w:rsidRPr="00C23164">
        <w:rPr>
          <w:b/>
          <w:bCs/>
          <w:rtl/>
          <w:lang w:eastAsia="zh-TW"/>
        </w:rPr>
        <w:t>حصول</w:t>
      </w:r>
      <w:r w:rsidR="00B55C01">
        <w:rPr>
          <w:b/>
          <w:bCs/>
          <w:rtl/>
          <w:lang w:eastAsia="zh-TW"/>
        </w:rPr>
        <w:t xml:space="preserve"> </w:t>
      </w:r>
      <w:r w:rsidRPr="00C23164">
        <w:rPr>
          <w:b/>
          <w:bCs/>
          <w:rtl/>
          <w:lang w:eastAsia="zh-TW"/>
        </w:rPr>
        <w:t>جميع</w:t>
      </w:r>
      <w:r w:rsidR="00B55C01">
        <w:rPr>
          <w:b/>
          <w:bCs/>
          <w:rtl/>
          <w:lang w:eastAsia="zh-TW"/>
        </w:rPr>
        <w:t xml:space="preserve"> </w:t>
      </w:r>
      <w:r w:rsidRPr="00C23164">
        <w:rPr>
          <w:b/>
          <w:bCs/>
          <w:rtl/>
          <w:lang w:eastAsia="zh-TW"/>
        </w:rPr>
        <w:t>العمال</w:t>
      </w:r>
      <w:r w:rsidR="00B55C01">
        <w:rPr>
          <w:b/>
          <w:bCs/>
          <w:rtl/>
          <w:lang w:eastAsia="zh-TW"/>
        </w:rPr>
        <w:t xml:space="preserve"> </w:t>
      </w:r>
      <w:r w:rsidRPr="00C23164">
        <w:rPr>
          <w:b/>
          <w:bCs/>
          <w:rtl/>
          <w:lang w:eastAsia="zh-TW"/>
        </w:rPr>
        <w:t>المهاجرين</w:t>
      </w:r>
      <w:r w:rsidR="00B55C01">
        <w:rPr>
          <w:b/>
          <w:bCs/>
          <w:rtl/>
          <w:lang w:eastAsia="zh-TW"/>
        </w:rPr>
        <w:t xml:space="preserve"> </w:t>
      </w:r>
      <w:r w:rsidRPr="00C23164">
        <w:rPr>
          <w:b/>
          <w:bCs/>
          <w:rtl/>
          <w:lang w:eastAsia="zh-TW"/>
        </w:rPr>
        <w:t>وأفراد</w:t>
      </w:r>
      <w:r w:rsidR="00B55C01">
        <w:rPr>
          <w:b/>
          <w:bCs/>
          <w:rtl/>
          <w:lang w:eastAsia="zh-TW"/>
        </w:rPr>
        <w:t xml:space="preserve"> </w:t>
      </w:r>
      <w:r w:rsidRPr="00C23164">
        <w:rPr>
          <w:b/>
          <w:bCs/>
          <w:rtl/>
          <w:lang w:eastAsia="zh-TW"/>
        </w:rPr>
        <w:t>أسرهم</w:t>
      </w:r>
      <w:r w:rsidR="00B55C01">
        <w:rPr>
          <w:b/>
          <w:bCs/>
          <w:rtl/>
          <w:lang w:eastAsia="zh-TW"/>
        </w:rPr>
        <w:t xml:space="preserve"> </w:t>
      </w:r>
      <w:r w:rsidRPr="00C23164">
        <w:rPr>
          <w:b/>
          <w:bCs/>
          <w:rtl/>
          <w:lang w:eastAsia="zh-TW"/>
        </w:rPr>
        <w:t>على</w:t>
      </w:r>
      <w:r w:rsidR="00B55C01">
        <w:rPr>
          <w:b/>
          <w:bCs/>
          <w:rtl/>
          <w:lang w:eastAsia="zh-TW"/>
        </w:rPr>
        <w:t xml:space="preserve"> </w:t>
      </w:r>
      <w:r w:rsidRPr="00C23164">
        <w:rPr>
          <w:b/>
          <w:bCs/>
          <w:rtl/>
          <w:lang w:eastAsia="zh-TW"/>
        </w:rPr>
        <w:t>حماية</w:t>
      </w:r>
      <w:r w:rsidR="00B55C01">
        <w:rPr>
          <w:b/>
          <w:bCs/>
          <w:rtl/>
          <w:lang w:eastAsia="zh-TW"/>
        </w:rPr>
        <w:t xml:space="preserve"> </w:t>
      </w:r>
      <w:r w:rsidRPr="00C23164">
        <w:rPr>
          <w:b/>
          <w:bCs/>
          <w:rtl/>
          <w:lang w:eastAsia="zh-TW"/>
        </w:rPr>
        <w:t>اجتماعية</w:t>
      </w:r>
      <w:r w:rsidR="00B55C01">
        <w:rPr>
          <w:b/>
          <w:bCs/>
          <w:rtl/>
          <w:lang w:eastAsia="zh-TW"/>
        </w:rPr>
        <w:t xml:space="preserve"> </w:t>
      </w:r>
      <w:r w:rsidRPr="00C23164">
        <w:rPr>
          <w:b/>
          <w:bCs/>
          <w:rtl/>
          <w:lang w:eastAsia="zh-TW"/>
        </w:rPr>
        <w:t>كافية</w:t>
      </w:r>
      <w:r w:rsidR="00B55C01">
        <w:rPr>
          <w:b/>
          <w:bCs/>
          <w:rtl/>
          <w:lang w:eastAsia="zh-TW"/>
        </w:rPr>
        <w:t xml:space="preserve"> </w:t>
      </w:r>
      <w:r w:rsidRPr="00C23164">
        <w:rPr>
          <w:b/>
          <w:bCs/>
          <w:rtl/>
          <w:lang w:eastAsia="zh-TW"/>
        </w:rPr>
        <w:t>من</w:t>
      </w:r>
      <w:r w:rsidR="00B55C01">
        <w:rPr>
          <w:b/>
          <w:bCs/>
          <w:rtl/>
          <w:lang w:eastAsia="zh-TW"/>
        </w:rPr>
        <w:t xml:space="preserve"> </w:t>
      </w:r>
      <w:r w:rsidRPr="00C23164">
        <w:rPr>
          <w:b/>
          <w:bCs/>
          <w:rtl/>
          <w:lang w:eastAsia="zh-TW"/>
        </w:rPr>
        <w:t>خلال</w:t>
      </w:r>
      <w:r w:rsidR="00B55C01">
        <w:rPr>
          <w:b/>
          <w:bCs/>
          <w:rtl/>
          <w:lang w:eastAsia="zh-TW"/>
        </w:rPr>
        <w:t xml:space="preserve"> </w:t>
      </w:r>
      <w:r w:rsidRPr="00C23164">
        <w:rPr>
          <w:b/>
          <w:bCs/>
          <w:rtl/>
          <w:lang w:eastAsia="zh-TW"/>
        </w:rPr>
        <w:t>الاتفاقات</w:t>
      </w:r>
      <w:r w:rsidR="00B55C01">
        <w:rPr>
          <w:b/>
          <w:bCs/>
          <w:rtl/>
          <w:lang w:eastAsia="zh-TW"/>
        </w:rPr>
        <w:t xml:space="preserve"> </w:t>
      </w:r>
      <w:r w:rsidRPr="00C23164">
        <w:rPr>
          <w:b/>
          <w:bCs/>
          <w:rtl/>
          <w:lang w:eastAsia="zh-TW"/>
        </w:rPr>
        <w:t>الثنائية</w:t>
      </w:r>
      <w:r w:rsidR="00B55C01">
        <w:rPr>
          <w:b/>
          <w:bCs/>
          <w:rtl/>
          <w:lang w:eastAsia="zh-TW"/>
        </w:rPr>
        <w:t xml:space="preserve"> </w:t>
      </w:r>
      <w:r w:rsidRPr="00C23164">
        <w:rPr>
          <w:b/>
          <w:bCs/>
          <w:rtl/>
          <w:lang w:eastAsia="zh-TW"/>
        </w:rPr>
        <w:t>والمتعددة</w:t>
      </w:r>
      <w:r w:rsidR="00B55C01">
        <w:rPr>
          <w:b/>
          <w:bCs/>
          <w:rtl/>
          <w:lang w:eastAsia="zh-TW"/>
        </w:rPr>
        <w:t xml:space="preserve"> </w:t>
      </w:r>
      <w:r w:rsidRPr="00C23164">
        <w:rPr>
          <w:b/>
          <w:bCs/>
          <w:rtl/>
          <w:lang w:eastAsia="zh-TW"/>
        </w:rPr>
        <w:t>الأطراف</w:t>
      </w:r>
      <w:r w:rsidR="00B55C01">
        <w:rPr>
          <w:b/>
          <w:bCs/>
          <w:rtl/>
          <w:lang w:eastAsia="zh-TW"/>
        </w:rPr>
        <w:t xml:space="preserve"> </w:t>
      </w:r>
      <w:r w:rsidRPr="00C23164">
        <w:rPr>
          <w:b/>
          <w:bCs/>
          <w:rtl/>
          <w:lang w:eastAsia="zh-TW"/>
        </w:rPr>
        <w:t>للضمان</w:t>
      </w:r>
      <w:r w:rsidR="00B55C01">
        <w:rPr>
          <w:b/>
          <w:bCs/>
          <w:rtl/>
          <w:lang w:eastAsia="zh-TW"/>
        </w:rPr>
        <w:t xml:space="preserve"> </w:t>
      </w:r>
      <w:r w:rsidRPr="00C23164">
        <w:rPr>
          <w:b/>
          <w:bCs/>
          <w:rtl/>
          <w:lang w:eastAsia="zh-TW"/>
        </w:rPr>
        <w:t>الاجتماعي</w:t>
      </w:r>
      <w:r w:rsidR="00B55C01">
        <w:rPr>
          <w:b/>
          <w:bCs/>
          <w:rtl/>
          <w:lang w:eastAsia="zh-TW"/>
        </w:rPr>
        <w:t>.</w:t>
      </w:r>
    </w:p>
    <w:p w:rsidR="00B65DD1" w:rsidRPr="00C23164" w:rsidRDefault="00B55C01" w:rsidP="00B65DD1">
      <w:pPr>
        <w:pStyle w:val="H23GA"/>
        <w:spacing w:before="240"/>
        <w:rPr>
          <w:rtl/>
          <w:lang w:eastAsia="zh-TW"/>
        </w:rPr>
      </w:pPr>
      <w:r>
        <w:rPr>
          <w:rtl/>
          <w:lang w:eastAsia="zh-TW"/>
        </w:rPr>
        <w:tab/>
      </w:r>
      <w:r>
        <w:rPr>
          <w:rtl/>
          <w:lang w:eastAsia="zh-TW"/>
        </w:rPr>
        <w:tab/>
      </w:r>
      <w:r w:rsidR="00B65DD1" w:rsidRPr="00C23164">
        <w:rPr>
          <w:rtl/>
          <w:lang w:eastAsia="zh-TW"/>
        </w:rPr>
        <w:t>تسجيل</w:t>
      </w:r>
      <w:r>
        <w:rPr>
          <w:rtl/>
          <w:lang w:eastAsia="zh-TW"/>
        </w:rPr>
        <w:t xml:space="preserve"> </w:t>
      </w:r>
      <w:r w:rsidR="00B65DD1" w:rsidRPr="00C23164">
        <w:rPr>
          <w:rtl/>
          <w:lang w:eastAsia="zh-TW"/>
        </w:rPr>
        <w:t>المواليد</w:t>
      </w:r>
      <w:r>
        <w:rPr>
          <w:rtl/>
          <w:lang w:eastAsia="zh-TW"/>
        </w:rPr>
        <w:t xml:space="preserve"> </w:t>
      </w:r>
      <w:r w:rsidR="00B65DD1" w:rsidRPr="00C23164">
        <w:rPr>
          <w:rtl/>
          <w:lang w:eastAsia="zh-TW"/>
        </w:rPr>
        <w:t>والجنسية</w:t>
      </w:r>
    </w:p>
    <w:p w:rsidR="00B65DD1" w:rsidRPr="008B6A54" w:rsidRDefault="00B65DD1" w:rsidP="00B65DD1">
      <w:pPr>
        <w:pStyle w:val="SingleTxtGA"/>
        <w:rPr>
          <w:rtl/>
          <w:lang w:eastAsia="zh-TW"/>
        </w:rPr>
      </w:pPr>
      <w:r>
        <w:rPr>
          <w:rtl/>
          <w:lang w:eastAsia="zh-TW"/>
        </w:rPr>
        <w:t>٣٩-</w:t>
      </w:r>
      <w:r w:rsidR="00B55C01">
        <w:rPr>
          <w:rtl/>
          <w:lang w:eastAsia="zh-TW"/>
        </w:rPr>
        <w:tab/>
      </w:r>
      <w:r>
        <w:rPr>
          <w:rtl/>
          <w:lang w:eastAsia="zh-TW"/>
        </w:rPr>
        <w:t>يساور</w:t>
      </w:r>
      <w:r w:rsidR="00B55C01">
        <w:rPr>
          <w:rtl/>
          <w:lang w:eastAsia="zh-TW"/>
        </w:rPr>
        <w:t xml:space="preserve"> </w:t>
      </w:r>
      <w:r>
        <w:rPr>
          <w:rtl/>
          <w:lang w:eastAsia="zh-TW"/>
        </w:rPr>
        <w:t>اللجنة</w:t>
      </w:r>
      <w:r w:rsidR="00B55C01">
        <w:rPr>
          <w:rtl/>
          <w:lang w:eastAsia="zh-TW"/>
        </w:rPr>
        <w:t xml:space="preserve"> </w:t>
      </w:r>
      <w:r>
        <w:rPr>
          <w:rtl/>
          <w:lang w:eastAsia="zh-TW"/>
        </w:rPr>
        <w:t>القلق</w:t>
      </w:r>
      <w:r w:rsidR="00B55C01">
        <w:rPr>
          <w:rtl/>
          <w:lang w:eastAsia="zh-TW"/>
        </w:rPr>
        <w:t xml:space="preserve"> </w:t>
      </w:r>
      <w:r>
        <w:rPr>
          <w:rtl/>
          <w:lang w:eastAsia="zh-TW"/>
        </w:rPr>
        <w:t>إزاء</w:t>
      </w:r>
      <w:r w:rsidR="00B55C01">
        <w:rPr>
          <w:rtl/>
          <w:lang w:eastAsia="zh-TW"/>
        </w:rPr>
        <w:t xml:space="preserve"> </w:t>
      </w:r>
      <w:r>
        <w:rPr>
          <w:rtl/>
          <w:lang w:eastAsia="zh-TW"/>
        </w:rPr>
        <w:t>عدم</w:t>
      </w:r>
      <w:r w:rsidR="00B55C01">
        <w:rPr>
          <w:rtl/>
          <w:lang w:eastAsia="zh-TW"/>
        </w:rPr>
        <w:t xml:space="preserve"> </w:t>
      </w:r>
      <w:r>
        <w:rPr>
          <w:rtl/>
          <w:lang w:eastAsia="zh-TW"/>
        </w:rPr>
        <w:t>وضوح</w:t>
      </w:r>
      <w:r w:rsidR="00B55C01">
        <w:rPr>
          <w:rtl/>
          <w:lang w:eastAsia="zh-TW"/>
        </w:rPr>
        <w:t xml:space="preserve"> </w:t>
      </w:r>
      <w:r>
        <w:rPr>
          <w:rtl/>
          <w:lang w:eastAsia="zh-TW"/>
        </w:rPr>
        <w:t>ما</w:t>
      </w:r>
      <w:r w:rsidR="00B55C01">
        <w:rPr>
          <w:rtl/>
          <w:lang w:eastAsia="zh-TW"/>
        </w:rPr>
        <w:t xml:space="preserve"> </w:t>
      </w:r>
      <w:r>
        <w:rPr>
          <w:rtl/>
          <w:lang w:eastAsia="zh-TW"/>
        </w:rPr>
        <w:t>إذا</w:t>
      </w:r>
      <w:r w:rsidR="00B55C01">
        <w:rPr>
          <w:rtl/>
          <w:lang w:eastAsia="zh-TW"/>
        </w:rPr>
        <w:t xml:space="preserve"> </w:t>
      </w:r>
      <w:r>
        <w:rPr>
          <w:rtl/>
          <w:lang w:eastAsia="zh-TW"/>
        </w:rPr>
        <w:t>كان</w:t>
      </w:r>
      <w:r w:rsidR="00B55C01">
        <w:rPr>
          <w:rtl/>
          <w:lang w:eastAsia="zh-TW"/>
        </w:rPr>
        <w:t xml:space="preserve"> </w:t>
      </w:r>
      <w:r>
        <w:rPr>
          <w:rtl/>
          <w:lang w:eastAsia="zh-TW"/>
        </w:rPr>
        <w:t>القانون</w:t>
      </w:r>
      <w:r w:rsidR="00B55C01">
        <w:rPr>
          <w:rtl/>
          <w:lang w:eastAsia="zh-TW"/>
        </w:rPr>
        <w:t xml:space="preserve"> </w:t>
      </w:r>
      <w:r>
        <w:rPr>
          <w:rtl/>
          <w:lang w:eastAsia="zh-TW"/>
        </w:rPr>
        <w:t>يمنح</w:t>
      </w:r>
      <w:r w:rsidR="00B55C01">
        <w:rPr>
          <w:rtl/>
          <w:lang w:eastAsia="zh-TW"/>
        </w:rPr>
        <w:t xml:space="preserve"> </w:t>
      </w:r>
      <w:r>
        <w:rPr>
          <w:rtl/>
          <w:lang w:eastAsia="zh-TW"/>
        </w:rPr>
        <w:t>الجنسية</w:t>
      </w:r>
      <w:r w:rsidR="00B55C01">
        <w:rPr>
          <w:rtl/>
          <w:lang w:eastAsia="zh-TW"/>
        </w:rPr>
        <w:t xml:space="preserve"> </w:t>
      </w:r>
      <w:r>
        <w:rPr>
          <w:rtl/>
          <w:lang w:eastAsia="zh-TW"/>
        </w:rPr>
        <w:t>للأطفال</w:t>
      </w:r>
      <w:r w:rsidR="00B55C01">
        <w:rPr>
          <w:rtl/>
          <w:lang w:eastAsia="zh-TW"/>
        </w:rPr>
        <w:t xml:space="preserve"> </w:t>
      </w:r>
      <w:r>
        <w:rPr>
          <w:rtl/>
          <w:lang w:eastAsia="zh-TW"/>
        </w:rPr>
        <w:t>المولودين</w:t>
      </w:r>
      <w:r w:rsidR="00B55C01">
        <w:rPr>
          <w:rtl/>
          <w:lang w:eastAsia="zh-TW"/>
        </w:rPr>
        <w:t xml:space="preserve"> </w:t>
      </w:r>
      <w:r>
        <w:rPr>
          <w:rtl/>
          <w:lang w:eastAsia="zh-TW"/>
        </w:rPr>
        <w:t>قبل</w:t>
      </w:r>
      <w:r w:rsidR="00B55C01">
        <w:rPr>
          <w:rtl/>
          <w:lang w:eastAsia="zh-TW"/>
        </w:rPr>
        <w:t xml:space="preserve"> </w:t>
      </w:r>
      <w:r>
        <w:rPr>
          <w:rtl/>
          <w:lang w:eastAsia="zh-TW"/>
        </w:rPr>
        <w:t>٣١</w:t>
      </w:r>
      <w:r w:rsidR="00B55C01">
        <w:rPr>
          <w:rtl/>
          <w:lang w:eastAsia="zh-TW"/>
        </w:rPr>
        <w:t xml:space="preserve"> </w:t>
      </w:r>
      <w:r>
        <w:rPr>
          <w:rtl/>
          <w:lang w:eastAsia="zh-TW"/>
        </w:rPr>
        <w:t>كانون</w:t>
      </w:r>
      <w:r w:rsidR="00B55C01">
        <w:rPr>
          <w:rtl/>
          <w:lang w:eastAsia="zh-TW"/>
        </w:rPr>
        <w:t xml:space="preserve"> </w:t>
      </w:r>
      <w:r>
        <w:rPr>
          <w:rtl/>
          <w:lang w:eastAsia="zh-TW"/>
        </w:rPr>
        <w:t>الأول/ديسمبر</w:t>
      </w:r>
      <w:r w:rsidR="00B55C01">
        <w:rPr>
          <w:rtl/>
          <w:lang w:eastAsia="zh-TW"/>
        </w:rPr>
        <w:t xml:space="preserve"> </w:t>
      </w:r>
      <w:r>
        <w:rPr>
          <w:rtl/>
          <w:lang w:eastAsia="zh-TW"/>
        </w:rPr>
        <w:t>٢٠٠٨</w:t>
      </w:r>
      <w:r w:rsidR="00B55C01">
        <w:rPr>
          <w:rtl/>
          <w:lang w:eastAsia="zh-TW"/>
        </w:rPr>
        <w:t xml:space="preserve"> </w:t>
      </w:r>
      <w:r>
        <w:rPr>
          <w:rtl/>
          <w:lang w:eastAsia="zh-TW"/>
        </w:rPr>
        <w:t>لأم</w:t>
      </w:r>
      <w:r w:rsidR="00B55C01">
        <w:rPr>
          <w:rtl/>
          <w:lang w:eastAsia="zh-TW"/>
        </w:rPr>
        <w:t xml:space="preserve"> </w:t>
      </w:r>
      <w:r>
        <w:rPr>
          <w:rtl/>
          <w:lang w:eastAsia="zh-TW"/>
        </w:rPr>
        <w:t>بنغالية</w:t>
      </w:r>
      <w:r w:rsidR="00B55C01">
        <w:rPr>
          <w:rtl/>
          <w:lang w:eastAsia="zh-TW"/>
        </w:rPr>
        <w:t xml:space="preserve"> </w:t>
      </w:r>
      <w:r>
        <w:rPr>
          <w:rtl/>
          <w:lang w:eastAsia="zh-TW"/>
        </w:rPr>
        <w:t>وأب</w:t>
      </w:r>
      <w:r w:rsidR="00B55C01">
        <w:rPr>
          <w:rtl/>
          <w:lang w:eastAsia="zh-TW"/>
        </w:rPr>
        <w:t xml:space="preserve"> </w:t>
      </w:r>
      <w:r>
        <w:rPr>
          <w:rtl/>
          <w:lang w:eastAsia="zh-TW"/>
        </w:rPr>
        <w:t>غير</w:t>
      </w:r>
      <w:r w:rsidR="00B55C01">
        <w:rPr>
          <w:rtl/>
          <w:lang w:eastAsia="zh-TW"/>
        </w:rPr>
        <w:t xml:space="preserve"> </w:t>
      </w:r>
      <w:proofErr w:type="spellStart"/>
      <w:r>
        <w:rPr>
          <w:rtl/>
          <w:lang w:eastAsia="zh-TW"/>
        </w:rPr>
        <w:t>بنغالي</w:t>
      </w:r>
      <w:proofErr w:type="spellEnd"/>
      <w:r w:rsidR="00B55C01">
        <w:rPr>
          <w:rtl/>
          <w:lang w:eastAsia="zh-TW"/>
        </w:rPr>
        <w:t xml:space="preserve">. </w:t>
      </w:r>
      <w:r>
        <w:rPr>
          <w:rtl/>
          <w:lang w:eastAsia="zh-TW"/>
        </w:rPr>
        <w:t>وتشعر</w:t>
      </w:r>
      <w:r w:rsidR="00B55C01">
        <w:rPr>
          <w:rtl/>
          <w:lang w:eastAsia="zh-TW"/>
        </w:rPr>
        <w:t xml:space="preserve"> </w:t>
      </w:r>
      <w:r>
        <w:rPr>
          <w:rtl/>
          <w:lang w:eastAsia="zh-TW"/>
        </w:rPr>
        <w:t>اللجنة</w:t>
      </w:r>
      <w:r w:rsidR="00B55C01">
        <w:rPr>
          <w:rtl/>
          <w:lang w:eastAsia="zh-TW"/>
        </w:rPr>
        <w:t xml:space="preserve"> </w:t>
      </w:r>
      <w:r>
        <w:rPr>
          <w:rtl/>
          <w:lang w:eastAsia="zh-TW"/>
        </w:rPr>
        <w:t>بالقلق</w:t>
      </w:r>
      <w:r w:rsidR="00B55C01">
        <w:rPr>
          <w:rtl/>
          <w:lang w:eastAsia="zh-TW"/>
        </w:rPr>
        <w:t xml:space="preserve"> </w:t>
      </w:r>
      <w:r>
        <w:rPr>
          <w:rtl/>
          <w:lang w:eastAsia="zh-TW"/>
        </w:rPr>
        <w:t>أيض</w:t>
      </w:r>
      <w:r w:rsidR="007936D6">
        <w:rPr>
          <w:rtl/>
          <w:lang w:eastAsia="zh-TW"/>
        </w:rPr>
        <w:t>اً</w:t>
      </w:r>
      <w:r w:rsidR="00B55C01">
        <w:rPr>
          <w:rtl/>
          <w:lang w:eastAsia="zh-TW"/>
        </w:rPr>
        <w:t xml:space="preserve"> </w:t>
      </w:r>
      <w:r>
        <w:rPr>
          <w:rtl/>
          <w:lang w:eastAsia="zh-TW"/>
        </w:rPr>
        <w:t>إزاء</w:t>
      </w:r>
      <w:r w:rsidR="00B55C01">
        <w:rPr>
          <w:rtl/>
          <w:lang w:eastAsia="zh-TW"/>
        </w:rPr>
        <w:t xml:space="preserve"> </w:t>
      </w:r>
      <w:r>
        <w:rPr>
          <w:rtl/>
          <w:lang w:eastAsia="zh-TW"/>
        </w:rPr>
        <w:t>عدم</w:t>
      </w:r>
      <w:r w:rsidR="00B55C01">
        <w:rPr>
          <w:rtl/>
          <w:lang w:eastAsia="zh-TW"/>
        </w:rPr>
        <w:t xml:space="preserve"> </w:t>
      </w:r>
      <w:r>
        <w:rPr>
          <w:rtl/>
          <w:lang w:eastAsia="zh-TW"/>
        </w:rPr>
        <w:t>وجود</w:t>
      </w:r>
      <w:r w:rsidR="00B55C01">
        <w:rPr>
          <w:rtl/>
          <w:lang w:eastAsia="zh-TW"/>
        </w:rPr>
        <w:t xml:space="preserve"> </w:t>
      </w:r>
      <w:r>
        <w:rPr>
          <w:rtl/>
          <w:lang w:eastAsia="zh-TW"/>
        </w:rPr>
        <w:t>تدابير</w:t>
      </w:r>
      <w:r w:rsidR="00B55C01">
        <w:rPr>
          <w:rtl/>
          <w:lang w:eastAsia="zh-TW"/>
        </w:rPr>
        <w:t xml:space="preserve"> </w:t>
      </w:r>
      <w:r>
        <w:rPr>
          <w:rtl/>
          <w:lang w:eastAsia="zh-TW"/>
        </w:rPr>
        <w:t>محددة</w:t>
      </w:r>
      <w:r w:rsidR="00B55C01">
        <w:rPr>
          <w:rtl/>
          <w:lang w:eastAsia="zh-TW"/>
        </w:rPr>
        <w:t xml:space="preserve"> </w:t>
      </w:r>
      <w:r>
        <w:rPr>
          <w:rtl/>
          <w:lang w:eastAsia="zh-TW"/>
        </w:rPr>
        <w:t>لتسجيل</w:t>
      </w:r>
      <w:r w:rsidR="00B55C01">
        <w:rPr>
          <w:rtl/>
          <w:lang w:eastAsia="zh-TW"/>
        </w:rPr>
        <w:t xml:space="preserve"> </w:t>
      </w:r>
      <w:r>
        <w:rPr>
          <w:rtl/>
          <w:lang w:eastAsia="zh-TW"/>
        </w:rPr>
        <w:t>الأطفال</w:t>
      </w:r>
      <w:r w:rsidR="00B55C01">
        <w:rPr>
          <w:rtl/>
          <w:lang w:eastAsia="zh-TW"/>
        </w:rPr>
        <w:t xml:space="preserve"> </w:t>
      </w:r>
      <w:r>
        <w:rPr>
          <w:rtl/>
          <w:lang w:eastAsia="zh-TW"/>
        </w:rPr>
        <w:t>المهاجرين</w:t>
      </w:r>
      <w:r w:rsidR="00B55C01">
        <w:rPr>
          <w:rtl/>
          <w:lang w:eastAsia="zh-TW"/>
        </w:rPr>
        <w:t xml:space="preserve"> </w:t>
      </w:r>
      <w:r>
        <w:rPr>
          <w:rtl/>
          <w:lang w:eastAsia="zh-TW"/>
        </w:rPr>
        <w:t>عند</w:t>
      </w:r>
      <w:r w:rsidR="00B55C01">
        <w:rPr>
          <w:rtl/>
          <w:lang w:eastAsia="zh-TW"/>
        </w:rPr>
        <w:t xml:space="preserve"> </w:t>
      </w:r>
      <w:r>
        <w:rPr>
          <w:rtl/>
          <w:lang w:eastAsia="zh-TW"/>
        </w:rPr>
        <w:t>الولادة</w:t>
      </w:r>
      <w:r w:rsidR="00B55C01">
        <w:rPr>
          <w:rtl/>
          <w:lang w:eastAsia="zh-TW"/>
        </w:rPr>
        <w:t>.</w:t>
      </w:r>
    </w:p>
    <w:p w:rsidR="00B65DD1" w:rsidRPr="00C23164" w:rsidRDefault="00B65DD1" w:rsidP="00B65DD1">
      <w:pPr>
        <w:pStyle w:val="SingleTxtGA"/>
        <w:rPr>
          <w:b/>
          <w:bCs/>
          <w:rtl/>
          <w:lang w:eastAsia="zh-TW"/>
        </w:rPr>
      </w:pPr>
      <w:r w:rsidRPr="00B65DD1">
        <w:rPr>
          <w:rtl/>
          <w:lang w:eastAsia="zh-TW"/>
        </w:rPr>
        <w:t>٤٠-</w:t>
      </w:r>
      <w:r w:rsidR="00B55C01">
        <w:rPr>
          <w:rtl/>
          <w:lang w:eastAsia="zh-TW"/>
        </w:rPr>
        <w:tab/>
      </w:r>
      <w:r w:rsidRPr="00C23164">
        <w:rPr>
          <w:b/>
          <w:bCs/>
          <w:rtl/>
          <w:lang w:eastAsia="zh-TW"/>
        </w:rPr>
        <w:t>توصي</w:t>
      </w:r>
      <w:r w:rsidR="00B55C01">
        <w:rPr>
          <w:b/>
          <w:bCs/>
          <w:rtl/>
          <w:lang w:eastAsia="zh-TW"/>
        </w:rPr>
        <w:t xml:space="preserve"> </w:t>
      </w:r>
      <w:r w:rsidRPr="00C23164">
        <w:rPr>
          <w:b/>
          <w:bCs/>
          <w:rtl/>
          <w:lang w:eastAsia="zh-TW"/>
        </w:rPr>
        <w:t>اللجنة</w:t>
      </w:r>
      <w:r w:rsidR="00B55C01">
        <w:rPr>
          <w:b/>
          <w:bCs/>
          <w:rtl/>
          <w:lang w:eastAsia="zh-TW"/>
        </w:rPr>
        <w:t xml:space="preserve"> </w:t>
      </w:r>
      <w:r w:rsidRPr="00C23164">
        <w:rPr>
          <w:b/>
          <w:bCs/>
          <w:rtl/>
          <w:lang w:eastAsia="zh-TW"/>
        </w:rPr>
        <w:t>الدولة</w:t>
      </w:r>
      <w:r w:rsidR="00B55C01">
        <w:rPr>
          <w:b/>
          <w:bCs/>
          <w:rtl/>
          <w:lang w:eastAsia="zh-TW"/>
        </w:rPr>
        <w:t xml:space="preserve"> </w:t>
      </w:r>
      <w:r w:rsidRPr="00C23164">
        <w:rPr>
          <w:b/>
          <w:bCs/>
          <w:rtl/>
          <w:lang w:eastAsia="zh-TW"/>
        </w:rPr>
        <w:t>الطرف</w:t>
      </w:r>
      <w:r w:rsidR="00B55C01">
        <w:rPr>
          <w:b/>
          <w:bCs/>
          <w:rtl/>
          <w:lang w:eastAsia="zh-TW"/>
        </w:rPr>
        <w:t xml:space="preserve"> </w:t>
      </w:r>
      <w:r w:rsidRPr="00C23164">
        <w:rPr>
          <w:b/>
          <w:bCs/>
          <w:rtl/>
          <w:lang w:eastAsia="zh-TW"/>
        </w:rPr>
        <w:t>بما</w:t>
      </w:r>
      <w:r w:rsidR="00B55C01">
        <w:rPr>
          <w:b/>
          <w:bCs/>
          <w:rtl/>
          <w:lang w:eastAsia="zh-TW"/>
        </w:rPr>
        <w:t xml:space="preserve"> </w:t>
      </w:r>
      <w:r w:rsidRPr="00C23164">
        <w:rPr>
          <w:b/>
          <w:bCs/>
          <w:rtl/>
          <w:lang w:eastAsia="zh-TW"/>
        </w:rPr>
        <w:t>يلي:</w:t>
      </w:r>
      <w:r w:rsidR="00B55C01">
        <w:rPr>
          <w:b/>
          <w:bCs/>
          <w:rtl/>
          <w:lang w:eastAsia="zh-TW"/>
        </w:rPr>
        <w:t xml:space="preserve"> </w:t>
      </w:r>
    </w:p>
    <w:p w:rsidR="00B65DD1" w:rsidRPr="00C23164" w:rsidRDefault="00B55C01" w:rsidP="00B65DD1">
      <w:pPr>
        <w:pStyle w:val="SingleTxtGA"/>
        <w:rPr>
          <w:b/>
          <w:bCs/>
          <w:rtl/>
          <w:lang w:eastAsia="zh-TW"/>
        </w:rPr>
      </w:pPr>
      <w:r>
        <w:rPr>
          <w:rFonts w:hint="cs"/>
          <w:rtl/>
          <w:lang w:eastAsia="zh-TW"/>
        </w:rPr>
        <w:tab/>
      </w:r>
      <w:r w:rsidR="00B65DD1" w:rsidRPr="00B65DD1">
        <w:rPr>
          <w:rtl/>
          <w:lang w:eastAsia="zh-TW"/>
        </w:rPr>
        <w:t>(أ)</w:t>
      </w:r>
      <w:r>
        <w:rPr>
          <w:rFonts w:hint="cs"/>
          <w:rtl/>
          <w:lang w:eastAsia="zh-TW"/>
        </w:rPr>
        <w:tab/>
      </w:r>
      <w:r w:rsidR="00B65DD1" w:rsidRPr="00C23164">
        <w:rPr>
          <w:b/>
          <w:bCs/>
          <w:rtl/>
          <w:lang w:eastAsia="zh-TW"/>
        </w:rPr>
        <w:t>ضمان</w:t>
      </w:r>
      <w:r>
        <w:rPr>
          <w:b/>
          <w:bCs/>
          <w:rtl/>
          <w:lang w:eastAsia="zh-TW"/>
        </w:rPr>
        <w:t xml:space="preserve"> </w:t>
      </w:r>
      <w:r w:rsidR="00B65DD1" w:rsidRPr="00C23164">
        <w:rPr>
          <w:b/>
          <w:bCs/>
          <w:rtl/>
          <w:lang w:eastAsia="zh-TW"/>
        </w:rPr>
        <w:t>تسجيل</w:t>
      </w:r>
      <w:r>
        <w:rPr>
          <w:b/>
          <w:bCs/>
          <w:rtl/>
          <w:lang w:eastAsia="zh-TW"/>
        </w:rPr>
        <w:t xml:space="preserve"> </w:t>
      </w:r>
      <w:r w:rsidR="00B65DD1" w:rsidRPr="00C23164">
        <w:rPr>
          <w:b/>
          <w:bCs/>
          <w:rtl/>
          <w:lang w:eastAsia="zh-TW"/>
        </w:rPr>
        <w:t>جميع</w:t>
      </w:r>
      <w:r>
        <w:rPr>
          <w:b/>
          <w:bCs/>
          <w:rtl/>
          <w:lang w:eastAsia="zh-TW"/>
        </w:rPr>
        <w:t xml:space="preserve"> </w:t>
      </w:r>
      <w:r w:rsidR="00B65DD1" w:rsidRPr="00C23164">
        <w:rPr>
          <w:b/>
          <w:bCs/>
          <w:rtl/>
          <w:lang w:eastAsia="zh-TW"/>
        </w:rPr>
        <w:t>أطفال</w:t>
      </w:r>
      <w:r>
        <w:rPr>
          <w:b/>
          <w:bCs/>
          <w:rtl/>
          <w:lang w:eastAsia="zh-TW"/>
        </w:rPr>
        <w:t xml:space="preserve"> </w:t>
      </w:r>
      <w:r w:rsidR="00B65DD1" w:rsidRPr="00C23164">
        <w:rPr>
          <w:b/>
          <w:bCs/>
          <w:rtl/>
          <w:lang w:eastAsia="zh-TW"/>
        </w:rPr>
        <w:t>العمال</w:t>
      </w:r>
      <w:r>
        <w:rPr>
          <w:b/>
          <w:bCs/>
          <w:rtl/>
          <w:lang w:eastAsia="zh-TW"/>
        </w:rPr>
        <w:t xml:space="preserve"> </w:t>
      </w:r>
      <w:r w:rsidR="00B65DD1" w:rsidRPr="00C23164">
        <w:rPr>
          <w:b/>
          <w:bCs/>
          <w:rtl/>
          <w:lang w:eastAsia="zh-TW"/>
        </w:rPr>
        <w:t>المهاجرين</w:t>
      </w:r>
      <w:r>
        <w:rPr>
          <w:b/>
          <w:bCs/>
          <w:rtl/>
          <w:lang w:eastAsia="zh-TW"/>
        </w:rPr>
        <w:t xml:space="preserve"> </w:t>
      </w:r>
      <w:r w:rsidR="00B65DD1" w:rsidRPr="00C23164">
        <w:rPr>
          <w:b/>
          <w:bCs/>
          <w:rtl/>
          <w:lang w:eastAsia="zh-TW"/>
        </w:rPr>
        <w:t>عند</w:t>
      </w:r>
      <w:r>
        <w:rPr>
          <w:b/>
          <w:bCs/>
          <w:rtl/>
          <w:lang w:eastAsia="zh-TW"/>
        </w:rPr>
        <w:t xml:space="preserve"> </w:t>
      </w:r>
      <w:r w:rsidR="00B65DD1" w:rsidRPr="00C23164">
        <w:rPr>
          <w:b/>
          <w:bCs/>
          <w:rtl/>
          <w:lang w:eastAsia="zh-TW"/>
        </w:rPr>
        <w:t>الولادة</w:t>
      </w:r>
      <w:r>
        <w:rPr>
          <w:b/>
          <w:bCs/>
          <w:rtl/>
          <w:lang w:eastAsia="zh-TW"/>
        </w:rPr>
        <w:t xml:space="preserve"> </w:t>
      </w:r>
      <w:r w:rsidR="00B65DD1" w:rsidRPr="00C23164">
        <w:rPr>
          <w:b/>
          <w:bCs/>
          <w:rtl/>
          <w:lang w:eastAsia="zh-TW"/>
        </w:rPr>
        <w:t>وإصدار</w:t>
      </w:r>
      <w:r>
        <w:rPr>
          <w:b/>
          <w:bCs/>
          <w:rtl/>
          <w:lang w:eastAsia="zh-TW"/>
        </w:rPr>
        <w:t xml:space="preserve"> </w:t>
      </w:r>
      <w:r w:rsidR="00B65DD1" w:rsidRPr="00C23164">
        <w:rPr>
          <w:b/>
          <w:bCs/>
          <w:rtl/>
          <w:lang w:eastAsia="zh-TW"/>
        </w:rPr>
        <w:t>وثائق</w:t>
      </w:r>
      <w:r>
        <w:rPr>
          <w:b/>
          <w:bCs/>
          <w:rtl/>
          <w:lang w:eastAsia="zh-TW"/>
        </w:rPr>
        <w:t xml:space="preserve"> </w:t>
      </w:r>
      <w:r w:rsidR="00B65DD1" w:rsidRPr="00C23164">
        <w:rPr>
          <w:b/>
          <w:bCs/>
          <w:rtl/>
          <w:lang w:eastAsia="zh-TW"/>
        </w:rPr>
        <w:t>هويتهم</w:t>
      </w:r>
      <w:r>
        <w:rPr>
          <w:b/>
          <w:bCs/>
          <w:rtl/>
          <w:lang w:eastAsia="zh-TW"/>
        </w:rPr>
        <w:t xml:space="preserve"> </w:t>
      </w:r>
      <w:r w:rsidR="00B65DD1" w:rsidRPr="00C23164">
        <w:rPr>
          <w:b/>
          <w:bCs/>
          <w:rtl/>
          <w:lang w:eastAsia="zh-TW"/>
        </w:rPr>
        <w:t>الشخصية،</w:t>
      </w:r>
      <w:r>
        <w:rPr>
          <w:b/>
          <w:bCs/>
          <w:rtl/>
          <w:lang w:eastAsia="zh-TW"/>
        </w:rPr>
        <w:t xml:space="preserve"> </w:t>
      </w:r>
      <w:r w:rsidR="00B65DD1" w:rsidRPr="00C23164">
        <w:rPr>
          <w:b/>
          <w:bCs/>
          <w:rtl/>
          <w:lang w:eastAsia="zh-TW"/>
        </w:rPr>
        <w:t>بما</w:t>
      </w:r>
      <w:r>
        <w:rPr>
          <w:b/>
          <w:bCs/>
          <w:rtl/>
          <w:lang w:eastAsia="zh-TW"/>
        </w:rPr>
        <w:t xml:space="preserve"> </w:t>
      </w:r>
      <w:r w:rsidR="00B65DD1" w:rsidRPr="00C23164">
        <w:rPr>
          <w:b/>
          <w:bCs/>
          <w:rtl/>
          <w:lang w:eastAsia="zh-TW"/>
        </w:rPr>
        <w:t>يتماشى</w:t>
      </w:r>
      <w:r>
        <w:rPr>
          <w:b/>
          <w:bCs/>
          <w:rtl/>
          <w:lang w:eastAsia="zh-TW"/>
        </w:rPr>
        <w:t xml:space="preserve"> </w:t>
      </w:r>
      <w:r w:rsidR="00B65DD1" w:rsidRPr="00C23164">
        <w:rPr>
          <w:b/>
          <w:bCs/>
          <w:rtl/>
          <w:lang w:eastAsia="zh-TW"/>
        </w:rPr>
        <w:t>مع</w:t>
      </w:r>
      <w:r>
        <w:rPr>
          <w:b/>
          <w:bCs/>
          <w:rtl/>
          <w:lang w:eastAsia="zh-TW"/>
        </w:rPr>
        <w:t xml:space="preserve"> </w:t>
      </w:r>
      <w:r w:rsidR="00B65DD1" w:rsidRPr="00C23164">
        <w:rPr>
          <w:b/>
          <w:bCs/>
          <w:rtl/>
          <w:lang w:eastAsia="zh-TW"/>
        </w:rPr>
        <w:t>المقصد</w:t>
      </w:r>
      <w:r>
        <w:rPr>
          <w:b/>
          <w:bCs/>
          <w:rtl/>
          <w:lang w:eastAsia="zh-TW"/>
        </w:rPr>
        <w:t xml:space="preserve"> </w:t>
      </w:r>
      <w:r w:rsidR="00B65DD1" w:rsidRPr="00C23164">
        <w:rPr>
          <w:b/>
          <w:bCs/>
          <w:rtl/>
          <w:lang w:eastAsia="zh-TW"/>
        </w:rPr>
        <w:t>16-9</w:t>
      </w:r>
      <w:r>
        <w:rPr>
          <w:b/>
          <w:bCs/>
          <w:rtl/>
          <w:lang w:eastAsia="zh-TW"/>
        </w:rPr>
        <w:t xml:space="preserve"> </w:t>
      </w:r>
      <w:r w:rsidR="00B65DD1" w:rsidRPr="00C23164">
        <w:rPr>
          <w:b/>
          <w:bCs/>
          <w:rtl/>
          <w:lang w:eastAsia="zh-TW"/>
        </w:rPr>
        <w:t>من</w:t>
      </w:r>
      <w:r>
        <w:rPr>
          <w:b/>
          <w:bCs/>
          <w:rtl/>
          <w:lang w:eastAsia="zh-TW"/>
        </w:rPr>
        <w:t xml:space="preserve"> </w:t>
      </w:r>
      <w:r w:rsidR="00B65DD1" w:rsidRPr="00C23164">
        <w:rPr>
          <w:b/>
          <w:bCs/>
          <w:rtl/>
          <w:lang w:eastAsia="zh-TW"/>
        </w:rPr>
        <w:t>أهداف</w:t>
      </w:r>
      <w:r>
        <w:rPr>
          <w:b/>
          <w:bCs/>
          <w:rtl/>
          <w:lang w:eastAsia="zh-TW"/>
        </w:rPr>
        <w:t xml:space="preserve"> </w:t>
      </w:r>
      <w:r w:rsidR="00B65DD1" w:rsidRPr="00C23164">
        <w:rPr>
          <w:b/>
          <w:bCs/>
          <w:rtl/>
          <w:lang w:eastAsia="zh-TW"/>
        </w:rPr>
        <w:t>التنمية</w:t>
      </w:r>
      <w:r>
        <w:rPr>
          <w:b/>
          <w:bCs/>
          <w:rtl/>
          <w:lang w:eastAsia="zh-TW"/>
        </w:rPr>
        <w:t xml:space="preserve"> </w:t>
      </w:r>
      <w:r w:rsidR="00B65DD1" w:rsidRPr="00C23164">
        <w:rPr>
          <w:b/>
          <w:bCs/>
          <w:rtl/>
          <w:lang w:eastAsia="zh-TW"/>
        </w:rPr>
        <w:t>المستدامة</w:t>
      </w:r>
      <w:r w:rsidR="00B65DD1">
        <w:rPr>
          <w:b/>
          <w:bCs/>
          <w:rtl/>
          <w:lang w:eastAsia="zh-TW"/>
        </w:rPr>
        <w:t>،</w:t>
      </w:r>
      <w:r>
        <w:rPr>
          <w:b/>
          <w:bCs/>
          <w:rtl/>
          <w:lang w:eastAsia="zh-TW"/>
        </w:rPr>
        <w:t xml:space="preserve"> </w:t>
      </w:r>
      <w:r w:rsidR="00B65DD1" w:rsidRPr="00C23164">
        <w:rPr>
          <w:b/>
          <w:bCs/>
          <w:rtl/>
          <w:lang w:eastAsia="zh-TW"/>
        </w:rPr>
        <w:t>وإذكاء</w:t>
      </w:r>
      <w:r>
        <w:rPr>
          <w:b/>
          <w:bCs/>
          <w:rtl/>
          <w:lang w:eastAsia="zh-TW"/>
        </w:rPr>
        <w:t xml:space="preserve"> </w:t>
      </w:r>
      <w:r w:rsidR="00B65DD1" w:rsidRPr="00C23164">
        <w:rPr>
          <w:b/>
          <w:bCs/>
          <w:rtl/>
          <w:lang w:eastAsia="zh-TW"/>
        </w:rPr>
        <w:t>وعي</w:t>
      </w:r>
      <w:r>
        <w:rPr>
          <w:b/>
          <w:bCs/>
          <w:rtl/>
          <w:lang w:eastAsia="zh-TW"/>
        </w:rPr>
        <w:t xml:space="preserve"> </w:t>
      </w:r>
      <w:r w:rsidR="00B65DD1" w:rsidRPr="00C23164">
        <w:rPr>
          <w:b/>
          <w:bCs/>
          <w:rtl/>
          <w:lang w:eastAsia="zh-TW"/>
        </w:rPr>
        <w:t>العمال</w:t>
      </w:r>
      <w:r>
        <w:rPr>
          <w:b/>
          <w:bCs/>
          <w:rtl/>
          <w:lang w:eastAsia="zh-TW"/>
        </w:rPr>
        <w:t xml:space="preserve"> </w:t>
      </w:r>
      <w:r w:rsidR="00B65DD1" w:rsidRPr="00C23164">
        <w:rPr>
          <w:b/>
          <w:bCs/>
          <w:rtl/>
          <w:lang w:eastAsia="zh-TW"/>
        </w:rPr>
        <w:t>المهاجرين</w:t>
      </w:r>
      <w:r>
        <w:rPr>
          <w:b/>
          <w:bCs/>
          <w:rtl/>
          <w:lang w:eastAsia="zh-TW"/>
        </w:rPr>
        <w:t xml:space="preserve"> </w:t>
      </w:r>
      <w:r w:rsidR="00B65DD1" w:rsidRPr="00C23164">
        <w:rPr>
          <w:b/>
          <w:bCs/>
          <w:rtl/>
          <w:lang w:eastAsia="zh-TW"/>
        </w:rPr>
        <w:t>وأفراد</w:t>
      </w:r>
      <w:r>
        <w:rPr>
          <w:b/>
          <w:bCs/>
          <w:rtl/>
          <w:lang w:eastAsia="zh-TW"/>
        </w:rPr>
        <w:t xml:space="preserve"> </w:t>
      </w:r>
      <w:r w:rsidR="00B65DD1" w:rsidRPr="00C23164">
        <w:rPr>
          <w:b/>
          <w:bCs/>
          <w:rtl/>
          <w:lang w:eastAsia="zh-TW"/>
        </w:rPr>
        <w:t>أسرهم</w:t>
      </w:r>
      <w:r>
        <w:rPr>
          <w:b/>
          <w:bCs/>
          <w:rtl/>
          <w:lang w:eastAsia="zh-TW"/>
        </w:rPr>
        <w:t xml:space="preserve"> </w:t>
      </w:r>
      <w:r w:rsidR="00B65DD1" w:rsidRPr="00C23164">
        <w:rPr>
          <w:b/>
          <w:bCs/>
          <w:rtl/>
          <w:lang w:eastAsia="zh-TW"/>
        </w:rPr>
        <w:t>بأهمية</w:t>
      </w:r>
      <w:r>
        <w:rPr>
          <w:b/>
          <w:bCs/>
          <w:rtl/>
          <w:lang w:eastAsia="zh-TW"/>
        </w:rPr>
        <w:t xml:space="preserve"> </w:t>
      </w:r>
      <w:r w:rsidR="00B65DD1" w:rsidRPr="00C23164">
        <w:rPr>
          <w:b/>
          <w:bCs/>
          <w:rtl/>
          <w:lang w:eastAsia="zh-TW"/>
        </w:rPr>
        <w:t>تسجيل</w:t>
      </w:r>
      <w:r>
        <w:rPr>
          <w:b/>
          <w:bCs/>
          <w:rtl/>
          <w:lang w:eastAsia="zh-TW"/>
        </w:rPr>
        <w:t xml:space="preserve"> </w:t>
      </w:r>
      <w:r w:rsidR="00B65DD1" w:rsidRPr="00C23164">
        <w:rPr>
          <w:b/>
          <w:bCs/>
          <w:rtl/>
          <w:lang w:eastAsia="zh-TW"/>
        </w:rPr>
        <w:t>مواليدهم،</w:t>
      </w:r>
      <w:r>
        <w:rPr>
          <w:b/>
          <w:bCs/>
          <w:rtl/>
          <w:lang w:eastAsia="zh-TW"/>
        </w:rPr>
        <w:t xml:space="preserve"> </w:t>
      </w:r>
      <w:r w:rsidR="00B65DD1" w:rsidRPr="00C23164">
        <w:rPr>
          <w:b/>
          <w:bCs/>
          <w:rtl/>
          <w:lang w:eastAsia="zh-TW"/>
        </w:rPr>
        <w:t>ولا</w:t>
      </w:r>
      <w:r>
        <w:rPr>
          <w:b/>
          <w:bCs/>
          <w:rtl/>
          <w:lang w:eastAsia="zh-TW"/>
        </w:rPr>
        <w:t xml:space="preserve"> </w:t>
      </w:r>
      <w:r w:rsidR="00B65DD1" w:rsidRPr="00C23164">
        <w:rPr>
          <w:b/>
          <w:bCs/>
          <w:rtl/>
          <w:lang w:eastAsia="zh-TW"/>
        </w:rPr>
        <w:t>سيما</w:t>
      </w:r>
      <w:r>
        <w:rPr>
          <w:b/>
          <w:bCs/>
          <w:rtl/>
          <w:lang w:eastAsia="zh-TW"/>
        </w:rPr>
        <w:t xml:space="preserve"> </w:t>
      </w:r>
      <w:r w:rsidR="00B65DD1">
        <w:rPr>
          <w:b/>
          <w:bCs/>
          <w:rtl/>
          <w:lang w:eastAsia="zh-TW"/>
        </w:rPr>
        <w:t>غير</w:t>
      </w:r>
      <w:r>
        <w:rPr>
          <w:b/>
          <w:bCs/>
          <w:rtl/>
          <w:lang w:eastAsia="zh-TW"/>
        </w:rPr>
        <w:t xml:space="preserve"> </w:t>
      </w:r>
      <w:r w:rsidR="00B65DD1">
        <w:rPr>
          <w:b/>
          <w:bCs/>
          <w:rtl/>
          <w:lang w:eastAsia="zh-TW"/>
        </w:rPr>
        <w:t>الحائزين</w:t>
      </w:r>
      <w:r>
        <w:rPr>
          <w:b/>
          <w:bCs/>
          <w:rtl/>
          <w:lang w:eastAsia="zh-TW"/>
        </w:rPr>
        <w:t xml:space="preserve"> </w:t>
      </w:r>
      <w:r w:rsidR="00B65DD1">
        <w:rPr>
          <w:b/>
          <w:bCs/>
          <w:rtl/>
          <w:lang w:eastAsia="zh-TW"/>
        </w:rPr>
        <w:t>على</w:t>
      </w:r>
      <w:r>
        <w:rPr>
          <w:b/>
          <w:bCs/>
          <w:rtl/>
          <w:lang w:eastAsia="zh-TW"/>
        </w:rPr>
        <w:t xml:space="preserve"> </w:t>
      </w:r>
      <w:r w:rsidR="00B65DD1">
        <w:rPr>
          <w:b/>
          <w:bCs/>
          <w:rtl/>
          <w:lang w:eastAsia="zh-TW"/>
        </w:rPr>
        <w:t>الوثائق</w:t>
      </w:r>
      <w:r>
        <w:rPr>
          <w:b/>
          <w:bCs/>
          <w:rtl/>
          <w:lang w:eastAsia="zh-TW"/>
        </w:rPr>
        <w:t xml:space="preserve"> </w:t>
      </w:r>
      <w:r w:rsidR="00B65DD1">
        <w:rPr>
          <w:b/>
          <w:bCs/>
          <w:rtl/>
          <w:lang w:eastAsia="zh-TW"/>
        </w:rPr>
        <w:t>اللازمة</w:t>
      </w:r>
      <w:r w:rsidR="004856E7">
        <w:rPr>
          <w:rFonts w:hint="cs"/>
          <w:b/>
          <w:bCs/>
          <w:rtl/>
          <w:lang w:eastAsia="zh-TW"/>
        </w:rPr>
        <w:t>؛</w:t>
      </w:r>
    </w:p>
    <w:p w:rsidR="00B65DD1" w:rsidRPr="00C23164" w:rsidRDefault="00B55C01" w:rsidP="00B65DD1">
      <w:pPr>
        <w:pStyle w:val="SingleTxtGA"/>
        <w:rPr>
          <w:b/>
          <w:bCs/>
          <w:rtl/>
          <w:lang w:eastAsia="zh-TW"/>
        </w:rPr>
      </w:pPr>
      <w:r>
        <w:rPr>
          <w:rFonts w:hint="cs"/>
          <w:rtl/>
          <w:lang w:eastAsia="zh-TW"/>
        </w:rPr>
        <w:tab/>
      </w:r>
      <w:r w:rsidR="00B65DD1" w:rsidRPr="00B65DD1">
        <w:rPr>
          <w:rtl/>
          <w:lang w:eastAsia="zh-TW"/>
        </w:rPr>
        <w:t>(ب)</w:t>
      </w:r>
      <w:r>
        <w:rPr>
          <w:rFonts w:hint="cs"/>
          <w:rtl/>
          <w:lang w:eastAsia="zh-TW"/>
        </w:rPr>
        <w:tab/>
      </w:r>
      <w:r w:rsidR="00B65DD1" w:rsidRPr="00C23164">
        <w:rPr>
          <w:b/>
          <w:bCs/>
          <w:rtl/>
          <w:lang w:eastAsia="zh-TW"/>
        </w:rPr>
        <w:t>ضمان</w:t>
      </w:r>
      <w:r>
        <w:rPr>
          <w:b/>
          <w:bCs/>
          <w:rtl/>
          <w:lang w:eastAsia="zh-TW"/>
        </w:rPr>
        <w:t xml:space="preserve"> </w:t>
      </w:r>
      <w:r w:rsidR="00B65DD1" w:rsidRPr="00C23164">
        <w:rPr>
          <w:b/>
          <w:bCs/>
          <w:rtl/>
          <w:lang w:eastAsia="zh-TW"/>
        </w:rPr>
        <w:t>إمكانية</w:t>
      </w:r>
      <w:r>
        <w:rPr>
          <w:b/>
          <w:bCs/>
          <w:rtl/>
          <w:lang w:eastAsia="zh-TW"/>
        </w:rPr>
        <w:t xml:space="preserve"> </w:t>
      </w:r>
      <w:r w:rsidR="00B65DD1" w:rsidRPr="00C23164">
        <w:rPr>
          <w:b/>
          <w:bCs/>
          <w:rtl/>
          <w:lang w:eastAsia="zh-TW"/>
        </w:rPr>
        <w:t>حصول</w:t>
      </w:r>
      <w:r>
        <w:rPr>
          <w:b/>
          <w:bCs/>
          <w:rtl/>
          <w:lang w:eastAsia="zh-TW"/>
        </w:rPr>
        <w:t xml:space="preserve"> </w:t>
      </w:r>
      <w:r w:rsidR="00B65DD1" w:rsidRPr="00C23164">
        <w:rPr>
          <w:b/>
          <w:bCs/>
          <w:rtl/>
          <w:lang w:eastAsia="zh-TW"/>
        </w:rPr>
        <w:t>الأطفال</w:t>
      </w:r>
      <w:r>
        <w:rPr>
          <w:b/>
          <w:bCs/>
          <w:rtl/>
          <w:lang w:eastAsia="zh-TW"/>
        </w:rPr>
        <w:t xml:space="preserve"> </w:t>
      </w:r>
      <w:r w:rsidR="00B65DD1" w:rsidRPr="00C23164">
        <w:rPr>
          <w:b/>
          <w:bCs/>
          <w:rtl/>
          <w:lang w:eastAsia="zh-TW"/>
        </w:rPr>
        <w:t>المولودين</w:t>
      </w:r>
      <w:r>
        <w:rPr>
          <w:b/>
          <w:bCs/>
          <w:rtl/>
          <w:lang w:eastAsia="zh-TW"/>
        </w:rPr>
        <w:t xml:space="preserve"> </w:t>
      </w:r>
      <w:r w:rsidR="00B65DD1" w:rsidRPr="00C23164">
        <w:rPr>
          <w:b/>
          <w:bCs/>
          <w:rtl/>
          <w:lang w:eastAsia="zh-TW"/>
        </w:rPr>
        <w:t>قبل</w:t>
      </w:r>
      <w:r>
        <w:rPr>
          <w:b/>
          <w:bCs/>
          <w:rtl/>
          <w:lang w:eastAsia="zh-TW"/>
        </w:rPr>
        <w:t xml:space="preserve"> </w:t>
      </w:r>
      <w:r w:rsidR="00B65DD1" w:rsidRPr="00C23164">
        <w:rPr>
          <w:b/>
          <w:bCs/>
          <w:rtl/>
          <w:lang w:eastAsia="zh-TW"/>
        </w:rPr>
        <w:t>٣١</w:t>
      </w:r>
      <w:r>
        <w:rPr>
          <w:b/>
          <w:bCs/>
          <w:rtl/>
          <w:lang w:eastAsia="zh-TW"/>
        </w:rPr>
        <w:t xml:space="preserve"> </w:t>
      </w:r>
      <w:r w:rsidR="00B65DD1" w:rsidRPr="00C23164">
        <w:rPr>
          <w:b/>
          <w:bCs/>
          <w:rtl/>
          <w:lang w:eastAsia="zh-TW"/>
        </w:rPr>
        <w:t>كانون</w:t>
      </w:r>
      <w:r>
        <w:rPr>
          <w:b/>
          <w:bCs/>
          <w:rtl/>
          <w:lang w:eastAsia="zh-TW"/>
        </w:rPr>
        <w:t xml:space="preserve"> </w:t>
      </w:r>
      <w:r w:rsidR="00B65DD1" w:rsidRPr="00C23164">
        <w:rPr>
          <w:b/>
          <w:bCs/>
          <w:rtl/>
          <w:lang w:eastAsia="zh-TW"/>
        </w:rPr>
        <w:t>الأول/</w:t>
      </w:r>
      <w:r>
        <w:rPr>
          <w:rFonts w:hint="cs"/>
          <w:b/>
          <w:bCs/>
          <w:rtl/>
          <w:lang w:eastAsia="zh-TW"/>
        </w:rPr>
        <w:t xml:space="preserve"> </w:t>
      </w:r>
      <w:r w:rsidR="00B65DD1" w:rsidRPr="00C23164">
        <w:rPr>
          <w:b/>
          <w:bCs/>
          <w:rtl/>
          <w:lang w:eastAsia="zh-TW"/>
        </w:rPr>
        <w:t>ديسمبر</w:t>
      </w:r>
      <w:r>
        <w:rPr>
          <w:b/>
          <w:bCs/>
          <w:rtl/>
          <w:lang w:eastAsia="zh-TW"/>
        </w:rPr>
        <w:t xml:space="preserve"> </w:t>
      </w:r>
      <w:r w:rsidR="00B65DD1" w:rsidRPr="00C23164">
        <w:rPr>
          <w:b/>
          <w:bCs/>
          <w:rtl/>
          <w:lang w:eastAsia="zh-TW"/>
        </w:rPr>
        <w:t>٢٠٠٨</w:t>
      </w:r>
      <w:r>
        <w:rPr>
          <w:b/>
          <w:bCs/>
          <w:rtl/>
          <w:lang w:eastAsia="zh-TW"/>
        </w:rPr>
        <w:t xml:space="preserve"> </w:t>
      </w:r>
      <w:r w:rsidR="00B65DD1" w:rsidRPr="00C23164">
        <w:rPr>
          <w:b/>
          <w:bCs/>
          <w:rtl/>
          <w:lang w:eastAsia="zh-TW"/>
        </w:rPr>
        <w:t>لأم</w:t>
      </w:r>
      <w:r>
        <w:rPr>
          <w:b/>
          <w:bCs/>
          <w:rtl/>
          <w:lang w:eastAsia="zh-TW"/>
        </w:rPr>
        <w:t xml:space="preserve"> </w:t>
      </w:r>
      <w:r w:rsidR="00B65DD1" w:rsidRPr="00C23164">
        <w:rPr>
          <w:b/>
          <w:bCs/>
          <w:rtl/>
          <w:lang w:eastAsia="zh-TW"/>
        </w:rPr>
        <w:t>بنغالية</w:t>
      </w:r>
      <w:r>
        <w:rPr>
          <w:b/>
          <w:bCs/>
          <w:rtl/>
          <w:lang w:eastAsia="zh-TW"/>
        </w:rPr>
        <w:t xml:space="preserve"> </w:t>
      </w:r>
      <w:r w:rsidR="00B65DD1" w:rsidRPr="00C23164">
        <w:rPr>
          <w:b/>
          <w:bCs/>
          <w:rtl/>
          <w:lang w:eastAsia="zh-TW"/>
        </w:rPr>
        <w:t>وأب</w:t>
      </w:r>
      <w:r>
        <w:rPr>
          <w:b/>
          <w:bCs/>
          <w:rtl/>
          <w:lang w:eastAsia="zh-TW"/>
        </w:rPr>
        <w:t xml:space="preserve"> </w:t>
      </w:r>
      <w:r w:rsidR="00B65DD1" w:rsidRPr="00C23164">
        <w:rPr>
          <w:b/>
          <w:bCs/>
          <w:rtl/>
          <w:lang w:eastAsia="zh-TW"/>
        </w:rPr>
        <w:t>غير</w:t>
      </w:r>
      <w:r>
        <w:rPr>
          <w:b/>
          <w:bCs/>
          <w:rtl/>
          <w:lang w:eastAsia="zh-TW"/>
        </w:rPr>
        <w:t xml:space="preserve"> </w:t>
      </w:r>
      <w:proofErr w:type="spellStart"/>
      <w:r w:rsidR="00B65DD1" w:rsidRPr="00C23164">
        <w:rPr>
          <w:b/>
          <w:bCs/>
          <w:rtl/>
          <w:lang w:eastAsia="zh-TW"/>
        </w:rPr>
        <w:t>بنغالي</w:t>
      </w:r>
      <w:proofErr w:type="spellEnd"/>
      <w:r>
        <w:rPr>
          <w:b/>
          <w:bCs/>
          <w:rtl/>
          <w:lang w:eastAsia="zh-TW"/>
        </w:rPr>
        <w:t xml:space="preserve"> </w:t>
      </w:r>
      <w:r w:rsidR="00B65DD1">
        <w:rPr>
          <w:b/>
          <w:bCs/>
          <w:rtl/>
          <w:lang w:eastAsia="zh-TW"/>
        </w:rPr>
        <w:t>على</w:t>
      </w:r>
      <w:r>
        <w:rPr>
          <w:b/>
          <w:bCs/>
          <w:rtl/>
          <w:lang w:eastAsia="zh-TW"/>
        </w:rPr>
        <w:t xml:space="preserve"> </w:t>
      </w:r>
      <w:r w:rsidR="00B65DD1" w:rsidRPr="00C23164">
        <w:rPr>
          <w:b/>
          <w:bCs/>
          <w:rtl/>
          <w:lang w:eastAsia="zh-TW"/>
        </w:rPr>
        <w:t>الجنسية</w:t>
      </w:r>
      <w:r>
        <w:rPr>
          <w:b/>
          <w:bCs/>
          <w:rtl/>
          <w:lang w:eastAsia="zh-TW"/>
        </w:rPr>
        <w:t xml:space="preserve"> </w:t>
      </w:r>
      <w:r w:rsidR="00B65DD1" w:rsidRPr="00C23164">
        <w:rPr>
          <w:b/>
          <w:bCs/>
          <w:rtl/>
          <w:lang w:eastAsia="zh-TW"/>
        </w:rPr>
        <w:t>البنغالية؛</w:t>
      </w:r>
    </w:p>
    <w:p w:rsidR="00B65DD1" w:rsidRPr="00C23164" w:rsidRDefault="00B55C01" w:rsidP="00B65DD1">
      <w:pPr>
        <w:pStyle w:val="SingleTxtGA"/>
        <w:rPr>
          <w:b/>
          <w:bCs/>
          <w:rtl/>
          <w:lang w:eastAsia="zh-TW"/>
        </w:rPr>
      </w:pPr>
      <w:r>
        <w:rPr>
          <w:rtl/>
          <w:lang w:eastAsia="zh-TW"/>
        </w:rPr>
        <w:tab/>
      </w:r>
      <w:r w:rsidR="00B65DD1" w:rsidRPr="00B65DD1">
        <w:rPr>
          <w:rtl/>
          <w:lang w:eastAsia="zh-TW"/>
        </w:rPr>
        <w:t>(ج)</w:t>
      </w:r>
      <w:r>
        <w:rPr>
          <w:rFonts w:hint="cs"/>
          <w:rtl/>
          <w:lang w:eastAsia="zh-TW"/>
        </w:rPr>
        <w:tab/>
      </w:r>
      <w:r w:rsidR="00B65DD1" w:rsidRPr="00C23164">
        <w:rPr>
          <w:b/>
          <w:bCs/>
          <w:rtl/>
          <w:lang w:eastAsia="zh-TW"/>
        </w:rPr>
        <w:t>الانضمام</w:t>
      </w:r>
      <w:r>
        <w:rPr>
          <w:b/>
          <w:bCs/>
          <w:rtl/>
          <w:lang w:eastAsia="zh-TW"/>
        </w:rPr>
        <w:t xml:space="preserve"> </w:t>
      </w:r>
      <w:r w:rsidR="00B65DD1" w:rsidRPr="00C23164">
        <w:rPr>
          <w:b/>
          <w:bCs/>
          <w:rtl/>
          <w:lang w:eastAsia="zh-TW"/>
        </w:rPr>
        <w:t>إلى</w:t>
      </w:r>
      <w:r>
        <w:rPr>
          <w:b/>
          <w:bCs/>
          <w:rtl/>
          <w:lang w:eastAsia="zh-TW"/>
        </w:rPr>
        <w:t xml:space="preserve"> </w:t>
      </w:r>
      <w:r w:rsidR="00B65DD1" w:rsidRPr="00C23164">
        <w:rPr>
          <w:b/>
          <w:bCs/>
          <w:rtl/>
          <w:lang w:eastAsia="zh-TW"/>
        </w:rPr>
        <w:t>الاتفاقية</w:t>
      </w:r>
      <w:r>
        <w:rPr>
          <w:b/>
          <w:bCs/>
          <w:rtl/>
          <w:lang w:eastAsia="zh-TW"/>
        </w:rPr>
        <w:t xml:space="preserve"> </w:t>
      </w:r>
      <w:r w:rsidR="00B65DD1" w:rsidRPr="00C23164">
        <w:rPr>
          <w:b/>
          <w:bCs/>
          <w:rtl/>
          <w:lang w:eastAsia="zh-TW"/>
        </w:rPr>
        <w:t>المتعلقة</w:t>
      </w:r>
      <w:r>
        <w:rPr>
          <w:b/>
          <w:bCs/>
          <w:rtl/>
          <w:lang w:eastAsia="zh-TW"/>
        </w:rPr>
        <w:t xml:space="preserve"> </w:t>
      </w:r>
      <w:r w:rsidR="00B65DD1" w:rsidRPr="00C23164">
        <w:rPr>
          <w:b/>
          <w:bCs/>
          <w:rtl/>
          <w:lang w:eastAsia="zh-TW"/>
        </w:rPr>
        <w:t>بوضع</w:t>
      </w:r>
      <w:r>
        <w:rPr>
          <w:b/>
          <w:bCs/>
          <w:rtl/>
          <w:lang w:eastAsia="zh-TW"/>
        </w:rPr>
        <w:t xml:space="preserve"> </w:t>
      </w:r>
      <w:r w:rsidR="00B65DD1" w:rsidRPr="00C23164">
        <w:rPr>
          <w:b/>
          <w:bCs/>
          <w:rtl/>
          <w:lang w:eastAsia="zh-TW"/>
        </w:rPr>
        <w:t>الأشخاص</w:t>
      </w:r>
      <w:r>
        <w:rPr>
          <w:b/>
          <w:bCs/>
          <w:rtl/>
          <w:lang w:eastAsia="zh-TW"/>
        </w:rPr>
        <w:t xml:space="preserve"> </w:t>
      </w:r>
      <w:r w:rsidR="00B65DD1" w:rsidRPr="00C23164">
        <w:rPr>
          <w:b/>
          <w:bCs/>
          <w:rtl/>
          <w:lang w:eastAsia="zh-TW"/>
        </w:rPr>
        <w:t>عديمي</w:t>
      </w:r>
      <w:r>
        <w:rPr>
          <w:b/>
          <w:bCs/>
          <w:rtl/>
          <w:lang w:eastAsia="zh-TW"/>
        </w:rPr>
        <w:t xml:space="preserve"> </w:t>
      </w:r>
      <w:r w:rsidR="00B65DD1" w:rsidRPr="00C23164">
        <w:rPr>
          <w:b/>
          <w:bCs/>
          <w:rtl/>
          <w:lang w:eastAsia="zh-TW"/>
        </w:rPr>
        <w:t>الجنسية</w:t>
      </w:r>
      <w:r>
        <w:rPr>
          <w:b/>
          <w:bCs/>
          <w:rtl/>
          <w:lang w:eastAsia="zh-TW"/>
        </w:rPr>
        <w:t xml:space="preserve"> </w:t>
      </w:r>
      <w:r w:rsidR="00B65DD1" w:rsidRPr="00C23164">
        <w:rPr>
          <w:b/>
          <w:bCs/>
          <w:rtl/>
          <w:lang w:eastAsia="zh-TW"/>
        </w:rPr>
        <w:t>واتفاقية</w:t>
      </w:r>
      <w:r>
        <w:rPr>
          <w:b/>
          <w:bCs/>
          <w:rtl/>
          <w:lang w:eastAsia="zh-TW"/>
        </w:rPr>
        <w:t xml:space="preserve"> </w:t>
      </w:r>
      <w:r w:rsidR="00B65DD1" w:rsidRPr="00C23164">
        <w:rPr>
          <w:b/>
          <w:bCs/>
          <w:rtl/>
          <w:lang w:eastAsia="zh-TW"/>
        </w:rPr>
        <w:t>خفض</w:t>
      </w:r>
      <w:r>
        <w:rPr>
          <w:b/>
          <w:bCs/>
          <w:rtl/>
          <w:lang w:eastAsia="zh-TW"/>
        </w:rPr>
        <w:t xml:space="preserve"> </w:t>
      </w:r>
      <w:r w:rsidR="00B65DD1" w:rsidRPr="00C23164">
        <w:rPr>
          <w:b/>
          <w:bCs/>
          <w:rtl/>
          <w:lang w:eastAsia="zh-TW"/>
        </w:rPr>
        <w:t>حالات</w:t>
      </w:r>
      <w:r>
        <w:rPr>
          <w:b/>
          <w:bCs/>
          <w:rtl/>
          <w:lang w:eastAsia="zh-TW"/>
        </w:rPr>
        <w:t xml:space="preserve"> </w:t>
      </w:r>
      <w:r w:rsidR="00B65DD1" w:rsidRPr="00C23164">
        <w:rPr>
          <w:b/>
          <w:bCs/>
          <w:rtl/>
          <w:lang w:eastAsia="zh-TW"/>
        </w:rPr>
        <w:t>انعدام</w:t>
      </w:r>
      <w:r>
        <w:rPr>
          <w:b/>
          <w:bCs/>
          <w:rtl/>
          <w:lang w:eastAsia="zh-TW"/>
        </w:rPr>
        <w:t xml:space="preserve"> </w:t>
      </w:r>
      <w:r w:rsidR="00B65DD1" w:rsidRPr="00C23164">
        <w:rPr>
          <w:b/>
          <w:bCs/>
          <w:rtl/>
          <w:lang w:eastAsia="zh-TW"/>
        </w:rPr>
        <w:t>الجنسية</w:t>
      </w:r>
      <w:r>
        <w:rPr>
          <w:b/>
          <w:bCs/>
          <w:rtl/>
          <w:lang w:eastAsia="zh-TW"/>
        </w:rPr>
        <w:t>.</w:t>
      </w:r>
    </w:p>
    <w:p w:rsidR="00B65DD1" w:rsidRPr="00C23164" w:rsidRDefault="00B55C01" w:rsidP="00B65DD1">
      <w:pPr>
        <w:pStyle w:val="H23GA"/>
        <w:spacing w:before="240"/>
        <w:rPr>
          <w:rtl/>
          <w:lang w:eastAsia="zh-TW"/>
        </w:rPr>
      </w:pPr>
      <w:r>
        <w:rPr>
          <w:rtl/>
          <w:lang w:eastAsia="zh-TW"/>
        </w:rPr>
        <w:tab/>
      </w:r>
      <w:r w:rsidR="00B65DD1" w:rsidRPr="00C23164">
        <w:rPr>
          <w:rtl/>
          <w:lang w:eastAsia="zh-TW"/>
        </w:rPr>
        <w:t>٤</w:t>
      </w:r>
      <w:r w:rsidR="00B65DD1">
        <w:rPr>
          <w:bCs w:val="0"/>
          <w:rtl/>
          <w:lang w:eastAsia="zh-TW"/>
        </w:rPr>
        <w:t>-</w:t>
      </w:r>
      <w:r>
        <w:rPr>
          <w:bCs w:val="0"/>
          <w:rtl/>
          <w:lang w:eastAsia="zh-TW"/>
        </w:rPr>
        <w:tab/>
      </w:r>
      <w:r w:rsidR="00B65DD1" w:rsidRPr="00C23164">
        <w:rPr>
          <w:rtl/>
          <w:lang w:eastAsia="zh-TW"/>
        </w:rPr>
        <w:t>حقوق</w:t>
      </w:r>
      <w:r>
        <w:rPr>
          <w:rtl/>
          <w:lang w:eastAsia="zh-TW"/>
        </w:rPr>
        <w:t xml:space="preserve"> </w:t>
      </w:r>
      <w:r w:rsidR="00B65DD1" w:rsidRPr="00C23164">
        <w:rPr>
          <w:rtl/>
          <w:lang w:eastAsia="zh-TW"/>
        </w:rPr>
        <w:t>أخرى</w:t>
      </w:r>
      <w:r>
        <w:rPr>
          <w:rtl/>
          <w:lang w:eastAsia="zh-TW"/>
        </w:rPr>
        <w:t xml:space="preserve"> </w:t>
      </w:r>
      <w:r w:rsidR="00B65DD1" w:rsidRPr="00C23164">
        <w:rPr>
          <w:rtl/>
          <w:lang w:eastAsia="zh-TW"/>
        </w:rPr>
        <w:t>للعمال</w:t>
      </w:r>
      <w:r>
        <w:rPr>
          <w:rtl/>
          <w:lang w:eastAsia="zh-TW"/>
        </w:rPr>
        <w:t xml:space="preserve"> </w:t>
      </w:r>
      <w:r w:rsidR="00B65DD1" w:rsidRPr="00C23164">
        <w:rPr>
          <w:rtl/>
          <w:lang w:eastAsia="zh-TW"/>
        </w:rPr>
        <w:t>المهاجرين</w:t>
      </w:r>
      <w:r>
        <w:rPr>
          <w:rtl/>
          <w:lang w:eastAsia="zh-TW"/>
        </w:rPr>
        <w:t xml:space="preserve"> </w:t>
      </w:r>
      <w:r w:rsidR="00B65DD1" w:rsidRPr="00C23164">
        <w:rPr>
          <w:rtl/>
          <w:lang w:eastAsia="zh-TW"/>
        </w:rPr>
        <w:t>وأفراد</w:t>
      </w:r>
      <w:r>
        <w:rPr>
          <w:rtl/>
          <w:lang w:eastAsia="zh-TW"/>
        </w:rPr>
        <w:t xml:space="preserve"> </w:t>
      </w:r>
      <w:r w:rsidR="00B65DD1" w:rsidRPr="00C23164">
        <w:rPr>
          <w:rtl/>
          <w:lang w:eastAsia="zh-TW"/>
        </w:rPr>
        <w:t>أسرهم</w:t>
      </w:r>
      <w:r>
        <w:rPr>
          <w:rtl/>
          <w:lang w:eastAsia="zh-TW"/>
        </w:rPr>
        <w:t xml:space="preserve"> </w:t>
      </w:r>
      <w:r w:rsidR="00B65DD1">
        <w:rPr>
          <w:rtl/>
          <w:lang w:val="fr-FR" w:eastAsia="zh-CN"/>
        </w:rPr>
        <w:t>المسجلين</w:t>
      </w:r>
      <w:r>
        <w:rPr>
          <w:rtl/>
          <w:lang w:val="fr-FR" w:eastAsia="zh-CN"/>
        </w:rPr>
        <w:t xml:space="preserve"> </w:t>
      </w:r>
      <w:r w:rsidR="00B65DD1">
        <w:rPr>
          <w:rtl/>
          <w:lang w:val="fr-FR" w:eastAsia="zh-CN"/>
        </w:rPr>
        <w:t>أو</w:t>
      </w:r>
      <w:r>
        <w:rPr>
          <w:rtl/>
          <w:lang w:val="fr-FR" w:eastAsia="zh-CN"/>
        </w:rPr>
        <w:t xml:space="preserve"> </w:t>
      </w:r>
      <w:r w:rsidR="00B65DD1" w:rsidRPr="00C23164">
        <w:rPr>
          <w:rtl/>
          <w:lang w:eastAsia="zh-TW"/>
        </w:rPr>
        <w:t>الحائزين</w:t>
      </w:r>
      <w:r>
        <w:rPr>
          <w:rtl/>
          <w:lang w:eastAsia="zh-TW"/>
        </w:rPr>
        <w:t xml:space="preserve"> </w:t>
      </w:r>
      <w:r w:rsidR="00B65DD1" w:rsidRPr="00C23164">
        <w:rPr>
          <w:rtl/>
          <w:lang w:eastAsia="zh-TW"/>
        </w:rPr>
        <w:t>للوثائق</w:t>
      </w:r>
      <w:r>
        <w:rPr>
          <w:rtl/>
          <w:lang w:eastAsia="zh-TW"/>
        </w:rPr>
        <w:t xml:space="preserve"> </w:t>
      </w:r>
      <w:r w:rsidR="00B65DD1" w:rsidRPr="00C23164">
        <w:rPr>
          <w:rtl/>
          <w:lang w:eastAsia="zh-TW"/>
        </w:rPr>
        <w:t>اللازمة</w:t>
      </w:r>
      <w:r>
        <w:rPr>
          <w:rtl/>
          <w:lang w:eastAsia="zh-TW"/>
        </w:rPr>
        <w:t xml:space="preserve"> </w:t>
      </w:r>
      <w:r w:rsidR="00B65DD1" w:rsidRPr="00C23164">
        <w:rPr>
          <w:rtl/>
          <w:lang w:eastAsia="zh-TW"/>
        </w:rPr>
        <w:t>(المواد</w:t>
      </w:r>
      <w:r>
        <w:rPr>
          <w:rtl/>
          <w:lang w:eastAsia="zh-TW"/>
        </w:rPr>
        <w:t xml:space="preserve"> </w:t>
      </w:r>
      <w:r w:rsidR="00B65DD1" w:rsidRPr="00C23164">
        <w:rPr>
          <w:rtl/>
          <w:lang w:eastAsia="zh-TW"/>
        </w:rPr>
        <w:t>36-56)</w:t>
      </w:r>
    </w:p>
    <w:p w:rsidR="00B65DD1" w:rsidRPr="00E20804" w:rsidRDefault="00B55C01" w:rsidP="00B65DD1">
      <w:pPr>
        <w:pStyle w:val="H23GA"/>
        <w:spacing w:before="240"/>
        <w:rPr>
          <w:rtl/>
          <w:lang w:eastAsia="zh-TW"/>
        </w:rPr>
      </w:pPr>
      <w:r>
        <w:rPr>
          <w:rtl/>
          <w:lang w:eastAsia="zh-TW"/>
        </w:rPr>
        <w:tab/>
      </w:r>
      <w:r>
        <w:rPr>
          <w:rtl/>
          <w:lang w:eastAsia="zh-TW"/>
        </w:rPr>
        <w:tab/>
      </w:r>
      <w:r w:rsidR="00B65DD1" w:rsidRPr="00E20804">
        <w:rPr>
          <w:rtl/>
          <w:lang w:eastAsia="zh-TW"/>
        </w:rPr>
        <w:t>ما</w:t>
      </w:r>
      <w:r>
        <w:rPr>
          <w:rtl/>
          <w:lang w:eastAsia="zh-TW"/>
        </w:rPr>
        <w:t xml:space="preserve"> </w:t>
      </w:r>
      <w:r w:rsidR="00B65DD1" w:rsidRPr="00E20804">
        <w:rPr>
          <w:rtl/>
          <w:lang w:eastAsia="zh-TW"/>
        </w:rPr>
        <w:t>قبل</w:t>
      </w:r>
      <w:r>
        <w:rPr>
          <w:rtl/>
          <w:lang w:eastAsia="zh-TW"/>
        </w:rPr>
        <w:t xml:space="preserve"> </w:t>
      </w:r>
      <w:r w:rsidR="00B65DD1" w:rsidRPr="00E20804">
        <w:rPr>
          <w:rtl/>
          <w:lang w:eastAsia="zh-TW"/>
        </w:rPr>
        <w:t>المغادرة،</w:t>
      </w:r>
      <w:r>
        <w:rPr>
          <w:rtl/>
          <w:lang w:eastAsia="zh-TW"/>
        </w:rPr>
        <w:t xml:space="preserve"> </w:t>
      </w:r>
      <w:r w:rsidR="00B65DD1" w:rsidRPr="00E20804">
        <w:rPr>
          <w:rtl/>
          <w:lang w:eastAsia="zh-TW"/>
        </w:rPr>
        <w:t>والحق</w:t>
      </w:r>
      <w:r>
        <w:rPr>
          <w:rtl/>
          <w:lang w:eastAsia="zh-TW"/>
        </w:rPr>
        <w:t xml:space="preserve"> </w:t>
      </w:r>
      <w:r w:rsidR="00B65DD1" w:rsidRPr="00E20804">
        <w:rPr>
          <w:rtl/>
          <w:lang w:eastAsia="zh-TW"/>
        </w:rPr>
        <w:t>في</w:t>
      </w:r>
      <w:r>
        <w:rPr>
          <w:rtl/>
          <w:lang w:eastAsia="zh-TW"/>
        </w:rPr>
        <w:t xml:space="preserve"> </w:t>
      </w:r>
      <w:r w:rsidR="00B65DD1" w:rsidRPr="00E20804">
        <w:rPr>
          <w:rtl/>
          <w:lang w:eastAsia="zh-TW"/>
        </w:rPr>
        <w:t>الحصول</w:t>
      </w:r>
      <w:r>
        <w:rPr>
          <w:rtl/>
          <w:lang w:eastAsia="zh-TW"/>
        </w:rPr>
        <w:t xml:space="preserve"> </w:t>
      </w:r>
      <w:r w:rsidR="00B65DD1" w:rsidRPr="00E20804">
        <w:rPr>
          <w:rtl/>
          <w:lang w:eastAsia="zh-TW"/>
        </w:rPr>
        <w:t>على</w:t>
      </w:r>
      <w:r>
        <w:rPr>
          <w:rtl/>
          <w:lang w:eastAsia="zh-TW"/>
        </w:rPr>
        <w:t xml:space="preserve"> </w:t>
      </w:r>
      <w:r w:rsidR="00B65DD1" w:rsidRPr="00E20804">
        <w:rPr>
          <w:rtl/>
          <w:lang w:eastAsia="zh-TW"/>
        </w:rPr>
        <w:t>المعلومات</w:t>
      </w:r>
    </w:p>
    <w:p w:rsidR="00B65DD1" w:rsidRPr="008B6A54" w:rsidRDefault="00B65DD1" w:rsidP="00B65DD1">
      <w:pPr>
        <w:pStyle w:val="SingleTxtGA"/>
        <w:rPr>
          <w:rtl/>
          <w:lang w:eastAsia="zh-TW"/>
        </w:rPr>
      </w:pPr>
      <w:r>
        <w:rPr>
          <w:rtl/>
          <w:lang w:eastAsia="zh-TW"/>
        </w:rPr>
        <w:t>٤١-</w:t>
      </w:r>
      <w:r w:rsidR="00B55C01">
        <w:rPr>
          <w:rtl/>
          <w:lang w:eastAsia="zh-TW"/>
        </w:rPr>
        <w:tab/>
      </w:r>
      <w:r>
        <w:rPr>
          <w:rtl/>
          <w:lang w:eastAsia="zh-TW"/>
        </w:rPr>
        <w:t>تشعر</w:t>
      </w:r>
      <w:r w:rsidR="00B55C01">
        <w:rPr>
          <w:rtl/>
          <w:lang w:eastAsia="zh-TW"/>
        </w:rPr>
        <w:t xml:space="preserve"> </w:t>
      </w:r>
      <w:r>
        <w:rPr>
          <w:rtl/>
          <w:lang w:eastAsia="zh-TW"/>
        </w:rPr>
        <w:t>اللجنة</w:t>
      </w:r>
      <w:r w:rsidR="00B55C01">
        <w:rPr>
          <w:rtl/>
          <w:lang w:eastAsia="zh-TW"/>
        </w:rPr>
        <w:t xml:space="preserve"> </w:t>
      </w:r>
      <w:r>
        <w:rPr>
          <w:rtl/>
          <w:lang w:eastAsia="zh-TW"/>
        </w:rPr>
        <w:t>بالقلق</w:t>
      </w:r>
      <w:r w:rsidR="00B55C01">
        <w:rPr>
          <w:rtl/>
          <w:lang w:eastAsia="zh-TW"/>
        </w:rPr>
        <w:t xml:space="preserve"> </w:t>
      </w:r>
      <w:r>
        <w:rPr>
          <w:rtl/>
          <w:lang w:eastAsia="zh-TW"/>
        </w:rPr>
        <w:t>مما</w:t>
      </w:r>
      <w:r w:rsidR="00B55C01">
        <w:rPr>
          <w:rtl/>
          <w:lang w:eastAsia="zh-TW"/>
        </w:rPr>
        <w:t xml:space="preserve"> </w:t>
      </w:r>
      <w:r>
        <w:rPr>
          <w:rtl/>
          <w:lang w:eastAsia="zh-TW"/>
        </w:rPr>
        <w:t>يلي:</w:t>
      </w:r>
    </w:p>
    <w:p w:rsidR="00B65DD1" w:rsidRPr="008B6A54" w:rsidRDefault="00B55C01" w:rsidP="00B65DD1">
      <w:pPr>
        <w:pStyle w:val="SingleTxtGA"/>
        <w:rPr>
          <w:rtl/>
          <w:lang w:eastAsia="zh-TW"/>
        </w:rPr>
      </w:pPr>
      <w:r>
        <w:rPr>
          <w:rtl/>
          <w:lang w:eastAsia="zh-TW"/>
        </w:rPr>
        <w:tab/>
      </w:r>
      <w:r w:rsidR="00B65DD1">
        <w:rPr>
          <w:rtl/>
          <w:lang w:eastAsia="zh-TW"/>
        </w:rPr>
        <w:t>(أ)</w:t>
      </w:r>
      <w:r>
        <w:rPr>
          <w:rtl/>
          <w:lang w:eastAsia="zh-TW"/>
        </w:rPr>
        <w:tab/>
      </w:r>
      <w:r w:rsidR="00B65DD1">
        <w:rPr>
          <w:rtl/>
          <w:lang w:eastAsia="zh-TW"/>
        </w:rPr>
        <w:t>نقص</w:t>
      </w:r>
      <w:r>
        <w:rPr>
          <w:rtl/>
          <w:lang w:eastAsia="zh-TW"/>
        </w:rPr>
        <w:t xml:space="preserve"> </w:t>
      </w:r>
      <w:r w:rsidR="00B65DD1">
        <w:rPr>
          <w:rtl/>
          <w:lang w:eastAsia="zh-TW"/>
        </w:rPr>
        <w:t>البيانات</w:t>
      </w:r>
      <w:r>
        <w:rPr>
          <w:rtl/>
          <w:lang w:eastAsia="zh-TW"/>
        </w:rPr>
        <w:t xml:space="preserve"> </w:t>
      </w:r>
      <w:r w:rsidR="00B65DD1">
        <w:rPr>
          <w:rtl/>
          <w:lang w:eastAsia="zh-TW"/>
        </w:rPr>
        <w:t>الإحصائية</w:t>
      </w:r>
      <w:r>
        <w:rPr>
          <w:rtl/>
          <w:lang w:eastAsia="zh-TW"/>
        </w:rPr>
        <w:t xml:space="preserve"> </w:t>
      </w:r>
      <w:r w:rsidR="00B65DD1">
        <w:rPr>
          <w:rtl/>
          <w:lang w:eastAsia="zh-TW"/>
        </w:rPr>
        <w:t>عن</w:t>
      </w:r>
      <w:r>
        <w:rPr>
          <w:rtl/>
          <w:lang w:eastAsia="zh-TW"/>
        </w:rPr>
        <w:t xml:space="preserve"> </w:t>
      </w:r>
      <w:r w:rsidR="00B65DD1">
        <w:rPr>
          <w:rtl/>
          <w:lang w:eastAsia="zh-TW"/>
        </w:rPr>
        <w:t>برامج</w:t>
      </w:r>
      <w:r>
        <w:rPr>
          <w:rtl/>
          <w:lang w:eastAsia="zh-TW"/>
        </w:rPr>
        <w:t xml:space="preserve"> </w:t>
      </w:r>
      <w:r w:rsidR="00B65DD1">
        <w:rPr>
          <w:rtl/>
          <w:lang w:eastAsia="zh-TW"/>
        </w:rPr>
        <w:t>ما</w:t>
      </w:r>
      <w:r>
        <w:rPr>
          <w:rtl/>
          <w:lang w:eastAsia="zh-TW"/>
        </w:rPr>
        <w:t xml:space="preserve"> </w:t>
      </w:r>
      <w:r w:rsidR="00B65DD1">
        <w:rPr>
          <w:rtl/>
          <w:lang w:eastAsia="zh-TW"/>
        </w:rPr>
        <w:t>قبل</w:t>
      </w:r>
      <w:r>
        <w:rPr>
          <w:rtl/>
          <w:lang w:eastAsia="zh-TW"/>
        </w:rPr>
        <w:t xml:space="preserve"> </w:t>
      </w:r>
      <w:r w:rsidR="00B65DD1">
        <w:rPr>
          <w:rtl/>
          <w:lang w:eastAsia="zh-TW"/>
        </w:rPr>
        <w:t>المغادرة</w:t>
      </w:r>
      <w:r>
        <w:rPr>
          <w:rtl/>
          <w:lang w:eastAsia="zh-TW"/>
        </w:rPr>
        <w:t xml:space="preserve"> </w:t>
      </w:r>
      <w:r w:rsidR="00B65DD1">
        <w:rPr>
          <w:rtl/>
          <w:lang w:eastAsia="zh-TW"/>
        </w:rPr>
        <w:t>ونقص</w:t>
      </w:r>
      <w:r>
        <w:rPr>
          <w:rtl/>
          <w:lang w:eastAsia="zh-TW"/>
        </w:rPr>
        <w:t xml:space="preserve"> </w:t>
      </w:r>
      <w:r w:rsidR="00B65DD1">
        <w:rPr>
          <w:rtl/>
          <w:lang w:eastAsia="zh-TW"/>
        </w:rPr>
        <w:t>المعلومات</w:t>
      </w:r>
      <w:r>
        <w:rPr>
          <w:rtl/>
          <w:lang w:eastAsia="zh-TW"/>
        </w:rPr>
        <w:t xml:space="preserve"> </w:t>
      </w:r>
      <w:r w:rsidR="00B65DD1">
        <w:rPr>
          <w:rtl/>
          <w:lang w:eastAsia="zh-TW"/>
        </w:rPr>
        <w:t>عن</w:t>
      </w:r>
      <w:r>
        <w:rPr>
          <w:rtl/>
          <w:lang w:eastAsia="zh-TW"/>
        </w:rPr>
        <w:t xml:space="preserve"> </w:t>
      </w:r>
      <w:r w:rsidR="00B65DD1">
        <w:rPr>
          <w:rtl/>
          <w:lang w:eastAsia="zh-TW"/>
        </w:rPr>
        <w:t>الكيفية</w:t>
      </w:r>
      <w:r>
        <w:rPr>
          <w:rtl/>
          <w:lang w:eastAsia="zh-TW"/>
        </w:rPr>
        <w:t xml:space="preserve"> </w:t>
      </w:r>
      <w:r w:rsidR="00B65DD1">
        <w:rPr>
          <w:rtl/>
          <w:lang w:eastAsia="zh-TW"/>
        </w:rPr>
        <w:t>التي</w:t>
      </w:r>
      <w:r>
        <w:rPr>
          <w:rtl/>
          <w:lang w:eastAsia="zh-TW"/>
        </w:rPr>
        <w:t xml:space="preserve"> </w:t>
      </w:r>
      <w:r w:rsidR="00B65DD1">
        <w:rPr>
          <w:rtl/>
          <w:lang w:eastAsia="zh-TW"/>
        </w:rPr>
        <w:t>تكفل</w:t>
      </w:r>
      <w:r>
        <w:rPr>
          <w:rtl/>
          <w:lang w:eastAsia="zh-TW"/>
        </w:rPr>
        <w:t xml:space="preserve"> </w:t>
      </w:r>
      <w:r w:rsidR="00B65DD1">
        <w:rPr>
          <w:rtl/>
          <w:lang w:eastAsia="zh-TW"/>
        </w:rPr>
        <w:t>بها</w:t>
      </w:r>
      <w:r>
        <w:rPr>
          <w:rtl/>
          <w:lang w:eastAsia="zh-TW"/>
        </w:rPr>
        <w:t xml:space="preserve"> </w:t>
      </w:r>
      <w:r w:rsidR="00B65DD1">
        <w:rPr>
          <w:rtl/>
          <w:lang w:eastAsia="zh-TW"/>
        </w:rPr>
        <w:t>الدولة</w:t>
      </w:r>
      <w:r>
        <w:rPr>
          <w:rtl/>
          <w:lang w:eastAsia="zh-TW"/>
        </w:rPr>
        <w:t xml:space="preserve"> </w:t>
      </w:r>
      <w:r w:rsidR="00B65DD1">
        <w:rPr>
          <w:rtl/>
          <w:lang w:eastAsia="zh-TW"/>
        </w:rPr>
        <w:t>الطرف</w:t>
      </w:r>
      <w:r>
        <w:rPr>
          <w:rtl/>
          <w:lang w:eastAsia="zh-TW"/>
        </w:rPr>
        <w:t xml:space="preserve"> </w:t>
      </w:r>
      <w:r w:rsidR="00B65DD1">
        <w:rPr>
          <w:rtl/>
          <w:lang w:eastAsia="zh-TW"/>
        </w:rPr>
        <w:t>في</w:t>
      </w:r>
      <w:r>
        <w:rPr>
          <w:rtl/>
          <w:lang w:eastAsia="zh-TW"/>
        </w:rPr>
        <w:t xml:space="preserve"> </w:t>
      </w:r>
      <w:r w:rsidR="00B65DD1">
        <w:rPr>
          <w:rtl/>
          <w:lang w:eastAsia="zh-TW"/>
        </w:rPr>
        <w:t>الممارسة</w:t>
      </w:r>
      <w:r>
        <w:rPr>
          <w:rtl/>
          <w:lang w:eastAsia="zh-TW"/>
        </w:rPr>
        <w:t xml:space="preserve"> </w:t>
      </w:r>
      <w:r w:rsidR="00B65DD1">
        <w:rPr>
          <w:rtl/>
          <w:lang w:eastAsia="zh-TW"/>
        </w:rPr>
        <w:t>العملية</w:t>
      </w:r>
      <w:r>
        <w:rPr>
          <w:rtl/>
          <w:lang w:eastAsia="zh-TW"/>
        </w:rPr>
        <w:t xml:space="preserve"> </w:t>
      </w:r>
      <w:r w:rsidR="00B65DD1">
        <w:rPr>
          <w:rtl/>
          <w:lang w:eastAsia="zh-TW"/>
        </w:rPr>
        <w:t>تقديم</w:t>
      </w:r>
      <w:r>
        <w:rPr>
          <w:rtl/>
          <w:lang w:eastAsia="zh-TW"/>
        </w:rPr>
        <w:t xml:space="preserve"> </w:t>
      </w:r>
      <w:r w:rsidR="00B65DD1">
        <w:rPr>
          <w:rtl/>
          <w:lang w:eastAsia="zh-TW"/>
        </w:rPr>
        <w:t>الوكالات</w:t>
      </w:r>
      <w:r>
        <w:rPr>
          <w:rtl/>
          <w:lang w:eastAsia="zh-TW"/>
        </w:rPr>
        <w:t xml:space="preserve"> </w:t>
      </w:r>
      <w:r w:rsidR="00B65DD1">
        <w:rPr>
          <w:rtl/>
          <w:lang w:eastAsia="zh-TW"/>
        </w:rPr>
        <w:t>الخاصة</w:t>
      </w:r>
      <w:r>
        <w:rPr>
          <w:rtl/>
          <w:lang w:eastAsia="zh-TW"/>
        </w:rPr>
        <w:t xml:space="preserve"> </w:t>
      </w:r>
      <w:r w:rsidR="00B65DD1">
        <w:rPr>
          <w:rtl/>
          <w:lang w:eastAsia="zh-TW"/>
        </w:rPr>
        <w:t>معلومات</w:t>
      </w:r>
      <w:r>
        <w:rPr>
          <w:rtl/>
          <w:lang w:eastAsia="zh-TW"/>
        </w:rPr>
        <w:t xml:space="preserve"> </w:t>
      </w:r>
      <w:r w:rsidR="00B65DD1">
        <w:rPr>
          <w:rtl/>
          <w:lang w:eastAsia="zh-TW"/>
        </w:rPr>
        <w:t>كافية</w:t>
      </w:r>
      <w:r>
        <w:rPr>
          <w:rtl/>
          <w:lang w:eastAsia="zh-TW"/>
        </w:rPr>
        <w:t xml:space="preserve"> </w:t>
      </w:r>
      <w:r w:rsidR="00B65DD1">
        <w:rPr>
          <w:rtl/>
          <w:lang w:eastAsia="zh-TW"/>
        </w:rPr>
        <w:t>إلى</w:t>
      </w:r>
      <w:r>
        <w:rPr>
          <w:rtl/>
          <w:lang w:eastAsia="zh-TW"/>
        </w:rPr>
        <w:t xml:space="preserve"> </w:t>
      </w:r>
      <w:r w:rsidR="00B65DD1">
        <w:rPr>
          <w:rtl/>
          <w:lang w:eastAsia="zh-TW"/>
        </w:rPr>
        <w:t>العمال</w:t>
      </w:r>
      <w:r>
        <w:rPr>
          <w:rtl/>
          <w:lang w:eastAsia="zh-TW"/>
        </w:rPr>
        <w:t xml:space="preserve"> </w:t>
      </w:r>
      <w:r w:rsidR="00B65DD1">
        <w:rPr>
          <w:rtl/>
          <w:lang w:eastAsia="zh-TW"/>
        </w:rPr>
        <w:t>المهاجرين</w:t>
      </w:r>
      <w:r>
        <w:rPr>
          <w:rtl/>
          <w:lang w:eastAsia="zh-TW"/>
        </w:rPr>
        <w:t xml:space="preserve"> </w:t>
      </w:r>
      <w:r w:rsidR="00B65DD1">
        <w:rPr>
          <w:rtl/>
          <w:lang w:eastAsia="zh-TW"/>
        </w:rPr>
        <w:t>قبل</w:t>
      </w:r>
      <w:r>
        <w:rPr>
          <w:rtl/>
          <w:lang w:eastAsia="zh-TW"/>
        </w:rPr>
        <w:t xml:space="preserve"> </w:t>
      </w:r>
      <w:r w:rsidR="00B65DD1">
        <w:rPr>
          <w:rtl/>
          <w:lang w:eastAsia="zh-TW"/>
        </w:rPr>
        <w:t>مغادرتهم؛</w:t>
      </w:r>
    </w:p>
    <w:p w:rsidR="00B65DD1" w:rsidRPr="008B6A54" w:rsidRDefault="00B55C01" w:rsidP="00B65DD1">
      <w:pPr>
        <w:pStyle w:val="SingleTxtGA"/>
        <w:rPr>
          <w:rtl/>
          <w:lang w:eastAsia="zh-TW"/>
        </w:rPr>
      </w:pPr>
      <w:r>
        <w:rPr>
          <w:rtl/>
          <w:lang w:eastAsia="zh-TW"/>
        </w:rPr>
        <w:tab/>
      </w:r>
      <w:r w:rsidR="00B65DD1">
        <w:rPr>
          <w:rtl/>
          <w:lang w:eastAsia="zh-TW"/>
        </w:rPr>
        <w:t>(ب)</w:t>
      </w:r>
      <w:r>
        <w:rPr>
          <w:rtl/>
          <w:lang w:eastAsia="zh-TW"/>
        </w:rPr>
        <w:tab/>
      </w:r>
      <w:r w:rsidR="00B65DD1">
        <w:rPr>
          <w:rtl/>
          <w:lang w:eastAsia="zh-TW"/>
        </w:rPr>
        <w:t>أن</w:t>
      </w:r>
      <w:r>
        <w:rPr>
          <w:rtl/>
          <w:lang w:eastAsia="zh-TW"/>
        </w:rPr>
        <w:t xml:space="preserve"> </w:t>
      </w:r>
      <w:r w:rsidR="00B65DD1">
        <w:rPr>
          <w:rtl/>
          <w:lang w:eastAsia="zh-TW"/>
        </w:rPr>
        <w:t>هذا</w:t>
      </w:r>
      <w:r>
        <w:rPr>
          <w:rtl/>
          <w:lang w:eastAsia="zh-TW"/>
        </w:rPr>
        <w:t xml:space="preserve"> </w:t>
      </w:r>
      <w:r w:rsidR="00B65DD1">
        <w:rPr>
          <w:rtl/>
          <w:lang w:eastAsia="zh-TW"/>
        </w:rPr>
        <w:t>التدريب</w:t>
      </w:r>
      <w:r>
        <w:rPr>
          <w:rtl/>
          <w:lang w:eastAsia="zh-TW"/>
        </w:rPr>
        <w:t xml:space="preserve"> </w:t>
      </w:r>
      <w:r w:rsidR="00B65DD1">
        <w:rPr>
          <w:rtl/>
          <w:lang w:eastAsia="zh-TW"/>
        </w:rPr>
        <w:t>قبل</w:t>
      </w:r>
      <w:r>
        <w:rPr>
          <w:rtl/>
          <w:lang w:eastAsia="zh-TW"/>
        </w:rPr>
        <w:t xml:space="preserve"> </w:t>
      </w:r>
      <w:r w:rsidR="00B65DD1">
        <w:rPr>
          <w:rtl/>
          <w:lang w:eastAsia="zh-TW"/>
        </w:rPr>
        <w:t>المغادرة</w:t>
      </w:r>
      <w:r>
        <w:rPr>
          <w:rtl/>
          <w:lang w:eastAsia="zh-TW"/>
        </w:rPr>
        <w:t xml:space="preserve"> </w:t>
      </w:r>
      <w:r w:rsidR="00B65DD1">
        <w:rPr>
          <w:rtl/>
          <w:lang w:eastAsia="zh-TW"/>
        </w:rPr>
        <w:t>لا</w:t>
      </w:r>
      <w:r>
        <w:rPr>
          <w:rtl/>
          <w:lang w:eastAsia="zh-TW"/>
        </w:rPr>
        <w:t xml:space="preserve"> </w:t>
      </w:r>
      <w:r w:rsidR="00B65DD1">
        <w:rPr>
          <w:rtl/>
          <w:lang w:eastAsia="zh-TW"/>
        </w:rPr>
        <w:t>يقدم</w:t>
      </w:r>
      <w:r>
        <w:rPr>
          <w:rtl/>
          <w:lang w:eastAsia="zh-TW"/>
        </w:rPr>
        <w:t xml:space="preserve"> </w:t>
      </w:r>
      <w:r w:rsidR="00B65DD1">
        <w:rPr>
          <w:rtl/>
          <w:lang w:eastAsia="zh-TW"/>
        </w:rPr>
        <w:t>معلومات</w:t>
      </w:r>
      <w:r>
        <w:rPr>
          <w:rtl/>
          <w:lang w:eastAsia="zh-TW"/>
        </w:rPr>
        <w:t xml:space="preserve"> </w:t>
      </w:r>
      <w:r w:rsidR="00B65DD1">
        <w:rPr>
          <w:rtl/>
          <w:lang w:eastAsia="zh-TW"/>
        </w:rPr>
        <w:t>كافية</w:t>
      </w:r>
      <w:r>
        <w:rPr>
          <w:rtl/>
          <w:lang w:eastAsia="zh-TW"/>
        </w:rPr>
        <w:t xml:space="preserve"> </w:t>
      </w:r>
      <w:r w:rsidR="00B65DD1">
        <w:rPr>
          <w:rtl/>
          <w:lang w:eastAsia="zh-TW"/>
        </w:rPr>
        <w:t>إلى</w:t>
      </w:r>
      <w:r>
        <w:rPr>
          <w:rtl/>
          <w:lang w:eastAsia="zh-TW"/>
        </w:rPr>
        <w:t xml:space="preserve"> </w:t>
      </w:r>
      <w:r w:rsidR="00B65DD1">
        <w:rPr>
          <w:rtl/>
          <w:lang w:eastAsia="zh-TW"/>
        </w:rPr>
        <w:t>العمال</w:t>
      </w:r>
      <w:r>
        <w:rPr>
          <w:rtl/>
          <w:lang w:eastAsia="zh-TW"/>
        </w:rPr>
        <w:t xml:space="preserve"> </w:t>
      </w:r>
      <w:r w:rsidR="00B65DD1">
        <w:rPr>
          <w:rtl/>
          <w:lang w:eastAsia="zh-TW"/>
        </w:rPr>
        <w:t>المهاجرين</w:t>
      </w:r>
      <w:r>
        <w:rPr>
          <w:rtl/>
          <w:lang w:eastAsia="zh-TW"/>
        </w:rPr>
        <w:t xml:space="preserve"> </w:t>
      </w:r>
      <w:r w:rsidR="00B65DD1">
        <w:rPr>
          <w:rtl/>
          <w:lang w:eastAsia="zh-TW"/>
        </w:rPr>
        <w:t>بشأن</w:t>
      </w:r>
      <w:r>
        <w:rPr>
          <w:rtl/>
          <w:lang w:eastAsia="zh-TW"/>
        </w:rPr>
        <w:t xml:space="preserve"> </w:t>
      </w:r>
      <w:r w:rsidR="00B65DD1">
        <w:rPr>
          <w:rtl/>
          <w:lang w:eastAsia="zh-TW"/>
        </w:rPr>
        <w:t>حقوقهم</w:t>
      </w:r>
      <w:r>
        <w:rPr>
          <w:rtl/>
          <w:lang w:eastAsia="zh-TW"/>
        </w:rPr>
        <w:t xml:space="preserve"> </w:t>
      </w:r>
      <w:r w:rsidR="00B65DD1">
        <w:rPr>
          <w:rtl/>
          <w:lang w:eastAsia="zh-TW"/>
        </w:rPr>
        <w:t>بموجب</w:t>
      </w:r>
      <w:r>
        <w:rPr>
          <w:rtl/>
          <w:lang w:eastAsia="zh-TW"/>
        </w:rPr>
        <w:t xml:space="preserve"> </w:t>
      </w:r>
      <w:r w:rsidR="00B65DD1">
        <w:rPr>
          <w:rtl/>
          <w:lang w:eastAsia="zh-TW"/>
        </w:rPr>
        <w:t>الاتفاقية</w:t>
      </w:r>
      <w:r>
        <w:rPr>
          <w:rtl/>
          <w:lang w:eastAsia="zh-TW"/>
        </w:rPr>
        <w:t xml:space="preserve"> </w:t>
      </w:r>
      <w:r w:rsidR="00B65DD1">
        <w:rPr>
          <w:rtl/>
          <w:lang w:eastAsia="zh-TW"/>
        </w:rPr>
        <w:t>وفي</w:t>
      </w:r>
      <w:r>
        <w:rPr>
          <w:rtl/>
          <w:lang w:eastAsia="zh-TW"/>
        </w:rPr>
        <w:t xml:space="preserve"> </w:t>
      </w:r>
      <w:r w:rsidR="00B65DD1">
        <w:rPr>
          <w:rtl/>
          <w:lang w:eastAsia="zh-TW"/>
        </w:rPr>
        <w:t>بلدان</w:t>
      </w:r>
      <w:r>
        <w:rPr>
          <w:rtl/>
          <w:lang w:eastAsia="zh-TW"/>
        </w:rPr>
        <w:t xml:space="preserve"> </w:t>
      </w:r>
      <w:r w:rsidR="00B65DD1">
        <w:rPr>
          <w:rtl/>
          <w:lang w:eastAsia="zh-TW"/>
        </w:rPr>
        <w:t>المقصد</w:t>
      </w:r>
      <w:r>
        <w:rPr>
          <w:rtl/>
          <w:lang w:eastAsia="zh-TW"/>
        </w:rPr>
        <w:t xml:space="preserve"> </w:t>
      </w:r>
      <w:r w:rsidR="00B65DD1">
        <w:rPr>
          <w:rtl/>
          <w:lang w:eastAsia="zh-TW"/>
        </w:rPr>
        <w:t>أو</w:t>
      </w:r>
      <w:r>
        <w:rPr>
          <w:rtl/>
          <w:lang w:eastAsia="zh-TW"/>
        </w:rPr>
        <w:t xml:space="preserve"> </w:t>
      </w:r>
      <w:r w:rsidR="00B65DD1">
        <w:rPr>
          <w:rtl/>
          <w:lang w:eastAsia="zh-TW"/>
        </w:rPr>
        <w:t>بشأن</w:t>
      </w:r>
      <w:r>
        <w:rPr>
          <w:rtl/>
          <w:lang w:eastAsia="zh-TW"/>
        </w:rPr>
        <w:t xml:space="preserve"> </w:t>
      </w:r>
      <w:r w:rsidR="00B65DD1">
        <w:rPr>
          <w:rtl/>
          <w:lang w:eastAsia="zh-TW"/>
        </w:rPr>
        <w:t>الوصول</w:t>
      </w:r>
      <w:r>
        <w:rPr>
          <w:rtl/>
          <w:lang w:eastAsia="zh-TW"/>
        </w:rPr>
        <w:t xml:space="preserve"> </w:t>
      </w:r>
      <w:r w:rsidR="00B65DD1">
        <w:rPr>
          <w:rtl/>
          <w:lang w:eastAsia="zh-TW"/>
        </w:rPr>
        <w:t>إلى</w:t>
      </w:r>
      <w:r>
        <w:rPr>
          <w:rtl/>
          <w:lang w:eastAsia="zh-TW"/>
        </w:rPr>
        <w:t xml:space="preserve"> </w:t>
      </w:r>
      <w:r w:rsidR="00B65DD1">
        <w:rPr>
          <w:rtl/>
          <w:lang w:eastAsia="zh-TW"/>
        </w:rPr>
        <w:t>العدالة</w:t>
      </w:r>
      <w:r>
        <w:rPr>
          <w:rtl/>
          <w:lang w:eastAsia="zh-TW"/>
        </w:rPr>
        <w:t xml:space="preserve"> </w:t>
      </w:r>
      <w:r w:rsidR="00B65DD1">
        <w:rPr>
          <w:rtl/>
          <w:lang w:eastAsia="zh-TW"/>
        </w:rPr>
        <w:t>وآليات</w:t>
      </w:r>
      <w:r>
        <w:rPr>
          <w:rtl/>
          <w:lang w:eastAsia="zh-TW"/>
        </w:rPr>
        <w:t xml:space="preserve"> </w:t>
      </w:r>
      <w:r w:rsidR="00B65DD1">
        <w:rPr>
          <w:rtl/>
          <w:lang w:eastAsia="zh-TW"/>
        </w:rPr>
        <w:t>الشكاوى</w:t>
      </w:r>
      <w:r>
        <w:rPr>
          <w:rtl/>
          <w:lang w:eastAsia="zh-TW"/>
        </w:rPr>
        <w:t xml:space="preserve"> </w:t>
      </w:r>
      <w:r w:rsidR="00B65DD1">
        <w:rPr>
          <w:rtl/>
          <w:lang w:eastAsia="zh-TW"/>
        </w:rPr>
        <w:t>المتاحة؛</w:t>
      </w:r>
    </w:p>
    <w:p w:rsidR="00B65DD1" w:rsidRPr="008B6A54" w:rsidRDefault="00B55C01" w:rsidP="00B65DD1">
      <w:pPr>
        <w:pStyle w:val="SingleTxtGA"/>
        <w:rPr>
          <w:rtl/>
          <w:lang w:eastAsia="zh-TW"/>
        </w:rPr>
      </w:pPr>
      <w:r>
        <w:rPr>
          <w:rFonts w:hint="cs"/>
          <w:rtl/>
          <w:lang w:eastAsia="zh-TW"/>
        </w:rPr>
        <w:tab/>
      </w:r>
      <w:r w:rsidR="00B65DD1">
        <w:rPr>
          <w:rtl/>
          <w:lang w:eastAsia="zh-TW"/>
        </w:rPr>
        <w:t>(ج)</w:t>
      </w:r>
      <w:r>
        <w:rPr>
          <w:rFonts w:hint="cs"/>
          <w:rtl/>
          <w:lang w:eastAsia="zh-TW"/>
        </w:rPr>
        <w:tab/>
      </w:r>
      <w:r w:rsidR="00B65DD1">
        <w:rPr>
          <w:rtl/>
          <w:lang w:eastAsia="zh-TW"/>
        </w:rPr>
        <w:t>ما</w:t>
      </w:r>
      <w:r>
        <w:rPr>
          <w:rtl/>
          <w:lang w:eastAsia="zh-TW"/>
        </w:rPr>
        <w:t xml:space="preserve"> </w:t>
      </w:r>
      <w:r w:rsidR="00B65DD1">
        <w:rPr>
          <w:rtl/>
          <w:lang w:eastAsia="zh-TW"/>
        </w:rPr>
        <w:t>ذكر</w:t>
      </w:r>
      <w:r>
        <w:rPr>
          <w:rtl/>
          <w:lang w:eastAsia="zh-TW"/>
        </w:rPr>
        <w:t xml:space="preserve"> </w:t>
      </w:r>
      <w:r w:rsidR="00B65DD1">
        <w:rPr>
          <w:rtl/>
          <w:lang w:eastAsia="zh-TW"/>
        </w:rPr>
        <w:t>من</w:t>
      </w:r>
      <w:r>
        <w:rPr>
          <w:rtl/>
          <w:lang w:eastAsia="zh-TW"/>
        </w:rPr>
        <w:t xml:space="preserve"> </w:t>
      </w:r>
      <w:r w:rsidR="00B65DD1">
        <w:rPr>
          <w:rtl/>
          <w:lang w:eastAsia="zh-TW"/>
        </w:rPr>
        <w:t>أن</w:t>
      </w:r>
      <w:r>
        <w:rPr>
          <w:rtl/>
          <w:lang w:eastAsia="zh-TW"/>
        </w:rPr>
        <w:t xml:space="preserve"> </w:t>
      </w:r>
      <w:r w:rsidR="00B65DD1">
        <w:rPr>
          <w:rtl/>
          <w:lang w:eastAsia="zh-TW"/>
        </w:rPr>
        <w:t>الدورات</w:t>
      </w:r>
      <w:r>
        <w:rPr>
          <w:rtl/>
          <w:lang w:eastAsia="zh-TW"/>
        </w:rPr>
        <w:t xml:space="preserve"> </w:t>
      </w:r>
      <w:r w:rsidR="00B65DD1">
        <w:rPr>
          <w:rtl/>
          <w:lang w:eastAsia="zh-TW"/>
        </w:rPr>
        <w:t>الإعلامية</w:t>
      </w:r>
      <w:r>
        <w:rPr>
          <w:rtl/>
          <w:lang w:eastAsia="zh-TW"/>
        </w:rPr>
        <w:t xml:space="preserve"> </w:t>
      </w:r>
      <w:r w:rsidR="00B65DD1">
        <w:rPr>
          <w:rtl/>
          <w:lang w:eastAsia="zh-TW"/>
        </w:rPr>
        <w:t>بشأن</w:t>
      </w:r>
      <w:r>
        <w:rPr>
          <w:rtl/>
          <w:lang w:eastAsia="zh-TW"/>
        </w:rPr>
        <w:t xml:space="preserve"> </w:t>
      </w:r>
      <w:r w:rsidR="00B65DD1">
        <w:rPr>
          <w:rtl/>
          <w:lang w:eastAsia="zh-TW"/>
        </w:rPr>
        <w:t>فيروس</w:t>
      </w:r>
      <w:r>
        <w:rPr>
          <w:rtl/>
          <w:lang w:eastAsia="zh-TW"/>
        </w:rPr>
        <w:t xml:space="preserve"> </w:t>
      </w:r>
      <w:r w:rsidR="00B65DD1">
        <w:rPr>
          <w:rtl/>
          <w:lang w:eastAsia="zh-TW"/>
        </w:rPr>
        <w:t>نقص</w:t>
      </w:r>
      <w:r>
        <w:rPr>
          <w:rtl/>
          <w:lang w:eastAsia="zh-TW"/>
        </w:rPr>
        <w:t xml:space="preserve"> </w:t>
      </w:r>
      <w:r w:rsidR="00B65DD1">
        <w:rPr>
          <w:rtl/>
          <w:lang w:eastAsia="zh-TW"/>
        </w:rPr>
        <w:t>المناعة</w:t>
      </w:r>
      <w:r>
        <w:rPr>
          <w:rtl/>
          <w:lang w:eastAsia="zh-TW"/>
        </w:rPr>
        <w:t xml:space="preserve"> </w:t>
      </w:r>
      <w:r w:rsidR="00B65DD1">
        <w:rPr>
          <w:rtl/>
          <w:lang w:eastAsia="zh-TW"/>
        </w:rPr>
        <w:t>البشرية/الإيدز</w:t>
      </w:r>
      <w:r>
        <w:rPr>
          <w:rtl/>
          <w:lang w:eastAsia="zh-TW"/>
        </w:rPr>
        <w:t xml:space="preserve"> </w:t>
      </w:r>
      <w:r w:rsidR="00B65DD1">
        <w:rPr>
          <w:rtl/>
          <w:lang w:eastAsia="zh-TW"/>
        </w:rPr>
        <w:t>عادة</w:t>
      </w:r>
      <w:r>
        <w:rPr>
          <w:rtl/>
          <w:lang w:eastAsia="zh-TW"/>
        </w:rPr>
        <w:t xml:space="preserve"> </w:t>
      </w:r>
      <w:r w:rsidR="00B65DD1">
        <w:rPr>
          <w:rtl/>
          <w:lang w:eastAsia="zh-TW"/>
        </w:rPr>
        <w:t>ما</w:t>
      </w:r>
      <w:r>
        <w:rPr>
          <w:rtl/>
          <w:lang w:eastAsia="zh-TW"/>
        </w:rPr>
        <w:t xml:space="preserve"> </w:t>
      </w:r>
      <w:r w:rsidR="00B65DD1">
        <w:rPr>
          <w:rtl/>
          <w:lang w:eastAsia="zh-TW"/>
        </w:rPr>
        <w:t>تغفل</w:t>
      </w:r>
      <w:r>
        <w:rPr>
          <w:rtl/>
          <w:lang w:eastAsia="zh-TW"/>
        </w:rPr>
        <w:t xml:space="preserve"> </w:t>
      </w:r>
      <w:r w:rsidR="00B65DD1">
        <w:rPr>
          <w:rtl/>
          <w:lang w:eastAsia="zh-TW"/>
        </w:rPr>
        <w:t>في</w:t>
      </w:r>
      <w:r>
        <w:rPr>
          <w:rtl/>
          <w:lang w:eastAsia="zh-TW"/>
        </w:rPr>
        <w:t xml:space="preserve"> </w:t>
      </w:r>
      <w:r w:rsidR="00B65DD1">
        <w:rPr>
          <w:rtl/>
          <w:lang w:eastAsia="zh-TW"/>
        </w:rPr>
        <w:t>التدريب</w:t>
      </w:r>
      <w:r>
        <w:rPr>
          <w:rtl/>
          <w:lang w:eastAsia="zh-TW"/>
        </w:rPr>
        <w:t xml:space="preserve"> </w:t>
      </w:r>
      <w:r w:rsidR="00B65DD1">
        <w:rPr>
          <w:rtl/>
          <w:lang w:eastAsia="zh-TW"/>
        </w:rPr>
        <w:t>قبل</w:t>
      </w:r>
      <w:r>
        <w:rPr>
          <w:rtl/>
          <w:lang w:eastAsia="zh-TW"/>
        </w:rPr>
        <w:t xml:space="preserve"> </w:t>
      </w:r>
      <w:r w:rsidR="00B65DD1">
        <w:rPr>
          <w:rtl/>
          <w:lang w:eastAsia="zh-TW"/>
        </w:rPr>
        <w:t>المغادرة</w:t>
      </w:r>
      <w:r>
        <w:rPr>
          <w:rtl/>
          <w:lang w:eastAsia="zh-TW"/>
        </w:rPr>
        <w:t xml:space="preserve"> </w:t>
      </w:r>
      <w:r w:rsidR="00B65DD1">
        <w:rPr>
          <w:rtl/>
          <w:lang w:eastAsia="zh-TW"/>
        </w:rPr>
        <w:t>الذي</w:t>
      </w:r>
      <w:r>
        <w:rPr>
          <w:rtl/>
          <w:lang w:eastAsia="zh-TW"/>
        </w:rPr>
        <w:t xml:space="preserve"> </w:t>
      </w:r>
      <w:r w:rsidR="00B65DD1">
        <w:rPr>
          <w:rtl/>
          <w:lang w:eastAsia="zh-TW"/>
        </w:rPr>
        <w:t>يقدمه</w:t>
      </w:r>
      <w:r>
        <w:rPr>
          <w:rtl/>
          <w:lang w:eastAsia="zh-TW"/>
        </w:rPr>
        <w:t xml:space="preserve"> </w:t>
      </w:r>
      <w:r w:rsidR="00B65DD1">
        <w:rPr>
          <w:rtl/>
          <w:lang w:eastAsia="zh-TW"/>
        </w:rPr>
        <w:t>مكتب</w:t>
      </w:r>
      <w:r>
        <w:rPr>
          <w:rtl/>
          <w:lang w:eastAsia="zh-TW"/>
        </w:rPr>
        <w:t xml:space="preserve"> </w:t>
      </w:r>
      <w:r w:rsidR="00B65DD1">
        <w:rPr>
          <w:rtl/>
          <w:lang w:eastAsia="zh-TW"/>
        </w:rPr>
        <w:t>القوة</w:t>
      </w:r>
      <w:r>
        <w:rPr>
          <w:rtl/>
          <w:lang w:eastAsia="zh-TW"/>
        </w:rPr>
        <w:t xml:space="preserve"> </w:t>
      </w:r>
      <w:r w:rsidR="00B65DD1">
        <w:rPr>
          <w:rtl/>
          <w:lang w:eastAsia="zh-TW"/>
        </w:rPr>
        <w:t>العاملة</w:t>
      </w:r>
      <w:r>
        <w:rPr>
          <w:rtl/>
          <w:lang w:eastAsia="zh-TW"/>
        </w:rPr>
        <w:t xml:space="preserve"> </w:t>
      </w:r>
      <w:r w:rsidR="00B65DD1">
        <w:rPr>
          <w:rtl/>
          <w:lang w:eastAsia="zh-TW"/>
        </w:rPr>
        <w:t>والتوظيف</w:t>
      </w:r>
      <w:r>
        <w:rPr>
          <w:rtl/>
          <w:lang w:eastAsia="zh-TW"/>
        </w:rPr>
        <w:t xml:space="preserve"> </w:t>
      </w:r>
      <w:r w:rsidR="00B65DD1">
        <w:rPr>
          <w:rtl/>
          <w:lang w:eastAsia="zh-TW"/>
        </w:rPr>
        <w:t>والتدريب،</w:t>
      </w:r>
      <w:r>
        <w:rPr>
          <w:rtl/>
          <w:lang w:eastAsia="zh-TW"/>
        </w:rPr>
        <w:t xml:space="preserve"> </w:t>
      </w:r>
      <w:r w:rsidR="00B65DD1">
        <w:rPr>
          <w:rtl/>
          <w:lang w:eastAsia="zh-TW"/>
        </w:rPr>
        <w:t>رغم</w:t>
      </w:r>
      <w:r>
        <w:rPr>
          <w:rtl/>
          <w:lang w:eastAsia="zh-TW"/>
        </w:rPr>
        <w:t xml:space="preserve"> </w:t>
      </w:r>
      <w:r w:rsidR="00B65DD1">
        <w:rPr>
          <w:rtl/>
          <w:lang w:eastAsia="zh-TW"/>
        </w:rPr>
        <w:t>تزايد</w:t>
      </w:r>
      <w:r>
        <w:rPr>
          <w:rtl/>
          <w:lang w:eastAsia="zh-TW"/>
        </w:rPr>
        <w:t xml:space="preserve"> </w:t>
      </w:r>
      <w:r w:rsidR="00B65DD1">
        <w:rPr>
          <w:rtl/>
          <w:lang w:eastAsia="zh-TW"/>
        </w:rPr>
        <w:t>عدد</w:t>
      </w:r>
      <w:r>
        <w:rPr>
          <w:rtl/>
          <w:lang w:eastAsia="zh-TW"/>
        </w:rPr>
        <w:t xml:space="preserve"> </w:t>
      </w:r>
      <w:r w:rsidR="00B65DD1">
        <w:rPr>
          <w:rtl/>
          <w:lang w:eastAsia="zh-TW"/>
        </w:rPr>
        <w:t>الإصابات</w:t>
      </w:r>
      <w:r>
        <w:rPr>
          <w:rtl/>
          <w:lang w:eastAsia="zh-TW"/>
        </w:rPr>
        <w:t xml:space="preserve"> </w:t>
      </w:r>
      <w:r w:rsidR="00B65DD1">
        <w:rPr>
          <w:rtl/>
          <w:lang w:eastAsia="zh-TW"/>
        </w:rPr>
        <w:t>في</w:t>
      </w:r>
      <w:r>
        <w:rPr>
          <w:rtl/>
          <w:lang w:eastAsia="zh-TW"/>
        </w:rPr>
        <w:t xml:space="preserve"> </w:t>
      </w:r>
      <w:r w:rsidR="00B65DD1">
        <w:rPr>
          <w:rtl/>
          <w:lang w:eastAsia="zh-TW"/>
        </w:rPr>
        <w:t>صفوف</w:t>
      </w:r>
      <w:r>
        <w:rPr>
          <w:rtl/>
          <w:lang w:eastAsia="zh-TW"/>
        </w:rPr>
        <w:t xml:space="preserve"> </w:t>
      </w:r>
      <w:r w:rsidR="00B65DD1">
        <w:rPr>
          <w:rtl/>
          <w:lang w:eastAsia="zh-TW"/>
        </w:rPr>
        <w:t>العمال</w:t>
      </w:r>
      <w:r>
        <w:rPr>
          <w:rtl/>
          <w:lang w:eastAsia="zh-TW"/>
        </w:rPr>
        <w:t xml:space="preserve"> </w:t>
      </w:r>
      <w:r w:rsidR="00B65DD1">
        <w:rPr>
          <w:rtl/>
          <w:lang w:eastAsia="zh-TW"/>
        </w:rPr>
        <w:t>المهاجرين</w:t>
      </w:r>
      <w:r>
        <w:rPr>
          <w:rtl/>
          <w:lang w:eastAsia="zh-TW"/>
        </w:rPr>
        <w:t>.</w:t>
      </w:r>
    </w:p>
    <w:p w:rsidR="00B65DD1" w:rsidRPr="00E20804" w:rsidRDefault="00B65DD1" w:rsidP="00CA4D5F">
      <w:pPr>
        <w:pStyle w:val="SingleTxtGA"/>
        <w:keepNext/>
        <w:keepLines/>
        <w:rPr>
          <w:b/>
          <w:bCs/>
          <w:rtl/>
          <w:lang w:eastAsia="zh-TW"/>
        </w:rPr>
      </w:pPr>
      <w:r w:rsidRPr="00B65DD1">
        <w:rPr>
          <w:rtl/>
          <w:lang w:eastAsia="zh-TW"/>
        </w:rPr>
        <w:lastRenderedPageBreak/>
        <w:t>٤٢-</w:t>
      </w:r>
      <w:r w:rsidR="00B55C01">
        <w:rPr>
          <w:b/>
          <w:bCs/>
          <w:rtl/>
          <w:lang w:eastAsia="zh-TW"/>
        </w:rPr>
        <w:tab/>
      </w:r>
      <w:r w:rsidRPr="00E20804">
        <w:rPr>
          <w:b/>
          <w:bCs/>
          <w:rtl/>
          <w:lang w:eastAsia="zh-TW"/>
        </w:rPr>
        <w:t>توصي</w:t>
      </w:r>
      <w:r w:rsidR="00B55C01">
        <w:rPr>
          <w:b/>
          <w:bCs/>
          <w:rtl/>
          <w:lang w:eastAsia="zh-TW"/>
        </w:rPr>
        <w:t xml:space="preserve"> </w:t>
      </w:r>
      <w:r w:rsidRPr="00E20804">
        <w:rPr>
          <w:b/>
          <w:bCs/>
          <w:rtl/>
          <w:lang w:eastAsia="zh-TW"/>
        </w:rPr>
        <w:t>اللجنة</w:t>
      </w:r>
      <w:r w:rsidR="00B55C01">
        <w:rPr>
          <w:b/>
          <w:bCs/>
          <w:rtl/>
          <w:lang w:eastAsia="zh-TW"/>
        </w:rPr>
        <w:t xml:space="preserve"> </w:t>
      </w:r>
      <w:r w:rsidRPr="00E20804">
        <w:rPr>
          <w:b/>
          <w:bCs/>
          <w:rtl/>
          <w:lang w:eastAsia="zh-TW"/>
        </w:rPr>
        <w:t>الدولة</w:t>
      </w:r>
      <w:r w:rsidR="00B55C01">
        <w:rPr>
          <w:b/>
          <w:bCs/>
          <w:rtl/>
          <w:lang w:eastAsia="zh-TW"/>
        </w:rPr>
        <w:t xml:space="preserve"> </w:t>
      </w:r>
      <w:r w:rsidRPr="00E20804">
        <w:rPr>
          <w:b/>
          <w:bCs/>
          <w:rtl/>
          <w:lang w:eastAsia="zh-TW"/>
        </w:rPr>
        <w:t>الطرف</w:t>
      </w:r>
      <w:r w:rsidR="00B55C01">
        <w:rPr>
          <w:b/>
          <w:bCs/>
          <w:rtl/>
          <w:lang w:eastAsia="zh-TW"/>
        </w:rPr>
        <w:t xml:space="preserve"> </w:t>
      </w:r>
      <w:r w:rsidRPr="00E20804">
        <w:rPr>
          <w:b/>
          <w:bCs/>
          <w:rtl/>
          <w:lang w:eastAsia="zh-TW"/>
        </w:rPr>
        <w:t>بما</w:t>
      </w:r>
      <w:r w:rsidR="00B55C01">
        <w:rPr>
          <w:b/>
          <w:bCs/>
          <w:rtl/>
          <w:lang w:eastAsia="zh-TW"/>
        </w:rPr>
        <w:t xml:space="preserve"> </w:t>
      </w:r>
      <w:r w:rsidRPr="00E20804">
        <w:rPr>
          <w:b/>
          <w:bCs/>
          <w:rtl/>
          <w:lang w:eastAsia="zh-TW"/>
        </w:rPr>
        <w:t>يلي:</w:t>
      </w:r>
    </w:p>
    <w:p w:rsidR="00B65DD1" w:rsidRPr="00E20804" w:rsidRDefault="00B55C01" w:rsidP="00B65DD1">
      <w:pPr>
        <w:pStyle w:val="SingleTxtGA"/>
        <w:rPr>
          <w:b/>
          <w:bCs/>
          <w:rtl/>
          <w:lang w:eastAsia="zh-TW"/>
        </w:rPr>
      </w:pPr>
      <w:r>
        <w:rPr>
          <w:b/>
          <w:bCs/>
          <w:rtl/>
          <w:lang w:eastAsia="zh-TW"/>
        </w:rPr>
        <w:tab/>
      </w:r>
      <w:r w:rsidR="00B65DD1" w:rsidRPr="00B65DD1">
        <w:rPr>
          <w:rtl/>
          <w:lang w:eastAsia="zh-TW"/>
        </w:rPr>
        <w:t>(أ)</w:t>
      </w:r>
      <w:r>
        <w:rPr>
          <w:b/>
          <w:bCs/>
          <w:rtl/>
          <w:lang w:eastAsia="zh-TW"/>
        </w:rPr>
        <w:tab/>
      </w:r>
      <w:r w:rsidR="00B65DD1" w:rsidRPr="00E20804">
        <w:rPr>
          <w:b/>
          <w:bCs/>
          <w:rtl/>
          <w:lang w:eastAsia="zh-TW"/>
        </w:rPr>
        <w:t>تعزيز</w:t>
      </w:r>
      <w:r>
        <w:rPr>
          <w:b/>
          <w:bCs/>
          <w:rtl/>
          <w:lang w:eastAsia="zh-TW"/>
        </w:rPr>
        <w:t xml:space="preserve"> </w:t>
      </w:r>
      <w:r w:rsidR="00B65DD1" w:rsidRPr="00E20804">
        <w:rPr>
          <w:b/>
          <w:bCs/>
          <w:rtl/>
          <w:lang w:eastAsia="zh-TW"/>
        </w:rPr>
        <w:t>وتحسين</w:t>
      </w:r>
      <w:r>
        <w:rPr>
          <w:b/>
          <w:bCs/>
          <w:rtl/>
          <w:lang w:eastAsia="zh-TW"/>
        </w:rPr>
        <w:t xml:space="preserve"> </w:t>
      </w:r>
      <w:r w:rsidR="00B65DD1" w:rsidRPr="00E20804">
        <w:rPr>
          <w:b/>
          <w:bCs/>
          <w:rtl/>
          <w:lang w:eastAsia="zh-TW"/>
        </w:rPr>
        <w:t>توفير</w:t>
      </w:r>
      <w:r>
        <w:rPr>
          <w:b/>
          <w:bCs/>
          <w:rtl/>
          <w:lang w:eastAsia="zh-TW"/>
        </w:rPr>
        <w:t xml:space="preserve"> </w:t>
      </w:r>
      <w:r w:rsidR="00B65DD1" w:rsidRPr="00E20804">
        <w:rPr>
          <w:b/>
          <w:bCs/>
          <w:rtl/>
          <w:lang w:eastAsia="zh-TW"/>
        </w:rPr>
        <w:t>وكذا</w:t>
      </w:r>
      <w:r>
        <w:rPr>
          <w:b/>
          <w:bCs/>
          <w:rtl/>
          <w:lang w:eastAsia="zh-TW"/>
        </w:rPr>
        <w:t xml:space="preserve"> </w:t>
      </w:r>
      <w:r w:rsidR="00B65DD1" w:rsidRPr="00E20804">
        <w:rPr>
          <w:b/>
          <w:bCs/>
          <w:rtl/>
          <w:lang w:eastAsia="zh-TW"/>
        </w:rPr>
        <w:t>رصد</w:t>
      </w:r>
      <w:r>
        <w:rPr>
          <w:b/>
          <w:bCs/>
          <w:rtl/>
          <w:lang w:eastAsia="zh-TW"/>
        </w:rPr>
        <w:t xml:space="preserve"> </w:t>
      </w:r>
      <w:r w:rsidR="00B65DD1" w:rsidRPr="00E20804">
        <w:rPr>
          <w:b/>
          <w:bCs/>
          <w:rtl/>
          <w:lang w:eastAsia="zh-TW"/>
        </w:rPr>
        <w:t>ما</w:t>
      </w:r>
      <w:r>
        <w:rPr>
          <w:b/>
          <w:bCs/>
          <w:rtl/>
          <w:lang w:eastAsia="zh-TW"/>
        </w:rPr>
        <w:t xml:space="preserve"> </w:t>
      </w:r>
      <w:r w:rsidR="00B65DD1" w:rsidRPr="00E20804">
        <w:rPr>
          <w:b/>
          <w:bCs/>
          <w:rtl/>
          <w:lang w:eastAsia="zh-TW"/>
        </w:rPr>
        <w:t>يوفر</w:t>
      </w:r>
      <w:r>
        <w:rPr>
          <w:b/>
          <w:bCs/>
          <w:rtl/>
          <w:lang w:eastAsia="zh-TW"/>
        </w:rPr>
        <w:t xml:space="preserve"> </w:t>
      </w:r>
      <w:r w:rsidR="00B65DD1" w:rsidRPr="00E20804">
        <w:rPr>
          <w:b/>
          <w:bCs/>
          <w:rtl/>
          <w:lang w:eastAsia="zh-TW"/>
        </w:rPr>
        <w:t>من</w:t>
      </w:r>
      <w:r>
        <w:rPr>
          <w:b/>
          <w:bCs/>
          <w:rtl/>
          <w:lang w:eastAsia="zh-TW"/>
        </w:rPr>
        <w:t xml:space="preserve"> </w:t>
      </w:r>
      <w:r w:rsidR="00B65DD1" w:rsidRPr="00E20804">
        <w:rPr>
          <w:b/>
          <w:bCs/>
          <w:rtl/>
          <w:lang w:eastAsia="zh-TW"/>
        </w:rPr>
        <w:t>تدريب</w:t>
      </w:r>
      <w:r>
        <w:rPr>
          <w:b/>
          <w:bCs/>
          <w:rtl/>
          <w:lang w:eastAsia="zh-TW"/>
        </w:rPr>
        <w:t xml:space="preserve"> </w:t>
      </w:r>
      <w:r w:rsidR="00B65DD1" w:rsidRPr="00E20804">
        <w:rPr>
          <w:b/>
          <w:bCs/>
          <w:rtl/>
          <w:lang w:eastAsia="zh-TW"/>
        </w:rPr>
        <w:t>ومعلومات</w:t>
      </w:r>
      <w:r>
        <w:rPr>
          <w:b/>
          <w:bCs/>
          <w:rtl/>
          <w:lang w:eastAsia="zh-TW"/>
        </w:rPr>
        <w:t xml:space="preserve"> </w:t>
      </w:r>
      <w:r w:rsidR="00B65DD1" w:rsidRPr="00E20804">
        <w:rPr>
          <w:b/>
          <w:bCs/>
          <w:rtl/>
          <w:lang w:eastAsia="zh-TW"/>
        </w:rPr>
        <w:t>قبل</w:t>
      </w:r>
      <w:r>
        <w:rPr>
          <w:b/>
          <w:bCs/>
          <w:rtl/>
          <w:lang w:eastAsia="zh-TW"/>
        </w:rPr>
        <w:t xml:space="preserve"> </w:t>
      </w:r>
      <w:r w:rsidR="00B65DD1" w:rsidRPr="00E20804">
        <w:rPr>
          <w:b/>
          <w:bCs/>
          <w:rtl/>
          <w:lang w:eastAsia="zh-TW"/>
        </w:rPr>
        <w:t>المغادرة</w:t>
      </w:r>
      <w:r>
        <w:rPr>
          <w:b/>
          <w:bCs/>
          <w:rtl/>
          <w:lang w:eastAsia="zh-TW"/>
        </w:rPr>
        <w:t xml:space="preserve"> </w:t>
      </w:r>
      <w:r w:rsidR="00B65DD1" w:rsidRPr="00E20804">
        <w:rPr>
          <w:b/>
          <w:bCs/>
          <w:rtl/>
          <w:lang w:eastAsia="zh-TW"/>
        </w:rPr>
        <w:t>عملاً</w:t>
      </w:r>
      <w:r>
        <w:rPr>
          <w:b/>
          <w:bCs/>
          <w:rtl/>
          <w:lang w:eastAsia="zh-TW"/>
        </w:rPr>
        <w:t xml:space="preserve"> </w:t>
      </w:r>
      <w:r w:rsidR="00B65DD1" w:rsidRPr="00E20804">
        <w:rPr>
          <w:b/>
          <w:bCs/>
          <w:rtl/>
          <w:lang w:eastAsia="zh-TW"/>
        </w:rPr>
        <w:t>بالاتفاقية،</w:t>
      </w:r>
      <w:r>
        <w:rPr>
          <w:b/>
          <w:bCs/>
          <w:rtl/>
          <w:lang w:eastAsia="zh-TW"/>
        </w:rPr>
        <w:t xml:space="preserve"> </w:t>
      </w:r>
      <w:r w:rsidR="00B65DD1" w:rsidRPr="00E20804">
        <w:rPr>
          <w:b/>
          <w:bCs/>
          <w:rtl/>
          <w:lang w:eastAsia="zh-TW"/>
        </w:rPr>
        <w:t>بأسلوب</w:t>
      </w:r>
      <w:r>
        <w:rPr>
          <w:b/>
          <w:bCs/>
          <w:rtl/>
          <w:lang w:eastAsia="zh-TW"/>
        </w:rPr>
        <w:t xml:space="preserve"> </w:t>
      </w:r>
      <w:r w:rsidR="00B65DD1" w:rsidRPr="00E20804">
        <w:rPr>
          <w:b/>
          <w:bCs/>
          <w:rtl/>
          <w:lang w:eastAsia="zh-TW"/>
        </w:rPr>
        <w:t>يراعي</w:t>
      </w:r>
      <w:r>
        <w:rPr>
          <w:b/>
          <w:bCs/>
          <w:rtl/>
          <w:lang w:eastAsia="zh-TW"/>
        </w:rPr>
        <w:t xml:space="preserve"> </w:t>
      </w:r>
      <w:r w:rsidR="00B65DD1" w:rsidRPr="00E20804">
        <w:rPr>
          <w:b/>
          <w:bCs/>
          <w:rtl/>
          <w:lang w:eastAsia="zh-TW"/>
        </w:rPr>
        <w:t>الاعتبارات</w:t>
      </w:r>
      <w:r>
        <w:rPr>
          <w:b/>
          <w:bCs/>
          <w:rtl/>
          <w:lang w:eastAsia="zh-TW"/>
        </w:rPr>
        <w:t xml:space="preserve"> </w:t>
      </w:r>
      <w:r w:rsidR="00B65DD1" w:rsidRPr="00E20804">
        <w:rPr>
          <w:b/>
          <w:bCs/>
          <w:rtl/>
          <w:lang w:eastAsia="zh-TW"/>
        </w:rPr>
        <w:t>الجنسانية،</w:t>
      </w:r>
      <w:r>
        <w:rPr>
          <w:b/>
          <w:bCs/>
          <w:rtl/>
          <w:lang w:eastAsia="zh-TW"/>
        </w:rPr>
        <w:t xml:space="preserve"> </w:t>
      </w:r>
      <w:r w:rsidR="00B65DD1" w:rsidRPr="00E20804">
        <w:rPr>
          <w:b/>
          <w:bCs/>
          <w:rtl/>
          <w:lang w:eastAsia="zh-TW"/>
        </w:rPr>
        <w:t>من</w:t>
      </w:r>
      <w:r>
        <w:rPr>
          <w:b/>
          <w:bCs/>
          <w:rtl/>
          <w:lang w:eastAsia="zh-TW"/>
        </w:rPr>
        <w:t xml:space="preserve"> </w:t>
      </w:r>
      <w:r w:rsidR="00B65DD1" w:rsidRPr="00E20804">
        <w:rPr>
          <w:b/>
          <w:bCs/>
          <w:rtl/>
          <w:lang w:eastAsia="zh-TW"/>
        </w:rPr>
        <w:t>أجل</w:t>
      </w:r>
      <w:r>
        <w:rPr>
          <w:b/>
          <w:bCs/>
          <w:rtl/>
          <w:lang w:eastAsia="zh-TW"/>
        </w:rPr>
        <w:t xml:space="preserve"> </w:t>
      </w:r>
      <w:r w:rsidR="00B65DD1" w:rsidRPr="00E20804">
        <w:rPr>
          <w:b/>
          <w:bCs/>
          <w:rtl/>
          <w:lang w:eastAsia="zh-TW"/>
        </w:rPr>
        <w:t>تعزيز</w:t>
      </w:r>
      <w:r>
        <w:rPr>
          <w:b/>
          <w:bCs/>
          <w:rtl/>
          <w:lang w:eastAsia="zh-TW"/>
        </w:rPr>
        <w:t xml:space="preserve"> </w:t>
      </w:r>
      <w:r w:rsidR="00B65DD1" w:rsidRPr="00E20804">
        <w:rPr>
          <w:b/>
          <w:bCs/>
          <w:rtl/>
          <w:lang w:eastAsia="zh-TW"/>
        </w:rPr>
        <w:t>قدرة</w:t>
      </w:r>
      <w:r>
        <w:rPr>
          <w:b/>
          <w:bCs/>
          <w:rtl/>
          <w:lang w:eastAsia="zh-TW"/>
        </w:rPr>
        <w:t xml:space="preserve"> </w:t>
      </w:r>
      <w:r w:rsidR="00B65DD1" w:rsidRPr="00E20804">
        <w:rPr>
          <w:b/>
          <w:bCs/>
          <w:rtl/>
          <w:lang w:eastAsia="zh-TW"/>
        </w:rPr>
        <w:t>العامل</w:t>
      </w:r>
      <w:r>
        <w:rPr>
          <w:b/>
          <w:bCs/>
          <w:rtl/>
          <w:lang w:eastAsia="zh-TW"/>
        </w:rPr>
        <w:t xml:space="preserve"> </w:t>
      </w:r>
      <w:r w:rsidR="00B65DD1" w:rsidRPr="00E20804">
        <w:rPr>
          <w:b/>
          <w:bCs/>
          <w:rtl/>
          <w:lang w:eastAsia="zh-TW"/>
        </w:rPr>
        <w:t>المهاجر</w:t>
      </w:r>
      <w:r>
        <w:rPr>
          <w:b/>
          <w:bCs/>
          <w:rtl/>
          <w:lang w:eastAsia="zh-TW"/>
        </w:rPr>
        <w:t xml:space="preserve"> </w:t>
      </w:r>
      <w:r w:rsidR="00B65DD1" w:rsidRPr="00E20804">
        <w:rPr>
          <w:b/>
          <w:bCs/>
          <w:rtl/>
          <w:lang w:eastAsia="zh-TW"/>
        </w:rPr>
        <w:t>المحتمل</w:t>
      </w:r>
      <w:r>
        <w:rPr>
          <w:b/>
          <w:bCs/>
          <w:rtl/>
          <w:lang w:eastAsia="zh-TW"/>
        </w:rPr>
        <w:t xml:space="preserve"> </w:t>
      </w:r>
      <w:r w:rsidR="00B65DD1" w:rsidRPr="00E20804">
        <w:rPr>
          <w:b/>
          <w:bCs/>
          <w:rtl/>
          <w:lang w:eastAsia="zh-TW"/>
        </w:rPr>
        <w:t>على</w:t>
      </w:r>
      <w:r>
        <w:rPr>
          <w:b/>
          <w:bCs/>
          <w:rtl/>
          <w:lang w:eastAsia="zh-TW"/>
        </w:rPr>
        <w:t xml:space="preserve"> </w:t>
      </w:r>
      <w:r w:rsidR="00B65DD1" w:rsidRPr="00E20804">
        <w:rPr>
          <w:b/>
          <w:bCs/>
          <w:rtl/>
          <w:lang w:eastAsia="zh-TW"/>
        </w:rPr>
        <w:t>اتخاذ</w:t>
      </w:r>
      <w:r>
        <w:rPr>
          <w:b/>
          <w:bCs/>
          <w:rtl/>
          <w:lang w:eastAsia="zh-TW"/>
        </w:rPr>
        <w:t xml:space="preserve"> </w:t>
      </w:r>
      <w:r w:rsidR="00B65DD1" w:rsidRPr="00E20804">
        <w:rPr>
          <w:b/>
          <w:bCs/>
          <w:rtl/>
          <w:lang w:eastAsia="zh-TW"/>
        </w:rPr>
        <w:t>قراراته</w:t>
      </w:r>
      <w:r>
        <w:rPr>
          <w:b/>
          <w:bCs/>
          <w:rtl/>
          <w:lang w:eastAsia="zh-TW"/>
        </w:rPr>
        <w:t xml:space="preserve"> </w:t>
      </w:r>
      <w:r w:rsidR="00B65DD1" w:rsidRPr="00E20804">
        <w:rPr>
          <w:b/>
          <w:bCs/>
          <w:rtl/>
          <w:lang w:eastAsia="zh-TW"/>
        </w:rPr>
        <w:t>عن</w:t>
      </w:r>
      <w:r>
        <w:rPr>
          <w:b/>
          <w:bCs/>
          <w:rtl/>
          <w:lang w:eastAsia="zh-TW"/>
        </w:rPr>
        <w:t xml:space="preserve"> </w:t>
      </w:r>
      <w:r w:rsidR="00B65DD1" w:rsidRPr="00E20804">
        <w:rPr>
          <w:b/>
          <w:bCs/>
          <w:rtl/>
          <w:lang w:eastAsia="zh-TW"/>
        </w:rPr>
        <w:t>وعي،</w:t>
      </w:r>
      <w:r>
        <w:rPr>
          <w:b/>
          <w:bCs/>
          <w:rtl/>
          <w:lang w:eastAsia="zh-TW"/>
        </w:rPr>
        <w:t xml:space="preserve"> </w:t>
      </w:r>
      <w:r w:rsidR="00B65DD1" w:rsidRPr="00E20804">
        <w:rPr>
          <w:b/>
          <w:bCs/>
          <w:rtl/>
          <w:lang w:eastAsia="zh-TW"/>
        </w:rPr>
        <w:t>وتعزيز</w:t>
      </w:r>
      <w:r>
        <w:rPr>
          <w:b/>
          <w:bCs/>
          <w:rtl/>
          <w:lang w:eastAsia="zh-TW"/>
        </w:rPr>
        <w:t xml:space="preserve"> </w:t>
      </w:r>
      <w:r w:rsidR="00B65DD1" w:rsidRPr="00E20804">
        <w:rPr>
          <w:b/>
          <w:bCs/>
          <w:rtl/>
          <w:lang w:eastAsia="zh-TW"/>
        </w:rPr>
        <w:t>مستوى</w:t>
      </w:r>
      <w:r>
        <w:rPr>
          <w:b/>
          <w:bCs/>
          <w:rtl/>
          <w:lang w:eastAsia="zh-TW"/>
        </w:rPr>
        <w:t xml:space="preserve"> </w:t>
      </w:r>
      <w:r w:rsidR="00B65DD1" w:rsidRPr="00E20804">
        <w:rPr>
          <w:b/>
          <w:bCs/>
          <w:rtl/>
          <w:lang w:eastAsia="zh-TW"/>
        </w:rPr>
        <w:t>مهاراته،</w:t>
      </w:r>
      <w:r>
        <w:rPr>
          <w:b/>
          <w:bCs/>
          <w:rtl/>
          <w:lang w:eastAsia="zh-TW"/>
        </w:rPr>
        <w:t xml:space="preserve"> </w:t>
      </w:r>
      <w:r w:rsidR="00B65DD1" w:rsidRPr="00E20804">
        <w:rPr>
          <w:b/>
          <w:bCs/>
          <w:rtl/>
          <w:lang w:eastAsia="zh-TW"/>
        </w:rPr>
        <w:t>بما</w:t>
      </w:r>
      <w:r>
        <w:rPr>
          <w:b/>
          <w:bCs/>
          <w:rtl/>
          <w:lang w:eastAsia="zh-TW"/>
        </w:rPr>
        <w:t xml:space="preserve"> </w:t>
      </w:r>
      <w:r w:rsidR="00B65DD1" w:rsidRPr="00E20804">
        <w:rPr>
          <w:b/>
          <w:bCs/>
          <w:rtl/>
          <w:lang w:eastAsia="zh-TW"/>
        </w:rPr>
        <w:t>في</w:t>
      </w:r>
      <w:r>
        <w:rPr>
          <w:b/>
          <w:bCs/>
          <w:rtl/>
          <w:lang w:eastAsia="zh-TW"/>
        </w:rPr>
        <w:t xml:space="preserve"> </w:t>
      </w:r>
      <w:r w:rsidR="00B65DD1" w:rsidRPr="00E20804">
        <w:rPr>
          <w:b/>
          <w:bCs/>
          <w:rtl/>
          <w:lang w:eastAsia="zh-TW"/>
        </w:rPr>
        <w:t>ذلك</w:t>
      </w:r>
      <w:r>
        <w:rPr>
          <w:b/>
          <w:bCs/>
          <w:rtl/>
          <w:lang w:eastAsia="zh-TW"/>
        </w:rPr>
        <w:t xml:space="preserve"> </w:t>
      </w:r>
      <w:r w:rsidR="00B65DD1" w:rsidRPr="00E20804">
        <w:rPr>
          <w:b/>
          <w:bCs/>
          <w:rtl/>
          <w:lang w:eastAsia="zh-TW"/>
        </w:rPr>
        <w:t>المهارات</w:t>
      </w:r>
      <w:r>
        <w:rPr>
          <w:b/>
          <w:bCs/>
          <w:rtl/>
          <w:lang w:eastAsia="zh-TW"/>
        </w:rPr>
        <w:t xml:space="preserve"> </w:t>
      </w:r>
      <w:r w:rsidR="00B65DD1" w:rsidRPr="00E20804">
        <w:rPr>
          <w:b/>
          <w:bCs/>
          <w:rtl/>
          <w:lang w:eastAsia="zh-TW"/>
        </w:rPr>
        <w:t>اللغوية</w:t>
      </w:r>
      <w:r>
        <w:rPr>
          <w:b/>
          <w:bCs/>
          <w:rtl/>
          <w:lang w:eastAsia="zh-TW"/>
        </w:rPr>
        <w:t xml:space="preserve"> </w:t>
      </w:r>
      <w:r w:rsidR="00B65DD1" w:rsidRPr="00E20804">
        <w:rPr>
          <w:b/>
          <w:bCs/>
          <w:rtl/>
          <w:lang w:eastAsia="zh-TW"/>
        </w:rPr>
        <w:t>ومستوى</w:t>
      </w:r>
      <w:r>
        <w:rPr>
          <w:b/>
          <w:bCs/>
          <w:rtl/>
          <w:lang w:eastAsia="zh-TW"/>
        </w:rPr>
        <w:t xml:space="preserve"> </w:t>
      </w:r>
      <w:r w:rsidR="00B65DD1" w:rsidRPr="00E20804">
        <w:rPr>
          <w:b/>
          <w:bCs/>
          <w:rtl/>
          <w:lang w:eastAsia="zh-TW"/>
        </w:rPr>
        <w:t>التعليم</w:t>
      </w:r>
      <w:r>
        <w:rPr>
          <w:b/>
          <w:bCs/>
          <w:rtl/>
          <w:lang w:eastAsia="zh-TW"/>
        </w:rPr>
        <w:t xml:space="preserve"> </w:t>
      </w:r>
      <w:r w:rsidR="00B65DD1" w:rsidRPr="00E20804">
        <w:rPr>
          <w:b/>
          <w:bCs/>
          <w:rtl/>
          <w:lang w:eastAsia="zh-TW"/>
        </w:rPr>
        <w:t>العام؛</w:t>
      </w:r>
    </w:p>
    <w:p w:rsidR="00B65DD1" w:rsidRPr="00747EDD" w:rsidRDefault="00B55C01" w:rsidP="00B65DD1">
      <w:pPr>
        <w:pStyle w:val="SingleTxtGA"/>
        <w:rPr>
          <w:b/>
          <w:bCs/>
          <w:spacing w:val="-4"/>
          <w:rtl/>
          <w:lang w:eastAsia="zh-TW"/>
        </w:rPr>
      </w:pPr>
      <w:r w:rsidRPr="00747EDD">
        <w:rPr>
          <w:b/>
          <w:bCs/>
          <w:spacing w:val="-4"/>
          <w:rtl/>
          <w:lang w:eastAsia="zh-TW"/>
        </w:rPr>
        <w:tab/>
      </w:r>
      <w:r w:rsidR="00B65DD1" w:rsidRPr="00747EDD">
        <w:rPr>
          <w:spacing w:val="-4"/>
          <w:rtl/>
          <w:lang w:eastAsia="zh-TW"/>
        </w:rPr>
        <w:t>(ب)</w:t>
      </w:r>
      <w:r w:rsidRPr="00747EDD">
        <w:rPr>
          <w:b/>
          <w:bCs/>
          <w:spacing w:val="-4"/>
          <w:rtl/>
          <w:lang w:eastAsia="zh-TW"/>
        </w:rPr>
        <w:tab/>
      </w:r>
      <w:r w:rsidR="00B65DD1" w:rsidRPr="00747EDD">
        <w:rPr>
          <w:b/>
          <w:bCs/>
          <w:spacing w:val="-4"/>
          <w:rtl/>
          <w:lang w:eastAsia="zh-TW"/>
        </w:rPr>
        <w:t>تمكين</w:t>
      </w:r>
      <w:r w:rsidRPr="00747EDD">
        <w:rPr>
          <w:b/>
          <w:bCs/>
          <w:spacing w:val="-4"/>
          <w:rtl/>
          <w:lang w:eastAsia="zh-TW"/>
        </w:rPr>
        <w:t xml:space="preserve"> </w:t>
      </w:r>
      <w:r w:rsidR="00B65DD1" w:rsidRPr="00747EDD">
        <w:rPr>
          <w:b/>
          <w:bCs/>
          <w:spacing w:val="-4"/>
          <w:rtl/>
          <w:lang w:eastAsia="zh-TW"/>
        </w:rPr>
        <w:t>العامل</w:t>
      </w:r>
      <w:r w:rsidRPr="00747EDD">
        <w:rPr>
          <w:b/>
          <w:bCs/>
          <w:spacing w:val="-4"/>
          <w:rtl/>
          <w:lang w:eastAsia="zh-TW"/>
        </w:rPr>
        <w:t xml:space="preserve"> </w:t>
      </w:r>
      <w:r w:rsidR="00B65DD1" w:rsidRPr="00747EDD">
        <w:rPr>
          <w:b/>
          <w:bCs/>
          <w:spacing w:val="-4"/>
          <w:rtl/>
          <w:lang w:eastAsia="zh-TW"/>
        </w:rPr>
        <w:t>المهاجر</w:t>
      </w:r>
      <w:r w:rsidRPr="00747EDD">
        <w:rPr>
          <w:b/>
          <w:bCs/>
          <w:spacing w:val="-4"/>
          <w:rtl/>
          <w:lang w:eastAsia="zh-TW"/>
        </w:rPr>
        <w:t xml:space="preserve"> </w:t>
      </w:r>
      <w:r w:rsidR="00B65DD1" w:rsidRPr="00747EDD">
        <w:rPr>
          <w:b/>
          <w:bCs/>
          <w:spacing w:val="-4"/>
          <w:rtl/>
          <w:lang w:eastAsia="zh-TW"/>
        </w:rPr>
        <w:t>من</w:t>
      </w:r>
      <w:r w:rsidRPr="00747EDD">
        <w:rPr>
          <w:b/>
          <w:bCs/>
          <w:spacing w:val="-4"/>
          <w:rtl/>
          <w:lang w:eastAsia="zh-TW"/>
        </w:rPr>
        <w:t xml:space="preserve"> </w:t>
      </w:r>
      <w:r w:rsidR="00B65DD1" w:rsidRPr="00747EDD">
        <w:rPr>
          <w:b/>
          <w:bCs/>
          <w:spacing w:val="-4"/>
          <w:rtl/>
          <w:lang w:eastAsia="zh-TW"/>
        </w:rPr>
        <w:t>معرفة</w:t>
      </w:r>
      <w:r w:rsidRPr="00747EDD">
        <w:rPr>
          <w:b/>
          <w:bCs/>
          <w:spacing w:val="-4"/>
          <w:rtl/>
          <w:lang w:eastAsia="zh-TW"/>
        </w:rPr>
        <w:t xml:space="preserve"> </w:t>
      </w:r>
      <w:r w:rsidR="00B65DD1" w:rsidRPr="00747EDD">
        <w:rPr>
          <w:b/>
          <w:bCs/>
          <w:spacing w:val="-4"/>
          <w:rtl/>
          <w:lang w:eastAsia="zh-TW"/>
        </w:rPr>
        <w:t>حقوقه</w:t>
      </w:r>
      <w:r w:rsidRPr="00747EDD">
        <w:rPr>
          <w:b/>
          <w:bCs/>
          <w:spacing w:val="-4"/>
          <w:rtl/>
          <w:lang w:eastAsia="zh-TW"/>
        </w:rPr>
        <w:t xml:space="preserve"> </w:t>
      </w:r>
      <w:r w:rsidR="00B65DD1" w:rsidRPr="00747EDD">
        <w:rPr>
          <w:b/>
          <w:bCs/>
          <w:spacing w:val="-4"/>
          <w:rtl/>
          <w:lang w:eastAsia="zh-TW"/>
        </w:rPr>
        <w:t>وكيفية</w:t>
      </w:r>
      <w:r w:rsidRPr="00747EDD">
        <w:rPr>
          <w:b/>
          <w:bCs/>
          <w:spacing w:val="-4"/>
          <w:rtl/>
          <w:lang w:eastAsia="zh-TW"/>
        </w:rPr>
        <w:t xml:space="preserve"> </w:t>
      </w:r>
      <w:r w:rsidR="00B65DD1" w:rsidRPr="00747EDD">
        <w:rPr>
          <w:b/>
          <w:bCs/>
          <w:spacing w:val="-4"/>
          <w:rtl/>
          <w:lang w:eastAsia="zh-TW"/>
        </w:rPr>
        <w:t>المطالبة</w:t>
      </w:r>
      <w:r w:rsidRPr="00747EDD">
        <w:rPr>
          <w:b/>
          <w:bCs/>
          <w:spacing w:val="-4"/>
          <w:rtl/>
          <w:lang w:eastAsia="zh-TW"/>
        </w:rPr>
        <w:t xml:space="preserve"> </w:t>
      </w:r>
      <w:r w:rsidR="00B65DD1" w:rsidRPr="00747EDD">
        <w:rPr>
          <w:b/>
          <w:bCs/>
          <w:spacing w:val="-4"/>
          <w:rtl/>
          <w:lang w:eastAsia="zh-TW"/>
        </w:rPr>
        <w:t>بها،</w:t>
      </w:r>
      <w:r w:rsidRPr="00747EDD">
        <w:rPr>
          <w:b/>
          <w:bCs/>
          <w:spacing w:val="-4"/>
          <w:rtl/>
          <w:lang w:eastAsia="zh-TW"/>
        </w:rPr>
        <w:t xml:space="preserve"> </w:t>
      </w:r>
      <w:r w:rsidR="00B65DD1" w:rsidRPr="00747EDD">
        <w:rPr>
          <w:b/>
          <w:bCs/>
          <w:spacing w:val="-4"/>
          <w:rtl/>
          <w:lang w:eastAsia="zh-TW"/>
        </w:rPr>
        <w:t>بطرق</w:t>
      </w:r>
      <w:r w:rsidRPr="00747EDD">
        <w:rPr>
          <w:b/>
          <w:bCs/>
          <w:spacing w:val="-4"/>
          <w:rtl/>
          <w:lang w:eastAsia="zh-TW"/>
        </w:rPr>
        <w:t xml:space="preserve"> </w:t>
      </w:r>
      <w:r w:rsidR="00B65DD1" w:rsidRPr="00747EDD">
        <w:rPr>
          <w:b/>
          <w:bCs/>
          <w:spacing w:val="-4"/>
          <w:rtl/>
          <w:lang w:eastAsia="zh-TW"/>
        </w:rPr>
        <w:t>منها</w:t>
      </w:r>
      <w:r w:rsidRPr="00747EDD">
        <w:rPr>
          <w:b/>
          <w:bCs/>
          <w:spacing w:val="-4"/>
          <w:rtl/>
          <w:lang w:eastAsia="zh-TW"/>
        </w:rPr>
        <w:t xml:space="preserve"> </w:t>
      </w:r>
      <w:r w:rsidR="00B65DD1" w:rsidRPr="00747EDD">
        <w:rPr>
          <w:b/>
          <w:bCs/>
          <w:spacing w:val="-4"/>
          <w:rtl/>
          <w:lang w:eastAsia="zh-TW"/>
        </w:rPr>
        <w:t>تزويده</w:t>
      </w:r>
      <w:r w:rsidRPr="00747EDD">
        <w:rPr>
          <w:b/>
          <w:bCs/>
          <w:spacing w:val="-4"/>
          <w:rtl/>
          <w:lang w:eastAsia="zh-TW"/>
        </w:rPr>
        <w:t xml:space="preserve"> </w:t>
      </w:r>
      <w:r w:rsidR="00B65DD1" w:rsidRPr="00747EDD">
        <w:rPr>
          <w:b/>
          <w:bCs/>
          <w:spacing w:val="-4"/>
          <w:rtl/>
          <w:lang w:eastAsia="zh-TW"/>
        </w:rPr>
        <w:t>بالمعلومات</w:t>
      </w:r>
      <w:r w:rsidRPr="00747EDD">
        <w:rPr>
          <w:b/>
          <w:bCs/>
          <w:spacing w:val="-4"/>
          <w:rtl/>
          <w:lang w:eastAsia="zh-TW"/>
        </w:rPr>
        <w:t xml:space="preserve"> </w:t>
      </w:r>
      <w:r w:rsidR="00B65DD1" w:rsidRPr="00747EDD">
        <w:rPr>
          <w:b/>
          <w:bCs/>
          <w:spacing w:val="-4"/>
          <w:rtl/>
          <w:lang w:eastAsia="zh-TW"/>
        </w:rPr>
        <w:t>المتعلقة</w:t>
      </w:r>
      <w:r w:rsidRPr="00747EDD">
        <w:rPr>
          <w:b/>
          <w:bCs/>
          <w:spacing w:val="-4"/>
          <w:rtl/>
          <w:lang w:eastAsia="zh-TW"/>
        </w:rPr>
        <w:t xml:space="preserve"> </w:t>
      </w:r>
      <w:r w:rsidR="00B65DD1" w:rsidRPr="00747EDD">
        <w:rPr>
          <w:b/>
          <w:bCs/>
          <w:spacing w:val="-4"/>
          <w:rtl/>
          <w:lang w:eastAsia="zh-TW"/>
        </w:rPr>
        <w:t>بالتوظيف</w:t>
      </w:r>
      <w:r w:rsidRPr="00747EDD">
        <w:rPr>
          <w:b/>
          <w:bCs/>
          <w:spacing w:val="-4"/>
          <w:rtl/>
          <w:lang w:eastAsia="zh-TW"/>
        </w:rPr>
        <w:t xml:space="preserve"> </w:t>
      </w:r>
      <w:r w:rsidR="00B65DD1" w:rsidRPr="00747EDD">
        <w:rPr>
          <w:b/>
          <w:bCs/>
          <w:spacing w:val="-4"/>
          <w:rtl/>
          <w:lang w:eastAsia="zh-TW"/>
        </w:rPr>
        <w:t>المنصف،</w:t>
      </w:r>
      <w:r w:rsidRPr="00747EDD">
        <w:rPr>
          <w:b/>
          <w:bCs/>
          <w:spacing w:val="-4"/>
          <w:rtl/>
          <w:lang w:eastAsia="zh-TW"/>
        </w:rPr>
        <w:t xml:space="preserve"> </w:t>
      </w:r>
      <w:r w:rsidR="00B65DD1" w:rsidRPr="00747EDD">
        <w:rPr>
          <w:b/>
          <w:bCs/>
          <w:spacing w:val="-4"/>
          <w:rtl/>
          <w:lang w:eastAsia="zh-TW"/>
        </w:rPr>
        <w:t>ومعايير</w:t>
      </w:r>
      <w:r w:rsidRPr="00747EDD">
        <w:rPr>
          <w:b/>
          <w:bCs/>
          <w:spacing w:val="-4"/>
          <w:rtl/>
          <w:lang w:eastAsia="zh-TW"/>
        </w:rPr>
        <w:t xml:space="preserve"> </w:t>
      </w:r>
      <w:r w:rsidR="00B65DD1" w:rsidRPr="00747EDD">
        <w:rPr>
          <w:b/>
          <w:bCs/>
          <w:spacing w:val="-4"/>
          <w:rtl/>
          <w:lang w:eastAsia="zh-TW"/>
        </w:rPr>
        <w:t>العمل</w:t>
      </w:r>
      <w:r w:rsidRPr="00747EDD">
        <w:rPr>
          <w:b/>
          <w:bCs/>
          <w:spacing w:val="-4"/>
          <w:rtl/>
          <w:lang w:eastAsia="zh-TW"/>
        </w:rPr>
        <w:t xml:space="preserve"> </w:t>
      </w:r>
      <w:r w:rsidR="00B65DD1" w:rsidRPr="00747EDD">
        <w:rPr>
          <w:b/>
          <w:bCs/>
          <w:spacing w:val="-4"/>
          <w:rtl/>
          <w:lang w:eastAsia="zh-TW"/>
        </w:rPr>
        <w:t>اللائق،</w:t>
      </w:r>
      <w:r w:rsidRPr="00747EDD">
        <w:rPr>
          <w:b/>
          <w:bCs/>
          <w:spacing w:val="-4"/>
          <w:rtl/>
          <w:lang w:eastAsia="zh-TW"/>
        </w:rPr>
        <w:t xml:space="preserve"> </w:t>
      </w:r>
      <w:r w:rsidR="00B65DD1" w:rsidRPr="00747EDD">
        <w:rPr>
          <w:b/>
          <w:bCs/>
          <w:spacing w:val="-4"/>
          <w:rtl/>
          <w:lang w:eastAsia="zh-TW"/>
        </w:rPr>
        <w:t>والحماية</w:t>
      </w:r>
      <w:r w:rsidRPr="00747EDD">
        <w:rPr>
          <w:b/>
          <w:bCs/>
          <w:spacing w:val="-4"/>
          <w:rtl/>
          <w:lang w:eastAsia="zh-TW"/>
        </w:rPr>
        <w:t xml:space="preserve"> </w:t>
      </w:r>
      <w:r w:rsidR="00B65DD1" w:rsidRPr="00747EDD">
        <w:rPr>
          <w:b/>
          <w:bCs/>
          <w:spacing w:val="-4"/>
          <w:rtl/>
          <w:lang w:eastAsia="zh-TW"/>
        </w:rPr>
        <w:t>الاجتماعية</w:t>
      </w:r>
      <w:r w:rsidRPr="00747EDD">
        <w:rPr>
          <w:b/>
          <w:bCs/>
          <w:spacing w:val="-4"/>
          <w:rtl/>
          <w:lang w:eastAsia="zh-TW"/>
        </w:rPr>
        <w:t xml:space="preserve"> </w:t>
      </w:r>
      <w:r w:rsidR="00B65DD1" w:rsidRPr="00747EDD">
        <w:rPr>
          <w:b/>
          <w:bCs/>
          <w:spacing w:val="-4"/>
          <w:rtl/>
          <w:lang w:eastAsia="zh-TW"/>
        </w:rPr>
        <w:t>المتاحة،</w:t>
      </w:r>
      <w:r w:rsidRPr="00747EDD">
        <w:rPr>
          <w:b/>
          <w:bCs/>
          <w:spacing w:val="-4"/>
          <w:rtl/>
          <w:lang w:eastAsia="zh-TW"/>
        </w:rPr>
        <w:t xml:space="preserve"> </w:t>
      </w:r>
      <w:r w:rsidR="00B65DD1" w:rsidRPr="00747EDD">
        <w:rPr>
          <w:b/>
          <w:bCs/>
          <w:spacing w:val="-4"/>
          <w:rtl/>
          <w:lang w:eastAsia="zh-TW"/>
        </w:rPr>
        <w:t>والمسائل</w:t>
      </w:r>
      <w:r w:rsidRPr="00747EDD">
        <w:rPr>
          <w:b/>
          <w:bCs/>
          <w:spacing w:val="-4"/>
          <w:rtl/>
          <w:lang w:eastAsia="zh-TW"/>
        </w:rPr>
        <w:t xml:space="preserve"> </w:t>
      </w:r>
      <w:r w:rsidR="00B65DD1" w:rsidRPr="00747EDD">
        <w:rPr>
          <w:b/>
          <w:bCs/>
          <w:spacing w:val="-4"/>
          <w:rtl/>
          <w:lang w:eastAsia="zh-TW"/>
        </w:rPr>
        <w:t>المالية،</w:t>
      </w:r>
      <w:r w:rsidRPr="00747EDD">
        <w:rPr>
          <w:b/>
          <w:bCs/>
          <w:spacing w:val="-4"/>
          <w:rtl/>
          <w:lang w:eastAsia="zh-TW"/>
        </w:rPr>
        <w:t xml:space="preserve"> </w:t>
      </w:r>
      <w:r w:rsidR="00B65DD1" w:rsidRPr="00747EDD">
        <w:rPr>
          <w:b/>
          <w:bCs/>
          <w:spacing w:val="-4"/>
          <w:rtl/>
          <w:lang w:eastAsia="zh-TW"/>
        </w:rPr>
        <w:t>والثقافة</w:t>
      </w:r>
      <w:r w:rsidRPr="00747EDD">
        <w:rPr>
          <w:b/>
          <w:bCs/>
          <w:spacing w:val="-4"/>
          <w:rtl/>
          <w:lang w:eastAsia="zh-TW"/>
        </w:rPr>
        <w:t xml:space="preserve"> </w:t>
      </w:r>
      <w:r w:rsidR="00B65DD1" w:rsidRPr="00747EDD">
        <w:rPr>
          <w:b/>
          <w:bCs/>
          <w:spacing w:val="-4"/>
          <w:rtl/>
          <w:lang w:eastAsia="zh-TW"/>
        </w:rPr>
        <w:t>المحلية،</w:t>
      </w:r>
      <w:r w:rsidRPr="00747EDD">
        <w:rPr>
          <w:b/>
          <w:bCs/>
          <w:spacing w:val="-4"/>
          <w:rtl/>
          <w:lang w:eastAsia="zh-TW"/>
        </w:rPr>
        <w:t xml:space="preserve"> </w:t>
      </w:r>
      <w:r w:rsidR="00B65DD1" w:rsidRPr="00747EDD">
        <w:rPr>
          <w:b/>
          <w:bCs/>
          <w:spacing w:val="-4"/>
          <w:rtl/>
          <w:lang w:eastAsia="zh-TW"/>
        </w:rPr>
        <w:t>ونمط</w:t>
      </w:r>
      <w:r w:rsidRPr="00747EDD">
        <w:rPr>
          <w:b/>
          <w:bCs/>
          <w:spacing w:val="-4"/>
          <w:rtl/>
          <w:lang w:eastAsia="zh-TW"/>
        </w:rPr>
        <w:t xml:space="preserve"> </w:t>
      </w:r>
      <w:r w:rsidR="00B65DD1" w:rsidRPr="00747EDD">
        <w:rPr>
          <w:b/>
          <w:bCs/>
          <w:spacing w:val="-4"/>
          <w:rtl/>
          <w:lang w:eastAsia="zh-TW"/>
        </w:rPr>
        <w:t>الحياة</w:t>
      </w:r>
      <w:r w:rsidRPr="00747EDD">
        <w:rPr>
          <w:b/>
          <w:bCs/>
          <w:spacing w:val="-4"/>
          <w:rtl/>
          <w:lang w:eastAsia="zh-TW"/>
        </w:rPr>
        <w:t xml:space="preserve"> </w:t>
      </w:r>
      <w:r w:rsidR="00B65DD1" w:rsidRPr="00747EDD">
        <w:rPr>
          <w:b/>
          <w:bCs/>
          <w:spacing w:val="-4"/>
          <w:rtl/>
          <w:lang w:eastAsia="zh-TW"/>
        </w:rPr>
        <w:t>السائد</w:t>
      </w:r>
      <w:r w:rsidRPr="00747EDD">
        <w:rPr>
          <w:b/>
          <w:bCs/>
          <w:spacing w:val="-4"/>
          <w:rtl/>
          <w:lang w:eastAsia="zh-TW"/>
        </w:rPr>
        <w:t xml:space="preserve"> </w:t>
      </w:r>
      <w:r w:rsidR="00B65DD1" w:rsidRPr="00747EDD">
        <w:rPr>
          <w:b/>
          <w:bCs/>
          <w:spacing w:val="-4"/>
          <w:rtl/>
          <w:lang w:eastAsia="zh-TW"/>
        </w:rPr>
        <w:t>في</w:t>
      </w:r>
      <w:r w:rsidRPr="00747EDD">
        <w:rPr>
          <w:b/>
          <w:bCs/>
          <w:spacing w:val="-4"/>
          <w:rtl/>
          <w:lang w:eastAsia="zh-TW"/>
        </w:rPr>
        <w:t xml:space="preserve"> </w:t>
      </w:r>
      <w:r w:rsidR="00B65DD1" w:rsidRPr="00747EDD">
        <w:rPr>
          <w:b/>
          <w:bCs/>
          <w:spacing w:val="-4"/>
          <w:rtl/>
          <w:lang w:eastAsia="zh-TW"/>
        </w:rPr>
        <w:t>بلد</w:t>
      </w:r>
      <w:r w:rsidRPr="00747EDD">
        <w:rPr>
          <w:b/>
          <w:bCs/>
          <w:spacing w:val="-4"/>
          <w:rtl/>
          <w:lang w:eastAsia="zh-TW"/>
        </w:rPr>
        <w:t xml:space="preserve"> </w:t>
      </w:r>
      <w:r w:rsidR="00B65DD1" w:rsidRPr="00747EDD">
        <w:rPr>
          <w:b/>
          <w:bCs/>
          <w:spacing w:val="-4"/>
          <w:rtl/>
          <w:lang w:eastAsia="zh-TW"/>
        </w:rPr>
        <w:t>المقصد</w:t>
      </w:r>
      <w:r w:rsidRPr="00747EDD">
        <w:rPr>
          <w:b/>
          <w:bCs/>
          <w:spacing w:val="-4"/>
          <w:rtl/>
          <w:lang w:eastAsia="zh-TW"/>
        </w:rPr>
        <w:t xml:space="preserve"> </w:t>
      </w:r>
      <w:r w:rsidR="00B65DD1" w:rsidRPr="00747EDD">
        <w:rPr>
          <w:b/>
          <w:bCs/>
          <w:spacing w:val="-4"/>
          <w:rtl/>
          <w:lang w:eastAsia="zh-TW"/>
        </w:rPr>
        <w:t>والتشريعات</w:t>
      </w:r>
      <w:r w:rsidRPr="00747EDD">
        <w:rPr>
          <w:b/>
          <w:bCs/>
          <w:spacing w:val="-4"/>
          <w:rtl/>
          <w:lang w:eastAsia="zh-TW"/>
        </w:rPr>
        <w:t xml:space="preserve"> </w:t>
      </w:r>
      <w:r w:rsidR="00B65DD1" w:rsidRPr="00747EDD">
        <w:rPr>
          <w:b/>
          <w:bCs/>
          <w:spacing w:val="-4"/>
          <w:rtl/>
          <w:lang w:eastAsia="zh-TW"/>
        </w:rPr>
        <w:t>الهامة</w:t>
      </w:r>
      <w:r w:rsidRPr="00747EDD">
        <w:rPr>
          <w:b/>
          <w:bCs/>
          <w:spacing w:val="-4"/>
          <w:rtl/>
          <w:lang w:eastAsia="zh-TW"/>
        </w:rPr>
        <w:t xml:space="preserve"> </w:t>
      </w:r>
      <w:r w:rsidR="00B65DD1" w:rsidRPr="00747EDD">
        <w:rPr>
          <w:b/>
          <w:bCs/>
          <w:spacing w:val="-4"/>
          <w:rtl/>
          <w:lang w:eastAsia="zh-TW"/>
        </w:rPr>
        <w:t>فيه،</w:t>
      </w:r>
      <w:r w:rsidRPr="00747EDD">
        <w:rPr>
          <w:b/>
          <w:bCs/>
          <w:spacing w:val="-4"/>
          <w:rtl/>
          <w:lang w:eastAsia="zh-TW"/>
        </w:rPr>
        <w:t xml:space="preserve"> </w:t>
      </w:r>
      <w:r w:rsidR="00B65DD1" w:rsidRPr="00747EDD">
        <w:rPr>
          <w:b/>
          <w:bCs/>
          <w:spacing w:val="-4"/>
          <w:rtl/>
          <w:lang w:eastAsia="zh-TW"/>
        </w:rPr>
        <w:t>مع</w:t>
      </w:r>
      <w:r w:rsidRPr="00747EDD">
        <w:rPr>
          <w:b/>
          <w:bCs/>
          <w:spacing w:val="-4"/>
          <w:rtl/>
          <w:lang w:eastAsia="zh-TW"/>
        </w:rPr>
        <w:t xml:space="preserve"> </w:t>
      </w:r>
      <w:r w:rsidR="00B65DD1" w:rsidRPr="00747EDD">
        <w:rPr>
          <w:b/>
          <w:bCs/>
          <w:spacing w:val="-4"/>
          <w:rtl/>
          <w:lang w:eastAsia="zh-TW"/>
        </w:rPr>
        <w:t>توضيح</w:t>
      </w:r>
      <w:r w:rsidRPr="00747EDD">
        <w:rPr>
          <w:b/>
          <w:bCs/>
          <w:spacing w:val="-4"/>
          <w:rtl/>
          <w:lang w:eastAsia="zh-TW"/>
        </w:rPr>
        <w:t xml:space="preserve"> </w:t>
      </w:r>
      <w:r w:rsidR="00B65DD1" w:rsidRPr="00747EDD">
        <w:rPr>
          <w:b/>
          <w:bCs/>
          <w:spacing w:val="-4"/>
          <w:rtl/>
          <w:lang w:eastAsia="zh-TW"/>
        </w:rPr>
        <w:t>الاختلاف</w:t>
      </w:r>
      <w:r w:rsidRPr="00747EDD">
        <w:rPr>
          <w:b/>
          <w:bCs/>
          <w:spacing w:val="-4"/>
          <w:rtl/>
          <w:lang w:eastAsia="zh-TW"/>
        </w:rPr>
        <w:t xml:space="preserve"> </w:t>
      </w:r>
      <w:r w:rsidR="00B65DD1" w:rsidRPr="00747EDD">
        <w:rPr>
          <w:b/>
          <w:bCs/>
          <w:spacing w:val="-4"/>
          <w:rtl/>
          <w:lang w:eastAsia="zh-TW"/>
        </w:rPr>
        <w:t>في</w:t>
      </w:r>
      <w:r w:rsidRPr="00747EDD">
        <w:rPr>
          <w:b/>
          <w:bCs/>
          <w:spacing w:val="-4"/>
          <w:rtl/>
          <w:lang w:eastAsia="zh-TW"/>
        </w:rPr>
        <w:t xml:space="preserve"> </w:t>
      </w:r>
      <w:r w:rsidR="00B65DD1" w:rsidRPr="00747EDD">
        <w:rPr>
          <w:b/>
          <w:bCs/>
          <w:spacing w:val="-4"/>
          <w:rtl/>
          <w:lang w:eastAsia="zh-TW"/>
        </w:rPr>
        <w:t>المعايير</w:t>
      </w:r>
      <w:r w:rsidRPr="00747EDD">
        <w:rPr>
          <w:b/>
          <w:bCs/>
          <w:spacing w:val="-4"/>
          <w:rtl/>
          <w:lang w:eastAsia="zh-TW"/>
        </w:rPr>
        <w:t xml:space="preserve"> </w:t>
      </w:r>
      <w:r w:rsidR="00B65DD1" w:rsidRPr="00747EDD">
        <w:rPr>
          <w:b/>
          <w:bCs/>
          <w:spacing w:val="-4"/>
          <w:rtl/>
          <w:lang w:eastAsia="zh-TW"/>
        </w:rPr>
        <w:t>المتعلقة</w:t>
      </w:r>
      <w:r w:rsidRPr="00747EDD">
        <w:rPr>
          <w:b/>
          <w:bCs/>
          <w:spacing w:val="-4"/>
          <w:rtl/>
          <w:lang w:eastAsia="zh-TW"/>
        </w:rPr>
        <w:t xml:space="preserve"> </w:t>
      </w:r>
      <w:r w:rsidR="00B65DD1" w:rsidRPr="00747EDD">
        <w:rPr>
          <w:b/>
          <w:bCs/>
          <w:spacing w:val="-4"/>
          <w:rtl/>
          <w:lang w:eastAsia="zh-TW"/>
        </w:rPr>
        <w:t>بالمرأة</w:t>
      </w:r>
      <w:r w:rsidRPr="00747EDD">
        <w:rPr>
          <w:b/>
          <w:bCs/>
          <w:spacing w:val="-4"/>
          <w:rtl/>
          <w:lang w:eastAsia="zh-TW"/>
        </w:rPr>
        <w:t xml:space="preserve"> </w:t>
      </w:r>
      <w:r w:rsidR="00B65DD1" w:rsidRPr="00747EDD">
        <w:rPr>
          <w:b/>
          <w:bCs/>
          <w:spacing w:val="-4"/>
          <w:rtl/>
          <w:lang w:eastAsia="zh-TW"/>
        </w:rPr>
        <w:t>إن</w:t>
      </w:r>
      <w:r w:rsidRPr="00747EDD">
        <w:rPr>
          <w:b/>
          <w:bCs/>
          <w:spacing w:val="-4"/>
          <w:rtl/>
          <w:lang w:eastAsia="zh-TW"/>
        </w:rPr>
        <w:t xml:space="preserve"> </w:t>
      </w:r>
      <w:r w:rsidR="00B65DD1" w:rsidRPr="00747EDD">
        <w:rPr>
          <w:b/>
          <w:bCs/>
          <w:spacing w:val="-4"/>
          <w:rtl/>
          <w:lang w:eastAsia="zh-TW"/>
        </w:rPr>
        <w:t>وجدت،</w:t>
      </w:r>
      <w:r w:rsidRPr="00747EDD">
        <w:rPr>
          <w:b/>
          <w:bCs/>
          <w:spacing w:val="-4"/>
          <w:rtl/>
          <w:lang w:eastAsia="zh-TW"/>
        </w:rPr>
        <w:t xml:space="preserve"> </w:t>
      </w:r>
      <w:r w:rsidR="00B65DD1" w:rsidRPr="00747EDD">
        <w:rPr>
          <w:b/>
          <w:bCs/>
          <w:spacing w:val="-4"/>
          <w:rtl/>
          <w:lang w:eastAsia="zh-TW"/>
        </w:rPr>
        <w:t>وتوفير</w:t>
      </w:r>
      <w:r w:rsidRPr="00747EDD">
        <w:rPr>
          <w:b/>
          <w:bCs/>
          <w:spacing w:val="-4"/>
          <w:rtl/>
          <w:lang w:eastAsia="zh-TW"/>
        </w:rPr>
        <w:t xml:space="preserve"> </w:t>
      </w:r>
      <w:r w:rsidR="00B65DD1" w:rsidRPr="00747EDD">
        <w:rPr>
          <w:b/>
          <w:bCs/>
          <w:spacing w:val="-4"/>
          <w:rtl/>
          <w:lang w:eastAsia="zh-TW"/>
        </w:rPr>
        <w:t>معلومات</w:t>
      </w:r>
      <w:r w:rsidRPr="00747EDD">
        <w:rPr>
          <w:b/>
          <w:bCs/>
          <w:spacing w:val="-4"/>
          <w:rtl/>
          <w:lang w:eastAsia="zh-TW"/>
        </w:rPr>
        <w:t xml:space="preserve"> </w:t>
      </w:r>
      <w:r w:rsidR="00B65DD1" w:rsidRPr="00747EDD">
        <w:rPr>
          <w:b/>
          <w:bCs/>
          <w:spacing w:val="-4"/>
          <w:rtl/>
          <w:lang w:eastAsia="zh-TW"/>
        </w:rPr>
        <w:t>الاتصال</w:t>
      </w:r>
      <w:r w:rsidRPr="00747EDD">
        <w:rPr>
          <w:b/>
          <w:bCs/>
          <w:spacing w:val="-4"/>
          <w:rtl/>
          <w:lang w:eastAsia="zh-TW"/>
        </w:rPr>
        <w:t xml:space="preserve"> </w:t>
      </w:r>
      <w:r w:rsidR="00B65DD1" w:rsidRPr="00747EDD">
        <w:rPr>
          <w:b/>
          <w:bCs/>
          <w:spacing w:val="-4"/>
          <w:rtl/>
          <w:lang w:eastAsia="zh-TW"/>
        </w:rPr>
        <w:t>بأجنحة</w:t>
      </w:r>
      <w:r w:rsidRPr="00747EDD">
        <w:rPr>
          <w:b/>
          <w:bCs/>
          <w:spacing w:val="-4"/>
          <w:rtl/>
          <w:lang w:eastAsia="zh-TW"/>
        </w:rPr>
        <w:t xml:space="preserve"> </w:t>
      </w:r>
      <w:r w:rsidR="00B65DD1" w:rsidRPr="00747EDD">
        <w:rPr>
          <w:b/>
          <w:bCs/>
          <w:spacing w:val="-4"/>
          <w:rtl/>
          <w:lang w:eastAsia="zh-TW"/>
        </w:rPr>
        <w:t>العمل</w:t>
      </w:r>
      <w:r w:rsidRPr="00747EDD">
        <w:rPr>
          <w:b/>
          <w:bCs/>
          <w:spacing w:val="-4"/>
          <w:rtl/>
          <w:lang w:eastAsia="zh-TW"/>
        </w:rPr>
        <w:t xml:space="preserve"> </w:t>
      </w:r>
      <w:r w:rsidR="00B65DD1" w:rsidRPr="00747EDD">
        <w:rPr>
          <w:b/>
          <w:bCs/>
          <w:spacing w:val="-4"/>
          <w:rtl/>
          <w:lang w:eastAsia="zh-TW"/>
        </w:rPr>
        <w:t>والملحقين</w:t>
      </w:r>
      <w:r w:rsidRPr="00747EDD">
        <w:rPr>
          <w:b/>
          <w:bCs/>
          <w:spacing w:val="-4"/>
          <w:rtl/>
          <w:lang w:eastAsia="zh-TW"/>
        </w:rPr>
        <w:t xml:space="preserve"> </w:t>
      </w:r>
      <w:r w:rsidR="00B65DD1" w:rsidRPr="00747EDD">
        <w:rPr>
          <w:b/>
          <w:bCs/>
          <w:spacing w:val="-4"/>
          <w:rtl/>
          <w:lang w:eastAsia="zh-TW"/>
        </w:rPr>
        <w:t>المعنيين</w:t>
      </w:r>
      <w:r w:rsidRPr="00747EDD">
        <w:rPr>
          <w:b/>
          <w:bCs/>
          <w:spacing w:val="-4"/>
          <w:rtl/>
          <w:lang w:eastAsia="zh-TW"/>
        </w:rPr>
        <w:t xml:space="preserve"> </w:t>
      </w:r>
      <w:r w:rsidR="00B65DD1" w:rsidRPr="00747EDD">
        <w:rPr>
          <w:b/>
          <w:bCs/>
          <w:spacing w:val="-4"/>
          <w:rtl/>
          <w:lang w:eastAsia="zh-TW"/>
        </w:rPr>
        <w:t>بشؤون</w:t>
      </w:r>
      <w:r w:rsidRPr="00747EDD">
        <w:rPr>
          <w:b/>
          <w:bCs/>
          <w:spacing w:val="-4"/>
          <w:rtl/>
          <w:lang w:eastAsia="zh-TW"/>
        </w:rPr>
        <w:t xml:space="preserve"> </w:t>
      </w:r>
      <w:r w:rsidR="00B65DD1" w:rsidRPr="00747EDD">
        <w:rPr>
          <w:b/>
          <w:bCs/>
          <w:spacing w:val="-4"/>
          <w:rtl/>
          <w:lang w:eastAsia="zh-TW"/>
        </w:rPr>
        <w:t>العمالة</w:t>
      </w:r>
      <w:r w:rsidRPr="00747EDD">
        <w:rPr>
          <w:b/>
          <w:bCs/>
          <w:spacing w:val="-4"/>
          <w:rtl/>
          <w:lang w:eastAsia="zh-TW"/>
        </w:rPr>
        <w:t xml:space="preserve"> </w:t>
      </w:r>
      <w:r w:rsidR="00B65DD1" w:rsidRPr="00747EDD">
        <w:rPr>
          <w:b/>
          <w:bCs/>
          <w:spacing w:val="-4"/>
          <w:rtl/>
          <w:lang w:eastAsia="zh-TW"/>
        </w:rPr>
        <w:t>في</w:t>
      </w:r>
      <w:r w:rsidRPr="00747EDD">
        <w:rPr>
          <w:b/>
          <w:bCs/>
          <w:spacing w:val="-4"/>
          <w:rtl/>
          <w:lang w:eastAsia="zh-TW"/>
        </w:rPr>
        <w:t xml:space="preserve"> </w:t>
      </w:r>
      <w:r w:rsidR="00B65DD1" w:rsidRPr="00747EDD">
        <w:rPr>
          <w:b/>
          <w:bCs/>
          <w:spacing w:val="-4"/>
          <w:rtl/>
          <w:lang w:eastAsia="zh-TW"/>
        </w:rPr>
        <w:t>دول</w:t>
      </w:r>
      <w:r w:rsidRPr="00747EDD">
        <w:rPr>
          <w:b/>
          <w:bCs/>
          <w:spacing w:val="-4"/>
          <w:rtl/>
          <w:lang w:eastAsia="zh-TW"/>
        </w:rPr>
        <w:t xml:space="preserve"> </w:t>
      </w:r>
      <w:r w:rsidR="00B65DD1" w:rsidRPr="00747EDD">
        <w:rPr>
          <w:b/>
          <w:bCs/>
          <w:spacing w:val="-4"/>
          <w:rtl/>
          <w:lang w:eastAsia="zh-TW"/>
        </w:rPr>
        <w:t>العمل؛</w:t>
      </w:r>
    </w:p>
    <w:p w:rsidR="00B65DD1" w:rsidRPr="00E20804" w:rsidRDefault="00B55C01" w:rsidP="00B65DD1">
      <w:pPr>
        <w:pStyle w:val="SingleTxtGA"/>
        <w:rPr>
          <w:b/>
          <w:bCs/>
          <w:rtl/>
          <w:lang w:eastAsia="zh-TW"/>
        </w:rPr>
      </w:pPr>
      <w:r>
        <w:rPr>
          <w:rFonts w:hint="cs"/>
          <w:rtl/>
          <w:lang w:eastAsia="zh-TW"/>
        </w:rPr>
        <w:tab/>
      </w:r>
      <w:r w:rsidR="00B65DD1" w:rsidRPr="00B65DD1">
        <w:rPr>
          <w:rtl/>
          <w:lang w:eastAsia="zh-TW"/>
        </w:rPr>
        <w:t>(ج)</w:t>
      </w:r>
      <w:r>
        <w:rPr>
          <w:rFonts w:hint="cs"/>
          <w:rtl/>
          <w:lang w:eastAsia="zh-TW"/>
        </w:rPr>
        <w:tab/>
      </w:r>
      <w:r w:rsidR="00B65DD1" w:rsidRPr="00E20804">
        <w:rPr>
          <w:b/>
          <w:bCs/>
          <w:rtl/>
          <w:lang w:eastAsia="zh-TW"/>
        </w:rPr>
        <w:t>كفالة</w:t>
      </w:r>
      <w:r>
        <w:rPr>
          <w:b/>
          <w:bCs/>
          <w:rtl/>
          <w:lang w:eastAsia="zh-TW"/>
        </w:rPr>
        <w:t xml:space="preserve"> </w:t>
      </w:r>
      <w:r w:rsidR="00B65DD1" w:rsidRPr="00E20804">
        <w:rPr>
          <w:b/>
          <w:bCs/>
          <w:rtl/>
          <w:lang w:eastAsia="zh-TW"/>
        </w:rPr>
        <w:t>إعطاء</w:t>
      </w:r>
      <w:r>
        <w:rPr>
          <w:b/>
          <w:bCs/>
          <w:rtl/>
          <w:lang w:eastAsia="zh-TW"/>
        </w:rPr>
        <w:t xml:space="preserve"> </w:t>
      </w:r>
      <w:r w:rsidR="00B65DD1" w:rsidRPr="00E20804">
        <w:rPr>
          <w:b/>
          <w:bCs/>
          <w:rtl/>
          <w:lang w:eastAsia="zh-TW"/>
        </w:rPr>
        <w:t>ما</w:t>
      </w:r>
      <w:r>
        <w:rPr>
          <w:b/>
          <w:bCs/>
          <w:rtl/>
          <w:lang w:eastAsia="zh-TW"/>
        </w:rPr>
        <w:t xml:space="preserve"> </w:t>
      </w:r>
      <w:r w:rsidR="00B65DD1" w:rsidRPr="00E20804">
        <w:rPr>
          <w:b/>
          <w:bCs/>
          <w:rtl/>
          <w:lang w:eastAsia="zh-TW"/>
        </w:rPr>
        <w:t>يكفي</w:t>
      </w:r>
      <w:r>
        <w:rPr>
          <w:b/>
          <w:bCs/>
          <w:rtl/>
          <w:lang w:eastAsia="zh-TW"/>
        </w:rPr>
        <w:t xml:space="preserve"> </w:t>
      </w:r>
      <w:r w:rsidR="00B65DD1" w:rsidRPr="00E20804">
        <w:rPr>
          <w:b/>
          <w:bCs/>
          <w:rtl/>
          <w:lang w:eastAsia="zh-TW"/>
        </w:rPr>
        <w:t>من</w:t>
      </w:r>
      <w:r>
        <w:rPr>
          <w:b/>
          <w:bCs/>
          <w:rtl/>
          <w:lang w:eastAsia="zh-TW"/>
        </w:rPr>
        <w:t xml:space="preserve"> </w:t>
      </w:r>
      <w:r w:rsidR="00B65DD1" w:rsidRPr="00E20804">
        <w:rPr>
          <w:b/>
          <w:bCs/>
          <w:rtl/>
          <w:lang w:eastAsia="zh-TW"/>
        </w:rPr>
        <w:t>الوقت</w:t>
      </w:r>
      <w:r>
        <w:rPr>
          <w:b/>
          <w:bCs/>
          <w:rtl/>
          <w:lang w:eastAsia="zh-TW"/>
        </w:rPr>
        <w:t xml:space="preserve"> </w:t>
      </w:r>
      <w:r w:rsidR="00B65DD1" w:rsidRPr="00E20804">
        <w:rPr>
          <w:b/>
          <w:bCs/>
          <w:rtl/>
          <w:lang w:eastAsia="zh-TW"/>
        </w:rPr>
        <w:t>والأهمية</w:t>
      </w:r>
      <w:r>
        <w:rPr>
          <w:b/>
          <w:bCs/>
          <w:rtl/>
          <w:lang w:eastAsia="zh-TW"/>
        </w:rPr>
        <w:t xml:space="preserve"> </w:t>
      </w:r>
      <w:r w:rsidR="00B65DD1" w:rsidRPr="00E20804">
        <w:rPr>
          <w:b/>
          <w:bCs/>
          <w:rtl/>
          <w:lang w:eastAsia="zh-TW"/>
        </w:rPr>
        <w:t>للدورات</w:t>
      </w:r>
      <w:r>
        <w:rPr>
          <w:b/>
          <w:bCs/>
          <w:rtl/>
          <w:lang w:eastAsia="zh-TW"/>
        </w:rPr>
        <w:t xml:space="preserve"> </w:t>
      </w:r>
      <w:r w:rsidR="00B65DD1" w:rsidRPr="00E20804">
        <w:rPr>
          <w:b/>
          <w:bCs/>
          <w:rtl/>
          <w:lang w:eastAsia="zh-TW"/>
        </w:rPr>
        <w:t>الإعلامية</w:t>
      </w:r>
      <w:r>
        <w:rPr>
          <w:b/>
          <w:bCs/>
          <w:rtl/>
          <w:lang w:eastAsia="zh-TW"/>
        </w:rPr>
        <w:t xml:space="preserve"> </w:t>
      </w:r>
      <w:r w:rsidR="00B65DD1" w:rsidRPr="00E20804">
        <w:rPr>
          <w:b/>
          <w:bCs/>
          <w:rtl/>
          <w:lang w:eastAsia="zh-TW"/>
        </w:rPr>
        <w:t>المتعلقة</w:t>
      </w:r>
      <w:r>
        <w:rPr>
          <w:b/>
          <w:bCs/>
          <w:rtl/>
          <w:lang w:eastAsia="zh-TW"/>
        </w:rPr>
        <w:t xml:space="preserve"> </w:t>
      </w:r>
      <w:r w:rsidR="00B65DD1" w:rsidRPr="00E20804">
        <w:rPr>
          <w:b/>
          <w:bCs/>
          <w:rtl/>
          <w:lang w:eastAsia="zh-TW"/>
        </w:rPr>
        <w:t>بفيروس</w:t>
      </w:r>
      <w:r>
        <w:rPr>
          <w:b/>
          <w:bCs/>
          <w:rtl/>
          <w:lang w:eastAsia="zh-TW"/>
        </w:rPr>
        <w:t xml:space="preserve"> </w:t>
      </w:r>
      <w:r w:rsidR="00B65DD1" w:rsidRPr="00E20804">
        <w:rPr>
          <w:b/>
          <w:bCs/>
          <w:rtl/>
          <w:lang w:eastAsia="zh-TW"/>
        </w:rPr>
        <w:t>نقص</w:t>
      </w:r>
      <w:r>
        <w:rPr>
          <w:b/>
          <w:bCs/>
          <w:rtl/>
          <w:lang w:eastAsia="zh-TW"/>
        </w:rPr>
        <w:t xml:space="preserve"> </w:t>
      </w:r>
      <w:r w:rsidR="00B65DD1" w:rsidRPr="00E20804">
        <w:rPr>
          <w:b/>
          <w:bCs/>
          <w:rtl/>
          <w:lang w:eastAsia="zh-TW"/>
        </w:rPr>
        <w:t>المناعة</w:t>
      </w:r>
      <w:r>
        <w:rPr>
          <w:b/>
          <w:bCs/>
          <w:rtl/>
          <w:lang w:eastAsia="zh-TW"/>
        </w:rPr>
        <w:t xml:space="preserve"> </w:t>
      </w:r>
      <w:r w:rsidR="00B65DD1" w:rsidRPr="00E20804">
        <w:rPr>
          <w:b/>
          <w:bCs/>
          <w:rtl/>
          <w:lang w:eastAsia="zh-TW"/>
        </w:rPr>
        <w:t>البشرية/الإيدز</w:t>
      </w:r>
      <w:r>
        <w:rPr>
          <w:b/>
          <w:bCs/>
          <w:rtl/>
          <w:lang w:eastAsia="zh-TW"/>
        </w:rPr>
        <w:t xml:space="preserve"> </w:t>
      </w:r>
      <w:r w:rsidR="00B65DD1" w:rsidRPr="00E20804">
        <w:rPr>
          <w:b/>
          <w:bCs/>
          <w:rtl/>
          <w:lang w:eastAsia="zh-TW"/>
        </w:rPr>
        <w:t>أثناء</w:t>
      </w:r>
      <w:r>
        <w:rPr>
          <w:b/>
          <w:bCs/>
          <w:rtl/>
          <w:lang w:eastAsia="zh-TW"/>
        </w:rPr>
        <w:t xml:space="preserve"> </w:t>
      </w:r>
      <w:r w:rsidR="00B65DD1" w:rsidRPr="00E20804">
        <w:rPr>
          <w:b/>
          <w:bCs/>
          <w:rtl/>
          <w:lang w:eastAsia="zh-TW"/>
        </w:rPr>
        <w:t>جميع</w:t>
      </w:r>
      <w:r>
        <w:rPr>
          <w:b/>
          <w:bCs/>
          <w:rtl/>
          <w:lang w:eastAsia="zh-TW"/>
        </w:rPr>
        <w:t xml:space="preserve"> </w:t>
      </w:r>
      <w:r w:rsidR="00B65DD1">
        <w:rPr>
          <w:b/>
          <w:bCs/>
          <w:rtl/>
          <w:lang w:eastAsia="zh-TW"/>
        </w:rPr>
        <w:t>دورات</w:t>
      </w:r>
      <w:r>
        <w:rPr>
          <w:b/>
          <w:bCs/>
          <w:rtl/>
          <w:lang w:eastAsia="zh-TW"/>
        </w:rPr>
        <w:t xml:space="preserve"> </w:t>
      </w:r>
      <w:r w:rsidR="00B65DD1" w:rsidRPr="00E20804">
        <w:rPr>
          <w:b/>
          <w:bCs/>
          <w:rtl/>
          <w:lang w:eastAsia="zh-TW"/>
        </w:rPr>
        <w:t>التدريب</w:t>
      </w:r>
      <w:r>
        <w:rPr>
          <w:b/>
          <w:bCs/>
          <w:rtl/>
          <w:lang w:eastAsia="zh-TW"/>
        </w:rPr>
        <w:t xml:space="preserve"> </w:t>
      </w:r>
      <w:r w:rsidR="00B65DD1" w:rsidRPr="00E20804">
        <w:rPr>
          <w:b/>
          <w:bCs/>
          <w:rtl/>
          <w:lang w:eastAsia="zh-TW"/>
        </w:rPr>
        <w:t>قبل</w:t>
      </w:r>
      <w:r>
        <w:rPr>
          <w:b/>
          <w:bCs/>
          <w:rtl/>
          <w:lang w:eastAsia="zh-TW"/>
        </w:rPr>
        <w:t xml:space="preserve"> </w:t>
      </w:r>
      <w:r w:rsidR="00B65DD1" w:rsidRPr="00E20804">
        <w:rPr>
          <w:b/>
          <w:bCs/>
          <w:rtl/>
          <w:lang w:eastAsia="zh-TW"/>
        </w:rPr>
        <w:t>المغادرة</w:t>
      </w:r>
      <w:r>
        <w:rPr>
          <w:b/>
          <w:bCs/>
          <w:rtl/>
          <w:lang w:eastAsia="zh-TW"/>
        </w:rPr>
        <w:t>.</w:t>
      </w:r>
    </w:p>
    <w:p w:rsidR="00B65DD1" w:rsidRPr="00E20804" w:rsidRDefault="00B55C01" w:rsidP="00B65DD1">
      <w:pPr>
        <w:pStyle w:val="H23GA"/>
        <w:spacing w:before="240"/>
        <w:rPr>
          <w:rtl/>
          <w:lang w:eastAsia="zh-TW"/>
        </w:rPr>
      </w:pPr>
      <w:r>
        <w:rPr>
          <w:rtl/>
          <w:lang w:eastAsia="zh-TW"/>
        </w:rPr>
        <w:tab/>
      </w:r>
      <w:r>
        <w:rPr>
          <w:rtl/>
          <w:lang w:eastAsia="zh-TW"/>
        </w:rPr>
        <w:tab/>
      </w:r>
      <w:r w:rsidR="00B65DD1" w:rsidRPr="00E20804">
        <w:rPr>
          <w:rtl/>
          <w:lang w:eastAsia="zh-TW"/>
        </w:rPr>
        <w:t>الحق</w:t>
      </w:r>
      <w:r>
        <w:rPr>
          <w:rtl/>
          <w:lang w:eastAsia="zh-TW"/>
        </w:rPr>
        <w:t xml:space="preserve"> </w:t>
      </w:r>
      <w:r w:rsidR="00B65DD1" w:rsidRPr="00E20804">
        <w:rPr>
          <w:rtl/>
          <w:lang w:eastAsia="zh-TW"/>
        </w:rPr>
        <w:t>في</w:t>
      </w:r>
      <w:r>
        <w:rPr>
          <w:rtl/>
          <w:lang w:eastAsia="zh-TW"/>
        </w:rPr>
        <w:t xml:space="preserve"> </w:t>
      </w:r>
      <w:r w:rsidR="00B65DD1" w:rsidRPr="00E20804">
        <w:rPr>
          <w:rtl/>
          <w:lang w:eastAsia="zh-TW"/>
        </w:rPr>
        <w:t>التصويت</w:t>
      </w:r>
      <w:r>
        <w:rPr>
          <w:rtl/>
          <w:lang w:eastAsia="zh-TW"/>
        </w:rPr>
        <w:t xml:space="preserve"> </w:t>
      </w:r>
      <w:r w:rsidR="00B65DD1" w:rsidRPr="00E20804">
        <w:rPr>
          <w:rtl/>
          <w:lang w:eastAsia="zh-TW"/>
        </w:rPr>
        <w:t>والترشح</w:t>
      </w:r>
      <w:r>
        <w:rPr>
          <w:rtl/>
          <w:lang w:eastAsia="zh-TW"/>
        </w:rPr>
        <w:t xml:space="preserve"> </w:t>
      </w:r>
      <w:r w:rsidR="00B65DD1" w:rsidRPr="00E20804">
        <w:rPr>
          <w:rtl/>
          <w:lang w:eastAsia="zh-TW"/>
        </w:rPr>
        <w:t>في</w:t>
      </w:r>
      <w:r>
        <w:rPr>
          <w:rtl/>
          <w:lang w:eastAsia="zh-TW"/>
        </w:rPr>
        <w:t xml:space="preserve"> </w:t>
      </w:r>
      <w:r w:rsidR="00B65DD1" w:rsidRPr="00E20804">
        <w:rPr>
          <w:rtl/>
          <w:lang w:eastAsia="zh-TW"/>
        </w:rPr>
        <w:t>دولة</w:t>
      </w:r>
      <w:r>
        <w:rPr>
          <w:rtl/>
          <w:lang w:eastAsia="zh-TW"/>
        </w:rPr>
        <w:t xml:space="preserve"> </w:t>
      </w:r>
      <w:r w:rsidR="00B65DD1" w:rsidRPr="00E20804">
        <w:rPr>
          <w:rtl/>
          <w:lang w:eastAsia="zh-TW"/>
        </w:rPr>
        <w:t>المنشأ</w:t>
      </w:r>
    </w:p>
    <w:p w:rsidR="00B65DD1" w:rsidRPr="008B6A54" w:rsidRDefault="00B65DD1" w:rsidP="00B65DD1">
      <w:pPr>
        <w:pStyle w:val="SingleTxtGA"/>
        <w:rPr>
          <w:rtl/>
          <w:lang w:eastAsia="zh-TW"/>
        </w:rPr>
      </w:pPr>
      <w:r>
        <w:rPr>
          <w:rtl/>
          <w:lang w:eastAsia="zh-TW"/>
        </w:rPr>
        <w:t>٤٣-</w:t>
      </w:r>
      <w:r w:rsidR="00B55C01">
        <w:rPr>
          <w:rtl/>
          <w:lang w:eastAsia="zh-TW"/>
        </w:rPr>
        <w:tab/>
      </w:r>
      <w:r>
        <w:rPr>
          <w:rtl/>
          <w:lang w:eastAsia="zh-TW"/>
        </w:rPr>
        <w:t>يساور</w:t>
      </w:r>
      <w:r w:rsidR="00B55C01">
        <w:rPr>
          <w:rtl/>
          <w:lang w:eastAsia="zh-TW"/>
        </w:rPr>
        <w:t xml:space="preserve"> </w:t>
      </w:r>
      <w:r>
        <w:rPr>
          <w:rtl/>
          <w:lang w:eastAsia="zh-TW"/>
        </w:rPr>
        <w:t>اللجنة</w:t>
      </w:r>
      <w:r w:rsidR="00B55C01">
        <w:rPr>
          <w:rtl/>
          <w:lang w:eastAsia="zh-TW"/>
        </w:rPr>
        <w:t xml:space="preserve"> </w:t>
      </w:r>
      <w:r>
        <w:rPr>
          <w:rtl/>
          <w:lang w:eastAsia="zh-TW"/>
        </w:rPr>
        <w:t>القلق</w:t>
      </w:r>
      <w:r w:rsidR="00B55C01">
        <w:rPr>
          <w:rtl/>
          <w:lang w:eastAsia="zh-TW"/>
        </w:rPr>
        <w:t xml:space="preserve"> </w:t>
      </w:r>
      <w:r>
        <w:rPr>
          <w:rtl/>
          <w:lang w:eastAsia="zh-TW"/>
        </w:rPr>
        <w:t>لكون</w:t>
      </w:r>
      <w:r w:rsidR="00B55C01">
        <w:rPr>
          <w:rtl/>
          <w:lang w:eastAsia="zh-TW"/>
        </w:rPr>
        <w:t xml:space="preserve"> </w:t>
      </w:r>
      <w:r>
        <w:rPr>
          <w:rtl/>
          <w:lang w:eastAsia="zh-TW"/>
        </w:rPr>
        <w:t>الإطار</w:t>
      </w:r>
      <w:r w:rsidR="00B55C01">
        <w:rPr>
          <w:rtl/>
          <w:lang w:eastAsia="zh-TW"/>
        </w:rPr>
        <w:t xml:space="preserve"> </w:t>
      </w:r>
      <w:r>
        <w:rPr>
          <w:rtl/>
          <w:lang w:eastAsia="zh-TW"/>
        </w:rPr>
        <w:t>القانوني</w:t>
      </w:r>
      <w:r w:rsidR="00B55C01">
        <w:rPr>
          <w:rtl/>
          <w:lang w:eastAsia="zh-TW"/>
        </w:rPr>
        <w:t xml:space="preserve"> </w:t>
      </w:r>
      <w:r>
        <w:rPr>
          <w:rtl/>
          <w:lang w:eastAsia="zh-TW"/>
        </w:rPr>
        <w:t>القائم</w:t>
      </w:r>
      <w:r w:rsidR="00B55C01">
        <w:rPr>
          <w:rtl/>
          <w:lang w:eastAsia="zh-TW"/>
        </w:rPr>
        <w:t xml:space="preserve"> </w:t>
      </w:r>
      <w:r>
        <w:rPr>
          <w:rtl/>
          <w:lang w:eastAsia="zh-TW"/>
        </w:rPr>
        <w:t>لا</w:t>
      </w:r>
      <w:r w:rsidR="00B55C01">
        <w:rPr>
          <w:rtl/>
          <w:lang w:eastAsia="zh-TW"/>
        </w:rPr>
        <w:t xml:space="preserve"> </w:t>
      </w:r>
      <w:r>
        <w:rPr>
          <w:rtl/>
          <w:lang w:eastAsia="zh-TW"/>
        </w:rPr>
        <w:t>يسمح</w:t>
      </w:r>
      <w:r w:rsidR="00B55C01">
        <w:rPr>
          <w:rtl/>
          <w:lang w:eastAsia="zh-TW"/>
        </w:rPr>
        <w:t xml:space="preserve"> </w:t>
      </w:r>
      <w:r>
        <w:rPr>
          <w:rtl/>
          <w:lang w:eastAsia="zh-TW"/>
        </w:rPr>
        <w:t>للعمال</w:t>
      </w:r>
      <w:r w:rsidR="00B55C01">
        <w:rPr>
          <w:rtl/>
          <w:lang w:eastAsia="zh-TW"/>
        </w:rPr>
        <w:t xml:space="preserve"> </w:t>
      </w:r>
      <w:proofErr w:type="spellStart"/>
      <w:r>
        <w:rPr>
          <w:rtl/>
          <w:lang w:eastAsia="zh-TW"/>
        </w:rPr>
        <w:t>البنغاليين</w:t>
      </w:r>
      <w:proofErr w:type="spellEnd"/>
      <w:r w:rsidR="00B55C01">
        <w:rPr>
          <w:rtl/>
          <w:lang w:eastAsia="zh-TW"/>
        </w:rPr>
        <w:t xml:space="preserve"> </w:t>
      </w:r>
      <w:r>
        <w:rPr>
          <w:rtl/>
          <w:lang w:eastAsia="zh-TW"/>
        </w:rPr>
        <w:t>المهاجرين</w:t>
      </w:r>
      <w:r w:rsidR="00B55C01">
        <w:rPr>
          <w:rtl/>
          <w:lang w:eastAsia="zh-TW"/>
        </w:rPr>
        <w:t xml:space="preserve"> </w:t>
      </w:r>
      <w:r>
        <w:rPr>
          <w:rtl/>
          <w:lang w:eastAsia="zh-TW"/>
        </w:rPr>
        <w:t>بالتصويت</w:t>
      </w:r>
      <w:r w:rsidR="00B55C01">
        <w:rPr>
          <w:rtl/>
          <w:lang w:eastAsia="zh-TW"/>
        </w:rPr>
        <w:t xml:space="preserve"> </w:t>
      </w:r>
      <w:r>
        <w:rPr>
          <w:rtl/>
          <w:lang w:eastAsia="zh-TW"/>
        </w:rPr>
        <w:t>في</w:t>
      </w:r>
      <w:r w:rsidR="00B55C01">
        <w:rPr>
          <w:rtl/>
          <w:lang w:eastAsia="zh-TW"/>
        </w:rPr>
        <w:t xml:space="preserve"> </w:t>
      </w:r>
      <w:r>
        <w:rPr>
          <w:rtl/>
          <w:lang w:eastAsia="zh-TW"/>
        </w:rPr>
        <w:t>الانتخابات</w:t>
      </w:r>
      <w:r w:rsidR="00B55C01">
        <w:rPr>
          <w:rtl/>
          <w:lang w:eastAsia="zh-TW"/>
        </w:rPr>
        <w:t xml:space="preserve"> </w:t>
      </w:r>
      <w:r>
        <w:rPr>
          <w:rtl/>
          <w:lang w:eastAsia="zh-TW"/>
        </w:rPr>
        <w:t>والترشح</w:t>
      </w:r>
      <w:r w:rsidR="00B55C01">
        <w:rPr>
          <w:rtl/>
          <w:lang w:eastAsia="zh-TW"/>
        </w:rPr>
        <w:t xml:space="preserve"> </w:t>
      </w:r>
      <w:r>
        <w:rPr>
          <w:rtl/>
          <w:lang w:eastAsia="zh-TW"/>
        </w:rPr>
        <w:t>لها</w:t>
      </w:r>
      <w:r w:rsidR="00B55C01">
        <w:rPr>
          <w:rtl/>
          <w:lang w:eastAsia="zh-TW"/>
        </w:rPr>
        <w:t xml:space="preserve"> </w:t>
      </w:r>
      <w:r>
        <w:rPr>
          <w:rtl/>
          <w:lang w:eastAsia="zh-TW"/>
        </w:rPr>
        <w:t>في</w:t>
      </w:r>
      <w:r w:rsidR="00B55C01">
        <w:rPr>
          <w:rtl/>
          <w:lang w:eastAsia="zh-TW"/>
        </w:rPr>
        <w:t xml:space="preserve"> </w:t>
      </w:r>
      <w:r>
        <w:rPr>
          <w:rtl/>
          <w:lang w:eastAsia="zh-TW"/>
        </w:rPr>
        <w:t>الدولة</w:t>
      </w:r>
      <w:r w:rsidR="00B55C01">
        <w:rPr>
          <w:rtl/>
          <w:lang w:eastAsia="zh-TW"/>
        </w:rPr>
        <w:t xml:space="preserve"> </w:t>
      </w:r>
      <w:r>
        <w:rPr>
          <w:rtl/>
          <w:lang w:eastAsia="zh-TW"/>
        </w:rPr>
        <w:t>الطرف</w:t>
      </w:r>
      <w:r w:rsidR="00B55C01">
        <w:rPr>
          <w:rtl/>
          <w:lang w:eastAsia="zh-TW"/>
        </w:rPr>
        <w:t xml:space="preserve"> </w:t>
      </w:r>
      <w:r>
        <w:rPr>
          <w:rtl/>
          <w:lang w:eastAsia="zh-TW"/>
        </w:rPr>
        <w:t>أثناء</w:t>
      </w:r>
      <w:r w:rsidR="00B55C01">
        <w:rPr>
          <w:rtl/>
          <w:lang w:eastAsia="zh-TW"/>
        </w:rPr>
        <w:t xml:space="preserve"> </w:t>
      </w:r>
      <w:r>
        <w:rPr>
          <w:rtl/>
          <w:lang w:eastAsia="zh-TW"/>
        </w:rPr>
        <w:t>إقامتهم</w:t>
      </w:r>
      <w:r w:rsidR="00B55C01">
        <w:rPr>
          <w:rtl/>
          <w:lang w:eastAsia="zh-TW"/>
        </w:rPr>
        <w:t xml:space="preserve"> </w:t>
      </w:r>
      <w:r>
        <w:rPr>
          <w:rtl/>
          <w:lang w:eastAsia="zh-TW"/>
        </w:rPr>
        <w:t>في</w:t>
      </w:r>
      <w:r w:rsidR="00B55C01">
        <w:rPr>
          <w:rtl/>
          <w:lang w:eastAsia="zh-TW"/>
        </w:rPr>
        <w:t xml:space="preserve"> </w:t>
      </w:r>
      <w:r>
        <w:rPr>
          <w:rtl/>
          <w:lang w:eastAsia="zh-TW"/>
        </w:rPr>
        <w:t>بلدان</w:t>
      </w:r>
      <w:r w:rsidR="00B55C01">
        <w:rPr>
          <w:rtl/>
          <w:lang w:eastAsia="zh-TW"/>
        </w:rPr>
        <w:t xml:space="preserve"> </w:t>
      </w:r>
      <w:r>
        <w:rPr>
          <w:rtl/>
          <w:lang w:eastAsia="zh-TW"/>
        </w:rPr>
        <w:t>العمل</w:t>
      </w:r>
      <w:r w:rsidR="00B55C01">
        <w:rPr>
          <w:rtl/>
          <w:lang w:eastAsia="zh-TW"/>
        </w:rPr>
        <w:t>.</w:t>
      </w:r>
    </w:p>
    <w:p w:rsidR="00B65DD1" w:rsidRPr="00CA4D5F" w:rsidRDefault="00B65DD1" w:rsidP="00B65DD1">
      <w:pPr>
        <w:pStyle w:val="SingleTxtGA"/>
        <w:rPr>
          <w:b/>
          <w:bCs/>
          <w:spacing w:val="-5"/>
          <w:rtl/>
          <w:lang w:eastAsia="zh-TW"/>
        </w:rPr>
      </w:pPr>
      <w:r w:rsidRPr="00CA4D5F">
        <w:rPr>
          <w:spacing w:val="-5"/>
          <w:rtl/>
          <w:lang w:eastAsia="zh-TW"/>
        </w:rPr>
        <w:t>٤٤-</w:t>
      </w:r>
      <w:r w:rsidR="00B55C01" w:rsidRPr="00CA4D5F">
        <w:rPr>
          <w:spacing w:val="-5"/>
          <w:rtl/>
          <w:lang w:eastAsia="zh-TW"/>
        </w:rPr>
        <w:tab/>
      </w:r>
      <w:r w:rsidRPr="00CA4D5F">
        <w:rPr>
          <w:b/>
          <w:bCs/>
          <w:spacing w:val="-5"/>
          <w:rtl/>
          <w:lang w:eastAsia="zh-TW"/>
        </w:rPr>
        <w:t>توصي</w:t>
      </w:r>
      <w:r w:rsidR="00B55C01" w:rsidRPr="00CA4D5F">
        <w:rPr>
          <w:b/>
          <w:bCs/>
          <w:spacing w:val="-5"/>
          <w:rtl/>
          <w:lang w:eastAsia="zh-TW"/>
        </w:rPr>
        <w:t xml:space="preserve"> </w:t>
      </w:r>
      <w:r w:rsidRPr="00CA4D5F">
        <w:rPr>
          <w:b/>
          <w:bCs/>
          <w:spacing w:val="-5"/>
          <w:rtl/>
          <w:lang w:eastAsia="zh-TW"/>
        </w:rPr>
        <w:t>اللجنةُ</w:t>
      </w:r>
      <w:r w:rsidR="00B55C01" w:rsidRPr="00CA4D5F">
        <w:rPr>
          <w:b/>
          <w:bCs/>
          <w:spacing w:val="-5"/>
          <w:rtl/>
          <w:lang w:eastAsia="zh-TW"/>
        </w:rPr>
        <w:t xml:space="preserve"> </w:t>
      </w:r>
      <w:r w:rsidRPr="00CA4D5F">
        <w:rPr>
          <w:b/>
          <w:bCs/>
          <w:spacing w:val="-5"/>
          <w:rtl/>
          <w:lang w:eastAsia="zh-TW"/>
        </w:rPr>
        <w:t>الدولة</w:t>
      </w:r>
      <w:r w:rsidR="00B55C01" w:rsidRPr="00CA4D5F">
        <w:rPr>
          <w:b/>
          <w:bCs/>
          <w:spacing w:val="-5"/>
          <w:rtl/>
          <w:lang w:eastAsia="zh-TW"/>
        </w:rPr>
        <w:t xml:space="preserve"> </w:t>
      </w:r>
      <w:r w:rsidRPr="00CA4D5F">
        <w:rPr>
          <w:b/>
          <w:bCs/>
          <w:spacing w:val="-5"/>
          <w:rtl/>
          <w:lang w:eastAsia="zh-TW"/>
        </w:rPr>
        <w:t>الطرف</w:t>
      </w:r>
      <w:r w:rsidR="00B55C01" w:rsidRPr="00CA4D5F">
        <w:rPr>
          <w:b/>
          <w:bCs/>
          <w:spacing w:val="-5"/>
          <w:rtl/>
          <w:lang w:eastAsia="zh-TW"/>
        </w:rPr>
        <w:t xml:space="preserve"> </w:t>
      </w:r>
      <w:r w:rsidRPr="00CA4D5F">
        <w:rPr>
          <w:b/>
          <w:bCs/>
          <w:spacing w:val="-5"/>
          <w:rtl/>
          <w:lang w:eastAsia="zh-TW"/>
        </w:rPr>
        <w:t>بأن</w:t>
      </w:r>
      <w:r w:rsidR="00B55C01" w:rsidRPr="00CA4D5F">
        <w:rPr>
          <w:b/>
          <w:bCs/>
          <w:spacing w:val="-5"/>
          <w:rtl/>
          <w:lang w:eastAsia="zh-TW"/>
        </w:rPr>
        <w:t xml:space="preserve"> </w:t>
      </w:r>
      <w:r w:rsidRPr="00CA4D5F">
        <w:rPr>
          <w:b/>
          <w:bCs/>
          <w:spacing w:val="-5"/>
          <w:rtl/>
          <w:lang w:eastAsia="zh-TW"/>
        </w:rPr>
        <w:t>تتخذ</w:t>
      </w:r>
      <w:r w:rsidR="00B55C01" w:rsidRPr="00CA4D5F">
        <w:rPr>
          <w:b/>
          <w:bCs/>
          <w:spacing w:val="-5"/>
          <w:rtl/>
          <w:lang w:eastAsia="zh-TW"/>
        </w:rPr>
        <w:t xml:space="preserve"> </w:t>
      </w:r>
      <w:r w:rsidRPr="00CA4D5F">
        <w:rPr>
          <w:b/>
          <w:bCs/>
          <w:spacing w:val="-5"/>
          <w:rtl/>
          <w:lang w:eastAsia="zh-TW"/>
        </w:rPr>
        <w:t>جميع</w:t>
      </w:r>
      <w:r w:rsidR="00B55C01" w:rsidRPr="00CA4D5F">
        <w:rPr>
          <w:b/>
          <w:bCs/>
          <w:spacing w:val="-5"/>
          <w:rtl/>
          <w:lang w:eastAsia="zh-TW"/>
        </w:rPr>
        <w:t xml:space="preserve"> </w:t>
      </w:r>
      <w:r w:rsidRPr="00CA4D5F">
        <w:rPr>
          <w:b/>
          <w:bCs/>
          <w:spacing w:val="-5"/>
          <w:rtl/>
          <w:lang w:eastAsia="zh-TW"/>
        </w:rPr>
        <w:t>التدابير</w:t>
      </w:r>
      <w:r w:rsidR="00B55C01" w:rsidRPr="00CA4D5F">
        <w:rPr>
          <w:b/>
          <w:bCs/>
          <w:spacing w:val="-5"/>
          <w:rtl/>
          <w:lang w:eastAsia="zh-TW"/>
        </w:rPr>
        <w:t xml:space="preserve"> </w:t>
      </w:r>
      <w:r w:rsidRPr="00CA4D5F">
        <w:rPr>
          <w:b/>
          <w:bCs/>
          <w:spacing w:val="-5"/>
          <w:rtl/>
          <w:lang w:eastAsia="zh-TW"/>
        </w:rPr>
        <w:t>اللازمة،</w:t>
      </w:r>
      <w:r w:rsidR="00B55C01" w:rsidRPr="00CA4D5F">
        <w:rPr>
          <w:b/>
          <w:bCs/>
          <w:spacing w:val="-5"/>
          <w:rtl/>
          <w:lang w:eastAsia="zh-TW"/>
        </w:rPr>
        <w:t xml:space="preserve"> </w:t>
      </w:r>
      <w:r w:rsidRPr="00CA4D5F">
        <w:rPr>
          <w:b/>
          <w:bCs/>
          <w:spacing w:val="-5"/>
          <w:rtl/>
          <w:lang w:eastAsia="zh-TW"/>
        </w:rPr>
        <w:t>بما</w:t>
      </w:r>
      <w:r w:rsidR="00B55C01" w:rsidRPr="00CA4D5F">
        <w:rPr>
          <w:b/>
          <w:bCs/>
          <w:spacing w:val="-5"/>
          <w:rtl/>
          <w:lang w:eastAsia="zh-TW"/>
        </w:rPr>
        <w:t xml:space="preserve"> </w:t>
      </w:r>
      <w:r w:rsidRPr="00CA4D5F">
        <w:rPr>
          <w:b/>
          <w:bCs/>
          <w:spacing w:val="-5"/>
          <w:rtl/>
          <w:lang w:eastAsia="zh-TW"/>
        </w:rPr>
        <w:t>فيها</w:t>
      </w:r>
      <w:r w:rsidR="00B55C01" w:rsidRPr="00CA4D5F">
        <w:rPr>
          <w:b/>
          <w:bCs/>
          <w:spacing w:val="-5"/>
          <w:rtl/>
          <w:lang w:eastAsia="zh-TW"/>
        </w:rPr>
        <w:t xml:space="preserve"> </w:t>
      </w:r>
      <w:r w:rsidRPr="00CA4D5F">
        <w:rPr>
          <w:b/>
          <w:bCs/>
          <w:spacing w:val="-5"/>
          <w:rtl/>
          <w:lang w:eastAsia="zh-TW"/>
        </w:rPr>
        <w:t>التدابير</w:t>
      </w:r>
      <w:r w:rsidR="00B55C01" w:rsidRPr="00CA4D5F">
        <w:rPr>
          <w:b/>
          <w:bCs/>
          <w:spacing w:val="-5"/>
          <w:rtl/>
          <w:lang w:eastAsia="zh-TW"/>
        </w:rPr>
        <w:t xml:space="preserve"> </w:t>
      </w:r>
      <w:r w:rsidRPr="00CA4D5F">
        <w:rPr>
          <w:b/>
          <w:bCs/>
          <w:spacing w:val="-5"/>
          <w:rtl/>
          <w:lang w:eastAsia="zh-TW"/>
        </w:rPr>
        <w:t>التشريعية،</w:t>
      </w:r>
      <w:r w:rsidR="00B55C01" w:rsidRPr="00CA4D5F">
        <w:rPr>
          <w:b/>
          <w:bCs/>
          <w:spacing w:val="-5"/>
          <w:rtl/>
          <w:lang w:eastAsia="zh-TW"/>
        </w:rPr>
        <w:t xml:space="preserve"> </w:t>
      </w:r>
      <w:r w:rsidRPr="00CA4D5F">
        <w:rPr>
          <w:b/>
          <w:bCs/>
          <w:spacing w:val="-5"/>
          <w:rtl/>
          <w:lang w:eastAsia="zh-TW"/>
        </w:rPr>
        <w:t>لضمان</w:t>
      </w:r>
      <w:r w:rsidR="00B55C01" w:rsidRPr="00CA4D5F">
        <w:rPr>
          <w:b/>
          <w:bCs/>
          <w:spacing w:val="-5"/>
          <w:rtl/>
          <w:lang w:eastAsia="zh-TW"/>
        </w:rPr>
        <w:t xml:space="preserve"> </w:t>
      </w:r>
      <w:r w:rsidRPr="00CA4D5F">
        <w:rPr>
          <w:b/>
          <w:bCs/>
          <w:spacing w:val="-5"/>
          <w:rtl/>
          <w:lang w:eastAsia="zh-TW"/>
        </w:rPr>
        <w:t>إعمال</w:t>
      </w:r>
      <w:r w:rsidR="00B55C01" w:rsidRPr="00CA4D5F">
        <w:rPr>
          <w:b/>
          <w:bCs/>
          <w:spacing w:val="-5"/>
          <w:rtl/>
          <w:lang w:eastAsia="zh-TW"/>
        </w:rPr>
        <w:t xml:space="preserve"> </w:t>
      </w:r>
      <w:r w:rsidRPr="00CA4D5F">
        <w:rPr>
          <w:b/>
          <w:bCs/>
          <w:spacing w:val="-5"/>
          <w:rtl/>
          <w:lang w:eastAsia="zh-TW"/>
        </w:rPr>
        <w:t>حق</w:t>
      </w:r>
      <w:r w:rsidR="00B55C01" w:rsidRPr="00CA4D5F">
        <w:rPr>
          <w:b/>
          <w:bCs/>
          <w:spacing w:val="-5"/>
          <w:rtl/>
          <w:lang w:eastAsia="zh-TW"/>
        </w:rPr>
        <w:t xml:space="preserve"> </w:t>
      </w:r>
      <w:r w:rsidRPr="00CA4D5F">
        <w:rPr>
          <w:b/>
          <w:bCs/>
          <w:spacing w:val="-5"/>
          <w:rtl/>
          <w:lang w:eastAsia="zh-TW"/>
        </w:rPr>
        <w:t>العمال</w:t>
      </w:r>
      <w:r w:rsidR="00B55C01" w:rsidRPr="00CA4D5F">
        <w:rPr>
          <w:b/>
          <w:bCs/>
          <w:spacing w:val="-5"/>
          <w:rtl/>
          <w:lang w:eastAsia="zh-TW"/>
        </w:rPr>
        <w:t xml:space="preserve"> </w:t>
      </w:r>
      <w:proofErr w:type="spellStart"/>
      <w:r w:rsidRPr="00CA4D5F">
        <w:rPr>
          <w:b/>
          <w:bCs/>
          <w:spacing w:val="-5"/>
          <w:rtl/>
          <w:lang w:eastAsia="zh-TW"/>
        </w:rPr>
        <w:t>البنغاليين</w:t>
      </w:r>
      <w:proofErr w:type="spellEnd"/>
      <w:r w:rsidR="00B55C01" w:rsidRPr="00CA4D5F">
        <w:rPr>
          <w:b/>
          <w:bCs/>
          <w:spacing w:val="-5"/>
          <w:rtl/>
          <w:lang w:eastAsia="zh-TW"/>
        </w:rPr>
        <w:t xml:space="preserve"> </w:t>
      </w:r>
      <w:r w:rsidRPr="00CA4D5F">
        <w:rPr>
          <w:b/>
          <w:bCs/>
          <w:spacing w:val="-5"/>
          <w:rtl/>
          <w:lang w:eastAsia="zh-TW"/>
        </w:rPr>
        <w:t>المهاجرين</w:t>
      </w:r>
      <w:r w:rsidR="00B55C01" w:rsidRPr="00CA4D5F">
        <w:rPr>
          <w:b/>
          <w:bCs/>
          <w:spacing w:val="-5"/>
          <w:rtl/>
          <w:lang w:eastAsia="zh-TW"/>
        </w:rPr>
        <w:t xml:space="preserve"> </w:t>
      </w:r>
      <w:r w:rsidRPr="00CA4D5F">
        <w:rPr>
          <w:b/>
          <w:bCs/>
          <w:spacing w:val="-5"/>
          <w:rtl/>
          <w:lang w:eastAsia="zh-TW"/>
        </w:rPr>
        <w:t>المقيمين</w:t>
      </w:r>
      <w:r w:rsidR="00B55C01" w:rsidRPr="00CA4D5F">
        <w:rPr>
          <w:b/>
          <w:bCs/>
          <w:spacing w:val="-5"/>
          <w:rtl/>
          <w:lang w:eastAsia="zh-TW"/>
        </w:rPr>
        <w:t xml:space="preserve"> </w:t>
      </w:r>
      <w:r w:rsidRPr="00CA4D5F">
        <w:rPr>
          <w:b/>
          <w:bCs/>
          <w:spacing w:val="-5"/>
          <w:rtl/>
          <w:lang w:eastAsia="zh-TW"/>
        </w:rPr>
        <w:t>في</w:t>
      </w:r>
      <w:r w:rsidR="00B55C01" w:rsidRPr="00CA4D5F">
        <w:rPr>
          <w:b/>
          <w:bCs/>
          <w:spacing w:val="-5"/>
          <w:rtl/>
          <w:lang w:eastAsia="zh-TW"/>
        </w:rPr>
        <w:t xml:space="preserve"> </w:t>
      </w:r>
      <w:r w:rsidRPr="00CA4D5F">
        <w:rPr>
          <w:b/>
          <w:bCs/>
          <w:spacing w:val="-5"/>
          <w:rtl/>
          <w:lang w:eastAsia="zh-TW"/>
        </w:rPr>
        <w:t>الخارج</w:t>
      </w:r>
      <w:r w:rsidR="00B55C01" w:rsidRPr="00CA4D5F">
        <w:rPr>
          <w:b/>
          <w:bCs/>
          <w:spacing w:val="-5"/>
          <w:rtl/>
          <w:lang w:eastAsia="zh-TW"/>
        </w:rPr>
        <w:t xml:space="preserve"> </w:t>
      </w:r>
      <w:r w:rsidRPr="00CA4D5F">
        <w:rPr>
          <w:b/>
          <w:bCs/>
          <w:spacing w:val="-5"/>
          <w:rtl/>
          <w:lang w:eastAsia="zh-TW"/>
        </w:rPr>
        <w:t>في</w:t>
      </w:r>
      <w:r w:rsidR="00B55C01" w:rsidRPr="00CA4D5F">
        <w:rPr>
          <w:b/>
          <w:bCs/>
          <w:spacing w:val="-5"/>
          <w:rtl/>
          <w:lang w:eastAsia="zh-TW"/>
        </w:rPr>
        <w:t xml:space="preserve"> </w:t>
      </w:r>
      <w:r w:rsidRPr="00CA4D5F">
        <w:rPr>
          <w:b/>
          <w:bCs/>
          <w:spacing w:val="-5"/>
          <w:rtl/>
          <w:lang w:eastAsia="zh-TW"/>
        </w:rPr>
        <w:t>التصويت</w:t>
      </w:r>
      <w:r w:rsidR="00B55C01" w:rsidRPr="00CA4D5F">
        <w:rPr>
          <w:b/>
          <w:bCs/>
          <w:spacing w:val="-5"/>
          <w:rtl/>
          <w:lang w:eastAsia="zh-TW"/>
        </w:rPr>
        <w:t>.</w:t>
      </w:r>
    </w:p>
    <w:p w:rsidR="00B65DD1" w:rsidRPr="00FD698D" w:rsidRDefault="00B55C01" w:rsidP="00B65DD1">
      <w:pPr>
        <w:pStyle w:val="H23GA"/>
        <w:spacing w:before="240"/>
        <w:rPr>
          <w:rtl/>
          <w:lang w:eastAsia="zh-TW"/>
        </w:rPr>
      </w:pPr>
      <w:r>
        <w:rPr>
          <w:rtl/>
          <w:lang w:eastAsia="zh-TW"/>
        </w:rPr>
        <w:tab/>
      </w:r>
      <w:r>
        <w:rPr>
          <w:rtl/>
          <w:lang w:eastAsia="zh-TW"/>
        </w:rPr>
        <w:tab/>
      </w:r>
      <w:r w:rsidR="00B65DD1" w:rsidRPr="00FD698D">
        <w:rPr>
          <w:rtl/>
          <w:lang w:eastAsia="zh-TW"/>
        </w:rPr>
        <w:t>الحق</w:t>
      </w:r>
      <w:r>
        <w:rPr>
          <w:rtl/>
          <w:lang w:eastAsia="zh-TW"/>
        </w:rPr>
        <w:t xml:space="preserve"> </w:t>
      </w:r>
      <w:r w:rsidR="00B65DD1" w:rsidRPr="00FD698D">
        <w:rPr>
          <w:rtl/>
          <w:lang w:eastAsia="zh-TW"/>
        </w:rPr>
        <w:t>في</w:t>
      </w:r>
      <w:r>
        <w:rPr>
          <w:rtl/>
          <w:lang w:eastAsia="zh-TW"/>
        </w:rPr>
        <w:t xml:space="preserve"> </w:t>
      </w:r>
      <w:r w:rsidR="00B65DD1" w:rsidRPr="00FD698D">
        <w:rPr>
          <w:rtl/>
          <w:lang w:eastAsia="zh-TW"/>
        </w:rPr>
        <w:t>تحويل</w:t>
      </w:r>
      <w:r>
        <w:rPr>
          <w:rtl/>
          <w:lang w:eastAsia="zh-TW"/>
        </w:rPr>
        <w:t xml:space="preserve"> </w:t>
      </w:r>
      <w:r w:rsidR="00B65DD1" w:rsidRPr="00FD698D">
        <w:rPr>
          <w:rtl/>
          <w:lang w:eastAsia="zh-TW"/>
        </w:rPr>
        <w:t>المداخيل</w:t>
      </w:r>
      <w:r>
        <w:rPr>
          <w:rtl/>
          <w:lang w:eastAsia="zh-TW"/>
        </w:rPr>
        <w:t xml:space="preserve"> </w:t>
      </w:r>
      <w:r w:rsidR="00B65DD1" w:rsidRPr="00FD698D">
        <w:rPr>
          <w:rtl/>
          <w:lang w:eastAsia="zh-TW"/>
        </w:rPr>
        <w:t>والمدخرات</w:t>
      </w:r>
    </w:p>
    <w:p w:rsidR="00B65DD1" w:rsidRPr="008B6A54" w:rsidRDefault="00B65DD1" w:rsidP="00B65DD1">
      <w:pPr>
        <w:pStyle w:val="SingleTxtGA"/>
        <w:rPr>
          <w:rtl/>
          <w:lang w:eastAsia="zh-TW"/>
        </w:rPr>
      </w:pPr>
      <w:r>
        <w:rPr>
          <w:rtl/>
          <w:lang w:eastAsia="zh-TW"/>
        </w:rPr>
        <w:t>٤٥-</w:t>
      </w:r>
      <w:r w:rsidR="00B55C01">
        <w:rPr>
          <w:rtl/>
          <w:lang w:eastAsia="zh-TW"/>
        </w:rPr>
        <w:tab/>
      </w:r>
      <w:r>
        <w:rPr>
          <w:rtl/>
          <w:lang w:eastAsia="zh-TW"/>
        </w:rPr>
        <w:t>تلاحظ</w:t>
      </w:r>
      <w:r w:rsidR="00B55C01">
        <w:rPr>
          <w:rtl/>
          <w:lang w:eastAsia="zh-TW"/>
        </w:rPr>
        <w:t xml:space="preserve"> </w:t>
      </w:r>
      <w:r>
        <w:rPr>
          <w:rtl/>
          <w:lang w:eastAsia="zh-TW"/>
        </w:rPr>
        <w:t>اللجنة</w:t>
      </w:r>
      <w:r w:rsidR="00B55C01">
        <w:rPr>
          <w:rtl/>
          <w:lang w:eastAsia="zh-TW"/>
        </w:rPr>
        <w:t xml:space="preserve"> </w:t>
      </w:r>
      <w:r>
        <w:rPr>
          <w:rtl/>
          <w:lang w:eastAsia="zh-TW"/>
        </w:rPr>
        <w:t>التدابير</w:t>
      </w:r>
      <w:r w:rsidR="00B55C01">
        <w:rPr>
          <w:rtl/>
          <w:lang w:eastAsia="zh-TW"/>
        </w:rPr>
        <w:t xml:space="preserve"> </w:t>
      </w:r>
      <w:r>
        <w:rPr>
          <w:rtl/>
          <w:lang w:eastAsia="zh-TW"/>
        </w:rPr>
        <w:t>العديدة</w:t>
      </w:r>
      <w:r w:rsidR="00B55C01">
        <w:rPr>
          <w:rtl/>
          <w:lang w:eastAsia="zh-TW"/>
        </w:rPr>
        <w:t xml:space="preserve"> </w:t>
      </w:r>
      <w:r>
        <w:rPr>
          <w:rtl/>
          <w:lang w:eastAsia="zh-TW"/>
        </w:rPr>
        <w:t>التي</w:t>
      </w:r>
      <w:r w:rsidR="00B55C01">
        <w:rPr>
          <w:rtl/>
          <w:lang w:eastAsia="zh-TW"/>
        </w:rPr>
        <w:t xml:space="preserve"> </w:t>
      </w:r>
      <w:r>
        <w:rPr>
          <w:rtl/>
          <w:lang w:eastAsia="zh-TW"/>
        </w:rPr>
        <w:t>اتخذتها</w:t>
      </w:r>
      <w:r w:rsidR="00B55C01">
        <w:rPr>
          <w:rtl/>
          <w:lang w:eastAsia="zh-TW"/>
        </w:rPr>
        <w:t xml:space="preserve"> </w:t>
      </w:r>
      <w:r>
        <w:rPr>
          <w:rtl/>
          <w:lang w:eastAsia="zh-TW"/>
        </w:rPr>
        <w:t>الدولة</w:t>
      </w:r>
      <w:r w:rsidR="00B55C01">
        <w:rPr>
          <w:rtl/>
          <w:lang w:eastAsia="zh-TW"/>
        </w:rPr>
        <w:t xml:space="preserve"> </w:t>
      </w:r>
      <w:r>
        <w:rPr>
          <w:rtl/>
          <w:lang w:eastAsia="zh-TW"/>
        </w:rPr>
        <w:t>الطرف</w:t>
      </w:r>
      <w:r w:rsidR="00B55C01">
        <w:rPr>
          <w:rtl/>
          <w:lang w:eastAsia="zh-TW"/>
        </w:rPr>
        <w:t xml:space="preserve"> </w:t>
      </w:r>
      <w:r>
        <w:rPr>
          <w:rtl/>
          <w:lang w:eastAsia="zh-TW"/>
        </w:rPr>
        <w:t>لتيسير</w:t>
      </w:r>
      <w:r w:rsidR="00B55C01">
        <w:rPr>
          <w:rtl/>
          <w:lang w:eastAsia="zh-TW"/>
        </w:rPr>
        <w:t xml:space="preserve"> </w:t>
      </w:r>
      <w:r>
        <w:rPr>
          <w:rtl/>
          <w:lang w:eastAsia="zh-TW"/>
        </w:rPr>
        <w:t>التحويلات</w:t>
      </w:r>
      <w:r w:rsidR="00B55C01">
        <w:rPr>
          <w:rtl/>
          <w:lang w:eastAsia="zh-TW"/>
        </w:rPr>
        <w:t xml:space="preserve">. </w:t>
      </w:r>
      <w:r>
        <w:rPr>
          <w:rtl/>
          <w:lang w:eastAsia="zh-TW"/>
        </w:rPr>
        <w:t>بيد</w:t>
      </w:r>
      <w:r w:rsidR="00B55C01">
        <w:rPr>
          <w:rtl/>
          <w:lang w:eastAsia="zh-TW"/>
        </w:rPr>
        <w:t xml:space="preserve"> </w:t>
      </w:r>
      <w:r>
        <w:rPr>
          <w:rtl/>
          <w:lang w:eastAsia="zh-TW"/>
        </w:rPr>
        <w:t>أن</w:t>
      </w:r>
      <w:r w:rsidR="00B55C01">
        <w:rPr>
          <w:rtl/>
          <w:lang w:eastAsia="zh-TW"/>
        </w:rPr>
        <w:t xml:space="preserve"> </w:t>
      </w:r>
      <w:r>
        <w:rPr>
          <w:rtl/>
          <w:lang w:eastAsia="zh-TW"/>
        </w:rPr>
        <w:t>اللجنة</w:t>
      </w:r>
      <w:r w:rsidR="00B55C01">
        <w:rPr>
          <w:rtl/>
          <w:lang w:eastAsia="zh-TW"/>
        </w:rPr>
        <w:t xml:space="preserve"> </w:t>
      </w:r>
      <w:r>
        <w:rPr>
          <w:rtl/>
          <w:lang w:eastAsia="zh-TW"/>
        </w:rPr>
        <w:t>تشاطر</w:t>
      </w:r>
      <w:r w:rsidR="00B55C01">
        <w:rPr>
          <w:rtl/>
          <w:lang w:eastAsia="zh-TW"/>
        </w:rPr>
        <w:t xml:space="preserve"> </w:t>
      </w:r>
      <w:r>
        <w:rPr>
          <w:rtl/>
          <w:lang w:eastAsia="zh-TW"/>
        </w:rPr>
        <w:t>الدولة</w:t>
      </w:r>
      <w:r w:rsidR="00B55C01">
        <w:rPr>
          <w:rtl/>
          <w:lang w:eastAsia="zh-TW"/>
        </w:rPr>
        <w:t xml:space="preserve"> </w:t>
      </w:r>
      <w:r>
        <w:rPr>
          <w:rtl/>
          <w:lang w:eastAsia="zh-TW"/>
        </w:rPr>
        <w:t>الطرف</w:t>
      </w:r>
      <w:r w:rsidR="00B55C01">
        <w:rPr>
          <w:rtl/>
          <w:lang w:eastAsia="zh-TW"/>
        </w:rPr>
        <w:t xml:space="preserve"> </w:t>
      </w:r>
      <w:r>
        <w:rPr>
          <w:rtl/>
          <w:lang w:eastAsia="zh-TW"/>
        </w:rPr>
        <w:t>قلقها</w:t>
      </w:r>
      <w:r w:rsidR="00B55C01">
        <w:rPr>
          <w:rtl/>
          <w:lang w:eastAsia="zh-TW"/>
        </w:rPr>
        <w:t xml:space="preserve"> </w:t>
      </w:r>
      <w:r>
        <w:rPr>
          <w:rtl/>
          <w:lang w:eastAsia="zh-TW"/>
        </w:rPr>
        <w:t>إزاء</w:t>
      </w:r>
      <w:r w:rsidR="00B55C01">
        <w:rPr>
          <w:rtl/>
          <w:lang w:eastAsia="zh-TW"/>
        </w:rPr>
        <w:t xml:space="preserve"> </w:t>
      </w:r>
      <w:r>
        <w:rPr>
          <w:rtl/>
          <w:lang w:eastAsia="zh-TW"/>
        </w:rPr>
        <w:t>ارتفاع</w:t>
      </w:r>
      <w:r w:rsidR="00B55C01">
        <w:rPr>
          <w:rtl/>
          <w:lang w:eastAsia="zh-TW"/>
        </w:rPr>
        <w:t xml:space="preserve"> </w:t>
      </w:r>
      <w:r>
        <w:rPr>
          <w:rtl/>
          <w:lang w:eastAsia="zh-TW"/>
        </w:rPr>
        <w:t>تكلفة</w:t>
      </w:r>
      <w:r w:rsidR="00B55C01">
        <w:rPr>
          <w:rtl/>
          <w:lang w:eastAsia="zh-TW"/>
        </w:rPr>
        <w:t xml:space="preserve"> </w:t>
      </w:r>
      <w:r>
        <w:rPr>
          <w:rtl/>
          <w:lang w:eastAsia="zh-TW"/>
        </w:rPr>
        <w:t>التحويلات</w:t>
      </w:r>
      <w:r w:rsidR="00B55C01">
        <w:rPr>
          <w:rtl/>
          <w:lang w:eastAsia="zh-TW"/>
        </w:rPr>
        <w:t xml:space="preserve"> </w:t>
      </w:r>
      <w:r>
        <w:rPr>
          <w:rtl/>
          <w:lang w:eastAsia="zh-TW"/>
        </w:rPr>
        <w:t>المالية،</w:t>
      </w:r>
      <w:r w:rsidR="00B55C01">
        <w:rPr>
          <w:rtl/>
          <w:lang w:eastAsia="zh-TW"/>
        </w:rPr>
        <w:t xml:space="preserve"> </w:t>
      </w:r>
      <w:r>
        <w:rPr>
          <w:rtl/>
          <w:lang w:eastAsia="zh-TW"/>
        </w:rPr>
        <w:t>على</w:t>
      </w:r>
      <w:r w:rsidR="00B55C01">
        <w:rPr>
          <w:rtl/>
          <w:lang w:eastAsia="zh-TW"/>
        </w:rPr>
        <w:t xml:space="preserve"> </w:t>
      </w:r>
      <w:r>
        <w:rPr>
          <w:rtl/>
          <w:lang w:eastAsia="zh-TW"/>
        </w:rPr>
        <w:t>النحو</w:t>
      </w:r>
      <w:r w:rsidR="00B55C01">
        <w:rPr>
          <w:rtl/>
          <w:lang w:eastAsia="zh-TW"/>
        </w:rPr>
        <w:t xml:space="preserve"> </w:t>
      </w:r>
      <w:r>
        <w:rPr>
          <w:rtl/>
          <w:lang w:eastAsia="zh-TW"/>
        </w:rPr>
        <w:t>الوارد</w:t>
      </w:r>
      <w:r w:rsidR="00B55C01">
        <w:rPr>
          <w:rtl/>
          <w:lang w:eastAsia="zh-TW"/>
        </w:rPr>
        <w:t xml:space="preserve"> </w:t>
      </w:r>
      <w:r>
        <w:rPr>
          <w:rtl/>
          <w:lang w:eastAsia="zh-TW"/>
        </w:rPr>
        <w:t>في</w:t>
      </w:r>
      <w:r w:rsidR="00B55C01">
        <w:rPr>
          <w:rtl/>
          <w:lang w:eastAsia="zh-TW"/>
        </w:rPr>
        <w:t xml:space="preserve"> </w:t>
      </w:r>
      <w:r>
        <w:rPr>
          <w:rtl/>
          <w:lang w:eastAsia="zh-TW"/>
        </w:rPr>
        <w:t>رد</w:t>
      </w:r>
      <w:r w:rsidR="00B55C01">
        <w:rPr>
          <w:rtl/>
          <w:lang w:eastAsia="zh-TW"/>
        </w:rPr>
        <w:t xml:space="preserve"> </w:t>
      </w:r>
      <w:r>
        <w:rPr>
          <w:rtl/>
          <w:lang w:eastAsia="zh-TW"/>
        </w:rPr>
        <w:t>الدولة</w:t>
      </w:r>
      <w:r w:rsidR="00B55C01">
        <w:rPr>
          <w:rtl/>
          <w:lang w:eastAsia="zh-TW"/>
        </w:rPr>
        <w:t xml:space="preserve"> </w:t>
      </w:r>
      <w:r>
        <w:rPr>
          <w:rtl/>
          <w:lang w:eastAsia="zh-TW"/>
        </w:rPr>
        <w:t>الطرف</w:t>
      </w:r>
      <w:r w:rsidR="00B55C01">
        <w:rPr>
          <w:rtl/>
          <w:lang w:eastAsia="zh-TW"/>
        </w:rPr>
        <w:t xml:space="preserve"> </w:t>
      </w:r>
      <w:r>
        <w:rPr>
          <w:rtl/>
          <w:lang w:eastAsia="zh-TW"/>
        </w:rPr>
        <w:t>على</w:t>
      </w:r>
      <w:r w:rsidR="00B55C01">
        <w:rPr>
          <w:rtl/>
          <w:lang w:eastAsia="zh-TW"/>
        </w:rPr>
        <w:t xml:space="preserve"> </w:t>
      </w:r>
      <w:r>
        <w:rPr>
          <w:rtl/>
          <w:lang w:eastAsia="zh-TW"/>
        </w:rPr>
        <w:t>قائمة</w:t>
      </w:r>
      <w:r w:rsidR="00B55C01">
        <w:rPr>
          <w:rtl/>
          <w:lang w:eastAsia="zh-TW"/>
        </w:rPr>
        <w:t xml:space="preserve"> </w:t>
      </w:r>
      <w:r>
        <w:rPr>
          <w:rtl/>
          <w:lang w:eastAsia="zh-TW"/>
        </w:rPr>
        <w:t>المسائل</w:t>
      </w:r>
      <w:r w:rsidR="00B55C01">
        <w:rPr>
          <w:rtl/>
          <w:lang w:eastAsia="zh-TW"/>
        </w:rPr>
        <w:t>.</w:t>
      </w:r>
    </w:p>
    <w:p w:rsidR="00B65DD1" w:rsidRPr="00747EDD" w:rsidRDefault="00B65DD1" w:rsidP="00B65DD1">
      <w:pPr>
        <w:pStyle w:val="SingleTxtGA"/>
        <w:rPr>
          <w:b/>
          <w:bCs/>
          <w:spacing w:val="-4"/>
          <w:rtl/>
          <w:lang w:eastAsia="zh-TW"/>
        </w:rPr>
      </w:pPr>
      <w:r w:rsidRPr="00747EDD">
        <w:rPr>
          <w:spacing w:val="-4"/>
          <w:rtl/>
          <w:lang w:eastAsia="zh-TW"/>
        </w:rPr>
        <w:t>٤٦-</w:t>
      </w:r>
      <w:r w:rsidR="00B55C01" w:rsidRPr="00747EDD">
        <w:rPr>
          <w:spacing w:val="-4"/>
          <w:rtl/>
          <w:lang w:eastAsia="zh-TW"/>
        </w:rPr>
        <w:tab/>
      </w:r>
      <w:r w:rsidRPr="00747EDD">
        <w:rPr>
          <w:b/>
          <w:bCs/>
          <w:spacing w:val="-4"/>
          <w:rtl/>
          <w:lang w:eastAsia="zh-TW"/>
        </w:rPr>
        <w:t>توصي</w:t>
      </w:r>
      <w:r w:rsidR="00B55C01" w:rsidRPr="00747EDD">
        <w:rPr>
          <w:b/>
          <w:bCs/>
          <w:spacing w:val="-4"/>
          <w:rtl/>
          <w:lang w:eastAsia="zh-TW"/>
        </w:rPr>
        <w:t xml:space="preserve"> </w:t>
      </w:r>
      <w:r w:rsidRPr="00747EDD">
        <w:rPr>
          <w:b/>
          <w:bCs/>
          <w:spacing w:val="-4"/>
          <w:rtl/>
          <w:lang w:eastAsia="zh-TW"/>
        </w:rPr>
        <w:t>اللجنة</w:t>
      </w:r>
      <w:r w:rsidR="00B55C01" w:rsidRPr="00747EDD">
        <w:rPr>
          <w:b/>
          <w:bCs/>
          <w:spacing w:val="-4"/>
          <w:rtl/>
          <w:lang w:eastAsia="zh-TW"/>
        </w:rPr>
        <w:t xml:space="preserve"> </w:t>
      </w:r>
      <w:r w:rsidRPr="00747EDD">
        <w:rPr>
          <w:b/>
          <w:bCs/>
          <w:spacing w:val="-4"/>
          <w:rtl/>
          <w:lang w:eastAsia="zh-TW"/>
        </w:rPr>
        <w:t>الدولة</w:t>
      </w:r>
      <w:r w:rsidR="00B55C01" w:rsidRPr="00747EDD">
        <w:rPr>
          <w:b/>
          <w:bCs/>
          <w:spacing w:val="-4"/>
          <w:rtl/>
          <w:lang w:eastAsia="zh-TW"/>
        </w:rPr>
        <w:t xml:space="preserve"> </w:t>
      </w:r>
      <w:r w:rsidRPr="00747EDD">
        <w:rPr>
          <w:b/>
          <w:bCs/>
          <w:spacing w:val="-4"/>
          <w:rtl/>
          <w:lang w:eastAsia="zh-TW"/>
        </w:rPr>
        <w:t>الطرف</w:t>
      </w:r>
      <w:r w:rsidR="00B55C01" w:rsidRPr="00747EDD">
        <w:rPr>
          <w:b/>
          <w:bCs/>
          <w:spacing w:val="-4"/>
          <w:rtl/>
          <w:lang w:eastAsia="zh-TW"/>
        </w:rPr>
        <w:t xml:space="preserve"> </w:t>
      </w:r>
      <w:r w:rsidRPr="00747EDD">
        <w:rPr>
          <w:b/>
          <w:bCs/>
          <w:spacing w:val="-4"/>
          <w:rtl/>
          <w:lang w:eastAsia="zh-TW"/>
        </w:rPr>
        <w:t>بمواصلة</w:t>
      </w:r>
      <w:r w:rsidR="00B55C01" w:rsidRPr="00747EDD">
        <w:rPr>
          <w:b/>
          <w:bCs/>
          <w:spacing w:val="-4"/>
          <w:rtl/>
          <w:lang w:eastAsia="zh-TW"/>
        </w:rPr>
        <w:t xml:space="preserve"> </w:t>
      </w:r>
      <w:r w:rsidRPr="00747EDD">
        <w:rPr>
          <w:b/>
          <w:bCs/>
          <w:spacing w:val="-4"/>
          <w:rtl/>
          <w:lang w:eastAsia="zh-TW"/>
        </w:rPr>
        <w:t>اتخاذ</w:t>
      </w:r>
      <w:r w:rsidR="00B55C01" w:rsidRPr="00747EDD">
        <w:rPr>
          <w:b/>
          <w:bCs/>
          <w:spacing w:val="-4"/>
          <w:rtl/>
          <w:lang w:eastAsia="zh-TW"/>
        </w:rPr>
        <w:t xml:space="preserve"> </w:t>
      </w:r>
      <w:r w:rsidRPr="00747EDD">
        <w:rPr>
          <w:b/>
          <w:bCs/>
          <w:spacing w:val="-4"/>
          <w:rtl/>
          <w:lang w:eastAsia="zh-TW"/>
        </w:rPr>
        <w:t>تدابير</w:t>
      </w:r>
      <w:r w:rsidR="00B55C01" w:rsidRPr="00747EDD">
        <w:rPr>
          <w:b/>
          <w:bCs/>
          <w:spacing w:val="-4"/>
          <w:rtl/>
          <w:lang w:eastAsia="zh-TW"/>
        </w:rPr>
        <w:t xml:space="preserve"> </w:t>
      </w:r>
      <w:r w:rsidRPr="00747EDD">
        <w:rPr>
          <w:b/>
          <w:bCs/>
          <w:spacing w:val="-4"/>
          <w:rtl/>
          <w:lang w:eastAsia="zh-TW"/>
        </w:rPr>
        <w:t>لخفض</w:t>
      </w:r>
      <w:r w:rsidR="00B55C01" w:rsidRPr="00747EDD">
        <w:rPr>
          <w:b/>
          <w:bCs/>
          <w:spacing w:val="-4"/>
          <w:rtl/>
          <w:lang w:eastAsia="zh-TW"/>
        </w:rPr>
        <w:t xml:space="preserve"> </w:t>
      </w:r>
      <w:r w:rsidRPr="00747EDD">
        <w:rPr>
          <w:b/>
          <w:bCs/>
          <w:spacing w:val="-4"/>
          <w:rtl/>
          <w:lang w:eastAsia="zh-TW"/>
        </w:rPr>
        <w:t>تكلفة</w:t>
      </w:r>
      <w:r w:rsidR="00B55C01" w:rsidRPr="00747EDD">
        <w:rPr>
          <w:b/>
          <w:bCs/>
          <w:spacing w:val="-4"/>
          <w:rtl/>
          <w:lang w:eastAsia="zh-TW"/>
        </w:rPr>
        <w:t xml:space="preserve"> </w:t>
      </w:r>
      <w:r w:rsidRPr="00747EDD">
        <w:rPr>
          <w:b/>
          <w:bCs/>
          <w:spacing w:val="-4"/>
          <w:rtl/>
          <w:lang w:eastAsia="zh-TW"/>
        </w:rPr>
        <w:t>إرسال</w:t>
      </w:r>
      <w:r w:rsidR="00B55C01" w:rsidRPr="00747EDD">
        <w:rPr>
          <w:b/>
          <w:bCs/>
          <w:spacing w:val="-4"/>
          <w:rtl/>
          <w:lang w:eastAsia="zh-TW"/>
        </w:rPr>
        <w:t xml:space="preserve"> </w:t>
      </w:r>
      <w:r w:rsidRPr="00747EDD">
        <w:rPr>
          <w:b/>
          <w:bCs/>
          <w:spacing w:val="-4"/>
          <w:rtl/>
          <w:lang w:eastAsia="zh-TW"/>
        </w:rPr>
        <w:t>الأموال</w:t>
      </w:r>
      <w:r w:rsidR="00B55C01" w:rsidRPr="00747EDD">
        <w:rPr>
          <w:b/>
          <w:bCs/>
          <w:spacing w:val="-4"/>
          <w:rtl/>
          <w:lang w:eastAsia="zh-TW"/>
        </w:rPr>
        <w:t xml:space="preserve"> </w:t>
      </w:r>
      <w:r w:rsidRPr="00747EDD">
        <w:rPr>
          <w:b/>
          <w:bCs/>
          <w:spacing w:val="-4"/>
          <w:rtl/>
          <w:lang w:eastAsia="zh-TW"/>
        </w:rPr>
        <w:t>واستقبالها،</w:t>
      </w:r>
      <w:r w:rsidR="00B55C01" w:rsidRPr="00747EDD">
        <w:rPr>
          <w:b/>
          <w:bCs/>
          <w:spacing w:val="-4"/>
          <w:rtl/>
          <w:lang w:eastAsia="zh-TW"/>
        </w:rPr>
        <w:t xml:space="preserve"> </w:t>
      </w:r>
      <w:r w:rsidRPr="00747EDD">
        <w:rPr>
          <w:b/>
          <w:bCs/>
          <w:spacing w:val="-4"/>
          <w:rtl/>
          <w:lang w:eastAsia="zh-TW"/>
        </w:rPr>
        <w:t>مع</w:t>
      </w:r>
      <w:r w:rsidR="00B55C01" w:rsidRPr="00747EDD">
        <w:rPr>
          <w:b/>
          <w:bCs/>
          <w:spacing w:val="-4"/>
          <w:rtl/>
          <w:lang w:eastAsia="zh-TW"/>
        </w:rPr>
        <w:t xml:space="preserve"> </w:t>
      </w:r>
      <w:r w:rsidRPr="00747EDD">
        <w:rPr>
          <w:b/>
          <w:bCs/>
          <w:spacing w:val="-4"/>
          <w:rtl/>
          <w:lang w:eastAsia="zh-TW"/>
        </w:rPr>
        <w:t>مراعاة</w:t>
      </w:r>
      <w:r w:rsidR="00B55C01" w:rsidRPr="00747EDD">
        <w:rPr>
          <w:b/>
          <w:bCs/>
          <w:spacing w:val="-4"/>
          <w:rtl/>
          <w:lang w:eastAsia="zh-TW"/>
        </w:rPr>
        <w:t xml:space="preserve"> </w:t>
      </w:r>
      <w:r w:rsidRPr="00747EDD">
        <w:rPr>
          <w:b/>
          <w:bCs/>
          <w:spacing w:val="-4"/>
          <w:rtl/>
          <w:lang w:eastAsia="zh-TW"/>
        </w:rPr>
        <w:t>مبدأ</w:t>
      </w:r>
      <w:r w:rsidR="00B55C01" w:rsidRPr="00747EDD">
        <w:rPr>
          <w:b/>
          <w:bCs/>
          <w:spacing w:val="-4"/>
          <w:rtl/>
          <w:lang w:eastAsia="zh-TW"/>
        </w:rPr>
        <w:t xml:space="preserve"> </w:t>
      </w:r>
      <w:r w:rsidRPr="00747EDD">
        <w:rPr>
          <w:b/>
          <w:bCs/>
          <w:spacing w:val="-4"/>
          <w:rtl/>
          <w:lang w:eastAsia="zh-TW"/>
        </w:rPr>
        <w:t>المساواة</w:t>
      </w:r>
      <w:r w:rsidR="00B55C01" w:rsidRPr="00747EDD">
        <w:rPr>
          <w:b/>
          <w:bCs/>
          <w:spacing w:val="-4"/>
          <w:rtl/>
          <w:lang w:eastAsia="zh-TW"/>
        </w:rPr>
        <w:t xml:space="preserve"> </w:t>
      </w:r>
      <w:r w:rsidRPr="00747EDD">
        <w:rPr>
          <w:b/>
          <w:bCs/>
          <w:spacing w:val="-4"/>
          <w:rtl/>
          <w:lang w:eastAsia="zh-TW"/>
        </w:rPr>
        <w:t>بين</w:t>
      </w:r>
      <w:r w:rsidR="00B55C01" w:rsidRPr="00747EDD">
        <w:rPr>
          <w:b/>
          <w:bCs/>
          <w:spacing w:val="-4"/>
          <w:rtl/>
          <w:lang w:eastAsia="zh-TW"/>
        </w:rPr>
        <w:t xml:space="preserve"> </w:t>
      </w:r>
      <w:r w:rsidRPr="00747EDD">
        <w:rPr>
          <w:b/>
          <w:bCs/>
          <w:spacing w:val="-4"/>
          <w:rtl/>
          <w:lang w:eastAsia="zh-TW"/>
        </w:rPr>
        <w:t>الجنسين</w:t>
      </w:r>
      <w:r w:rsidR="00B55C01" w:rsidRPr="00747EDD">
        <w:rPr>
          <w:b/>
          <w:bCs/>
          <w:spacing w:val="-4"/>
          <w:rtl/>
          <w:lang w:eastAsia="zh-TW"/>
        </w:rPr>
        <w:t xml:space="preserve"> </w:t>
      </w:r>
      <w:r w:rsidRPr="00747EDD">
        <w:rPr>
          <w:b/>
          <w:bCs/>
          <w:spacing w:val="-4"/>
          <w:rtl/>
          <w:lang w:eastAsia="zh-TW"/>
        </w:rPr>
        <w:t>تماشي</w:t>
      </w:r>
      <w:r w:rsidR="007936D6" w:rsidRPr="00747EDD">
        <w:rPr>
          <w:b/>
          <w:bCs/>
          <w:spacing w:val="-4"/>
          <w:rtl/>
          <w:lang w:eastAsia="zh-TW"/>
        </w:rPr>
        <w:t>اً</w:t>
      </w:r>
      <w:r w:rsidR="00B55C01" w:rsidRPr="00747EDD">
        <w:rPr>
          <w:b/>
          <w:bCs/>
          <w:spacing w:val="-4"/>
          <w:rtl/>
          <w:lang w:eastAsia="zh-TW"/>
        </w:rPr>
        <w:t xml:space="preserve"> </w:t>
      </w:r>
      <w:r w:rsidR="007936D6" w:rsidRPr="00747EDD">
        <w:rPr>
          <w:b/>
          <w:bCs/>
          <w:spacing w:val="-4"/>
          <w:rtl/>
          <w:lang w:eastAsia="zh-TW"/>
        </w:rPr>
        <w:t>مع</w:t>
      </w:r>
      <w:r w:rsidR="00B55C01" w:rsidRPr="00747EDD">
        <w:rPr>
          <w:b/>
          <w:bCs/>
          <w:spacing w:val="-4"/>
          <w:rtl/>
          <w:lang w:eastAsia="zh-TW"/>
        </w:rPr>
        <w:t xml:space="preserve"> </w:t>
      </w:r>
      <w:r w:rsidR="007936D6" w:rsidRPr="00747EDD">
        <w:rPr>
          <w:b/>
          <w:bCs/>
          <w:spacing w:val="-4"/>
          <w:rtl/>
          <w:lang w:eastAsia="zh-TW"/>
        </w:rPr>
        <w:t>المقصد</w:t>
      </w:r>
      <w:r w:rsidR="00B55C01" w:rsidRPr="00747EDD">
        <w:rPr>
          <w:b/>
          <w:bCs/>
          <w:spacing w:val="-4"/>
          <w:rtl/>
          <w:lang w:eastAsia="zh-TW"/>
        </w:rPr>
        <w:t xml:space="preserve"> </w:t>
      </w:r>
      <w:r w:rsidR="007936D6" w:rsidRPr="00747EDD">
        <w:rPr>
          <w:b/>
          <w:bCs/>
          <w:spacing w:val="-4"/>
          <w:rtl/>
          <w:lang w:eastAsia="zh-TW"/>
        </w:rPr>
        <w:t>١٠</w:t>
      </w:r>
      <w:r w:rsidRPr="00747EDD">
        <w:rPr>
          <w:b/>
          <w:bCs/>
          <w:spacing w:val="-4"/>
          <w:rtl/>
          <w:lang w:eastAsia="zh-TW"/>
        </w:rPr>
        <w:t>(ج)</w:t>
      </w:r>
      <w:r w:rsidR="00B55C01" w:rsidRPr="00747EDD">
        <w:rPr>
          <w:b/>
          <w:bCs/>
          <w:spacing w:val="-4"/>
          <w:rtl/>
          <w:lang w:eastAsia="zh-TW"/>
        </w:rPr>
        <w:t xml:space="preserve"> </w:t>
      </w:r>
      <w:r w:rsidRPr="00747EDD">
        <w:rPr>
          <w:b/>
          <w:bCs/>
          <w:spacing w:val="-4"/>
          <w:rtl/>
          <w:lang w:eastAsia="zh-TW"/>
        </w:rPr>
        <w:t>من</w:t>
      </w:r>
      <w:r w:rsidR="00B55C01" w:rsidRPr="00747EDD">
        <w:rPr>
          <w:b/>
          <w:bCs/>
          <w:spacing w:val="-4"/>
          <w:rtl/>
          <w:lang w:eastAsia="zh-TW"/>
        </w:rPr>
        <w:t xml:space="preserve"> </w:t>
      </w:r>
      <w:r w:rsidRPr="00747EDD">
        <w:rPr>
          <w:b/>
          <w:bCs/>
          <w:spacing w:val="-4"/>
          <w:rtl/>
          <w:lang w:eastAsia="zh-TW"/>
        </w:rPr>
        <w:t>أهداف</w:t>
      </w:r>
      <w:r w:rsidR="00B55C01" w:rsidRPr="00747EDD">
        <w:rPr>
          <w:b/>
          <w:bCs/>
          <w:spacing w:val="-4"/>
          <w:rtl/>
          <w:lang w:eastAsia="zh-TW"/>
        </w:rPr>
        <w:t xml:space="preserve"> </w:t>
      </w:r>
      <w:r w:rsidRPr="00747EDD">
        <w:rPr>
          <w:b/>
          <w:bCs/>
          <w:spacing w:val="-4"/>
          <w:rtl/>
          <w:lang w:eastAsia="zh-TW"/>
        </w:rPr>
        <w:t>التنمية</w:t>
      </w:r>
      <w:r w:rsidR="00B55C01" w:rsidRPr="00747EDD">
        <w:rPr>
          <w:b/>
          <w:bCs/>
          <w:spacing w:val="-4"/>
          <w:rtl/>
          <w:lang w:eastAsia="zh-TW"/>
        </w:rPr>
        <w:t xml:space="preserve"> </w:t>
      </w:r>
      <w:r w:rsidRPr="00747EDD">
        <w:rPr>
          <w:b/>
          <w:bCs/>
          <w:spacing w:val="-4"/>
          <w:rtl/>
          <w:lang w:eastAsia="zh-TW"/>
        </w:rPr>
        <w:t>المستدامة،</w:t>
      </w:r>
      <w:r w:rsidR="00B55C01" w:rsidRPr="00747EDD">
        <w:rPr>
          <w:b/>
          <w:bCs/>
          <w:spacing w:val="-4"/>
          <w:rtl/>
          <w:lang w:eastAsia="zh-TW"/>
        </w:rPr>
        <w:t xml:space="preserve"> </w:t>
      </w:r>
      <w:r w:rsidRPr="00747EDD">
        <w:rPr>
          <w:b/>
          <w:bCs/>
          <w:spacing w:val="-4"/>
          <w:rtl/>
          <w:lang w:eastAsia="zh-TW"/>
        </w:rPr>
        <w:t>وتيسير</w:t>
      </w:r>
      <w:r w:rsidR="00B55C01" w:rsidRPr="00747EDD">
        <w:rPr>
          <w:b/>
          <w:bCs/>
          <w:spacing w:val="-4"/>
          <w:rtl/>
          <w:lang w:eastAsia="zh-TW"/>
        </w:rPr>
        <w:t xml:space="preserve"> </w:t>
      </w:r>
      <w:r w:rsidRPr="00747EDD">
        <w:rPr>
          <w:b/>
          <w:bCs/>
          <w:spacing w:val="-4"/>
          <w:rtl/>
          <w:lang w:eastAsia="zh-TW"/>
        </w:rPr>
        <w:t>الوصول</w:t>
      </w:r>
      <w:r w:rsidR="00B55C01" w:rsidRPr="00747EDD">
        <w:rPr>
          <w:b/>
          <w:bCs/>
          <w:spacing w:val="-4"/>
          <w:rtl/>
          <w:lang w:eastAsia="zh-TW"/>
        </w:rPr>
        <w:t xml:space="preserve"> </w:t>
      </w:r>
      <w:r w:rsidRPr="00747EDD">
        <w:rPr>
          <w:b/>
          <w:bCs/>
          <w:spacing w:val="-4"/>
          <w:rtl/>
          <w:lang w:eastAsia="zh-TW"/>
        </w:rPr>
        <w:t>إلى</w:t>
      </w:r>
      <w:r w:rsidR="00B55C01" w:rsidRPr="00747EDD">
        <w:rPr>
          <w:b/>
          <w:bCs/>
          <w:spacing w:val="-4"/>
          <w:rtl/>
          <w:lang w:eastAsia="zh-TW"/>
        </w:rPr>
        <w:t xml:space="preserve"> </w:t>
      </w:r>
      <w:r w:rsidRPr="00747EDD">
        <w:rPr>
          <w:b/>
          <w:bCs/>
          <w:spacing w:val="-4"/>
          <w:rtl/>
          <w:lang w:eastAsia="zh-TW"/>
        </w:rPr>
        <w:t>نظم</w:t>
      </w:r>
      <w:r w:rsidR="00B55C01" w:rsidRPr="00747EDD">
        <w:rPr>
          <w:b/>
          <w:bCs/>
          <w:spacing w:val="-4"/>
          <w:rtl/>
          <w:lang w:eastAsia="zh-TW"/>
        </w:rPr>
        <w:t xml:space="preserve"> </w:t>
      </w:r>
      <w:r w:rsidRPr="00747EDD">
        <w:rPr>
          <w:b/>
          <w:bCs/>
          <w:spacing w:val="-4"/>
          <w:rtl/>
          <w:lang w:eastAsia="zh-TW"/>
        </w:rPr>
        <w:t>التحويلات</w:t>
      </w:r>
      <w:r w:rsidR="00B55C01" w:rsidRPr="00747EDD">
        <w:rPr>
          <w:b/>
          <w:bCs/>
          <w:spacing w:val="-4"/>
          <w:rtl/>
          <w:lang w:eastAsia="zh-TW"/>
        </w:rPr>
        <w:t xml:space="preserve"> </w:t>
      </w:r>
      <w:r w:rsidRPr="00747EDD">
        <w:rPr>
          <w:b/>
          <w:bCs/>
          <w:spacing w:val="-4"/>
          <w:rtl/>
          <w:lang w:eastAsia="zh-TW"/>
        </w:rPr>
        <w:t>المالية</w:t>
      </w:r>
      <w:r w:rsidR="00B55C01" w:rsidRPr="00747EDD">
        <w:rPr>
          <w:b/>
          <w:bCs/>
          <w:spacing w:val="-4"/>
          <w:rtl/>
          <w:lang w:eastAsia="zh-TW"/>
        </w:rPr>
        <w:t xml:space="preserve"> </w:t>
      </w:r>
      <w:r w:rsidRPr="00747EDD">
        <w:rPr>
          <w:b/>
          <w:bCs/>
          <w:spacing w:val="-4"/>
          <w:rtl/>
          <w:lang w:eastAsia="zh-TW"/>
        </w:rPr>
        <w:t>المأمونة</w:t>
      </w:r>
      <w:r w:rsidR="00B55C01" w:rsidRPr="00747EDD">
        <w:rPr>
          <w:b/>
          <w:bCs/>
          <w:spacing w:val="-4"/>
          <w:rtl/>
          <w:lang w:eastAsia="zh-TW"/>
        </w:rPr>
        <w:t xml:space="preserve"> </w:t>
      </w:r>
      <w:r w:rsidRPr="00747EDD">
        <w:rPr>
          <w:b/>
          <w:bCs/>
          <w:spacing w:val="-4"/>
          <w:rtl/>
          <w:lang w:eastAsia="zh-TW"/>
        </w:rPr>
        <w:t>والميسورة</w:t>
      </w:r>
      <w:r w:rsidR="00B55C01" w:rsidRPr="00747EDD">
        <w:rPr>
          <w:b/>
          <w:bCs/>
          <w:spacing w:val="-4"/>
          <w:rtl/>
          <w:lang w:eastAsia="zh-TW"/>
        </w:rPr>
        <w:t xml:space="preserve"> </w:t>
      </w:r>
      <w:r w:rsidRPr="00747EDD">
        <w:rPr>
          <w:b/>
          <w:bCs/>
          <w:spacing w:val="-4"/>
          <w:rtl/>
          <w:lang w:eastAsia="zh-TW"/>
        </w:rPr>
        <w:t>التكلفة،</w:t>
      </w:r>
      <w:r w:rsidR="00B55C01" w:rsidRPr="00747EDD">
        <w:rPr>
          <w:b/>
          <w:bCs/>
          <w:spacing w:val="-4"/>
          <w:rtl/>
          <w:lang w:eastAsia="zh-TW"/>
        </w:rPr>
        <w:t xml:space="preserve"> </w:t>
      </w:r>
      <w:r w:rsidRPr="00747EDD">
        <w:rPr>
          <w:b/>
          <w:bCs/>
          <w:spacing w:val="-4"/>
          <w:rtl/>
          <w:lang w:eastAsia="zh-TW"/>
        </w:rPr>
        <w:t>والاستخدام</w:t>
      </w:r>
      <w:r w:rsidR="00B55C01" w:rsidRPr="00747EDD">
        <w:rPr>
          <w:b/>
          <w:bCs/>
          <w:spacing w:val="-4"/>
          <w:rtl/>
          <w:lang w:eastAsia="zh-TW"/>
        </w:rPr>
        <w:t xml:space="preserve"> </w:t>
      </w:r>
      <w:r w:rsidRPr="00747EDD">
        <w:rPr>
          <w:b/>
          <w:bCs/>
          <w:spacing w:val="-4"/>
          <w:rtl/>
          <w:lang w:eastAsia="zh-TW"/>
        </w:rPr>
        <w:t>المنتج</w:t>
      </w:r>
      <w:r w:rsidR="00B55C01" w:rsidRPr="00747EDD">
        <w:rPr>
          <w:b/>
          <w:bCs/>
          <w:spacing w:val="-4"/>
          <w:rtl/>
          <w:lang w:eastAsia="zh-TW"/>
        </w:rPr>
        <w:t xml:space="preserve"> </w:t>
      </w:r>
      <w:r w:rsidRPr="00747EDD">
        <w:rPr>
          <w:b/>
          <w:bCs/>
          <w:spacing w:val="-4"/>
          <w:rtl/>
          <w:lang w:eastAsia="zh-TW"/>
        </w:rPr>
        <w:t>للتحويلات</w:t>
      </w:r>
      <w:r w:rsidR="00B55C01" w:rsidRPr="00747EDD">
        <w:rPr>
          <w:b/>
          <w:bCs/>
          <w:spacing w:val="-4"/>
          <w:rtl/>
          <w:lang w:eastAsia="zh-TW"/>
        </w:rPr>
        <w:t xml:space="preserve"> </w:t>
      </w:r>
      <w:r w:rsidRPr="00747EDD">
        <w:rPr>
          <w:b/>
          <w:bCs/>
          <w:spacing w:val="-4"/>
          <w:rtl/>
          <w:lang w:eastAsia="zh-TW"/>
        </w:rPr>
        <w:t>المالية</w:t>
      </w:r>
      <w:r w:rsidR="00B55C01" w:rsidRPr="00747EDD">
        <w:rPr>
          <w:b/>
          <w:bCs/>
          <w:spacing w:val="-4"/>
          <w:rtl/>
          <w:lang w:eastAsia="zh-TW"/>
        </w:rPr>
        <w:t xml:space="preserve"> </w:t>
      </w:r>
      <w:r w:rsidRPr="00747EDD">
        <w:rPr>
          <w:b/>
          <w:bCs/>
          <w:spacing w:val="-4"/>
          <w:rtl/>
          <w:lang w:eastAsia="zh-TW"/>
        </w:rPr>
        <w:t>وخفض</w:t>
      </w:r>
      <w:r w:rsidR="00B55C01" w:rsidRPr="00747EDD">
        <w:rPr>
          <w:b/>
          <w:bCs/>
          <w:spacing w:val="-4"/>
          <w:rtl/>
          <w:lang w:eastAsia="zh-TW"/>
        </w:rPr>
        <w:t xml:space="preserve"> </w:t>
      </w:r>
      <w:r w:rsidRPr="00747EDD">
        <w:rPr>
          <w:b/>
          <w:bCs/>
          <w:spacing w:val="-4"/>
          <w:rtl/>
          <w:lang w:eastAsia="zh-TW"/>
        </w:rPr>
        <w:t>تكاليف</w:t>
      </w:r>
      <w:r w:rsidR="00B55C01" w:rsidRPr="00747EDD">
        <w:rPr>
          <w:b/>
          <w:bCs/>
          <w:spacing w:val="-4"/>
          <w:rtl/>
          <w:lang w:eastAsia="zh-TW"/>
        </w:rPr>
        <w:t xml:space="preserve"> </w:t>
      </w:r>
      <w:r w:rsidRPr="00747EDD">
        <w:rPr>
          <w:b/>
          <w:bCs/>
          <w:spacing w:val="-4"/>
          <w:rtl/>
          <w:lang w:eastAsia="zh-TW"/>
        </w:rPr>
        <w:t>نقلها</w:t>
      </w:r>
      <w:r w:rsidR="00B55C01" w:rsidRPr="00747EDD">
        <w:rPr>
          <w:b/>
          <w:bCs/>
          <w:spacing w:val="-4"/>
          <w:rtl/>
          <w:lang w:eastAsia="zh-TW"/>
        </w:rPr>
        <w:t xml:space="preserve"> </w:t>
      </w:r>
      <w:r w:rsidRPr="00747EDD">
        <w:rPr>
          <w:b/>
          <w:bCs/>
          <w:spacing w:val="-4"/>
          <w:rtl/>
          <w:lang w:eastAsia="zh-TW"/>
        </w:rPr>
        <w:t>إلى</w:t>
      </w:r>
      <w:r w:rsidR="00B55C01" w:rsidRPr="00747EDD">
        <w:rPr>
          <w:b/>
          <w:bCs/>
          <w:spacing w:val="-4"/>
          <w:rtl/>
          <w:lang w:eastAsia="zh-TW"/>
        </w:rPr>
        <w:t xml:space="preserve"> </w:t>
      </w:r>
      <w:r w:rsidRPr="00747EDD">
        <w:rPr>
          <w:b/>
          <w:bCs/>
          <w:spacing w:val="-4"/>
          <w:rtl/>
          <w:lang w:eastAsia="zh-TW"/>
        </w:rPr>
        <w:t>المناطق</w:t>
      </w:r>
      <w:r w:rsidR="00B55C01" w:rsidRPr="00747EDD">
        <w:rPr>
          <w:b/>
          <w:bCs/>
          <w:spacing w:val="-4"/>
          <w:rtl/>
          <w:lang w:eastAsia="zh-TW"/>
        </w:rPr>
        <w:t xml:space="preserve"> </w:t>
      </w:r>
      <w:r w:rsidRPr="00747EDD">
        <w:rPr>
          <w:b/>
          <w:bCs/>
          <w:spacing w:val="-4"/>
          <w:rtl/>
          <w:lang w:eastAsia="zh-TW"/>
        </w:rPr>
        <w:t>الريفية</w:t>
      </w:r>
      <w:r w:rsidR="00B55C01" w:rsidRPr="00747EDD">
        <w:rPr>
          <w:b/>
          <w:bCs/>
          <w:spacing w:val="-4"/>
          <w:rtl/>
          <w:lang w:eastAsia="zh-TW"/>
        </w:rPr>
        <w:t>.</w:t>
      </w:r>
    </w:p>
    <w:p w:rsidR="00B65DD1" w:rsidRPr="00FD698D" w:rsidRDefault="00B55C01" w:rsidP="00B65DD1">
      <w:pPr>
        <w:pStyle w:val="H23GA"/>
        <w:spacing w:before="240"/>
        <w:rPr>
          <w:rtl/>
          <w:lang w:eastAsia="zh-TW"/>
        </w:rPr>
      </w:pPr>
      <w:r>
        <w:rPr>
          <w:rtl/>
          <w:lang w:eastAsia="zh-TW"/>
        </w:rPr>
        <w:tab/>
      </w:r>
      <w:r w:rsidR="00B65DD1" w:rsidRPr="00FD698D">
        <w:rPr>
          <w:rtl/>
          <w:lang w:eastAsia="zh-TW"/>
        </w:rPr>
        <w:t>٥</w:t>
      </w:r>
      <w:r w:rsidR="00B65DD1">
        <w:rPr>
          <w:bCs w:val="0"/>
          <w:rtl/>
          <w:lang w:eastAsia="zh-TW"/>
        </w:rPr>
        <w:t>-</w:t>
      </w:r>
      <w:r>
        <w:rPr>
          <w:bCs w:val="0"/>
          <w:rtl/>
          <w:lang w:eastAsia="zh-TW"/>
        </w:rPr>
        <w:tab/>
      </w:r>
      <w:r w:rsidR="00B65DD1" w:rsidRPr="00FD698D">
        <w:rPr>
          <w:rtl/>
          <w:lang w:eastAsia="zh-TW"/>
        </w:rPr>
        <w:t>تعزيز</w:t>
      </w:r>
      <w:r>
        <w:rPr>
          <w:rtl/>
          <w:lang w:eastAsia="zh-TW"/>
        </w:rPr>
        <w:t xml:space="preserve"> </w:t>
      </w:r>
      <w:r w:rsidR="00B65DD1" w:rsidRPr="00FD698D">
        <w:rPr>
          <w:rtl/>
          <w:lang w:eastAsia="zh-TW"/>
        </w:rPr>
        <w:t>الظروف</w:t>
      </w:r>
      <w:r>
        <w:rPr>
          <w:rtl/>
          <w:lang w:eastAsia="zh-TW"/>
        </w:rPr>
        <w:t xml:space="preserve"> </w:t>
      </w:r>
      <w:r w:rsidR="00B65DD1" w:rsidRPr="00FD698D">
        <w:rPr>
          <w:rtl/>
          <w:lang w:eastAsia="zh-TW"/>
        </w:rPr>
        <w:t>السليمة</w:t>
      </w:r>
      <w:r>
        <w:rPr>
          <w:rtl/>
          <w:lang w:eastAsia="zh-TW"/>
        </w:rPr>
        <w:t xml:space="preserve"> </w:t>
      </w:r>
      <w:r w:rsidR="00B65DD1" w:rsidRPr="00FD698D">
        <w:rPr>
          <w:rtl/>
          <w:lang w:eastAsia="zh-TW"/>
        </w:rPr>
        <w:t>والعادلة</w:t>
      </w:r>
      <w:r>
        <w:rPr>
          <w:rtl/>
          <w:lang w:eastAsia="zh-TW"/>
        </w:rPr>
        <w:t xml:space="preserve"> </w:t>
      </w:r>
      <w:r w:rsidR="00B65DD1" w:rsidRPr="00FD698D">
        <w:rPr>
          <w:rtl/>
          <w:lang w:eastAsia="zh-TW"/>
        </w:rPr>
        <w:t>والإنسانية</w:t>
      </w:r>
      <w:r>
        <w:rPr>
          <w:rtl/>
          <w:lang w:eastAsia="zh-TW"/>
        </w:rPr>
        <w:t xml:space="preserve"> </w:t>
      </w:r>
      <w:r w:rsidR="00B65DD1" w:rsidRPr="00FD698D">
        <w:rPr>
          <w:rtl/>
          <w:lang w:eastAsia="zh-TW"/>
        </w:rPr>
        <w:t>والمشروعة</w:t>
      </w:r>
      <w:r>
        <w:rPr>
          <w:rtl/>
          <w:lang w:eastAsia="zh-TW"/>
        </w:rPr>
        <w:t xml:space="preserve"> </w:t>
      </w:r>
      <w:r w:rsidR="00B65DD1" w:rsidRPr="00FD698D">
        <w:rPr>
          <w:rtl/>
          <w:lang w:eastAsia="zh-TW"/>
        </w:rPr>
        <w:t>فيما</w:t>
      </w:r>
      <w:r>
        <w:rPr>
          <w:rtl/>
          <w:lang w:eastAsia="zh-TW"/>
        </w:rPr>
        <w:t xml:space="preserve"> </w:t>
      </w:r>
      <w:r w:rsidR="00B65DD1" w:rsidRPr="00FD698D">
        <w:rPr>
          <w:rtl/>
          <w:lang w:eastAsia="zh-TW"/>
        </w:rPr>
        <w:t>يتعلق</w:t>
      </w:r>
      <w:r>
        <w:rPr>
          <w:rtl/>
          <w:lang w:eastAsia="zh-TW"/>
        </w:rPr>
        <w:t xml:space="preserve"> </w:t>
      </w:r>
      <w:r w:rsidR="00B65DD1" w:rsidRPr="00FD698D">
        <w:rPr>
          <w:rtl/>
          <w:lang w:eastAsia="zh-TW"/>
        </w:rPr>
        <w:t>بالهجرة</w:t>
      </w:r>
      <w:r>
        <w:rPr>
          <w:rtl/>
          <w:lang w:eastAsia="zh-TW"/>
        </w:rPr>
        <w:t xml:space="preserve"> </w:t>
      </w:r>
      <w:r w:rsidR="00B65DD1" w:rsidRPr="00FD698D">
        <w:rPr>
          <w:rtl/>
          <w:lang w:eastAsia="zh-TW"/>
        </w:rPr>
        <w:t>الدولية</w:t>
      </w:r>
      <w:r>
        <w:rPr>
          <w:rtl/>
          <w:lang w:eastAsia="zh-TW"/>
        </w:rPr>
        <w:t xml:space="preserve"> </w:t>
      </w:r>
      <w:r w:rsidR="00B65DD1" w:rsidRPr="00FD698D">
        <w:rPr>
          <w:rtl/>
          <w:lang w:eastAsia="zh-TW"/>
        </w:rPr>
        <w:t>للعمال</w:t>
      </w:r>
      <w:r>
        <w:rPr>
          <w:rtl/>
          <w:lang w:eastAsia="zh-TW"/>
        </w:rPr>
        <w:t xml:space="preserve"> </w:t>
      </w:r>
      <w:r w:rsidR="00B65DD1" w:rsidRPr="00FD698D">
        <w:rPr>
          <w:rtl/>
          <w:lang w:eastAsia="zh-TW"/>
        </w:rPr>
        <w:t>وأفراد</w:t>
      </w:r>
      <w:r>
        <w:rPr>
          <w:rtl/>
          <w:lang w:eastAsia="zh-TW"/>
        </w:rPr>
        <w:t xml:space="preserve"> </w:t>
      </w:r>
      <w:r w:rsidR="00B65DD1" w:rsidRPr="00FD698D">
        <w:rPr>
          <w:rtl/>
          <w:lang w:eastAsia="zh-TW"/>
        </w:rPr>
        <w:t>أسرهم</w:t>
      </w:r>
      <w:r>
        <w:rPr>
          <w:rtl/>
          <w:lang w:eastAsia="zh-TW"/>
        </w:rPr>
        <w:t xml:space="preserve"> </w:t>
      </w:r>
      <w:r w:rsidR="00B65DD1" w:rsidRPr="00FD698D">
        <w:rPr>
          <w:rtl/>
          <w:lang w:eastAsia="zh-TW"/>
        </w:rPr>
        <w:t>(المواد</w:t>
      </w:r>
      <w:r>
        <w:rPr>
          <w:rtl/>
          <w:lang w:eastAsia="zh-TW"/>
        </w:rPr>
        <w:t xml:space="preserve"> </w:t>
      </w:r>
      <w:r w:rsidR="00B65DD1" w:rsidRPr="00FD698D">
        <w:rPr>
          <w:rtl/>
          <w:lang w:eastAsia="zh-TW"/>
        </w:rPr>
        <w:t>64-71)</w:t>
      </w:r>
    </w:p>
    <w:p w:rsidR="00B65DD1" w:rsidRPr="008B6A54" w:rsidRDefault="00B55C01" w:rsidP="00B65DD1">
      <w:pPr>
        <w:pStyle w:val="H23GA"/>
        <w:spacing w:before="240"/>
        <w:rPr>
          <w:rtl/>
          <w:lang w:eastAsia="zh-TW"/>
        </w:rPr>
      </w:pPr>
      <w:r>
        <w:rPr>
          <w:rtl/>
          <w:lang w:eastAsia="zh-TW"/>
        </w:rPr>
        <w:tab/>
      </w:r>
      <w:r>
        <w:rPr>
          <w:rtl/>
          <w:lang w:eastAsia="zh-TW"/>
        </w:rPr>
        <w:tab/>
      </w:r>
      <w:dir w:val="rtl">
        <w:r w:rsidR="00B65DD1" w:rsidRPr="00FD698D">
          <w:rPr>
            <w:rtl/>
            <w:lang w:eastAsia="zh-TW"/>
          </w:rPr>
          <w:t>التعاون</w:t>
        </w:r>
        <w:r>
          <w:rPr>
            <w:rtl/>
            <w:lang w:eastAsia="zh-TW"/>
          </w:rPr>
          <w:t xml:space="preserve"> </w:t>
        </w:r>
        <w:r w:rsidR="00B65DD1" w:rsidRPr="00FD698D">
          <w:rPr>
            <w:rtl/>
            <w:lang w:eastAsia="zh-TW"/>
          </w:rPr>
          <w:t>الدولي</w:t>
        </w:r>
        <w:r>
          <w:rPr>
            <w:rtl/>
            <w:lang w:eastAsia="zh-TW"/>
          </w:rPr>
          <w:t xml:space="preserve"> </w:t>
        </w:r>
        <w:r w:rsidR="00B65DD1" w:rsidRPr="00FD698D">
          <w:rPr>
            <w:rtl/>
            <w:lang w:eastAsia="zh-TW"/>
          </w:rPr>
          <w:t>مع</w:t>
        </w:r>
        <w:r>
          <w:rPr>
            <w:rtl/>
            <w:lang w:eastAsia="zh-TW"/>
          </w:rPr>
          <w:t xml:space="preserve"> </w:t>
        </w:r>
        <w:r w:rsidR="00B65DD1" w:rsidRPr="00FD698D">
          <w:rPr>
            <w:rtl/>
            <w:lang w:eastAsia="zh-TW"/>
          </w:rPr>
          <w:t>بلدان</w:t>
        </w:r>
        <w:r>
          <w:rPr>
            <w:rtl/>
            <w:lang w:eastAsia="zh-TW"/>
          </w:rPr>
          <w:t xml:space="preserve"> </w:t>
        </w:r>
        <w:r w:rsidR="00B65DD1" w:rsidRPr="00FD698D">
          <w:rPr>
            <w:rtl/>
            <w:lang w:eastAsia="zh-TW"/>
          </w:rPr>
          <w:t>المقصد</w:t>
        </w:r>
        <w:r w:rsidR="00482C7D">
          <w:t>‬</w:t>
        </w:r>
        <w:r w:rsidR="00840650">
          <w:t>‬</w:t>
        </w:r>
      </w:dir>
    </w:p>
    <w:p w:rsidR="00B65DD1" w:rsidRPr="008B6A54" w:rsidRDefault="00B65DD1" w:rsidP="00B65DD1">
      <w:pPr>
        <w:pStyle w:val="SingleTxtGA"/>
        <w:rPr>
          <w:rtl/>
          <w:lang w:eastAsia="zh-TW"/>
        </w:rPr>
      </w:pPr>
      <w:r>
        <w:rPr>
          <w:rtl/>
          <w:lang w:eastAsia="zh-TW"/>
        </w:rPr>
        <w:t>٤٧-</w:t>
      </w:r>
      <w:r w:rsidR="00B55C01">
        <w:rPr>
          <w:rtl/>
          <w:lang w:eastAsia="zh-TW"/>
        </w:rPr>
        <w:tab/>
      </w:r>
      <w:r>
        <w:rPr>
          <w:rtl/>
          <w:lang w:eastAsia="zh-TW"/>
        </w:rPr>
        <w:t>تحيط</w:t>
      </w:r>
      <w:r w:rsidR="00B55C01">
        <w:rPr>
          <w:rtl/>
          <w:lang w:eastAsia="zh-TW"/>
        </w:rPr>
        <w:t xml:space="preserve"> </w:t>
      </w:r>
      <w:r>
        <w:rPr>
          <w:rtl/>
          <w:lang w:eastAsia="zh-TW"/>
        </w:rPr>
        <w:t>اللجنة</w:t>
      </w:r>
      <w:r w:rsidR="00B55C01">
        <w:rPr>
          <w:rtl/>
          <w:lang w:eastAsia="zh-TW"/>
        </w:rPr>
        <w:t xml:space="preserve"> </w:t>
      </w:r>
      <w:r>
        <w:rPr>
          <w:rtl/>
          <w:lang w:eastAsia="zh-TW"/>
        </w:rPr>
        <w:t>علماً</w:t>
      </w:r>
      <w:r w:rsidR="00B55C01">
        <w:rPr>
          <w:rtl/>
          <w:lang w:eastAsia="zh-TW"/>
        </w:rPr>
        <w:t xml:space="preserve"> </w:t>
      </w:r>
      <w:r>
        <w:rPr>
          <w:rtl/>
          <w:lang w:eastAsia="zh-TW"/>
        </w:rPr>
        <w:t>بتوقيع</w:t>
      </w:r>
      <w:r w:rsidR="00B55C01">
        <w:rPr>
          <w:rtl/>
          <w:lang w:eastAsia="zh-TW"/>
        </w:rPr>
        <w:t xml:space="preserve"> </w:t>
      </w:r>
      <w:r>
        <w:rPr>
          <w:rtl/>
          <w:lang w:eastAsia="zh-TW"/>
        </w:rPr>
        <w:t>الدولة</w:t>
      </w:r>
      <w:r w:rsidR="00B55C01">
        <w:rPr>
          <w:rtl/>
          <w:lang w:eastAsia="zh-TW"/>
        </w:rPr>
        <w:t xml:space="preserve"> </w:t>
      </w:r>
      <w:r>
        <w:rPr>
          <w:rtl/>
          <w:lang w:eastAsia="zh-TW"/>
        </w:rPr>
        <w:t>الطرف</w:t>
      </w:r>
      <w:r w:rsidR="00B55C01">
        <w:rPr>
          <w:rtl/>
          <w:lang w:eastAsia="zh-TW"/>
        </w:rPr>
        <w:t xml:space="preserve"> </w:t>
      </w:r>
      <w:r>
        <w:rPr>
          <w:rtl/>
          <w:lang w:eastAsia="zh-TW"/>
        </w:rPr>
        <w:t>على</w:t>
      </w:r>
      <w:r w:rsidR="00B55C01">
        <w:rPr>
          <w:rtl/>
          <w:lang w:eastAsia="zh-TW"/>
        </w:rPr>
        <w:t xml:space="preserve"> </w:t>
      </w:r>
      <w:r>
        <w:rPr>
          <w:rtl/>
          <w:lang w:eastAsia="zh-TW"/>
        </w:rPr>
        <w:t>عدة</w:t>
      </w:r>
      <w:r w:rsidR="00B55C01">
        <w:rPr>
          <w:rtl/>
          <w:lang w:eastAsia="zh-TW"/>
        </w:rPr>
        <w:t xml:space="preserve"> </w:t>
      </w:r>
      <w:r>
        <w:rPr>
          <w:rtl/>
          <w:lang w:eastAsia="zh-TW"/>
        </w:rPr>
        <w:t>مذكرات</w:t>
      </w:r>
      <w:r w:rsidR="00B55C01">
        <w:rPr>
          <w:rtl/>
          <w:lang w:eastAsia="zh-TW"/>
        </w:rPr>
        <w:t xml:space="preserve"> </w:t>
      </w:r>
      <w:r>
        <w:rPr>
          <w:rtl/>
          <w:lang w:eastAsia="zh-TW"/>
        </w:rPr>
        <w:t>تفاهم</w:t>
      </w:r>
      <w:r w:rsidR="00B55C01">
        <w:rPr>
          <w:rtl/>
          <w:lang w:eastAsia="zh-TW"/>
        </w:rPr>
        <w:t xml:space="preserve"> </w:t>
      </w:r>
      <w:r>
        <w:rPr>
          <w:rtl/>
          <w:lang w:eastAsia="zh-TW"/>
        </w:rPr>
        <w:t>وإبرامها</w:t>
      </w:r>
      <w:r w:rsidR="00B55C01">
        <w:rPr>
          <w:rtl/>
          <w:lang w:eastAsia="zh-TW"/>
        </w:rPr>
        <w:t xml:space="preserve"> </w:t>
      </w:r>
      <w:r>
        <w:rPr>
          <w:rtl/>
          <w:lang w:eastAsia="zh-TW"/>
        </w:rPr>
        <w:t>عدة</w:t>
      </w:r>
      <w:r w:rsidR="00B55C01">
        <w:rPr>
          <w:rtl/>
          <w:lang w:eastAsia="zh-TW"/>
        </w:rPr>
        <w:t xml:space="preserve"> </w:t>
      </w:r>
      <w:r>
        <w:rPr>
          <w:rtl/>
          <w:lang w:eastAsia="zh-TW"/>
        </w:rPr>
        <w:t>اتفاقات</w:t>
      </w:r>
      <w:r w:rsidR="00B55C01">
        <w:rPr>
          <w:rtl/>
          <w:lang w:eastAsia="zh-TW"/>
        </w:rPr>
        <w:t xml:space="preserve"> </w:t>
      </w:r>
      <w:r>
        <w:rPr>
          <w:rtl/>
          <w:lang w:eastAsia="zh-TW"/>
        </w:rPr>
        <w:t>ثنائية،</w:t>
      </w:r>
      <w:r w:rsidR="00B55C01">
        <w:rPr>
          <w:rtl/>
          <w:lang w:eastAsia="zh-TW"/>
        </w:rPr>
        <w:t xml:space="preserve"> </w:t>
      </w:r>
      <w:r>
        <w:rPr>
          <w:rtl/>
          <w:lang w:eastAsia="zh-TW"/>
        </w:rPr>
        <w:t>لكنها</w:t>
      </w:r>
      <w:r w:rsidR="00B55C01">
        <w:rPr>
          <w:rtl/>
          <w:lang w:eastAsia="zh-TW"/>
        </w:rPr>
        <w:t xml:space="preserve"> </w:t>
      </w:r>
      <w:r>
        <w:rPr>
          <w:rtl/>
          <w:lang w:eastAsia="zh-TW"/>
        </w:rPr>
        <w:t>تشعر</w:t>
      </w:r>
      <w:r w:rsidR="00B55C01">
        <w:rPr>
          <w:rtl/>
          <w:lang w:eastAsia="zh-TW"/>
        </w:rPr>
        <w:t xml:space="preserve"> </w:t>
      </w:r>
      <w:r>
        <w:rPr>
          <w:rtl/>
          <w:lang w:eastAsia="zh-TW"/>
        </w:rPr>
        <w:t>بالقلق</w:t>
      </w:r>
      <w:r w:rsidR="00B55C01">
        <w:rPr>
          <w:rtl/>
          <w:lang w:eastAsia="zh-TW"/>
        </w:rPr>
        <w:t xml:space="preserve"> </w:t>
      </w:r>
      <w:r>
        <w:rPr>
          <w:rtl/>
          <w:lang w:eastAsia="zh-TW"/>
        </w:rPr>
        <w:t>بشأن</w:t>
      </w:r>
      <w:r w:rsidR="00B55C01">
        <w:rPr>
          <w:rtl/>
          <w:lang w:eastAsia="zh-TW"/>
        </w:rPr>
        <w:t xml:space="preserve"> </w:t>
      </w:r>
      <w:r>
        <w:rPr>
          <w:rtl/>
          <w:lang w:eastAsia="zh-TW"/>
        </w:rPr>
        <w:t>ما</w:t>
      </w:r>
      <w:r w:rsidR="00B55C01">
        <w:rPr>
          <w:rtl/>
          <w:lang w:eastAsia="zh-TW"/>
        </w:rPr>
        <w:t xml:space="preserve"> </w:t>
      </w:r>
      <w:r>
        <w:rPr>
          <w:rtl/>
          <w:lang w:eastAsia="zh-TW"/>
        </w:rPr>
        <w:t>يلي:</w:t>
      </w:r>
    </w:p>
    <w:p w:rsidR="00B65DD1" w:rsidRPr="008B6A54" w:rsidRDefault="00B55C01" w:rsidP="00B65DD1">
      <w:pPr>
        <w:pStyle w:val="SingleTxtGA"/>
        <w:rPr>
          <w:rtl/>
          <w:lang w:eastAsia="zh-TW"/>
        </w:rPr>
      </w:pPr>
      <w:r>
        <w:rPr>
          <w:rFonts w:hint="cs"/>
          <w:rtl/>
          <w:lang w:eastAsia="zh-TW"/>
        </w:rPr>
        <w:tab/>
      </w:r>
      <w:r w:rsidR="00B65DD1">
        <w:rPr>
          <w:rtl/>
          <w:lang w:eastAsia="zh-TW"/>
        </w:rPr>
        <w:t>(أ)</w:t>
      </w:r>
      <w:r>
        <w:rPr>
          <w:rFonts w:hint="cs"/>
          <w:rtl/>
          <w:lang w:eastAsia="zh-TW"/>
        </w:rPr>
        <w:tab/>
      </w:r>
      <w:r w:rsidR="00B65DD1">
        <w:rPr>
          <w:rtl/>
          <w:lang w:eastAsia="zh-TW"/>
        </w:rPr>
        <w:t>معاناة</w:t>
      </w:r>
      <w:r>
        <w:rPr>
          <w:rtl/>
          <w:lang w:eastAsia="zh-TW"/>
        </w:rPr>
        <w:t xml:space="preserve"> </w:t>
      </w:r>
      <w:r w:rsidR="00B65DD1">
        <w:rPr>
          <w:rtl/>
          <w:lang w:eastAsia="zh-TW"/>
        </w:rPr>
        <w:t>العمال</w:t>
      </w:r>
      <w:r>
        <w:rPr>
          <w:rtl/>
          <w:lang w:eastAsia="zh-TW"/>
        </w:rPr>
        <w:t xml:space="preserve"> </w:t>
      </w:r>
      <w:proofErr w:type="spellStart"/>
      <w:r w:rsidR="00B65DD1">
        <w:rPr>
          <w:rtl/>
          <w:lang w:eastAsia="zh-TW"/>
        </w:rPr>
        <w:t>البنغاليين</w:t>
      </w:r>
      <w:proofErr w:type="spellEnd"/>
      <w:r>
        <w:rPr>
          <w:rtl/>
          <w:lang w:eastAsia="zh-TW"/>
        </w:rPr>
        <w:t xml:space="preserve"> </w:t>
      </w:r>
      <w:r w:rsidR="00B65DD1">
        <w:rPr>
          <w:rtl/>
          <w:lang w:eastAsia="zh-TW"/>
        </w:rPr>
        <w:t>المهاجرين</w:t>
      </w:r>
      <w:r>
        <w:rPr>
          <w:rtl/>
          <w:lang w:eastAsia="zh-TW"/>
        </w:rPr>
        <w:t xml:space="preserve"> </w:t>
      </w:r>
      <w:r w:rsidR="00B65DD1">
        <w:rPr>
          <w:rtl/>
          <w:lang w:eastAsia="zh-TW"/>
        </w:rPr>
        <w:t>العديد</w:t>
      </w:r>
      <w:r>
        <w:rPr>
          <w:rtl/>
          <w:lang w:eastAsia="zh-TW"/>
        </w:rPr>
        <w:t xml:space="preserve"> </w:t>
      </w:r>
      <w:r w:rsidR="00B65DD1">
        <w:rPr>
          <w:rtl/>
          <w:lang w:eastAsia="zh-TW"/>
        </w:rPr>
        <w:t>من</w:t>
      </w:r>
      <w:r>
        <w:rPr>
          <w:rtl/>
          <w:lang w:eastAsia="zh-TW"/>
        </w:rPr>
        <w:t xml:space="preserve"> </w:t>
      </w:r>
      <w:r w:rsidR="00B65DD1">
        <w:rPr>
          <w:rtl/>
          <w:lang w:eastAsia="zh-TW"/>
        </w:rPr>
        <w:t>الانتهاكات</w:t>
      </w:r>
      <w:r>
        <w:rPr>
          <w:rtl/>
          <w:lang w:eastAsia="zh-TW"/>
        </w:rPr>
        <w:t xml:space="preserve"> </w:t>
      </w:r>
      <w:r w:rsidR="00B65DD1">
        <w:rPr>
          <w:rtl/>
          <w:lang w:eastAsia="zh-TW"/>
        </w:rPr>
        <w:t>لحقوقهم</w:t>
      </w:r>
      <w:r>
        <w:rPr>
          <w:rtl/>
          <w:lang w:eastAsia="zh-TW"/>
        </w:rPr>
        <w:t xml:space="preserve"> </w:t>
      </w:r>
      <w:r w:rsidR="00B65DD1">
        <w:rPr>
          <w:rtl/>
          <w:lang w:eastAsia="zh-TW"/>
        </w:rPr>
        <w:t>في</w:t>
      </w:r>
      <w:r>
        <w:rPr>
          <w:rtl/>
          <w:lang w:eastAsia="zh-TW"/>
        </w:rPr>
        <w:t xml:space="preserve"> </w:t>
      </w:r>
      <w:r w:rsidR="00B65DD1">
        <w:rPr>
          <w:rtl/>
          <w:lang w:eastAsia="zh-TW"/>
        </w:rPr>
        <w:t>دول</w:t>
      </w:r>
      <w:r>
        <w:rPr>
          <w:rtl/>
          <w:lang w:eastAsia="zh-TW"/>
        </w:rPr>
        <w:t xml:space="preserve"> </w:t>
      </w:r>
      <w:r w:rsidR="00B65DD1">
        <w:rPr>
          <w:rtl/>
          <w:lang w:eastAsia="zh-TW"/>
        </w:rPr>
        <w:t>العمل</w:t>
      </w:r>
      <w:r>
        <w:rPr>
          <w:rtl/>
          <w:lang w:eastAsia="zh-TW"/>
        </w:rPr>
        <w:t xml:space="preserve">. </w:t>
      </w:r>
      <w:r w:rsidR="00B65DD1">
        <w:rPr>
          <w:rtl/>
          <w:lang w:eastAsia="zh-TW"/>
        </w:rPr>
        <w:t>فعلى</w:t>
      </w:r>
      <w:r>
        <w:rPr>
          <w:rtl/>
          <w:lang w:eastAsia="zh-TW"/>
        </w:rPr>
        <w:t xml:space="preserve"> </w:t>
      </w:r>
      <w:r w:rsidR="00B65DD1">
        <w:rPr>
          <w:rtl/>
          <w:lang w:eastAsia="zh-TW"/>
        </w:rPr>
        <w:t>سبيل</w:t>
      </w:r>
      <w:r>
        <w:rPr>
          <w:rtl/>
          <w:lang w:eastAsia="zh-TW"/>
        </w:rPr>
        <w:t xml:space="preserve"> </w:t>
      </w:r>
      <w:r w:rsidR="00B65DD1">
        <w:rPr>
          <w:rtl/>
          <w:lang w:eastAsia="zh-TW"/>
        </w:rPr>
        <w:t>المثال،</w:t>
      </w:r>
      <w:r>
        <w:rPr>
          <w:rtl/>
          <w:lang w:eastAsia="zh-TW"/>
        </w:rPr>
        <w:t xml:space="preserve"> </w:t>
      </w:r>
      <w:r w:rsidR="00B65DD1">
        <w:rPr>
          <w:rtl/>
          <w:lang w:eastAsia="zh-TW"/>
        </w:rPr>
        <w:t>قد</w:t>
      </w:r>
      <w:r>
        <w:rPr>
          <w:rtl/>
          <w:lang w:eastAsia="zh-TW"/>
        </w:rPr>
        <w:t xml:space="preserve"> </w:t>
      </w:r>
      <w:r w:rsidR="00B65DD1">
        <w:rPr>
          <w:rtl/>
          <w:lang w:eastAsia="zh-TW"/>
        </w:rPr>
        <w:t>يحرمون</w:t>
      </w:r>
      <w:r>
        <w:rPr>
          <w:rtl/>
          <w:lang w:eastAsia="zh-TW"/>
        </w:rPr>
        <w:t xml:space="preserve"> </w:t>
      </w:r>
      <w:r w:rsidR="00B65DD1">
        <w:rPr>
          <w:rtl/>
          <w:lang w:eastAsia="zh-TW"/>
        </w:rPr>
        <w:t>من</w:t>
      </w:r>
      <w:r>
        <w:rPr>
          <w:rtl/>
          <w:lang w:eastAsia="zh-TW"/>
        </w:rPr>
        <w:t xml:space="preserve"> </w:t>
      </w:r>
      <w:r w:rsidR="00B65DD1">
        <w:rPr>
          <w:rtl/>
          <w:lang w:eastAsia="zh-TW"/>
        </w:rPr>
        <w:t>الحق</w:t>
      </w:r>
      <w:r>
        <w:rPr>
          <w:rtl/>
          <w:lang w:eastAsia="zh-TW"/>
        </w:rPr>
        <w:t xml:space="preserve"> </w:t>
      </w:r>
      <w:r w:rsidR="00B65DD1">
        <w:rPr>
          <w:rtl/>
          <w:lang w:eastAsia="zh-TW"/>
        </w:rPr>
        <w:t>في</w:t>
      </w:r>
      <w:r>
        <w:rPr>
          <w:rtl/>
          <w:lang w:eastAsia="zh-TW"/>
        </w:rPr>
        <w:t xml:space="preserve"> </w:t>
      </w:r>
      <w:r w:rsidR="00B65DD1">
        <w:rPr>
          <w:rtl/>
          <w:lang w:eastAsia="zh-TW"/>
        </w:rPr>
        <w:t>مغادرة</w:t>
      </w:r>
      <w:r>
        <w:rPr>
          <w:rtl/>
          <w:lang w:eastAsia="zh-TW"/>
        </w:rPr>
        <w:t xml:space="preserve"> </w:t>
      </w:r>
      <w:r w:rsidR="00B65DD1">
        <w:rPr>
          <w:rtl/>
          <w:lang w:eastAsia="zh-TW"/>
        </w:rPr>
        <w:t>مكان</w:t>
      </w:r>
      <w:r>
        <w:rPr>
          <w:rtl/>
          <w:lang w:eastAsia="zh-TW"/>
        </w:rPr>
        <w:t xml:space="preserve"> </w:t>
      </w:r>
      <w:r w:rsidR="00B65DD1">
        <w:rPr>
          <w:rtl/>
          <w:lang w:eastAsia="zh-TW"/>
        </w:rPr>
        <w:t>عملهم،</w:t>
      </w:r>
      <w:r>
        <w:rPr>
          <w:rtl/>
          <w:lang w:eastAsia="zh-TW"/>
        </w:rPr>
        <w:t xml:space="preserve"> </w:t>
      </w:r>
      <w:r w:rsidR="00B65DD1">
        <w:rPr>
          <w:rtl/>
          <w:lang w:eastAsia="zh-TW"/>
        </w:rPr>
        <w:t>وقد</w:t>
      </w:r>
      <w:r>
        <w:rPr>
          <w:rtl/>
          <w:lang w:eastAsia="zh-TW"/>
        </w:rPr>
        <w:t xml:space="preserve"> </w:t>
      </w:r>
      <w:r w:rsidR="00B65DD1">
        <w:rPr>
          <w:rtl/>
          <w:lang w:eastAsia="zh-TW"/>
        </w:rPr>
        <w:t>لا</w:t>
      </w:r>
      <w:r>
        <w:rPr>
          <w:rtl/>
          <w:lang w:eastAsia="zh-TW"/>
        </w:rPr>
        <w:t xml:space="preserve"> </w:t>
      </w:r>
      <w:r w:rsidR="00B65DD1">
        <w:rPr>
          <w:rtl/>
          <w:lang w:eastAsia="zh-TW"/>
        </w:rPr>
        <w:t>تدفع</w:t>
      </w:r>
      <w:r>
        <w:rPr>
          <w:rtl/>
          <w:lang w:eastAsia="zh-TW"/>
        </w:rPr>
        <w:t xml:space="preserve"> </w:t>
      </w:r>
      <w:r w:rsidR="00B65DD1">
        <w:rPr>
          <w:rtl/>
          <w:lang w:eastAsia="zh-TW"/>
        </w:rPr>
        <w:t>مرتباتهم،</w:t>
      </w:r>
      <w:r>
        <w:rPr>
          <w:rtl/>
          <w:lang w:eastAsia="zh-TW"/>
        </w:rPr>
        <w:t xml:space="preserve"> </w:t>
      </w:r>
      <w:r w:rsidR="00B65DD1">
        <w:rPr>
          <w:rtl/>
          <w:lang w:eastAsia="zh-TW"/>
        </w:rPr>
        <w:lastRenderedPageBreak/>
        <w:t>وقد</w:t>
      </w:r>
      <w:r>
        <w:rPr>
          <w:rtl/>
          <w:lang w:eastAsia="zh-TW"/>
        </w:rPr>
        <w:t xml:space="preserve"> </w:t>
      </w:r>
      <w:r w:rsidR="00B65DD1">
        <w:rPr>
          <w:rtl/>
          <w:lang w:eastAsia="zh-TW"/>
        </w:rPr>
        <w:t>تصادر</w:t>
      </w:r>
      <w:r>
        <w:rPr>
          <w:rtl/>
          <w:lang w:eastAsia="zh-TW"/>
        </w:rPr>
        <w:t xml:space="preserve"> </w:t>
      </w:r>
      <w:r w:rsidR="00B65DD1">
        <w:rPr>
          <w:rtl/>
          <w:lang w:eastAsia="zh-TW"/>
        </w:rPr>
        <w:t>جوازات</w:t>
      </w:r>
      <w:r>
        <w:rPr>
          <w:rtl/>
          <w:lang w:eastAsia="zh-TW"/>
        </w:rPr>
        <w:t xml:space="preserve"> </w:t>
      </w:r>
      <w:r w:rsidR="00B65DD1">
        <w:rPr>
          <w:rtl/>
          <w:lang w:eastAsia="zh-TW"/>
        </w:rPr>
        <w:t>سفرهم،</w:t>
      </w:r>
      <w:r>
        <w:rPr>
          <w:rtl/>
          <w:lang w:eastAsia="zh-TW"/>
        </w:rPr>
        <w:t xml:space="preserve"> </w:t>
      </w:r>
      <w:r w:rsidR="00B65DD1">
        <w:rPr>
          <w:rtl/>
          <w:lang w:eastAsia="zh-TW"/>
        </w:rPr>
        <w:t>وقد</w:t>
      </w:r>
      <w:r>
        <w:rPr>
          <w:rtl/>
          <w:lang w:eastAsia="zh-TW"/>
        </w:rPr>
        <w:t xml:space="preserve"> </w:t>
      </w:r>
      <w:r w:rsidR="00B65DD1">
        <w:rPr>
          <w:rtl/>
          <w:lang w:eastAsia="zh-TW"/>
        </w:rPr>
        <w:t>يواجهون</w:t>
      </w:r>
      <w:r>
        <w:rPr>
          <w:rtl/>
          <w:lang w:eastAsia="zh-TW"/>
        </w:rPr>
        <w:t xml:space="preserve"> </w:t>
      </w:r>
      <w:r w:rsidR="00B65DD1">
        <w:rPr>
          <w:rtl/>
          <w:lang w:eastAsia="zh-TW"/>
        </w:rPr>
        <w:t>المضايقات</w:t>
      </w:r>
      <w:r>
        <w:rPr>
          <w:rtl/>
          <w:lang w:eastAsia="zh-TW"/>
        </w:rPr>
        <w:t xml:space="preserve"> </w:t>
      </w:r>
      <w:r w:rsidR="00B65DD1">
        <w:rPr>
          <w:rtl/>
          <w:lang w:eastAsia="zh-TW"/>
        </w:rPr>
        <w:t>والعنف</w:t>
      </w:r>
      <w:r>
        <w:rPr>
          <w:rtl/>
          <w:lang w:eastAsia="zh-TW"/>
        </w:rPr>
        <w:t xml:space="preserve"> </w:t>
      </w:r>
      <w:r w:rsidR="00B65DD1">
        <w:rPr>
          <w:rtl/>
          <w:lang w:eastAsia="zh-TW"/>
        </w:rPr>
        <w:t>والتهديدات</w:t>
      </w:r>
      <w:r>
        <w:rPr>
          <w:rtl/>
          <w:lang w:eastAsia="zh-TW"/>
        </w:rPr>
        <w:t xml:space="preserve"> </w:t>
      </w:r>
      <w:r w:rsidR="00B65DD1">
        <w:rPr>
          <w:rtl/>
          <w:lang w:eastAsia="zh-TW"/>
        </w:rPr>
        <w:t>والظروف</w:t>
      </w:r>
      <w:r>
        <w:rPr>
          <w:rtl/>
          <w:lang w:eastAsia="zh-TW"/>
        </w:rPr>
        <w:t xml:space="preserve"> </w:t>
      </w:r>
      <w:r w:rsidR="00B65DD1">
        <w:rPr>
          <w:rtl/>
          <w:lang w:eastAsia="zh-TW"/>
        </w:rPr>
        <w:t>المعيشية</w:t>
      </w:r>
      <w:r>
        <w:rPr>
          <w:rtl/>
          <w:lang w:eastAsia="zh-TW"/>
        </w:rPr>
        <w:t xml:space="preserve"> </w:t>
      </w:r>
      <w:r w:rsidR="00B65DD1">
        <w:rPr>
          <w:rtl/>
          <w:lang w:eastAsia="zh-TW"/>
        </w:rPr>
        <w:t>غير</w:t>
      </w:r>
      <w:r>
        <w:rPr>
          <w:rtl/>
          <w:lang w:eastAsia="zh-TW"/>
        </w:rPr>
        <w:t xml:space="preserve"> </w:t>
      </w:r>
      <w:r w:rsidR="00B65DD1">
        <w:rPr>
          <w:rtl/>
          <w:lang w:eastAsia="zh-TW"/>
        </w:rPr>
        <w:t>اللائقة،</w:t>
      </w:r>
      <w:r>
        <w:rPr>
          <w:rtl/>
          <w:lang w:eastAsia="zh-TW"/>
        </w:rPr>
        <w:t xml:space="preserve"> </w:t>
      </w:r>
      <w:r w:rsidR="00B65DD1">
        <w:rPr>
          <w:rtl/>
          <w:lang w:eastAsia="zh-TW"/>
        </w:rPr>
        <w:t>وصعوبة</w:t>
      </w:r>
      <w:r>
        <w:rPr>
          <w:rtl/>
          <w:lang w:eastAsia="zh-TW"/>
        </w:rPr>
        <w:t xml:space="preserve"> </w:t>
      </w:r>
      <w:r w:rsidR="00B65DD1">
        <w:rPr>
          <w:rtl/>
          <w:lang w:eastAsia="zh-TW"/>
        </w:rPr>
        <w:t>الحصول</w:t>
      </w:r>
      <w:r>
        <w:rPr>
          <w:rtl/>
          <w:lang w:eastAsia="zh-TW"/>
        </w:rPr>
        <w:t xml:space="preserve"> </w:t>
      </w:r>
      <w:r w:rsidR="00B65DD1">
        <w:rPr>
          <w:rtl/>
          <w:lang w:eastAsia="zh-TW"/>
        </w:rPr>
        <w:t>على</w:t>
      </w:r>
      <w:r>
        <w:rPr>
          <w:rtl/>
          <w:lang w:eastAsia="zh-TW"/>
        </w:rPr>
        <w:t xml:space="preserve"> </w:t>
      </w:r>
      <w:r w:rsidR="00B65DD1">
        <w:rPr>
          <w:rtl/>
          <w:lang w:eastAsia="zh-TW"/>
        </w:rPr>
        <w:t>الرعاية</w:t>
      </w:r>
      <w:r>
        <w:rPr>
          <w:rtl/>
          <w:lang w:eastAsia="zh-TW"/>
        </w:rPr>
        <w:t xml:space="preserve"> </w:t>
      </w:r>
      <w:r w:rsidR="00B65DD1">
        <w:rPr>
          <w:rtl/>
          <w:lang w:eastAsia="zh-TW"/>
        </w:rPr>
        <w:t>الصحية،</w:t>
      </w:r>
      <w:r>
        <w:rPr>
          <w:rtl/>
          <w:lang w:eastAsia="zh-TW"/>
        </w:rPr>
        <w:t xml:space="preserve"> </w:t>
      </w:r>
      <w:r w:rsidR="00B65DD1">
        <w:rPr>
          <w:rtl/>
          <w:lang w:eastAsia="zh-TW"/>
        </w:rPr>
        <w:t>بل</w:t>
      </w:r>
      <w:r>
        <w:rPr>
          <w:rtl/>
          <w:lang w:eastAsia="zh-TW"/>
        </w:rPr>
        <w:t xml:space="preserve"> </w:t>
      </w:r>
      <w:r w:rsidR="00B65DD1">
        <w:rPr>
          <w:rtl/>
          <w:lang w:eastAsia="zh-TW"/>
        </w:rPr>
        <w:t>وفي</w:t>
      </w:r>
      <w:r>
        <w:rPr>
          <w:rtl/>
          <w:lang w:eastAsia="zh-TW"/>
        </w:rPr>
        <w:t xml:space="preserve"> </w:t>
      </w:r>
      <w:r w:rsidR="00B65DD1">
        <w:rPr>
          <w:rtl/>
          <w:lang w:eastAsia="zh-TW"/>
        </w:rPr>
        <w:t>بعض</w:t>
      </w:r>
      <w:r>
        <w:rPr>
          <w:rtl/>
          <w:lang w:eastAsia="zh-TW"/>
        </w:rPr>
        <w:t xml:space="preserve"> </w:t>
      </w:r>
      <w:r w:rsidR="00B65DD1">
        <w:rPr>
          <w:rtl/>
          <w:lang w:eastAsia="zh-TW"/>
        </w:rPr>
        <w:t>الحالات</w:t>
      </w:r>
      <w:r>
        <w:rPr>
          <w:rtl/>
          <w:lang w:eastAsia="zh-TW"/>
        </w:rPr>
        <w:t xml:space="preserve"> </w:t>
      </w:r>
      <w:r w:rsidR="00B65DD1">
        <w:rPr>
          <w:rtl/>
          <w:lang w:eastAsia="zh-TW"/>
        </w:rPr>
        <w:t>حتى</w:t>
      </w:r>
      <w:r>
        <w:rPr>
          <w:rtl/>
          <w:lang w:eastAsia="zh-TW"/>
        </w:rPr>
        <w:t xml:space="preserve"> </w:t>
      </w:r>
      <w:r w:rsidR="00B65DD1">
        <w:rPr>
          <w:rtl/>
          <w:lang w:eastAsia="zh-TW"/>
        </w:rPr>
        <w:t>التعذيب؛</w:t>
      </w:r>
    </w:p>
    <w:p w:rsidR="00B65DD1" w:rsidRPr="008B6A54" w:rsidRDefault="00B55C01" w:rsidP="00B65DD1">
      <w:pPr>
        <w:pStyle w:val="SingleTxtGA"/>
        <w:rPr>
          <w:rtl/>
          <w:lang w:eastAsia="zh-TW"/>
        </w:rPr>
      </w:pPr>
      <w:r>
        <w:rPr>
          <w:rFonts w:hint="cs"/>
          <w:rtl/>
          <w:lang w:eastAsia="zh-TW"/>
        </w:rPr>
        <w:tab/>
      </w:r>
      <w:r w:rsidR="00B65DD1">
        <w:rPr>
          <w:rtl/>
          <w:lang w:eastAsia="zh-TW"/>
        </w:rPr>
        <w:t>(ب)</w:t>
      </w:r>
      <w:r>
        <w:rPr>
          <w:rFonts w:hint="cs"/>
          <w:rtl/>
          <w:lang w:eastAsia="zh-TW"/>
        </w:rPr>
        <w:tab/>
      </w:r>
      <w:r w:rsidR="00B65DD1">
        <w:rPr>
          <w:rtl/>
          <w:lang w:eastAsia="zh-TW"/>
        </w:rPr>
        <w:t>معظم</w:t>
      </w:r>
      <w:r>
        <w:rPr>
          <w:rtl/>
          <w:lang w:eastAsia="zh-TW"/>
        </w:rPr>
        <w:t xml:space="preserve"> </w:t>
      </w:r>
      <w:r w:rsidR="00B65DD1">
        <w:rPr>
          <w:rtl/>
          <w:lang w:eastAsia="zh-TW"/>
        </w:rPr>
        <w:t>مذكرات</w:t>
      </w:r>
      <w:r>
        <w:rPr>
          <w:rtl/>
          <w:lang w:eastAsia="zh-TW"/>
        </w:rPr>
        <w:t xml:space="preserve"> </w:t>
      </w:r>
      <w:r w:rsidR="00B65DD1">
        <w:rPr>
          <w:rtl/>
          <w:lang w:eastAsia="zh-TW"/>
        </w:rPr>
        <w:t>التفاهم</w:t>
      </w:r>
      <w:r>
        <w:rPr>
          <w:rtl/>
          <w:lang w:eastAsia="zh-TW"/>
        </w:rPr>
        <w:t xml:space="preserve"> </w:t>
      </w:r>
      <w:r w:rsidR="00B65DD1">
        <w:rPr>
          <w:rtl/>
          <w:lang w:eastAsia="zh-TW"/>
        </w:rPr>
        <w:t>والاتفاقات</w:t>
      </w:r>
      <w:r>
        <w:rPr>
          <w:rtl/>
          <w:lang w:eastAsia="zh-TW"/>
        </w:rPr>
        <w:t xml:space="preserve"> </w:t>
      </w:r>
      <w:r w:rsidR="00B65DD1">
        <w:rPr>
          <w:rtl/>
          <w:lang w:eastAsia="zh-TW"/>
        </w:rPr>
        <w:t>الثنائية</w:t>
      </w:r>
      <w:r>
        <w:rPr>
          <w:rtl/>
          <w:lang w:eastAsia="zh-TW"/>
        </w:rPr>
        <w:t xml:space="preserve"> </w:t>
      </w:r>
      <w:r w:rsidR="00B65DD1">
        <w:rPr>
          <w:rtl/>
          <w:lang w:eastAsia="zh-TW"/>
        </w:rPr>
        <w:t>لا</w:t>
      </w:r>
      <w:r>
        <w:rPr>
          <w:rtl/>
          <w:lang w:eastAsia="zh-TW"/>
        </w:rPr>
        <w:t xml:space="preserve"> </w:t>
      </w:r>
      <w:r w:rsidR="00B65DD1">
        <w:rPr>
          <w:rtl/>
          <w:lang w:eastAsia="zh-TW"/>
        </w:rPr>
        <w:t>تشمل</w:t>
      </w:r>
      <w:r>
        <w:rPr>
          <w:rtl/>
          <w:lang w:eastAsia="zh-TW"/>
        </w:rPr>
        <w:t xml:space="preserve"> </w:t>
      </w:r>
      <w:r w:rsidR="00B65DD1">
        <w:rPr>
          <w:rtl/>
          <w:lang w:eastAsia="zh-TW"/>
        </w:rPr>
        <w:t>الأحكام</w:t>
      </w:r>
      <w:r>
        <w:rPr>
          <w:rtl/>
          <w:lang w:eastAsia="zh-TW"/>
        </w:rPr>
        <w:t xml:space="preserve"> </w:t>
      </w:r>
      <w:r w:rsidR="00B65DD1">
        <w:rPr>
          <w:rtl/>
          <w:lang w:eastAsia="zh-TW"/>
        </w:rPr>
        <w:t>المتعلقة</w:t>
      </w:r>
      <w:r>
        <w:rPr>
          <w:rtl/>
          <w:lang w:eastAsia="zh-TW"/>
        </w:rPr>
        <w:t xml:space="preserve"> </w:t>
      </w:r>
      <w:r w:rsidR="00B65DD1">
        <w:rPr>
          <w:rtl/>
          <w:lang w:eastAsia="zh-TW"/>
        </w:rPr>
        <w:t>بالوصول</w:t>
      </w:r>
      <w:r>
        <w:rPr>
          <w:rtl/>
          <w:lang w:eastAsia="zh-TW"/>
        </w:rPr>
        <w:t xml:space="preserve"> </w:t>
      </w:r>
      <w:r w:rsidR="00B65DD1">
        <w:rPr>
          <w:rtl/>
          <w:lang w:eastAsia="zh-TW"/>
        </w:rPr>
        <w:t>إلى</w:t>
      </w:r>
      <w:r>
        <w:rPr>
          <w:rtl/>
          <w:lang w:eastAsia="zh-TW"/>
        </w:rPr>
        <w:t xml:space="preserve"> </w:t>
      </w:r>
      <w:r w:rsidR="00B65DD1">
        <w:rPr>
          <w:rtl/>
          <w:lang w:eastAsia="zh-TW"/>
        </w:rPr>
        <w:t>العدالة</w:t>
      </w:r>
      <w:r>
        <w:rPr>
          <w:rtl/>
          <w:lang w:eastAsia="zh-TW"/>
        </w:rPr>
        <w:t>.</w:t>
      </w:r>
    </w:p>
    <w:p w:rsidR="00B65DD1" w:rsidRPr="0001020C" w:rsidRDefault="00B65DD1" w:rsidP="00B65DD1">
      <w:pPr>
        <w:pStyle w:val="SingleTxtGA"/>
        <w:rPr>
          <w:b/>
          <w:bCs/>
          <w:rtl/>
          <w:lang w:eastAsia="zh-TW"/>
        </w:rPr>
      </w:pPr>
      <w:r w:rsidRPr="00B65DD1">
        <w:rPr>
          <w:rtl/>
          <w:lang w:eastAsia="zh-TW"/>
        </w:rPr>
        <w:t>٤٨-</w:t>
      </w:r>
      <w:r w:rsidR="00B55C01">
        <w:rPr>
          <w:b/>
          <w:bCs/>
          <w:rtl/>
          <w:lang w:eastAsia="zh-TW"/>
        </w:rPr>
        <w:tab/>
      </w:r>
      <w:r w:rsidRPr="0001020C">
        <w:rPr>
          <w:b/>
          <w:bCs/>
          <w:rtl/>
          <w:lang w:eastAsia="zh-TW"/>
        </w:rPr>
        <w:t>توصي</w:t>
      </w:r>
      <w:r w:rsidR="00B55C01">
        <w:rPr>
          <w:b/>
          <w:bCs/>
          <w:rtl/>
          <w:lang w:eastAsia="zh-TW"/>
        </w:rPr>
        <w:t xml:space="preserve"> </w:t>
      </w:r>
      <w:r w:rsidRPr="0001020C">
        <w:rPr>
          <w:b/>
          <w:bCs/>
          <w:rtl/>
          <w:lang w:eastAsia="zh-TW"/>
        </w:rPr>
        <w:t>اللجنة</w:t>
      </w:r>
      <w:r w:rsidR="00B55C01">
        <w:rPr>
          <w:b/>
          <w:bCs/>
          <w:rtl/>
          <w:lang w:eastAsia="zh-TW"/>
        </w:rPr>
        <w:t xml:space="preserve"> </w:t>
      </w:r>
      <w:r w:rsidRPr="0001020C">
        <w:rPr>
          <w:b/>
          <w:bCs/>
          <w:rtl/>
          <w:lang w:eastAsia="zh-TW"/>
        </w:rPr>
        <w:t>الدولة</w:t>
      </w:r>
      <w:r w:rsidR="00B55C01">
        <w:rPr>
          <w:b/>
          <w:bCs/>
          <w:rtl/>
          <w:lang w:eastAsia="zh-TW"/>
        </w:rPr>
        <w:t xml:space="preserve"> </w:t>
      </w:r>
      <w:r w:rsidRPr="0001020C">
        <w:rPr>
          <w:b/>
          <w:bCs/>
          <w:rtl/>
          <w:lang w:eastAsia="zh-TW"/>
        </w:rPr>
        <w:t>الطرف</w:t>
      </w:r>
      <w:r w:rsidR="00B55C01">
        <w:rPr>
          <w:b/>
          <w:bCs/>
          <w:rtl/>
          <w:lang w:eastAsia="zh-TW"/>
        </w:rPr>
        <w:t xml:space="preserve"> </w:t>
      </w:r>
      <w:r w:rsidRPr="0001020C">
        <w:rPr>
          <w:b/>
          <w:bCs/>
          <w:rtl/>
          <w:lang w:eastAsia="zh-TW"/>
        </w:rPr>
        <w:t>بما</w:t>
      </w:r>
      <w:r w:rsidR="00B55C01">
        <w:rPr>
          <w:b/>
          <w:bCs/>
          <w:rtl/>
          <w:lang w:eastAsia="zh-TW"/>
        </w:rPr>
        <w:t xml:space="preserve"> </w:t>
      </w:r>
      <w:r w:rsidRPr="0001020C">
        <w:rPr>
          <w:b/>
          <w:bCs/>
          <w:rtl/>
          <w:lang w:eastAsia="zh-TW"/>
        </w:rPr>
        <w:t>يلي:</w:t>
      </w:r>
    </w:p>
    <w:p w:rsidR="00B65DD1" w:rsidRPr="0001020C" w:rsidRDefault="00B55C01" w:rsidP="00B65DD1">
      <w:pPr>
        <w:pStyle w:val="SingleTxtGA"/>
        <w:rPr>
          <w:b/>
          <w:bCs/>
          <w:rtl/>
          <w:lang w:eastAsia="zh-TW"/>
        </w:rPr>
      </w:pPr>
      <w:r>
        <w:rPr>
          <w:b/>
          <w:bCs/>
          <w:rtl/>
          <w:lang w:eastAsia="zh-TW"/>
        </w:rPr>
        <w:tab/>
      </w:r>
      <w:r w:rsidR="00B65DD1" w:rsidRPr="00B65DD1">
        <w:rPr>
          <w:rtl/>
          <w:lang w:eastAsia="zh-TW"/>
        </w:rPr>
        <w:t>(أ)</w:t>
      </w:r>
      <w:r>
        <w:rPr>
          <w:b/>
          <w:bCs/>
          <w:rtl/>
          <w:lang w:eastAsia="zh-TW"/>
        </w:rPr>
        <w:tab/>
      </w:r>
      <w:r w:rsidR="00B65DD1" w:rsidRPr="0001020C">
        <w:rPr>
          <w:b/>
          <w:bCs/>
          <w:rtl/>
          <w:lang w:eastAsia="zh-TW"/>
        </w:rPr>
        <w:t>العمل</w:t>
      </w:r>
      <w:r>
        <w:rPr>
          <w:b/>
          <w:bCs/>
          <w:rtl/>
          <w:lang w:eastAsia="zh-TW"/>
        </w:rPr>
        <w:t xml:space="preserve"> </w:t>
      </w:r>
      <w:r w:rsidR="00B65DD1" w:rsidRPr="0001020C">
        <w:rPr>
          <w:b/>
          <w:bCs/>
          <w:rtl/>
          <w:lang w:eastAsia="zh-TW"/>
        </w:rPr>
        <w:t>بفاعلية</w:t>
      </w:r>
      <w:r>
        <w:rPr>
          <w:b/>
          <w:bCs/>
          <w:rtl/>
          <w:lang w:eastAsia="zh-TW"/>
        </w:rPr>
        <w:t xml:space="preserve"> </w:t>
      </w:r>
      <w:r w:rsidR="00B65DD1" w:rsidRPr="0001020C">
        <w:rPr>
          <w:b/>
          <w:bCs/>
          <w:rtl/>
          <w:lang w:eastAsia="zh-TW"/>
        </w:rPr>
        <w:t>على</w:t>
      </w:r>
      <w:r>
        <w:rPr>
          <w:b/>
          <w:bCs/>
          <w:rtl/>
          <w:lang w:eastAsia="zh-TW"/>
        </w:rPr>
        <w:t xml:space="preserve"> </w:t>
      </w:r>
      <w:r w:rsidR="00B65DD1" w:rsidRPr="0001020C">
        <w:rPr>
          <w:b/>
          <w:bCs/>
          <w:rtl/>
          <w:lang w:eastAsia="zh-TW"/>
        </w:rPr>
        <w:t>تشجيع</w:t>
      </w:r>
      <w:r>
        <w:rPr>
          <w:b/>
          <w:bCs/>
          <w:rtl/>
          <w:lang w:eastAsia="zh-TW"/>
        </w:rPr>
        <w:t xml:space="preserve"> </w:t>
      </w:r>
      <w:r w:rsidR="00B65DD1" w:rsidRPr="0001020C">
        <w:rPr>
          <w:b/>
          <w:bCs/>
          <w:rtl/>
          <w:lang w:eastAsia="zh-TW"/>
        </w:rPr>
        <w:t>دول</w:t>
      </w:r>
      <w:r>
        <w:rPr>
          <w:b/>
          <w:bCs/>
          <w:rtl/>
          <w:lang w:eastAsia="zh-TW"/>
        </w:rPr>
        <w:t xml:space="preserve"> </w:t>
      </w:r>
      <w:r w:rsidR="00B65DD1" w:rsidRPr="0001020C">
        <w:rPr>
          <w:b/>
          <w:bCs/>
          <w:rtl/>
          <w:lang w:eastAsia="zh-TW"/>
        </w:rPr>
        <w:t>المقصد</w:t>
      </w:r>
      <w:r>
        <w:rPr>
          <w:b/>
          <w:bCs/>
          <w:rtl/>
          <w:lang w:eastAsia="zh-TW"/>
        </w:rPr>
        <w:t xml:space="preserve"> </w:t>
      </w:r>
      <w:r w:rsidR="00B65DD1" w:rsidRPr="0001020C">
        <w:rPr>
          <w:b/>
          <w:bCs/>
          <w:rtl/>
          <w:lang w:eastAsia="zh-TW"/>
        </w:rPr>
        <w:t>على</w:t>
      </w:r>
      <w:r>
        <w:rPr>
          <w:b/>
          <w:bCs/>
          <w:rtl/>
          <w:lang w:eastAsia="zh-TW"/>
        </w:rPr>
        <w:t xml:space="preserve"> </w:t>
      </w:r>
      <w:r w:rsidR="00B65DD1" w:rsidRPr="0001020C">
        <w:rPr>
          <w:b/>
          <w:bCs/>
          <w:rtl/>
          <w:lang w:eastAsia="zh-TW"/>
        </w:rPr>
        <w:t>التصديق</w:t>
      </w:r>
      <w:r>
        <w:rPr>
          <w:b/>
          <w:bCs/>
          <w:rtl/>
          <w:lang w:eastAsia="zh-TW"/>
        </w:rPr>
        <w:t xml:space="preserve"> </w:t>
      </w:r>
      <w:r w:rsidR="00B65DD1" w:rsidRPr="0001020C">
        <w:rPr>
          <w:b/>
          <w:bCs/>
          <w:rtl/>
          <w:lang w:eastAsia="zh-TW"/>
        </w:rPr>
        <w:t>على</w:t>
      </w:r>
      <w:r>
        <w:rPr>
          <w:b/>
          <w:bCs/>
          <w:rtl/>
          <w:lang w:eastAsia="zh-TW"/>
        </w:rPr>
        <w:t xml:space="preserve"> </w:t>
      </w:r>
      <w:r w:rsidR="00B65DD1" w:rsidRPr="0001020C">
        <w:rPr>
          <w:b/>
          <w:bCs/>
          <w:rtl/>
          <w:lang w:eastAsia="zh-TW"/>
        </w:rPr>
        <w:t>الاتفاقية</w:t>
      </w:r>
      <w:r>
        <w:rPr>
          <w:b/>
          <w:bCs/>
          <w:rtl/>
          <w:lang w:eastAsia="zh-TW"/>
        </w:rPr>
        <w:t xml:space="preserve"> </w:t>
      </w:r>
      <w:r w:rsidR="00B65DD1" w:rsidRPr="0001020C">
        <w:rPr>
          <w:b/>
          <w:bCs/>
          <w:rtl/>
          <w:lang w:eastAsia="zh-TW"/>
        </w:rPr>
        <w:t>وتعزيز</w:t>
      </w:r>
      <w:r>
        <w:rPr>
          <w:b/>
          <w:bCs/>
          <w:rtl/>
          <w:lang w:eastAsia="zh-TW"/>
        </w:rPr>
        <w:t xml:space="preserve"> </w:t>
      </w:r>
      <w:r w:rsidR="00B65DD1" w:rsidRPr="0001020C">
        <w:rPr>
          <w:b/>
          <w:bCs/>
          <w:rtl/>
          <w:lang w:eastAsia="zh-TW"/>
        </w:rPr>
        <w:t>تعاونها</w:t>
      </w:r>
      <w:r>
        <w:rPr>
          <w:b/>
          <w:bCs/>
          <w:rtl/>
          <w:lang w:eastAsia="zh-TW"/>
        </w:rPr>
        <w:t xml:space="preserve"> </w:t>
      </w:r>
      <w:r w:rsidR="00B65DD1" w:rsidRPr="0001020C">
        <w:rPr>
          <w:b/>
          <w:bCs/>
          <w:rtl/>
          <w:lang w:eastAsia="zh-TW"/>
        </w:rPr>
        <w:t>مع</w:t>
      </w:r>
      <w:r>
        <w:rPr>
          <w:b/>
          <w:bCs/>
          <w:rtl/>
          <w:lang w:eastAsia="zh-TW"/>
        </w:rPr>
        <w:t xml:space="preserve"> </w:t>
      </w:r>
      <w:r w:rsidR="00B65DD1" w:rsidRPr="0001020C">
        <w:rPr>
          <w:b/>
          <w:bCs/>
          <w:rtl/>
          <w:lang w:eastAsia="zh-TW"/>
        </w:rPr>
        <w:t>تلك</w:t>
      </w:r>
      <w:r>
        <w:rPr>
          <w:b/>
          <w:bCs/>
          <w:rtl/>
          <w:lang w:eastAsia="zh-TW"/>
        </w:rPr>
        <w:t xml:space="preserve"> </w:t>
      </w:r>
      <w:r w:rsidR="00B65DD1" w:rsidRPr="0001020C">
        <w:rPr>
          <w:b/>
          <w:bCs/>
          <w:rtl/>
          <w:lang w:eastAsia="zh-TW"/>
        </w:rPr>
        <w:t>الدول</w:t>
      </w:r>
      <w:r>
        <w:rPr>
          <w:b/>
          <w:bCs/>
          <w:rtl/>
          <w:lang w:eastAsia="zh-TW"/>
        </w:rPr>
        <w:t xml:space="preserve"> </w:t>
      </w:r>
      <w:r w:rsidR="00B65DD1" w:rsidRPr="0001020C">
        <w:rPr>
          <w:b/>
          <w:bCs/>
          <w:rtl/>
          <w:lang w:eastAsia="zh-TW"/>
        </w:rPr>
        <w:t>من</w:t>
      </w:r>
      <w:r>
        <w:rPr>
          <w:b/>
          <w:bCs/>
          <w:rtl/>
          <w:lang w:eastAsia="zh-TW"/>
        </w:rPr>
        <w:t xml:space="preserve"> </w:t>
      </w:r>
      <w:r w:rsidR="00B65DD1" w:rsidRPr="0001020C">
        <w:rPr>
          <w:b/>
          <w:bCs/>
          <w:rtl/>
          <w:lang w:eastAsia="zh-TW"/>
        </w:rPr>
        <w:t>أجل</w:t>
      </w:r>
      <w:r>
        <w:rPr>
          <w:b/>
          <w:bCs/>
          <w:rtl/>
          <w:lang w:eastAsia="zh-TW"/>
        </w:rPr>
        <w:t xml:space="preserve"> </w:t>
      </w:r>
      <w:r w:rsidR="00B65DD1" w:rsidRPr="0001020C">
        <w:rPr>
          <w:b/>
          <w:bCs/>
          <w:rtl/>
          <w:lang w:eastAsia="zh-TW"/>
        </w:rPr>
        <w:t>منع</w:t>
      </w:r>
      <w:r>
        <w:rPr>
          <w:b/>
          <w:bCs/>
          <w:rtl/>
          <w:lang w:eastAsia="zh-TW"/>
        </w:rPr>
        <w:t xml:space="preserve"> </w:t>
      </w:r>
      <w:r w:rsidR="00B65DD1" w:rsidRPr="0001020C">
        <w:rPr>
          <w:b/>
          <w:bCs/>
          <w:rtl/>
          <w:lang w:eastAsia="zh-TW"/>
        </w:rPr>
        <w:t>حدوث</w:t>
      </w:r>
      <w:r>
        <w:rPr>
          <w:b/>
          <w:bCs/>
          <w:rtl/>
          <w:lang w:eastAsia="zh-TW"/>
        </w:rPr>
        <w:t xml:space="preserve"> </w:t>
      </w:r>
      <w:r w:rsidR="00B65DD1" w:rsidRPr="0001020C">
        <w:rPr>
          <w:b/>
          <w:bCs/>
          <w:rtl/>
          <w:lang w:eastAsia="zh-TW"/>
        </w:rPr>
        <w:t>انتهاكات</w:t>
      </w:r>
      <w:r>
        <w:rPr>
          <w:b/>
          <w:bCs/>
          <w:rtl/>
          <w:lang w:eastAsia="zh-TW"/>
        </w:rPr>
        <w:t xml:space="preserve"> </w:t>
      </w:r>
      <w:r w:rsidR="00B65DD1" w:rsidRPr="0001020C">
        <w:rPr>
          <w:b/>
          <w:bCs/>
          <w:rtl/>
          <w:lang w:eastAsia="zh-TW"/>
        </w:rPr>
        <w:t>من</w:t>
      </w:r>
      <w:r>
        <w:rPr>
          <w:b/>
          <w:bCs/>
          <w:rtl/>
          <w:lang w:eastAsia="zh-TW"/>
        </w:rPr>
        <w:t xml:space="preserve"> </w:t>
      </w:r>
      <w:r w:rsidR="00B65DD1" w:rsidRPr="0001020C">
        <w:rPr>
          <w:b/>
          <w:bCs/>
          <w:rtl/>
          <w:lang w:eastAsia="zh-TW"/>
        </w:rPr>
        <w:t>قبيل</w:t>
      </w:r>
      <w:r>
        <w:rPr>
          <w:b/>
          <w:bCs/>
          <w:rtl/>
          <w:lang w:eastAsia="zh-TW"/>
        </w:rPr>
        <w:t xml:space="preserve"> </w:t>
      </w:r>
      <w:r w:rsidR="00B65DD1" w:rsidRPr="0001020C">
        <w:rPr>
          <w:b/>
          <w:bCs/>
          <w:rtl/>
          <w:lang w:eastAsia="zh-TW"/>
        </w:rPr>
        <w:t>تبديل</w:t>
      </w:r>
      <w:r>
        <w:rPr>
          <w:b/>
          <w:bCs/>
          <w:rtl/>
          <w:lang w:eastAsia="zh-TW"/>
        </w:rPr>
        <w:t xml:space="preserve"> </w:t>
      </w:r>
      <w:r w:rsidR="00B65DD1" w:rsidRPr="0001020C">
        <w:rPr>
          <w:b/>
          <w:bCs/>
          <w:rtl/>
          <w:lang w:eastAsia="zh-TW"/>
        </w:rPr>
        <w:t>العقود،</w:t>
      </w:r>
      <w:r>
        <w:rPr>
          <w:b/>
          <w:bCs/>
          <w:rtl/>
          <w:lang w:eastAsia="zh-TW"/>
        </w:rPr>
        <w:t xml:space="preserve"> </w:t>
      </w:r>
      <w:r w:rsidR="00B65DD1" w:rsidRPr="0001020C">
        <w:rPr>
          <w:b/>
          <w:bCs/>
          <w:rtl/>
          <w:lang w:eastAsia="zh-TW"/>
        </w:rPr>
        <w:t>واحتجاز</w:t>
      </w:r>
      <w:r>
        <w:rPr>
          <w:b/>
          <w:bCs/>
          <w:rtl/>
          <w:lang w:eastAsia="zh-TW"/>
        </w:rPr>
        <w:t xml:space="preserve"> </w:t>
      </w:r>
      <w:r w:rsidR="00B65DD1" w:rsidRPr="0001020C">
        <w:rPr>
          <w:b/>
          <w:bCs/>
          <w:rtl/>
          <w:lang w:eastAsia="zh-TW"/>
        </w:rPr>
        <w:t>جوازات</w:t>
      </w:r>
      <w:r>
        <w:rPr>
          <w:b/>
          <w:bCs/>
          <w:rtl/>
          <w:lang w:eastAsia="zh-TW"/>
        </w:rPr>
        <w:t xml:space="preserve"> </w:t>
      </w:r>
      <w:r w:rsidR="00B65DD1" w:rsidRPr="0001020C">
        <w:rPr>
          <w:b/>
          <w:bCs/>
          <w:rtl/>
          <w:lang w:eastAsia="zh-TW"/>
        </w:rPr>
        <w:t>السفر،</w:t>
      </w:r>
      <w:r>
        <w:rPr>
          <w:b/>
          <w:bCs/>
          <w:rtl/>
          <w:lang w:eastAsia="zh-TW"/>
        </w:rPr>
        <w:t xml:space="preserve"> </w:t>
      </w:r>
      <w:r w:rsidR="00B65DD1" w:rsidRPr="0001020C">
        <w:rPr>
          <w:b/>
          <w:bCs/>
          <w:rtl/>
          <w:lang w:eastAsia="zh-TW"/>
        </w:rPr>
        <w:t>وعدم</w:t>
      </w:r>
      <w:r>
        <w:rPr>
          <w:b/>
          <w:bCs/>
          <w:rtl/>
          <w:lang w:eastAsia="zh-TW"/>
        </w:rPr>
        <w:t xml:space="preserve"> </w:t>
      </w:r>
      <w:r w:rsidR="00B65DD1" w:rsidRPr="0001020C">
        <w:rPr>
          <w:b/>
          <w:bCs/>
          <w:rtl/>
          <w:lang w:eastAsia="zh-TW"/>
        </w:rPr>
        <w:t>دفع</w:t>
      </w:r>
      <w:r>
        <w:rPr>
          <w:b/>
          <w:bCs/>
          <w:rtl/>
          <w:lang w:eastAsia="zh-TW"/>
        </w:rPr>
        <w:t xml:space="preserve"> </w:t>
      </w:r>
      <w:r w:rsidR="00B65DD1" w:rsidRPr="0001020C">
        <w:rPr>
          <w:b/>
          <w:bCs/>
          <w:rtl/>
          <w:lang w:eastAsia="zh-TW"/>
        </w:rPr>
        <w:t>الأجور،</w:t>
      </w:r>
      <w:r>
        <w:rPr>
          <w:b/>
          <w:bCs/>
          <w:rtl/>
          <w:lang w:eastAsia="zh-TW"/>
        </w:rPr>
        <w:t xml:space="preserve"> </w:t>
      </w:r>
      <w:r w:rsidR="00B65DD1" w:rsidRPr="0001020C">
        <w:rPr>
          <w:b/>
          <w:bCs/>
          <w:rtl/>
          <w:lang w:eastAsia="zh-TW"/>
        </w:rPr>
        <w:t>والاعتداء</w:t>
      </w:r>
      <w:r>
        <w:rPr>
          <w:b/>
          <w:bCs/>
          <w:rtl/>
          <w:lang w:eastAsia="zh-TW"/>
        </w:rPr>
        <w:t xml:space="preserve"> </w:t>
      </w:r>
      <w:r w:rsidR="00B65DD1" w:rsidRPr="0001020C">
        <w:rPr>
          <w:b/>
          <w:bCs/>
          <w:rtl/>
          <w:lang w:eastAsia="zh-TW"/>
        </w:rPr>
        <w:t>والاستغلال؛</w:t>
      </w:r>
    </w:p>
    <w:p w:rsidR="00B65DD1" w:rsidRPr="0001020C" w:rsidRDefault="00B55C01" w:rsidP="00B65DD1">
      <w:pPr>
        <w:pStyle w:val="SingleTxtGA"/>
        <w:rPr>
          <w:b/>
          <w:bCs/>
          <w:rtl/>
          <w:lang w:eastAsia="zh-TW"/>
        </w:rPr>
      </w:pPr>
      <w:r>
        <w:rPr>
          <w:rtl/>
          <w:lang w:eastAsia="zh-TW"/>
        </w:rPr>
        <w:tab/>
      </w:r>
      <w:r w:rsidR="00B65DD1" w:rsidRPr="00B65DD1">
        <w:rPr>
          <w:rtl/>
          <w:lang w:eastAsia="zh-TW"/>
        </w:rPr>
        <w:t>(ب)</w:t>
      </w:r>
      <w:r>
        <w:rPr>
          <w:rtl/>
          <w:lang w:eastAsia="zh-TW"/>
        </w:rPr>
        <w:tab/>
      </w:r>
      <w:r w:rsidR="00B65DD1" w:rsidRPr="0001020C">
        <w:rPr>
          <w:b/>
          <w:bCs/>
          <w:rtl/>
          <w:lang w:eastAsia="zh-TW"/>
        </w:rPr>
        <w:t>مواصلة</w:t>
      </w:r>
      <w:r>
        <w:rPr>
          <w:b/>
          <w:bCs/>
          <w:rtl/>
          <w:lang w:eastAsia="zh-TW"/>
        </w:rPr>
        <w:t xml:space="preserve"> </w:t>
      </w:r>
      <w:r w:rsidR="00B65DD1" w:rsidRPr="0001020C">
        <w:rPr>
          <w:b/>
          <w:bCs/>
          <w:rtl/>
          <w:lang w:eastAsia="zh-TW"/>
        </w:rPr>
        <w:t>تعزيز</w:t>
      </w:r>
      <w:r>
        <w:rPr>
          <w:b/>
          <w:bCs/>
          <w:rtl/>
          <w:lang w:eastAsia="zh-TW"/>
        </w:rPr>
        <w:t xml:space="preserve"> </w:t>
      </w:r>
      <w:r w:rsidR="00B65DD1" w:rsidRPr="0001020C">
        <w:rPr>
          <w:b/>
          <w:bCs/>
          <w:rtl/>
          <w:lang w:eastAsia="zh-TW"/>
        </w:rPr>
        <w:t>التعاون</w:t>
      </w:r>
      <w:r>
        <w:rPr>
          <w:b/>
          <w:bCs/>
          <w:rtl/>
          <w:lang w:eastAsia="zh-TW"/>
        </w:rPr>
        <w:t xml:space="preserve"> </w:t>
      </w:r>
      <w:r w:rsidR="00B65DD1" w:rsidRPr="0001020C">
        <w:rPr>
          <w:b/>
          <w:bCs/>
          <w:rtl/>
          <w:lang w:eastAsia="zh-TW"/>
        </w:rPr>
        <w:t>في</w:t>
      </w:r>
      <w:r>
        <w:rPr>
          <w:b/>
          <w:bCs/>
          <w:rtl/>
          <w:lang w:eastAsia="zh-TW"/>
        </w:rPr>
        <w:t xml:space="preserve"> </w:t>
      </w:r>
      <w:r w:rsidR="00B65DD1" w:rsidRPr="0001020C">
        <w:rPr>
          <w:b/>
          <w:bCs/>
          <w:rtl/>
          <w:lang w:eastAsia="zh-TW"/>
        </w:rPr>
        <w:t>إطار</w:t>
      </w:r>
      <w:r>
        <w:rPr>
          <w:b/>
          <w:bCs/>
          <w:rtl/>
          <w:lang w:eastAsia="zh-TW"/>
        </w:rPr>
        <w:t xml:space="preserve"> </w:t>
      </w:r>
      <w:r w:rsidR="00B65DD1" w:rsidRPr="0001020C">
        <w:rPr>
          <w:b/>
          <w:bCs/>
          <w:rtl/>
          <w:lang w:eastAsia="zh-TW"/>
        </w:rPr>
        <w:t>عملية</w:t>
      </w:r>
      <w:r>
        <w:rPr>
          <w:b/>
          <w:bCs/>
          <w:rtl/>
          <w:lang w:eastAsia="zh-TW"/>
        </w:rPr>
        <w:t xml:space="preserve"> </w:t>
      </w:r>
      <w:r w:rsidR="00B65DD1" w:rsidRPr="0001020C">
        <w:rPr>
          <w:b/>
          <w:bCs/>
          <w:rtl/>
          <w:lang w:eastAsia="zh-TW"/>
        </w:rPr>
        <w:t>كولومبو</w:t>
      </w:r>
      <w:r>
        <w:rPr>
          <w:b/>
          <w:bCs/>
          <w:rtl/>
          <w:lang w:eastAsia="zh-TW"/>
        </w:rPr>
        <w:t xml:space="preserve"> </w:t>
      </w:r>
      <w:r w:rsidR="00B65DD1" w:rsidRPr="0001020C">
        <w:rPr>
          <w:b/>
          <w:bCs/>
          <w:rtl/>
          <w:lang w:eastAsia="zh-TW"/>
        </w:rPr>
        <w:t>وحوار</w:t>
      </w:r>
      <w:r>
        <w:rPr>
          <w:b/>
          <w:bCs/>
          <w:rtl/>
          <w:lang w:eastAsia="zh-TW"/>
        </w:rPr>
        <w:t xml:space="preserve"> </w:t>
      </w:r>
      <w:r w:rsidR="00B65DD1" w:rsidRPr="0001020C">
        <w:rPr>
          <w:b/>
          <w:bCs/>
          <w:rtl/>
          <w:lang w:eastAsia="zh-TW"/>
        </w:rPr>
        <w:t>أبو</w:t>
      </w:r>
      <w:r>
        <w:rPr>
          <w:b/>
          <w:bCs/>
          <w:rtl/>
          <w:lang w:eastAsia="zh-TW"/>
        </w:rPr>
        <w:t xml:space="preserve"> </w:t>
      </w:r>
      <w:r w:rsidR="00B65DD1" w:rsidRPr="0001020C">
        <w:rPr>
          <w:b/>
          <w:bCs/>
          <w:rtl/>
          <w:lang w:eastAsia="zh-TW"/>
        </w:rPr>
        <w:t>ظبي</w:t>
      </w:r>
      <w:r>
        <w:rPr>
          <w:b/>
          <w:bCs/>
          <w:rtl/>
          <w:lang w:eastAsia="zh-TW"/>
        </w:rPr>
        <w:t xml:space="preserve"> </w:t>
      </w:r>
      <w:r w:rsidR="00B65DD1" w:rsidRPr="0001020C">
        <w:rPr>
          <w:b/>
          <w:bCs/>
          <w:rtl/>
          <w:lang w:eastAsia="zh-TW"/>
        </w:rPr>
        <w:t>فيما</w:t>
      </w:r>
      <w:r>
        <w:rPr>
          <w:b/>
          <w:bCs/>
          <w:rtl/>
          <w:lang w:eastAsia="zh-TW"/>
        </w:rPr>
        <w:t xml:space="preserve"> </w:t>
      </w:r>
      <w:r w:rsidR="00B65DD1" w:rsidRPr="0001020C">
        <w:rPr>
          <w:b/>
          <w:bCs/>
          <w:rtl/>
          <w:lang w:eastAsia="zh-TW"/>
        </w:rPr>
        <w:t>بين</w:t>
      </w:r>
      <w:r>
        <w:rPr>
          <w:b/>
          <w:bCs/>
          <w:rtl/>
          <w:lang w:eastAsia="zh-TW"/>
        </w:rPr>
        <w:t xml:space="preserve"> </w:t>
      </w:r>
      <w:r w:rsidR="00B65DD1" w:rsidRPr="0001020C">
        <w:rPr>
          <w:b/>
          <w:bCs/>
          <w:rtl/>
          <w:lang w:eastAsia="zh-TW"/>
        </w:rPr>
        <w:t>بلدان</w:t>
      </w:r>
      <w:r>
        <w:rPr>
          <w:b/>
          <w:bCs/>
          <w:rtl/>
          <w:lang w:eastAsia="zh-TW"/>
        </w:rPr>
        <w:t xml:space="preserve"> </w:t>
      </w:r>
      <w:r w:rsidR="00B65DD1" w:rsidRPr="0001020C">
        <w:rPr>
          <w:b/>
          <w:bCs/>
          <w:rtl/>
          <w:lang w:eastAsia="zh-TW"/>
        </w:rPr>
        <w:t>المنشأ،</w:t>
      </w:r>
      <w:r>
        <w:rPr>
          <w:b/>
          <w:bCs/>
          <w:rtl/>
          <w:lang w:eastAsia="zh-TW"/>
        </w:rPr>
        <w:t xml:space="preserve"> </w:t>
      </w:r>
      <w:r w:rsidR="00B65DD1" w:rsidRPr="0001020C">
        <w:rPr>
          <w:b/>
          <w:bCs/>
          <w:rtl/>
          <w:lang w:eastAsia="zh-TW"/>
        </w:rPr>
        <w:t>سعي</w:t>
      </w:r>
      <w:r w:rsidR="007936D6">
        <w:rPr>
          <w:b/>
          <w:bCs/>
          <w:rtl/>
          <w:lang w:eastAsia="zh-TW"/>
        </w:rPr>
        <w:t>اً</w:t>
      </w:r>
      <w:r>
        <w:rPr>
          <w:b/>
          <w:bCs/>
          <w:rtl/>
          <w:lang w:eastAsia="zh-TW"/>
        </w:rPr>
        <w:t xml:space="preserve"> </w:t>
      </w:r>
      <w:r w:rsidR="00B65DD1" w:rsidRPr="0001020C">
        <w:rPr>
          <w:b/>
          <w:bCs/>
          <w:rtl/>
          <w:lang w:eastAsia="zh-TW"/>
        </w:rPr>
        <w:t>إلى</w:t>
      </w:r>
      <w:r>
        <w:rPr>
          <w:b/>
          <w:bCs/>
          <w:rtl/>
          <w:lang w:eastAsia="zh-TW"/>
        </w:rPr>
        <w:t xml:space="preserve"> </w:t>
      </w:r>
      <w:r w:rsidR="00B65DD1" w:rsidRPr="0001020C">
        <w:rPr>
          <w:b/>
          <w:bCs/>
          <w:rtl/>
          <w:lang w:eastAsia="zh-TW"/>
        </w:rPr>
        <w:t>معايير</w:t>
      </w:r>
      <w:r>
        <w:rPr>
          <w:b/>
          <w:bCs/>
          <w:rtl/>
          <w:lang w:eastAsia="zh-TW"/>
        </w:rPr>
        <w:t xml:space="preserve"> </w:t>
      </w:r>
      <w:r w:rsidR="00B65DD1" w:rsidRPr="0001020C">
        <w:rPr>
          <w:b/>
          <w:bCs/>
          <w:rtl/>
          <w:lang w:eastAsia="zh-TW"/>
        </w:rPr>
        <w:t>منصفة</w:t>
      </w:r>
      <w:r>
        <w:rPr>
          <w:b/>
          <w:bCs/>
          <w:rtl/>
          <w:lang w:eastAsia="zh-TW"/>
        </w:rPr>
        <w:t xml:space="preserve"> </w:t>
      </w:r>
      <w:r w:rsidR="00B65DD1" w:rsidRPr="0001020C">
        <w:rPr>
          <w:b/>
          <w:bCs/>
          <w:rtl/>
          <w:lang w:eastAsia="zh-TW"/>
        </w:rPr>
        <w:t>في</w:t>
      </w:r>
      <w:r>
        <w:rPr>
          <w:b/>
          <w:bCs/>
          <w:rtl/>
          <w:lang w:eastAsia="zh-TW"/>
        </w:rPr>
        <w:t xml:space="preserve"> </w:t>
      </w:r>
      <w:r w:rsidR="00B65DD1" w:rsidRPr="0001020C">
        <w:rPr>
          <w:b/>
          <w:bCs/>
          <w:rtl/>
          <w:lang w:eastAsia="zh-TW"/>
        </w:rPr>
        <w:t>التوظيف،</w:t>
      </w:r>
      <w:r>
        <w:rPr>
          <w:b/>
          <w:bCs/>
          <w:rtl/>
          <w:lang w:eastAsia="zh-TW"/>
        </w:rPr>
        <w:t xml:space="preserve"> </w:t>
      </w:r>
      <w:r w:rsidR="00B65DD1" w:rsidRPr="0001020C">
        <w:rPr>
          <w:b/>
          <w:bCs/>
          <w:rtl/>
          <w:lang w:eastAsia="zh-TW"/>
        </w:rPr>
        <w:t>وعقود</w:t>
      </w:r>
      <w:r>
        <w:rPr>
          <w:b/>
          <w:bCs/>
          <w:rtl/>
          <w:lang w:eastAsia="zh-TW"/>
        </w:rPr>
        <w:t xml:space="preserve"> </w:t>
      </w:r>
      <w:r w:rsidR="00B65DD1" w:rsidRPr="0001020C">
        <w:rPr>
          <w:b/>
          <w:bCs/>
          <w:rtl/>
          <w:lang w:eastAsia="zh-TW"/>
        </w:rPr>
        <w:t>عمل</w:t>
      </w:r>
      <w:r>
        <w:rPr>
          <w:b/>
          <w:bCs/>
          <w:rtl/>
          <w:lang w:eastAsia="zh-TW"/>
        </w:rPr>
        <w:t xml:space="preserve"> </w:t>
      </w:r>
      <w:r w:rsidR="00B65DD1" w:rsidRPr="0001020C">
        <w:rPr>
          <w:b/>
          <w:bCs/>
          <w:rtl/>
          <w:lang w:eastAsia="zh-TW"/>
        </w:rPr>
        <w:t>موحدة</w:t>
      </w:r>
      <w:r>
        <w:rPr>
          <w:b/>
          <w:bCs/>
          <w:rtl/>
          <w:lang w:eastAsia="zh-TW"/>
        </w:rPr>
        <w:t xml:space="preserve"> </w:t>
      </w:r>
      <w:r w:rsidR="00B65DD1" w:rsidRPr="0001020C">
        <w:rPr>
          <w:b/>
          <w:bCs/>
          <w:rtl/>
          <w:lang w:eastAsia="zh-TW"/>
        </w:rPr>
        <w:t>ملزمة</w:t>
      </w:r>
      <w:r>
        <w:rPr>
          <w:b/>
          <w:bCs/>
          <w:rtl/>
          <w:lang w:eastAsia="zh-TW"/>
        </w:rPr>
        <w:t xml:space="preserve"> </w:t>
      </w:r>
      <w:r w:rsidR="00B65DD1" w:rsidRPr="0001020C">
        <w:rPr>
          <w:b/>
          <w:bCs/>
          <w:rtl/>
          <w:lang w:eastAsia="zh-TW"/>
        </w:rPr>
        <w:t>تستند</w:t>
      </w:r>
      <w:r>
        <w:rPr>
          <w:b/>
          <w:bCs/>
          <w:rtl/>
          <w:lang w:eastAsia="zh-TW"/>
        </w:rPr>
        <w:t xml:space="preserve"> </w:t>
      </w:r>
      <w:r w:rsidR="00B65DD1" w:rsidRPr="0001020C">
        <w:rPr>
          <w:b/>
          <w:bCs/>
          <w:rtl/>
          <w:lang w:eastAsia="zh-TW"/>
        </w:rPr>
        <w:t>إلى</w:t>
      </w:r>
      <w:r>
        <w:rPr>
          <w:b/>
          <w:bCs/>
          <w:rtl/>
          <w:lang w:eastAsia="zh-TW"/>
        </w:rPr>
        <w:t xml:space="preserve"> </w:t>
      </w:r>
      <w:r w:rsidR="00B65DD1" w:rsidRPr="0001020C">
        <w:rPr>
          <w:b/>
          <w:bCs/>
          <w:rtl/>
          <w:lang w:eastAsia="zh-TW"/>
        </w:rPr>
        <w:t>المعايير</w:t>
      </w:r>
      <w:r>
        <w:rPr>
          <w:b/>
          <w:bCs/>
          <w:rtl/>
          <w:lang w:eastAsia="zh-TW"/>
        </w:rPr>
        <w:t xml:space="preserve"> </w:t>
      </w:r>
      <w:r w:rsidR="00B65DD1" w:rsidRPr="0001020C">
        <w:rPr>
          <w:b/>
          <w:bCs/>
          <w:rtl/>
          <w:lang w:eastAsia="zh-TW"/>
        </w:rPr>
        <w:t>الدولية</w:t>
      </w:r>
      <w:r>
        <w:rPr>
          <w:b/>
          <w:bCs/>
          <w:rtl/>
          <w:lang w:eastAsia="zh-TW"/>
        </w:rPr>
        <w:t xml:space="preserve"> </w:t>
      </w:r>
      <w:r w:rsidR="00B65DD1" w:rsidRPr="0001020C">
        <w:rPr>
          <w:b/>
          <w:bCs/>
          <w:rtl/>
          <w:lang w:eastAsia="zh-TW"/>
        </w:rPr>
        <w:t>لحقوق</w:t>
      </w:r>
      <w:r>
        <w:rPr>
          <w:b/>
          <w:bCs/>
          <w:rtl/>
          <w:lang w:eastAsia="zh-TW"/>
        </w:rPr>
        <w:t xml:space="preserve"> </w:t>
      </w:r>
      <w:r w:rsidR="00B65DD1" w:rsidRPr="0001020C">
        <w:rPr>
          <w:b/>
          <w:bCs/>
          <w:rtl/>
          <w:lang w:eastAsia="zh-TW"/>
        </w:rPr>
        <w:t>الإنسان</w:t>
      </w:r>
      <w:r>
        <w:rPr>
          <w:b/>
          <w:bCs/>
          <w:rtl/>
          <w:lang w:eastAsia="zh-TW"/>
        </w:rPr>
        <w:t xml:space="preserve"> </w:t>
      </w:r>
      <w:r w:rsidR="00B65DD1" w:rsidRPr="0001020C">
        <w:rPr>
          <w:b/>
          <w:bCs/>
          <w:rtl/>
          <w:lang w:eastAsia="zh-TW"/>
        </w:rPr>
        <w:t>والعمل،</w:t>
      </w:r>
      <w:r>
        <w:rPr>
          <w:b/>
          <w:bCs/>
          <w:rtl/>
          <w:lang w:eastAsia="zh-TW"/>
        </w:rPr>
        <w:t xml:space="preserve"> </w:t>
      </w:r>
      <w:r w:rsidR="00B65DD1" w:rsidRPr="0001020C">
        <w:rPr>
          <w:b/>
          <w:bCs/>
          <w:rtl/>
          <w:lang w:eastAsia="zh-TW"/>
        </w:rPr>
        <w:t>تبين</w:t>
      </w:r>
      <w:r>
        <w:rPr>
          <w:b/>
          <w:bCs/>
          <w:rtl/>
          <w:lang w:eastAsia="zh-TW"/>
        </w:rPr>
        <w:t xml:space="preserve"> </w:t>
      </w:r>
      <w:r w:rsidR="00B65DD1" w:rsidRPr="0001020C">
        <w:rPr>
          <w:b/>
          <w:bCs/>
          <w:rtl/>
          <w:lang w:eastAsia="zh-TW"/>
        </w:rPr>
        <w:t>التوصيف</w:t>
      </w:r>
      <w:r>
        <w:rPr>
          <w:b/>
          <w:bCs/>
          <w:rtl/>
          <w:lang w:eastAsia="zh-TW"/>
        </w:rPr>
        <w:t xml:space="preserve"> </w:t>
      </w:r>
      <w:r w:rsidR="00B65DD1" w:rsidRPr="0001020C">
        <w:rPr>
          <w:b/>
          <w:bCs/>
          <w:rtl/>
          <w:lang w:eastAsia="zh-TW"/>
        </w:rPr>
        <w:t>الوظيفي،</w:t>
      </w:r>
      <w:r>
        <w:rPr>
          <w:b/>
          <w:bCs/>
          <w:rtl/>
          <w:lang w:eastAsia="zh-TW"/>
        </w:rPr>
        <w:t xml:space="preserve"> </w:t>
      </w:r>
      <w:r w:rsidR="00B65DD1" w:rsidRPr="0001020C">
        <w:rPr>
          <w:b/>
          <w:bCs/>
          <w:rtl/>
          <w:lang w:eastAsia="zh-TW"/>
        </w:rPr>
        <w:t>والأجر</w:t>
      </w:r>
      <w:r>
        <w:rPr>
          <w:b/>
          <w:bCs/>
          <w:rtl/>
          <w:lang w:eastAsia="zh-TW"/>
        </w:rPr>
        <w:t xml:space="preserve"> </w:t>
      </w:r>
      <w:r w:rsidR="00B65DD1" w:rsidRPr="0001020C">
        <w:rPr>
          <w:b/>
          <w:bCs/>
          <w:rtl/>
          <w:lang w:eastAsia="zh-TW"/>
        </w:rPr>
        <w:t>المتفق</w:t>
      </w:r>
      <w:r>
        <w:rPr>
          <w:b/>
          <w:bCs/>
          <w:rtl/>
          <w:lang w:eastAsia="zh-TW"/>
        </w:rPr>
        <w:t xml:space="preserve"> </w:t>
      </w:r>
      <w:r w:rsidR="00B65DD1" w:rsidRPr="0001020C">
        <w:rPr>
          <w:b/>
          <w:bCs/>
          <w:rtl/>
          <w:lang w:eastAsia="zh-TW"/>
        </w:rPr>
        <w:t>عليه،</w:t>
      </w:r>
      <w:r>
        <w:rPr>
          <w:b/>
          <w:bCs/>
          <w:rtl/>
          <w:lang w:eastAsia="zh-TW"/>
        </w:rPr>
        <w:t xml:space="preserve"> </w:t>
      </w:r>
      <w:r w:rsidR="00B65DD1" w:rsidRPr="0001020C">
        <w:rPr>
          <w:b/>
          <w:bCs/>
          <w:rtl/>
          <w:lang w:eastAsia="zh-TW"/>
        </w:rPr>
        <w:t>وظروف</w:t>
      </w:r>
      <w:r>
        <w:rPr>
          <w:b/>
          <w:bCs/>
          <w:rtl/>
          <w:lang w:eastAsia="zh-TW"/>
        </w:rPr>
        <w:t xml:space="preserve"> </w:t>
      </w:r>
      <w:r w:rsidR="00B65DD1" w:rsidRPr="0001020C">
        <w:rPr>
          <w:b/>
          <w:bCs/>
          <w:rtl/>
          <w:lang w:eastAsia="zh-TW"/>
        </w:rPr>
        <w:t>العمل</w:t>
      </w:r>
      <w:r>
        <w:rPr>
          <w:b/>
          <w:bCs/>
          <w:rtl/>
          <w:lang w:eastAsia="zh-TW"/>
        </w:rPr>
        <w:t xml:space="preserve"> </w:t>
      </w:r>
      <w:r w:rsidR="00B65DD1" w:rsidRPr="0001020C">
        <w:rPr>
          <w:b/>
          <w:bCs/>
          <w:rtl/>
          <w:lang w:eastAsia="zh-TW"/>
        </w:rPr>
        <w:t>والمعيشة،</w:t>
      </w:r>
      <w:r>
        <w:rPr>
          <w:b/>
          <w:bCs/>
          <w:rtl/>
          <w:lang w:eastAsia="zh-TW"/>
        </w:rPr>
        <w:t xml:space="preserve"> </w:t>
      </w:r>
      <w:r w:rsidR="00B65DD1" w:rsidRPr="0001020C">
        <w:rPr>
          <w:b/>
          <w:bCs/>
          <w:rtl/>
          <w:lang w:eastAsia="zh-TW"/>
        </w:rPr>
        <w:t>وسبل</w:t>
      </w:r>
      <w:r>
        <w:rPr>
          <w:b/>
          <w:bCs/>
          <w:rtl/>
          <w:lang w:eastAsia="zh-TW"/>
        </w:rPr>
        <w:t xml:space="preserve"> </w:t>
      </w:r>
      <w:r w:rsidR="00B65DD1" w:rsidRPr="0001020C">
        <w:rPr>
          <w:b/>
          <w:bCs/>
          <w:rtl/>
          <w:lang w:eastAsia="zh-TW"/>
        </w:rPr>
        <w:t>التظلم</w:t>
      </w:r>
      <w:r>
        <w:rPr>
          <w:b/>
          <w:bCs/>
          <w:rtl/>
          <w:lang w:eastAsia="zh-TW"/>
        </w:rPr>
        <w:t xml:space="preserve"> </w:t>
      </w:r>
      <w:r w:rsidR="00B65DD1" w:rsidRPr="0001020C">
        <w:rPr>
          <w:b/>
          <w:bCs/>
          <w:rtl/>
          <w:lang w:eastAsia="zh-TW"/>
        </w:rPr>
        <w:t>والانتصاف</w:t>
      </w:r>
      <w:r>
        <w:rPr>
          <w:b/>
          <w:bCs/>
          <w:rtl/>
          <w:lang w:eastAsia="zh-TW"/>
        </w:rPr>
        <w:t xml:space="preserve"> </w:t>
      </w:r>
      <w:r w:rsidR="00B65DD1" w:rsidRPr="0001020C">
        <w:rPr>
          <w:b/>
          <w:bCs/>
          <w:rtl/>
          <w:lang w:eastAsia="zh-TW"/>
        </w:rPr>
        <w:t>الفعالة؛</w:t>
      </w:r>
    </w:p>
    <w:p w:rsidR="00B65DD1" w:rsidRPr="0001020C" w:rsidRDefault="00B55C01" w:rsidP="00B65DD1">
      <w:pPr>
        <w:pStyle w:val="SingleTxtGA"/>
        <w:rPr>
          <w:b/>
          <w:bCs/>
          <w:rtl/>
          <w:lang w:eastAsia="zh-TW"/>
        </w:rPr>
      </w:pPr>
      <w:r>
        <w:rPr>
          <w:rtl/>
          <w:lang w:eastAsia="zh-TW"/>
        </w:rPr>
        <w:tab/>
      </w:r>
      <w:r w:rsidR="00B65DD1" w:rsidRPr="00B65DD1">
        <w:rPr>
          <w:rtl/>
          <w:lang w:eastAsia="zh-TW"/>
        </w:rPr>
        <w:t>(ج)</w:t>
      </w:r>
      <w:r>
        <w:rPr>
          <w:rtl/>
          <w:lang w:eastAsia="zh-TW"/>
        </w:rPr>
        <w:tab/>
      </w:r>
      <w:r w:rsidR="00B65DD1" w:rsidRPr="0001020C">
        <w:rPr>
          <w:b/>
          <w:bCs/>
          <w:rtl/>
          <w:lang w:eastAsia="zh-TW"/>
        </w:rPr>
        <w:t>معالجة</w:t>
      </w:r>
      <w:r>
        <w:rPr>
          <w:b/>
          <w:bCs/>
          <w:rtl/>
          <w:lang w:eastAsia="zh-TW"/>
        </w:rPr>
        <w:t xml:space="preserve"> </w:t>
      </w:r>
      <w:r w:rsidR="00B65DD1" w:rsidRPr="0001020C">
        <w:rPr>
          <w:b/>
          <w:bCs/>
          <w:rtl/>
          <w:lang w:eastAsia="zh-TW"/>
        </w:rPr>
        <w:t>وضع</w:t>
      </w:r>
      <w:r>
        <w:rPr>
          <w:b/>
          <w:bCs/>
          <w:rtl/>
          <w:lang w:eastAsia="zh-TW"/>
        </w:rPr>
        <w:t xml:space="preserve"> </w:t>
      </w:r>
      <w:r w:rsidR="00B65DD1" w:rsidRPr="0001020C">
        <w:rPr>
          <w:b/>
          <w:bCs/>
          <w:rtl/>
          <w:lang w:eastAsia="zh-TW"/>
        </w:rPr>
        <w:t>العمال</w:t>
      </w:r>
      <w:r>
        <w:rPr>
          <w:b/>
          <w:bCs/>
          <w:rtl/>
          <w:lang w:eastAsia="zh-TW"/>
        </w:rPr>
        <w:t xml:space="preserve"> </w:t>
      </w:r>
      <w:r w:rsidR="00B65DD1" w:rsidRPr="0001020C">
        <w:rPr>
          <w:b/>
          <w:bCs/>
          <w:rtl/>
          <w:lang w:eastAsia="zh-TW"/>
        </w:rPr>
        <w:t>المهاجرين</w:t>
      </w:r>
      <w:r>
        <w:rPr>
          <w:b/>
          <w:bCs/>
          <w:rtl/>
          <w:lang w:eastAsia="zh-TW"/>
        </w:rPr>
        <w:t xml:space="preserve"> </w:t>
      </w:r>
      <w:r w:rsidR="00B65DD1" w:rsidRPr="0001020C">
        <w:rPr>
          <w:b/>
          <w:bCs/>
          <w:rtl/>
          <w:lang w:eastAsia="zh-TW"/>
        </w:rPr>
        <w:t>من</w:t>
      </w:r>
      <w:r>
        <w:rPr>
          <w:b/>
          <w:bCs/>
          <w:rtl/>
          <w:lang w:eastAsia="zh-TW"/>
        </w:rPr>
        <w:t xml:space="preserve"> </w:t>
      </w:r>
      <w:r w:rsidR="00B65DD1" w:rsidRPr="0001020C">
        <w:rPr>
          <w:b/>
          <w:bCs/>
          <w:rtl/>
          <w:lang w:eastAsia="zh-TW"/>
        </w:rPr>
        <w:t>ضحايا</w:t>
      </w:r>
      <w:r>
        <w:rPr>
          <w:b/>
          <w:bCs/>
          <w:rtl/>
          <w:lang w:eastAsia="zh-TW"/>
        </w:rPr>
        <w:t xml:space="preserve"> </w:t>
      </w:r>
      <w:r w:rsidR="00B65DD1" w:rsidRPr="0001020C">
        <w:rPr>
          <w:b/>
          <w:bCs/>
          <w:rtl/>
          <w:lang w:eastAsia="zh-TW"/>
        </w:rPr>
        <w:t>نظام</w:t>
      </w:r>
      <w:r>
        <w:rPr>
          <w:b/>
          <w:bCs/>
          <w:rtl/>
          <w:lang w:eastAsia="zh-TW"/>
        </w:rPr>
        <w:t xml:space="preserve"> </w:t>
      </w:r>
      <w:r w:rsidR="00B65DD1" w:rsidRPr="0001020C">
        <w:rPr>
          <w:b/>
          <w:bCs/>
          <w:rtl/>
          <w:lang w:eastAsia="zh-TW"/>
        </w:rPr>
        <w:t>الكفالة،</w:t>
      </w:r>
      <w:r>
        <w:rPr>
          <w:b/>
          <w:bCs/>
          <w:rtl/>
          <w:lang w:eastAsia="zh-TW"/>
        </w:rPr>
        <w:t xml:space="preserve"> </w:t>
      </w:r>
      <w:r w:rsidR="00B65DD1" w:rsidRPr="0001020C">
        <w:rPr>
          <w:b/>
          <w:bCs/>
          <w:rtl/>
          <w:lang w:eastAsia="zh-TW"/>
        </w:rPr>
        <w:t>ولا</w:t>
      </w:r>
      <w:r>
        <w:rPr>
          <w:b/>
          <w:bCs/>
          <w:rtl/>
          <w:lang w:eastAsia="zh-TW"/>
        </w:rPr>
        <w:t xml:space="preserve"> </w:t>
      </w:r>
      <w:r w:rsidR="00B65DD1" w:rsidRPr="0001020C">
        <w:rPr>
          <w:b/>
          <w:bCs/>
          <w:rtl/>
          <w:lang w:eastAsia="zh-TW"/>
        </w:rPr>
        <w:t>سيما</w:t>
      </w:r>
      <w:r>
        <w:rPr>
          <w:b/>
          <w:bCs/>
          <w:rtl/>
          <w:lang w:eastAsia="zh-TW"/>
        </w:rPr>
        <w:t xml:space="preserve"> </w:t>
      </w:r>
      <w:r w:rsidR="00B65DD1" w:rsidRPr="0001020C">
        <w:rPr>
          <w:b/>
          <w:bCs/>
          <w:rtl/>
          <w:lang w:eastAsia="zh-TW"/>
        </w:rPr>
        <w:t>في</w:t>
      </w:r>
      <w:r>
        <w:rPr>
          <w:b/>
          <w:bCs/>
          <w:rtl/>
          <w:lang w:eastAsia="zh-TW"/>
        </w:rPr>
        <w:t xml:space="preserve"> </w:t>
      </w:r>
      <w:r w:rsidR="00B65DD1" w:rsidRPr="0001020C">
        <w:rPr>
          <w:b/>
          <w:bCs/>
          <w:rtl/>
          <w:lang w:eastAsia="zh-TW"/>
        </w:rPr>
        <w:t>دول</w:t>
      </w:r>
      <w:r>
        <w:rPr>
          <w:b/>
          <w:bCs/>
          <w:rtl/>
          <w:lang w:eastAsia="zh-TW"/>
        </w:rPr>
        <w:t xml:space="preserve"> </w:t>
      </w:r>
      <w:r w:rsidR="00B65DD1" w:rsidRPr="0001020C">
        <w:rPr>
          <w:b/>
          <w:bCs/>
          <w:rtl/>
          <w:lang w:eastAsia="zh-TW"/>
        </w:rPr>
        <w:t>الخليج،</w:t>
      </w:r>
      <w:r>
        <w:rPr>
          <w:b/>
          <w:bCs/>
          <w:rtl/>
          <w:lang w:eastAsia="zh-TW"/>
        </w:rPr>
        <w:t xml:space="preserve"> </w:t>
      </w:r>
      <w:r w:rsidR="00B65DD1" w:rsidRPr="0001020C">
        <w:rPr>
          <w:b/>
          <w:bCs/>
          <w:rtl/>
          <w:lang w:eastAsia="zh-TW"/>
        </w:rPr>
        <w:t>والنظر</w:t>
      </w:r>
      <w:r>
        <w:rPr>
          <w:b/>
          <w:bCs/>
          <w:rtl/>
          <w:lang w:eastAsia="zh-TW"/>
        </w:rPr>
        <w:t xml:space="preserve"> </w:t>
      </w:r>
      <w:r w:rsidR="00B65DD1" w:rsidRPr="0001020C">
        <w:rPr>
          <w:b/>
          <w:bCs/>
          <w:rtl/>
          <w:lang w:eastAsia="zh-TW"/>
        </w:rPr>
        <w:t>في</w:t>
      </w:r>
      <w:r>
        <w:rPr>
          <w:b/>
          <w:bCs/>
          <w:rtl/>
          <w:lang w:eastAsia="zh-TW"/>
        </w:rPr>
        <w:t xml:space="preserve"> </w:t>
      </w:r>
      <w:r w:rsidR="00B65DD1" w:rsidRPr="0001020C">
        <w:rPr>
          <w:b/>
          <w:bCs/>
          <w:rtl/>
          <w:lang w:eastAsia="zh-TW"/>
        </w:rPr>
        <w:t>مناقشة</w:t>
      </w:r>
      <w:r>
        <w:rPr>
          <w:b/>
          <w:bCs/>
          <w:rtl/>
          <w:lang w:eastAsia="zh-TW"/>
        </w:rPr>
        <w:t xml:space="preserve"> </w:t>
      </w:r>
      <w:r w:rsidR="00B65DD1" w:rsidRPr="0001020C">
        <w:rPr>
          <w:b/>
          <w:bCs/>
          <w:rtl/>
          <w:lang w:eastAsia="zh-TW"/>
        </w:rPr>
        <w:t>المسألة</w:t>
      </w:r>
      <w:r>
        <w:rPr>
          <w:b/>
          <w:bCs/>
          <w:rtl/>
          <w:lang w:eastAsia="zh-TW"/>
        </w:rPr>
        <w:t xml:space="preserve"> </w:t>
      </w:r>
      <w:r w:rsidR="00B65DD1" w:rsidRPr="0001020C">
        <w:rPr>
          <w:b/>
          <w:bCs/>
          <w:rtl/>
          <w:lang w:eastAsia="zh-TW"/>
        </w:rPr>
        <w:t>فردي</w:t>
      </w:r>
      <w:r w:rsidR="007936D6">
        <w:rPr>
          <w:b/>
          <w:bCs/>
          <w:rtl/>
          <w:lang w:eastAsia="zh-TW"/>
        </w:rPr>
        <w:t>اً</w:t>
      </w:r>
      <w:r>
        <w:rPr>
          <w:b/>
          <w:bCs/>
          <w:rtl/>
          <w:lang w:eastAsia="zh-TW"/>
        </w:rPr>
        <w:t xml:space="preserve"> </w:t>
      </w:r>
      <w:r w:rsidR="00B65DD1" w:rsidRPr="0001020C">
        <w:rPr>
          <w:b/>
          <w:bCs/>
          <w:rtl/>
          <w:lang w:eastAsia="zh-TW"/>
        </w:rPr>
        <w:t>وجماعي</w:t>
      </w:r>
      <w:r w:rsidR="007936D6">
        <w:rPr>
          <w:b/>
          <w:bCs/>
          <w:rtl/>
          <w:lang w:eastAsia="zh-TW"/>
        </w:rPr>
        <w:t>اً</w:t>
      </w:r>
      <w:r>
        <w:rPr>
          <w:b/>
          <w:bCs/>
          <w:rtl/>
          <w:lang w:eastAsia="zh-TW"/>
        </w:rPr>
        <w:t xml:space="preserve"> </w:t>
      </w:r>
      <w:r w:rsidR="00B65DD1" w:rsidRPr="0001020C">
        <w:rPr>
          <w:b/>
          <w:bCs/>
          <w:rtl/>
          <w:lang w:eastAsia="zh-TW"/>
        </w:rPr>
        <w:t>مع</w:t>
      </w:r>
      <w:r>
        <w:rPr>
          <w:b/>
          <w:bCs/>
          <w:rtl/>
          <w:lang w:eastAsia="zh-TW"/>
        </w:rPr>
        <w:t xml:space="preserve"> </w:t>
      </w:r>
      <w:r w:rsidR="00B65DD1" w:rsidRPr="0001020C">
        <w:rPr>
          <w:b/>
          <w:bCs/>
          <w:rtl/>
          <w:lang w:eastAsia="zh-TW"/>
        </w:rPr>
        <w:t>الحكومات</w:t>
      </w:r>
      <w:r>
        <w:rPr>
          <w:b/>
          <w:bCs/>
          <w:rtl/>
          <w:lang w:eastAsia="zh-TW"/>
        </w:rPr>
        <w:t xml:space="preserve"> </w:t>
      </w:r>
      <w:r w:rsidR="00B65DD1" w:rsidRPr="0001020C">
        <w:rPr>
          <w:b/>
          <w:bCs/>
          <w:rtl/>
          <w:lang w:eastAsia="zh-TW"/>
        </w:rPr>
        <w:t>المعنية</w:t>
      </w:r>
      <w:r>
        <w:rPr>
          <w:b/>
          <w:bCs/>
          <w:rtl/>
          <w:lang w:eastAsia="zh-TW"/>
        </w:rPr>
        <w:t xml:space="preserve"> </w:t>
      </w:r>
      <w:r w:rsidR="00B65DD1" w:rsidRPr="0001020C">
        <w:rPr>
          <w:b/>
          <w:bCs/>
          <w:rtl/>
          <w:lang w:eastAsia="zh-TW"/>
        </w:rPr>
        <w:t>لتشجيعها</w:t>
      </w:r>
      <w:r>
        <w:rPr>
          <w:b/>
          <w:bCs/>
          <w:rtl/>
          <w:lang w:eastAsia="zh-TW"/>
        </w:rPr>
        <w:t xml:space="preserve"> </w:t>
      </w:r>
      <w:r w:rsidR="00B65DD1" w:rsidRPr="0001020C">
        <w:rPr>
          <w:b/>
          <w:bCs/>
          <w:rtl/>
          <w:lang w:eastAsia="zh-TW"/>
        </w:rPr>
        <w:t>على</w:t>
      </w:r>
      <w:r>
        <w:rPr>
          <w:b/>
          <w:bCs/>
          <w:rtl/>
          <w:lang w:eastAsia="zh-TW"/>
        </w:rPr>
        <w:t xml:space="preserve"> </w:t>
      </w:r>
      <w:r w:rsidR="00B65DD1" w:rsidRPr="0001020C">
        <w:rPr>
          <w:b/>
          <w:bCs/>
          <w:rtl/>
          <w:lang w:eastAsia="zh-TW"/>
        </w:rPr>
        <w:t>إلغائه؛</w:t>
      </w:r>
    </w:p>
    <w:p w:rsidR="00B65DD1" w:rsidRPr="0001020C" w:rsidRDefault="00B55C01" w:rsidP="00B65DD1">
      <w:pPr>
        <w:pStyle w:val="SingleTxtGA"/>
        <w:rPr>
          <w:b/>
          <w:bCs/>
          <w:rtl/>
          <w:lang w:eastAsia="zh-TW"/>
        </w:rPr>
      </w:pPr>
      <w:r>
        <w:rPr>
          <w:rtl/>
          <w:lang w:eastAsia="zh-TW"/>
        </w:rPr>
        <w:tab/>
      </w:r>
      <w:r w:rsidR="00B65DD1" w:rsidRPr="00B65DD1">
        <w:rPr>
          <w:rtl/>
          <w:lang w:eastAsia="zh-TW"/>
        </w:rPr>
        <w:t>(د)</w:t>
      </w:r>
      <w:r>
        <w:rPr>
          <w:b/>
          <w:bCs/>
          <w:rtl/>
          <w:lang w:eastAsia="zh-TW"/>
        </w:rPr>
        <w:tab/>
      </w:r>
      <w:r w:rsidR="00B65DD1" w:rsidRPr="0001020C">
        <w:rPr>
          <w:b/>
          <w:bCs/>
          <w:rtl/>
          <w:lang w:eastAsia="zh-TW"/>
        </w:rPr>
        <w:t>تعزيز</w:t>
      </w:r>
      <w:r>
        <w:rPr>
          <w:b/>
          <w:bCs/>
          <w:rtl/>
          <w:lang w:eastAsia="zh-TW"/>
        </w:rPr>
        <w:t xml:space="preserve"> </w:t>
      </w:r>
      <w:r w:rsidR="00B65DD1" w:rsidRPr="0001020C">
        <w:rPr>
          <w:b/>
          <w:bCs/>
          <w:rtl/>
          <w:lang w:eastAsia="zh-TW"/>
        </w:rPr>
        <w:t>التعاون</w:t>
      </w:r>
      <w:r>
        <w:rPr>
          <w:b/>
          <w:bCs/>
          <w:rtl/>
          <w:lang w:eastAsia="zh-TW"/>
        </w:rPr>
        <w:t xml:space="preserve"> </w:t>
      </w:r>
      <w:r w:rsidR="00B65DD1" w:rsidRPr="0001020C">
        <w:rPr>
          <w:b/>
          <w:bCs/>
          <w:rtl/>
          <w:lang w:eastAsia="zh-TW"/>
        </w:rPr>
        <w:t>الثنائي</w:t>
      </w:r>
      <w:r>
        <w:rPr>
          <w:b/>
          <w:bCs/>
          <w:rtl/>
          <w:lang w:eastAsia="zh-TW"/>
        </w:rPr>
        <w:t xml:space="preserve"> </w:t>
      </w:r>
      <w:r w:rsidR="00B65DD1" w:rsidRPr="0001020C">
        <w:rPr>
          <w:b/>
          <w:bCs/>
          <w:rtl/>
          <w:lang w:eastAsia="zh-TW"/>
        </w:rPr>
        <w:t>والإقليمي</w:t>
      </w:r>
      <w:r>
        <w:rPr>
          <w:b/>
          <w:bCs/>
          <w:rtl/>
          <w:lang w:eastAsia="zh-TW"/>
        </w:rPr>
        <w:t xml:space="preserve"> </w:t>
      </w:r>
      <w:r w:rsidR="00B65DD1" w:rsidRPr="0001020C">
        <w:rPr>
          <w:b/>
          <w:bCs/>
          <w:rtl/>
          <w:lang w:eastAsia="zh-TW"/>
        </w:rPr>
        <w:t>والدولي</w:t>
      </w:r>
      <w:r>
        <w:rPr>
          <w:b/>
          <w:bCs/>
          <w:rtl/>
          <w:lang w:eastAsia="zh-TW"/>
        </w:rPr>
        <w:t xml:space="preserve"> </w:t>
      </w:r>
      <w:r w:rsidR="00B65DD1" w:rsidRPr="0001020C">
        <w:rPr>
          <w:b/>
          <w:bCs/>
          <w:rtl/>
          <w:lang w:eastAsia="zh-TW"/>
        </w:rPr>
        <w:t>المراعي</w:t>
      </w:r>
      <w:r>
        <w:rPr>
          <w:b/>
          <w:bCs/>
          <w:rtl/>
          <w:lang w:eastAsia="zh-TW"/>
        </w:rPr>
        <w:t xml:space="preserve"> </w:t>
      </w:r>
      <w:r w:rsidR="00B65DD1" w:rsidRPr="0001020C">
        <w:rPr>
          <w:b/>
          <w:bCs/>
          <w:rtl/>
          <w:lang w:eastAsia="zh-TW"/>
        </w:rPr>
        <w:t>للاعتبارات</w:t>
      </w:r>
      <w:r>
        <w:rPr>
          <w:b/>
          <w:bCs/>
          <w:rtl/>
          <w:lang w:eastAsia="zh-TW"/>
        </w:rPr>
        <w:t xml:space="preserve"> </w:t>
      </w:r>
      <w:r w:rsidR="00B65DD1" w:rsidRPr="0001020C">
        <w:rPr>
          <w:b/>
          <w:bCs/>
          <w:rtl/>
          <w:lang w:eastAsia="zh-TW"/>
        </w:rPr>
        <w:t>الجنسانية</w:t>
      </w:r>
      <w:r>
        <w:rPr>
          <w:b/>
          <w:bCs/>
          <w:rtl/>
          <w:lang w:eastAsia="zh-TW"/>
        </w:rPr>
        <w:t xml:space="preserve"> </w:t>
      </w:r>
      <w:r w:rsidR="00B65DD1" w:rsidRPr="0001020C">
        <w:rPr>
          <w:b/>
          <w:bCs/>
          <w:rtl/>
          <w:lang w:eastAsia="zh-TW"/>
        </w:rPr>
        <w:t>في</w:t>
      </w:r>
      <w:r>
        <w:rPr>
          <w:b/>
          <w:bCs/>
          <w:rtl/>
          <w:lang w:eastAsia="zh-TW"/>
        </w:rPr>
        <w:t xml:space="preserve"> </w:t>
      </w:r>
      <w:r w:rsidR="00B65DD1" w:rsidRPr="0001020C">
        <w:rPr>
          <w:b/>
          <w:bCs/>
          <w:rtl/>
          <w:lang w:eastAsia="zh-TW"/>
        </w:rPr>
        <w:t>مجال</w:t>
      </w:r>
      <w:r>
        <w:rPr>
          <w:b/>
          <w:bCs/>
          <w:rtl/>
          <w:lang w:eastAsia="zh-TW"/>
        </w:rPr>
        <w:t xml:space="preserve"> </w:t>
      </w:r>
      <w:r w:rsidR="00B65DD1" w:rsidRPr="0001020C">
        <w:rPr>
          <w:b/>
          <w:bCs/>
          <w:rtl/>
          <w:lang w:eastAsia="zh-TW"/>
        </w:rPr>
        <w:t>الهجرة</w:t>
      </w:r>
      <w:r>
        <w:rPr>
          <w:b/>
          <w:bCs/>
          <w:rtl/>
          <w:lang w:eastAsia="zh-TW"/>
        </w:rPr>
        <w:t xml:space="preserve"> </w:t>
      </w:r>
      <w:r w:rsidR="00B65DD1" w:rsidRPr="0001020C">
        <w:rPr>
          <w:b/>
          <w:bCs/>
          <w:rtl/>
          <w:lang w:eastAsia="zh-TW"/>
        </w:rPr>
        <w:t>مع</w:t>
      </w:r>
      <w:r>
        <w:rPr>
          <w:b/>
          <w:bCs/>
          <w:rtl/>
          <w:lang w:eastAsia="zh-TW"/>
        </w:rPr>
        <w:t xml:space="preserve"> </w:t>
      </w:r>
      <w:r w:rsidR="00B65DD1" w:rsidRPr="0001020C">
        <w:rPr>
          <w:b/>
          <w:bCs/>
          <w:rtl/>
          <w:lang w:eastAsia="zh-TW"/>
        </w:rPr>
        <w:t>دول</w:t>
      </w:r>
      <w:r>
        <w:rPr>
          <w:b/>
          <w:bCs/>
          <w:rtl/>
          <w:lang w:eastAsia="zh-TW"/>
        </w:rPr>
        <w:t xml:space="preserve"> </w:t>
      </w:r>
      <w:r w:rsidR="00B65DD1" w:rsidRPr="0001020C">
        <w:rPr>
          <w:b/>
          <w:bCs/>
          <w:rtl/>
          <w:lang w:eastAsia="zh-TW"/>
        </w:rPr>
        <w:t>المقصد؛</w:t>
      </w:r>
    </w:p>
    <w:p w:rsidR="00B65DD1" w:rsidRPr="0001020C" w:rsidRDefault="00B55C01" w:rsidP="00B65DD1">
      <w:pPr>
        <w:pStyle w:val="SingleTxtGA"/>
        <w:rPr>
          <w:b/>
          <w:bCs/>
          <w:rtl/>
          <w:lang w:eastAsia="zh-TW"/>
        </w:rPr>
      </w:pPr>
      <w:r>
        <w:rPr>
          <w:rtl/>
          <w:lang w:eastAsia="zh-TW"/>
        </w:rPr>
        <w:tab/>
      </w:r>
      <w:r w:rsidR="00B65DD1" w:rsidRPr="00B65DD1">
        <w:rPr>
          <w:rtl/>
          <w:lang w:eastAsia="zh-TW"/>
        </w:rPr>
        <w:t>(ه‍)</w:t>
      </w:r>
      <w:r>
        <w:rPr>
          <w:b/>
          <w:bCs/>
          <w:rtl/>
          <w:lang w:eastAsia="zh-TW"/>
        </w:rPr>
        <w:tab/>
      </w:r>
      <w:r w:rsidR="00B65DD1" w:rsidRPr="0001020C">
        <w:rPr>
          <w:b/>
          <w:bCs/>
          <w:rtl/>
          <w:lang w:eastAsia="zh-TW"/>
        </w:rPr>
        <w:t>مفاوضة</w:t>
      </w:r>
      <w:r>
        <w:rPr>
          <w:b/>
          <w:bCs/>
          <w:rtl/>
          <w:lang w:eastAsia="zh-TW"/>
        </w:rPr>
        <w:t xml:space="preserve"> </w:t>
      </w:r>
      <w:r w:rsidR="00B65DD1" w:rsidRPr="0001020C">
        <w:rPr>
          <w:b/>
          <w:bCs/>
          <w:rtl/>
          <w:lang w:eastAsia="zh-TW"/>
        </w:rPr>
        <w:t>جميع</w:t>
      </w:r>
      <w:r>
        <w:rPr>
          <w:b/>
          <w:bCs/>
          <w:rtl/>
          <w:lang w:eastAsia="zh-TW"/>
        </w:rPr>
        <w:t xml:space="preserve"> </w:t>
      </w:r>
      <w:r w:rsidR="00B65DD1" w:rsidRPr="0001020C">
        <w:rPr>
          <w:b/>
          <w:bCs/>
          <w:rtl/>
          <w:lang w:eastAsia="zh-TW"/>
        </w:rPr>
        <w:t>دول</w:t>
      </w:r>
      <w:r>
        <w:rPr>
          <w:b/>
          <w:bCs/>
          <w:rtl/>
          <w:lang w:eastAsia="zh-TW"/>
        </w:rPr>
        <w:t xml:space="preserve"> </w:t>
      </w:r>
      <w:r w:rsidR="00B65DD1" w:rsidRPr="0001020C">
        <w:rPr>
          <w:b/>
          <w:bCs/>
          <w:rtl/>
          <w:lang w:eastAsia="zh-TW"/>
        </w:rPr>
        <w:t>المقصد</w:t>
      </w:r>
      <w:r>
        <w:rPr>
          <w:b/>
          <w:bCs/>
          <w:rtl/>
          <w:lang w:eastAsia="zh-TW"/>
        </w:rPr>
        <w:t xml:space="preserve"> </w:t>
      </w:r>
      <w:r w:rsidR="00B65DD1" w:rsidRPr="0001020C">
        <w:rPr>
          <w:b/>
          <w:bCs/>
          <w:rtl/>
          <w:lang w:eastAsia="zh-TW"/>
        </w:rPr>
        <w:t>على</w:t>
      </w:r>
      <w:r>
        <w:rPr>
          <w:b/>
          <w:bCs/>
          <w:rtl/>
          <w:lang w:eastAsia="zh-TW"/>
        </w:rPr>
        <w:t xml:space="preserve"> </w:t>
      </w:r>
      <w:r w:rsidR="00B65DD1" w:rsidRPr="0001020C">
        <w:rPr>
          <w:b/>
          <w:bCs/>
          <w:rtl/>
          <w:lang w:eastAsia="zh-TW"/>
        </w:rPr>
        <w:t>اتفاقات</w:t>
      </w:r>
      <w:r>
        <w:rPr>
          <w:b/>
          <w:bCs/>
          <w:rtl/>
          <w:lang w:eastAsia="zh-TW"/>
        </w:rPr>
        <w:t xml:space="preserve"> </w:t>
      </w:r>
      <w:r w:rsidR="00B65DD1" w:rsidRPr="0001020C">
        <w:rPr>
          <w:b/>
          <w:bCs/>
          <w:rtl/>
          <w:lang w:eastAsia="zh-TW"/>
        </w:rPr>
        <w:t>ثنائية</w:t>
      </w:r>
      <w:r>
        <w:rPr>
          <w:b/>
          <w:bCs/>
          <w:rtl/>
          <w:lang w:eastAsia="zh-TW"/>
        </w:rPr>
        <w:t xml:space="preserve"> </w:t>
      </w:r>
      <w:r w:rsidR="00B65DD1" w:rsidRPr="0001020C">
        <w:rPr>
          <w:b/>
          <w:bCs/>
          <w:rtl/>
          <w:lang w:eastAsia="zh-TW"/>
        </w:rPr>
        <w:t>ملزمة</w:t>
      </w:r>
      <w:r>
        <w:rPr>
          <w:b/>
          <w:bCs/>
          <w:rtl/>
          <w:lang w:eastAsia="zh-TW"/>
        </w:rPr>
        <w:t xml:space="preserve"> </w:t>
      </w:r>
      <w:r w:rsidR="00B65DD1" w:rsidRPr="0001020C">
        <w:rPr>
          <w:b/>
          <w:bCs/>
          <w:rtl/>
          <w:lang w:eastAsia="zh-TW"/>
        </w:rPr>
        <w:t>تقوم</w:t>
      </w:r>
      <w:r>
        <w:rPr>
          <w:b/>
          <w:bCs/>
          <w:rtl/>
          <w:lang w:eastAsia="zh-TW"/>
        </w:rPr>
        <w:t xml:space="preserve"> </w:t>
      </w:r>
      <w:r w:rsidR="00B65DD1" w:rsidRPr="0001020C">
        <w:rPr>
          <w:b/>
          <w:bCs/>
          <w:rtl/>
          <w:lang w:eastAsia="zh-TW"/>
        </w:rPr>
        <w:t>على</w:t>
      </w:r>
      <w:r>
        <w:rPr>
          <w:b/>
          <w:bCs/>
          <w:rtl/>
          <w:lang w:eastAsia="zh-TW"/>
        </w:rPr>
        <w:t xml:space="preserve"> </w:t>
      </w:r>
      <w:r w:rsidR="00B65DD1" w:rsidRPr="0001020C">
        <w:rPr>
          <w:b/>
          <w:bCs/>
          <w:rtl/>
          <w:lang w:eastAsia="zh-TW"/>
        </w:rPr>
        <w:t>مراعاة</w:t>
      </w:r>
      <w:r>
        <w:rPr>
          <w:b/>
          <w:bCs/>
          <w:rtl/>
          <w:lang w:eastAsia="zh-TW"/>
        </w:rPr>
        <w:t xml:space="preserve"> </w:t>
      </w:r>
      <w:r w:rsidR="00B65DD1" w:rsidRPr="0001020C">
        <w:rPr>
          <w:b/>
          <w:bCs/>
          <w:rtl/>
          <w:lang w:eastAsia="zh-TW"/>
        </w:rPr>
        <w:t>الاعتبارات</w:t>
      </w:r>
      <w:r>
        <w:rPr>
          <w:b/>
          <w:bCs/>
          <w:rtl/>
          <w:lang w:eastAsia="zh-TW"/>
        </w:rPr>
        <w:t xml:space="preserve"> </w:t>
      </w:r>
      <w:r w:rsidR="00B65DD1" w:rsidRPr="0001020C">
        <w:rPr>
          <w:b/>
          <w:bCs/>
          <w:rtl/>
          <w:lang w:eastAsia="zh-TW"/>
        </w:rPr>
        <w:t>الجنسانية</w:t>
      </w:r>
      <w:r>
        <w:rPr>
          <w:b/>
          <w:bCs/>
          <w:rtl/>
          <w:lang w:eastAsia="zh-TW"/>
        </w:rPr>
        <w:t xml:space="preserve"> </w:t>
      </w:r>
      <w:r w:rsidR="00B65DD1" w:rsidRPr="0001020C">
        <w:rPr>
          <w:b/>
          <w:bCs/>
          <w:rtl/>
          <w:lang w:eastAsia="zh-TW"/>
        </w:rPr>
        <w:t>وتوفر</w:t>
      </w:r>
      <w:r>
        <w:rPr>
          <w:b/>
          <w:bCs/>
          <w:rtl/>
          <w:lang w:eastAsia="zh-TW"/>
        </w:rPr>
        <w:t xml:space="preserve"> </w:t>
      </w:r>
      <w:r w:rsidR="00B65DD1" w:rsidRPr="0001020C">
        <w:rPr>
          <w:b/>
          <w:bCs/>
          <w:rtl/>
          <w:lang w:eastAsia="zh-TW"/>
        </w:rPr>
        <w:t>الحماية</w:t>
      </w:r>
      <w:r>
        <w:rPr>
          <w:b/>
          <w:bCs/>
          <w:rtl/>
          <w:lang w:eastAsia="zh-TW"/>
        </w:rPr>
        <w:t xml:space="preserve"> </w:t>
      </w:r>
      <w:r w:rsidR="00B65DD1" w:rsidRPr="0001020C">
        <w:rPr>
          <w:b/>
          <w:bCs/>
          <w:rtl/>
          <w:lang w:eastAsia="zh-TW"/>
        </w:rPr>
        <w:t>لحقوق</w:t>
      </w:r>
      <w:r>
        <w:rPr>
          <w:b/>
          <w:bCs/>
          <w:rtl/>
          <w:lang w:eastAsia="zh-TW"/>
        </w:rPr>
        <w:t xml:space="preserve"> </w:t>
      </w:r>
      <w:r w:rsidR="00B65DD1" w:rsidRPr="0001020C">
        <w:rPr>
          <w:b/>
          <w:bCs/>
          <w:rtl/>
          <w:lang w:eastAsia="zh-TW"/>
        </w:rPr>
        <w:t>الإنسان</w:t>
      </w:r>
      <w:r>
        <w:rPr>
          <w:b/>
          <w:bCs/>
          <w:rtl/>
          <w:lang w:eastAsia="zh-TW"/>
        </w:rPr>
        <w:t xml:space="preserve"> </w:t>
      </w:r>
      <w:r w:rsidR="00B65DD1" w:rsidRPr="0001020C">
        <w:rPr>
          <w:b/>
          <w:bCs/>
          <w:rtl/>
          <w:lang w:eastAsia="zh-TW"/>
        </w:rPr>
        <w:t>المكفولة</w:t>
      </w:r>
      <w:r>
        <w:rPr>
          <w:b/>
          <w:bCs/>
          <w:rtl/>
          <w:lang w:eastAsia="zh-TW"/>
        </w:rPr>
        <w:t xml:space="preserve"> </w:t>
      </w:r>
      <w:r w:rsidR="00B65DD1" w:rsidRPr="0001020C">
        <w:rPr>
          <w:b/>
          <w:bCs/>
          <w:rtl/>
          <w:lang w:eastAsia="zh-TW"/>
        </w:rPr>
        <w:t>للعمال</w:t>
      </w:r>
      <w:r>
        <w:rPr>
          <w:b/>
          <w:bCs/>
          <w:rtl/>
          <w:lang w:eastAsia="zh-TW"/>
        </w:rPr>
        <w:t xml:space="preserve"> </w:t>
      </w:r>
      <w:r w:rsidR="00B65DD1" w:rsidRPr="0001020C">
        <w:rPr>
          <w:b/>
          <w:bCs/>
          <w:rtl/>
          <w:lang w:eastAsia="zh-TW"/>
        </w:rPr>
        <w:t>المهاجرين،</w:t>
      </w:r>
      <w:r>
        <w:rPr>
          <w:b/>
          <w:bCs/>
          <w:rtl/>
          <w:lang w:eastAsia="zh-TW"/>
        </w:rPr>
        <w:t xml:space="preserve"> </w:t>
      </w:r>
      <w:r w:rsidR="00B65DD1" w:rsidRPr="0001020C">
        <w:rPr>
          <w:b/>
          <w:bCs/>
          <w:rtl/>
          <w:lang w:eastAsia="zh-TW"/>
        </w:rPr>
        <w:t>بما</w:t>
      </w:r>
      <w:r>
        <w:rPr>
          <w:b/>
          <w:bCs/>
          <w:rtl/>
          <w:lang w:eastAsia="zh-TW"/>
        </w:rPr>
        <w:t xml:space="preserve"> </w:t>
      </w:r>
      <w:r w:rsidR="00B65DD1" w:rsidRPr="0001020C">
        <w:rPr>
          <w:b/>
          <w:bCs/>
          <w:rtl/>
          <w:lang w:eastAsia="zh-TW"/>
        </w:rPr>
        <w:t>في</w:t>
      </w:r>
      <w:r>
        <w:rPr>
          <w:b/>
          <w:bCs/>
          <w:rtl/>
          <w:lang w:eastAsia="zh-TW"/>
        </w:rPr>
        <w:t xml:space="preserve"> </w:t>
      </w:r>
      <w:r w:rsidR="00B65DD1" w:rsidRPr="0001020C">
        <w:rPr>
          <w:b/>
          <w:bCs/>
          <w:rtl/>
          <w:lang w:eastAsia="zh-TW"/>
        </w:rPr>
        <w:t>ذلك</w:t>
      </w:r>
      <w:r>
        <w:rPr>
          <w:b/>
          <w:bCs/>
          <w:rtl/>
          <w:lang w:eastAsia="zh-TW"/>
        </w:rPr>
        <w:t xml:space="preserve"> </w:t>
      </w:r>
      <w:r w:rsidR="00B65DD1" w:rsidRPr="0001020C">
        <w:rPr>
          <w:b/>
          <w:bCs/>
          <w:rtl/>
          <w:lang w:eastAsia="zh-TW"/>
        </w:rPr>
        <w:t>الحق</w:t>
      </w:r>
      <w:r>
        <w:rPr>
          <w:b/>
          <w:bCs/>
          <w:rtl/>
          <w:lang w:eastAsia="zh-TW"/>
        </w:rPr>
        <w:t xml:space="preserve"> </w:t>
      </w:r>
      <w:r w:rsidR="00B65DD1">
        <w:rPr>
          <w:b/>
          <w:bCs/>
          <w:rtl/>
          <w:lang w:eastAsia="zh-TW"/>
        </w:rPr>
        <w:t>في</w:t>
      </w:r>
      <w:r>
        <w:rPr>
          <w:b/>
          <w:bCs/>
          <w:rtl/>
          <w:lang w:eastAsia="zh-TW"/>
        </w:rPr>
        <w:t xml:space="preserve"> </w:t>
      </w:r>
      <w:r w:rsidR="00B65DD1">
        <w:rPr>
          <w:b/>
          <w:bCs/>
          <w:rtl/>
          <w:lang w:eastAsia="zh-TW"/>
        </w:rPr>
        <w:t>الضمان</w:t>
      </w:r>
      <w:r>
        <w:rPr>
          <w:b/>
          <w:bCs/>
          <w:rtl/>
          <w:lang w:eastAsia="zh-TW"/>
        </w:rPr>
        <w:t xml:space="preserve"> </w:t>
      </w:r>
      <w:r w:rsidR="00B65DD1">
        <w:rPr>
          <w:b/>
          <w:bCs/>
          <w:rtl/>
          <w:lang w:eastAsia="zh-TW"/>
        </w:rPr>
        <w:t>الاجتماعي،</w:t>
      </w:r>
      <w:r>
        <w:rPr>
          <w:b/>
          <w:bCs/>
          <w:rtl/>
          <w:lang w:eastAsia="zh-TW"/>
        </w:rPr>
        <w:t xml:space="preserve"> </w:t>
      </w:r>
      <w:r w:rsidR="00B65DD1">
        <w:rPr>
          <w:b/>
          <w:bCs/>
          <w:rtl/>
          <w:lang w:eastAsia="zh-TW"/>
        </w:rPr>
        <w:t>وإدراج</w:t>
      </w:r>
      <w:r>
        <w:rPr>
          <w:b/>
          <w:bCs/>
          <w:rtl/>
          <w:lang w:eastAsia="zh-TW"/>
        </w:rPr>
        <w:t xml:space="preserve"> </w:t>
      </w:r>
      <w:r w:rsidR="00B65DD1">
        <w:rPr>
          <w:b/>
          <w:bCs/>
          <w:rtl/>
          <w:lang w:eastAsia="zh-TW"/>
        </w:rPr>
        <w:t>آليات</w:t>
      </w:r>
      <w:r>
        <w:rPr>
          <w:b/>
          <w:bCs/>
          <w:rtl/>
          <w:lang w:eastAsia="zh-TW"/>
        </w:rPr>
        <w:t xml:space="preserve"> </w:t>
      </w:r>
      <w:r w:rsidR="00B65DD1" w:rsidRPr="0001020C">
        <w:rPr>
          <w:b/>
          <w:bCs/>
          <w:rtl/>
          <w:lang w:eastAsia="zh-TW"/>
        </w:rPr>
        <w:t>رصد</w:t>
      </w:r>
      <w:r>
        <w:rPr>
          <w:b/>
          <w:bCs/>
          <w:rtl/>
          <w:lang w:eastAsia="zh-TW"/>
        </w:rPr>
        <w:t xml:space="preserve"> </w:t>
      </w:r>
      <w:r w:rsidR="00B65DD1" w:rsidRPr="0001020C">
        <w:rPr>
          <w:b/>
          <w:bCs/>
          <w:rtl/>
          <w:lang w:eastAsia="zh-TW"/>
        </w:rPr>
        <w:t>مراعية</w:t>
      </w:r>
      <w:r>
        <w:rPr>
          <w:b/>
          <w:bCs/>
          <w:rtl/>
          <w:lang w:eastAsia="zh-TW"/>
        </w:rPr>
        <w:t xml:space="preserve"> </w:t>
      </w:r>
      <w:r w:rsidR="00B65DD1" w:rsidRPr="0001020C">
        <w:rPr>
          <w:b/>
          <w:bCs/>
          <w:rtl/>
          <w:lang w:eastAsia="zh-TW"/>
        </w:rPr>
        <w:t>للاعتبارات</w:t>
      </w:r>
      <w:r>
        <w:rPr>
          <w:b/>
          <w:bCs/>
          <w:rtl/>
          <w:lang w:eastAsia="zh-TW"/>
        </w:rPr>
        <w:t xml:space="preserve"> </w:t>
      </w:r>
      <w:r w:rsidR="00B65DD1" w:rsidRPr="0001020C">
        <w:rPr>
          <w:b/>
          <w:bCs/>
          <w:rtl/>
          <w:lang w:eastAsia="zh-TW"/>
        </w:rPr>
        <w:t>الجنسانية؛</w:t>
      </w:r>
      <w:r>
        <w:rPr>
          <w:b/>
          <w:bCs/>
          <w:rtl/>
          <w:lang w:eastAsia="zh-TW"/>
        </w:rPr>
        <w:t xml:space="preserve"> </w:t>
      </w:r>
    </w:p>
    <w:p w:rsidR="00B65DD1" w:rsidRPr="00747EDD" w:rsidRDefault="00B55C01" w:rsidP="00B65DD1">
      <w:pPr>
        <w:pStyle w:val="SingleTxtGA"/>
        <w:rPr>
          <w:b/>
          <w:bCs/>
          <w:spacing w:val="-4"/>
          <w:rtl/>
          <w:lang w:eastAsia="zh-TW"/>
        </w:rPr>
      </w:pPr>
      <w:r w:rsidRPr="00747EDD">
        <w:rPr>
          <w:spacing w:val="-4"/>
          <w:rtl/>
          <w:lang w:eastAsia="zh-TW"/>
        </w:rPr>
        <w:tab/>
      </w:r>
      <w:r w:rsidR="00B65DD1" w:rsidRPr="00747EDD">
        <w:rPr>
          <w:spacing w:val="-4"/>
          <w:rtl/>
          <w:lang w:eastAsia="zh-TW"/>
        </w:rPr>
        <w:t>(و)</w:t>
      </w:r>
      <w:r w:rsidRPr="00747EDD">
        <w:rPr>
          <w:rFonts w:hint="cs"/>
          <w:b/>
          <w:bCs/>
          <w:spacing w:val="-4"/>
          <w:rtl/>
          <w:lang w:eastAsia="zh-TW"/>
        </w:rPr>
        <w:tab/>
      </w:r>
      <w:r w:rsidR="00B65DD1" w:rsidRPr="00747EDD">
        <w:rPr>
          <w:b/>
          <w:bCs/>
          <w:spacing w:val="-4"/>
          <w:rtl/>
          <w:lang w:eastAsia="zh-TW"/>
        </w:rPr>
        <w:t>رصد</w:t>
      </w:r>
      <w:r w:rsidRPr="00747EDD">
        <w:rPr>
          <w:b/>
          <w:bCs/>
          <w:spacing w:val="-4"/>
          <w:rtl/>
          <w:lang w:eastAsia="zh-TW"/>
        </w:rPr>
        <w:t xml:space="preserve"> </w:t>
      </w:r>
      <w:r w:rsidR="00B65DD1" w:rsidRPr="00747EDD">
        <w:rPr>
          <w:b/>
          <w:bCs/>
          <w:spacing w:val="-4"/>
          <w:rtl/>
          <w:lang w:eastAsia="zh-TW"/>
        </w:rPr>
        <w:t>إنفاذ</w:t>
      </w:r>
      <w:r w:rsidRPr="00747EDD">
        <w:rPr>
          <w:b/>
          <w:bCs/>
          <w:spacing w:val="-4"/>
          <w:rtl/>
          <w:lang w:eastAsia="zh-TW"/>
        </w:rPr>
        <w:t xml:space="preserve"> </w:t>
      </w:r>
      <w:r w:rsidR="00B65DD1" w:rsidRPr="00747EDD">
        <w:rPr>
          <w:b/>
          <w:bCs/>
          <w:spacing w:val="-4"/>
          <w:rtl/>
          <w:lang w:eastAsia="zh-TW"/>
        </w:rPr>
        <w:t>الاتفاقات</w:t>
      </w:r>
      <w:r w:rsidRPr="00747EDD">
        <w:rPr>
          <w:b/>
          <w:bCs/>
          <w:spacing w:val="-4"/>
          <w:rtl/>
          <w:lang w:eastAsia="zh-TW"/>
        </w:rPr>
        <w:t xml:space="preserve"> </w:t>
      </w:r>
      <w:r w:rsidR="00B65DD1" w:rsidRPr="00747EDD">
        <w:rPr>
          <w:b/>
          <w:bCs/>
          <w:spacing w:val="-4"/>
          <w:rtl/>
          <w:lang w:eastAsia="zh-TW"/>
        </w:rPr>
        <w:t>الثنائية</w:t>
      </w:r>
      <w:r w:rsidRPr="00747EDD">
        <w:rPr>
          <w:b/>
          <w:bCs/>
          <w:spacing w:val="-4"/>
          <w:rtl/>
          <w:lang w:eastAsia="zh-TW"/>
        </w:rPr>
        <w:t xml:space="preserve"> </w:t>
      </w:r>
      <w:r w:rsidR="00B65DD1" w:rsidRPr="00747EDD">
        <w:rPr>
          <w:b/>
          <w:bCs/>
          <w:spacing w:val="-4"/>
          <w:rtl/>
          <w:lang w:eastAsia="zh-TW"/>
        </w:rPr>
        <w:t>والحرص</w:t>
      </w:r>
      <w:r w:rsidRPr="00747EDD">
        <w:rPr>
          <w:b/>
          <w:bCs/>
          <w:spacing w:val="-4"/>
          <w:rtl/>
          <w:lang w:eastAsia="zh-TW"/>
        </w:rPr>
        <w:t xml:space="preserve"> </w:t>
      </w:r>
      <w:r w:rsidR="00B65DD1" w:rsidRPr="00747EDD">
        <w:rPr>
          <w:b/>
          <w:bCs/>
          <w:spacing w:val="-4"/>
          <w:rtl/>
          <w:lang w:eastAsia="zh-TW"/>
        </w:rPr>
        <w:t>على</w:t>
      </w:r>
      <w:r w:rsidRPr="00747EDD">
        <w:rPr>
          <w:b/>
          <w:bCs/>
          <w:spacing w:val="-4"/>
          <w:rtl/>
          <w:lang w:eastAsia="zh-TW"/>
        </w:rPr>
        <w:t xml:space="preserve"> </w:t>
      </w:r>
      <w:r w:rsidR="00B65DD1" w:rsidRPr="00747EDD">
        <w:rPr>
          <w:b/>
          <w:bCs/>
          <w:spacing w:val="-4"/>
          <w:rtl/>
          <w:lang w:eastAsia="zh-TW"/>
        </w:rPr>
        <w:t>نشر</w:t>
      </w:r>
      <w:r w:rsidRPr="00747EDD">
        <w:rPr>
          <w:b/>
          <w:bCs/>
          <w:spacing w:val="-4"/>
          <w:rtl/>
          <w:lang w:eastAsia="zh-TW"/>
        </w:rPr>
        <w:t xml:space="preserve"> </w:t>
      </w:r>
      <w:r w:rsidR="00B65DD1" w:rsidRPr="00747EDD">
        <w:rPr>
          <w:b/>
          <w:bCs/>
          <w:spacing w:val="-4"/>
          <w:rtl/>
          <w:lang w:eastAsia="zh-TW"/>
        </w:rPr>
        <w:t>جميع</w:t>
      </w:r>
      <w:r w:rsidRPr="00747EDD">
        <w:rPr>
          <w:b/>
          <w:bCs/>
          <w:spacing w:val="-4"/>
          <w:rtl/>
          <w:lang w:eastAsia="zh-TW"/>
        </w:rPr>
        <w:t xml:space="preserve"> </w:t>
      </w:r>
      <w:r w:rsidR="00B65DD1" w:rsidRPr="00747EDD">
        <w:rPr>
          <w:b/>
          <w:bCs/>
          <w:spacing w:val="-4"/>
          <w:rtl/>
          <w:lang w:eastAsia="zh-TW"/>
        </w:rPr>
        <w:t>الاتفاقات</w:t>
      </w:r>
      <w:r w:rsidRPr="00747EDD">
        <w:rPr>
          <w:b/>
          <w:bCs/>
          <w:spacing w:val="-4"/>
          <w:rtl/>
          <w:lang w:eastAsia="zh-TW"/>
        </w:rPr>
        <w:t xml:space="preserve"> </w:t>
      </w:r>
      <w:r w:rsidR="00B65DD1" w:rsidRPr="00747EDD">
        <w:rPr>
          <w:b/>
          <w:bCs/>
          <w:spacing w:val="-4"/>
          <w:rtl/>
          <w:lang w:eastAsia="zh-TW"/>
        </w:rPr>
        <w:t>الثنائية</w:t>
      </w:r>
      <w:r w:rsidRPr="00747EDD">
        <w:rPr>
          <w:b/>
          <w:bCs/>
          <w:spacing w:val="-4"/>
          <w:rtl/>
          <w:lang w:eastAsia="zh-TW"/>
        </w:rPr>
        <w:t xml:space="preserve"> </w:t>
      </w:r>
      <w:r w:rsidR="00B65DD1" w:rsidRPr="00747EDD">
        <w:rPr>
          <w:b/>
          <w:bCs/>
          <w:spacing w:val="-4"/>
          <w:rtl/>
          <w:lang w:eastAsia="zh-TW"/>
        </w:rPr>
        <w:t>ومذكرات</w:t>
      </w:r>
      <w:r w:rsidRPr="00747EDD">
        <w:rPr>
          <w:b/>
          <w:bCs/>
          <w:spacing w:val="-4"/>
          <w:rtl/>
          <w:lang w:eastAsia="zh-TW"/>
        </w:rPr>
        <w:t xml:space="preserve"> </w:t>
      </w:r>
      <w:r w:rsidR="00B65DD1" w:rsidRPr="00747EDD">
        <w:rPr>
          <w:b/>
          <w:bCs/>
          <w:spacing w:val="-4"/>
          <w:rtl/>
          <w:lang w:eastAsia="zh-TW"/>
        </w:rPr>
        <w:t>التفاهم</w:t>
      </w:r>
      <w:r w:rsidRPr="00747EDD">
        <w:rPr>
          <w:b/>
          <w:bCs/>
          <w:spacing w:val="-4"/>
          <w:rtl/>
          <w:lang w:eastAsia="zh-TW"/>
        </w:rPr>
        <w:t xml:space="preserve"> </w:t>
      </w:r>
      <w:r w:rsidR="00B65DD1" w:rsidRPr="00747EDD">
        <w:rPr>
          <w:b/>
          <w:bCs/>
          <w:spacing w:val="-4"/>
          <w:rtl/>
          <w:lang w:eastAsia="zh-TW"/>
        </w:rPr>
        <w:t>الموقعة</w:t>
      </w:r>
      <w:r w:rsidRPr="00747EDD">
        <w:rPr>
          <w:b/>
          <w:bCs/>
          <w:spacing w:val="-4"/>
          <w:rtl/>
          <w:lang w:eastAsia="zh-TW"/>
        </w:rPr>
        <w:t xml:space="preserve"> </w:t>
      </w:r>
      <w:r w:rsidR="00B65DD1" w:rsidRPr="00747EDD">
        <w:rPr>
          <w:b/>
          <w:bCs/>
          <w:spacing w:val="-4"/>
          <w:rtl/>
          <w:lang w:eastAsia="zh-TW"/>
        </w:rPr>
        <w:t>مع</w:t>
      </w:r>
      <w:r w:rsidRPr="00747EDD">
        <w:rPr>
          <w:b/>
          <w:bCs/>
          <w:spacing w:val="-4"/>
          <w:rtl/>
          <w:lang w:eastAsia="zh-TW"/>
        </w:rPr>
        <w:t xml:space="preserve"> </w:t>
      </w:r>
      <w:r w:rsidR="00B65DD1" w:rsidRPr="00747EDD">
        <w:rPr>
          <w:b/>
          <w:bCs/>
          <w:spacing w:val="-4"/>
          <w:rtl/>
          <w:lang w:eastAsia="zh-TW"/>
        </w:rPr>
        <w:t>دول</w:t>
      </w:r>
      <w:r w:rsidRPr="00747EDD">
        <w:rPr>
          <w:b/>
          <w:bCs/>
          <w:spacing w:val="-4"/>
          <w:rtl/>
          <w:lang w:eastAsia="zh-TW"/>
        </w:rPr>
        <w:t xml:space="preserve"> </w:t>
      </w:r>
      <w:r w:rsidR="00B65DD1" w:rsidRPr="00747EDD">
        <w:rPr>
          <w:b/>
          <w:bCs/>
          <w:spacing w:val="-4"/>
          <w:rtl/>
          <w:lang w:eastAsia="zh-TW"/>
        </w:rPr>
        <w:t>المقصد،</w:t>
      </w:r>
      <w:r w:rsidRPr="00747EDD">
        <w:rPr>
          <w:b/>
          <w:bCs/>
          <w:spacing w:val="-4"/>
          <w:rtl/>
          <w:lang w:eastAsia="zh-TW"/>
        </w:rPr>
        <w:t xml:space="preserve"> </w:t>
      </w:r>
      <w:r w:rsidR="00B65DD1" w:rsidRPr="00747EDD">
        <w:rPr>
          <w:b/>
          <w:bCs/>
          <w:spacing w:val="-4"/>
          <w:rtl/>
          <w:lang w:eastAsia="zh-TW"/>
        </w:rPr>
        <w:t>بما</w:t>
      </w:r>
      <w:r w:rsidRPr="00747EDD">
        <w:rPr>
          <w:b/>
          <w:bCs/>
          <w:spacing w:val="-4"/>
          <w:rtl/>
          <w:lang w:eastAsia="zh-TW"/>
        </w:rPr>
        <w:t xml:space="preserve"> </w:t>
      </w:r>
      <w:r w:rsidR="00B65DD1" w:rsidRPr="00747EDD">
        <w:rPr>
          <w:b/>
          <w:bCs/>
          <w:spacing w:val="-4"/>
          <w:rtl/>
          <w:lang w:eastAsia="zh-TW"/>
        </w:rPr>
        <w:t>يضمن</w:t>
      </w:r>
      <w:r w:rsidRPr="00747EDD">
        <w:rPr>
          <w:b/>
          <w:bCs/>
          <w:spacing w:val="-4"/>
          <w:rtl/>
          <w:lang w:eastAsia="zh-TW"/>
        </w:rPr>
        <w:t xml:space="preserve"> </w:t>
      </w:r>
      <w:r w:rsidR="00B65DD1" w:rsidRPr="00747EDD">
        <w:rPr>
          <w:b/>
          <w:bCs/>
          <w:spacing w:val="-4"/>
          <w:rtl/>
          <w:lang w:eastAsia="zh-TW"/>
        </w:rPr>
        <w:t>شفافيتها</w:t>
      </w:r>
      <w:r w:rsidRPr="00747EDD">
        <w:rPr>
          <w:b/>
          <w:bCs/>
          <w:spacing w:val="-4"/>
          <w:rtl/>
          <w:lang w:eastAsia="zh-TW"/>
        </w:rPr>
        <w:t xml:space="preserve"> </w:t>
      </w:r>
      <w:r w:rsidR="00B65DD1" w:rsidRPr="00747EDD">
        <w:rPr>
          <w:b/>
          <w:bCs/>
          <w:spacing w:val="-4"/>
          <w:rtl/>
          <w:lang w:eastAsia="zh-TW"/>
        </w:rPr>
        <w:t>ورصد</w:t>
      </w:r>
      <w:r w:rsidRPr="00747EDD">
        <w:rPr>
          <w:b/>
          <w:bCs/>
          <w:spacing w:val="-4"/>
          <w:rtl/>
          <w:lang w:eastAsia="zh-TW"/>
        </w:rPr>
        <w:t xml:space="preserve"> </w:t>
      </w:r>
      <w:r w:rsidR="00B65DD1" w:rsidRPr="00747EDD">
        <w:rPr>
          <w:b/>
          <w:bCs/>
          <w:spacing w:val="-4"/>
          <w:rtl/>
          <w:lang w:eastAsia="zh-TW"/>
        </w:rPr>
        <w:t>تنفيذها</w:t>
      </w:r>
      <w:r w:rsidRPr="00747EDD">
        <w:rPr>
          <w:b/>
          <w:bCs/>
          <w:spacing w:val="-4"/>
          <w:rtl/>
          <w:lang w:eastAsia="zh-TW"/>
        </w:rPr>
        <w:t xml:space="preserve"> </w:t>
      </w:r>
      <w:r w:rsidR="00B65DD1" w:rsidRPr="00747EDD">
        <w:rPr>
          <w:b/>
          <w:bCs/>
          <w:spacing w:val="-4"/>
          <w:rtl/>
          <w:lang w:eastAsia="zh-TW"/>
        </w:rPr>
        <w:t>رصد</w:t>
      </w:r>
      <w:r w:rsidR="007936D6" w:rsidRPr="00747EDD">
        <w:rPr>
          <w:b/>
          <w:bCs/>
          <w:spacing w:val="-4"/>
          <w:rtl/>
          <w:lang w:eastAsia="zh-TW"/>
        </w:rPr>
        <w:t>اً</w:t>
      </w:r>
      <w:r w:rsidRPr="00747EDD">
        <w:rPr>
          <w:b/>
          <w:bCs/>
          <w:spacing w:val="-4"/>
          <w:rtl/>
          <w:lang w:eastAsia="zh-TW"/>
        </w:rPr>
        <w:t xml:space="preserve"> </w:t>
      </w:r>
      <w:r w:rsidR="00B65DD1" w:rsidRPr="00747EDD">
        <w:rPr>
          <w:b/>
          <w:bCs/>
          <w:spacing w:val="-4"/>
          <w:rtl/>
          <w:lang w:eastAsia="zh-TW"/>
        </w:rPr>
        <w:t>فعالا</w:t>
      </w:r>
      <w:r w:rsidR="00B65DD1" w:rsidRPr="00747EDD">
        <w:rPr>
          <w:rFonts w:hint="cs"/>
          <w:b/>
          <w:bCs/>
          <w:spacing w:val="-4"/>
          <w:rtl/>
          <w:lang w:eastAsia="zh-TW"/>
        </w:rPr>
        <w:t>ً</w:t>
      </w:r>
      <w:r w:rsidRPr="00747EDD">
        <w:rPr>
          <w:b/>
          <w:bCs/>
          <w:spacing w:val="-4"/>
          <w:rtl/>
          <w:lang w:eastAsia="zh-TW"/>
        </w:rPr>
        <w:t>.</w:t>
      </w:r>
    </w:p>
    <w:p w:rsidR="00B65DD1" w:rsidRPr="0001020C" w:rsidRDefault="00B55C01" w:rsidP="00B65DD1">
      <w:pPr>
        <w:pStyle w:val="H23GA"/>
        <w:spacing w:before="240"/>
        <w:rPr>
          <w:rtl/>
          <w:lang w:eastAsia="zh-TW"/>
        </w:rPr>
      </w:pPr>
      <w:r>
        <w:rPr>
          <w:rtl/>
          <w:lang w:eastAsia="zh-TW"/>
        </w:rPr>
        <w:tab/>
      </w:r>
      <w:r>
        <w:rPr>
          <w:rtl/>
          <w:lang w:eastAsia="zh-TW"/>
        </w:rPr>
        <w:tab/>
      </w:r>
      <w:dir w:val="rtl">
        <w:r w:rsidR="00B65DD1" w:rsidRPr="0001020C">
          <w:rPr>
            <w:rtl/>
            <w:lang w:eastAsia="zh-TW"/>
          </w:rPr>
          <w:t>العمال</w:t>
        </w:r>
        <w:r>
          <w:rPr>
            <w:rtl/>
            <w:lang w:eastAsia="zh-TW"/>
          </w:rPr>
          <w:t xml:space="preserve"> </w:t>
        </w:r>
        <w:r w:rsidR="00B65DD1" w:rsidRPr="0001020C">
          <w:rPr>
            <w:rtl/>
            <w:lang w:eastAsia="zh-TW"/>
          </w:rPr>
          <w:t>المنزليون</w:t>
        </w:r>
        <w:r>
          <w:rPr>
            <w:rtl/>
            <w:lang w:eastAsia="zh-TW"/>
          </w:rPr>
          <w:t xml:space="preserve"> </w:t>
        </w:r>
        <w:r w:rsidR="00B65DD1" w:rsidRPr="0001020C">
          <w:rPr>
            <w:rtl/>
            <w:lang w:eastAsia="zh-TW"/>
          </w:rPr>
          <w:t>المهاجرون</w:t>
        </w:r>
        <w:r w:rsidR="00482C7D">
          <w:t>‬</w:t>
        </w:r>
        <w:r w:rsidR="00840650">
          <w:t>‬</w:t>
        </w:r>
      </w:dir>
    </w:p>
    <w:p w:rsidR="00B65DD1" w:rsidRPr="008B6A54" w:rsidRDefault="00B65DD1" w:rsidP="009B1E1A">
      <w:pPr>
        <w:pStyle w:val="SingleTxtGA"/>
        <w:rPr>
          <w:rtl/>
          <w:lang w:eastAsia="zh-TW"/>
        </w:rPr>
      </w:pPr>
      <w:r>
        <w:rPr>
          <w:rtl/>
          <w:lang w:eastAsia="zh-TW"/>
        </w:rPr>
        <w:t>٤٩-</w:t>
      </w:r>
      <w:r w:rsidR="00B55C01">
        <w:rPr>
          <w:rtl/>
          <w:lang w:eastAsia="zh-TW"/>
        </w:rPr>
        <w:tab/>
      </w:r>
      <w:r>
        <w:rPr>
          <w:rtl/>
          <w:lang w:eastAsia="zh-TW"/>
        </w:rPr>
        <w:t>بينما</w:t>
      </w:r>
      <w:r w:rsidR="00B55C01">
        <w:rPr>
          <w:rtl/>
          <w:lang w:eastAsia="zh-TW"/>
        </w:rPr>
        <w:t xml:space="preserve"> </w:t>
      </w:r>
      <w:r>
        <w:rPr>
          <w:rtl/>
          <w:lang w:eastAsia="zh-TW"/>
        </w:rPr>
        <w:t>ترحب</w:t>
      </w:r>
      <w:r w:rsidR="00B55C01">
        <w:rPr>
          <w:rtl/>
          <w:lang w:eastAsia="zh-TW"/>
        </w:rPr>
        <w:t xml:space="preserve"> </w:t>
      </w:r>
      <w:r>
        <w:rPr>
          <w:rtl/>
          <w:lang w:eastAsia="zh-TW"/>
        </w:rPr>
        <w:t>اللجنة</w:t>
      </w:r>
      <w:r w:rsidR="00B55C01">
        <w:rPr>
          <w:rtl/>
          <w:lang w:eastAsia="zh-TW"/>
        </w:rPr>
        <w:t xml:space="preserve"> </w:t>
      </w:r>
      <w:r>
        <w:rPr>
          <w:rtl/>
          <w:lang w:eastAsia="zh-TW"/>
        </w:rPr>
        <w:t>باعتماد</w:t>
      </w:r>
      <w:r w:rsidR="00B55C01">
        <w:rPr>
          <w:rtl/>
          <w:lang w:eastAsia="zh-TW"/>
        </w:rPr>
        <w:t xml:space="preserve"> </w:t>
      </w:r>
      <w:r>
        <w:rPr>
          <w:rtl/>
          <w:lang w:eastAsia="zh-TW"/>
        </w:rPr>
        <w:t>سياسة</w:t>
      </w:r>
      <w:r w:rsidR="00B55C01">
        <w:rPr>
          <w:rtl/>
          <w:lang w:eastAsia="zh-TW"/>
        </w:rPr>
        <w:t xml:space="preserve"> </w:t>
      </w:r>
      <w:r>
        <w:rPr>
          <w:rtl/>
          <w:lang w:eastAsia="zh-TW"/>
        </w:rPr>
        <w:t>حماية</w:t>
      </w:r>
      <w:r w:rsidR="00B55C01">
        <w:rPr>
          <w:rtl/>
          <w:lang w:eastAsia="zh-TW"/>
        </w:rPr>
        <w:t xml:space="preserve"> </w:t>
      </w:r>
      <w:r>
        <w:rPr>
          <w:rtl/>
          <w:lang w:eastAsia="zh-TW"/>
        </w:rPr>
        <w:t>ورعاية</w:t>
      </w:r>
      <w:r w:rsidR="00B55C01">
        <w:rPr>
          <w:rtl/>
          <w:lang w:eastAsia="zh-TW"/>
        </w:rPr>
        <w:t xml:space="preserve"> </w:t>
      </w:r>
      <w:r>
        <w:rPr>
          <w:rtl/>
          <w:lang w:eastAsia="zh-TW"/>
        </w:rPr>
        <w:t>العمال</w:t>
      </w:r>
      <w:r w:rsidR="00B55C01">
        <w:rPr>
          <w:rtl/>
          <w:lang w:eastAsia="zh-TW"/>
        </w:rPr>
        <w:t xml:space="preserve"> </w:t>
      </w:r>
      <w:r>
        <w:rPr>
          <w:rtl/>
          <w:lang w:eastAsia="zh-TW"/>
        </w:rPr>
        <w:t>المنزليين</w:t>
      </w:r>
      <w:r w:rsidR="00B55C01">
        <w:rPr>
          <w:rtl/>
          <w:lang w:eastAsia="zh-TW"/>
        </w:rPr>
        <w:t xml:space="preserve"> </w:t>
      </w:r>
      <w:r>
        <w:rPr>
          <w:rtl/>
          <w:lang w:eastAsia="zh-TW"/>
        </w:rPr>
        <w:t>في</w:t>
      </w:r>
      <w:r w:rsidR="00B55C01">
        <w:rPr>
          <w:rtl/>
          <w:lang w:eastAsia="zh-TW"/>
        </w:rPr>
        <w:t xml:space="preserve"> </w:t>
      </w:r>
      <w:r>
        <w:rPr>
          <w:rtl/>
          <w:lang w:eastAsia="zh-TW"/>
        </w:rPr>
        <w:t>كانون</w:t>
      </w:r>
      <w:r w:rsidR="00B55C01">
        <w:rPr>
          <w:rtl/>
          <w:lang w:eastAsia="zh-TW"/>
        </w:rPr>
        <w:t xml:space="preserve"> </w:t>
      </w:r>
      <w:r>
        <w:rPr>
          <w:rtl/>
          <w:lang w:eastAsia="zh-TW"/>
        </w:rPr>
        <w:t>الثاني/</w:t>
      </w:r>
      <w:r w:rsidR="009B1E1A">
        <w:rPr>
          <w:rFonts w:hint="cs"/>
          <w:rtl/>
          <w:lang w:eastAsia="zh-TW"/>
        </w:rPr>
        <w:t xml:space="preserve"> </w:t>
      </w:r>
      <w:r>
        <w:rPr>
          <w:rtl/>
          <w:lang w:eastAsia="zh-TW"/>
        </w:rPr>
        <w:t>يناير</w:t>
      </w:r>
      <w:r w:rsidR="009B1E1A">
        <w:rPr>
          <w:rFonts w:hint="cs"/>
          <w:rtl/>
          <w:lang w:eastAsia="zh-TW"/>
        </w:rPr>
        <w:t> </w:t>
      </w:r>
      <w:r>
        <w:rPr>
          <w:rtl/>
          <w:lang w:eastAsia="zh-TW"/>
        </w:rPr>
        <w:t>٢٠١٦،</w:t>
      </w:r>
      <w:r w:rsidR="00B55C01">
        <w:rPr>
          <w:rtl/>
          <w:lang w:eastAsia="zh-TW"/>
        </w:rPr>
        <w:t xml:space="preserve"> </w:t>
      </w:r>
      <w:r>
        <w:rPr>
          <w:rtl/>
          <w:lang w:eastAsia="zh-TW"/>
        </w:rPr>
        <w:t>يساورها</w:t>
      </w:r>
      <w:r w:rsidR="00B55C01">
        <w:rPr>
          <w:rtl/>
          <w:lang w:eastAsia="zh-TW"/>
        </w:rPr>
        <w:t xml:space="preserve"> </w:t>
      </w:r>
      <w:r>
        <w:rPr>
          <w:rtl/>
          <w:lang w:eastAsia="zh-TW"/>
        </w:rPr>
        <w:t>القلق</w:t>
      </w:r>
      <w:r w:rsidR="00B55C01">
        <w:rPr>
          <w:rtl/>
          <w:lang w:eastAsia="zh-TW"/>
        </w:rPr>
        <w:t xml:space="preserve"> </w:t>
      </w:r>
      <w:r>
        <w:rPr>
          <w:rtl/>
          <w:lang w:eastAsia="zh-TW"/>
        </w:rPr>
        <w:t>لكون</w:t>
      </w:r>
      <w:r w:rsidR="00B55C01">
        <w:rPr>
          <w:rtl/>
          <w:lang w:eastAsia="zh-TW"/>
        </w:rPr>
        <w:t xml:space="preserve"> </w:t>
      </w:r>
      <w:r>
        <w:rPr>
          <w:rtl/>
          <w:lang w:eastAsia="zh-TW"/>
        </w:rPr>
        <w:t>العمال</w:t>
      </w:r>
      <w:r w:rsidR="00B55C01">
        <w:rPr>
          <w:rtl/>
          <w:lang w:eastAsia="zh-TW"/>
        </w:rPr>
        <w:t xml:space="preserve"> </w:t>
      </w:r>
      <w:r>
        <w:rPr>
          <w:rtl/>
          <w:lang w:eastAsia="zh-TW"/>
        </w:rPr>
        <w:t>المنزلين</w:t>
      </w:r>
      <w:r w:rsidR="00B55C01">
        <w:rPr>
          <w:rtl/>
          <w:lang w:eastAsia="zh-TW"/>
        </w:rPr>
        <w:t xml:space="preserve"> </w:t>
      </w:r>
      <w:proofErr w:type="spellStart"/>
      <w:r>
        <w:rPr>
          <w:rtl/>
          <w:lang w:eastAsia="zh-TW"/>
        </w:rPr>
        <w:t>البنغاليين</w:t>
      </w:r>
      <w:proofErr w:type="spellEnd"/>
      <w:r w:rsidR="00B55C01">
        <w:rPr>
          <w:rtl/>
          <w:lang w:eastAsia="zh-TW"/>
        </w:rPr>
        <w:t xml:space="preserve"> </w:t>
      </w:r>
      <w:r>
        <w:rPr>
          <w:rtl/>
          <w:lang w:eastAsia="zh-TW"/>
        </w:rPr>
        <w:t>المهاجرين</w:t>
      </w:r>
      <w:r w:rsidR="00B55C01">
        <w:rPr>
          <w:rtl/>
          <w:lang w:eastAsia="zh-TW"/>
        </w:rPr>
        <w:t xml:space="preserve"> </w:t>
      </w:r>
      <w:r>
        <w:rPr>
          <w:rtl/>
          <w:lang w:eastAsia="zh-TW"/>
        </w:rPr>
        <w:t>كثير</w:t>
      </w:r>
      <w:r w:rsidR="007936D6">
        <w:rPr>
          <w:rtl/>
          <w:lang w:eastAsia="zh-TW"/>
        </w:rPr>
        <w:t>اً</w:t>
      </w:r>
      <w:r w:rsidR="00B55C01">
        <w:rPr>
          <w:rtl/>
          <w:lang w:eastAsia="zh-TW"/>
        </w:rPr>
        <w:t xml:space="preserve"> </w:t>
      </w:r>
      <w:r>
        <w:rPr>
          <w:rtl/>
          <w:lang w:eastAsia="zh-TW"/>
        </w:rPr>
        <w:t>ما</w:t>
      </w:r>
      <w:r w:rsidR="00B55C01">
        <w:rPr>
          <w:rtl/>
          <w:lang w:eastAsia="zh-TW"/>
        </w:rPr>
        <w:t xml:space="preserve"> </w:t>
      </w:r>
      <w:r>
        <w:rPr>
          <w:rtl/>
          <w:lang w:eastAsia="zh-TW"/>
        </w:rPr>
        <w:t>يواجهون</w:t>
      </w:r>
      <w:r w:rsidR="00B55C01">
        <w:rPr>
          <w:rtl/>
          <w:lang w:eastAsia="zh-TW"/>
        </w:rPr>
        <w:t xml:space="preserve"> </w:t>
      </w:r>
      <w:r>
        <w:rPr>
          <w:rtl/>
          <w:lang w:eastAsia="zh-TW"/>
        </w:rPr>
        <w:t>الاعتداء</w:t>
      </w:r>
      <w:r w:rsidR="00B55C01">
        <w:rPr>
          <w:rtl/>
          <w:lang w:eastAsia="zh-TW"/>
        </w:rPr>
        <w:t xml:space="preserve"> </w:t>
      </w:r>
      <w:r>
        <w:rPr>
          <w:rtl/>
          <w:lang w:eastAsia="zh-TW"/>
        </w:rPr>
        <w:t>والتحرش</w:t>
      </w:r>
      <w:r w:rsidR="00B55C01">
        <w:rPr>
          <w:rtl/>
          <w:lang w:eastAsia="zh-TW"/>
        </w:rPr>
        <w:t xml:space="preserve"> </w:t>
      </w:r>
      <w:r>
        <w:rPr>
          <w:rtl/>
          <w:lang w:eastAsia="zh-TW"/>
        </w:rPr>
        <w:t>والاستغلال</w:t>
      </w:r>
      <w:r w:rsidR="00B55C01">
        <w:rPr>
          <w:rtl/>
          <w:lang w:eastAsia="zh-TW"/>
        </w:rPr>
        <w:t xml:space="preserve"> </w:t>
      </w:r>
      <w:r>
        <w:rPr>
          <w:rtl/>
          <w:lang w:eastAsia="zh-TW"/>
        </w:rPr>
        <w:t>في</w:t>
      </w:r>
      <w:r w:rsidR="00B55C01">
        <w:rPr>
          <w:rtl/>
          <w:lang w:eastAsia="zh-TW"/>
        </w:rPr>
        <w:t xml:space="preserve"> </w:t>
      </w:r>
      <w:r>
        <w:rPr>
          <w:rtl/>
          <w:lang w:eastAsia="zh-TW"/>
        </w:rPr>
        <w:t>مكان</w:t>
      </w:r>
      <w:r w:rsidR="00B55C01">
        <w:rPr>
          <w:rtl/>
          <w:lang w:eastAsia="zh-TW"/>
        </w:rPr>
        <w:t xml:space="preserve"> </w:t>
      </w:r>
      <w:r>
        <w:rPr>
          <w:rtl/>
          <w:lang w:eastAsia="zh-TW"/>
        </w:rPr>
        <w:t>العمل،</w:t>
      </w:r>
      <w:r w:rsidR="00B55C01">
        <w:rPr>
          <w:rtl/>
          <w:lang w:eastAsia="zh-TW"/>
        </w:rPr>
        <w:t xml:space="preserve"> </w:t>
      </w:r>
      <w:r>
        <w:rPr>
          <w:rtl/>
          <w:lang w:eastAsia="zh-TW"/>
        </w:rPr>
        <w:t>بما</w:t>
      </w:r>
      <w:r w:rsidR="00B55C01">
        <w:rPr>
          <w:rtl/>
          <w:lang w:eastAsia="zh-TW"/>
        </w:rPr>
        <w:t xml:space="preserve"> </w:t>
      </w:r>
      <w:r>
        <w:rPr>
          <w:rtl/>
          <w:lang w:eastAsia="zh-TW"/>
        </w:rPr>
        <w:t>في</w:t>
      </w:r>
      <w:r w:rsidR="00B55C01">
        <w:rPr>
          <w:rtl/>
          <w:lang w:eastAsia="zh-TW"/>
        </w:rPr>
        <w:t xml:space="preserve"> </w:t>
      </w:r>
      <w:r>
        <w:rPr>
          <w:rtl/>
          <w:lang w:eastAsia="zh-TW"/>
        </w:rPr>
        <w:t>ذلك</w:t>
      </w:r>
      <w:r w:rsidR="00B55C01">
        <w:rPr>
          <w:rtl/>
          <w:lang w:eastAsia="zh-TW"/>
        </w:rPr>
        <w:t xml:space="preserve"> </w:t>
      </w:r>
      <w:r>
        <w:rPr>
          <w:rtl/>
          <w:lang w:eastAsia="zh-TW"/>
        </w:rPr>
        <w:t>العبودية</w:t>
      </w:r>
      <w:r w:rsidR="00B55C01">
        <w:rPr>
          <w:rtl/>
          <w:lang w:eastAsia="zh-TW"/>
        </w:rPr>
        <w:t xml:space="preserve"> </w:t>
      </w:r>
      <w:r>
        <w:rPr>
          <w:rtl/>
          <w:lang w:eastAsia="zh-TW"/>
        </w:rPr>
        <w:t>المنزلية،</w:t>
      </w:r>
      <w:r w:rsidR="00B55C01">
        <w:rPr>
          <w:rtl/>
          <w:lang w:eastAsia="zh-TW"/>
        </w:rPr>
        <w:t xml:space="preserve"> </w:t>
      </w:r>
      <w:r>
        <w:rPr>
          <w:rtl/>
          <w:lang w:eastAsia="zh-TW"/>
        </w:rPr>
        <w:t>والتحرش</w:t>
      </w:r>
      <w:r w:rsidR="00B55C01">
        <w:rPr>
          <w:rtl/>
          <w:lang w:eastAsia="zh-TW"/>
        </w:rPr>
        <w:t xml:space="preserve"> </w:t>
      </w:r>
      <w:r>
        <w:rPr>
          <w:rtl/>
          <w:lang w:eastAsia="zh-TW"/>
        </w:rPr>
        <w:t>الجنسي،</w:t>
      </w:r>
      <w:r w:rsidR="00B55C01">
        <w:rPr>
          <w:rtl/>
          <w:lang w:eastAsia="zh-TW"/>
        </w:rPr>
        <w:t xml:space="preserve"> </w:t>
      </w:r>
      <w:r>
        <w:rPr>
          <w:rtl/>
          <w:lang w:eastAsia="zh-TW"/>
        </w:rPr>
        <w:t>والإساءة</w:t>
      </w:r>
      <w:r w:rsidR="00B55C01">
        <w:rPr>
          <w:rtl/>
          <w:lang w:eastAsia="zh-TW"/>
        </w:rPr>
        <w:t xml:space="preserve"> </w:t>
      </w:r>
      <w:r>
        <w:rPr>
          <w:rtl/>
          <w:lang w:eastAsia="zh-TW"/>
        </w:rPr>
        <w:t>البدنية،</w:t>
      </w:r>
      <w:r w:rsidR="00B55C01">
        <w:rPr>
          <w:rtl/>
          <w:lang w:eastAsia="zh-TW"/>
        </w:rPr>
        <w:t xml:space="preserve"> </w:t>
      </w:r>
      <w:r>
        <w:rPr>
          <w:rtl/>
          <w:lang w:eastAsia="zh-TW"/>
        </w:rPr>
        <w:t>وممارسة</w:t>
      </w:r>
      <w:r w:rsidR="00B55C01">
        <w:rPr>
          <w:rtl/>
          <w:lang w:eastAsia="zh-TW"/>
        </w:rPr>
        <w:t xml:space="preserve"> </w:t>
      </w:r>
      <w:r>
        <w:rPr>
          <w:rtl/>
          <w:lang w:eastAsia="zh-TW"/>
        </w:rPr>
        <w:t>حجز</w:t>
      </w:r>
      <w:r w:rsidR="00B55C01">
        <w:rPr>
          <w:rtl/>
          <w:lang w:eastAsia="zh-TW"/>
        </w:rPr>
        <w:t xml:space="preserve"> </w:t>
      </w:r>
      <w:r>
        <w:rPr>
          <w:rtl/>
          <w:lang w:eastAsia="zh-TW"/>
        </w:rPr>
        <w:t>الأجور</w:t>
      </w:r>
      <w:r w:rsidR="00B55C01">
        <w:rPr>
          <w:rtl/>
          <w:lang w:eastAsia="zh-TW"/>
        </w:rPr>
        <w:t>.</w:t>
      </w:r>
    </w:p>
    <w:p w:rsidR="00B65DD1" w:rsidRPr="00FF3EAB" w:rsidRDefault="00B65DD1" w:rsidP="00B65DD1">
      <w:pPr>
        <w:pStyle w:val="SingleTxtGA"/>
        <w:rPr>
          <w:b/>
          <w:bCs/>
          <w:rtl/>
          <w:lang w:eastAsia="zh-TW"/>
        </w:rPr>
      </w:pPr>
      <w:r w:rsidRPr="00B65DD1">
        <w:rPr>
          <w:rtl/>
          <w:lang w:eastAsia="zh-TW"/>
        </w:rPr>
        <w:t>٥٠-</w:t>
      </w:r>
      <w:r w:rsidR="00B55C01">
        <w:rPr>
          <w:b/>
          <w:bCs/>
          <w:rtl/>
          <w:lang w:eastAsia="zh-TW"/>
        </w:rPr>
        <w:tab/>
      </w:r>
      <w:r w:rsidRPr="00FF3EAB">
        <w:rPr>
          <w:b/>
          <w:bCs/>
          <w:rtl/>
          <w:lang w:eastAsia="zh-TW"/>
        </w:rPr>
        <w:t>توصي</w:t>
      </w:r>
      <w:r w:rsidR="00B55C01">
        <w:rPr>
          <w:b/>
          <w:bCs/>
          <w:rtl/>
          <w:lang w:eastAsia="zh-TW"/>
        </w:rPr>
        <w:t xml:space="preserve"> </w:t>
      </w:r>
      <w:r w:rsidRPr="00FF3EAB">
        <w:rPr>
          <w:b/>
          <w:bCs/>
          <w:rtl/>
          <w:lang w:eastAsia="zh-TW"/>
        </w:rPr>
        <w:t>اللجنة</w:t>
      </w:r>
      <w:r w:rsidR="00B55C01">
        <w:rPr>
          <w:b/>
          <w:bCs/>
          <w:rtl/>
          <w:lang w:eastAsia="zh-TW"/>
        </w:rPr>
        <w:t xml:space="preserve"> </w:t>
      </w:r>
      <w:r w:rsidRPr="00FF3EAB">
        <w:rPr>
          <w:b/>
          <w:bCs/>
          <w:rtl/>
          <w:lang w:eastAsia="zh-TW"/>
        </w:rPr>
        <w:t>الدولة</w:t>
      </w:r>
      <w:r w:rsidR="00B55C01">
        <w:rPr>
          <w:b/>
          <w:bCs/>
          <w:rtl/>
          <w:lang w:eastAsia="zh-TW"/>
        </w:rPr>
        <w:t xml:space="preserve"> </w:t>
      </w:r>
      <w:r w:rsidRPr="00FF3EAB">
        <w:rPr>
          <w:b/>
          <w:bCs/>
          <w:rtl/>
          <w:lang w:eastAsia="zh-TW"/>
        </w:rPr>
        <w:t>الطرف،</w:t>
      </w:r>
      <w:r w:rsidR="00B55C01">
        <w:rPr>
          <w:b/>
          <w:bCs/>
          <w:rtl/>
          <w:lang w:eastAsia="zh-TW"/>
        </w:rPr>
        <w:t xml:space="preserve"> </w:t>
      </w:r>
      <w:r w:rsidRPr="00FF3EAB">
        <w:rPr>
          <w:b/>
          <w:bCs/>
          <w:rtl/>
          <w:lang w:eastAsia="zh-TW"/>
        </w:rPr>
        <w:t>في</w:t>
      </w:r>
      <w:r w:rsidR="00B55C01">
        <w:rPr>
          <w:b/>
          <w:bCs/>
          <w:rtl/>
          <w:lang w:eastAsia="zh-TW"/>
        </w:rPr>
        <w:t xml:space="preserve"> </w:t>
      </w:r>
      <w:r w:rsidRPr="00FF3EAB">
        <w:rPr>
          <w:b/>
          <w:bCs/>
          <w:rtl/>
          <w:lang w:eastAsia="zh-TW"/>
        </w:rPr>
        <w:t>ضوء</w:t>
      </w:r>
      <w:r w:rsidR="00B55C01">
        <w:rPr>
          <w:b/>
          <w:bCs/>
          <w:rtl/>
          <w:lang w:eastAsia="zh-TW"/>
        </w:rPr>
        <w:t xml:space="preserve"> </w:t>
      </w:r>
      <w:r w:rsidRPr="00FF3EAB">
        <w:rPr>
          <w:b/>
          <w:bCs/>
          <w:rtl/>
          <w:lang w:eastAsia="zh-TW"/>
        </w:rPr>
        <w:t>تعليقها</w:t>
      </w:r>
      <w:r w:rsidR="00B55C01">
        <w:rPr>
          <w:b/>
          <w:bCs/>
          <w:rtl/>
          <w:lang w:eastAsia="zh-TW"/>
        </w:rPr>
        <w:t xml:space="preserve"> </w:t>
      </w:r>
      <w:r w:rsidRPr="00FF3EAB">
        <w:rPr>
          <w:b/>
          <w:bCs/>
          <w:rtl/>
          <w:lang w:eastAsia="zh-TW"/>
        </w:rPr>
        <w:t>العام</w:t>
      </w:r>
      <w:r w:rsidR="00B55C01">
        <w:rPr>
          <w:b/>
          <w:bCs/>
          <w:rtl/>
          <w:lang w:eastAsia="zh-TW"/>
        </w:rPr>
        <w:t xml:space="preserve"> </w:t>
      </w:r>
      <w:r w:rsidRPr="00FF3EAB">
        <w:rPr>
          <w:b/>
          <w:bCs/>
          <w:rtl/>
          <w:lang w:eastAsia="zh-TW"/>
        </w:rPr>
        <w:t>رقم</w:t>
      </w:r>
      <w:r w:rsidR="00B55C01">
        <w:rPr>
          <w:b/>
          <w:bCs/>
          <w:rtl/>
          <w:lang w:eastAsia="zh-TW"/>
        </w:rPr>
        <w:t xml:space="preserve"> </w:t>
      </w:r>
      <w:r w:rsidRPr="00FF3EAB">
        <w:rPr>
          <w:b/>
          <w:bCs/>
          <w:rtl/>
          <w:lang w:eastAsia="zh-TW"/>
        </w:rPr>
        <w:t>1(2011)</w:t>
      </w:r>
      <w:r w:rsidR="00B55C01">
        <w:rPr>
          <w:b/>
          <w:bCs/>
          <w:rtl/>
          <w:lang w:eastAsia="zh-TW"/>
        </w:rPr>
        <w:t xml:space="preserve"> </w:t>
      </w:r>
      <w:r w:rsidRPr="00FF3EAB">
        <w:rPr>
          <w:b/>
          <w:bCs/>
          <w:rtl/>
          <w:lang w:eastAsia="zh-TW"/>
        </w:rPr>
        <w:t>بشأن</w:t>
      </w:r>
      <w:r w:rsidR="00B55C01">
        <w:rPr>
          <w:b/>
          <w:bCs/>
          <w:rtl/>
          <w:lang w:eastAsia="zh-TW"/>
        </w:rPr>
        <w:t xml:space="preserve"> </w:t>
      </w:r>
      <w:r w:rsidRPr="00FF3EAB">
        <w:rPr>
          <w:b/>
          <w:bCs/>
          <w:rtl/>
          <w:lang w:eastAsia="zh-TW"/>
        </w:rPr>
        <w:t>العمال</w:t>
      </w:r>
      <w:r w:rsidR="00B55C01">
        <w:rPr>
          <w:b/>
          <w:bCs/>
          <w:rtl/>
          <w:lang w:eastAsia="zh-TW"/>
        </w:rPr>
        <w:t xml:space="preserve"> </w:t>
      </w:r>
      <w:r w:rsidRPr="00FF3EAB">
        <w:rPr>
          <w:b/>
          <w:bCs/>
          <w:rtl/>
          <w:lang w:eastAsia="zh-TW"/>
        </w:rPr>
        <w:t>المنزليين</w:t>
      </w:r>
      <w:r w:rsidR="00B55C01">
        <w:rPr>
          <w:b/>
          <w:bCs/>
          <w:rtl/>
          <w:lang w:eastAsia="zh-TW"/>
        </w:rPr>
        <w:t xml:space="preserve"> </w:t>
      </w:r>
      <w:r w:rsidRPr="00FF3EAB">
        <w:rPr>
          <w:b/>
          <w:bCs/>
          <w:rtl/>
          <w:lang w:eastAsia="zh-TW"/>
        </w:rPr>
        <w:t>المهاجرين،</w:t>
      </w:r>
      <w:r w:rsidR="00B55C01">
        <w:rPr>
          <w:b/>
          <w:bCs/>
          <w:rtl/>
          <w:lang w:eastAsia="zh-TW"/>
        </w:rPr>
        <w:t xml:space="preserve"> </w:t>
      </w:r>
      <w:r w:rsidRPr="00FF3EAB">
        <w:rPr>
          <w:b/>
          <w:bCs/>
          <w:rtl/>
          <w:lang w:eastAsia="zh-TW"/>
        </w:rPr>
        <w:t>بما</w:t>
      </w:r>
      <w:r w:rsidR="00B55C01">
        <w:rPr>
          <w:b/>
          <w:bCs/>
          <w:rtl/>
          <w:lang w:eastAsia="zh-TW"/>
        </w:rPr>
        <w:t xml:space="preserve"> </w:t>
      </w:r>
      <w:r w:rsidRPr="00FF3EAB">
        <w:rPr>
          <w:b/>
          <w:bCs/>
          <w:rtl/>
          <w:lang w:eastAsia="zh-TW"/>
        </w:rPr>
        <w:t>يلي:</w:t>
      </w:r>
    </w:p>
    <w:p w:rsidR="00B65DD1" w:rsidRPr="00FF3EAB" w:rsidRDefault="00B55C01" w:rsidP="00B65DD1">
      <w:pPr>
        <w:pStyle w:val="SingleTxtGA"/>
        <w:rPr>
          <w:b/>
          <w:bCs/>
          <w:rtl/>
          <w:lang w:eastAsia="zh-TW"/>
        </w:rPr>
      </w:pPr>
      <w:r>
        <w:rPr>
          <w:b/>
          <w:bCs/>
          <w:rtl/>
          <w:lang w:eastAsia="zh-TW"/>
        </w:rPr>
        <w:tab/>
      </w:r>
      <w:r w:rsidR="00B65DD1" w:rsidRPr="00B65DD1">
        <w:rPr>
          <w:rtl/>
          <w:lang w:eastAsia="zh-TW"/>
        </w:rPr>
        <w:t>(أ)</w:t>
      </w:r>
      <w:r>
        <w:rPr>
          <w:b/>
          <w:bCs/>
          <w:rtl/>
          <w:lang w:eastAsia="zh-TW"/>
        </w:rPr>
        <w:tab/>
      </w:r>
      <w:r w:rsidR="00B65DD1" w:rsidRPr="00FF3EAB">
        <w:rPr>
          <w:b/>
          <w:bCs/>
          <w:rtl/>
          <w:lang w:eastAsia="zh-TW"/>
        </w:rPr>
        <w:t>تضمين</w:t>
      </w:r>
      <w:r>
        <w:rPr>
          <w:b/>
          <w:bCs/>
          <w:rtl/>
          <w:lang w:eastAsia="zh-TW"/>
        </w:rPr>
        <w:t xml:space="preserve"> </w:t>
      </w:r>
      <w:r w:rsidR="00B65DD1" w:rsidRPr="00FF3EAB">
        <w:rPr>
          <w:b/>
          <w:bCs/>
          <w:rtl/>
          <w:lang w:eastAsia="zh-TW"/>
        </w:rPr>
        <w:t>جميع</w:t>
      </w:r>
      <w:r>
        <w:rPr>
          <w:b/>
          <w:bCs/>
          <w:rtl/>
          <w:lang w:eastAsia="zh-TW"/>
        </w:rPr>
        <w:t xml:space="preserve"> </w:t>
      </w:r>
      <w:r w:rsidR="00B65DD1" w:rsidRPr="00FF3EAB">
        <w:rPr>
          <w:b/>
          <w:bCs/>
          <w:rtl/>
          <w:lang w:eastAsia="zh-TW"/>
        </w:rPr>
        <w:t>الاتفاقات</w:t>
      </w:r>
      <w:r>
        <w:rPr>
          <w:b/>
          <w:bCs/>
          <w:rtl/>
          <w:lang w:eastAsia="zh-TW"/>
        </w:rPr>
        <w:t xml:space="preserve"> </w:t>
      </w:r>
      <w:r w:rsidR="00B65DD1" w:rsidRPr="00FF3EAB">
        <w:rPr>
          <w:b/>
          <w:bCs/>
          <w:rtl/>
          <w:lang w:eastAsia="zh-TW"/>
        </w:rPr>
        <w:t>الثنائية</w:t>
      </w:r>
      <w:r>
        <w:rPr>
          <w:b/>
          <w:bCs/>
          <w:rtl/>
          <w:lang w:eastAsia="zh-TW"/>
        </w:rPr>
        <w:t xml:space="preserve"> </w:t>
      </w:r>
      <w:r w:rsidR="00B65DD1" w:rsidRPr="00FF3EAB">
        <w:rPr>
          <w:b/>
          <w:bCs/>
          <w:rtl/>
          <w:lang w:eastAsia="zh-TW"/>
        </w:rPr>
        <w:t>عقداً</w:t>
      </w:r>
      <w:r>
        <w:rPr>
          <w:b/>
          <w:bCs/>
          <w:rtl/>
          <w:lang w:eastAsia="zh-TW"/>
        </w:rPr>
        <w:t xml:space="preserve"> </w:t>
      </w:r>
      <w:r w:rsidR="00B65DD1" w:rsidRPr="00FF3EAB">
        <w:rPr>
          <w:b/>
          <w:bCs/>
          <w:rtl/>
          <w:lang w:eastAsia="zh-TW"/>
        </w:rPr>
        <w:t>موحداً</w:t>
      </w:r>
      <w:r>
        <w:rPr>
          <w:b/>
          <w:bCs/>
          <w:rtl/>
          <w:lang w:eastAsia="zh-TW"/>
        </w:rPr>
        <w:t xml:space="preserve"> </w:t>
      </w:r>
      <w:r w:rsidR="00B65DD1" w:rsidRPr="00FF3EAB">
        <w:rPr>
          <w:b/>
          <w:bCs/>
          <w:rtl/>
          <w:lang w:eastAsia="zh-TW"/>
        </w:rPr>
        <w:t>للعمال</w:t>
      </w:r>
      <w:r>
        <w:rPr>
          <w:b/>
          <w:bCs/>
          <w:rtl/>
          <w:lang w:eastAsia="zh-TW"/>
        </w:rPr>
        <w:t xml:space="preserve"> </w:t>
      </w:r>
      <w:r w:rsidR="00B65DD1" w:rsidRPr="00FF3EAB">
        <w:rPr>
          <w:b/>
          <w:bCs/>
          <w:rtl/>
          <w:lang w:eastAsia="zh-TW"/>
        </w:rPr>
        <w:t>المنزليين</w:t>
      </w:r>
      <w:r>
        <w:rPr>
          <w:b/>
          <w:bCs/>
          <w:rtl/>
          <w:lang w:eastAsia="zh-TW"/>
        </w:rPr>
        <w:t xml:space="preserve"> </w:t>
      </w:r>
      <w:r w:rsidR="00B65DD1" w:rsidRPr="00FF3EAB">
        <w:rPr>
          <w:b/>
          <w:bCs/>
          <w:rtl/>
          <w:lang w:eastAsia="zh-TW"/>
        </w:rPr>
        <w:t>يكون</w:t>
      </w:r>
      <w:r>
        <w:rPr>
          <w:b/>
          <w:bCs/>
          <w:rtl/>
          <w:lang w:eastAsia="zh-TW"/>
        </w:rPr>
        <w:t xml:space="preserve"> </w:t>
      </w:r>
      <w:r w:rsidR="00B65DD1" w:rsidRPr="00FF3EAB">
        <w:rPr>
          <w:b/>
          <w:bCs/>
          <w:rtl/>
          <w:lang w:eastAsia="zh-TW"/>
        </w:rPr>
        <w:t>قابلاً</w:t>
      </w:r>
      <w:r>
        <w:rPr>
          <w:b/>
          <w:bCs/>
          <w:rtl/>
          <w:lang w:eastAsia="zh-TW"/>
        </w:rPr>
        <w:t xml:space="preserve"> </w:t>
      </w:r>
      <w:r w:rsidR="00B65DD1" w:rsidRPr="00FF3EAB">
        <w:rPr>
          <w:b/>
          <w:bCs/>
          <w:rtl/>
          <w:lang w:eastAsia="zh-TW"/>
        </w:rPr>
        <w:t>للإنفاذ</w:t>
      </w:r>
      <w:r>
        <w:rPr>
          <w:b/>
          <w:bCs/>
          <w:rtl/>
          <w:lang w:eastAsia="zh-TW"/>
        </w:rPr>
        <w:t xml:space="preserve"> </w:t>
      </w:r>
      <w:r w:rsidR="00B65DD1" w:rsidRPr="00FF3EAB">
        <w:rPr>
          <w:b/>
          <w:bCs/>
          <w:rtl/>
          <w:lang w:eastAsia="zh-TW"/>
        </w:rPr>
        <w:t>قانوناً</w:t>
      </w:r>
      <w:r>
        <w:rPr>
          <w:b/>
          <w:bCs/>
          <w:rtl/>
          <w:lang w:eastAsia="zh-TW"/>
        </w:rPr>
        <w:t xml:space="preserve"> </w:t>
      </w:r>
      <w:r w:rsidR="00B65DD1" w:rsidRPr="00FF3EAB">
        <w:rPr>
          <w:b/>
          <w:bCs/>
          <w:rtl/>
          <w:lang w:eastAsia="zh-TW"/>
        </w:rPr>
        <w:t>في</w:t>
      </w:r>
      <w:r>
        <w:rPr>
          <w:b/>
          <w:bCs/>
          <w:rtl/>
          <w:lang w:eastAsia="zh-TW"/>
        </w:rPr>
        <w:t xml:space="preserve"> </w:t>
      </w:r>
      <w:r w:rsidR="00B65DD1" w:rsidRPr="00FF3EAB">
        <w:rPr>
          <w:b/>
          <w:bCs/>
          <w:rtl/>
          <w:lang w:eastAsia="zh-TW"/>
        </w:rPr>
        <w:t>الدولة</w:t>
      </w:r>
      <w:r>
        <w:rPr>
          <w:b/>
          <w:bCs/>
          <w:rtl/>
          <w:lang w:eastAsia="zh-TW"/>
        </w:rPr>
        <w:t xml:space="preserve"> </w:t>
      </w:r>
      <w:r w:rsidR="00B65DD1" w:rsidRPr="00FF3EAB">
        <w:rPr>
          <w:b/>
          <w:bCs/>
          <w:rtl/>
          <w:lang w:eastAsia="zh-TW"/>
        </w:rPr>
        <w:t>الطرف</w:t>
      </w:r>
      <w:r>
        <w:rPr>
          <w:b/>
          <w:bCs/>
          <w:rtl/>
          <w:lang w:eastAsia="zh-TW"/>
        </w:rPr>
        <w:t xml:space="preserve"> </w:t>
      </w:r>
      <w:r w:rsidR="00B65DD1" w:rsidRPr="00FF3EAB">
        <w:rPr>
          <w:b/>
          <w:bCs/>
          <w:rtl/>
          <w:lang w:eastAsia="zh-TW"/>
        </w:rPr>
        <w:t>وكذلك</w:t>
      </w:r>
      <w:r>
        <w:rPr>
          <w:b/>
          <w:bCs/>
          <w:rtl/>
          <w:lang w:eastAsia="zh-TW"/>
        </w:rPr>
        <w:t xml:space="preserve"> </w:t>
      </w:r>
      <w:r w:rsidR="00B65DD1" w:rsidRPr="00FF3EAB">
        <w:rPr>
          <w:b/>
          <w:bCs/>
          <w:rtl/>
          <w:lang w:eastAsia="zh-TW"/>
        </w:rPr>
        <w:t>في</w:t>
      </w:r>
      <w:r>
        <w:rPr>
          <w:b/>
          <w:bCs/>
          <w:rtl/>
          <w:lang w:eastAsia="zh-TW"/>
        </w:rPr>
        <w:t xml:space="preserve"> </w:t>
      </w:r>
      <w:r w:rsidR="00B65DD1" w:rsidRPr="00FF3EAB">
        <w:rPr>
          <w:b/>
          <w:bCs/>
          <w:rtl/>
          <w:lang w:eastAsia="zh-TW"/>
        </w:rPr>
        <w:t>دولة</w:t>
      </w:r>
      <w:r>
        <w:rPr>
          <w:b/>
          <w:bCs/>
          <w:rtl/>
          <w:lang w:eastAsia="zh-TW"/>
        </w:rPr>
        <w:t xml:space="preserve"> </w:t>
      </w:r>
      <w:r w:rsidR="00B65DD1" w:rsidRPr="00FF3EAB">
        <w:rPr>
          <w:b/>
          <w:bCs/>
          <w:rtl/>
          <w:lang w:eastAsia="zh-TW"/>
        </w:rPr>
        <w:t>العمل</w:t>
      </w:r>
      <w:r>
        <w:rPr>
          <w:b/>
          <w:bCs/>
          <w:rtl/>
          <w:lang w:eastAsia="zh-TW"/>
        </w:rPr>
        <w:t xml:space="preserve"> </w:t>
      </w:r>
      <w:r w:rsidR="00B65DD1" w:rsidRPr="00FF3EAB">
        <w:rPr>
          <w:b/>
          <w:bCs/>
          <w:rtl/>
          <w:lang w:eastAsia="zh-TW"/>
        </w:rPr>
        <w:t>ويتضمن</w:t>
      </w:r>
      <w:r>
        <w:rPr>
          <w:b/>
          <w:bCs/>
          <w:rtl/>
          <w:lang w:eastAsia="zh-TW"/>
        </w:rPr>
        <w:t xml:space="preserve"> </w:t>
      </w:r>
      <w:r w:rsidR="00B65DD1" w:rsidRPr="00FF3EAB">
        <w:rPr>
          <w:b/>
          <w:bCs/>
          <w:rtl/>
          <w:lang w:eastAsia="zh-TW"/>
        </w:rPr>
        <w:t>أحكاماً</w:t>
      </w:r>
      <w:r>
        <w:rPr>
          <w:b/>
          <w:bCs/>
          <w:rtl/>
          <w:lang w:eastAsia="zh-TW"/>
        </w:rPr>
        <w:t xml:space="preserve"> </w:t>
      </w:r>
      <w:r w:rsidR="00B65DD1" w:rsidRPr="00FF3EAB">
        <w:rPr>
          <w:b/>
          <w:bCs/>
          <w:rtl/>
          <w:lang w:eastAsia="zh-TW"/>
        </w:rPr>
        <w:t>تتعلق</w:t>
      </w:r>
      <w:r>
        <w:rPr>
          <w:b/>
          <w:bCs/>
          <w:rtl/>
          <w:lang w:eastAsia="zh-TW"/>
        </w:rPr>
        <w:t xml:space="preserve"> </w:t>
      </w:r>
      <w:r w:rsidR="00B65DD1">
        <w:rPr>
          <w:b/>
          <w:bCs/>
          <w:rtl/>
          <w:lang w:eastAsia="zh-TW"/>
        </w:rPr>
        <w:t>ب</w:t>
      </w:r>
      <w:r w:rsidR="00B65DD1" w:rsidRPr="00FF3EAB">
        <w:rPr>
          <w:b/>
          <w:bCs/>
          <w:rtl/>
          <w:lang w:eastAsia="zh-TW"/>
        </w:rPr>
        <w:t>جملة</w:t>
      </w:r>
      <w:r>
        <w:rPr>
          <w:b/>
          <w:bCs/>
          <w:rtl/>
          <w:lang w:eastAsia="zh-TW"/>
        </w:rPr>
        <w:t xml:space="preserve"> </w:t>
      </w:r>
      <w:r w:rsidR="00B65DD1" w:rsidRPr="00FF3EAB">
        <w:rPr>
          <w:b/>
          <w:bCs/>
          <w:rtl/>
          <w:lang w:eastAsia="zh-TW"/>
        </w:rPr>
        <w:t>أمور</w:t>
      </w:r>
      <w:r>
        <w:rPr>
          <w:b/>
          <w:bCs/>
          <w:rtl/>
          <w:lang w:eastAsia="zh-TW"/>
        </w:rPr>
        <w:t xml:space="preserve"> </w:t>
      </w:r>
      <w:r w:rsidR="00B65DD1">
        <w:rPr>
          <w:b/>
          <w:bCs/>
          <w:rtl/>
          <w:lang w:eastAsia="zh-TW"/>
        </w:rPr>
        <w:t>منها</w:t>
      </w:r>
      <w:r>
        <w:rPr>
          <w:b/>
          <w:bCs/>
          <w:rtl/>
          <w:lang w:eastAsia="zh-TW"/>
        </w:rPr>
        <w:t xml:space="preserve"> </w:t>
      </w:r>
      <w:r w:rsidR="00B65DD1" w:rsidRPr="00FF3EAB">
        <w:rPr>
          <w:b/>
          <w:bCs/>
          <w:rtl/>
          <w:lang w:eastAsia="zh-TW"/>
        </w:rPr>
        <w:t>الأجور،</w:t>
      </w:r>
      <w:r>
        <w:rPr>
          <w:b/>
          <w:bCs/>
          <w:rtl/>
          <w:lang w:eastAsia="zh-TW"/>
        </w:rPr>
        <w:t xml:space="preserve"> </w:t>
      </w:r>
      <w:r w:rsidR="00B65DD1" w:rsidRPr="00FF3EAB">
        <w:rPr>
          <w:b/>
          <w:bCs/>
          <w:rtl/>
          <w:lang w:eastAsia="zh-TW"/>
        </w:rPr>
        <w:t>وساعات</w:t>
      </w:r>
      <w:r>
        <w:rPr>
          <w:b/>
          <w:bCs/>
          <w:rtl/>
          <w:lang w:eastAsia="zh-TW"/>
        </w:rPr>
        <w:t xml:space="preserve"> </w:t>
      </w:r>
      <w:r w:rsidR="00B65DD1" w:rsidRPr="00FF3EAB">
        <w:rPr>
          <w:b/>
          <w:bCs/>
          <w:rtl/>
          <w:lang w:eastAsia="zh-TW"/>
        </w:rPr>
        <w:t>العمل،</w:t>
      </w:r>
      <w:r>
        <w:rPr>
          <w:b/>
          <w:bCs/>
          <w:rtl/>
          <w:lang w:eastAsia="zh-TW"/>
        </w:rPr>
        <w:t xml:space="preserve"> </w:t>
      </w:r>
      <w:r w:rsidR="00B65DD1" w:rsidRPr="00FF3EAB">
        <w:rPr>
          <w:b/>
          <w:bCs/>
          <w:rtl/>
          <w:lang w:eastAsia="zh-TW"/>
        </w:rPr>
        <w:t>وظروف</w:t>
      </w:r>
      <w:r>
        <w:rPr>
          <w:b/>
          <w:bCs/>
          <w:rtl/>
          <w:lang w:eastAsia="zh-TW"/>
        </w:rPr>
        <w:t xml:space="preserve"> </w:t>
      </w:r>
      <w:r w:rsidR="00B65DD1" w:rsidRPr="00FF3EAB">
        <w:rPr>
          <w:b/>
          <w:bCs/>
          <w:rtl/>
          <w:lang w:eastAsia="zh-TW"/>
        </w:rPr>
        <w:t>العمل،</w:t>
      </w:r>
      <w:r>
        <w:rPr>
          <w:b/>
          <w:bCs/>
          <w:rtl/>
          <w:lang w:eastAsia="zh-TW"/>
        </w:rPr>
        <w:t xml:space="preserve"> </w:t>
      </w:r>
      <w:r w:rsidR="00B65DD1" w:rsidRPr="00FF3EAB">
        <w:rPr>
          <w:b/>
          <w:bCs/>
          <w:rtl/>
          <w:lang w:eastAsia="zh-TW"/>
        </w:rPr>
        <w:t>وأجر</w:t>
      </w:r>
      <w:r>
        <w:rPr>
          <w:b/>
          <w:bCs/>
          <w:rtl/>
          <w:lang w:eastAsia="zh-TW"/>
        </w:rPr>
        <w:t xml:space="preserve"> </w:t>
      </w:r>
      <w:r w:rsidR="00B65DD1" w:rsidRPr="00FF3EAB">
        <w:rPr>
          <w:b/>
          <w:bCs/>
          <w:rtl/>
          <w:lang w:eastAsia="zh-TW"/>
        </w:rPr>
        <w:t>ساعات</w:t>
      </w:r>
      <w:r>
        <w:rPr>
          <w:b/>
          <w:bCs/>
          <w:rtl/>
          <w:lang w:eastAsia="zh-TW"/>
        </w:rPr>
        <w:t xml:space="preserve"> </w:t>
      </w:r>
      <w:r w:rsidR="00B65DD1" w:rsidRPr="00FF3EAB">
        <w:rPr>
          <w:b/>
          <w:bCs/>
          <w:rtl/>
          <w:lang w:eastAsia="zh-TW"/>
        </w:rPr>
        <w:t>العمل</w:t>
      </w:r>
      <w:r>
        <w:rPr>
          <w:b/>
          <w:bCs/>
          <w:rtl/>
          <w:lang w:eastAsia="zh-TW"/>
        </w:rPr>
        <w:t xml:space="preserve"> </w:t>
      </w:r>
      <w:r w:rsidR="00B65DD1" w:rsidRPr="00FF3EAB">
        <w:rPr>
          <w:b/>
          <w:bCs/>
          <w:rtl/>
          <w:lang w:eastAsia="zh-TW"/>
        </w:rPr>
        <w:t>الإضافية،</w:t>
      </w:r>
      <w:r>
        <w:rPr>
          <w:b/>
          <w:bCs/>
          <w:rtl/>
          <w:lang w:eastAsia="zh-TW"/>
        </w:rPr>
        <w:t xml:space="preserve"> </w:t>
      </w:r>
      <w:r w:rsidR="00B65DD1" w:rsidRPr="00FF3EAB">
        <w:rPr>
          <w:b/>
          <w:bCs/>
          <w:rtl/>
          <w:lang w:eastAsia="zh-TW"/>
        </w:rPr>
        <w:t>والإجازة</w:t>
      </w:r>
      <w:r>
        <w:rPr>
          <w:b/>
          <w:bCs/>
          <w:rtl/>
          <w:lang w:eastAsia="zh-TW"/>
        </w:rPr>
        <w:t xml:space="preserve"> </w:t>
      </w:r>
      <w:r w:rsidR="00B65DD1" w:rsidRPr="00FF3EAB">
        <w:rPr>
          <w:b/>
          <w:bCs/>
          <w:rtl/>
          <w:lang w:eastAsia="zh-TW"/>
        </w:rPr>
        <w:t>السنوية،</w:t>
      </w:r>
      <w:r>
        <w:rPr>
          <w:b/>
          <w:bCs/>
          <w:rtl/>
          <w:lang w:eastAsia="zh-TW"/>
        </w:rPr>
        <w:t xml:space="preserve"> </w:t>
      </w:r>
      <w:r w:rsidR="00B65DD1" w:rsidRPr="00FF3EAB">
        <w:rPr>
          <w:b/>
          <w:bCs/>
          <w:rtl/>
          <w:lang w:eastAsia="zh-TW"/>
        </w:rPr>
        <w:t>وسبل</w:t>
      </w:r>
      <w:r>
        <w:rPr>
          <w:b/>
          <w:bCs/>
          <w:rtl/>
          <w:lang w:eastAsia="zh-TW"/>
        </w:rPr>
        <w:t xml:space="preserve"> </w:t>
      </w:r>
      <w:r w:rsidR="00B65DD1" w:rsidRPr="00FF3EAB">
        <w:rPr>
          <w:b/>
          <w:bCs/>
          <w:rtl/>
          <w:lang w:eastAsia="zh-TW"/>
        </w:rPr>
        <w:t>الانتصاف</w:t>
      </w:r>
      <w:r>
        <w:rPr>
          <w:b/>
          <w:bCs/>
          <w:rtl/>
          <w:lang w:eastAsia="zh-TW"/>
        </w:rPr>
        <w:t xml:space="preserve"> </w:t>
      </w:r>
      <w:r w:rsidR="00B65DD1" w:rsidRPr="00FF3EAB">
        <w:rPr>
          <w:b/>
          <w:bCs/>
          <w:rtl/>
          <w:lang w:eastAsia="zh-TW"/>
        </w:rPr>
        <w:t>الفعالة؛</w:t>
      </w:r>
    </w:p>
    <w:p w:rsidR="00B65DD1" w:rsidRPr="00FF3EAB" w:rsidRDefault="00B55C01" w:rsidP="00B65DD1">
      <w:pPr>
        <w:pStyle w:val="SingleTxtGA"/>
        <w:rPr>
          <w:b/>
          <w:bCs/>
          <w:rtl/>
          <w:lang w:eastAsia="zh-TW"/>
        </w:rPr>
      </w:pPr>
      <w:r>
        <w:rPr>
          <w:rtl/>
          <w:lang w:eastAsia="zh-TW"/>
        </w:rPr>
        <w:lastRenderedPageBreak/>
        <w:tab/>
      </w:r>
      <w:r w:rsidR="00B65DD1" w:rsidRPr="00B65DD1">
        <w:rPr>
          <w:rtl/>
          <w:lang w:eastAsia="zh-TW"/>
        </w:rPr>
        <w:t>(ب)</w:t>
      </w:r>
      <w:r>
        <w:rPr>
          <w:rtl/>
          <w:lang w:eastAsia="zh-TW"/>
        </w:rPr>
        <w:tab/>
      </w:r>
      <w:r w:rsidR="00B65DD1" w:rsidRPr="00FF3EAB">
        <w:rPr>
          <w:b/>
          <w:bCs/>
          <w:rtl/>
          <w:lang w:eastAsia="zh-TW"/>
        </w:rPr>
        <w:t>تحديد</w:t>
      </w:r>
      <w:r>
        <w:rPr>
          <w:b/>
          <w:bCs/>
          <w:rtl/>
          <w:lang w:eastAsia="zh-TW"/>
        </w:rPr>
        <w:t xml:space="preserve"> </w:t>
      </w:r>
      <w:r w:rsidR="00B65DD1" w:rsidRPr="00FF3EAB">
        <w:rPr>
          <w:b/>
          <w:bCs/>
          <w:rtl/>
          <w:lang w:eastAsia="zh-TW"/>
        </w:rPr>
        <w:t>أجر</w:t>
      </w:r>
      <w:r>
        <w:rPr>
          <w:b/>
          <w:bCs/>
          <w:rtl/>
          <w:lang w:eastAsia="zh-TW"/>
        </w:rPr>
        <w:t xml:space="preserve"> </w:t>
      </w:r>
      <w:r w:rsidR="00B65DD1" w:rsidRPr="00FF3EAB">
        <w:rPr>
          <w:b/>
          <w:bCs/>
          <w:rtl/>
          <w:lang w:eastAsia="zh-TW"/>
        </w:rPr>
        <w:t>مرجعي</w:t>
      </w:r>
      <w:r>
        <w:rPr>
          <w:b/>
          <w:bCs/>
          <w:rtl/>
          <w:lang w:eastAsia="zh-TW"/>
        </w:rPr>
        <w:t xml:space="preserve"> </w:t>
      </w:r>
      <w:r w:rsidR="00B65DD1" w:rsidRPr="00FF3EAB">
        <w:rPr>
          <w:b/>
          <w:bCs/>
          <w:rtl/>
          <w:lang w:eastAsia="zh-TW"/>
        </w:rPr>
        <w:t>للعمال</w:t>
      </w:r>
      <w:r>
        <w:rPr>
          <w:b/>
          <w:bCs/>
          <w:rtl/>
          <w:lang w:eastAsia="zh-TW"/>
        </w:rPr>
        <w:t xml:space="preserve"> </w:t>
      </w:r>
      <w:r w:rsidR="00B65DD1" w:rsidRPr="00FF3EAB">
        <w:rPr>
          <w:b/>
          <w:bCs/>
          <w:rtl/>
          <w:lang w:eastAsia="zh-TW"/>
        </w:rPr>
        <w:t>المنزليين</w:t>
      </w:r>
      <w:r>
        <w:rPr>
          <w:b/>
          <w:bCs/>
          <w:rtl/>
          <w:lang w:eastAsia="zh-TW"/>
        </w:rPr>
        <w:t xml:space="preserve"> </w:t>
      </w:r>
      <w:r w:rsidR="00B65DD1" w:rsidRPr="00FF3EAB">
        <w:rPr>
          <w:b/>
          <w:bCs/>
          <w:rtl/>
          <w:lang w:eastAsia="zh-TW"/>
        </w:rPr>
        <w:t>يعكس</w:t>
      </w:r>
      <w:r>
        <w:rPr>
          <w:b/>
          <w:bCs/>
          <w:rtl/>
          <w:lang w:eastAsia="zh-TW"/>
        </w:rPr>
        <w:t xml:space="preserve"> </w:t>
      </w:r>
      <w:r w:rsidR="00B65DD1" w:rsidRPr="00FF3EAB">
        <w:rPr>
          <w:b/>
          <w:bCs/>
          <w:rtl/>
          <w:lang w:eastAsia="zh-TW"/>
        </w:rPr>
        <w:t>مهاراتهم</w:t>
      </w:r>
      <w:r>
        <w:rPr>
          <w:b/>
          <w:bCs/>
          <w:rtl/>
          <w:lang w:eastAsia="zh-TW"/>
        </w:rPr>
        <w:t xml:space="preserve"> </w:t>
      </w:r>
      <w:r w:rsidR="00B65DD1" w:rsidRPr="00FF3EAB">
        <w:rPr>
          <w:b/>
          <w:bCs/>
          <w:rtl/>
          <w:lang w:eastAsia="zh-TW"/>
        </w:rPr>
        <w:t>وخبراتهم،</w:t>
      </w:r>
      <w:r>
        <w:rPr>
          <w:b/>
          <w:bCs/>
          <w:rtl/>
          <w:lang w:eastAsia="zh-TW"/>
        </w:rPr>
        <w:t xml:space="preserve"> </w:t>
      </w:r>
      <w:r w:rsidR="00B65DD1" w:rsidRPr="00FF3EAB">
        <w:rPr>
          <w:b/>
          <w:bCs/>
          <w:rtl/>
          <w:lang w:eastAsia="zh-TW"/>
        </w:rPr>
        <w:t>ويسري</w:t>
      </w:r>
      <w:r>
        <w:rPr>
          <w:b/>
          <w:bCs/>
          <w:rtl/>
          <w:lang w:eastAsia="zh-TW"/>
        </w:rPr>
        <w:t xml:space="preserve"> </w:t>
      </w:r>
      <w:r w:rsidR="00B65DD1" w:rsidRPr="00FF3EAB">
        <w:rPr>
          <w:b/>
          <w:bCs/>
          <w:rtl/>
          <w:lang w:eastAsia="zh-TW"/>
        </w:rPr>
        <w:t>على</w:t>
      </w:r>
      <w:r>
        <w:rPr>
          <w:b/>
          <w:bCs/>
          <w:rtl/>
          <w:lang w:eastAsia="zh-TW"/>
        </w:rPr>
        <w:t xml:space="preserve"> </w:t>
      </w:r>
      <w:r w:rsidR="00B65DD1" w:rsidRPr="00FF3EAB">
        <w:rPr>
          <w:b/>
          <w:bCs/>
          <w:rtl/>
          <w:lang w:eastAsia="zh-TW"/>
        </w:rPr>
        <w:t>جميع</w:t>
      </w:r>
      <w:r>
        <w:rPr>
          <w:b/>
          <w:bCs/>
          <w:rtl/>
          <w:lang w:eastAsia="zh-TW"/>
        </w:rPr>
        <w:t xml:space="preserve"> </w:t>
      </w:r>
      <w:r w:rsidR="00B65DD1" w:rsidRPr="00FF3EAB">
        <w:rPr>
          <w:b/>
          <w:bCs/>
          <w:rtl/>
          <w:lang w:eastAsia="zh-TW"/>
        </w:rPr>
        <w:t>العاملين</w:t>
      </w:r>
      <w:r>
        <w:rPr>
          <w:b/>
          <w:bCs/>
          <w:rtl/>
          <w:lang w:eastAsia="zh-TW"/>
        </w:rPr>
        <w:t xml:space="preserve"> </w:t>
      </w:r>
      <w:r w:rsidR="00B65DD1" w:rsidRPr="00FF3EAB">
        <w:rPr>
          <w:b/>
          <w:bCs/>
          <w:rtl/>
          <w:lang w:eastAsia="zh-TW"/>
        </w:rPr>
        <w:t>في</w:t>
      </w:r>
      <w:r>
        <w:rPr>
          <w:b/>
          <w:bCs/>
          <w:rtl/>
          <w:lang w:eastAsia="zh-TW"/>
        </w:rPr>
        <w:t xml:space="preserve"> </w:t>
      </w:r>
      <w:r w:rsidR="00B65DD1" w:rsidRPr="00FF3EAB">
        <w:rPr>
          <w:b/>
          <w:bCs/>
          <w:rtl/>
          <w:lang w:eastAsia="zh-TW"/>
        </w:rPr>
        <w:t>جميع</w:t>
      </w:r>
      <w:r>
        <w:rPr>
          <w:b/>
          <w:bCs/>
          <w:rtl/>
          <w:lang w:eastAsia="zh-TW"/>
        </w:rPr>
        <w:t xml:space="preserve"> </w:t>
      </w:r>
      <w:r w:rsidR="00B65DD1" w:rsidRPr="00FF3EAB">
        <w:rPr>
          <w:b/>
          <w:bCs/>
          <w:rtl/>
          <w:lang w:eastAsia="zh-TW"/>
        </w:rPr>
        <w:t>دول</w:t>
      </w:r>
      <w:r>
        <w:rPr>
          <w:b/>
          <w:bCs/>
          <w:rtl/>
          <w:lang w:eastAsia="zh-TW"/>
        </w:rPr>
        <w:t xml:space="preserve"> </w:t>
      </w:r>
      <w:r w:rsidR="00B65DD1" w:rsidRPr="00FF3EAB">
        <w:rPr>
          <w:b/>
          <w:bCs/>
          <w:rtl/>
          <w:lang w:eastAsia="zh-TW"/>
        </w:rPr>
        <w:t>المقصد</w:t>
      </w:r>
      <w:r>
        <w:rPr>
          <w:b/>
          <w:bCs/>
          <w:rtl/>
          <w:lang w:eastAsia="zh-TW"/>
        </w:rPr>
        <w:t xml:space="preserve"> </w:t>
      </w:r>
      <w:r w:rsidR="00B65DD1" w:rsidRPr="00FF3EAB">
        <w:rPr>
          <w:b/>
          <w:bCs/>
          <w:rtl/>
          <w:lang w:eastAsia="zh-TW"/>
        </w:rPr>
        <w:t>ويدرج</w:t>
      </w:r>
      <w:r>
        <w:rPr>
          <w:b/>
          <w:bCs/>
          <w:rtl/>
          <w:lang w:eastAsia="zh-TW"/>
        </w:rPr>
        <w:t xml:space="preserve"> </w:t>
      </w:r>
      <w:r w:rsidR="00B65DD1" w:rsidRPr="00FF3EAB">
        <w:rPr>
          <w:b/>
          <w:bCs/>
          <w:rtl/>
          <w:lang w:eastAsia="zh-TW"/>
        </w:rPr>
        <w:t>في</w:t>
      </w:r>
      <w:r>
        <w:rPr>
          <w:b/>
          <w:bCs/>
          <w:rtl/>
          <w:lang w:eastAsia="zh-TW"/>
        </w:rPr>
        <w:t xml:space="preserve"> </w:t>
      </w:r>
      <w:r w:rsidR="00B65DD1" w:rsidRPr="00FF3EAB">
        <w:rPr>
          <w:b/>
          <w:bCs/>
          <w:rtl/>
          <w:lang w:eastAsia="zh-TW"/>
        </w:rPr>
        <w:t>الاتفاقات</w:t>
      </w:r>
      <w:r>
        <w:rPr>
          <w:b/>
          <w:bCs/>
          <w:rtl/>
          <w:lang w:eastAsia="zh-TW"/>
        </w:rPr>
        <w:t xml:space="preserve"> </w:t>
      </w:r>
      <w:r w:rsidR="00B65DD1" w:rsidRPr="00FF3EAB">
        <w:rPr>
          <w:b/>
          <w:bCs/>
          <w:rtl/>
          <w:lang w:eastAsia="zh-TW"/>
        </w:rPr>
        <w:t>الثنائية؛</w:t>
      </w:r>
    </w:p>
    <w:p w:rsidR="00B65DD1" w:rsidRPr="00FF3EAB" w:rsidRDefault="00B55C01" w:rsidP="00B65DD1">
      <w:pPr>
        <w:pStyle w:val="SingleTxtGA"/>
        <w:rPr>
          <w:b/>
          <w:bCs/>
          <w:rtl/>
          <w:lang w:eastAsia="zh-TW"/>
        </w:rPr>
      </w:pPr>
      <w:r>
        <w:rPr>
          <w:rtl/>
          <w:lang w:eastAsia="zh-TW"/>
        </w:rPr>
        <w:tab/>
      </w:r>
      <w:r w:rsidR="00B65DD1" w:rsidRPr="00B65DD1">
        <w:rPr>
          <w:rtl/>
          <w:lang w:eastAsia="zh-TW"/>
        </w:rPr>
        <w:t>(ج)</w:t>
      </w:r>
      <w:r>
        <w:rPr>
          <w:rtl/>
          <w:lang w:eastAsia="zh-TW"/>
        </w:rPr>
        <w:tab/>
      </w:r>
      <w:r w:rsidR="00B65DD1" w:rsidRPr="00FF3EAB">
        <w:rPr>
          <w:b/>
          <w:bCs/>
          <w:rtl/>
          <w:lang w:eastAsia="zh-TW"/>
        </w:rPr>
        <w:t>تعزيز</w:t>
      </w:r>
      <w:r>
        <w:rPr>
          <w:b/>
          <w:bCs/>
          <w:rtl/>
          <w:lang w:eastAsia="zh-TW"/>
        </w:rPr>
        <w:t xml:space="preserve"> </w:t>
      </w:r>
      <w:r w:rsidR="00B65DD1" w:rsidRPr="00FF3EAB">
        <w:rPr>
          <w:b/>
          <w:bCs/>
          <w:rtl/>
          <w:lang w:eastAsia="zh-TW"/>
        </w:rPr>
        <w:t>تعاونها</w:t>
      </w:r>
      <w:r>
        <w:rPr>
          <w:b/>
          <w:bCs/>
          <w:rtl/>
          <w:lang w:eastAsia="zh-TW"/>
        </w:rPr>
        <w:t xml:space="preserve"> </w:t>
      </w:r>
      <w:r w:rsidR="00B65DD1" w:rsidRPr="00FF3EAB">
        <w:rPr>
          <w:b/>
          <w:bCs/>
          <w:rtl/>
          <w:lang w:eastAsia="zh-TW"/>
        </w:rPr>
        <w:t>مع</w:t>
      </w:r>
      <w:r>
        <w:rPr>
          <w:b/>
          <w:bCs/>
          <w:rtl/>
          <w:lang w:eastAsia="zh-TW"/>
        </w:rPr>
        <w:t xml:space="preserve"> </w:t>
      </w:r>
      <w:r w:rsidR="00B65DD1" w:rsidRPr="00FF3EAB">
        <w:rPr>
          <w:b/>
          <w:bCs/>
          <w:rtl/>
          <w:lang w:eastAsia="zh-TW"/>
        </w:rPr>
        <w:t>دول</w:t>
      </w:r>
      <w:r>
        <w:rPr>
          <w:b/>
          <w:bCs/>
          <w:rtl/>
          <w:lang w:eastAsia="zh-TW"/>
        </w:rPr>
        <w:t xml:space="preserve"> </w:t>
      </w:r>
      <w:r w:rsidR="00B65DD1" w:rsidRPr="00FF3EAB">
        <w:rPr>
          <w:b/>
          <w:bCs/>
          <w:rtl/>
          <w:lang w:eastAsia="zh-TW"/>
        </w:rPr>
        <w:t>العمل</w:t>
      </w:r>
      <w:r>
        <w:rPr>
          <w:b/>
          <w:bCs/>
          <w:rtl/>
          <w:lang w:eastAsia="zh-TW"/>
        </w:rPr>
        <w:t xml:space="preserve"> </w:t>
      </w:r>
      <w:r w:rsidR="00B65DD1" w:rsidRPr="00FF3EAB">
        <w:rPr>
          <w:b/>
          <w:bCs/>
          <w:rtl/>
          <w:lang w:eastAsia="zh-TW"/>
        </w:rPr>
        <w:t>بشأن</w:t>
      </w:r>
      <w:r>
        <w:rPr>
          <w:b/>
          <w:bCs/>
          <w:rtl/>
          <w:lang w:eastAsia="zh-TW"/>
        </w:rPr>
        <w:t xml:space="preserve"> </w:t>
      </w:r>
      <w:r w:rsidR="00B65DD1" w:rsidRPr="00FF3EAB">
        <w:rPr>
          <w:b/>
          <w:bCs/>
          <w:rtl/>
          <w:lang w:eastAsia="zh-TW"/>
        </w:rPr>
        <w:t>أطر</w:t>
      </w:r>
      <w:r>
        <w:rPr>
          <w:b/>
          <w:bCs/>
          <w:rtl/>
          <w:lang w:eastAsia="zh-TW"/>
        </w:rPr>
        <w:t xml:space="preserve"> </w:t>
      </w:r>
      <w:r w:rsidR="00B65DD1" w:rsidRPr="00FF3EAB">
        <w:rPr>
          <w:b/>
          <w:bCs/>
          <w:rtl/>
          <w:lang w:eastAsia="zh-TW"/>
        </w:rPr>
        <w:t>واتفاقات</w:t>
      </w:r>
      <w:r>
        <w:rPr>
          <w:b/>
          <w:bCs/>
          <w:rtl/>
          <w:lang w:eastAsia="zh-TW"/>
        </w:rPr>
        <w:t xml:space="preserve"> </w:t>
      </w:r>
      <w:r w:rsidR="00B65DD1" w:rsidRPr="00FF3EAB">
        <w:rPr>
          <w:b/>
          <w:bCs/>
          <w:rtl/>
          <w:lang w:eastAsia="zh-TW"/>
        </w:rPr>
        <w:t>لحماية</w:t>
      </w:r>
      <w:r>
        <w:rPr>
          <w:b/>
          <w:bCs/>
          <w:rtl/>
          <w:lang w:eastAsia="zh-TW"/>
        </w:rPr>
        <w:t xml:space="preserve"> </w:t>
      </w:r>
      <w:r w:rsidR="00B65DD1" w:rsidRPr="00FF3EAB">
        <w:rPr>
          <w:b/>
          <w:bCs/>
          <w:rtl/>
          <w:lang w:eastAsia="zh-TW"/>
        </w:rPr>
        <w:t>حقوق</w:t>
      </w:r>
      <w:r>
        <w:rPr>
          <w:b/>
          <w:bCs/>
          <w:rtl/>
          <w:lang w:eastAsia="zh-TW"/>
        </w:rPr>
        <w:t xml:space="preserve"> </w:t>
      </w:r>
      <w:r w:rsidR="00B65DD1" w:rsidRPr="00FF3EAB">
        <w:rPr>
          <w:b/>
          <w:bCs/>
          <w:rtl/>
          <w:lang w:eastAsia="zh-TW"/>
        </w:rPr>
        <w:t>العمال</w:t>
      </w:r>
      <w:r>
        <w:rPr>
          <w:b/>
          <w:bCs/>
          <w:rtl/>
          <w:lang w:eastAsia="zh-TW"/>
        </w:rPr>
        <w:t xml:space="preserve"> </w:t>
      </w:r>
      <w:r w:rsidR="00B65DD1" w:rsidRPr="00FF3EAB">
        <w:rPr>
          <w:b/>
          <w:bCs/>
          <w:rtl/>
          <w:lang w:eastAsia="zh-TW"/>
        </w:rPr>
        <w:t>المنزليين</w:t>
      </w:r>
      <w:r>
        <w:rPr>
          <w:b/>
          <w:bCs/>
          <w:rtl/>
          <w:lang w:eastAsia="zh-TW"/>
        </w:rPr>
        <w:t xml:space="preserve"> </w:t>
      </w:r>
      <w:r w:rsidR="00B65DD1" w:rsidRPr="00FF3EAB">
        <w:rPr>
          <w:b/>
          <w:bCs/>
          <w:rtl/>
          <w:lang w:eastAsia="zh-TW"/>
        </w:rPr>
        <w:t>المهاجرين؛</w:t>
      </w:r>
    </w:p>
    <w:p w:rsidR="00B65DD1" w:rsidRPr="00FF3EAB" w:rsidRDefault="00B55C01" w:rsidP="00B65DD1">
      <w:pPr>
        <w:pStyle w:val="SingleTxtGA"/>
        <w:rPr>
          <w:b/>
          <w:bCs/>
          <w:rtl/>
          <w:lang w:eastAsia="zh-TW"/>
        </w:rPr>
      </w:pPr>
      <w:r>
        <w:rPr>
          <w:rtl/>
          <w:lang w:eastAsia="zh-TW"/>
        </w:rPr>
        <w:tab/>
      </w:r>
      <w:r w:rsidR="00B65DD1" w:rsidRPr="00B65DD1">
        <w:rPr>
          <w:rtl/>
          <w:lang w:eastAsia="zh-TW"/>
        </w:rPr>
        <w:t>(د)</w:t>
      </w:r>
      <w:r>
        <w:rPr>
          <w:rtl/>
          <w:lang w:eastAsia="zh-TW"/>
        </w:rPr>
        <w:tab/>
      </w:r>
      <w:r w:rsidR="00B65DD1" w:rsidRPr="00FF3EAB">
        <w:rPr>
          <w:b/>
          <w:bCs/>
          <w:rtl/>
          <w:lang w:eastAsia="zh-TW"/>
        </w:rPr>
        <w:t>كفالة</w:t>
      </w:r>
      <w:r>
        <w:rPr>
          <w:b/>
          <w:bCs/>
          <w:rtl/>
          <w:lang w:eastAsia="zh-TW"/>
        </w:rPr>
        <w:t xml:space="preserve"> </w:t>
      </w:r>
      <w:r w:rsidR="00B65DD1" w:rsidRPr="00FF3EAB">
        <w:rPr>
          <w:b/>
          <w:bCs/>
          <w:rtl/>
          <w:lang w:eastAsia="zh-TW"/>
        </w:rPr>
        <w:t>أن</w:t>
      </w:r>
      <w:r>
        <w:rPr>
          <w:b/>
          <w:bCs/>
          <w:rtl/>
          <w:lang w:eastAsia="zh-TW"/>
        </w:rPr>
        <w:t xml:space="preserve"> </w:t>
      </w:r>
      <w:r w:rsidR="00B65DD1" w:rsidRPr="00FF3EAB">
        <w:rPr>
          <w:b/>
          <w:bCs/>
          <w:rtl/>
          <w:lang w:eastAsia="zh-TW"/>
        </w:rPr>
        <w:t>يوفر</w:t>
      </w:r>
      <w:r>
        <w:rPr>
          <w:b/>
          <w:bCs/>
          <w:rtl/>
          <w:lang w:eastAsia="zh-TW"/>
        </w:rPr>
        <w:t xml:space="preserve"> </w:t>
      </w:r>
      <w:r w:rsidR="00B65DD1" w:rsidRPr="00FF3EAB">
        <w:rPr>
          <w:b/>
          <w:bCs/>
          <w:rtl/>
          <w:lang w:eastAsia="zh-TW"/>
        </w:rPr>
        <w:t>للعمال</w:t>
      </w:r>
      <w:r>
        <w:rPr>
          <w:b/>
          <w:bCs/>
          <w:rtl/>
          <w:lang w:eastAsia="zh-TW"/>
        </w:rPr>
        <w:t xml:space="preserve"> </w:t>
      </w:r>
      <w:r w:rsidR="00B65DD1" w:rsidRPr="00FF3EAB">
        <w:rPr>
          <w:b/>
          <w:bCs/>
          <w:rtl/>
          <w:lang w:eastAsia="zh-TW"/>
        </w:rPr>
        <w:t>المنزليين</w:t>
      </w:r>
      <w:r>
        <w:rPr>
          <w:b/>
          <w:bCs/>
          <w:rtl/>
          <w:lang w:eastAsia="zh-TW"/>
        </w:rPr>
        <w:t xml:space="preserve"> </w:t>
      </w:r>
      <w:r w:rsidR="00B65DD1" w:rsidRPr="00FF3EAB">
        <w:rPr>
          <w:b/>
          <w:bCs/>
          <w:rtl/>
          <w:lang w:eastAsia="zh-TW"/>
        </w:rPr>
        <w:t>المهاجرين</w:t>
      </w:r>
      <w:r>
        <w:rPr>
          <w:b/>
          <w:bCs/>
          <w:rtl/>
          <w:lang w:eastAsia="zh-TW"/>
        </w:rPr>
        <w:t xml:space="preserve"> </w:t>
      </w:r>
      <w:r w:rsidR="00B65DD1" w:rsidRPr="00FF3EAB">
        <w:rPr>
          <w:b/>
          <w:bCs/>
          <w:rtl/>
          <w:lang w:eastAsia="zh-TW"/>
        </w:rPr>
        <w:t>المساءة</w:t>
      </w:r>
      <w:r>
        <w:rPr>
          <w:b/>
          <w:bCs/>
          <w:rtl/>
          <w:lang w:eastAsia="zh-TW"/>
        </w:rPr>
        <w:t xml:space="preserve"> </w:t>
      </w:r>
      <w:r w:rsidR="00B65DD1" w:rsidRPr="00FF3EAB">
        <w:rPr>
          <w:b/>
          <w:bCs/>
          <w:rtl/>
          <w:lang w:eastAsia="zh-TW"/>
        </w:rPr>
        <w:t>معاملتهم</w:t>
      </w:r>
      <w:r>
        <w:rPr>
          <w:b/>
          <w:bCs/>
          <w:rtl/>
          <w:lang w:eastAsia="zh-TW"/>
        </w:rPr>
        <w:t xml:space="preserve"> </w:t>
      </w:r>
      <w:r w:rsidR="00B65DD1" w:rsidRPr="00FF3EAB">
        <w:rPr>
          <w:b/>
          <w:bCs/>
          <w:rtl/>
          <w:lang w:eastAsia="zh-TW"/>
        </w:rPr>
        <w:t>الذين</w:t>
      </w:r>
      <w:r>
        <w:rPr>
          <w:b/>
          <w:bCs/>
          <w:rtl/>
          <w:lang w:eastAsia="zh-TW"/>
        </w:rPr>
        <w:t xml:space="preserve"> </w:t>
      </w:r>
      <w:r w:rsidR="00B65DD1" w:rsidRPr="00FF3EAB">
        <w:rPr>
          <w:b/>
          <w:bCs/>
          <w:rtl/>
          <w:lang w:eastAsia="zh-TW"/>
        </w:rPr>
        <w:t>يطلبون</w:t>
      </w:r>
      <w:r>
        <w:rPr>
          <w:b/>
          <w:bCs/>
          <w:rtl/>
          <w:lang w:eastAsia="zh-TW"/>
        </w:rPr>
        <w:t xml:space="preserve"> </w:t>
      </w:r>
      <w:r w:rsidR="00B65DD1" w:rsidRPr="00FF3EAB">
        <w:rPr>
          <w:b/>
          <w:bCs/>
          <w:rtl/>
          <w:lang w:eastAsia="zh-TW"/>
        </w:rPr>
        <w:t>المساعدة</w:t>
      </w:r>
      <w:r>
        <w:rPr>
          <w:b/>
          <w:bCs/>
          <w:rtl/>
          <w:lang w:eastAsia="zh-TW"/>
        </w:rPr>
        <w:t xml:space="preserve"> </w:t>
      </w:r>
      <w:r w:rsidR="00B65DD1" w:rsidRPr="00FF3EAB">
        <w:rPr>
          <w:b/>
          <w:bCs/>
          <w:rtl/>
          <w:lang w:eastAsia="zh-TW"/>
        </w:rPr>
        <w:t>من</w:t>
      </w:r>
      <w:r>
        <w:rPr>
          <w:b/>
          <w:bCs/>
          <w:rtl/>
          <w:lang w:eastAsia="zh-TW"/>
        </w:rPr>
        <w:t xml:space="preserve"> </w:t>
      </w:r>
      <w:r w:rsidR="00B65DD1" w:rsidRPr="00FF3EAB">
        <w:rPr>
          <w:b/>
          <w:bCs/>
          <w:rtl/>
          <w:lang w:eastAsia="zh-TW"/>
        </w:rPr>
        <w:t>البعثات</w:t>
      </w:r>
      <w:r>
        <w:rPr>
          <w:b/>
          <w:bCs/>
          <w:rtl/>
          <w:lang w:eastAsia="zh-TW"/>
        </w:rPr>
        <w:t xml:space="preserve"> </w:t>
      </w:r>
      <w:r w:rsidR="00B65DD1" w:rsidRPr="00FF3EAB">
        <w:rPr>
          <w:b/>
          <w:bCs/>
          <w:rtl/>
          <w:lang w:eastAsia="zh-TW"/>
        </w:rPr>
        <w:t>الدبلوماسية</w:t>
      </w:r>
      <w:r>
        <w:rPr>
          <w:b/>
          <w:bCs/>
          <w:rtl/>
          <w:lang w:eastAsia="zh-TW"/>
        </w:rPr>
        <w:t xml:space="preserve"> </w:t>
      </w:r>
      <w:r w:rsidR="00B65DD1" w:rsidRPr="00FF3EAB">
        <w:rPr>
          <w:b/>
          <w:bCs/>
          <w:rtl/>
          <w:lang w:eastAsia="zh-TW"/>
        </w:rPr>
        <w:t>بالخارج</w:t>
      </w:r>
      <w:r>
        <w:rPr>
          <w:b/>
          <w:bCs/>
          <w:rtl/>
          <w:lang w:eastAsia="zh-TW"/>
        </w:rPr>
        <w:t xml:space="preserve"> </w:t>
      </w:r>
      <w:r w:rsidR="00B65DD1" w:rsidRPr="00FF3EAB">
        <w:rPr>
          <w:b/>
          <w:bCs/>
          <w:rtl/>
          <w:lang w:eastAsia="zh-TW"/>
        </w:rPr>
        <w:t>المأوى</w:t>
      </w:r>
      <w:r>
        <w:rPr>
          <w:b/>
          <w:bCs/>
          <w:rtl/>
          <w:lang w:eastAsia="zh-TW"/>
        </w:rPr>
        <w:t xml:space="preserve"> </w:t>
      </w:r>
      <w:r w:rsidR="00B65DD1" w:rsidRPr="00FF3EAB">
        <w:rPr>
          <w:b/>
          <w:bCs/>
          <w:rtl/>
          <w:lang w:eastAsia="zh-TW"/>
        </w:rPr>
        <w:t>والمساعدة</w:t>
      </w:r>
      <w:r>
        <w:rPr>
          <w:b/>
          <w:bCs/>
          <w:rtl/>
          <w:lang w:eastAsia="zh-TW"/>
        </w:rPr>
        <w:t xml:space="preserve"> </w:t>
      </w:r>
      <w:r w:rsidR="00B65DD1" w:rsidRPr="00FF3EAB">
        <w:rPr>
          <w:b/>
          <w:bCs/>
          <w:rtl/>
          <w:lang w:eastAsia="zh-TW"/>
        </w:rPr>
        <w:t>القانونية</w:t>
      </w:r>
      <w:r>
        <w:rPr>
          <w:b/>
          <w:bCs/>
          <w:rtl/>
          <w:lang w:eastAsia="zh-TW"/>
        </w:rPr>
        <w:t xml:space="preserve"> </w:t>
      </w:r>
      <w:r w:rsidR="00B65DD1" w:rsidRPr="00FF3EAB">
        <w:rPr>
          <w:b/>
          <w:bCs/>
          <w:rtl/>
          <w:lang w:eastAsia="zh-TW"/>
        </w:rPr>
        <w:t>والرعاية</w:t>
      </w:r>
      <w:r>
        <w:rPr>
          <w:b/>
          <w:bCs/>
          <w:rtl/>
          <w:lang w:eastAsia="zh-TW"/>
        </w:rPr>
        <w:t xml:space="preserve"> </w:t>
      </w:r>
      <w:r w:rsidR="00B65DD1" w:rsidRPr="00FF3EAB">
        <w:rPr>
          <w:b/>
          <w:bCs/>
          <w:rtl/>
          <w:lang w:eastAsia="zh-TW"/>
        </w:rPr>
        <w:t>الطبية</w:t>
      </w:r>
      <w:r>
        <w:rPr>
          <w:b/>
          <w:bCs/>
          <w:rtl/>
          <w:lang w:eastAsia="zh-TW"/>
        </w:rPr>
        <w:t xml:space="preserve"> </w:t>
      </w:r>
      <w:r w:rsidR="00B65DD1" w:rsidRPr="00FF3EAB">
        <w:rPr>
          <w:b/>
          <w:bCs/>
          <w:rtl/>
          <w:lang w:eastAsia="zh-TW"/>
        </w:rPr>
        <w:t>والنفسية</w:t>
      </w:r>
      <w:r>
        <w:rPr>
          <w:b/>
          <w:bCs/>
          <w:rtl/>
          <w:lang w:eastAsia="zh-TW"/>
        </w:rPr>
        <w:t xml:space="preserve"> </w:t>
      </w:r>
      <w:r w:rsidR="00B65DD1" w:rsidRPr="00FF3EAB">
        <w:rPr>
          <w:b/>
          <w:bCs/>
          <w:rtl/>
          <w:lang w:eastAsia="zh-TW"/>
        </w:rPr>
        <w:t>و</w:t>
      </w:r>
      <w:r w:rsidR="00B65DD1">
        <w:rPr>
          <w:b/>
          <w:bCs/>
          <w:rtl/>
          <w:lang w:eastAsia="zh-TW"/>
        </w:rPr>
        <w:t>خدمات</w:t>
      </w:r>
      <w:r>
        <w:rPr>
          <w:b/>
          <w:bCs/>
          <w:rtl/>
          <w:lang w:eastAsia="zh-TW"/>
        </w:rPr>
        <w:t xml:space="preserve"> </w:t>
      </w:r>
      <w:r w:rsidR="00B65DD1" w:rsidRPr="00FF3EAB">
        <w:rPr>
          <w:b/>
          <w:bCs/>
          <w:rtl/>
          <w:lang w:eastAsia="zh-TW"/>
        </w:rPr>
        <w:t>المت</w:t>
      </w:r>
      <w:r w:rsidR="00B65DD1">
        <w:rPr>
          <w:b/>
          <w:bCs/>
          <w:rtl/>
          <w:lang w:eastAsia="zh-TW"/>
        </w:rPr>
        <w:t>رجمين</w:t>
      </w:r>
      <w:r>
        <w:rPr>
          <w:b/>
          <w:bCs/>
          <w:rtl/>
          <w:lang w:eastAsia="zh-TW"/>
        </w:rPr>
        <w:t xml:space="preserve"> </w:t>
      </w:r>
      <w:r w:rsidR="00B65DD1">
        <w:rPr>
          <w:b/>
          <w:bCs/>
          <w:rtl/>
          <w:lang w:eastAsia="zh-TW"/>
        </w:rPr>
        <w:t>الشفويي</w:t>
      </w:r>
      <w:r w:rsidR="00B65DD1" w:rsidRPr="00FF3EAB">
        <w:rPr>
          <w:b/>
          <w:bCs/>
          <w:rtl/>
          <w:lang w:eastAsia="zh-TW"/>
        </w:rPr>
        <w:t>ن؛</w:t>
      </w:r>
    </w:p>
    <w:p w:rsidR="00B65DD1" w:rsidRPr="00FF3EAB" w:rsidRDefault="00B55C01" w:rsidP="00B65DD1">
      <w:pPr>
        <w:pStyle w:val="SingleTxtGA"/>
        <w:rPr>
          <w:b/>
          <w:bCs/>
          <w:rtl/>
          <w:lang w:eastAsia="zh-TW"/>
        </w:rPr>
      </w:pPr>
      <w:r>
        <w:rPr>
          <w:rFonts w:hint="cs"/>
          <w:rtl/>
          <w:lang w:eastAsia="zh-TW"/>
        </w:rPr>
        <w:tab/>
      </w:r>
      <w:r w:rsidR="00B65DD1" w:rsidRPr="00B65DD1">
        <w:rPr>
          <w:rtl/>
          <w:lang w:eastAsia="zh-TW"/>
        </w:rPr>
        <w:t>(ه‍)</w:t>
      </w:r>
      <w:r>
        <w:rPr>
          <w:rFonts w:hint="cs"/>
          <w:rtl/>
          <w:lang w:eastAsia="zh-TW"/>
        </w:rPr>
        <w:tab/>
      </w:r>
      <w:r w:rsidR="00B65DD1" w:rsidRPr="00FF3EAB">
        <w:rPr>
          <w:b/>
          <w:bCs/>
          <w:rtl/>
          <w:lang w:eastAsia="zh-TW"/>
        </w:rPr>
        <w:t>التصديق</w:t>
      </w:r>
      <w:r>
        <w:rPr>
          <w:b/>
          <w:bCs/>
          <w:rtl/>
          <w:lang w:eastAsia="zh-TW"/>
        </w:rPr>
        <w:t xml:space="preserve"> </w:t>
      </w:r>
      <w:r w:rsidR="00B65DD1" w:rsidRPr="00FF3EAB">
        <w:rPr>
          <w:b/>
          <w:bCs/>
          <w:rtl/>
          <w:lang w:eastAsia="zh-TW"/>
        </w:rPr>
        <w:t>على</w:t>
      </w:r>
      <w:r>
        <w:rPr>
          <w:b/>
          <w:bCs/>
          <w:rtl/>
          <w:lang w:eastAsia="zh-TW"/>
        </w:rPr>
        <w:t xml:space="preserve"> </w:t>
      </w:r>
      <w:r w:rsidR="00B65DD1" w:rsidRPr="00FF3EAB">
        <w:rPr>
          <w:b/>
          <w:bCs/>
          <w:rtl/>
          <w:lang w:eastAsia="zh-TW"/>
        </w:rPr>
        <w:t>اتفاقية</w:t>
      </w:r>
      <w:r>
        <w:rPr>
          <w:b/>
          <w:bCs/>
          <w:rtl/>
          <w:lang w:eastAsia="zh-TW"/>
        </w:rPr>
        <w:t xml:space="preserve"> </w:t>
      </w:r>
      <w:r w:rsidR="00B65DD1" w:rsidRPr="00FF3EAB">
        <w:rPr>
          <w:b/>
          <w:bCs/>
          <w:rtl/>
          <w:lang w:eastAsia="zh-TW"/>
        </w:rPr>
        <w:t>منظمة</w:t>
      </w:r>
      <w:r>
        <w:rPr>
          <w:b/>
          <w:bCs/>
          <w:rtl/>
          <w:lang w:eastAsia="zh-TW"/>
        </w:rPr>
        <w:t xml:space="preserve"> </w:t>
      </w:r>
      <w:r w:rsidR="00B65DD1" w:rsidRPr="00FF3EAB">
        <w:rPr>
          <w:b/>
          <w:bCs/>
          <w:rtl/>
          <w:lang w:eastAsia="zh-TW"/>
        </w:rPr>
        <w:t>العمل</w:t>
      </w:r>
      <w:r>
        <w:rPr>
          <w:b/>
          <w:bCs/>
          <w:rtl/>
          <w:lang w:eastAsia="zh-TW"/>
        </w:rPr>
        <w:t xml:space="preserve"> </w:t>
      </w:r>
      <w:r w:rsidR="00B65DD1" w:rsidRPr="00FF3EAB">
        <w:rPr>
          <w:b/>
          <w:bCs/>
          <w:rtl/>
          <w:lang w:eastAsia="zh-TW"/>
        </w:rPr>
        <w:t>الدولية</w:t>
      </w:r>
      <w:r>
        <w:rPr>
          <w:b/>
          <w:bCs/>
          <w:rtl/>
          <w:lang w:eastAsia="zh-TW"/>
        </w:rPr>
        <w:t xml:space="preserve"> </w:t>
      </w:r>
      <w:r w:rsidR="00B65DD1" w:rsidRPr="00FF3EAB">
        <w:rPr>
          <w:b/>
          <w:bCs/>
          <w:rtl/>
          <w:lang w:eastAsia="zh-TW"/>
        </w:rPr>
        <w:t>للعمل</w:t>
      </w:r>
      <w:r>
        <w:rPr>
          <w:b/>
          <w:bCs/>
          <w:rtl/>
          <w:lang w:eastAsia="zh-TW"/>
        </w:rPr>
        <w:t xml:space="preserve"> </w:t>
      </w:r>
      <w:r w:rsidR="00B65DD1" w:rsidRPr="00FF3EAB">
        <w:rPr>
          <w:b/>
          <w:bCs/>
          <w:rtl/>
          <w:lang w:eastAsia="zh-TW"/>
        </w:rPr>
        <w:t>اللائق</w:t>
      </w:r>
      <w:r>
        <w:rPr>
          <w:b/>
          <w:bCs/>
          <w:rtl/>
          <w:lang w:eastAsia="zh-TW"/>
        </w:rPr>
        <w:t xml:space="preserve"> </w:t>
      </w:r>
      <w:r w:rsidR="00B65DD1" w:rsidRPr="00FF3EAB">
        <w:rPr>
          <w:b/>
          <w:bCs/>
          <w:rtl/>
          <w:lang w:eastAsia="zh-TW"/>
        </w:rPr>
        <w:t>للعمال</w:t>
      </w:r>
      <w:r>
        <w:rPr>
          <w:b/>
          <w:bCs/>
          <w:rtl/>
          <w:lang w:eastAsia="zh-TW"/>
        </w:rPr>
        <w:t xml:space="preserve"> </w:t>
      </w:r>
      <w:r w:rsidR="00B65DD1" w:rsidRPr="00FF3EAB">
        <w:rPr>
          <w:b/>
          <w:bCs/>
          <w:rtl/>
          <w:lang w:eastAsia="zh-TW"/>
        </w:rPr>
        <w:t>المنزليين،</w:t>
      </w:r>
      <w:r>
        <w:rPr>
          <w:b/>
          <w:bCs/>
          <w:rtl/>
          <w:lang w:eastAsia="zh-TW"/>
        </w:rPr>
        <w:t xml:space="preserve"> </w:t>
      </w:r>
      <w:r w:rsidR="00B65DD1" w:rsidRPr="00FF3EAB">
        <w:rPr>
          <w:b/>
          <w:bCs/>
          <w:rtl/>
          <w:lang w:eastAsia="zh-TW"/>
        </w:rPr>
        <w:t>2011</w:t>
      </w:r>
      <w:r>
        <w:rPr>
          <w:b/>
          <w:bCs/>
          <w:rtl/>
          <w:lang w:eastAsia="zh-TW"/>
        </w:rPr>
        <w:t xml:space="preserve"> </w:t>
      </w:r>
      <w:r w:rsidR="00B65DD1" w:rsidRPr="00FF3EAB">
        <w:rPr>
          <w:b/>
          <w:bCs/>
          <w:rtl/>
          <w:lang w:eastAsia="zh-TW"/>
        </w:rPr>
        <w:t>(رقم</w:t>
      </w:r>
      <w:r>
        <w:rPr>
          <w:b/>
          <w:bCs/>
          <w:rtl/>
          <w:lang w:eastAsia="zh-TW"/>
        </w:rPr>
        <w:t xml:space="preserve"> </w:t>
      </w:r>
      <w:r w:rsidR="00B65DD1" w:rsidRPr="00FF3EAB">
        <w:rPr>
          <w:b/>
          <w:bCs/>
          <w:rtl/>
          <w:lang w:eastAsia="zh-TW"/>
        </w:rPr>
        <w:t>189)</w:t>
      </w:r>
      <w:r>
        <w:rPr>
          <w:b/>
          <w:bCs/>
          <w:rtl/>
          <w:lang w:eastAsia="zh-TW"/>
        </w:rPr>
        <w:t>.</w:t>
      </w:r>
    </w:p>
    <w:p w:rsidR="00B65DD1" w:rsidRPr="00FF3EAB" w:rsidRDefault="00B55C01" w:rsidP="00B65DD1">
      <w:pPr>
        <w:pStyle w:val="H23GA"/>
        <w:spacing w:before="240"/>
        <w:rPr>
          <w:rtl/>
          <w:lang w:eastAsia="zh-TW"/>
        </w:rPr>
      </w:pPr>
      <w:r>
        <w:rPr>
          <w:rtl/>
          <w:lang w:eastAsia="zh-TW"/>
        </w:rPr>
        <w:tab/>
      </w:r>
      <w:r>
        <w:rPr>
          <w:rtl/>
          <w:lang w:eastAsia="zh-TW"/>
        </w:rPr>
        <w:tab/>
      </w:r>
      <w:r w:rsidR="00B65DD1" w:rsidRPr="00FF3EAB">
        <w:rPr>
          <w:rtl/>
          <w:lang w:eastAsia="zh-TW"/>
        </w:rPr>
        <w:t>وكالات</w:t>
      </w:r>
      <w:r>
        <w:rPr>
          <w:rtl/>
          <w:lang w:eastAsia="zh-TW"/>
        </w:rPr>
        <w:t xml:space="preserve"> </w:t>
      </w:r>
      <w:r w:rsidR="00B65DD1" w:rsidRPr="00FF3EAB">
        <w:rPr>
          <w:rtl/>
          <w:lang w:eastAsia="zh-TW"/>
        </w:rPr>
        <w:t>التوظيف</w:t>
      </w:r>
    </w:p>
    <w:p w:rsidR="00B65DD1" w:rsidRPr="008B6A54" w:rsidRDefault="00B65DD1" w:rsidP="00B65DD1">
      <w:pPr>
        <w:pStyle w:val="SingleTxtGA"/>
        <w:rPr>
          <w:rtl/>
          <w:lang w:eastAsia="zh-TW"/>
        </w:rPr>
      </w:pPr>
      <w:r>
        <w:rPr>
          <w:rtl/>
          <w:lang w:eastAsia="zh-TW"/>
        </w:rPr>
        <w:t>٥١-</w:t>
      </w:r>
      <w:r w:rsidR="00B55C01">
        <w:rPr>
          <w:rtl/>
          <w:lang w:eastAsia="zh-TW"/>
        </w:rPr>
        <w:tab/>
      </w:r>
      <w:r>
        <w:rPr>
          <w:rtl/>
          <w:lang w:eastAsia="zh-TW"/>
        </w:rPr>
        <w:t>وترحب</w:t>
      </w:r>
      <w:r w:rsidR="00B55C01">
        <w:rPr>
          <w:rtl/>
          <w:lang w:eastAsia="zh-TW"/>
        </w:rPr>
        <w:t xml:space="preserve"> </w:t>
      </w:r>
      <w:r>
        <w:rPr>
          <w:rtl/>
          <w:lang w:eastAsia="zh-TW"/>
        </w:rPr>
        <w:t>اللجنة</w:t>
      </w:r>
      <w:r w:rsidR="00B55C01">
        <w:rPr>
          <w:rtl/>
          <w:lang w:eastAsia="zh-TW"/>
        </w:rPr>
        <w:t xml:space="preserve"> </w:t>
      </w:r>
      <w:r>
        <w:rPr>
          <w:rtl/>
          <w:lang w:eastAsia="zh-TW"/>
        </w:rPr>
        <w:t>بمختلف</w:t>
      </w:r>
      <w:r w:rsidR="00B55C01">
        <w:rPr>
          <w:rtl/>
          <w:lang w:eastAsia="zh-TW"/>
        </w:rPr>
        <w:t xml:space="preserve"> </w:t>
      </w:r>
      <w:r>
        <w:rPr>
          <w:rtl/>
          <w:lang w:eastAsia="zh-TW"/>
        </w:rPr>
        <w:t>التدابير</w:t>
      </w:r>
      <w:r w:rsidR="00B55C01">
        <w:rPr>
          <w:rtl/>
          <w:lang w:eastAsia="zh-TW"/>
        </w:rPr>
        <w:t xml:space="preserve"> </w:t>
      </w:r>
      <w:r>
        <w:rPr>
          <w:rtl/>
          <w:lang w:eastAsia="zh-TW"/>
        </w:rPr>
        <w:t>التي</w:t>
      </w:r>
      <w:r w:rsidR="00B55C01">
        <w:rPr>
          <w:rtl/>
          <w:lang w:eastAsia="zh-TW"/>
        </w:rPr>
        <w:t xml:space="preserve"> </w:t>
      </w:r>
      <w:r>
        <w:rPr>
          <w:rtl/>
          <w:lang w:eastAsia="zh-TW"/>
        </w:rPr>
        <w:t>اتخذتها</w:t>
      </w:r>
      <w:r w:rsidR="00B55C01">
        <w:rPr>
          <w:rtl/>
          <w:lang w:eastAsia="zh-TW"/>
        </w:rPr>
        <w:t xml:space="preserve"> </w:t>
      </w:r>
      <w:r>
        <w:rPr>
          <w:rtl/>
          <w:lang w:eastAsia="zh-TW"/>
        </w:rPr>
        <w:t>الدولة</w:t>
      </w:r>
      <w:r w:rsidR="00B55C01">
        <w:rPr>
          <w:rtl/>
          <w:lang w:eastAsia="zh-TW"/>
        </w:rPr>
        <w:t xml:space="preserve"> </w:t>
      </w:r>
      <w:r>
        <w:rPr>
          <w:rtl/>
          <w:lang w:eastAsia="zh-TW"/>
        </w:rPr>
        <w:t>الطرف</w:t>
      </w:r>
      <w:r w:rsidR="00B55C01">
        <w:rPr>
          <w:rtl/>
          <w:lang w:eastAsia="zh-TW"/>
        </w:rPr>
        <w:t xml:space="preserve"> </w:t>
      </w:r>
      <w:r>
        <w:rPr>
          <w:rtl/>
          <w:lang w:eastAsia="zh-TW"/>
        </w:rPr>
        <w:t>لتعزيز</w:t>
      </w:r>
      <w:r w:rsidR="00B55C01">
        <w:rPr>
          <w:rtl/>
          <w:lang w:eastAsia="zh-TW"/>
        </w:rPr>
        <w:t xml:space="preserve"> </w:t>
      </w:r>
      <w:r>
        <w:rPr>
          <w:rtl/>
          <w:lang w:eastAsia="zh-TW"/>
        </w:rPr>
        <w:t>تنظيم</w:t>
      </w:r>
      <w:r w:rsidR="00B55C01">
        <w:rPr>
          <w:rtl/>
          <w:lang w:eastAsia="zh-TW"/>
        </w:rPr>
        <w:t xml:space="preserve"> </w:t>
      </w:r>
      <w:r>
        <w:rPr>
          <w:rtl/>
          <w:lang w:eastAsia="zh-TW"/>
        </w:rPr>
        <w:t>ومراقبة</w:t>
      </w:r>
      <w:r w:rsidR="00B55C01">
        <w:rPr>
          <w:rtl/>
          <w:lang w:eastAsia="zh-TW"/>
        </w:rPr>
        <w:t xml:space="preserve"> </w:t>
      </w:r>
      <w:r>
        <w:rPr>
          <w:rtl/>
          <w:lang w:eastAsia="zh-TW"/>
        </w:rPr>
        <w:t>وكالات</w:t>
      </w:r>
      <w:r w:rsidR="00B55C01">
        <w:rPr>
          <w:rtl/>
          <w:lang w:eastAsia="zh-TW"/>
        </w:rPr>
        <w:t xml:space="preserve"> </w:t>
      </w:r>
      <w:r>
        <w:rPr>
          <w:rtl/>
          <w:lang w:eastAsia="zh-TW"/>
        </w:rPr>
        <w:t>التوظيف،</w:t>
      </w:r>
      <w:r w:rsidR="00B55C01">
        <w:rPr>
          <w:rtl/>
          <w:lang w:eastAsia="zh-TW"/>
        </w:rPr>
        <w:t xml:space="preserve"> </w:t>
      </w:r>
      <w:r>
        <w:rPr>
          <w:rtl/>
          <w:lang w:eastAsia="zh-TW"/>
        </w:rPr>
        <w:t>بما</w:t>
      </w:r>
      <w:r w:rsidR="00B55C01">
        <w:rPr>
          <w:rtl/>
          <w:lang w:eastAsia="zh-TW"/>
        </w:rPr>
        <w:t xml:space="preserve"> </w:t>
      </w:r>
      <w:r>
        <w:rPr>
          <w:rtl/>
          <w:lang w:eastAsia="zh-TW"/>
        </w:rPr>
        <w:t>في</w:t>
      </w:r>
      <w:r w:rsidR="00B55C01">
        <w:rPr>
          <w:rtl/>
          <w:lang w:eastAsia="zh-TW"/>
        </w:rPr>
        <w:t xml:space="preserve"> </w:t>
      </w:r>
      <w:r>
        <w:rPr>
          <w:rtl/>
          <w:lang w:eastAsia="zh-TW"/>
        </w:rPr>
        <w:t>ذلك</w:t>
      </w:r>
      <w:r w:rsidR="00B55C01">
        <w:rPr>
          <w:rtl/>
          <w:lang w:eastAsia="zh-TW"/>
        </w:rPr>
        <w:t xml:space="preserve"> </w:t>
      </w:r>
      <w:r>
        <w:rPr>
          <w:rtl/>
          <w:lang w:eastAsia="zh-TW"/>
        </w:rPr>
        <w:t>إنشاء</w:t>
      </w:r>
      <w:r w:rsidR="00B55C01">
        <w:rPr>
          <w:rtl/>
          <w:lang w:eastAsia="zh-TW"/>
        </w:rPr>
        <w:t xml:space="preserve"> </w:t>
      </w:r>
      <w:r>
        <w:rPr>
          <w:rtl/>
          <w:lang w:eastAsia="zh-TW"/>
        </w:rPr>
        <w:t>فرقة</w:t>
      </w:r>
      <w:r w:rsidR="00B55C01">
        <w:rPr>
          <w:rtl/>
          <w:lang w:eastAsia="zh-TW"/>
        </w:rPr>
        <w:t xml:space="preserve"> </w:t>
      </w:r>
      <w:r>
        <w:rPr>
          <w:rtl/>
          <w:lang w:eastAsia="zh-TW"/>
        </w:rPr>
        <w:t>عمل</w:t>
      </w:r>
      <w:r w:rsidR="00B55C01">
        <w:rPr>
          <w:rtl/>
          <w:lang w:eastAsia="zh-TW"/>
        </w:rPr>
        <w:t xml:space="preserve"> </w:t>
      </w:r>
      <w:r>
        <w:rPr>
          <w:rtl/>
          <w:lang w:eastAsia="zh-TW"/>
        </w:rPr>
        <w:t>معنية</w:t>
      </w:r>
      <w:r w:rsidR="00B55C01">
        <w:rPr>
          <w:rtl/>
          <w:lang w:eastAsia="zh-TW"/>
        </w:rPr>
        <w:t xml:space="preserve"> </w:t>
      </w:r>
      <w:r>
        <w:rPr>
          <w:rtl/>
          <w:lang w:eastAsia="zh-TW"/>
        </w:rPr>
        <w:t>باليقظة</w:t>
      </w:r>
      <w:r w:rsidR="00B55C01">
        <w:rPr>
          <w:rtl/>
          <w:lang w:eastAsia="zh-TW"/>
        </w:rPr>
        <w:t xml:space="preserve"> </w:t>
      </w:r>
      <w:r>
        <w:rPr>
          <w:rtl/>
          <w:lang w:eastAsia="zh-TW"/>
        </w:rPr>
        <w:t>عام</w:t>
      </w:r>
      <w:r w:rsidR="00B55C01">
        <w:rPr>
          <w:rtl/>
          <w:lang w:eastAsia="zh-TW"/>
        </w:rPr>
        <w:t xml:space="preserve"> </w:t>
      </w:r>
      <w:r>
        <w:rPr>
          <w:rtl/>
          <w:lang w:eastAsia="zh-TW"/>
        </w:rPr>
        <w:t>٢٠١٢</w:t>
      </w:r>
      <w:r w:rsidR="00B55C01">
        <w:rPr>
          <w:rtl/>
          <w:lang w:eastAsia="zh-TW"/>
        </w:rPr>
        <w:t xml:space="preserve"> </w:t>
      </w:r>
      <w:r>
        <w:rPr>
          <w:rtl/>
          <w:lang w:eastAsia="zh-TW"/>
        </w:rPr>
        <w:t>وتعاون</w:t>
      </w:r>
      <w:r w:rsidR="00B55C01">
        <w:rPr>
          <w:rtl/>
          <w:lang w:eastAsia="zh-TW"/>
        </w:rPr>
        <w:t xml:space="preserve"> </w:t>
      </w:r>
      <w:r>
        <w:rPr>
          <w:rtl/>
          <w:lang w:eastAsia="zh-TW"/>
        </w:rPr>
        <w:t>الدولة</w:t>
      </w:r>
      <w:r w:rsidR="00B55C01">
        <w:rPr>
          <w:rtl/>
          <w:lang w:eastAsia="zh-TW"/>
        </w:rPr>
        <w:t xml:space="preserve"> </w:t>
      </w:r>
      <w:r>
        <w:rPr>
          <w:rtl/>
          <w:lang w:eastAsia="zh-TW"/>
        </w:rPr>
        <w:t>الطرف</w:t>
      </w:r>
      <w:r w:rsidR="00B55C01">
        <w:rPr>
          <w:rtl/>
          <w:lang w:eastAsia="zh-TW"/>
        </w:rPr>
        <w:t xml:space="preserve"> </w:t>
      </w:r>
      <w:r>
        <w:rPr>
          <w:rtl/>
          <w:lang w:eastAsia="zh-TW"/>
        </w:rPr>
        <w:t>مع</w:t>
      </w:r>
      <w:r w:rsidR="00B55C01">
        <w:rPr>
          <w:rtl/>
          <w:lang w:eastAsia="zh-TW"/>
        </w:rPr>
        <w:t xml:space="preserve"> </w:t>
      </w:r>
      <w:r>
        <w:rPr>
          <w:rtl/>
          <w:lang w:eastAsia="zh-TW"/>
        </w:rPr>
        <w:t>هيئة</w:t>
      </w:r>
      <w:r w:rsidR="00B55C01">
        <w:rPr>
          <w:rtl/>
          <w:lang w:eastAsia="zh-TW"/>
        </w:rPr>
        <w:t xml:space="preserve"> </w:t>
      </w:r>
      <w:r>
        <w:rPr>
          <w:rtl/>
          <w:lang w:eastAsia="zh-TW"/>
        </w:rPr>
        <w:t>الأمم</w:t>
      </w:r>
      <w:r w:rsidR="00B55C01">
        <w:rPr>
          <w:rtl/>
          <w:lang w:eastAsia="zh-TW"/>
        </w:rPr>
        <w:t xml:space="preserve"> </w:t>
      </w:r>
      <w:r>
        <w:rPr>
          <w:rtl/>
          <w:lang w:eastAsia="zh-TW"/>
        </w:rPr>
        <w:t>المتحدة</w:t>
      </w:r>
      <w:r w:rsidR="00B55C01">
        <w:rPr>
          <w:rtl/>
          <w:lang w:eastAsia="zh-TW"/>
        </w:rPr>
        <w:t xml:space="preserve"> </w:t>
      </w:r>
      <w:r>
        <w:rPr>
          <w:rtl/>
          <w:lang w:eastAsia="zh-TW"/>
        </w:rPr>
        <w:t>للمساواة</w:t>
      </w:r>
      <w:r w:rsidR="00B55C01">
        <w:rPr>
          <w:rtl/>
          <w:lang w:eastAsia="zh-TW"/>
        </w:rPr>
        <w:t xml:space="preserve"> </w:t>
      </w:r>
      <w:r>
        <w:rPr>
          <w:rtl/>
          <w:lang w:eastAsia="zh-TW"/>
        </w:rPr>
        <w:t>بين</w:t>
      </w:r>
      <w:r w:rsidR="00B55C01">
        <w:rPr>
          <w:rtl/>
          <w:lang w:eastAsia="zh-TW"/>
        </w:rPr>
        <w:t xml:space="preserve"> </w:t>
      </w:r>
      <w:r>
        <w:rPr>
          <w:rtl/>
          <w:lang w:eastAsia="zh-TW"/>
        </w:rPr>
        <w:t>الجنسين</w:t>
      </w:r>
      <w:r w:rsidR="00B55C01">
        <w:rPr>
          <w:rtl/>
          <w:lang w:eastAsia="zh-TW"/>
        </w:rPr>
        <w:t xml:space="preserve"> </w:t>
      </w:r>
      <w:r>
        <w:rPr>
          <w:rtl/>
          <w:lang w:eastAsia="zh-TW"/>
        </w:rPr>
        <w:t>وتمكين</w:t>
      </w:r>
      <w:r w:rsidR="00B55C01">
        <w:rPr>
          <w:rtl/>
          <w:lang w:eastAsia="zh-TW"/>
        </w:rPr>
        <w:t xml:space="preserve"> </w:t>
      </w:r>
      <w:r>
        <w:rPr>
          <w:rtl/>
          <w:lang w:eastAsia="zh-TW"/>
        </w:rPr>
        <w:t>المرأة</w:t>
      </w:r>
      <w:r w:rsidR="00B55C01">
        <w:rPr>
          <w:rtl/>
          <w:lang w:eastAsia="zh-TW"/>
        </w:rPr>
        <w:t xml:space="preserve"> </w:t>
      </w:r>
      <w:r>
        <w:rPr>
          <w:rtl/>
          <w:lang w:eastAsia="zh-TW"/>
        </w:rPr>
        <w:t>(هيئة</w:t>
      </w:r>
      <w:r w:rsidR="00B55C01">
        <w:rPr>
          <w:rtl/>
          <w:lang w:eastAsia="zh-TW"/>
        </w:rPr>
        <w:t xml:space="preserve"> </w:t>
      </w:r>
      <w:r>
        <w:rPr>
          <w:rtl/>
          <w:lang w:eastAsia="zh-TW"/>
        </w:rPr>
        <w:t>الأمم</w:t>
      </w:r>
      <w:r w:rsidR="00B55C01">
        <w:rPr>
          <w:rtl/>
          <w:lang w:eastAsia="zh-TW"/>
        </w:rPr>
        <w:t xml:space="preserve"> </w:t>
      </w:r>
      <w:r>
        <w:rPr>
          <w:rtl/>
          <w:lang w:eastAsia="zh-TW"/>
        </w:rPr>
        <w:t>المتحدة</w:t>
      </w:r>
      <w:r w:rsidR="00B55C01">
        <w:rPr>
          <w:rtl/>
          <w:lang w:eastAsia="zh-TW"/>
        </w:rPr>
        <w:t xml:space="preserve"> </w:t>
      </w:r>
      <w:r>
        <w:rPr>
          <w:rtl/>
          <w:lang w:eastAsia="zh-TW"/>
        </w:rPr>
        <w:t>للمرأة)</w:t>
      </w:r>
      <w:r w:rsidR="00B55C01">
        <w:rPr>
          <w:rtl/>
          <w:lang w:eastAsia="zh-TW"/>
        </w:rPr>
        <w:t xml:space="preserve"> </w:t>
      </w:r>
      <w:r>
        <w:rPr>
          <w:rtl/>
          <w:lang w:eastAsia="zh-TW"/>
        </w:rPr>
        <w:t>بشأن</w:t>
      </w:r>
      <w:r w:rsidR="00B55C01">
        <w:rPr>
          <w:rtl/>
          <w:lang w:eastAsia="zh-TW"/>
        </w:rPr>
        <w:t xml:space="preserve"> </w:t>
      </w:r>
      <w:r>
        <w:rPr>
          <w:rtl/>
          <w:lang w:eastAsia="zh-TW"/>
        </w:rPr>
        <w:t>التوظيف</w:t>
      </w:r>
      <w:r w:rsidR="00B55C01">
        <w:rPr>
          <w:rtl/>
          <w:lang w:eastAsia="zh-TW"/>
        </w:rPr>
        <w:t xml:space="preserve"> </w:t>
      </w:r>
      <w:r>
        <w:rPr>
          <w:rtl/>
          <w:lang w:eastAsia="zh-TW"/>
        </w:rPr>
        <w:t>الأخلاقي</w:t>
      </w:r>
      <w:r w:rsidR="00B55C01">
        <w:rPr>
          <w:rtl/>
          <w:lang w:eastAsia="zh-TW"/>
        </w:rPr>
        <w:t xml:space="preserve"> </w:t>
      </w:r>
      <w:r>
        <w:rPr>
          <w:rtl/>
          <w:lang w:eastAsia="zh-TW"/>
        </w:rPr>
        <w:t>للعاملات</w:t>
      </w:r>
      <w:r w:rsidR="00B55C01">
        <w:rPr>
          <w:rtl/>
          <w:lang w:eastAsia="zh-TW"/>
        </w:rPr>
        <w:t xml:space="preserve"> </w:t>
      </w:r>
      <w:r>
        <w:rPr>
          <w:rtl/>
          <w:lang w:eastAsia="zh-TW"/>
        </w:rPr>
        <w:t>المهاجرات</w:t>
      </w:r>
      <w:r w:rsidR="00B55C01">
        <w:rPr>
          <w:rtl/>
          <w:lang w:eastAsia="zh-TW"/>
        </w:rPr>
        <w:t xml:space="preserve">. </w:t>
      </w:r>
      <w:r>
        <w:rPr>
          <w:rtl/>
          <w:lang w:eastAsia="zh-TW"/>
        </w:rPr>
        <w:t>وتحيط</w:t>
      </w:r>
      <w:r w:rsidR="00B55C01">
        <w:rPr>
          <w:rtl/>
          <w:lang w:eastAsia="zh-TW"/>
        </w:rPr>
        <w:t xml:space="preserve"> </w:t>
      </w:r>
      <w:r>
        <w:rPr>
          <w:rtl/>
          <w:lang w:eastAsia="zh-TW"/>
        </w:rPr>
        <w:t>اللجنة</w:t>
      </w:r>
      <w:r w:rsidR="00B55C01">
        <w:rPr>
          <w:rtl/>
          <w:lang w:eastAsia="zh-TW"/>
        </w:rPr>
        <w:t xml:space="preserve"> </w:t>
      </w:r>
      <w:r>
        <w:rPr>
          <w:rtl/>
          <w:lang w:eastAsia="zh-TW"/>
        </w:rPr>
        <w:t>الدولة</w:t>
      </w:r>
      <w:r w:rsidR="00B55C01">
        <w:rPr>
          <w:rtl/>
          <w:lang w:eastAsia="zh-TW"/>
        </w:rPr>
        <w:t xml:space="preserve"> </w:t>
      </w:r>
      <w:r>
        <w:rPr>
          <w:rtl/>
          <w:lang w:eastAsia="zh-TW"/>
        </w:rPr>
        <w:t>علم</w:t>
      </w:r>
      <w:r w:rsidR="007936D6">
        <w:rPr>
          <w:rtl/>
          <w:lang w:eastAsia="zh-TW"/>
        </w:rPr>
        <w:t>اً</w:t>
      </w:r>
      <w:r w:rsidR="00B55C01">
        <w:rPr>
          <w:rtl/>
          <w:lang w:eastAsia="zh-TW"/>
        </w:rPr>
        <w:t xml:space="preserve"> </w:t>
      </w:r>
      <w:r>
        <w:rPr>
          <w:rtl/>
          <w:lang w:eastAsia="zh-TW"/>
        </w:rPr>
        <w:t>بالتزام</w:t>
      </w:r>
      <w:r w:rsidR="00B55C01">
        <w:rPr>
          <w:rtl/>
          <w:lang w:eastAsia="zh-TW"/>
        </w:rPr>
        <w:t xml:space="preserve"> </w:t>
      </w:r>
      <w:r>
        <w:rPr>
          <w:rtl/>
          <w:lang w:eastAsia="zh-TW"/>
        </w:rPr>
        <w:t>الدولة</w:t>
      </w:r>
      <w:r w:rsidR="00B55C01">
        <w:rPr>
          <w:rtl/>
          <w:lang w:eastAsia="zh-TW"/>
        </w:rPr>
        <w:t xml:space="preserve"> </w:t>
      </w:r>
      <w:r>
        <w:rPr>
          <w:rtl/>
          <w:lang w:eastAsia="zh-TW"/>
        </w:rPr>
        <w:t>الطرف</w:t>
      </w:r>
      <w:r w:rsidR="00B55C01">
        <w:rPr>
          <w:rtl/>
          <w:lang w:eastAsia="zh-TW"/>
        </w:rPr>
        <w:t xml:space="preserve"> </w:t>
      </w:r>
      <w:r>
        <w:rPr>
          <w:rtl/>
          <w:lang w:eastAsia="zh-TW"/>
        </w:rPr>
        <w:t>بتخفيض</w:t>
      </w:r>
      <w:r w:rsidR="00B55C01">
        <w:rPr>
          <w:rtl/>
          <w:lang w:eastAsia="zh-TW"/>
        </w:rPr>
        <w:t xml:space="preserve"> </w:t>
      </w:r>
      <w:r>
        <w:rPr>
          <w:rtl/>
          <w:lang w:eastAsia="zh-TW"/>
        </w:rPr>
        <w:t>رسوم</w:t>
      </w:r>
      <w:r w:rsidR="00B55C01">
        <w:rPr>
          <w:rtl/>
          <w:lang w:eastAsia="zh-TW"/>
        </w:rPr>
        <w:t xml:space="preserve"> </w:t>
      </w:r>
      <w:r>
        <w:rPr>
          <w:rtl/>
          <w:lang w:eastAsia="zh-TW"/>
        </w:rPr>
        <w:t>التوظيف</w:t>
      </w:r>
      <w:r w:rsidR="00B55C01">
        <w:rPr>
          <w:rtl/>
          <w:lang w:eastAsia="zh-TW"/>
        </w:rPr>
        <w:t xml:space="preserve"> </w:t>
      </w:r>
      <w:r>
        <w:rPr>
          <w:rtl/>
          <w:lang w:eastAsia="zh-TW"/>
        </w:rPr>
        <w:t>بحيث</w:t>
      </w:r>
      <w:r w:rsidR="00B55C01">
        <w:rPr>
          <w:rtl/>
          <w:lang w:eastAsia="zh-TW"/>
        </w:rPr>
        <w:t xml:space="preserve"> </w:t>
      </w:r>
      <w:r>
        <w:rPr>
          <w:rtl/>
          <w:lang w:eastAsia="zh-TW"/>
        </w:rPr>
        <w:t>لا</w:t>
      </w:r>
      <w:r w:rsidR="00B55C01">
        <w:rPr>
          <w:rtl/>
          <w:lang w:eastAsia="zh-TW"/>
        </w:rPr>
        <w:t xml:space="preserve"> </w:t>
      </w:r>
      <w:r>
        <w:rPr>
          <w:rtl/>
          <w:lang w:eastAsia="zh-TW"/>
        </w:rPr>
        <w:t>تزيد</w:t>
      </w:r>
      <w:r w:rsidR="00B55C01">
        <w:rPr>
          <w:rtl/>
          <w:lang w:eastAsia="zh-TW"/>
        </w:rPr>
        <w:t xml:space="preserve"> </w:t>
      </w:r>
      <w:r>
        <w:rPr>
          <w:rtl/>
          <w:lang w:eastAsia="zh-TW"/>
        </w:rPr>
        <w:t>عما</w:t>
      </w:r>
      <w:r w:rsidR="00B55C01">
        <w:rPr>
          <w:rtl/>
          <w:lang w:eastAsia="zh-TW"/>
        </w:rPr>
        <w:t xml:space="preserve"> </w:t>
      </w:r>
      <w:r>
        <w:rPr>
          <w:rtl/>
          <w:lang w:eastAsia="zh-TW"/>
        </w:rPr>
        <w:t>يعادل</w:t>
      </w:r>
      <w:r w:rsidR="00B55C01">
        <w:rPr>
          <w:rtl/>
          <w:lang w:eastAsia="zh-TW"/>
        </w:rPr>
        <w:t xml:space="preserve"> </w:t>
      </w:r>
      <w:r>
        <w:rPr>
          <w:rtl/>
          <w:lang w:eastAsia="zh-TW"/>
        </w:rPr>
        <w:t>مرتب</w:t>
      </w:r>
      <w:r w:rsidR="00B55C01">
        <w:rPr>
          <w:rtl/>
          <w:lang w:eastAsia="zh-TW"/>
        </w:rPr>
        <w:t xml:space="preserve"> </w:t>
      </w:r>
      <w:r>
        <w:rPr>
          <w:rtl/>
          <w:lang w:eastAsia="zh-TW"/>
        </w:rPr>
        <w:t>ثلاثة</w:t>
      </w:r>
      <w:r w:rsidR="00B55C01">
        <w:rPr>
          <w:rtl/>
          <w:lang w:eastAsia="zh-TW"/>
        </w:rPr>
        <w:t xml:space="preserve"> </w:t>
      </w:r>
      <w:r>
        <w:rPr>
          <w:rtl/>
          <w:lang w:eastAsia="zh-TW"/>
        </w:rPr>
        <w:t>أشهر</w:t>
      </w:r>
      <w:r w:rsidR="00B55C01">
        <w:rPr>
          <w:rtl/>
          <w:lang w:eastAsia="zh-TW"/>
        </w:rPr>
        <w:t xml:space="preserve"> </w:t>
      </w:r>
      <w:r>
        <w:rPr>
          <w:rtl/>
          <w:lang w:eastAsia="zh-TW"/>
        </w:rPr>
        <w:t>بحلول</w:t>
      </w:r>
      <w:r w:rsidR="00B55C01">
        <w:rPr>
          <w:rtl/>
          <w:lang w:eastAsia="zh-TW"/>
        </w:rPr>
        <w:t xml:space="preserve"> </w:t>
      </w:r>
      <w:r>
        <w:rPr>
          <w:rtl/>
          <w:lang w:eastAsia="zh-TW"/>
        </w:rPr>
        <w:t>عام</w:t>
      </w:r>
      <w:r w:rsidR="00B55C01">
        <w:rPr>
          <w:rtl/>
          <w:lang w:eastAsia="zh-TW"/>
        </w:rPr>
        <w:t xml:space="preserve"> </w:t>
      </w:r>
      <w:r>
        <w:rPr>
          <w:rtl/>
          <w:lang w:eastAsia="zh-TW"/>
        </w:rPr>
        <w:t>٢٠٣٠</w:t>
      </w:r>
      <w:r w:rsidR="00B55C01">
        <w:rPr>
          <w:rtl/>
          <w:lang w:eastAsia="zh-TW"/>
        </w:rPr>
        <w:t xml:space="preserve">. </w:t>
      </w:r>
      <w:dir w:val="rtl">
        <w:r>
          <w:rPr>
            <w:rtl/>
            <w:lang w:eastAsia="zh-TW"/>
          </w:rPr>
          <w:t>غير</w:t>
        </w:r>
        <w:r w:rsidR="00B55C01">
          <w:rPr>
            <w:rtl/>
            <w:lang w:eastAsia="zh-TW"/>
          </w:rPr>
          <w:t xml:space="preserve"> </w:t>
        </w:r>
        <w:r>
          <w:rPr>
            <w:rtl/>
            <w:lang w:eastAsia="zh-TW"/>
          </w:rPr>
          <w:t>أن</w:t>
        </w:r>
        <w:r w:rsidR="00B55C01">
          <w:rPr>
            <w:rtl/>
            <w:lang w:eastAsia="zh-TW"/>
          </w:rPr>
          <w:t xml:space="preserve"> </w:t>
        </w:r>
        <w:r>
          <w:rPr>
            <w:rtl/>
            <w:lang w:eastAsia="zh-TW"/>
          </w:rPr>
          <w:t>اللجنة</w:t>
        </w:r>
        <w:r w:rsidR="00B55C01">
          <w:rPr>
            <w:rtl/>
            <w:lang w:eastAsia="zh-TW"/>
          </w:rPr>
          <w:t xml:space="preserve"> </w:t>
        </w:r>
        <w:r>
          <w:rPr>
            <w:rtl/>
            <w:lang w:eastAsia="zh-TW"/>
          </w:rPr>
          <w:t>تشعر</w:t>
        </w:r>
        <w:r w:rsidR="00B55C01">
          <w:rPr>
            <w:rtl/>
            <w:lang w:eastAsia="zh-TW"/>
          </w:rPr>
          <w:t xml:space="preserve"> </w:t>
        </w:r>
        <w:r>
          <w:rPr>
            <w:rtl/>
            <w:lang w:eastAsia="zh-TW"/>
          </w:rPr>
          <w:t>بالقلق</w:t>
        </w:r>
        <w:r w:rsidR="00B55C01">
          <w:rPr>
            <w:rtl/>
            <w:lang w:eastAsia="zh-TW"/>
          </w:rPr>
          <w:t xml:space="preserve"> </w:t>
        </w:r>
        <w:r>
          <w:rPr>
            <w:rtl/>
            <w:lang w:eastAsia="zh-TW"/>
          </w:rPr>
          <w:t>بشأن</w:t>
        </w:r>
        <w:r w:rsidR="00B55C01">
          <w:rPr>
            <w:rtl/>
            <w:lang w:eastAsia="zh-TW"/>
          </w:rPr>
          <w:t xml:space="preserve"> </w:t>
        </w:r>
        <w:r>
          <w:rPr>
            <w:rtl/>
            <w:lang w:eastAsia="zh-TW"/>
          </w:rPr>
          <w:t>ما</w:t>
        </w:r>
        <w:r w:rsidR="00B55C01">
          <w:rPr>
            <w:rtl/>
            <w:lang w:eastAsia="zh-TW"/>
          </w:rPr>
          <w:t xml:space="preserve"> </w:t>
        </w:r>
        <w:r>
          <w:rPr>
            <w:rtl/>
            <w:lang w:eastAsia="zh-TW"/>
          </w:rPr>
          <w:t>يلي:</w:t>
        </w:r>
        <w:r w:rsidR="00482C7D">
          <w:t>‬</w:t>
        </w:r>
        <w:r w:rsidR="00840650">
          <w:t>‬</w:t>
        </w:r>
      </w:dir>
    </w:p>
    <w:p w:rsidR="00B65DD1" w:rsidRPr="00747EDD" w:rsidRDefault="00B55C01" w:rsidP="00B65DD1">
      <w:pPr>
        <w:pStyle w:val="SingleTxtGA"/>
        <w:rPr>
          <w:spacing w:val="-4"/>
          <w:rtl/>
          <w:lang w:eastAsia="zh-TW"/>
        </w:rPr>
      </w:pPr>
      <w:r w:rsidRPr="00747EDD">
        <w:rPr>
          <w:spacing w:val="-4"/>
          <w:rtl/>
          <w:lang w:eastAsia="zh-TW"/>
        </w:rPr>
        <w:tab/>
      </w:r>
      <w:r w:rsidR="00B65DD1" w:rsidRPr="00747EDD">
        <w:rPr>
          <w:spacing w:val="-4"/>
          <w:rtl/>
          <w:lang w:eastAsia="zh-TW"/>
        </w:rPr>
        <w:t>(أ)</w:t>
      </w:r>
      <w:r w:rsidRPr="00747EDD">
        <w:rPr>
          <w:spacing w:val="-4"/>
          <w:rtl/>
          <w:lang w:eastAsia="zh-TW"/>
        </w:rPr>
        <w:tab/>
      </w:r>
      <w:r w:rsidR="00B65DD1" w:rsidRPr="00747EDD">
        <w:rPr>
          <w:spacing w:val="-4"/>
          <w:rtl/>
          <w:lang w:eastAsia="zh-TW"/>
        </w:rPr>
        <w:t>تقارير</w:t>
      </w:r>
      <w:r w:rsidRPr="00747EDD">
        <w:rPr>
          <w:spacing w:val="-4"/>
          <w:rtl/>
          <w:lang w:eastAsia="zh-TW"/>
        </w:rPr>
        <w:t xml:space="preserve"> </w:t>
      </w:r>
      <w:r w:rsidR="00B65DD1" w:rsidRPr="00747EDD">
        <w:rPr>
          <w:spacing w:val="-4"/>
          <w:rtl/>
          <w:lang w:eastAsia="zh-TW"/>
        </w:rPr>
        <w:t>تفيد</w:t>
      </w:r>
      <w:r w:rsidRPr="00747EDD">
        <w:rPr>
          <w:spacing w:val="-4"/>
          <w:rtl/>
          <w:lang w:eastAsia="zh-TW"/>
        </w:rPr>
        <w:t xml:space="preserve"> </w:t>
      </w:r>
      <w:r w:rsidR="00B65DD1" w:rsidRPr="00747EDD">
        <w:rPr>
          <w:spacing w:val="-4"/>
          <w:rtl/>
          <w:lang w:eastAsia="zh-TW"/>
        </w:rPr>
        <w:t>بأن</w:t>
      </w:r>
      <w:r w:rsidRPr="00747EDD">
        <w:rPr>
          <w:spacing w:val="-4"/>
          <w:rtl/>
          <w:lang w:eastAsia="zh-TW"/>
        </w:rPr>
        <w:t xml:space="preserve"> </w:t>
      </w:r>
      <w:r w:rsidR="00B65DD1" w:rsidRPr="00747EDD">
        <w:rPr>
          <w:spacing w:val="-4"/>
          <w:rtl/>
          <w:lang w:eastAsia="zh-TW"/>
        </w:rPr>
        <w:t>العمال</w:t>
      </w:r>
      <w:r w:rsidRPr="00747EDD">
        <w:rPr>
          <w:spacing w:val="-4"/>
          <w:rtl/>
          <w:lang w:eastAsia="zh-TW"/>
        </w:rPr>
        <w:t xml:space="preserve"> </w:t>
      </w:r>
      <w:proofErr w:type="spellStart"/>
      <w:r w:rsidR="00B65DD1" w:rsidRPr="00747EDD">
        <w:rPr>
          <w:spacing w:val="-4"/>
          <w:rtl/>
          <w:lang w:eastAsia="zh-TW"/>
        </w:rPr>
        <w:t>البنغاليين</w:t>
      </w:r>
      <w:proofErr w:type="spellEnd"/>
      <w:r w:rsidRPr="00747EDD">
        <w:rPr>
          <w:spacing w:val="-4"/>
          <w:rtl/>
          <w:lang w:eastAsia="zh-TW"/>
        </w:rPr>
        <w:t xml:space="preserve"> </w:t>
      </w:r>
      <w:r w:rsidR="00B65DD1" w:rsidRPr="00747EDD">
        <w:rPr>
          <w:spacing w:val="-4"/>
          <w:rtl/>
          <w:lang w:eastAsia="zh-TW"/>
        </w:rPr>
        <w:t>المهاجرين</w:t>
      </w:r>
      <w:r w:rsidRPr="00747EDD">
        <w:rPr>
          <w:spacing w:val="-4"/>
          <w:rtl/>
          <w:lang w:eastAsia="zh-TW"/>
        </w:rPr>
        <w:t xml:space="preserve"> </w:t>
      </w:r>
      <w:r w:rsidR="00B65DD1" w:rsidRPr="00747EDD">
        <w:rPr>
          <w:spacing w:val="-4"/>
          <w:rtl/>
          <w:lang w:eastAsia="zh-TW"/>
        </w:rPr>
        <w:t>كثير</w:t>
      </w:r>
      <w:r w:rsidR="007936D6" w:rsidRPr="00747EDD">
        <w:rPr>
          <w:spacing w:val="-4"/>
          <w:rtl/>
          <w:lang w:eastAsia="zh-TW"/>
        </w:rPr>
        <w:t>اً</w:t>
      </w:r>
      <w:r w:rsidRPr="00747EDD">
        <w:rPr>
          <w:spacing w:val="-4"/>
          <w:rtl/>
          <w:lang w:eastAsia="zh-TW"/>
        </w:rPr>
        <w:t xml:space="preserve"> </w:t>
      </w:r>
      <w:r w:rsidR="00B65DD1" w:rsidRPr="00747EDD">
        <w:rPr>
          <w:spacing w:val="-4"/>
          <w:rtl/>
          <w:lang w:eastAsia="zh-TW"/>
        </w:rPr>
        <w:t>ما</w:t>
      </w:r>
      <w:r w:rsidRPr="00747EDD">
        <w:rPr>
          <w:spacing w:val="-4"/>
          <w:rtl/>
          <w:lang w:eastAsia="zh-TW"/>
        </w:rPr>
        <w:t xml:space="preserve"> </w:t>
      </w:r>
      <w:r w:rsidR="00B65DD1" w:rsidRPr="00747EDD">
        <w:rPr>
          <w:spacing w:val="-4"/>
          <w:rtl/>
          <w:lang w:eastAsia="zh-TW"/>
        </w:rPr>
        <w:t>يدفعون</w:t>
      </w:r>
      <w:r w:rsidRPr="00747EDD">
        <w:rPr>
          <w:spacing w:val="-4"/>
          <w:rtl/>
          <w:lang w:eastAsia="zh-TW"/>
        </w:rPr>
        <w:t xml:space="preserve"> </w:t>
      </w:r>
      <w:r w:rsidR="00B65DD1" w:rsidRPr="00747EDD">
        <w:rPr>
          <w:spacing w:val="-4"/>
          <w:rtl/>
          <w:lang w:eastAsia="zh-TW"/>
        </w:rPr>
        <w:t>رسوم</w:t>
      </w:r>
      <w:r w:rsidRPr="00747EDD">
        <w:rPr>
          <w:spacing w:val="-4"/>
          <w:rtl/>
          <w:lang w:eastAsia="zh-TW"/>
        </w:rPr>
        <w:t xml:space="preserve"> </w:t>
      </w:r>
      <w:r w:rsidR="00B65DD1" w:rsidRPr="00747EDD">
        <w:rPr>
          <w:spacing w:val="-4"/>
          <w:rtl/>
          <w:lang w:eastAsia="zh-TW"/>
        </w:rPr>
        <w:t>توظيف</w:t>
      </w:r>
      <w:r w:rsidRPr="00747EDD">
        <w:rPr>
          <w:spacing w:val="-4"/>
          <w:rtl/>
          <w:lang w:eastAsia="zh-TW"/>
        </w:rPr>
        <w:t xml:space="preserve"> </w:t>
      </w:r>
      <w:r w:rsidR="00B65DD1" w:rsidRPr="00747EDD">
        <w:rPr>
          <w:spacing w:val="-4"/>
          <w:rtl/>
          <w:lang w:eastAsia="zh-TW"/>
        </w:rPr>
        <w:t>باهظة</w:t>
      </w:r>
      <w:r w:rsidRPr="00747EDD">
        <w:rPr>
          <w:spacing w:val="-4"/>
          <w:rtl/>
          <w:lang w:eastAsia="zh-TW"/>
        </w:rPr>
        <w:t xml:space="preserve"> </w:t>
      </w:r>
      <w:r w:rsidR="00B65DD1" w:rsidRPr="00747EDD">
        <w:rPr>
          <w:spacing w:val="-4"/>
          <w:rtl/>
          <w:lang w:eastAsia="zh-TW"/>
        </w:rPr>
        <w:t>ويخدعون</w:t>
      </w:r>
      <w:r w:rsidRPr="00747EDD">
        <w:rPr>
          <w:spacing w:val="-4"/>
          <w:rtl/>
          <w:lang w:eastAsia="zh-TW"/>
        </w:rPr>
        <w:t xml:space="preserve"> </w:t>
      </w:r>
      <w:r w:rsidR="00B65DD1" w:rsidRPr="00747EDD">
        <w:rPr>
          <w:spacing w:val="-4"/>
          <w:rtl/>
          <w:lang w:eastAsia="zh-TW"/>
        </w:rPr>
        <w:t>على</w:t>
      </w:r>
      <w:r w:rsidRPr="00747EDD">
        <w:rPr>
          <w:spacing w:val="-4"/>
          <w:rtl/>
          <w:lang w:eastAsia="zh-TW"/>
        </w:rPr>
        <w:t xml:space="preserve"> </w:t>
      </w:r>
      <w:r w:rsidR="00B65DD1" w:rsidRPr="00747EDD">
        <w:rPr>
          <w:spacing w:val="-4"/>
          <w:rtl/>
          <w:lang w:eastAsia="zh-TW"/>
        </w:rPr>
        <w:t>أيدي</w:t>
      </w:r>
      <w:r w:rsidRPr="00747EDD">
        <w:rPr>
          <w:spacing w:val="-4"/>
          <w:rtl/>
          <w:lang w:eastAsia="zh-TW"/>
        </w:rPr>
        <w:t xml:space="preserve"> </w:t>
      </w:r>
      <w:r w:rsidR="00B65DD1" w:rsidRPr="00747EDD">
        <w:rPr>
          <w:spacing w:val="-4"/>
          <w:rtl/>
          <w:lang w:eastAsia="zh-TW"/>
        </w:rPr>
        <w:t>الجهات</w:t>
      </w:r>
      <w:r w:rsidRPr="00747EDD">
        <w:rPr>
          <w:spacing w:val="-4"/>
          <w:rtl/>
          <w:lang w:eastAsia="zh-TW"/>
        </w:rPr>
        <w:t xml:space="preserve"> </w:t>
      </w:r>
      <w:r w:rsidR="00B65DD1" w:rsidRPr="00747EDD">
        <w:rPr>
          <w:spacing w:val="-4"/>
          <w:rtl/>
          <w:lang w:eastAsia="zh-TW"/>
        </w:rPr>
        <w:t>الموظفة</w:t>
      </w:r>
      <w:r w:rsidRPr="00747EDD">
        <w:rPr>
          <w:spacing w:val="-4"/>
          <w:rtl/>
          <w:lang w:eastAsia="zh-TW"/>
        </w:rPr>
        <w:t xml:space="preserve"> </w:t>
      </w:r>
      <w:r w:rsidR="00B65DD1" w:rsidRPr="00747EDD">
        <w:rPr>
          <w:spacing w:val="-4"/>
          <w:rtl/>
          <w:lang w:eastAsia="zh-TW"/>
        </w:rPr>
        <w:t>المحلية</w:t>
      </w:r>
      <w:r w:rsidRPr="00747EDD">
        <w:rPr>
          <w:spacing w:val="-4"/>
          <w:rtl/>
          <w:lang w:eastAsia="zh-TW"/>
        </w:rPr>
        <w:t xml:space="preserve"> </w:t>
      </w:r>
      <w:r w:rsidR="00B65DD1" w:rsidRPr="00747EDD">
        <w:rPr>
          <w:spacing w:val="-4"/>
          <w:rtl/>
          <w:lang w:eastAsia="zh-TW"/>
        </w:rPr>
        <w:t>بشأن</w:t>
      </w:r>
      <w:r w:rsidRPr="00747EDD">
        <w:rPr>
          <w:spacing w:val="-4"/>
          <w:rtl/>
          <w:lang w:eastAsia="zh-TW"/>
        </w:rPr>
        <w:t xml:space="preserve"> </w:t>
      </w:r>
      <w:r w:rsidR="00B65DD1" w:rsidRPr="00747EDD">
        <w:rPr>
          <w:spacing w:val="-4"/>
          <w:rtl/>
          <w:lang w:eastAsia="zh-TW"/>
        </w:rPr>
        <w:t>شروط</w:t>
      </w:r>
      <w:r w:rsidRPr="00747EDD">
        <w:rPr>
          <w:spacing w:val="-4"/>
          <w:rtl/>
          <w:lang w:eastAsia="zh-TW"/>
        </w:rPr>
        <w:t xml:space="preserve"> </w:t>
      </w:r>
      <w:r w:rsidR="00B65DD1" w:rsidRPr="00747EDD">
        <w:rPr>
          <w:spacing w:val="-4"/>
          <w:rtl/>
          <w:lang w:eastAsia="zh-TW"/>
        </w:rPr>
        <w:t>عقودهم،</w:t>
      </w:r>
      <w:r w:rsidRPr="00747EDD">
        <w:rPr>
          <w:spacing w:val="-4"/>
          <w:rtl/>
          <w:lang w:eastAsia="zh-TW"/>
        </w:rPr>
        <w:t xml:space="preserve"> </w:t>
      </w:r>
      <w:r w:rsidR="00B65DD1" w:rsidRPr="00747EDD">
        <w:rPr>
          <w:spacing w:val="-4"/>
          <w:rtl/>
          <w:lang w:eastAsia="zh-TW"/>
        </w:rPr>
        <w:t>من</w:t>
      </w:r>
      <w:r w:rsidRPr="00747EDD">
        <w:rPr>
          <w:spacing w:val="-4"/>
          <w:rtl/>
          <w:lang w:eastAsia="zh-TW"/>
        </w:rPr>
        <w:t xml:space="preserve"> </w:t>
      </w:r>
      <w:r w:rsidR="00B65DD1" w:rsidRPr="00747EDD">
        <w:rPr>
          <w:spacing w:val="-4"/>
          <w:rtl/>
          <w:lang w:eastAsia="zh-TW"/>
        </w:rPr>
        <w:t>حيث</w:t>
      </w:r>
      <w:r w:rsidRPr="00747EDD">
        <w:rPr>
          <w:spacing w:val="-4"/>
          <w:rtl/>
          <w:lang w:eastAsia="zh-TW"/>
        </w:rPr>
        <w:t xml:space="preserve"> </w:t>
      </w:r>
      <w:r w:rsidR="00B65DD1" w:rsidRPr="00747EDD">
        <w:rPr>
          <w:spacing w:val="-4"/>
          <w:rtl/>
          <w:lang w:eastAsia="zh-TW"/>
        </w:rPr>
        <w:t>نوع</w:t>
      </w:r>
      <w:r w:rsidRPr="00747EDD">
        <w:rPr>
          <w:spacing w:val="-4"/>
          <w:rtl/>
          <w:lang w:eastAsia="zh-TW"/>
        </w:rPr>
        <w:t xml:space="preserve"> </w:t>
      </w:r>
      <w:r w:rsidR="00B65DD1" w:rsidRPr="00747EDD">
        <w:rPr>
          <w:spacing w:val="-4"/>
          <w:rtl/>
          <w:lang w:eastAsia="zh-TW"/>
        </w:rPr>
        <w:t>العمل</w:t>
      </w:r>
      <w:r w:rsidRPr="00747EDD">
        <w:rPr>
          <w:spacing w:val="-4"/>
          <w:rtl/>
          <w:lang w:eastAsia="zh-TW"/>
        </w:rPr>
        <w:t xml:space="preserve"> </w:t>
      </w:r>
      <w:r w:rsidR="00B65DD1" w:rsidRPr="00747EDD">
        <w:rPr>
          <w:spacing w:val="-4"/>
          <w:rtl/>
          <w:lang w:eastAsia="zh-TW"/>
        </w:rPr>
        <w:t>والمرتب؛</w:t>
      </w:r>
    </w:p>
    <w:p w:rsidR="00B65DD1" w:rsidRPr="008B6A54" w:rsidRDefault="00B55C01" w:rsidP="00B65DD1">
      <w:pPr>
        <w:pStyle w:val="SingleTxtGA"/>
        <w:rPr>
          <w:rtl/>
          <w:lang w:eastAsia="zh-TW"/>
        </w:rPr>
      </w:pPr>
      <w:r>
        <w:rPr>
          <w:rtl/>
          <w:lang w:eastAsia="zh-TW"/>
        </w:rPr>
        <w:tab/>
      </w:r>
      <w:r w:rsidR="00B65DD1">
        <w:rPr>
          <w:rtl/>
          <w:lang w:eastAsia="zh-TW"/>
        </w:rPr>
        <w:t>(ب)</w:t>
      </w:r>
      <w:r>
        <w:rPr>
          <w:rtl/>
          <w:lang w:eastAsia="zh-TW"/>
        </w:rPr>
        <w:tab/>
      </w:r>
      <w:r w:rsidR="00B65DD1">
        <w:rPr>
          <w:rtl/>
          <w:lang w:eastAsia="zh-TW"/>
        </w:rPr>
        <w:t>محدودية</w:t>
      </w:r>
      <w:r>
        <w:rPr>
          <w:rtl/>
          <w:lang w:eastAsia="zh-TW"/>
        </w:rPr>
        <w:t xml:space="preserve"> </w:t>
      </w:r>
      <w:r w:rsidR="00B65DD1">
        <w:rPr>
          <w:rtl/>
          <w:lang w:eastAsia="zh-TW"/>
        </w:rPr>
        <w:t>الإجراءات</w:t>
      </w:r>
      <w:r>
        <w:rPr>
          <w:rtl/>
          <w:lang w:eastAsia="zh-TW"/>
        </w:rPr>
        <w:t xml:space="preserve"> </w:t>
      </w:r>
      <w:r w:rsidR="00B65DD1">
        <w:rPr>
          <w:rtl/>
          <w:lang w:eastAsia="zh-TW"/>
        </w:rPr>
        <w:t>المتخذة</w:t>
      </w:r>
      <w:r>
        <w:rPr>
          <w:rtl/>
          <w:lang w:eastAsia="zh-TW"/>
        </w:rPr>
        <w:t xml:space="preserve"> </w:t>
      </w:r>
      <w:r w:rsidR="00B65DD1">
        <w:rPr>
          <w:rtl/>
          <w:lang w:eastAsia="zh-TW"/>
        </w:rPr>
        <w:t>لمعاقبة</w:t>
      </w:r>
      <w:r>
        <w:rPr>
          <w:rtl/>
          <w:lang w:eastAsia="zh-TW"/>
        </w:rPr>
        <w:t xml:space="preserve"> </w:t>
      </w:r>
      <w:r w:rsidR="00B65DD1">
        <w:rPr>
          <w:rtl/>
          <w:lang w:eastAsia="zh-TW"/>
        </w:rPr>
        <w:t>العملاء</w:t>
      </w:r>
      <w:r>
        <w:rPr>
          <w:rtl/>
          <w:lang w:eastAsia="zh-TW"/>
        </w:rPr>
        <w:t xml:space="preserve"> </w:t>
      </w:r>
      <w:r w:rsidR="00B65DD1">
        <w:rPr>
          <w:rtl/>
          <w:lang w:eastAsia="zh-TW"/>
        </w:rPr>
        <w:t>أو</w:t>
      </w:r>
      <w:r>
        <w:rPr>
          <w:rtl/>
          <w:lang w:eastAsia="zh-TW"/>
        </w:rPr>
        <w:t xml:space="preserve"> </w:t>
      </w:r>
      <w:r w:rsidR="00B65DD1">
        <w:rPr>
          <w:rtl/>
          <w:lang w:eastAsia="zh-TW"/>
        </w:rPr>
        <w:t>وكالات</w:t>
      </w:r>
      <w:r>
        <w:rPr>
          <w:rtl/>
          <w:lang w:eastAsia="zh-TW"/>
        </w:rPr>
        <w:t xml:space="preserve"> </w:t>
      </w:r>
      <w:r w:rsidR="00B65DD1">
        <w:rPr>
          <w:rtl/>
          <w:lang w:eastAsia="zh-TW"/>
        </w:rPr>
        <w:t>التوظيف</w:t>
      </w:r>
      <w:r>
        <w:rPr>
          <w:rtl/>
          <w:lang w:eastAsia="zh-TW"/>
        </w:rPr>
        <w:t xml:space="preserve"> </w:t>
      </w:r>
      <w:r w:rsidR="00B65DD1">
        <w:rPr>
          <w:rtl/>
          <w:lang w:eastAsia="zh-TW"/>
        </w:rPr>
        <w:t>المتورطة</w:t>
      </w:r>
      <w:r>
        <w:rPr>
          <w:rtl/>
          <w:lang w:eastAsia="zh-TW"/>
        </w:rPr>
        <w:t xml:space="preserve"> </w:t>
      </w:r>
      <w:r w:rsidR="00B65DD1">
        <w:rPr>
          <w:rtl/>
          <w:lang w:eastAsia="zh-TW"/>
        </w:rPr>
        <w:t>في</w:t>
      </w:r>
      <w:r>
        <w:rPr>
          <w:rtl/>
          <w:lang w:eastAsia="zh-TW"/>
        </w:rPr>
        <w:t xml:space="preserve"> </w:t>
      </w:r>
      <w:r w:rsidR="00B65DD1">
        <w:rPr>
          <w:rtl/>
          <w:lang w:eastAsia="zh-TW"/>
        </w:rPr>
        <w:t>ممارسات</w:t>
      </w:r>
      <w:r>
        <w:rPr>
          <w:rtl/>
          <w:lang w:eastAsia="zh-TW"/>
        </w:rPr>
        <w:t xml:space="preserve"> </w:t>
      </w:r>
      <w:r w:rsidR="00B65DD1">
        <w:rPr>
          <w:rtl/>
          <w:lang w:eastAsia="zh-TW"/>
        </w:rPr>
        <w:t>غير</w:t>
      </w:r>
      <w:r>
        <w:rPr>
          <w:rtl/>
          <w:lang w:eastAsia="zh-TW"/>
        </w:rPr>
        <w:t xml:space="preserve"> </w:t>
      </w:r>
      <w:r w:rsidR="00B65DD1">
        <w:rPr>
          <w:rtl/>
          <w:lang w:eastAsia="zh-TW"/>
        </w:rPr>
        <w:t>قانونية</w:t>
      </w:r>
      <w:r>
        <w:rPr>
          <w:rtl/>
          <w:lang w:eastAsia="zh-TW"/>
        </w:rPr>
        <w:t xml:space="preserve"> </w:t>
      </w:r>
      <w:r w:rsidR="00B65DD1">
        <w:rPr>
          <w:rtl/>
          <w:lang w:eastAsia="zh-TW"/>
        </w:rPr>
        <w:t>واحتيالية،</w:t>
      </w:r>
      <w:r>
        <w:rPr>
          <w:rtl/>
          <w:lang w:eastAsia="zh-TW"/>
        </w:rPr>
        <w:t xml:space="preserve"> </w:t>
      </w:r>
      <w:r w:rsidR="00B65DD1">
        <w:rPr>
          <w:rtl/>
          <w:lang w:eastAsia="zh-TW"/>
        </w:rPr>
        <w:t>بما</w:t>
      </w:r>
      <w:r>
        <w:rPr>
          <w:rtl/>
          <w:lang w:eastAsia="zh-TW"/>
        </w:rPr>
        <w:t xml:space="preserve"> </w:t>
      </w:r>
      <w:r w:rsidR="00B65DD1">
        <w:rPr>
          <w:rtl/>
          <w:lang w:eastAsia="zh-TW"/>
        </w:rPr>
        <w:t>في</w:t>
      </w:r>
      <w:r>
        <w:rPr>
          <w:rtl/>
          <w:lang w:eastAsia="zh-TW"/>
        </w:rPr>
        <w:t xml:space="preserve"> </w:t>
      </w:r>
      <w:r w:rsidR="00B65DD1">
        <w:rPr>
          <w:rtl/>
          <w:lang w:eastAsia="zh-TW"/>
        </w:rPr>
        <w:t>ذلك</w:t>
      </w:r>
      <w:r>
        <w:rPr>
          <w:rtl/>
          <w:lang w:eastAsia="zh-TW"/>
        </w:rPr>
        <w:t xml:space="preserve"> </w:t>
      </w:r>
      <w:r w:rsidR="00B65DD1">
        <w:rPr>
          <w:rtl/>
          <w:lang w:eastAsia="zh-TW"/>
        </w:rPr>
        <w:t>ما</w:t>
      </w:r>
      <w:r>
        <w:rPr>
          <w:rtl/>
          <w:lang w:eastAsia="zh-TW"/>
        </w:rPr>
        <w:t xml:space="preserve"> </w:t>
      </w:r>
      <w:r w:rsidR="00B65DD1">
        <w:rPr>
          <w:rtl/>
          <w:lang w:eastAsia="zh-TW"/>
        </w:rPr>
        <w:t>يذكر</w:t>
      </w:r>
      <w:r>
        <w:rPr>
          <w:rtl/>
          <w:lang w:eastAsia="zh-TW"/>
        </w:rPr>
        <w:t xml:space="preserve"> </w:t>
      </w:r>
      <w:r w:rsidR="00B65DD1">
        <w:rPr>
          <w:rtl/>
          <w:lang w:eastAsia="zh-TW"/>
        </w:rPr>
        <w:t>عن</w:t>
      </w:r>
      <w:r>
        <w:rPr>
          <w:rtl/>
          <w:lang w:eastAsia="zh-TW"/>
        </w:rPr>
        <w:t xml:space="preserve"> </w:t>
      </w:r>
      <w:r w:rsidR="00B65DD1">
        <w:rPr>
          <w:rtl/>
          <w:lang w:eastAsia="zh-TW"/>
        </w:rPr>
        <w:t>تقديم</w:t>
      </w:r>
      <w:r>
        <w:rPr>
          <w:rtl/>
          <w:lang w:eastAsia="zh-TW"/>
        </w:rPr>
        <w:t xml:space="preserve"> </w:t>
      </w:r>
      <w:r w:rsidR="00B65DD1">
        <w:rPr>
          <w:rtl/>
          <w:lang w:eastAsia="zh-TW"/>
        </w:rPr>
        <w:t>شهادات</w:t>
      </w:r>
      <w:r>
        <w:rPr>
          <w:rtl/>
          <w:lang w:eastAsia="zh-TW"/>
        </w:rPr>
        <w:t xml:space="preserve"> </w:t>
      </w:r>
      <w:r w:rsidR="00B65DD1">
        <w:rPr>
          <w:rtl/>
          <w:lang w:eastAsia="zh-TW"/>
        </w:rPr>
        <w:t>تدريب</w:t>
      </w:r>
      <w:r>
        <w:rPr>
          <w:rtl/>
          <w:lang w:eastAsia="zh-TW"/>
        </w:rPr>
        <w:t xml:space="preserve"> </w:t>
      </w:r>
      <w:r w:rsidR="00B65DD1">
        <w:rPr>
          <w:rtl/>
          <w:lang w:eastAsia="zh-TW"/>
        </w:rPr>
        <w:t>مزورة؛</w:t>
      </w:r>
    </w:p>
    <w:p w:rsidR="00B65DD1" w:rsidRPr="008B6A54" w:rsidRDefault="00B55C01" w:rsidP="00B65DD1">
      <w:pPr>
        <w:pStyle w:val="SingleTxtGA"/>
        <w:rPr>
          <w:rtl/>
          <w:lang w:eastAsia="zh-TW"/>
        </w:rPr>
      </w:pPr>
      <w:r>
        <w:rPr>
          <w:rtl/>
          <w:lang w:eastAsia="zh-TW"/>
        </w:rPr>
        <w:tab/>
      </w:r>
      <w:r w:rsidR="00B65DD1">
        <w:rPr>
          <w:rtl/>
          <w:lang w:eastAsia="zh-TW"/>
        </w:rPr>
        <w:t>(ج)</w:t>
      </w:r>
      <w:r>
        <w:rPr>
          <w:rFonts w:hint="cs"/>
          <w:rtl/>
          <w:lang w:eastAsia="zh-TW"/>
        </w:rPr>
        <w:tab/>
      </w:r>
      <w:r w:rsidR="00B65DD1">
        <w:rPr>
          <w:rtl/>
          <w:lang w:eastAsia="zh-TW"/>
        </w:rPr>
        <w:t>حقيقة</w:t>
      </w:r>
      <w:r>
        <w:rPr>
          <w:rtl/>
          <w:lang w:eastAsia="zh-TW"/>
        </w:rPr>
        <w:t xml:space="preserve"> </w:t>
      </w:r>
      <w:r w:rsidR="00B65DD1">
        <w:rPr>
          <w:rtl/>
          <w:lang w:eastAsia="zh-TW"/>
        </w:rPr>
        <w:t>أن</w:t>
      </w:r>
      <w:r>
        <w:rPr>
          <w:rtl/>
          <w:lang w:eastAsia="zh-TW"/>
        </w:rPr>
        <w:t xml:space="preserve"> </w:t>
      </w:r>
      <w:r w:rsidR="00B65DD1">
        <w:rPr>
          <w:rtl/>
          <w:lang w:eastAsia="zh-TW"/>
        </w:rPr>
        <w:t>قانون</w:t>
      </w:r>
      <w:r>
        <w:rPr>
          <w:rtl/>
          <w:lang w:eastAsia="zh-TW"/>
        </w:rPr>
        <w:t xml:space="preserve"> </w:t>
      </w:r>
      <w:r w:rsidR="00B65DD1">
        <w:rPr>
          <w:rtl/>
          <w:lang w:eastAsia="zh-TW"/>
        </w:rPr>
        <w:t>العمالة</w:t>
      </w:r>
      <w:r>
        <w:rPr>
          <w:rtl/>
          <w:lang w:eastAsia="zh-TW"/>
        </w:rPr>
        <w:t xml:space="preserve"> </w:t>
      </w:r>
      <w:r w:rsidR="00B65DD1">
        <w:rPr>
          <w:rtl/>
          <w:lang w:eastAsia="zh-TW"/>
        </w:rPr>
        <w:t>في</w:t>
      </w:r>
      <w:r>
        <w:rPr>
          <w:rtl/>
          <w:lang w:eastAsia="zh-TW"/>
        </w:rPr>
        <w:t xml:space="preserve"> </w:t>
      </w:r>
      <w:r w:rsidR="00B65DD1">
        <w:rPr>
          <w:rtl/>
          <w:lang w:eastAsia="zh-TW"/>
        </w:rPr>
        <w:t>الخارج</w:t>
      </w:r>
      <w:r>
        <w:rPr>
          <w:rtl/>
          <w:lang w:eastAsia="zh-TW"/>
        </w:rPr>
        <w:t xml:space="preserve"> </w:t>
      </w:r>
      <w:r w:rsidR="00B65DD1">
        <w:rPr>
          <w:rtl/>
          <w:lang w:eastAsia="zh-TW"/>
        </w:rPr>
        <w:t>والمهاجرين</w:t>
      </w:r>
      <w:r>
        <w:rPr>
          <w:rtl/>
          <w:lang w:eastAsia="zh-TW"/>
        </w:rPr>
        <w:t xml:space="preserve"> </w:t>
      </w:r>
      <w:r w:rsidR="00B65DD1">
        <w:rPr>
          <w:rtl/>
          <w:lang w:eastAsia="zh-TW"/>
        </w:rPr>
        <w:t>لا</w:t>
      </w:r>
      <w:r>
        <w:rPr>
          <w:rtl/>
          <w:lang w:eastAsia="zh-TW"/>
        </w:rPr>
        <w:t xml:space="preserve"> </w:t>
      </w:r>
      <w:r w:rsidR="00B65DD1">
        <w:rPr>
          <w:rtl/>
          <w:lang w:eastAsia="zh-TW"/>
        </w:rPr>
        <w:t>يلزم</w:t>
      </w:r>
      <w:r>
        <w:rPr>
          <w:rtl/>
          <w:lang w:eastAsia="zh-TW"/>
        </w:rPr>
        <w:t xml:space="preserve"> </w:t>
      </w:r>
      <w:r w:rsidR="00B65DD1">
        <w:rPr>
          <w:rtl/>
          <w:lang w:eastAsia="zh-TW"/>
        </w:rPr>
        <w:t>بأن</w:t>
      </w:r>
      <w:r>
        <w:rPr>
          <w:rtl/>
          <w:lang w:eastAsia="zh-TW"/>
        </w:rPr>
        <w:t xml:space="preserve"> </w:t>
      </w:r>
      <w:r w:rsidR="00B65DD1">
        <w:rPr>
          <w:rtl/>
          <w:lang w:eastAsia="zh-TW"/>
        </w:rPr>
        <w:t>تكون</w:t>
      </w:r>
      <w:r>
        <w:rPr>
          <w:rtl/>
          <w:lang w:eastAsia="zh-TW"/>
        </w:rPr>
        <w:t xml:space="preserve"> </w:t>
      </w:r>
      <w:r w:rsidR="00B65DD1">
        <w:rPr>
          <w:rtl/>
          <w:lang w:eastAsia="zh-TW"/>
        </w:rPr>
        <w:t>وكالات</w:t>
      </w:r>
      <w:r>
        <w:rPr>
          <w:rtl/>
          <w:lang w:eastAsia="zh-TW"/>
        </w:rPr>
        <w:t xml:space="preserve"> </w:t>
      </w:r>
      <w:r w:rsidR="00B65DD1">
        <w:rPr>
          <w:rtl/>
          <w:lang w:eastAsia="zh-TW"/>
        </w:rPr>
        <w:t>التوظيف</w:t>
      </w:r>
      <w:r>
        <w:rPr>
          <w:rtl/>
          <w:lang w:eastAsia="zh-TW"/>
        </w:rPr>
        <w:t xml:space="preserve"> </w:t>
      </w:r>
      <w:r w:rsidR="00B65DD1">
        <w:rPr>
          <w:rtl/>
          <w:lang w:eastAsia="zh-TW"/>
        </w:rPr>
        <w:t>التي</w:t>
      </w:r>
      <w:r>
        <w:rPr>
          <w:rtl/>
          <w:lang w:eastAsia="zh-TW"/>
        </w:rPr>
        <w:t xml:space="preserve"> </w:t>
      </w:r>
      <w:r w:rsidR="00B65DD1">
        <w:rPr>
          <w:rtl/>
          <w:lang w:eastAsia="zh-TW"/>
        </w:rPr>
        <w:t>تيسر</w:t>
      </w:r>
      <w:r>
        <w:rPr>
          <w:rtl/>
          <w:lang w:eastAsia="zh-TW"/>
        </w:rPr>
        <w:t xml:space="preserve"> </w:t>
      </w:r>
      <w:r w:rsidR="00B65DD1">
        <w:rPr>
          <w:rtl/>
          <w:lang w:eastAsia="zh-TW"/>
        </w:rPr>
        <w:t>توظيف</w:t>
      </w:r>
      <w:r>
        <w:rPr>
          <w:rtl/>
          <w:lang w:eastAsia="zh-TW"/>
        </w:rPr>
        <w:t xml:space="preserve"> </w:t>
      </w:r>
      <w:r w:rsidR="00B65DD1">
        <w:rPr>
          <w:rtl/>
          <w:lang w:eastAsia="zh-TW"/>
        </w:rPr>
        <w:t>العمال</w:t>
      </w:r>
      <w:r>
        <w:rPr>
          <w:rtl/>
          <w:lang w:eastAsia="zh-TW"/>
        </w:rPr>
        <w:t xml:space="preserve"> </w:t>
      </w:r>
      <w:proofErr w:type="spellStart"/>
      <w:r w:rsidR="00B65DD1">
        <w:rPr>
          <w:rtl/>
          <w:lang w:eastAsia="zh-TW"/>
        </w:rPr>
        <w:t>البنغاليين</w:t>
      </w:r>
      <w:proofErr w:type="spellEnd"/>
      <w:r>
        <w:rPr>
          <w:rtl/>
          <w:lang w:eastAsia="zh-TW"/>
        </w:rPr>
        <w:t xml:space="preserve"> </w:t>
      </w:r>
      <w:r w:rsidR="00B65DD1">
        <w:rPr>
          <w:rtl/>
          <w:lang w:eastAsia="zh-TW"/>
        </w:rPr>
        <w:t>في</w:t>
      </w:r>
      <w:r>
        <w:rPr>
          <w:rtl/>
          <w:lang w:eastAsia="zh-TW"/>
        </w:rPr>
        <w:t xml:space="preserve"> </w:t>
      </w:r>
      <w:r w:rsidR="00B65DD1">
        <w:rPr>
          <w:rtl/>
          <w:lang w:eastAsia="zh-TW"/>
        </w:rPr>
        <w:t>الخارج</w:t>
      </w:r>
      <w:r>
        <w:rPr>
          <w:rtl/>
          <w:lang w:eastAsia="zh-TW"/>
        </w:rPr>
        <w:t xml:space="preserve"> </w:t>
      </w:r>
      <w:r w:rsidR="00B65DD1">
        <w:rPr>
          <w:rtl/>
          <w:lang w:eastAsia="zh-TW"/>
        </w:rPr>
        <w:t>مرخص</w:t>
      </w:r>
      <w:r w:rsidR="007936D6">
        <w:rPr>
          <w:rtl/>
          <w:lang w:eastAsia="zh-TW"/>
        </w:rPr>
        <w:t>اً</w:t>
      </w:r>
      <w:r>
        <w:rPr>
          <w:rtl/>
          <w:lang w:eastAsia="zh-TW"/>
        </w:rPr>
        <w:t xml:space="preserve"> </w:t>
      </w:r>
      <w:r w:rsidR="00B65DD1">
        <w:rPr>
          <w:rtl/>
          <w:lang w:eastAsia="zh-TW"/>
        </w:rPr>
        <w:t>لها</w:t>
      </w:r>
      <w:r>
        <w:rPr>
          <w:rtl/>
          <w:lang w:eastAsia="zh-TW"/>
        </w:rPr>
        <w:t xml:space="preserve"> </w:t>
      </w:r>
      <w:r w:rsidR="00B65DD1">
        <w:rPr>
          <w:rtl/>
          <w:lang w:eastAsia="zh-TW"/>
        </w:rPr>
        <w:t>في</w:t>
      </w:r>
      <w:r>
        <w:rPr>
          <w:rtl/>
          <w:lang w:eastAsia="zh-TW"/>
        </w:rPr>
        <w:t xml:space="preserve"> </w:t>
      </w:r>
      <w:r w:rsidR="00B65DD1">
        <w:rPr>
          <w:rtl/>
          <w:lang w:eastAsia="zh-TW"/>
        </w:rPr>
        <w:t>بلدان</w:t>
      </w:r>
      <w:r>
        <w:rPr>
          <w:rtl/>
          <w:lang w:eastAsia="zh-TW"/>
        </w:rPr>
        <w:t xml:space="preserve"> </w:t>
      </w:r>
      <w:r w:rsidR="00B65DD1">
        <w:rPr>
          <w:rtl/>
          <w:lang w:eastAsia="zh-TW"/>
        </w:rPr>
        <w:t>العمل</w:t>
      </w:r>
      <w:r>
        <w:rPr>
          <w:rtl/>
          <w:lang w:eastAsia="zh-TW"/>
        </w:rPr>
        <w:t>.</w:t>
      </w:r>
    </w:p>
    <w:p w:rsidR="00B65DD1" w:rsidRPr="0035415C" w:rsidRDefault="00B65DD1" w:rsidP="00B65DD1">
      <w:pPr>
        <w:pStyle w:val="SingleTxtGA"/>
        <w:rPr>
          <w:b/>
          <w:bCs/>
          <w:rtl/>
          <w:lang w:eastAsia="zh-TW"/>
        </w:rPr>
      </w:pPr>
      <w:r w:rsidRPr="00B65DD1">
        <w:rPr>
          <w:rtl/>
          <w:lang w:eastAsia="zh-TW"/>
        </w:rPr>
        <w:t>٥٢-</w:t>
      </w:r>
      <w:r w:rsidR="00B55C01">
        <w:rPr>
          <w:b/>
          <w:bCs/>
          <w:rtl/>
          <w:lang w:eastAsia="zh-TW"/>
        </w:rPr>
        <w:tab/>
      </w:r>
      <w:r w:rsidRPr="0035415C">
        <w:rPr>
          <w:b/>
          <w:bCs/>
          <w:rtl/>
          <w:lang w:eastAsia="zh-TW"/>
        </w:rPr>
        <w:t>توصي</w:t>
      </w:r>
      <w:r w:rsidR="00B55C01">
        <w:rPr>
          <w:b/>
          <w:bCs/>
          <w:rtl/>
          <w:lang w:eastAsia="zh-TW"/>
        </w:rPr>
        <w:t xml:space="preserve"> </w:t>
      </w:r>
      <w:r w:rsidRPr="0035415C">
        <w:rPr>
          <w:b/>
          <w:bCs/>
          <w:rtl/>
          <w:lang w:eastAsia="zh-TW"/>
        </w:rPr>
        <w:t>اللجنة</w:t>
      </w:r>
      <w:r w:rsidR="00B55C01">
        <w:rPr>
          <w:b/>
          <w:bCs/>
          <w:rtl/>
          <w:lang w:eastAsia="zh-TW"/>
        </w:rPr>
        <w:t xml:space="preserve"> </w:t>
      </w:r>
      <w:r w:rsidRPr="0035415C">
        <w:rPr>
          <w:b/>
          <w:bCs/>
          <w:rtl/>
          <w:lang w:eastAsia="zh-TW"/>
        </w:rPr>
        <w:t>الدولة</w:t>
      </w:r>
      <w:r w:rsidR="00B55C01">
        <w:rPr>
          <w:b/>
          <w:bCs/>
          <w:rtl/>
          <w:lang w:eastAsia="zh-TW"/>
        </w:rPr>
        <w:t xml:space="preserve"> </w:t>
      </w:r>
      <w:r w:rsidRPr="0035415C">
        <w:rPr>
          <w:b/>
          <w:bCs/>
          <w:rtl/>
          <w:lang w:eastAsia="zh-TW"/>
        </w:rPr>
        <w:t>الطرف</w:t>
      </w:r>
      <w:r w:rsidR="00B55C01">
        <w:rPr>
          <w:b/>
          <w:bCs/>
          <w:rtl/>
          <w:lang w:eastAsia="zh-TW"/>
        </w:rPr>
        <w:t xml:space="preserve"> </w:t>
      </w:r>
      <w:r w:rsidRPr="0035415C">
        <w:rPr>
          <w:b/>
          <w:bCs/>
          <w:rtl/>
          <w:lang w:eastAsia="zh-TW"/>
        </w:rPr>
        <w:t>بما</w:t>
      </w:r>
      <w:r w:rsidR="00B55C01">
        <w:rPr>
          <w:b/>
          <w:bCs/>
          <w:rtl/>
          <w:lang w:eastAsia="zh-TW"/>
        </w:rPr>
        <w:t xml:space="preserve"> </w:t>
      </w:r>
      <w:r w:rsidRPr="0035415C">
        <w:rPr>
          <w:b/>
          <w:bCs/>
          <w:rtl/>
          <w:lang w:eastAsia="zh-TW"/>
        </w:rPr>
        <w:t>يلي:</w:t>
      </w:r>
    </w:p>
    <w:p w:rsidR="00B65DD1" w:rsidRPr="0035415C" w:rsidRDefault="00B55C01" w:rsidP="00B65DD1">
      <w:pPr>
        <w:pStyle w:val="SingleTxtGA"/>
        <w:rPr>
          <w:b/>
          <w:bCs/>
          <w:rtl/>
          <w:lang w:eastAsia="zh-TW"/>
        </w:rPr>
      </w:pPr>
      <w:r>
        <w:rPr>
          <w:rtl/>
          <w:lang w:eastAsia="zh-TW"/>
        </w:rPr>
        <w:tab/>
      </w:r>
      <w:r w:rsidR="00B65DD1" w:rsidRPr="00B65DD1">
        <w:rPr>
          <w:rtl/>
          <w:lang w:eastAsia="zh-TW"/>
        </w:rPr>
        <w:t>(أ)</w:t>
      </w:r>
      <w:r>
        <w:rPr>
          <w:b/>
          <w:bCs/>
          <w:rtl/>
          <w:lang w:eastAsia="zh-TW"/>
        </w:rPr>
        <w:tab/>
      </w:r>
      <w:r w:rsidR="00B65DD1" w:rsidRPr="0035415C">
        <w:rPr>
          <w:b/>
          <w:bCs/>
          <w:rtl/>
          <w:lang w:eastAsia="zh-TW"/>
        </w:rPr>
        <w:t>تعزيز</w:t>
      </w:r>
      <w:r>
        <w:rPr>
          <w:b/>
          <w:bCs/>
          <w:rtl/>
          <w:lang w:eastAsia="zh-TW"/>
        </w:rPr>
        <w:t xml:space="preserve"> </w:t>
      </w:r>
      <w:r w:rsidR="00B65DD1" w:rsidRPr="0035415C">
        <w:rPr>
          <w:b/>
          <w:bCs/>
          <w:rtl/>
          <w:lang w:eastAsia="zh-TW"/>
        </w:rPr>
        <w:t>تنظيم</w:t>
      </w:r>
      <w:r>
        <w:rPr>
          <w:b/>
          <w:bCs/>
          <w:rtl/>
          <w:lang w:eastAsia="zh-TW"/>
        </w:rPr>
        <w:t xml:space="preserve"> </w:t>
      </w:r>
      <w:r w:rsidR="00B65DD1" w:rsidRPr="0035415C">
        <w:rPr>
          <w:b/>
          <w:bCs/>
          <w:rtl/>
          <w:lang w:eastAsia="zh-TW"/>
        </w:rPr>
        <w:t>ورصد</w:t>
      </w:r>
      <w:r>
        <w:rPr>
          <w:b/>
          <w:bCs/>
          <w:rtl/>
          <w:lang w:eastAsia="zh-TW"/>
        </w:rPr>
        <w:t xml:space="preserve"> </w:t>
      </w:r>
      <w:r w:rsidR="00B65DD1" w:rsidRPr="0035415C">
        <w:rPr>
          <w:b/>
          <w:bCs/>
          <w:rtl/>
          <w:lang w:eastAsia="zh-TW"/>
        </w:rPr>
        <w:t>قطاع</w:t>
      </w:r>
      <w:r>
        <w:rPr>
          <w:b/>
          <w:bCs/>
          <w:rtl/>
          <w:lang w:eastAsia="zh-TW"/>
        </w:rPr>
        <w:t xml:space="preserve"> </w:t>
      </w:r>
      <w:r w:rsidR="00B65DD1" w:rsidRPr="0035415C">
        <w:rPr>
          <w:b/>
          <w:bCs/>
          <w:rtl/>
          <w:lang w:eastAsia="zh-TW"/>
        </w:rPr>
        <w:t>التوظيف</w:t>
      </w:r>
      <w:r>
        <w:rPr>
          <w:b/>
          <w:bCs/>
          <w:rtl/>
          <w:lang w:eastAsia="zh-TW"/>
        </w:rPr>
        <w:t xml:space="preserve"> </w:t>
      </w:r>
      <w:r w:rsidR="00B65DD1" w:rsidRPr="0035415C">
        <w:rPr>
          <w:b/>
          <w:bCs/>
          <w:rtl/>
          <w:lang w:eastAsia="zh-TW"/>
        </w:rPr>
        <w:t>عن</w:t>
      </w:r>
      <w:r>
        <w:rPr>
          <w:b/>
          <w:bCs/>
          <w:rtl/>
          <w:lang w:eastAsia="zh-TW"/>
        </w:rPr>
        <w:t xml:space="preserve"> </w:t>
      </w:r>
      <w:r w:rsidR="00B65DD1" w:rsidRPr="0035415C">
        <w:rPr>
          <w:b/>
          <w:bCs/>
          <w:rtl/>
          <w:lang w:eastAsia="zh-TW"/>
        </w:rPr>
        <w:t>طريق</w:t>
      </w:r>
      <w:r>
        <w:rPr>
          <w:b/>
          <w:bCs/>
          <w:rtl/>
          <w:lang w:eastAsia="zh-TW"/>
        </w:rPr>
        <w:t xml:space="preserve"> </w:t>
      </w:r>
      <w:r w:rsidR="00B65DD1" w:rsidRPr="0035415C">
        <w:rPr>
          <w:b/>
          <w:bCs/>
          <w:rtl/>
          <w:lang w:eastAsia="zh-TW"/>
        </w:rPr>
        <w:t>التنفيذ</w:t>
      </w:r>
      <w:r>
        <w:rPr>
          <w:b/>
          <w:bCs/>
          <w:rtl/>
          <w:lang w:eastAsia="zh-TW"/>
        </w:rPr>
        <w:t xml:space="preserve"> </w:t>
      </w:r>
      <w:r w:rsidR="00B65DD1" w:rsidRPr="0035415C">
        <w:rPr>
          <w:b/>
          <w:bCs/>
          <w:rtl/>
          <w:lang w:eastAsia="zh-TW"/>
        </w:rPr>
        <w:t>الكامل</w:t>
      </w:r>
      <w:r>
        <w:rPr>
          <w:b/>
          <w:bCs/>
          <w:rtl/>
          <w:lang w:eastAsia="zh-TW"/>
        </w:rPr>
        <w:t xml:space="preserve"> </w:t>
      </w:r>
      <w:r w:rsidR="00B65DD1" w:rsidRPr="0035415C">
        <w:rPr>
          <w:b/>
          <w:bCs/>
          <w:rtl/>
          <w:lang w:eastAsia="zh-TW"/>
        </w:rPr>
        <w:t>والفعال</w:t>
      </w:r>
      <w:r>
        <w:rPr>
          <w:b/>
          <w:bCs/>
          <w:rtl/>
          <w:lang w:eastAsia="zh-TW"/>
        </w:rPr>
        <w:t xml:space="preserve"> </w:t>
      </w:r>
      <w:r w:rsidR="00B65DD1" w:rsidRPr="0035415C">
        <w:rPr>
          <w:b/>
          <w:bCs/>
          <w:rtl/>
          <w:lang w:eastAsia="zh-TW"/>
        </w:rPr>
        <w:t>لجميع</w:t>
      </w:r>
      <w:r>
        <w:rPr>
          <w:b/>
          <w:bCs/>
          <w:rtl/>
          <w:lang w:eastAsia="zh-TW"/>
        </w:rPr>
        <w:t xml:space="preserve"> </w:t>
      </w:r>
      <w:r w:rsidR="00B65DD1" w:rsidRPr="0035415C">
        <w:rPr>
          <w:b/>
          <w:bCs/>
          <w:rtl/>
          <w:lang w:eastAsia="zh-TW"/>
        </w:rPr>
        <w:t>الضمانات</w:t>
      </w:r>
      <w:r>
        <w:rPr>
          <w:b/>
          <w:bCs/>
          <w:rtl/>
          <w:lang w:eastAsia="zh-TW"/>
        </w:rPr>
        <w:t xml:space="preserve"> </w:t>
      </w:r>
      <w:r w:rsidR="00B65DD1" w:rsidRPr="0035415C">
        <w:rPr>
          <w:b/>
          <w:bCs/>
          <w:rtl/>
          <w:lang w:eastAsia="zh-TW"/>
        </w:rPr>
        <w:t>المنصوص</w:t>
      </w:r>
      <w:r>
        <w:rPr>
          <w:b/>
          <w:bCs/>
          <w:rtl/>
          <w:lang w:eastAsia="zh-TW"/>
        </w:rPr>
        <w:t xml:space="preserve"> </w:t>
      </w:r>
      <w:r w:rsidR="00B65DD1" w:rsidRPr="0035415C">
        <w:rPr>
          <w:b/>
          <w:bCs/>
          <w:rtl/>
          <w:lang w:eastAsia="zh-TW"/>
        </w:rPr>
        <w:t>عليها</w:t>
      </w:r>
      <w:r>
        <w:rPr>
          <w:b/>
          <w:bCs/>
          <w:rtl/>
          <w:lang w:eastAsia="zh-TW"/>
        </w:rPr>
        <w:t xml:space="preserve"> </w:t>
      </w:r>
      <w:r w:rsidR="00B65DD1" w:rsidRPr="0035415C">
        <w:rPr>
          <w:b/>
          <w:bCs/>
          <w:rtl/>
          <w:lang w:eastAsia="zh-TW"/>
        </w:rPr>
        <w:t>في</w:t>
      </w:r>
      <w:r>
        <w:rPr>
          <w:b/>
          <w:bCs/>
          <w:rtl/>
          <w:lang w:eastAsia="zh-TW"/>
        </w:rPr>
        <w:t xml:space="preserve"> </w:t>
      </w:r>
      <w:r w:rsidR="00B65DD1" w:rsidRPr="0035415C">
        <w:rPr>
          <w:b/>
          <w:bCs/>
          <w:rtl/>
          <w:lang w:eastAsia="zh-TW"/>
        </w:rPr>
        <w:t>قانون</w:t>
      </w:r>
      <w:r>
        <w:rPr>
          <w:b/>
          <w:bCs/>
          <w:rtl/>
          <w:lang w:eastAsia="zh-TW"/>
        </w:rPr>
        <w:t xml:space="preserve"> </w:t>
      </w:r>
      <w:r w:rsidR="00B65DD1" w:rsidRPr="0035415C">
        <w:rPr>
          <w:b/>
          <w:bCs/>
          <w:rtl/>
          <w:lang w:eastAsia="zh-TW"/>
        </w:rPr>
        <w:t>العمالة</w:t>
      </w:r>
      <w:r>
        <w:rPr>
          <w:b/>
          <w:bCs/>
          <w:rtl/>
          <w:lang w:eastAsia="zh-TW"/>
        </w:rPr>
        <w:t xml:space="preserve"> </w:t>
      </w:r>
      <w:r w:rsidR="00B65DD1" w:rsidRPr="0035415C">
        <w:rPr>
          <w:b/>
          <w:bCs/>
          <w:rtl/>
          <w:lang w:eastAsia="zh-TW"/>
        </w:rPr>
        <w:t>في</w:t>
      </w:r>
      <w:r>
        <w:rPr>
          <w:b/>
          <w:bCs/>
          <w:rtl/>
          <w:lang w:eastAsia="zh-TW"/>
        </w:rPr>
        <w:t xml:space="preserve"> </w:t>
      </w:r>
      <w:r w:rsidR="00B65DD1" w:rsidRPr="0035415C">
        <w:rPr>
          <w:b/>
          <w:bCs/>
          <w:rtl/>
          <w:lang w:eastAsia="zh-TW"/>
        </w:rPr>
        <w:t>الخارج</w:t>
      </w:r>
      <w:r>
        <w:rPr>
          <w:b/>
          <w:bCs/>
          <w:rtl/>
          <w:lang w:eastAsia="zh-TW"/>
        </w:rPr>
        <w:t xml:space="preserve"> </w:t>
      </w:r>
      <w:r w:rsidR="00B65DD1" w:rsidRPr="0035415C">
        <w:rPr>
          <w:b/>
          <w:bCs/>
          <w:rtl/>
          <w:lang w:eastAsia="zh-TW"/>
        </w:rPr>
        <w:t>والمهاجرين؛</w:t>
      </w:r>
    </w:p>
    <w:p w:rsidR="00B65DD1" w:rsidRPr="0035415C" w:rsidRDefault="00B55C01" w:rsidP="00B65DD1">
      <w:pPr>
        <w:pStyle w:val="SingleTxtGA"/>
        <w:rPr>
          <w:b/>
          <w:bCs/>
          <w:rtl/>
          <w:lang w:eastAsia="zh-TW"/>
        </w:rPr>
      </w:pPr>
      <w:r>
        <w:rPr>
          <w:b/>
          <w:bCs/>
          <w:rtl/>
          <w:lang w:eastAsia="zh-TW"/>
        </w:rPr>
        <w:tab/>
      </w:r>
      <w:r w:rsidR="00B65DD1" w:rsidRPr="00B65DD1">
        <w:rPr>
          <w:rtl/>
          <w:lang w:eastAsia="zh-TW"/>
        </w:rPr>
        <w:t>(ب)</w:t>
      </w:r>
      <w:r>
        <w:rPr>
          <w:b/>
          <w:bCs/>
          <w:rtl/>
          <w:lang w:eastAsia="zh-TW"/>
        </w:rPr>
        <w:tab/>
      </w:r>
      <w:r w:rsidR="00B65DD1" w:rsidRPr="0035415C">
        <w:rPr>
          <w:b/>
          <w:bCs/>
          <w:rtl/>
          <w:lang w:eastAsia="zh-TW"/>
        </w:rPr>
        <w:t>كفالة</w:t>
      </w:r>
      <w:r>
        <w:rPr>
          <w:b/>
          <w:bCs/>
          <w:rtl/>
          <w:lang w:eastAsia="zh-TW"/>
        </w:rPr>
        <w:t xml:space="preserve"> </w:t>
      </w:r>
      <w:r w:rsidR="00B65DD1" w:rsidRPr="0035415C">
        <w:rPr>
          <w:b/>
          <w:bCs/>
          <w:rtl/>
          <w:lang w:eastAsia="zh-TW"/>
        </w:rPr>
        <w:t>تقديم</w:t>
      </w:r>
      <w:r>
        <w:rPr>
          <w:b/>
          <w:bCs/>
          <w:rtl/>
          <w:lang w:eastAsia="zh-TW"/>
        </w:rPr>
        <w:t xml:space="preserve"> </w:t>
      </w:r>
      <w:r w:rsidR="00B65DD1" w:rsidRPr="0035415C">
        <w:rPr>
          <w:b/>
          <w:bCs/>
          <w:rtl/>
          <w:lang w:eastAsia="zh-TW"/>
        </w:rPr>
        <w:t>وكالات</w:t>
      </w:r>
      <w:r>
        <w:rPr>
          <w:b/>
          <w:bCs/>
          <w:rtl/>
          <w:lang w:eastAsia="zh-TW"/>
        </w:rPr>
        <w:t xml:space="preserve"> </w:t>
      </w:r>
      <w:r w:rsidR="00B65DD1" w:rsidRPr="0035415C">
        <w:rPr>
          <w:b/>
          <w:bCs/>
          <w:rtl/>
          <w:lang w:eastAsia="zh-TW"/>
        </w:rPr>
        <w:t>التوظيف</w:t>
      </w:r>
      <w:r>
        <w:rPr>
          <w:b/>
          <w:bCs/>
          <w:rtl/>
          <w:lang w:eastAsia="zh-TW"/>
        </w:rPr>
        <w:t xml:space="preserve"> </w:t>
      </w:r>
      <w:r w:rsidR="00B65DD1" w:rsidRPr="0035415C">
        <w:rPr>
          <w:b/>
          <w:bCs/>
          <w:rtl/>
          <w:lang w:eastAsia="zh-TW"/>
        </w:rPr>
        <w:t>الخاصة</w:t>
      </w:r>
      <w:r>
        <w:rPr>
          <w:b/>
          <w:bCs/>
          <w:rtl/>
          <w:lang w:eastAsia="zh-TW"/>
        </w:rPr>
        <w:t xml:space="preserve"> </w:t>
      </w:r>
      <w:r w:rsidR="00B65DD1" w:rsidRPr="0035415C">
        <w:rPr>
          <w:b/>
          <w:bCs/>
          <w:rtl/>
          <w:lang w:eastAsia="zh-TW"/>
        </w:rPr>
        <w:t>معلومات</w:t>
      </w:r>
      <w:r>
        <w:rPr>
          <w:b/>
          <w:bCs/>
          <w:rtl/>
          <w:lang w:eastAsia="zh-TW"/>
        </w:rPr>
        <w:t xml:space="preserve"> </w:t>
      </w:r>
      <w:r w:rsidR="00B65DD1" w:rsidRPr="0035415C">
        <w:rPr>
          <w:b/>
          <w:bCs/>
          <w:rtl/>
          <w:lang w:eastAsia="zh-TW"/>
        </w:rPr>
        <w:t>كاملة</w:t>
      </w:r>
      <w:r>
        <w:rPr>
          <w:b/>
          <w:bCs/>
          <w:rtl/>
          <w:lang w:eastAsia="zh-TW"/>
        </w:rPr>
        <w:t xml:space="preserve"> </w:t>
      </w:r>
      <w:r w:rsidR="00B65DD1" w:rsidRPr="0035415C">
        <w:rPr>
          <w:b/>
          <w:bCs/>
          <w:rtl/>
          <w:lang w:eastAsia="zh-TW"/>
        </w:rPr>
        <w:t>إلى</w:t>
      </w:r>
      <w:r>
        <w:rPr>
          <w:b/>
          <w:bCs/>
          <w:rtl/>
          <w:lang w:eastAsia="zh-TW"/>
        </w:rPr>
        <w:t xml:space="preserve"> </w:t>
      </w:r>
      <w:r w:rsidR="00B65DD1" w:rsidRPr="0035415C">
        <w:rPr>
          <w:b/>
          <w:bCs/>
          <w:rtl/>
          <w:lang w:eastAsia="zh-TW"/>
        </w:rPr>
        <w:t>الأفراد</w:t>
      </w:r>
      <w:r>
        <w:rPr>
          <w:b/>
          <w:bCs/>
          <w:rtl/>
          <w:lang w:eastAsia="zh-TW"/>
        </w:rPr>
        <w:t xml:space="preserve"> </w:t>
      </w:r>
      <w:r w:rsidR="00B65DD1" w:rsidRPr="0035415C">
        <w:rPr>
          <w:b/>
          <w:bCs/>
          <w:rtl/>
          <w:lang w:eastAsia="zh-TW"/>
        </w:rPr>
        <w:t>الذين</w:t>
      </w:r>
      <w:r>
        <w:rPr>
          <w:b/>
          <w:bCs/>
          <w:rtl/>
          <w:lang w:eastAsia="zh-TW"/>
        </w:rPr>
        <w:t xml:space="preserve"> </w:t>
      </w:r>
      <w:r w:rsidR="00B65DD1" w:rsidRPr="0035415C">
        <w:rPr>
          <w:b/>
          <w:bCs/>
          <w:rtl/>
          <w:lang w:eastAsia="zh-TW"/>
        </w:rPr>
        <w:t>يبحثون</w:t>
      </w:r>
      <w:r>
        <w:rPr>
          <w:b/>
          <w:bCs/>
          <w:rtl/>
          <w:lang w:eastAsia="zh-TW"/>
        </w:rPr>
        <w:t xml:space="preserve"> </w:t>
      </w:r>
      <w:r w:rsidR="00B65DD1" w:rsidRPr="0035415C">
        <w:rPr>
          <w:b/>
          <w:bCs/>
          <w:rtl/>
          <w:lang w:eastAsia="zh-TW"/>
        </w:rPr>
        <w:t>عن</w:t>
      </w:r>
      <w:r>
        <w:rPr>
          <w:b/>
          <w:bCs/>
          <w:rtl/>
          <w:lang w:eastAsia="zh-TW"/>
        </w:rPr>
        <w:t xml:space="preserve"> </w:t>
      </w:r>
      <w:r w:rsidR="00B65DD1" w:rsidRPr="0035415C">
        <w:rPr>
          <w:b/>
          <w:bCs/>
          <w:rtl/>
          <w:lang w:eastAsia="zh-TW"/>
        </w:rPr>
        <w:t>فرص</w:t>
      </w:r>
      <w:r>
        <w:rPr>
          <w:b/>
          <w:bCs/>
          <w:rtl/>
          <w:lang w:eastAsia="zh-TW"/>
        </w:rPr>
        <w:t xml:space="preserve"> </w:t>
      </w:r>
      <w:r w:rsidR="00B65DD1" w:rsidRPr="0035415C">
        <w:rPr>
          <w:b/>
          <w:bCs/>
          <w:rtl/>
          <w:lang w:eastAsia="zh-TW"/>
        </w:rPr>
        <w:t>عمل</w:t>
      </w:r>
      <w:r>
        <w:rPr>
          <w:b/>
          <w:bCs/>
          <w:rtl/>
          <w:lang w:eastAsia="zh-TW"/>
        </w:rPr>
        <w:t xml:space="preserve"> </w:t>
      </w:r>
      <w:r w:rsidR="00B65DD1" w:rsidRPr="0035415C">
        <w:rPr>
          <w:b/>
          <w:bCs/>
          <w:rtl/>
          <w:lang w:eastAsia="zh-TW"/>
        </w:rPr>
        <w:t>في</w:t>
      </w:r>
      <w:r>
        <w:rPr>
          <w:b/>
          <w:bCs/>
          <w:rtl/>
          <w:lang w:eastAsia="zh-TW"/>
        </w:rPr>
        <w:t xml:space="preserve"> </w:t>
      </w:r>
      <w:r w:rsidR="00B65DD1" w:rsidRPr="0035415C">
        <w:rPr>
          <w:b/>
          <w:bCs/>
          <w:rtl/>
          <w:lang w:eastAsia="zh-TW"/>
        </w:rPr>
        <w:t>الخارج</w:t>
      </w:r>
      <w:r>
        <w:rPr>
          <w:b/>
          <w:bCs/>
          <w:rtl/>
          <w:lang w:eastAsia="zh-TW"/>
        </w:rPr>
        <w:t xml:space="preserve"> </w:t>
      </w:r>
      <w:r w:rsidR="00B65DD1" w:rsidRPr="0035415C">
        <w:rPr>
          <w:b/>
          <w:bCs/>
          <w:rtl/>
          <w:lang w:eastAsia="zh-TW"/>
        </w:rPr>
        <w:t>وكونها</w:t>
      </w:r>
      <w:r>
        <w:rPr>
          <w:b/>
          <w:bCs/>
          <w:rtl/>
          <w:lang w:eastAsia="zh-TW"/>
        </w:rPr>
        <w:t xml:space="preserve"> </w:t>
      </w:r>
      <w:r w:rsidR="00B65DD1" w:rsidRPr="0035415C">
        <w:rPr>
          <w:b/>
          <w:bCs/>
          <w:rtl/>
          <w:lang w:eastAsia="zh-TW"/>
        </w:rPr>
        <w:t>تضمن</w:t>
      </w:r>
      <w:r>
        <w:rPr>
          <w:b/>
          <w:bCs/>
          <w:rtl/>
          <w:lang w:eastAsia="zh-TW"/>
        </w:rPr>
        <w:t xml:space="preserve"> </w:t>
      </w:r>
      <w:r w:rsidR="00B65DD1" w:rsidRPr="0035415C">
        <w:rPr>
          <w:b/>
          <w:bCs/>
          <w:rtl/>
          <w:lang w:eastAsia="zh-TW"/>
        </w:rPr>
        <w:t>تمتعهم</w:t>
      </w:r>
      <w:r>
        <w:rPr>
          <w:b/>
          <w:bCs/>
          <w:rtl/>
          <w:lang w:eastAsia="zh-TW"/>
        </w:rPr>
        <w:t xml:space="preserve"> </w:t>
      </w:r>
      <w:r w:rsidR="00B65DD1" w:rsidRPr="0035415C">
        <w:rPr>
          <w:b/>
          <w:bCs/>
          <w:rtl/>
          <w:lang w:eastAsia="zh-TW"/>
        </w:rPr>
        <w:t>الفعلي</w:t>
      </w:r>
      <w:r>
        <w:rPr>
          <w:b/>
          <w:bCs/>
          <w:rtl/>
          <w:lang w:eastAsia="zh-TW"/>
        </w:rPr>
        <w:t xml:space="preserve"> </w:t>
      </w:r>
      <w:r w:rsidR="00B65DD1" w:rsidRPr="0035415C">
        <w:rPr>
          <w:b/>
          <w:bCs/>
          <w:rtl/>
          <w:lang w:eastAsia="zh-TW"/>
        </w:rPr>
        <w:t>بجميع</w:t>
      </w:r>
      <w:r>
        <w:rPr>
          <w:b/>
          <w:bCs/>
          <w:rtl/>
          <w:lang w:eastAsia="zh-TW"/>
        </w:rPr>
        <w:t xml:space="preserve"> </w:t>
      </w:r>
      <w:r w:rsidR="00B65DD1" w:rsidRPr="0035415C">
        <w:rPr>
          <w:b/>
          <w:bCs/>
          <w:rtl/>
          <w:lang w:eastAsia="zh-TW"/>
        </w:rPr>
        <w:t>استحقاقات</w:t>
      </w:r>
      <w:r>
        <w:rPr>
          <w:b/>
          <w:bCs/>
          <w:rtl/>
          <w:lang w:eastAsia="zh-TW"/>
        </w:rPr>
        <w:t xml:space="preserve"> </w:t>
      </w:r>
      <w:r w:rsidR="00B65DD1" w:rsidRPr="0035415C">
        <w:rPr>
          <w:b/>
          <w:bCs/>
          <w:rtl/>
          <w:lang w:eastAsia="zh-TW"/>
        </w:rPr>
        <w:t>العمل</w:t>
      </w:r>
      <w:r>
        <w:rPr>
          <w:b/>
          <w:bCs/>
          <w:rtl/>
          <w:lang w:eastAsia="zh-TW"/>
        </w:rPr>
        <w:t xml:space="preserve"> </w:t>
      </w:r>
      <w:r w:rsidR="00B65DD1" w:rsidRPr="0035415C">
        <w:rPr>
          <w:b/>
          <w:bCs/>
          <w:rtl/>
          <w:lang w:eastAsia="zh-TW"/>
        </w:rPr>
        <w:t>المتفق</w:t>
      </w:r>
      <w:r>
        <w:rPr>
          <w:b/>
          <w:bCs/>
          <w:rtl/>
          <w:lang w:eastAsia="zh-TW"/>
        </w:rPr>
        <w:t xml:space="preserve"> </w:t>
      </w:r>
      <w:r w:rsidR="00B65DD1" w:rsidRPr="0035415C">
        <w:rPr>
          <w:b/>
          <w:bCs/>
          <w:rtl/>
          <w:lang w:eastAsia="zh-TW"/>
        </w:rPr>
        <w:t>عليها،</w:t>
      </w:r>
      <w:r>
        <w:rPr>
          <w:b/>
          <w:bCs/>
          <w:rtl/>
          <w:lang w:eastAsia="zh-TW"/>
        </w:rPr>
        <w:t xml:space="preserve"> </w:t>
      </w:r>
      <w:r w:rsidR="00B65DD1" w:rsidRPr="0035415C">
        <w:rPr>
          <w:b/>
          <w:bCs/>
          <w:rtl/>
          <w:lang w:eastAsia="zh-TW"/>
        </w:rPr>
        <w:t>ولا</w:t>
      </w:r>
      <w:r>
        <w:rPr>
          <w:b/>
          <w:bCs/>
          <w:rtl/>
          <w:lang w:eastAsia="zh-TW"/>
        </w:rPr>
        <w:t xml:space="preserve"> </w:t>
      </w:r>
      <w:r w:rsidR="00B65DD1" w:rsidRPr="0035415C">
        <w:rPr>
          <w:b/>
          <w:bCs/>
          <w:rtl/>
          <w:lang w:eastAsia="zh-TW"/>
        </w:rPr>
        <w:t>سيما</w:t>
      </w:r>
      <w:r>
        <w:rPr>
          <w:b/>
          <w:bCs/>
          <w:rtl/>
          <w:lang w:eastAsia="zh-TW"/>
        </w:rPr>
        <w:t xml:space="preserve"> </w:t>
      </w:r>
      <w:r w:rsidR="00B65DD1" w:rsidRPr="0035415C">
        <w:rPr>
          <w:b/>
          <w:bCs/>
          <w:rtl/>
          <w:lang w:eastAsia="zh-TW"/>
        </w:rPr>
        <w:t>الرواتب؛</w:t>
      </w:r>
    </w:p>
    <w:p w:rsidR="00B65DD1" w:rsidRPr="0035415C" w:rsidRDefault="00B55C01" w:rsidP="00B65DD1">
      <w:pPr>
        <w:pStyle w:val="SingleTxtGA"/>
        <w:rPr>
          <w:b/>
          <w:bCs/>
          <w:rtl/>
          <w:lang w:eastAsia="zh-TW"/>
        </w:rPr>
      </w:pPr>
      <w:r>
        <w:rPr>
          <w:rtl/>
          <w:lang w:eastAsia="zh-TW"/>
        </w:rPr>
        <w:tab/>
      </w:r>
      <w:r w:rsidR="00B65DD1" w:rsidRPr="00B65DD1">
        <w:rPr>
          <w:rtl/>
          <w:lang w:eastAsia="zh-TW"/>
        </w:rPr>
        <w:t>(ج)</w:t>
      </w:r>
      <w:r>
        <w:rPr>
          <w:rtl/>
          <w:lang w:eastAsia="zh-TW"/>
        </w:rPr>
        <w:tab/>
      </w:r>
      <w:r w:rsidR="00B65DD1" w:rsidRPr="0035415C">
        <w:rPr>
          <w:b/>
          <w:bCs/>
          <w:rtl/>
          <w:lang w:eastAsia="zh-TW"/>
        </w:rPr>
        <w:t>التحقيق</w:t>
      </w:r>
      <w:r>
        <w:rPr>
          <w:b/>
          <w:bCs/>
          <w:rtl/>
          <w:lang w:eastAsia="zh-TW"/>
        </w:rPr>
        <w:t xml:space="preserve"> </w:t>
      </w:r>
      <w:r w:rsidR="00B65DD1" w:rsidRPr="0035415C">
        <w:rPr>
          <w:b/>
          <w:bCs/>
          <w:rtl/>
          <w:lang w:eastAsia="zh-TW"/>
        </w:rPr>
        <w:t>في</w:t>
      </w:r>
      <w:r>
        <w:rPr>
          <w:b/>
          <w:bCs/>
          <w:rtl/>
          <w:lang w:eastAsia="zh-TW"/>
        </w:rPr>
        <w:t xml:space="preserve"> </w:t>
      </w:r>
      <w:r w:rsidR="00B65DD1" w:rsidRPr="0035415C">
        <w:rPr>
          <w:b/>
          <w:bCs/>
          <w:rtl/>
          <w:lang w:eastAsia="zh-TW"/>
        </w:rPr>
        <w:t>الممارسات</w:t>
      </w:r>
      <w:r>
        <w:rPr>
          <w:b/>
          <w:bCs/>
          <w:rtl/>
          <w:lang w:eastAsia="zh-TW"/>
        </w:rPr>
        <w:t xml:space="preserve"> </w:t>
      </w:r>
      <w:r w:rsidR="00B65DD1">
        <w:rPr>
          <w:b/>
          <w:bCs/>
          <w:rtl/>
          <w:lang w:eastAsia="zh-TW"/>
        </w:rPr>
        <w:t>غير</w:t>
      </w:r>
      <w:r>
        <w:rPr>
          <w:b/>
          <w:bCs/>
          <w:rtl/>
          <w:lang w:eastAsia="zh-TW"/>
        </w:rPr>
        <w:t xml:space="preserve"> </w:t>
      </w:r>
      <w:r w:rsidR="00B65DD1">
        <w:rPr>
          <w:b/>
          <w:bCs/>
          <w:rtl/>
          <w:lang w:eastAsia="zh-TW"/>
        </w:rPr>
        <w:t>القانونية</w:t>
      </w:r>
      <w:r>
        <w:rPr>
          <w:b/>
          <w:bCs/>
          <w:rtl/>
          <w:lang w:eastAsia="zh-TW"/>
        </w:rPr>
        <w:t xml:space="preserve"> </w:t>
      </w:r>
      <w:r w:rsidR="00B65DD1">
        <w:rPr>
          <w:b/>
          <w:bCs/>
          <w:rtl/>
          <w:lang w:eastAsia="zh-TW"/>
        </w:rPr>
        <w:t>والاحتيالية</w:t>
      </w:r>
      <w:r>
        <w:rPr>
          <w:b/>
          <w:bCs/>
          <w:rtl/>
          <w:lang w:eastAsia="zh-TW"/>
        </w:rPr>
        <w:t xml:space="preserve"> </w:t>
      </w:r>
      <w:r w:rsidR="00B65DD1">
        <w:rPr>
          <w:b/>
          <w:bCs/>
          <w:rtl/>
          <w:lang w:eastAsia="zh-TW"/>
        </w:rPr>
        <w:t>التي</w:t>
      </w:r>
      <w:r>
        <w:rPr>
          <w:b/>
          <w:bCs/>
          <w:rtl/>
          <w:lang w:eastAsia="zh-TW"/>
        </w:rPr>
        <w:t xml:space="preserve"> </w:t>
      </w:r>
      <w:r w:rsidR="00B65DD1">
        <w:rPr>
          <w:b/>
          <w:bCs/>
          <w:rtl/>
          <w:lang w:eastAsia="zh-TW"/>
        </w:rPr>
        <w:t>ت</w:t>
      </w:r>
      <w:r w:rsidR="00B65DD1" w:rsidRPr="0035415C">
        <w:rPr>
          <w:b/>
          <w:bCs/>
          <w:rtl/>
          <w:lang w:eastAsia="zh-TW"/>
        </w:rPr>
        <w:t>أتيها</w:t>
      </w:r>
      <w:r>
        <w:rPr>
          <w:b/>
          <w:bCs/>
          <w:rtl/>
          <w:lang w:eastAsia="zh-TW"/>
        </w:rPr>
        <w:t xml:space="preserve"> </w:t>
      </w:r>
      <w:r w:rsidR="00B65DD1" w:rsidRPr="0035415C">
        <w:rPr>
          <w:b/>
          <w:bCs/>
          <w:rtl/>
          <w:lang w:eastAsia="zh-TW"/>
        </w:rPr>
        <w:t>ا</w:t>
      </w:r>
      <w:r w:rsidR="00B65DD1">
        <w:rPr>
          <w:b/>
          <w:bCs/>
          <w:rtl/>
          <w:lang w:eastAsia="zh-TW"/>
        </w:rPr>
        <w:t>لجهات</w:t>
      </w:r>
      <w:r>
        <w:rPr>
          <w:b/>
          <w:bCs/>
          <w:rtl/>
          <w:lang w:eastAsia="zh-TW"/>
        </w:rPr>
        <w:t xml:space="preserve"> </w:t>
      </w:r>
      <w:r w:rsidR="00B65DD1" w:rsidRPr="0035415C">
        <w:rPr>
          <w:b/>
          <w:bCs/>
          <w:rtl/>
          <w:lang w:eastAsia="zh-TW"/>
        </w:rPr>
        <w:t>ال</w:t>
      </w:r>
      <w:r w:rsidR="00B65DD1">
        <w:rPr>
          <w:b/>
          <w:bCs/>
          <w:rtl/>
          <w:lang w:eastAsia="zh-TW"/>
        </w:rPr>
        <w:t>موظ</w:t>
      </w:r>
      <w:r w:rsidR="00B65DD1" w:rsidRPr="0035415C">
        <w:rPr>
          <w:b/>
          <w:bCs/>
          <w:rtl/>
          <w:lang w:eastAsia="zh-TW"/>
        </w:rPr>
        <w:t>ف</w:t>
      </w:r>
      <w:r w:rsidR="00B65DD1">
        <w:rPr>
          <w:b/>
          <w:bCs/>
          <w:rtl/>
          <w:lang w:eastAsia="zh-TW"/>
        </w:rPr>
        <w:t>ة</w:t>
      </w:r>
      <w:r>
        <w:rPr>
          <w:b/>
          <w:bCs/>
          <w:rtl/>
          <w:lang w:eastAsia="zh-TW"/>
        </w:rPr>
        <w:t xml:space="preserve"> </w:t>
      </w:r>
      <w:r w:rsidR="00B65DD1" w:rsidRPr="0035415C">
        <w:rPr>
          <w:b/>
          <w:bCs/>
          <w:rtl/>
          <w:lang w:eastAsia="zh-TW"/>
        </w:rPr>
        <w:t>ومعاقبة</w:t>
      </w:r>
      <w:r>
        <w:rPr>
          <w:b/>
          <w:bCs/>
          <w:rtl/>
          <w:lang w:eastAsia="zh-TW"/>
        </w:rPr>
        <w:t xml:space="preserve"> </w:t>
      </w:r>
      <w:r w:rsidR="00B65DD1" w:rsidRPr="0035415C">
        <w:rPr>
          <w:b/>
          <w:bCs/>
          <w:rtl/>
          <w:lang w:eastAsia="zh-TW"/>
        </w:rPr>
        <w:t>المتورطين</w:t>
      </w:r>
      <w:r>
        <w:rPr>
          <w:b/>
          <w:bCs/>
          <w:rtl/>
          <w:lang w:eastAsia="zh-TW"/>
        </w:rPr>
        <w:t xml:space="preserve"> </w:t>
      </w:r>
      <w:r w:rsidR="00B65DD1" w:rsidRPr="0035415C">
        <w:rPr>
          <w:b/>
          <w:bCs/>
          <w:rtl/>
          <w:lang w:eastAsia="zh-TW"/>
        </w:rPr>
        <w:t>في</w:t>
      </w:r>
      <w:r>
        <w:rPr>
          <w:b/>
          <w:bCs/>
          <w:rtl/>
          <w:lang w:eastAsia="zh-TW"/>
        </w:rPr>
        <w:t xml:space="preserve"> </w:t>
      </w:r>
      <w:r w:rsidR="00B65DD1" w:rsidRPr="0035415C">
        <w:rPr>
          <w:b/>
          <w:bCs/>
          <w:rtl/>
          <w:lang w:eastAsia="zh-TW"/>
        </w:rPr>
        <w:t>ممارسات</w:t>
      </w:r>
      <w:r>
        <w:rPr>
          <w:b/>
          <w:bCs/>
          <w:rtl/>
          <w:lang w:eastAsia="zh-TW"/>
        </w:rPr>
        <w:t xml:space="preserve"> </w:t>
      </w:r>
      <w:r w:rsidR="00B65DD1" w:rsidRPr="0035415C">
        <w:rPr>
          <w:b/>
          <w:bCs/>
          <w:rtl/>
          <w:lang w:eastAsia="zh-TW"/>
        </w:rPr>
        <w:t>استغلالية؛</w:t>
      </w:r>
    </w:p>
    <w:p w:rsidR="00B65DD1" w:rsidRPr="0035415C" w:rsidRDefault="00B55C01" w:rsidP="00B65DD1">
      <w:pPr>
        <w:pStyle w:val="SingleTxtGA"/>
        <w:rPr>
          <w:b/>
          <w:bCs/>
          <w:rtl/>
          <w:lang w:eastAsia="zh-TW"/>
        </w:rPr>
      </w:pPr>
      <w:r>
        <w:rPr>
          <w:rFonts w:hint="cs"/>
          <w:rtl/>
          <w:lang w:eastAsia="zh-TW"/>
        </w:rPr>
        <w:tab/>
      </w:r>
      <w:r w:rsidR="00B65DD1" w:rsidRPr="00B65DD1">
        <w:rPr>
          <w:rtl/>
          <w:lang w:eastAsia="zh-TW"/>
        </w:rPr>
        <w:t>(د)</w:t>
      </w:r>
      <w:r>
        <w:rPr>
          <w:rFonts w:hint="cs"/>
          <w:rtl/>
          <w:lang w:eastAsia="zh-TW"/>
        </w:rPr>
        <w:tab/>
      </w:r>
      <w:r w:rsidR="00B65DD1" w:rsidRPr="0035415C">
        <w:rPr>
          <w:b/>
          <w:bCs/>
          <w:rtl/>
          <w:lang w:eastAsia="zh-TW"/>
        </w:rPr>
        <w:t>اعتماد</w:t>
      </w:r>
      <w:r>
        <w:rPr>
          <w:b/>
          <w:bCs/>
          <w:rtl/>
          <w:lang w:eastAsia="zh-TW"/>
        </w:rPr>
        <w:t xml:space="preserve"> </w:t>
      </w:r>
      <w:r w:rsidR="00B65DD1" w:rsidRPr="0035415C">
        <w:rPr>
          <w:b/>
          <w:bCs/>
          <w:rtl/>
          <w:lang w:eastAsia="zh-TW"/>
        </w:rPr>
        <w:t>سياسة</w:t>
      </w:r>
      <w:r>
        <w:rPr>
          <w:b/>
          <w:bCs/>
          <w:rtl/>
          <w:lang w:eastAsia="zh-TW"/>
        </w:rPr>
        <w:t xml:space="preserve"> </w:t>
      </w:r>
      <w:r w:rsidR="00B65DD1" w:rsidRPr="0035415C">
        <w:rPr>
          <w:b/>
          <w:bCs/>
          <w:rtl/>
          <w:lang w:eastAsia="zh-TW"/>
        </w:rPr>
        <w:t>"التوظيف</w:t>
      </w:r>
      <w:r>
        <w:rPr>
          <w:b/>
          <w:bCs/>
          <w:rtl/>
          <w:lang w:eastAsia="zh-TW"/>
        </w:rPr>
        <w:t xml:space="preserve"> </w:t>
      </w:r>
      <w:r w:rsidR="00B65DD1" w:rsidRPr="0035415C">
        <w:rPr>
          <w:b/>
          <w:bCs/>
          <w:rtl/>
          <w:lang w:eastAsia="zh-TW"/>
        </w:rPr>
        <w:t>الخالي</w:t>
      </w:r>
      <w:r>
        <w:rPr>
          <w:b/>
          <w:bCs/>
          <w:rtl/>
          <w:lang w:eastAsia="zh-TW"/>
        </w:rPr>
        <w:t xml:space="preserve"> </w:t>
      </w:r>
      <w:r w:rsidR="00B65DD1" w:rsidRPr="0035415C">
        <w:rPr>
          <w:b/>
          <w:bCs/>
          <w:rtl/>
          <w:lang w:eastAsia="zh-TW"/>
        </w:rPr>
        <w:t>من</w:t>
      </w:r>
      <w:r>
        <w:rPr>
          <w:b/>
          <w:bCs/>
          <w:rtl/>
          <w:lang w:eastAsia="zh-TW"/>
        </w:rPr>
        <w:t xml:space="preserve"> </w:t>
      </w:r>
      <w:r w:rsidR="00B65DD1" w:rsidRPr="0035415C">
        <w:rPr>
          <w:b/>
          <w:bCs/>
          <w:rtl/>
          <w:lang w:eastAsia="zh-TW"/>
        </w:rPr>
        <w:t>الرسوم"</w:t>
      </w:r>
      <w:r>
        <w:rPr>
          <w:b/>
          <w:bCs/>
          <w:rtl/>
          <w:lang w:eastAsia="zh-TW"/>
        </w:rPr>
        <w:t xml:space="preserve"> </w:t>
      </w:r>
      <w:r w:rsidR="00B65DD1" w:rsidRPr="0035415C">
        <w:rPr>
          <w:b/>
          <w:bCs/>
          <w:rtl/>
          <w:lang w:eastAsia="zh-TW"/>
        </w:rPr>
        <w:t>للأشخاص</w:t>
      </w:r>
      <w:r>
        <w:rPr>
          <w:b/>
          <w:bCs/>
          <w:rtl/>
          <w:lang w:eastAsia="zh-TW"/>
        </w:rPr>
        <w:t xml:space="preserve"> </w:t>
      </w:r>
      <w:r w:rsidR="00B65DD1" w:rsidRPr="0035415C">
        <w:rPr>
          <w:b/>
          <w:bCs/>
          <w:rtl/>
          <w:lang w:eastAsia="zh-TW"/>
        </w:rPr>
        <w:t>الراغبين</w:t>
      </w:r>
      <w:r>
        <w:rPr>
          <w:b/>
          <w:bCs/>
          <w:rtl/>
          <w:lang w:eastAsia="zh-TW"/>
        </w:rPr>
        <w:t xml:space="preserve"> </w:t>
      </w:r>
      <w:r w:rsidR="00B65DD1" w:rsidRPr="0035415C">
        <w:rPr>
          <w:b/>
          <w:bCs/>
          <w:rtl/>
          <w:lang w:eastAsia="zh-TW"/>
        </w:rPr>
        <w:t>في</w:t>
      </w:r>
      <w:r>
        <w:rPr>
          <w:b/>
          <w:bCs/>
          <w:rtl/>
          <w:lang w:eastAsia="zh-TW"/>
        </w:rPr>
        <w:t xml:space="preserve"> </w:t>
      </w:r>
      <w:r w:rsidR="00B65DD1" w:rsidRPr="0035415C">
        <w:rPr>
          <w:b/>
          <w:bCs/>
          <w:rtl/>
          <w:lang w:eastAsia="zh-TW"/>
        </w:rPr>
        <w:t>العمل</w:t>
      </w:r>
      <w:r>
        <w:rPr>
          <w:b/>
          <w:bCs/>
          <w:rtl/>
          <w:lang w:eastAsia="zh-TW"/>
        </w:rPr>
        <w:t xml:space="preserve"> </w:t>
      </w:r>
      <w:r w:rsidR="00B65DD1" w:rsidRPr="0035415C">
        <w:rPr>
          <w:b/>
          <w:bCs/>
          <w:rtl/>
          <w:lang w:eastAsia="zh-TW"/>
        </w:rPr>
        <w:t>في</w:t>
      </w:r>
      <w:r>
        <w:rPr>
          <w:b/>
          <w:bCs/>
          <w:rtl/>
          <w:lang w:eastAsia="zh-TW"/>
        </w:rPr>
        <w:t xml:space="preserve"> </w:t>
      </w:r>
      <w:r w:rsidR="00B65DD1" w:rsidRPr="0035415C">
        <w:rPr>
          <w:b/>
          <w:bCs/>
          <w:rtl/>
          <w:lang w:eastAsia="zh-TW"/>
        </w:rPr>
        <w:t>الخارج</w:t>
      </w:r>
      <w:r>
        <w:rPr>
          <w:b/>
          <w:bCs/>
          <w:rtl/>
          <w:lang w:eastAsia="zh-TW"/>
        </w:rPr>
        <w:t>.</w:t>
      </w:r>
    </w:p>
    <w:p w:rsidR="00B65DD1" w:rsidRPr="0035415C" w:rsidRDefault="00B55C01" w:rsidP="00B65DD1">
      <w:pPr>
        <w:pStyle w:val="H23GA"/>
        <w:spacing w:before="240"/>
        <w:rPr>
          <w:rtl/>
          <w:lang w:eastAsia="zh-TW"/>
        </w:rPr>
      </w:pPr>
      <w:r>
        <w:rPr>
          <w:rtl/>
          <w:lang w:eastAsia="zh-TW"/>
        </w:rPr>
        <w:lastRenderedPageBreak/>
        <w:tab/>
      </w:r>
      <w:r>
        <w:rPr>
          <w:rtl/>
          <w:lang w:eastAsia="zh-TW"/>
        </w:rPr>
        <w:tab/>
      </w:r>
      <w:r w:rsidR="00B65DD1" w:rsidRPr="0035415C">
        <w:rPr>
          <w:rtl/>
          <w:lang w:eastAsia="zh-TW"/>
        </w:rPr>
        <w:t>العودة</w:t>
      </w:r>
      <w:r>
        <w:rPr>
          <w:rtl/>
          <w:lang w:eastAsia="zh-TW"/>
        </w:rPr>
        <w:t xml:space="preserve"> </w:t>
      </w:r>
      <w:r w:rsidR="00B65DD1" w:rsidRPr="0035415C">
        <w:rPr>
          <w:rtl/>
          <w:lang w:eastAsia="zh-TW"/>
        </w:rPr>
        <w:t>وإعادة</w:t>
      </w:r>
      <w:r>
        <w:rPr>
          <w:rtl/>
          <w:lang w:eastAsia="zh-TW"/>
        </w:rPr>
        <w:t xml:space="preserve"> </w:t>
      </w:r>
      <w:r w:rsidR="00B65DD1" w:rsidRPr="0035415C">
        <w:rPr>
          <w:rtl/>
          <w:lang w:eastAsia="zh-TW"/>
        </w:rPr>
        <w:t>الإدماج</w:t>
      </w:r>
    </w:p>
    <w:p w:rsidR="00B65DD1" w:rsidRPr="008B6A54" w:rsidRDefault="00B65DD1" w:rsidP="00BA0229">
      <w:pPr>
        <w:pStyle w:val="SingleTxtGA"/>
        <w:spacing w:after="100" w:line="372" w:lineRule="exact"/>
        <w:rPr>
          <w:rtl/>
          <w:lang w:eastAsia="zh-TW"/>
        </w:rPr>
      </w:pPr>
      <w:r>
        <w:rPr>
          <w:rtl/>
          <w:lang w:eastAsia="zh-TW"/>
        </w:rPr>
        <w:t>٥٣-</w:t>
      </w:r>
      <w:r w:rsidR="00B55C01">
        <w:rPr>
          <w:rtl/>
          <w:lang w:eastAsia="zh-TW"/>
        </w:rPr>
        <w:tab/>
      </w:r>
      <w:r>
        <w:rPr>
          <w:rtl/>
          <w:lang w:eastAsia="zh-TW"/>
        </w:rPr>
        <w:t>مع</w:t>
      </w:r>
      <w:r w:rsidR="00B55C01">
        <w:rPr>
          <w:rtl/>
          <w:lang w:eastAsia="zh-TW"/>
        </w:rPr>
        <w:t xml:space="preserve"> </w:t>
      </w:r>
      <w:r>
        <w:rPr>
          <w:rtl/>
          <w:lang w:eastAsia="zh-TW"/>
        </w:rPr>
        <w:t>أن</w:t>
      </w:r>
      <w:r w:rsidR="00B55C01">
        <w:rPr>
          <w:rtl/>
          <w:lang w:eastAsia="zh-TW"/>
        </w:rPr>
        <w:t xml:space="preserve"> </w:t>
      </w:r>
      <w:r>
        <w:rPr>
          <w:rtl/>
          <w:lang w:eastAsia="zh-TW"/>
        </w:rPr>
        <w:t>اللجنة</w:t>
      </w:r>
      <w:r w:rsidR="00B55C01">
        <w:rPr>
          <w:rtl/>
          <w:lang w:eastAsia="zh-TW"/>
        </w:rPr>
        <w:t xml:space="preserve"> </w:t>
      </w:r>
      <w:r>
        <w:rPr>
          <w:rtl/>
          <w:lang w:eastAsia="zh-TW"/>
        </w:rPr>
        <w:t>تحيط</w:t>
      </w:r>
      <w:r w:rsidR="00B55C01">
        <w:rPr>
          <w:rtl/>
          <w:lang w:eastAsia="zh-TW"/>
        </w:rPr>
        <w:t xml:space="preserve"> </w:t>
      </w:r>
      <w:r>
        <w:rPr>
          <w:rtl/>
          <w:lang w:eastAsia="zh-TW"/>
        </w:rPr>
        <w:t>علم</w:t>
      </w:r>
      <w:r w:rsidR="007936D6">
        <w:rPr>
          <w:rtl/>
          <w:lang w:eastAsia="zh-TW"/>
        </w:rPr>
        <w:t>اً</w:t>
      </w:r>
      <w:r w:rsidR="00B55C01">
        <w:rPr>
          <w:rtl/>
          <w:lang w:eastAsia="zh-TW"/>
        </w:rPr>
        <w:t xml:space="preserve"> </w:t>
      </w:r>
      <w:r>
        <w:rPr>
          <w:rtl/>
          <w:lang w:eastAsia="zh-TW"/>
        </w:rPr>
        <w:t>بالدعم</w:t>
      </w:r>
      <w:r w:rsidR="00B55C01">
        <w:rPr>
          <w:rtl/>
          <w:lang w:eastAsia="zh-TW"/>
        </w:rPr>
        <w:t xml:space="preserve"> </w:t>
      </w:r>
      <w:r>
        <w:rPr>
          <w:rtl/>
          <w:lang w:eastAsia="zh-TW"/>
        </w:rPr>
        <w:t>الذي</w:t>
      </w:r>
      <w:r w:rsidR="00B55C01">
        <w:rPr>
          <w:rtl/>
          <w:lang w:eastAsia="zh-TW"/>
        </w:rPr>
        <w:t xml:space="preserve"> </w:t>
      </w:r>
      <w:r>
        <w:rPr>
          <w:rtl/>
          <w:lang w:eastAsia="zh-TW"/>
        </w:rPr>
        <w:t>يقدمه</w:t>
      </w:r>
      <w:r w:rsidR="00B55C01">
        <w:rPr>
          <w:rtl/>
          <w:lang w:eastAsia="zh-TW"/>
        </w:rPr>
        <w:t xml:space="preserve"> </w:t>
      </w:r>
      <w:r>
        <w:rPr>
          <w:rtl/>
          <w:lang w:eastAsia="zh-TW"/>
        </w:rPr>
        <w:t>مجلس</w:t>
      </w:r>
      <w:r w:rsidR="00B55C01">
        <w:rPr>
          <w:rtl/>
          <w:lang w:eastAsia="zh-TW"/>
        </w:rPr>
        <w:t xml:space="preserve"> </w:t>
      </w:r>
      <w:r>
        <w:rPr>
          <w:rtl/>
          <w:lang w:eastAsia="zh-TW"/>
        </w:rPr>
        <w:t>رعاية</w:t>
      </w:r>
      <w:r w:rsidR="00B55C01">
        <w:rPr>
          <w:rtl/>
          <w:lang w:eastAsia="zh-TW"/>
        </w:rPr>
        <w:t xml:space="preserve"> </w:t>
      </w:r>
      <w:r>
        <w:rPr>
          <w:rtl/>
          <w:lang w:eastAsia="zh-TW"/>
        </w:rPr>
        <w:t>أصحاب</w:t>
      </w:r>
      <w:r w:rsidR="00B55C01">
        <w:rPr>
          <w:rtl/>
          <w:lang w:eastAsia="zh-TW"/>
        </w:rPr>
        <w:t xml:space="preserve"> </w:t>
      </w:r>
      <w:r>
        <w:rPr>
          <w:rtl/>
          <w:lang w:eastAsia="zh-TW"/>
        </w:rPr>
        <w:t>الأجور،</w:t>
      </w:r>
      <w:r w:rsidR="00B55C01">
        <w:rPr>
          <w:rtl/>
          <w:lang w:eastAsia="zh-TW"/>
        </w:rPr>
        <w:t xml:space="preserve"> </w:t>
      </w:r>
      <w:r>
        <w:rPr>
          <w:rtl/>
          <w:lang w:eastAsia="zh-TW"/>
        </w:rPr>
        <w:t>ومصرف</w:t>
      </w:r>
      <w:r w:rsidR="00B55C01">
        <w:rPr>
          <w:rtl/>
          <w:lang w:eastAsia="zh-TW"/>
        </w:rPr>
        <w:t xml:space="preserve"> </w:t>
      </w:r>
      <w:r>
        <w:rPr>
          <w:rtl/>
          <w:lang w:eastAsia="zh-TW"/>
        </w:rPr>
        <w:t>رعاية</w:t>
      </w:r>
      <w:r w:rsidR="00B55C01">
        <w:rPr>
          <w:rtl/>
          <w:lang w:eastAsia="zh-TW"/>
        </w:rPr>
        <w:t xml:space="preserve"> </w:t>
      </w:r>
      <w:r>
        <w:rPr>
          <w:rtl/>
          <w:lang w:eastAsia="zh-TW"/>
        </w:rPr>
        <w:t>المغتربين،</w:t>
      </w:r>
      <w:r w:rsidR="00B55C01">
        <w:rPr>
          <w:rtl/>
          <w:lang w:eastAsia="zh-TW"/>
        </w:rPr>
        <w:t xml:space="preserve"> </w:t>
      </w:r>
      <w:r>
        <w:rPr>
          <w:rtl/>
          <w:lang w:eastAsia="zh-TW"/>
        </w:rPr>
        <w:t>بتعاون</w:t>
      </w:r>
      <w:r w:rsidR="00B55C01">
        <w:rPr>
          <w:rtl/>
          <w:lang w:eastAsia="zh-TW"/>
        </w:rPr>
        <w:t xml:space="preserve"> </w:t>
      </w:r>
      <w:r>
        <w:rPr>
          <w:rtl/>
          <w:lang w:eastAsia="zh-TW"/>
        </w:rPr>
        <w:t>مع</w:t>
      </w:r>
      <w:r w:rsidR="00B55C01">
        <w:rPr>
          <w:rtl/>
          <w:lang w:eastAsia="zh-TW"/>
        </w:rPr>
        <w:t xml:space="preserve"> </w:t>
      </w:r>
      <w:r>
        <w:rPr>
          <w:rtl/>
          <w:lang w:eastAsia="zh-TW"/>
        </w:rPr>
        <w:t>هيئة</w:t>
      </w:r>
      <w:r w:rsidR="00B55C01">
        <w:rPr>
          <w:rtl/>
          <w:lang w:eastAsia="zh-TW"/>
        </w:rPr>
        <w:t xml:space="preserve"> </w:t>
      </w:r>
      <w:r>
        <w:rPr>
          <w:rtl/>
          <w:lang w:eastAsia="zh-TW"/>
        </w:rPr>
        <w:t>الأمم</w:t>
      </w:r>
      <w:r w:rsidR="00B55C01">
        <w:rPr>
          <w:rtl/>
          <w:lang w:eastAsia="zh-TW"/>
        </w:rPr>
        <w:t xml:space="preserve"> </w:t>
      </w:r>
      <w:r>
        <w:rPr>
          <w:rtl/>
          <w:lang w:eastAsia="zh-TW"/>
        </w:rPr>
        <w:t>المتحدة</w:t>
      </w:r>
      <w:r w:rsidR="00B55C01">
        <w:rPr>
          <w:rtl/>
          <w:lang w:eastAsia="zh-TW"/>
        </w:rPr>
        <w:t xml:space="preserve"> </w:t>
      </w:r>
      <w:r>
        <w:rPr>
          <w:rtl/>
          <w:lang w:eastAsia="zh-TW"/>
        </w:rPr>
        <w:t>للمرأة</w:t>
      </w:r>
      <w:r w:rsidR="00B55C01">
        <w:rPr>
          <w:rtl/>
          <w:lang w:eastAsia="zh-TW"/>
        </w:rPr>
        <w:t xml:space="preserve"> </w:t>
      </w:r>
      <w:r>
        <w:rPr>
          <w:rtl/>
          <w:lang w:eastAsia="zh-TW"/>
        </w:rPr>
        <w:t>وغيرها</w:t>
      </w:r>
      <w:r w:rsidR="00B55C01">
        <w:rPr>
          <w:rtl/>
          <w:lang w:eastAsia="zh-TW"/>
        </w:rPr>
        <w:t xml:space="preserve"> </w:t>
      </w:r>
      <w:r>
        <w:rPr>
          <w:rtl/>
          <w:lang w:eastAsia="zh-TW"/>
        </w:rPr>
        <w:t>من</w:t>
      </w:r>
      <w:r w:rsidR="00B55C01">
        <w:rPr>
          <w:rtl/>
          <w:lang w:eastAsia="zh-TW"/>
        </w:rPr>
        <w:t xml:space="preserve"> </w:t>
      </w:r>
      <w:r>
        <w:rPr>
          <w:rtl/>
          <w:lang w:eastAsia="zh-TW"/>
        </w:rPr>
        <w:t>المبادرات</w:t>
      </w:r>
      <w:r w:rsidR="00B55C01">
        <w:rPr>
          <w:rtl/>
          <w:lang w:eastAsia="zh-TW"/>
        </w:rPr>
        <w:t xml:space="preserve"> </w:t>
      </w:r>
      <w:r>
        <w:rPr>
          <w:rtl/>
          <w:lang w:eastAsia="zh-TW"/>
        </w:rPr>
        <w:t>في</w:t>
      </w:r>
      <w:r w:rsidR="00B55C01">
        <w:rPr>
          <w:rtl/>
          <w:lang w:eastAsia="zh-TW"/>
        </w:rPr>
        <w:t xml:space="preserve"> </w:t>
      </w:r>
      <w:r>
        <w:rPr>
          <w:rtl/>
          <w:lang w:eastAsia="zh-TW"/>
        </w:rPr>
        <w:t>هذا</w:t>
      </w:r>
      <w:r w:rsidR="00B55C01">
        <w:rPr>
          <w:rtl/>
          <w:lang w:eastAsia="zh-TW"/>
        </w:rPr>
        <w:t xml:space="preserve"> </w:t>
      </w:r>
      <w:r>
        <w:rPr>
          <w:rtl/>
          <w:lang w:eastAsia="zh-TW"/>
        </w:rPr>
        <w:t>الصدد،</w:t>
      </w:r>
      <w:r w:rsidR="00B55C01">
        <w:rPr>
          <w:rtl/>
          <w:lang w:eastAsia="zh-TW"/>
        </w:rPr>
        <w:t xml:space="preserve"> </w:t>
      </w:r>
      <w:r>
        <w:rPr>
          <w:rtl/>
          <w:lang w:eastAsia="zh-TW"/>
        </w:rPr>
        <w:t>تشعر</w:t>
      </w:r>
      <w:r w:rsidR="00B55C01">
        <w:rPr>
          <w:rtl/>
          <w:lang w:eastAsia="zh-TW"/>
        </w:rPr>
        <w:t xml:space="preserve"> </w:t>
      </w:r>
      <w:r>
        <w:rPr>
          <w:rtl/>
          <w:lang w:eastAsia="zh-TW"/>
        </w:rPr>
        <w:t>بالقلق</w:t>
      </w:r>
      <w:r w:rsidR="00B55C01">
        <w:rPr>
          <w:rtl/>
          <w:lang w:eastAsia="zh-TW"/>
        </w:rPr>
        <w:t xml:space="preserve"> </w:t>
      </w:r>
      <w:r>
        <w:rPr>
          <w:rtl/>
          <w:lang w:eastAsia="zh-TW"/>
        </w:rPr>
        <w:t>بشأن</w:t>
      </w:r>
      <w:r w:rsidR="00B55C01">
        <w:rPr>
          <w:rtl/>
          <w:lang w:eastAsia="zh-TW"/>
        </w:rPr>
        <w:t xml:space="preserve"> </w:t>
      </w:r>
      <w:r>
        <w:rPr>
          <w:rtl/>
          <w:lang w:eastAsia="zh-TW"/>
        </w:rPr>
        <w:t>ما</w:t>
      </w:r>
      <w:r w:rsidR="00B55C01">
        <w:rPr>
          <w:rtl/>
          <w:lang w:eastAsia="zh-TW"/>
        </w:rPr>
        <w:t xml:space="preserve"> </w:t>
      </w:r>
      <w:r>
        <w:rPr>
          <w:rtl/>
          <w:lang w:eastAsia="zh-TW"/>
        </w:rPr>
        <w:t>يلي:</w:t>
      </w:r>
    </w:p>
    <w:p w:rsidR="00B65DD1" w:rsidRPr="008B6A54" w:rsidRDefault="00B55C01" w:rsidP="00BA0229">
      <w:pPr>
        <w:pStyle w:val="SingleTxtGA"/>
        <w:spacing w:after="100" w:line="372" w:lineRule="exact"/>
        <w:rPr>
          <w:rtl/>
          <w:lang w:eastAsia="zh-TW"/>
        </w:rPr>
      </w:pPr>
      <w:r>
        <w:rPr>
          <w:rtl/>
          <w:lang w:eastAsia="zh-TW"/>
        </w:rPr>
        <w:tab/>
      </w:r>
      <w:r w:rsidR="00B65DD1">
        <w:rPr>
          <w:rtl/>
          <w:lang w:eastAsia="zh-TW"/>
        </w:rPr>
        <w:t>(أ)</w:t>
      </w:r>
      <w:r>
        <w:rPr>
          <w:rtl/>
          <w:lang w:eastAsia="zh-TW"/>
        </w:rPr>
        <w:tab/>
      </w:r>
      <w:r w:rsidR="00B65DD1">
        <w:rPr>
          <w:rtl/>
          <w:lang w:eastAsia="zh-TW"/>
        </w:rPr>
        <w:t>إبلاغ</w:t>
      </w:r>
      <w:r>
        <w:rPr>
          <w:rtl/>
          <w:lang w:eastAsia="zh-TW"/>
        </w:rPr>
        <w:t xml:space="preserve"> </w:t>
      </w:r>
      <w:r w:rsidR="00B65DD1">
        <w:rPr>
          <w:rtl/>
          <w:lang w:eastAsia="zh-TW"/>
        </w:rPr>
        <w:t>بعض</w:t>
      </w:r>
      <w:r>
        <w:rPr>
          <w:rtl/>
          <w:lang w:eastAsia="zh-TW"/>
        </w:rPr>
        <w:t xml:space="preserve"> </w:t>
      </w:r>
      <w:r w:rsidR="00B65DD1">
        <w:rPr>
          <w:rtl/>
          <w:lang w:eastAsia="zh-TW"/>
        </w:rPr>
        <w:t>العمال</w:t>
      </w:r>
      <w:r>
        <w:rPr>
          <w:rtl/>
          <w:lang w:eastAsia="zh-TW"/>
        </w:rPr>
        <w:t xml:space="preserve"> </w:t>
      </w:r>
      <w:r w:rsidR="00B65DD1">
        <w:rPr>
          <w:rtl/>
          <w:lang w:eastAsia="zh-TW"/>
        </w:rPr>
        <w:t>المهاجرين</w:t>
      </w:r>
      <w:r>
        <w:rPr>
          <w:rtl/>
          <w:lang w:eastAsia="zh-TW"/>
        </w:rPr>
        <w:t xml:space="preserve"> </w:t>
      </w:r>
      <w:r w:rsidR="00B65DD1">
        <w:rPr>
          <w:rtl/>
          <w:lang w:eastAsia="zh-TW"/>
        </w:rPr>
        <w:t>العائدين</w:t>
      </w:r>
      <w:r>
        <w:rPr>
          <w:rtl/>
          <w:lang w:eastAsia="zh-TW"/>
        </w:rPr>
        <w:t xml:space="preserve"> </w:t>
      </w:r>
      <w:r w:rsidR="00B65DD1">
        <w:rPr>
          <w:rtl/>
          <w:lang w:eastAsia="zh-TW"/>
        </w:rPr>
        <w:t>عن</w:t>
      </w:r>
      <w:r>
        <w:rPr>
          <w:rtl/>
          <w:lang w:eastAsia="zh-TW"/>
        </w:rPr>
        <w:t xml:space="preserve"> </w:t>
      </w:r>
      <w:r w:rsidR="00B65DD1">
        <w:rPr>
          <w:rtl/>
          <w:lang w:eastAsia="zh-TW"/>
        </w:rPr>
        <w:t>عدم</w:t>
      </w:r>
      <w:r>
        <w:rPr>
          <w:rtl/>
          <w:lang w:eastAsia="zh-TW"/>
        </w:rPr>
        <w:t xml:space="preserve"> </w:t>
      </w:r>
      <w:r w:rsidR="00B65DD1">
        <w:rPr>
          <w:rtl/>
          <w:lang w:eastAsia="zh-TW"/>
        </w:rPr>
        <w:t>كفاية</w:t>
      </w:r>
      <w:r>
        <w:rPr>
          <w:rtl/>
          <w:lang w:eastAsia="zh-TW"/>
        </w:rPr>
        <w:t xml:space="preserve"> </w:t>
      </w:r>
      <w:r w:rsidR="00B65DD1">
        <w:rPr>
          <w:rtl/>
          <w:lang w:eastAsia="zh-TW"/>
        </w:rPr>
        <w:t>خدمات</w:t>
      </w:r>
      <w:r>
        <w:rPr>
          <w:rtl/>
          <w:lang w:eastAsia="zh-TW"/>
        </w:rPr>
        <w:t xml:space="preserve"> </w:t>
      </w:r>
      <w:r w:rsidR="00B65DD1">
        <w:rPr>
          <w:rtl/>
          <w:lang w:eastAsia="zh-TW"/>
        </w:rPr>
        <w:t>إعادة</w:t>
      </w:r>
      <w:r>
        <w:rPr>
          <w:rtl/>
          <w:lang w:eastAsia="zh-TW"/>
        </w:rPr>
        <w:t xml:space="preserve"> </w:t>
      </w:r>
      <w:r w:rsidR="00B65DD1">
        <w:rPr>
          <w:rtl/>
          <w:lang w:eastAsia="zh-TW"/>
        </w:rPr>
        <w:t>الإدماج،</w:t>
      </w:r>
      <w:r>
        <w:rPr>
          <w:rtl/>
          <w:lang w:eastAsia="zh-TW"/>
        </w:rPr>
        <w:t xml:space="preserve"> </w:t>
      </w:r>
      <w:r w:rsidR="00B65DD1">
        <w:rPr>
          <w:rtl/>
          <w:lang w:eastAsia="zh-TW"/>
        </w:rPr>
        <w:t>والأهم</w:t>
      </w:r>
      <w:r>
        <w:rPr>
          <w:rtl/>
          <w:lang w:eastAsia="zh-TW"/>
        </w:rPr>
        <w:t xml:space="preserve"> </w:t>
      </w:r>
      <w:r w:rsidR="00B65DD1">
        <w:rPr>
          <w:rtl/>
          <w:lang w:eastAsia="zh-TW"/>
        </w:rPr>
        <w:t>من</w:t>
      </w:r>
      <w:r>
        <w:rPr>
          <w:rtl/>
          <w:lang w:eastAsia="zh-TW"/>
        </w:rPr>
        <w:t xml:space="preserve"> </w:t>
      </w:r>
      <w:r w:rsidR="00B65DD1">
        <w:rPr>
          <w:rtl/>
          <w:lang w:eastAsia="zh-TW"/>
        </w:rPr>
        <w:t>ذلك</w:t>
      </w:r>
      <w:r>
        <w:rPr>
          <w:rtl/>
          <w:lang w:eastAsia="zh-TW"/>
        </w:rPr>
        <w:t xml:space="preserve"> </w:t>
      </w:r>
      <w:r w:rsidR="00B65DD1">
        <w:rPr>
          <w:rtl/>
          <w:lang w:eastAsia="zh-TW"/>
        </w:rPr>
        <w:t>بالنسبة</w:t>
      </w:r>
      <w:r>
        <w:rPr>
          <w:rtl/>
          <w:lang w:eastAsia="zh-TW"/>
        </w:rPr>
        <w:t xml:space="preserve"> </w:t>
      </w:r>
      <w:r w:rsidR="00B65DD1">
        <w:rPr>
          <w:rtl/>
          <w:lang w:eastAsia="zh-TW"/>
        </w:rPr>
        <w:t>للعمال</w:t>
      </w:r>
      <w:r>
        <w:rPr>
          <w:rtl/>
          <w:lang w:eastAsia="zh-TW"/>
        </w:rPr>
        <w:t xml:space="preserve"> </w:t>
      </w:r>
      <w:r w:rsidR="00B65DD1">
        <w:rPr>
          <w:rtl/>
          <w:lang w:eastAsia="zh-TW"/>
        </w:rPr>
        <w:t>الذين</w:t>
      </w:r>
      <w:r>
        <w:rPr>
          <w:rtl/>
          <w:lang w:eastAsia="zh-TW"/>
        </w:rPr>
        <w:t xml:space="preserve"> </w:t>
      </w:r>
      <w:r w:rsidR="00B65DD1">
        <w:rPr>
          <w:rtl/>
          <w:lang w:eastAsia="zh-TW"/>
        </w:rPr>
        <w:t>ربما</w:t>
      </w:r>
      <w:r>
        <w:rPr>
          <w:rtl/>
          <w:lang w:eastAsia="zh-TW"/>
        </w:rPr>
        <w:t xml:space="preserve"> </w:t>
      </w:r>
      <w:r w:rsidR="00B65DD1">
        <w:rPr>
          <w:rtl/>
          <w:lang w:eastAsia="zh-TW"/>
        </w:rPr>
        <w:t>يكونوا</w:t>
      </w:r>
      <w:r>
        <w:rPr>
          <w:rtl/>
          <w:lang w:eastAsia="zh-TW"/>
        </w:rPr>
        <w:t xml:space="preserve"> </w:t>
      </w:r>
      <w:r w:rsidR="00B65DD1">
        <w:rPr>
          <w:rtl/>
          <w:lang w:eastAsia="zh-TW"/>
        </w:rPr>
        <w:t>قد</w:t>
      </w:r>
      <w:r>
        <w:rPr>
          <w:rtl/>
          <w:lang w:eastAsia="zh-TW"/>
        </w:rPr>
        <w:t xml:space="preserve"> </w:t>
      </w:r>
      <w:r w:rsidR="00B65DD1">
        <w:rPr>
          <w:rtl/>
          <w:lang w:eastAsia="zh-TW"/>
        </w:rPr>
        <w:t>تعرضوا</w:t>
      </w:r>
      <w:r>
        <w:rPr>
          <w:rtl/>
          <w:lang w:eastAsia="zh-TW"/>
        </w:rPr>
        <w:t xml:space="preserve"> </w:t>
      </w:r>
      <w:r w:rsidR="00B65DD1">
        <w:rPr>
          <w:rtl/>
          <w:lang w:eastAsia="zh-TW"/>
        </w:rPr>
        <w:t>للاعتداء</w:t>
      </w:r>
      <w:r>
        <w:rPr>
          <w:rtl/>
          <w:lang w:eastAsia="zh-TW"/>
        </w:rPr>
        <w:t xml:space="preserve"> </w:t>
      </w:r>
      <w:r w:rsidR="00B65DD1">
        <w:rPr>
          <w:rtl/>
          <w:lang w:eastAsia="zh-TW"/>
        </w:rPr>
        <w:t>في</w:t>
      </w:r>
      <w:r>
        <w:rPr>
          <w:rtl/>
          <w:lang w:eastAsia="zh-TW"/>
        </w:rPr>
        <w:t xml:space="preserve"> </w:t>
      </w:r>
      <w:r w:rsidR="00B65DD1">
        <w:rPr>
          <w:rtl/>
          <w:lang w:eastAsia="zh-TW"/>
        </w:rPr>
        <w:t>الخارج</w:t>
      </w:r>
      <w:r>
        <w:rPr>
          <w:rtl/>
          <w:lang w:eastAsia="zh-TW"/>
        </w:rPr>
        <w:t xml:space="preserve"> </w:t>
      </w:r>
      <w:r w:rsidR="00B65DD1">
        <w:rPr>
          <w:rtl/>
          <w:lang w:eastAsia="zh-TW"/>
        </w:rPr>
        <w:t>أو</w:t>
      </w:r>
      <w:r>
        <w:rPr>
          <w:rtl/>
          <w:lang w:eastAsia="zh-TW"/>
        </w:rPr>
        <w:t xml:space="preserve"> </w:t>
      </w:r>
      <w:r w:rsidR="00B65DD1">
        <w:rPr>
          <w:rtl/>
          <w:lang w:eastAsia="zh-TW"/>
        </w:rPr>
        <w:t>هم</w:t>
      </w:r>
      <w:r>
        <w:rPr>
          <w:rtl/>
          <w:lang w:eastAsia="zh-TW"/>
        </w:rPr>
        <w:t xml:space="preserve"> </w:t>
      </w:r>
      <w:r w:rsidR="00B65DD1">
        <w:rPr>
          <w:rtl/>
          <w:lang w:eastAsia="zh-TW"/>
        </w:rPr>
        <w:t>في</w:t>
      </w:r>
      <w:r>
        <w:rPr>
          <w:rtl/>
          <w:lang w:eastAsia="zh-TW"/>
        </w:rPr>
        <w:t xml:space="preserve"> </w:t>
      </w:r>
      <w:r w:rsidR="00B65DD1">
        <w:rPr>
          <w:rtl/>
          <w:lang w:eastAsia="zh-TW"/>
        </w:rPr>
        <w:t>حاجة</w:t>
      </w:r>
      <w:r>
        <w:rPr>
          <w:rtl/>
          <w:lang w:eastAsia="zh-TW"/>
        </w:rPr>
        <w:t xml:space="preserve"> </w:t>
      </w:r>
      <w:r w:rsidR="00B65DD1">
        <w:rPr>
          <w:rtl/>
          <w:lang w:eastAsia="zh-TW"/>
        </w:rPr>
        <w:t>إلى</w:t>
      </w:r>
      <w:r>
        <w:rPr>
          <w:rtl/>
          <w:lang w:eastAsia="zh-TW"/>
        </w:rPr>
        <w:t xml:space="preserve"> </w:t>
      </w:r>
      <w:r w:rsidR="00B65DD1">
        <w:rPr>
          <w:rtl/>
          <w:lang w:eastAsia="zh-TW"/>
        </w:rPr>
        <w:t>رعاية</w:t>
      </w:r>
      <w:r>
        <w:rPr>
          <w:rtl/>
          <w:lang w:eastAsia="zh-TW"/>
        </w:rPr>
        <w:t xml:space="preserve"> </w:t>
      </w:r>
      <w:r w:rsidR="00B65DD1">
        <w:rPr>
          <w:rtl/>
          <w:lang w:eastAsia="zh-TW"/>
        </w:rPr>
        <w:t>طبية؛</w:t>
      </w:r>
    </w:p>
    <w:p w:rsidR="00B65DD1" w:rsidRPr="008B6A54" w:rsidRDefault="00B55C01" w:rsidP="00BA0229">
      <w:pPr>
        <w:pStyle w:val="SingleTxtGA"/>
        <w:spacing w:after="100" w:line="372" w:lineRule="exact"/>
        <w:rPr>
          <w:rtl/>
          <w:lang w:eastAsia="zh-TW"/>
        </w:rPr>
      </w:pPr>
      <w:r>
        <w:rPr>
          <w:rtl/>
          <w:lang w:eastAsia="zh-TW"/>
        </w:rPr>
        <w:tab/>
      </w:r>
      <w:r w:rsidR="00B65DD1">
        <w:rPr>
          <w:rtl/>
          <w:lang w:eastAsia="zh-TW"/>
        </w:rPr>
        <w:t>(ب)</w:t>
      </w:r>
      <w:r>
        <w:rPr>
          <w:rtl/>
          <w:lang w:eastAsia="zh-TW"/>
        </w:rPr>
        <w:tab/>
      </w:r>
      <w:r w:rsidR="00B65DD1">
        <w:rPr>
          <w:rtl/>
          <w:lang w:eastAsia="zh-TW"/>
        </w:rPr>
        <w:t>أن</w:t>
      </w:r>
      <w:r>
        <w:rPr>
          <w:rtl/>
          <w:lang w:eastAsia="zh-TW"/>
        </w:rPr>
        <w:t xml:space="preserve"> </w:t>
      </w:r>
      <w:r w:rsidR="00B65DD1">
        <w:rPr>
          <w:rtl/>
          <w:lang w:eastAsia="zh-TW"/>
        </w:rPr>
        <w:t>العاملات</w:t>
      </w:r>
      <w:r>
        <w:rPr>
          <w:rtl/>
          <w:lang w:eastAsia="zh-TW"/>
        </w:rPr>
        <w:t xml:space="preserve"> </w:t>
      </w:r>
      <w:r w:rsidR="00B65DD1">
        <w:rPr>
          <w:rtl/>
          <w:lang w:eastAsia="zh-TW"/>
        </w:rPr>
        <w:t>المهاجرات</w:t>
      </w:r>
      <w:r>
        <w:rPr>
          <w:rtl/>
          <w:lang w:eastAsia="zh-TW"/>
        </w:rPr>
        <w:t xml:space="preserve"> </w:t>
      </w:r>
      <w:r w:rsidR="00B65DD1">
        <w:rPr>
          <w:rtl/>
          <w:lang w:eastAsia="zh-TW"/>
        </w:rPr>
        <w:t>العائدات</w:t>
      </w:r>
      <w:r>
        <w:rPr>
          <w:rtl/>
          <w:lang w:eastAsia="zh-TW"/>
        </w:rPr>
        <w:t xml:space="preserve"> </w:t>
      </w:r>
      <w:r w:rsidR="00B65DD1">
        <w:rPr>
          <w:rtl/>
          <w:lang w:eastAsia="zh-TW"/>
        </w:rPr>
        <w:t>كثير</w:t>
      </w:r>
      <w:r w:rsidR="007936D6">
        <w:rPr>
          <w:rtl/>
          <w:lang w:eastAsia="zh-TW"/>
        </w:rPr>
        <w:t>اً</w:t>
      </w:r>
      <w:r>
        <w:rPr>
          <w:rtl/>
          <w:lang w:eastAsia="zh-TW"/>
        </w:rPr>
        <w:t xml:space="preserve"> </w:t>
      </w:r>
      <w:r w:rsidR="00B65DD1">
        <w:rPr>
          <w:rtl/>
          <w:lang w:eastAsia="zh-TW"/>
        </w:rPr>
        <w:t>ما</w:t>
      </w:r>
      <w:r>
        <w:rPr>
          <w:rtl/>
          <w:lang w:eastAsia="zh-TW"/>
        </w:rPr>
        <w:t xml:space="preserve"> </w:t>
      </w:r>
      <w:r w:rsidR="00B65DD1">
        <w:rPr>
          <w:rtl/>
          <w:lang w:eastAsia="zh-TW"/>
        </w:rPr>
        <w:t>يواجهن</w:t>
      </w:r>
      <w:r>
        <w:rPr>
          <w:rtl/>
          <w:lang w:eastAsia="zh-TW"/>
        </w:rPr>
        <w:t xml:space="preserve"> </w:t>
      </w:r>
      <w:r w:rsidR="00B65DD1">
        <w:rPr>
          <w:rtl/>
          <w:lang w:eastAsia="zh-TW"/>
        </w:rPr>
        <w:t>مشاكل</w:t>
      </w:r>
      <w:r>
        <w:rPr>
          <w:rtl/>
          <w:lang w:eastAsia="zh-TW"/>
        </w:rPr>
        <w:t xml:space="preserve"> </w:t>
      </w:r>
      <w:r w:rsidR="00B65DD1">
        <w:rPr>
          <w:rtl/>
          <w:lang w:eastAsia="zh-TW"/>
        </w:rPr>
        <w:t>إعادة</w:t>
      </w:r>
      <w:r>
        <w:rPr>
          <w:rtl/>
          <w:lang w:eastAsia="zh-TW"/>
        </w:rPr>
        <w:t xml:space="preserve"> </w:t>
      </w:r>
      <w:r w:rsidR="00B65DD1">
        <w:rPr>
          <w:rtl/>
          <w:lang w:eastAsia="zh-TW"/>
        </w:rPr>
        <w:t>الاندماج</w:t>
      </w:r>
      <w:r>
        <w:rPr>
          <w:rtl/>
          <w:lang w:eastAsia="zh-TW"/>
        </w:rPr>
        <w:t xml:space="preserve"> </w:t>
      </w:r>
      <w:r w:rsidR="00B65DD1">
        <w:rPr>
          <w:rtl/>
          <w:lang w:eastAsia="zh-TW"/>
        </w:rPr>
        <w:t>في</w:t>
      </w:r>
      <w:r>
        <w:rPr>
          <w:rtl/>
          <w:lang w:eastAsia="zh-TW"/>
        </w:rPr>
        <w:t xml:space="preserve"> </w:t>
      </w:r>
      <w:r w:rsidR="00B65DD1">
        <w:rPr>
          <w:rtl/>
          <w:lang w:eastAsia="zh-TW"/>
        </w:rPr>
        <w:t>الأسرة</w:t>
      </w:r>
      <w:r>
        <w:rPr>
          <w:rtl/>
          <w:lang w:eastAsia="zh-TW"/>
        </w:rPr>
        <w:t xml:space="preserve"> </w:t>
      </w:r>
      <w:r w:rsidR="00B65DD1">
        <w:rPr>
          <w:rtl/>
          <w:lang w:eastAsia="zh-TW"/>
        </w:rPr>
        <w:t>والمجتمع</w:t>
      </w:r>
      <w:r>
        <w:rPr>
          <w:rtl/>
          <w:lang w:eastAsia="zh-TW"/>
        </w:rPr>
        <w:t xml:space="preserve"> </w:t>
      </w:r>
      <w:r w:rsidR="00B65DD1">
        <w:rPr>
          <w:rtl/>
          <w:lang w:eastAsia="zh-TW"/>
        </w:rPr>
        <w:t>عند</w:t>
      </w:r>
      <w:r>
        <w:rPr>
          <w:rtl/>
          <w:lang w:eastAsia="zh-TW"/>
        </w:rPr>
        <w:t xml:space="preserve"> </w:t>
      </w:r>
      <w:r w:rsidR="00B65DD1">
        <w:rPr>
          <w:rtl/>
          <w:lang w:eastAsia="zh-TW"/>
        </w:rPr>
        <w:t>عودتهن،</w:t>
      </w:r>
      <w:r>
        <w:rPr>
          <w:rtl/>
          <w:lang w:eastAsia="zh-TW"/>
        </w:rPr>
        <w:t xml:space="preserve"> </w:t>
      </w:r>
      <w:r w:rsidR="00B65DD1">
        <w:rPr>
          <w:rtl/>
          <w:lang w:eastAsia="zh-TW"/>
        </w:rPr>
        <w:t>بما</w:t>
      </w:r>
      <w:r>
        <w:rPr>
          <w:rtl/>
          <w:lang w:eastAsia="zh-TW"/>
        </w:rPr>
        <w:t xml:space="preserve"> </w:t>
      </w:r>
      <w:r w:rsidR="00B65DD1">
        <w:rPr>
          <w:rtl/>
          <w:lang w:eastAsia="zh-TW"/>
        </w:rPr>
        <w:t>في</w:t>
      </w:r>
      <w:r>
        <w:rPr>
          <w:rtl/>
          <w:lang w:eastAsia="zh-TW"/>
        </w:rPr>
        <w:t xml:space="preserve"> </w:t>
      </w:r>
      <w:r w:rsidR="00B65DD1">
        <w:rPr>
          <w:rtl/>
          <w:lang w:eastAsia="zh-TW"/>
        </w:rPr>
        <w:t>ذلك</w:t>
      </w:r>
      <w:r>
        <w:rPr>
          <w:rtl/>
          <w:lang w:eastAsia="zh-TW"/>
        </w:rPr>
        <w:t xml:space="preserve"> </w:t>
      </w:r>
      <w:r w:rsidR="00B65DD1">
        <w:rPr>
          <w:rtl/>
          <w:lang w:eastAsia="zh-TW"/>
        </w:rPr>
        <w:t>وصمهن</w:t>
      </w:r>
      <w:r>
        <w:rPr>
          <w:rtl/>
          <w:lang w:eastAsia="zh-TW"/>
        </w:rPr>
        <w:t xml:space="preserve"> </w:t>
      </w:r>
      <w:r w:rsidR="00B65DD1">
        <w:rPr>
          <w:rtl/>
          <w:lang w:eastAsia="zh-TW"/>
        </w:rPr>
        <w:t>بافتقارهن</w:t>
      </w:r>
      <w:r>
        <w:rPr>
          <w:rtl/>
          <w:lang w:eastAsia="zh-TW"/>
        </w:rPr>
        <w:t xml:space="preserve"> </w:t>
      </w:r>
      <w:r w:rsidR="00B65DD1">
        <w:rPr>
          <w:rtl/>
          <w:lang w:eastAsia="zh-TW"/>
        </w:rPr>
        <w:t>للفضائل</w:t>
      </w:r>
      <w:r>
        <w:rPr>
          <w:rtl/>
          <w:lang w:eastAsia="zh-TW"/>
        </w:rPr>
        <w:t xml:space="preserve"> </w:t>
      </w:r>
      <w:r w:rsidR="00B65DD1">
        <w:rPr>
          <w:rtl/>
          <w:lang w:eastAsia="zh-TW"/>
        </w:rPr>
        <w:t>الأخلاقية</w:t>
      </w:r>
      <w:r>
        <w:rPr>
          <w:rtl/>
          <w:lang w:eastAsia="zh-TW"/>
        </w:rPr>
        <w:t>.</w:t>
      </w:r>
    </w:p>
    <w:p w:rsidR="00B65DD1" w:rsidRPr="0035415C" w:rsidRDefault="00B65DD1" w:rsidP="00BA0229">
      <w:pPr>
        <w:pStyle w:val="SingleTxtGA"/>
        <w:spacing w:after="100" w:line="372" w:lineRule="exact"/>
        <w:rPr>
          <w:b/>
          <w:bCs/>
          <w:rtl/>
          <w:lang w:eastAsia="zh-TW"/>
        </w:rPr>
      </w:pPr>
      <w:r w:rsidRPr="00B65DD1">
        <w:rPr>
          <w:rtl/>
          <w:lang w:eastAsia="zh-TW"/>
        </w:rPr>
        <w:t>٥٤-</w:t>
      </w:r>
      <w:r w:rsidR="00B55C01">
        <w:rPr>
          <w:rtl/>
          <w:lang w:eastAsia="zh-TW"/>
        </w:rPr>
        <w:tab/>
      </w:r>
      <w:r w:rsidRPr="0035415C">
        <w:rPr>
          <w:b/>
          <w:bCs/>
          <w:rtl/>
          <w:lang w:eastAsia="zh-TW"/>
        </w:rPr>
        <w:t>توصي</w:t>
      </w:r>
      <w:r w:rsidR="00B55C01">
        <w:rPr>
          <w:b/>
          <w:bCs/>
          <w:rtl/>
          <w:lang w:eastAsia="zh-TW"/>
        </w:rPr>
        <w:t xml:space="preserve"> </w:t>
      </w:r>
      <w:r w:rsidRPr="0035415C">
        <w:rPr>
          <w:b/>
          <w:bCs/>
          <w:rtl/>
          <w:lang w:eastAsia="zh-TW"/>
        </w:rPr>
        <w:t>اللجنة</w:t>
      </w:r>
      <w:r w:rsidR="00B55C01">
        <w:rPr>
          <w:b/>
          <w:bCs/>
          <w:rtl/>
          <w:lang w:eastAsia="zh-TW"/>
        </w:rPr>
        <w:t xml:space="preserve"> </w:t>
      </w:r>
      <w:r w:rsidRPr="0035415C">
        <w:rPr>
          <w:b/>
          <w:bCs/>
          <w:rtl/>
          <w:lang w:eastAsia="zh-TW"/>
        </w:rPr>
        <w:t>الدولة</w:t>
      </w:r>
      <w:r w:rsidR="00B55C01">
        <w:rPr>
          <w:b/>
          <w:bCs/>
          <w:rtl/>
          <w:lang w:eastAsia="zh-TW"/>
        </w:rPr>
        <w:t xml:space="preserve"> </w:t>
      </w:r>
      <w:r w:rsidRPr="0035415C">
        <w:rPr>
          <w:b/>
          <w:bCs/>
          <w:rtl/>
          <w:lang w:eastAsia="zh-TW"/>
        </w:rPr>
        <w:t>الطرف</w:t>
      </w:r>
      <w:r w:rsidR="00B55C01">
        <w:rPr>
          <w:b/>
          <w:bCs/>
          <w:rtl/>
          <w:lang w:eastAsia="zh-TW"/>
        </w:rPr>
        <w:t xml:space="preserve"> </w:t>
      </w:r>
      <w:r w:rsidRPr="0035415C">
        <w:rPr>
          <w:b/>
          <w:bCs/>
          <w:rtl/>
          <w:lang w:eastAsia="zh-TW"/>
        </w:rPr>
        <w:t>بما</w:t>
      </w:r>
      <w:r w:rsidR="00B55C01">
        <w:rPr>
          <w:b/>
          <w:bCs/>
          <w:rtl/>
          <w:lang w:eastAsia="zh-TW"/>
        </w:rPr>
        <w:t xml:space="preserve"> </w:t>
      </w:r>
      <w:r w:rsidRPr="0035415C">
        <w:rPr>
          <w:b/>
          <w:bCs/>
          <w:rtl/>
          <w:lang w:eastAsia="zh-TW"/>
        </w:rPr>
        <w:t>يلي:</w:t>
      </w:r>
    </w:p>
    <w:p w:rsidR="00B65DD1" w:rsidRPr="0035415C" w:rsidRDefault="00B55C01" w:rsidP="00BA0229">
      <w:pPr>
        <w:pStyle w:val="SingleTxtGA"/>
        <w:spacing w:after="100" w:line="372" w:lineRule="exact"/>
        <w:rPr>
          <w:b/>
          <w:bCs/>
          <w:rtl/>
          <w:lang w:eastAsia="zh-TW"/>
        </w:rPr>
      </w:pPr>
      <w:r>
        <w:rPr>
          <w:b/>
          <w:bCs/>
          <w:rtl/>
          <w:lang w:eastAsia="zh-TW"/>
        </w:rPr>
        <w:tab/>
      </w:r>
      <w:r w:rsidR="00B65DD1" w:rsidRPr="00B65DD1">
        <w:rPr>
          <w:rtl/>
          <w:lang w:eastAsia="zh-TW"/>
        </w:rPr>
        <w:t>(أ)</w:t>
      </w:r>
      <w:r>
        <w:rPr>
          <w:b/>
          <w:bCs/>
          <w:rtl/>
          <w:lang w:eastAsia="zh-TW"/>
        </w:rPr>
        <w:tab/>
      </w:r>
      <w:r w:rsidR="00B65DD1" w:rsidRPr="0035415C">
        <w:rPr>
          <w:b/>
          <w:bCs/>
          <w:rtl/>
          <w:lang w:eastAsia="zh-TW"/>
        </w:rPr>
        <w:t>تيسير</w:t>
      </w:r>
      <w:r>
        <w:rPr>
          <w:b/>
          <w:bCs/>
          <w:rtl/>
          <w:lang w:eastAsia="zh-TW"/>
        </w:rPr>
        <w:t xml:space="preserve"> </w:t>
      </w:r>
      <w:r w:rsidR="00B65DD1" w:rsidRPr="0035415C">
        <w:rPr>
          <w:b/>
          <w:bCs/>
          <w:rtl/>
          <w:lang w:eastAsia="zh-TW"/>
        </w:rPr>
        <w:t>إعادة</w:t>
      </w:r>
      <w:r>
        <w:rPr>
          <w:b/>
          <w:bCs/>
          <w:rtl/>
          <w:lang w:eastAsia="zh-TW"/>
        </w:rPr>
        <w:t xml:space="preserve"> </w:t>
      </w:r>
      <w:r w:rsidR="00B65DD1" w:rsidRPr="0035415C">
        <w:rPr>
          <w:b/>
          <w:bCs/>
          <w:rtl/>
          <w:lang w:eastAsia="zh-TW"/>
        </w:rPr>
        <w:t>العمال</w:t>
      </w:r>
      <w:r>
        <w:rPr>
          <w:b/>
          <w:bCs/>
          <w:rtl/>
          <w:lang w:eastAsia="zh-TW"/>
        </w:rPr>
        <w:t xml:space="preserve"> </w:t>
      </w:r>
      <w:r w:rsidR="00B65DD1" w:rsidRPr="0035415C">
        <w:rPr>
          <w:b/>
          <w:bCs/>
          <w:rtl/>
          <w:lang w:eastAsia="zh-TW"/>
        </w:rPr>
        <w:t>المهاجرين</w:t>
      </w:r>
      <w:r>
        <w:rPr>
          <w:b/>
          <w:bCs/>
          <w:rtl/>
          <w:lang w:eastAsia="zh-TW"/>
        </w:rPr>
        <w:t xml:space="preserve"> </w:t>
      </w:r>
      <w:r w:rsidR="00B65DD1" w:rsidRPr="0035415C">
        <w:rPr>
          <w:b/>
          <w:bCs/>
          <w:rtl/>
          <w:lang w:eastAsia="zh-TW"/>
        </w:rPr>
        <w:t>المحتاجين</w:t>
      </w:r>
      <w:r>
        <w:rPr>
          <w:b/>
          <w:bCs/>
          <w:rtl/>
          <w:lang w:eastAsia="zh-TW"/>
        </w:rPr>
        <w:t xml:space="preserve"> </w:t>
      </w:r>
      <w:r w:rsidR="00B65DD1" w:rsidRPr="0035415C">
        <w:rPr>
          <w:b/>
          <w:bCs/>
          <w:rtl/>
          <w:lang w:eastAsia="zh-TW"/>
        </w:rPr>
        <w:t>إلى</w:t>
      </w:r>
      <w:r>
        <w:rPr>
          <w:b/>
          <w:bCs/>
          <w:rtl/>
          <w:lang w:eastAsia="zh-TW"/>
        </w:rPr>
        <w:t xml:space="preserve"> </w:t>
      </w:r>
      <w:r w:rsidR="00B65DD1" w:rsidRPr="0035415C">
        <w:rPr>
          <w:b/>
          <w:bCs/>
          <w:rtl/>
          <w:lang w:eastAsia="zh-TW"/>
        </w:rPr>
        <w:t>وطنهم،</w:t>
      </w:r>
      <w:r>
        <w:rPr>
          <w:b/>
          <w:bCs/>
          <w:rtl/>
          <w:lang w:eastAsia="zh-TW"/>
        </w:rPr>
        <w:t xml:space="preserve"> </w:t>
      </w:r>
      <w:r w:rsidR="00B65DD1" w:rsidRPr="0035415C">
        <w:rPr>
          <w:b/>
          <w:bCs/>
          <w:rtl/>
          <w:lang w:eastAsia="zh-TW"/>
        </w:rPr>
        <w:t>بمن</w:t>
      </w:r>
      <w:r>
        <w:rPr>
          <w:b/>
          <w:bCs/>
          <w:rtl/>
          <w:lang w:eastAsia="zh-TW"/>
        </w:rPr>
        <w:t xml:space="preserve"> </w:t>
      </w:r>
      <w:r w:rsidR="00B65DD1" w:rsidRPr="0035415C">
        <w:rPr>
          <w:b/>
          <w:bCs/>
          <w:rtl/>
          <w:lang w:eastAsia="zh-TW"/>
        </w:rPr>
        <w:t>فيهم</w:t>
      </w:r>
      <w:r>
        <w:rPr>
          <w:b/>
          <w:bCs/>
          <w:rtl/>
          <w:lang w:eastAsia="zh-TW"/>
        </w:rPr>
        <w:t xml:space="preserve"> </w:t>
      </w:r>
      <w:r w:rsidR="00B65DD1" w:rsidRPr="0035415C">
        <w:rPr>
          <w:b/>
          <w:bCs/>
          <w:rtl/>
          <w:lang w:eastAsia="zh-TW"/>
        </w:rPr>
        <w:t>من</w:t>
      </w:r>
      <w:r>
        <w:rPr>
          <w:b/>
          <w:bCs/>
          <w:rtl/>
          <w:lang w:eastAsia="zh-TW"/>
        </w:rPr>
        <w:t xml:space="preserve"> </w:t>
      </w:r>
      <w:r w:rsidR="00B65DD1" w:rsidRPr="0035415C">
        <w:rPr>
          <w:b/>
          <w:bCs/>
          <w:rtl/>
          <w:lang w:eastAsia="zh-TW"/>
        </w:rPr>
        <w:t>هرب</w:t>
      </w:r>
      <w:r w:rsidR="00B65DD1">
        <w:rPr>
          <w:b/>
          <w:bCs/>
          <w:rtl/>
          <w:lang w:eastAsia="zh-TW"/>
        </w:rPr>
        <w:t>وا</w:t>
      </w:r>
      <w:r>
        <w:rPr>
          <w:b/>
          <w:bCs/>
          <w:rtl/>
          <w:lang w:eastAsia="zh-TW"/>
        </w:rPr>
        <w:t xml:space="preserve"> </w:t>
      </w:r>
      <w:r w:rsidR="00B65DD1" w:rsidRPr="0035415C">
        <w:rPr>
          <w:b/>
          <w:bCs/>
          <w:rtl/>
          <w:lang w:eastAsia="zh-TW"/>
        </w:rPr>
        <w:t>من</w:t>
      </w:r>
      <w:r>
        <w:rPr>
          <w:b/>
          <w:bCs/>
          <w:rtl/>
          <w:lang w:eastAsia="zh-TW"/>
        </w:rPr>
        <w:t xml:space="preserve"> </w:t>
      </w:r>
      <w:r w:rsidR="00B65DD1" w:rsidRPr="0035415C">
        <w:rPr>
          <w:b/>
          <w:bCs/>
          <w:rtl/>
          <w:lang w:eastAsia="zh-TW"/>
        </w:rPr>
        <w:t>رب</w:t>
      </w:r>
      <w:r>
        <w:rPr>
          <w:b/>
          <w:bCs/>
          <w:rtl/>
          <w:lang w:eastAsia="zh-TW"/>
        </w:rPr>
        <w:t xml:space="preserve"> </w:t>
      </w:r>
      <w:r w:rsidR="00B65DD1" w:rsidRPr="0035415C">
        <w:rPr>
          <w:b/>
          <w:bCs/>
          <w:rtl/>
          <w:lang w:eastAsia="zh-TW"/>
        </w:rPr>
        <w:t>عمل</w:t>
      </w:r>
      <w:r>
        <w:rPr>
          <w:b/>
          <w:bCs/>
          <w:rtl/>
          <w:lang w:eastAsia="zh-TW"/>
        </w:rPr>
        <w:t xml:space="preserve"> </w:t>
      </w:r>
      <w:r w:rsidR="00B65DD1" w:rsidRPr="0035415C">
        <w:rPr>
          <w:b/>
          <w:bCs/>
          <w:rtl/>
          <w:lang w:eastAsia="zh-TW"/>
        </w:rPr>
        <w:t>متعسف</w:t>
      </w:r>
      <w:r>
        <w:rPr>
          <w:b/>
          <w:bCs/>
          <w:rtl/>
          <w:lang w:eastAsia="zh-TW"/>
        </w:rPr>
        <w:t xml:space="preserve"> </w:t>
      </w:r>
      <w:r w:rsidR="00B65DD1" w:rsidRPr="0035415C">
        <w:rPr>
          <w:b/>
          <w:bCs/>
          <w:rtl/>
          <w:lang w:eastAsia="zh-TW"/>
        </w:rPr>
        <w:t>أو</w:t>
      </w:r>
      <w:r>
        <w:rPr>
          <w:b/>
          <w:bCs/>
          <w:rtl/>
          <w:lang w:eastAsia="zh-TW"/>
        </w:rPr>
        <w:t xml:space="preserve"> </w:t>
      </w:r>
      <w:r w:rsidR="00B65DD1" w:rsidRPr="0035415C">
        <w:rPr>
          <w:b/>
          <w:bCs/>
          <w:rtl/>
          <w:lang w:eastAsia="zh-TW"/>
        </w:rPr>
        <w:t>انتهى</w:t>
      </w:r>
      <w:r>
        <w:rPr>
          <w:b/>
          <w:bCs/>
          <w:rtl/>
          <w:lang w:eastAsia="zh-TW"/>
        </w:rPr>
        <w:t xml:space="preserve"> </w:t>
      </w:r>
      <w:r w:rsidR="00B65DD1" w:rsidRPr="0035415C">
        <w:rPr>
          <w:b/>
          <w:bCs/>
          <w:rtl/>
          <w:lang w:eastAsia="zh-TW"/>
        </w:rPr>
        <w:t>بهم</w:t>
      </w:r>
      <w:r>
        <w:rPr>
          <w:b/>
          <w:bCs/>
          <w:rtl/>
          <w:lang w:eastAsia="zh-TW"/>
        </w:rPr>
        <w:t xml:space="preserve"> </w:t>
      </w:r>
      <w:r w:rsidR="00B65DD1" w:rsidRPr="0035415C">
        <w:rPr>
          <w:b/>
          <w:bCs/>
          <w:rtl/>
          <w:lang w:eastAsia="zh-TW"/>
        </w:rPr>
        <w:t>الأمر</w:t>
      </w:r>
      <w:r>
        <w:rPr>
          <w:b/>
          <w:bCs/>
          <w:rtl/>
          <w:lang w:eastAsia="zh-TW"/>
        </w:rPr>
        <w:t xml:space="preserve"> </w:t>
      </w:r>
      <w:r w:rsidR="00B65DD1" w:rsidRPr="0035415C">
        <w:rPr>
          <w:b/>
          <w:bCs/>
          <w:rtl/>
          <w:lang w:eastAsia="zh-TW"/>
        </w:rPr>
        <w:t>مهاجرين</w:t>
      </w:r>
      <w:r>
        <w:rPr>
          <w:b/>
          <w:bCs/>
          <w:rtl/>
          <w:lang w:eastAsia="zh-TW"/>
        </w:rPr>
        <w:t xml:space="preserve"> </w:t>
      </w:r>
      <w:r w:rsidR="00B65DD1" w:rsidRPr="0035415C">
        <w:rPr>
          <w:b/>
          <w:bCs/>
          <w:rtl/>
          <w:lang w:eastAsia="zh-TW"/>
        </w:rPr>
        <w:t>في</w:t>
      </w:r>
      <w:r>
        <w:rPr>
          <w:b/>
          <w:bCs/>
          <w:rtl/>
          <w:lang w:eastAsia="zh-TW"/>
        </w:rPr>
        <w:t xml:space="preserve"> </w:t>
      </w:r>
      <w:r w:rsidR="00B65DD1" w:rsidRPr="0035415C">
        <w:rPr>
          <w:b/>
          <w:bCs/>
          <w:rtl/>
          <w:lang w:eastAsia="zh-TW"/>
        </w:rPr>
        <w:t>وضعية</w:t>
      </w:r>
      <w:r>
        <w:rPr>
          <w:b/>
          <w:bCs/>
          <w:rtl/>
          <w:lang w:eastAsia="zh-TW"/>
        </w:rPr>
        <w:t xml:space="preserve"> </w:t>
      </w:r>
      <w:r w:rsidR="00B65DD1">
        <w:rPr>
          <w:b/>
          <w:bCs/>
          <w:rtl/>
          <w:lang w:eastAsia="zh-TW"/>
        </w:rPr>
        <w:t>غير</w:t>
      </w:r>
      <w:r>
        <w:rPr>
          <w:b/>
          <w:bCs/>
          <w:rtl/>
          <w:lang w:eastAsia="zh-TW"/>
        </w:rPr>
        <w:t xml:space="preserve"> </w:t>
      </w:r>
      <w:r w:rsidR="00B65DD1">
        <w:rPr>
          <w:b/>
          <w:bCs/>
          <w:rtl/>
          <w:lang w:eastAsia="zh-TW"/>
        </w:rPr>
        <w:t>حائزين</w:t>
      </w:r>
      <w:r>
        <w:rPr>
          <w:b/>
          <w:bCs/>
          <w:rtl/>
          <w:lang w:eastAsia="zh-TW"/>
        </w:rPr>
        <w:t xml:space="preserve"> </w:t>
      </w:r>
      <w:r w:rsidR="00B65DD1">
        <w:rPr>
          <w:b/>
          <w:bCs/>
          <w:rtl/>
          <w:lang w:eastAsia="zh-TW"/>
        </w:rPr>
        <w:t>للوثائق</w:t>
      </w:r>
      <w:r>
        <w:rPr>
          <w:b/>
          <w:bCs/>
          <w:rtl/>
          <w:lang w:eastAsia="zh-TW"/>
        </w:rPr>
        <w:t xml:space="preserve"> </w:t>
      </w:r>
      <w:r w:rsidR="00B65DD1">
        <w:rPr>
          <w:b/>
          <w:bCs/>
          <w:rtl/>
          <w:lang w:eastAsia="zh-TW"/>
        </w:rPr>
        <w:t>اللازمة</w:t>
      </w:r>
      <w:r w:rsidR="00B65DD1" w:rsidRPr="0035415C">
        <w:rPr>
          <w:b/>
          <w:bCs/>
          <w:rtl/>
          <w:lang w:eastAsia="zh-TW"/>
        </w:rPr>
        <w:t>،</w:t>
      </w:r>
      <w:r>
        <w:rPr>
          <w:b/>
          <w:bCs/>
          <w:rtl/>
          <w:lang w:eastAsia="zh-TW"/>
        </w:rPr>
        <w:t xml:space="preserve"> </w:t>
      </w:r>
      <w:r w:rsidR="00B65DD1" w:rsidRPr="0035415C">
        <w:rPr>
          <w:b/>
          <w:bCs/>
          <w:rtl/>
          <w:lang w:eastAsia="zh-TW"/>
        </w:rPr>
        <w:t>أو</w:t>
      </w:r>
      <w:r>
        <w:rPr>
          <w:b/>
          <w:bCs/>
          <w:rtl/>
          <w:lang w:eastAsia="zh-TW"/>
        </w:rPr>
        <w:t xml:space="preserve"> </w:t>
      </w:r>
      <w:r w:rsidR="00B65DD1" w:rsidRPr="0035415C">
        <w:rPr>
          <w:b/>
          <w:bCs/>
          <w:rtl/>
          <w:lang w:eastAsia="zh-TW"/>
        </w:rPr>
        <w:t>رهن</w:t>
      </w:r>
      <w:r>
        <w:rPr>
          <w:b/>
          <w:bCs/>
          <w:rtl/>
          <w:lang w:eastAsia="zh-TW"/>
        </w:rPr>
        <w:t xml:space="preserve"> </w:t>
      </w:r>
      <w:r w:rsidR="00B65DD1" w:rsidRPr="0035415C">
        <w:rPr>
          <w:b/>
          <w:bCs/>
          <w:rtl/>
          <w:lang w:eastAsia="zh-TW"/>
        </w:rPr>
        <w:t>الاحتجاز</w:t>
      </w:r>
      <w:r>
        <w:rPr>
          <w:b/>
          <w:bCs/>
          <w:rtl/>
          <w:lang w:eastAsia="zh-TW"/>
        </w:rPr>
        <w:t xml:space="preserve"> </w:t>
      </w:r>
      <w:r w:rsidR="00B65DD1" w:rsidRPr="0035415C">
        <w:rPr>
          <w:b/>
          <w:bCs/>
          <w:rtl/>
          <w:lang w:eastAsia="zh-TW"/>
        </w:rPr>
        <w:t>أو</w:t>
      </w:r>
      <w:r>
        <w:rPr>
          <w:b/>
          <w:bCs/>
          <w:rtl/>
          <w:lang w:eastAsia="zh-TW"/>
        </w:rPr>
        <w:t xml:space="preserve"> </w:t>
      </w:r>
      <w:r w:rsidR="00B65DD1" w:rsidRPr="0035415C">
        <w:rPr>
          <w:b/>
          <w:bCs/>
          <w:rtl/>
          <w:lang w:eastAsia="zh-TW"/>
        </w:rPr>
        <w:t>في</w:t>
      </w:r>
      <w:r>
        <w:rPr>
          <w:b/>
          <w:bCs/>
          <w:rtl/>
          <w:lang w:eastAsia="zh-TW"/>
        </w:rPr>
        <w:t xml:space="preserve"> </w:t>
      </w:r>
      <w:r w:rsidR="00B65DD1" w:rsidRPr="0035415C">
        <w:rPr>
          <w:b/>
          <w:bCs/>
          <w:rtl/>
          <w:lang w:eastAsia="zh-TW"/>
        </w:rPr>
        <w:t>مكان</w:t>
      </w:r>
      <w:r>
        <w:rPr>
          <w:b/>
          <w:bCs/>
          <w:rtl/>
          <w:lang w:eastAsia="zh-TW"/>
        </w:rPr>
        <w:t xml:space="preserve"> </w:t>
      </w:r>
      <w:r w:rsidR="00B65DD1" w:rsidRPr="0035415C">
        <w:rPr>
          <w:b/>
          <w:bCs/>
          <w:rtl/>
          <w:lang w:eastAsia="zh-TW"/>
        </w:rPr>
        <w:t>آخر؛</w:t>
      </w:r>
    </w:p>
    <w:p w:rsidR="00B65DD1" w:rsidRPr="0035415C" w:rsidRDefault="00B55C01" w:rsidP="00BA0229">
      <w:pPr>
        <w:pStyle w:val="SingleTxtGA"/>
        <w:spacing w:after="100" w:line="372" w:lineRule="exact"/>
        <w:rPr>
          <w:b/>
          <w:bCs/>
          <w:rtl/>
          <w:lang w:eastAsia="zh-TW"/>
        </w:rPr>
      </w:pPr>
      <w:r>
        <w:rPr>
          <w:rtl/>
          <w:lang w:eastAsia="zh-TW"/>
        </w:rPr>
        <w:tab/>
      </w:r>
      <w:r w:rsidR="00B65DD1" w:rsidRPr="00B65DD1">
        <w:rPr>
          <w:rtl/>
          <w:lang w:eastAsia="zh-TW"/>
        </w:rPr>
        <w:t>(ب)</w:t>
      </w:r>
      <w:r>
        <w:rPr>
          <w:rFonts w:hint="cs"/>
          <w:rtl/>
          <w:lang w:eastAsia="zh-TW"/>
        </w:rPr>
        <w:tab/>
      </w:r>
      <w:r w:rsidR="00B65DD1" w:rsidRPr="0035415C">
        <w:rPr>
          <w:b/>
          <w:bCs/>
          <w:rtl/>
          <w:lang w:eastAsia="zh-TW"/>
        </w:rPr>
        <w:t>تعزيز</w:t>
      </w:r>
      <w:r>
        <w:rPr>
          <w:b/>
          <w:bCs/>
          <w:rtl/>
          <w:lang w:eastAsia="zh-TW"/>
        </w:rPr>
        <w:t xml:space="preserve"> </w:t>
      </w:r>
      <w:r w:rsidR="00B65DD1" w:rsidRPr="0035415C">
        <w:rPr>
          <w:b/>
          <w:bCs/>
          <w:rtl/>
          <w:lang w:eastAsia="zh-TW"/>
        </w:rPr>
        <w:t>الخدمات</w:t>
      </w:r>
      <w:r>
        <w:rPr>
          <w:b/>
          <w:bCs/>
          <w:rtl/>
          <w:lang w:eastAsia="zh-TW"/>
        </w:rPr>
        <w:t xml:space="preserve"> </w:t>
      </w:r>
      <w:r w:rsidR="00B65DD1" w:rsidRPr="0035415C">
        <w:rPr>
          <w:b/>
          <w:bCs/>
          <w:rtl/>
          <w:lang w:eastAsia="zh-TW"/>
        </w:rPr>
        <w:t>المراعية</w:t>
      </w:r>
      <w:r>
        <w:rPr>
          <w:b/>
          <w:bCs/>
          <w:rtl/>
          <w:lang w:eastAsia="zh-TW"/>
        </w:rPr>
        <w:t xml:space="preserve"> </w:t>
      </w:r>
      <w:r w:rsidR="00B65DD1" w:rsidRPr="0035415C">
        <w:rPr>
          <w:b/>
          <w:bCs/>
          <w:rtl/>
          <w:lang w:eastAsia="zh-TW"/>
        </w:rPr>
        <w:t>للاعتبارات</w:t>
      </w:r>
      <w:r>
        <w:rPr>
          <w:b/>
          <w:bCs/>
          <w:rtl/>
          <w:lang w:eastAsia="zh-TW"/>
        </w:rPr>
        <w:t xml:space="preserve"> </w:t>
      </w:r>
      <w:r w:rsidR="00B65DD1" w:rsidRPr="0035415C">
        <w:rPr>
          <w:b/>
          <w:bCs/>
          <w:rtl/>
          <w:lang w:eastAsia="zh-TW"/>
        </w:rPr>
        <w:t>الجنسانية</w:t>
      </w:r>
      <w:r>
        <w:rPr>
          <w:b/>
          <w:bCs/>
          <w:rtl/>
          <w:lang w:eastAsia="zh-TW"/>
        </w:rPr>
        <w:t xml:space="preserve"> </w:t>
      </w:r>
      <w:r w:rsidR="00B65DD1" w:rsidRPr="0035415C">
        <w:rPr>
          <w:b/>
          <w:bCs/>
          <w:rtl/>
          <w:lang w:eastAsia="zh-TW"/>
        </w:rPr>
        <w:t>التي</w:t>
      </w:r>
      <w:r>
        <w:rPr>
          <w:b/>
          <w:bCs/>
          <w:rtl/>
          <w:lang w:eastAsia="zh-TW"/>
        </w:rPr>
        <w:t xml:space="preserve"> </w:t>
      </w:r>
      <w:r w:rsidR="00B65DD1" w:rsidRPr="0035415C">
        <w:rPr>
          <w:b/>
          <w:bCs/>
          <w:rtl/>
          <w:lang w:eastAsia="zh-TW"/>
        </w:rPr>
        <w:t>تقدم</w:t>
      </w:r>
      <w:r>
        <w:rPr>
          <w:b/>
          <w:bCs/>
          <w:rtl/>
          <w:lang w:eastAsia="zh-TW"/>
        </w:rPr>
        <w:t xml:space="preserve"> </w:t>
      </w:r>
      <w:r w:rsidR="00B65DD1" w:rsidRPr="0035415C">
        <w:rPr>
          <w:b/>
          <w:bCs/>
          <w:rtl/>
          <w:lang w:eastAsia="zh-TW"/>
        </w:rPr>
        <w:t>لإعادة</w:t>
      </w:r>
      <w:r>
        <w:rPr>
          <w:b/>
          <w:bCs/>
          <w:rtl/>
          <w:lang w:eastAsia="zh-TW"/>
        </w:rPr>
        <w:t xml:space="preserve"> </w:t>
      </w:r>
      <w:r w:rsidR="00B65DD1" w:rsidRPr="0035415C">
        <w:rPr>
          <w:b/>
          <w:bCs/>
          <w:rtl/>
          <w:lang w:eastAsia="zh-TW"/>
        </w:rPr>
        <w:t>إدماج</w:t>
      </w:r>
      <w:r>
        <w:rPr>
          <w:b/>
          <w:bCs/>
          <w:rtl/>
          <w:lang w:eastAsia="zh-TW"/>
        </w:rPr>
        <w:t xml:space="preserve"> </w:t>
      </w:r>
      <w:r w:rsidR="00B65DD1" w:rsidRPr="0035415C">
        <w:rPr>
          <w:b/>
          <w:bCs/>
          <w:rtl/>
          <w:lang w:eastAsia="zh-TW"/>
        </w:rPr>
        <w:t>العاملات</w:t>
      </w:r>
      <w:r>
        <w:rPr>
          <w:b/>
          <w:bCs/>
          <w:rtl/>
          <w:lang w:eastAsia="zh-TW"/>
        </w:rPr>
        <w:t xml:space="preserve"> </w:t>
      </w:r>
      <w:r w:rsidR="00B65DD1" w:rsidRPr="0035415C">
        <w:rPr>
          <w:b/>
          <w:bCs/>
          <w:rtl/>
          <w:lang w:eastAsia="zh-TW"/>
        </w:rPr>
        <w:t>المهاجرات</w:t>
      </w:r>
      <w:r>
        <w:rPr>
          <w:b/>
          <w:bCs/>
          <w:rtl/>
          <w:lang w:eastAsia="zh-TW"/>
        </w:rPr>
        <w:t xml:space="preserve"> </w:t>
      </w:r>
      <w:r w:rsidR="00B65DD1" w:rsidRPr="0035415C">
        <w:rPr>
          <w:b/>
          <w:bCs/>
          <w:rtl/>
          <w:lang w:eastAsia="zh-TW"/>
        </w:rPr>
        <w:t>العائدات،</w:t>
      </w:r>
      <w:r>
        <w:rPr>
          <w:b/>
          <w:bCs/>
          <w:rtl/>
          <w:lang w:eastAsia="zh-TW"/>
        </w:rPr>
        <w:t xml:space="preserve"> </w:t>
      </w:r>
      <w:r w:rsidR="00B65DD1" w:rsidRPr="0035415C">
        <w:rPr>
          <w:b/>
          <w:bCs/>
          <w:rtl/>
          <w:lang w:eastAsia="zh-TW"/>
        </w:rPr>
        <w:t>بما</w:t>
      </w:r>
      <w:r>
        <w:rPr>
          <w:b/>
          <w:bCs/>
          <w:rtl/>
          <w:lang w:eastAsia="zh-TW"/>
        </w:rPr>
        <w:t xml:space="preserve"> </w:t>
      </w:r>
      <w:r w:rsidR="00B65DD1" w:rsidRPr="0035415C">
        <w:rPr>
          <w:b/>
          <w:bCs/>
          <w:rtl/>
          <w:lang w:eastAsia="zh-TW"/>
        </w:rPr>
        <w:t>في</w:t>
      </w:r>
      <w:r>
        <w:rPr>
          <w:b/>
          <w:bCs/>
          <w:rtl/>
          <w:lang w:eastAsia="zh-TW"/>
        </w:rPr>
        <w:t xml:space="preserve"> </w:t>
      </w:r>
      <w:r w:rsidR="00B65DD1" w:rsidRPr="0035415C">
        <w:rPr>
          <w:b/>
          <w:bCs/>
          <w:rtl/>
          <w:lang w:eastAsia="zh-TW"/>
        </w:rPr>
        <w:t>ذلك</w:t>
      </w:r>
      <w:r>
        <w:rPr>
          <w:b/>
          <w:bCs/>
          <w:rtl/>
          <w:lang w:eastAsia="zh-TW"/>
        </w:rPr>
        <w:t xml:space="preserve"> </w:t>
      </w:r>
      <w:r w:rsidR="00B65DD1" w:rsidRPr="0035415C">
        <w:rPr>
          <w:b/>
          <w:bCs/>
          <w:rtl/>
          <w:lang w:eastAsia="zh-TW"/>
        </w:rPr>
        <w:t>الخدمات</w:t>
      </w:r>
      <w:r>
        <w:rPr>
          <w:b/>
          <w:bCs/>
          <w:rtl/>
          <w:lang w:eastAsia="zh-TW"/>
        </w:rPr>
        <w:t xml:space="preserve"> </w:t>
      </w:r>
      <w:r w:rsidR="00B65DD1" w:rsidRPr="0035415C">
        <w:rPr>
          <w:b/>
          <w:bCs/>
          <w:rtl/>
          <w:lang w:eastAsia="zh-TW"/>
        </w:rPr>
        <w:t>النفسية</w:t>
      </w:r>
      <w:r w:rsidR="000349A5">
        <w:rPr>
          <w:rFonts w:hint="cs"/>
          <w:b/>
          <w:bCs/>
          <w:rtl/>
          <w:lang w:eastAsia="zh-TW"/>
        </w:rPr>
        <w:t xml:space="preserve"> </w:t>
      </w:r>
      <w:r w:rsidR="00B65DD1">
        <w:rPr>
          <w:b/>
          <w:bCs/>
          <w:rtl/>
          <w:lang w:eastAsia="zh-TW"/>
        </w:rPr>
        <w:t>-</w:t>
      </w:r>
      <w:r w:rsidR="000349A5">
        <w:rPr>
          <w:rFonts w:hint="cs"/>
          <w:b/>
          <w:bCs/>
          <w:rtl/>
          <w:lang w:eastAsia="zh-TW"/>
        </w:rPr>
        <w:t xml:space="preserve"> </w:t>
      </w:r>
      <w:r w:rsidR="00B65DD1" w:rsidRPr="0035415C">
        <w:rPr>
          <w:b/>
          <w:bCs/>
          <w:rtl/>
          <w:lang w:eastAsia="zh-TW"/>
        </w:rPr>
        <w:t>الاجتماعية</w:t>
      </w:r>
      <w:r>
        <w:rPr>
          <w:b/>
          <w:bCs/>
          <w:rtl/>
          <w:lang w:eastAsia="zh-TW"/>
        </w:rPr>
        <w:t xml:space="preserve"> </w:t>
      </w:r>
      <w:r w:rsidR="00B65DD1" w:rsidRPr="0035415C">
        <w:rPr>
          <w:b/>
          <w:bCs/>
          <w:rtl/>
          <w:lang w:eastAsia="zh-TW"/>
        </w:rPr>
        <w:t>وفرص</w:t>
      </w:r>
      <w:r>
        <w:rPr>
          <w:b/>
          <w:bCs/>
          <w:rtl/>
          <w:lang w:eastAsia="zh-TW"/>
        </w:rPr>
        <w:t xml:space="preserve"> </w:t>
      </w:r>
      <w:r w:rsidR="00B65DD1" w:rsidRPr="0035415C">
        <w:rPr>
          <w:b/>
          <w:bCs/>
          <w:rtl/>
          <w:lang w:eastAsia="zh-TW"/>
        </w:rPr>
        <w:t>كسب</w:t>
      </w:r>
      <w:r>
        <w:rPr>
          <w:b/>
          <w:bCs/>
          <w:rtl/>
          <w:lang w:eastAsia="zh-TW"/>
        </w:rPr>
        <w:t xml:space="preserve"> </w:t>
      </w:r>
      <w:r w:rsidR="00B65DD1" w:rsidRPr="0035415C">
        <w:rPr>
          <w:b/>
          <w:bCs/>
          <w:rtl/>
          <w:lang w:eastAsia="zh-TW"/>
        </w:rPr>
        <w:t>العيش،</w:t>
      </w:r>
      <w:r>
        <w:rPr>
          <w:b/>
          <w:bCs/>
          <w:rtl/>
          <w:lang w:eastAsia="zh-TW"/>
        </w:rPr>
        <w:t xml:space="preserve"> </w:t>
      </w:r>
      <w:r w:rsidR="00B65DD1" w:rsidRPr="0035415C">
        <w:rPr>
          <w:b/>
          <w:bCs/>
          <w:rtl/>
          <w:lang w:eastAsia="zh-TW"/>
        </w:rPr>
        <w:t>والعمل</w:t>
      </w:r>
      <w:r>
        <w:rPr>
          <w:b/>
          <w:bCs/>
          <w:rtl/>
          <w:lang w:eastAsia="zh-TW"/>
        </w:rPr>
        <w:t xml:space="preserve"> </w:t>
      </w:r>
      <w:r w:rsidR="00B65DD1" w:rsidRPr="0035415C">
        <w:rPr>
          <w:b/>
          <w:bCs/>
          <w:rtl/>
          <w:lang w:eastAsia="zh-TW"/>
        </w:rPr>
        <w:t>بوجه</w:t>
      </w:r>
      <w:r>
        <w:rPr>
          <w:b/>
          <w:bCs/>
          <w:rtl/>
          <w:lang w:eastAsia="zh-TW"/>
        </w:rPr>
        <w:t xml:space="preserve"> </w:t>
      </w:r>
      <w:r w:rsidR="00B65DD1" w:rsidRPr="0035415C">
        <w:rPr>
          <w:b/>
          <w:bCs/>
          <w:rtl/>
          <w:lang w:eastAsia="zh-TW"/>
        </w:rPr>
        <w:t>خاص</w:t>
      </w:r>
      <w:r>
        <w:rPr>
          <w:b/>
          <w:bCs/>
          <w:rtl/>
          <w:lang w:eastAsia="zh-TW"/>
        </w:rPr>
        <w:t xml:space="preserve"> </w:t>
      </w:r>
      <w:r w:rsidR="00B65DD1" w:rsidRPr="0035415C">
        <w:rPr>
          <w:b/>
          <w:bCs/>
          <w:rtl/>
          <w:lang w:eastAsia="zh-TW"/>
        </w:rPr>
        <w:t>على</w:t>
      </w:r>
      <w:r>
        <w:rPr>
          <w:b/>
          <w:bCs/>
          <w:rtl/>
          <w:lang w:eastAsia="zh-TW"/>
        </w:rPr>
        <w:t xml:space="preserve"> </w:t>
      </w:r>
      <w:r w:rsidR="00B65DD1" w:rsidRPr="0035415C">
        <w:rPr>
          <w:b/>
          <w:bCs/>
          <w:rtl/>
          <w:lang w:eastAsia="zh-TW"/>
        </w:rPr>
        <w:t>توفير</w:t>
      </w:r>
      <w:r>
        <w:rPr>
          <w:b/>
          <w:bCs/>
          <w:rtl/>
          <w:lang w:eastAsia="zh-TW"/>
        </w:rPr>
        <w:t xml:space="preserve"> </w:t>
      </w:r>
      <w:r w:rsidR="00B65DD1" w:rsidRPr="0035415C">
        <w:rPr>
          <w:b/>
          <w:bCs/>
          <w:rtl/>
          <w:lang w:eastAsia="zh-TW"/>
        </w:rPr>
        <w:t>خدمات</w:t>
      </w:r>
      <w:r>
        <w:rPr>
          <w:b/>
          <w:bCs/>
          <w:rtl/>
          <w:lang w:eastAsia="zh-TW"/>
        </w:rPr>
        <w:t xml:space="preserve"> </w:t>
      </w:r>
      <w:r w:rsidR="00B65DD1" w:rsidRPr="0035415C">
        <w:rPr>
          <w:b/>
          <w:bCs/>
          <w:rtl/>
          <w:lang w:eastAsia="zh-TW"/>
        </w:rPr>
        <w:t>الاستجابة</w:t>
      </w:r>
      <w:r>
        <w:rPr>
          <w:b/>
          <w:bCs/>
          <w:rtl/>
          <w:lang w:eastAsia="zh-TW"/>
        </w:rPr>
        <w:t xml:space="preserve"> </w:t>
      </w:r>
      <w:r w:rsidR="00B65DD1" w:rsidRPr="0035415C">
        <w:rPr>
          <w:b/>
          <w:bCs/>
          <w:rtl/>
          <w:lang w:eastAsia="zh-TW"/>
        </w:rPr>
        <w:t>لضحايا</w:t>
      </w:r>
      <w:r>
        <w:rPr>
          <w:b/>
          <w:bCs/>
          <w:rtl/>
          <w:lang w:eastAsia="zh-TW"/>
        </w:rPr>
        <w:t xml:space="preserve"> </w:t>
      </w:r>
      <w:r w:rsidR="00B65DD1" w:rsidRPr="0035415C">
        <w:rPr>
          <w:b/>
          <w:bCs/>
          <w:rtl/>
          <w:lang w:eastAsia="zh-TW"/>
        </w:rPr>
        <w:t>العنف</w:t>
      </w:r>
      <w:r>
        <w:rPr>
          <w:b/>
          <w:bCs/>
          <w:rtl/>
          <w:lang w:eastAsia="zh-TW"/>
        </w:rPr>
        <w:t xml:space="preserve"> </w:t>
      </w:r>
      <w:r w:rsidR="00B65DD1" w:rsidRPr="0035415C">
        <w:rPr>
          <w:b/>
          <w:bCs/>
          <w:rtl/>
          <w:lang w:eastAsia="zh-TW"/>
        </w:rPr>
        <w:t>الجنسي</w:t>
      </w:r>
      <w:r>
        <w:rPr>
          <w:b/>
          <w:bCs/>
          <w:rtl/>
          <w:lang w:eastAsia="zh-TW"/>
        </w:rPr>
        <w:t xml:space="preserve"> </w:t>
      </w:r>
      <w:proofErr w:type="spellStart"/>
      <w:r w:rsidR="00B65DD1" w:rsidRPr="0035415C">
        <w:rPr>
          <w:b/>
          <w:bCs/>
          <w:rtl/>
          <w:lang w:eastAsia="zh-TW"/>
        </w:rPr>
        <w:t>والجنساني</w:t>
      </w:r>
      <w:proofErr w:type="spellEnd"/>
      <w:r w:rsidR="00B65DD1" w:rsidRPr="0035415C">
        <w:rPr>
          <w:b/>
          <w:bCs/>
          <w:rtl/>
          <w:lang w:eastAsia="zh-TW"/>
        </w:rPr>
        <w:t>،</w:t>
      </w:r>
      <w:r>
        <w:rPr>
          <w:b/>
          <w:bCs/>
          <w:rtl/>
          <w:lang w:eastAsia="zh-TW"/>
        </w:rPr>
        <w:t xml:space="preserve"> </w:t>
      </w:r>
      <w:r w:rsidR="00B65DD1" w:rsidRPr="0035415C">
        <w:rPr>
          <w:b/>
          <w:bCs/>
          <w:rtl/>
          <w:lang w:eastAsia="zh-TW"/>
        </w:rPr>
        <w:t>ولمن</w:t>
      </w:r>
      <w:r>
        <w:rPr>
          <w:b/>
          <w:bCs/>
          <w:rtl/>
          <w:lang w:eastAsia="zh-TW"/>
        </w:rPr>
        <w:t xml:space="preserve"> </w:t>
      </w:r>
      <w:r w:rsidR="00B65DD1" w:rsidRPr="0035415C">
        <w:rPr>
          <w:b/>
          <w:bCs/>
          <w:rtl/>
          <w:lang w:eastAsia="zh-TW"/>
        </w:rPr>
        <w:t>تعرض</w:t>
      </w:r>
      <w:r>
        <w:rPr>
          <w:b/>
          <w:bCs/>
          <w:rtl/>
          <w:lang w:eastAsia="zh-TW"/>
        </w:rPr>
        <w:t xml:space="preserve"> </w:t>
      </w:r>
      <w:r w:rsidR="00B65DD1" w:rsidRPr="0035415C">
        <w:rPr>
          <w:b/>
          <w:bCs/>
          <w:rtl/>
          <w:lang w:eastAsia="zh-TW"/>
        </w:rPr>
        <w:t>منهم</w:t>
      </w:r>
      <w:r>
        <w:rPr>
          <w:b/>
          <w:bCs/>
          <w:rtl/>
          <w:lang w:eastAsia="zh-TW"/>
        </w:rPr>
        <w:t xml:space="preserve"> </w:t>
      </w:r>
      <w:r w:rsidR="00B65DD1" w:rsidRPr="0035415C">
        <w:rPr>
          <w:b/>
          <w:bCs/>
          <w:rtl/>
          <w:lang w:eastAsia="zh-TW"/>
        </w:rPr>
        <w:t>للاعتداء</w:t>
      </w:r>
      <w:r>
        <w:rPr>
          <w:b/>
          <w:bCs/>
          <w:rtl/>
          <w:lang w:eastAsia="zh-TW"/>
        </w:rPr>
        <w:t xml:space="preserve"> </w:t>
      </w:r>
      <w:r w:rsidR="00B65DD1" w:rsidRPr="0035415C">
        <w:rPr>
          <w:b/>
          <w:bCs/>
          <w:rtl/>
          <w:lang w:eastAsia="zh-TW"/>
        </w:rPr>
        <w:t>أثناء</w:t>
      </w:r>
      <w:r>
        <w:rPr>
          <w:b/>
          <w:bCs/>
          <w:rtl/>
          <w:lang w:eastAsia="zh-TW"/>
        </w:rPr>
        <w:t xml:space="preserve"> </w:t>
      </w:r>
      <w:r w:rsidR="00B65DD1" w:rsidRPr="0035415C">
        <w:rPr>
          <w:b/>
          <w:bCs/>
          <w:rtl/>
          <w:lang w:eastAsia="zh-TW"/>
        </w:rPr>
        <w:t>الهجرة؛</w:t>
      </w:r>
    </w:p>
    <w:p w:rsidR="00B65DD1" w:rsidRPr="0035415C" w:rsidRDefault="00B55C01" w:rsidP="00BA0229">
      <w:pPr>
        <w:pStyle w:val="SingleTxtGA"/>
        <w:spacing w:after="100" w:line="372" w:lineRule="exact"/>
        <w:rPr>
          <w:b/>
          <w:bCs/>
          <w:rtl/>
          <w:lang w:eastAsia="zh-TW"/>
        </w:rPr>
      </w:pPr>
      <w:r>
        <w:rPr>
          <w:rtl/>
          <w:lang w:eastAsia="zh-TW"/>
        </w:rPr>
        <w:tab/>
      </w:r>
      <w:r w:rsidR="00B65DD1" w:rsidRPr="00B65DD1">
        <w:rPr>
          <w:rtl/>
          <w:lang w:eastAsia="zh-TW"/>
        </w:rPr>
        <w:t>(ج)</w:t>
      </w:r>
      <w:r>
        <w:rPr>
          <w:rtl/>
          <w:lang w:eastAsia="zh-TW"/>
        </w:rPr>
        <w:tab/>
      </w:r>
      <w:r w:rsidR="00B65DD1" w:rsidRPr="0035415C">
        <w:rPr>
          <w:b/>
          <w:bCs/>
          <w:rtl/>
          <w:lang w:eastAsia="zh-TW"/>
        </w:rPr>
        <w:t>تنفيذ</w:t>
      </w:r>
      <w:r>
        <w:rPr>
          <w:b/>
          <w:bCs/>
          <w:rtl/>
          <w:lang w:eastAsia="zh-TW"/>
        </w:rPr>
        <w:t xml:space="preserve"> </w:t>
      </w:r>
      <w:r w:rsidR="00B65DD1" w:rsidRPr="0035415C">
        <w:rPr>
          <w:b/>
          <w:bCs/>
          <w:rtl/>
          <w:lang w:eastAsia="zh-TW"/>
        </w:rPr>
        <w:t>برامج</w:t>
      </w:r>
      <w:r>
        <w:rPr>
          <w:b/>
          <w:bCs/>
          <w:rtl/>
          <w:lang w:eastAsia="zh-TW"/>
        </w:rPr>
        <w:t xml:space="preserve"> </w:t>
      </w:r>
      <w:r w:rsidR="00B65DD1" w:rsidRPr="0035415C">
        <w:rPr>
          <w:b/>
          <w:bCs/>
          <w:rtl/>
          <w:lang w:eastAsia="zh-TW"/>
        </w:rPr>
        <w:t>توعية</w:t>
      </w:r>
      <w:r>
        <w:rPr>
          <w:b/>
          <w:bCs/>
          <w:rtl/>
          <w:lang w:eastAsia="zh-TW"/>
        </w:rPr>
        <w:t xml:space="preserve"> </w:t>
      </w:r>
      <w:r w:rsidR="00B65DD1" w:rsidRPr="0035415C">
        <w:rPr>
          <w:b/>
          <w:bCs/>
          <w:rtl/>
          <w:lang w:eastAsia="zh-TW"/>
        </w:rPr>
        <w:t>لتسليط</w:t>
      </w:r>
      <w:r>
        <w:rPr>
          <w:b/>
          <w:bCs/>
          <w:rtl/>
          <w:lang w:eastAsia="zh-TW"/>
        </w:rPr>
        <w:t xml:space="preserve"> </w:t>
      </w:r>
      <w:r w:rsidR="00B65DD1" w:rsidRPr="0035415C">
        <w:rPr>
          <w:b/>
          <w:bCs/>
          <w:rtl/>
          <w:lang w:eastAsia="zh-TW"/>
        </w:rPr>
        <w:t>الضوء</w:t>
      </w:r>
      <w:r>
        <w:rPr>
          <w:b/>
          <w:bCs/>
          <w:rtl/>
          <w:lang w:eastAsia="zh-TW"/>
        </w:rPr>
        <w:t xml:space="preserve"> </w:t>
      </w:r>
      <w:r w:rsidR="00B65DD1" w:rsidRPr="0035415C">
        <w:rPr>
          <w:b/>
          <w:bCs/>
          <w:rtl/>
          <w:lang w:eastAsia="zh-TW"/>
        </w:rPr>
        <w:t>على</w:t>
      </w:r>
      <w:r>
        <w:rPr>
          <w:b/>
          <w:bCs/>
          <w:rtl/>
          <w:lang w:eastAsia="zh-TW"/>
        </w:rPr>
        <w:t xml:space="preserve"> </w:t>
      </w:r>
      <w:r w:rsidR="00B65DD1" w:rsidRPr="0035415C">
        <w:rPr>
          <w:b/>
          <w:bCs/>
          <w:rtl/>
          <w:lang w:eastAsia="zh-TW"/>
        </w:rPr>
        <w:t>مساهمة</w:t>
      </w:r>
      <w:r>
        <w:rPr>
          <w:b/>
          <w:bCs/>
          <w:rtl/>
          <w:lang w:eastAsia="zh-TW"/>
        </w:rPr>
        <w:t xml:space="preserve"> </w:t>
      </w:r>
      <w:r w:rsidR="00B65DD1" w:rsidRPr="0035415C">
        <w:rPr>
          <w:b/>
          <w:bCs/>
          <w:rtl/>
          <w:lang w:eastAsia="zh-TW"/>
        </w:rPr>
        <w:t>العاملات</w:t>
      </w:r>
      <w:r>
        <w:rPr>
          <w:b/>
          <w:bCs/>
          <w:rtl/>
          <w:lang w:eastAsia="zh-TW"/>
        </w:rPr>
        <w:t xml:space="preserve"> </w:t>
      </w:r>
      <w:r w:rsidR="00B65DD1" w:rsidRPr="0035415C">
        <w:rPr>
          <w:b/>
          <w:bCs/>
          <w:rtl/>
          <w:lang w:eastAsia="zh-TW"/>
        </w:rPr>
        <w:t>المه</w:t>
      </w:r>
      <w:r w:rsidR="00681F85">
        <w:rPr>
          <w:b/>
          <w:bCs/>
          <w:rtl/>
          <w:lang w:eastAsia="zh-TW"/>
        </w:rPr>
        <w:t>اجرات</w:t>
      </w:r>
      <w:r>
        <w:rPr>
          <w:b/>
          <w:bCs/>
          <w:rtl/>
          <w:lang w:eastAsia="zh-TW"/>
        </w:rPr>
        <w:t xml:space="preserve"> </w:t>
      </w:r>
      <w:r w:rsidR="00681F85">
        <w:rPr>
          <w:b/>
          <w:bCs/>
          <w:rtl/>
          <w:lang w:eastAsia="zh-TW"/>
        </w:rPr>
        <w:t>ومكافحة</w:t>
      </w:r>
      <w:r>
        <w:rPr>
          <w:b/>
          <w:bCs/>
          <w:rtl/>
          <w:lang w:eastAsia="zh-TW"/>
        </w:rPr>
        <w:t xml:space="preserve"> </w:t>
      </w:r>
      <w:r w:rsidR="00681F85">
        <w:rPr>
          <w:b/>
          <w:bCs/>
          <w:rtl/>
          <w:lang w:eastAsia="zh-TW"/>
        </w:rPr>
        <w:t>وصم</w:t>
      </w:r>
      <w:r>
        <w:rPr>
          <w:b/>
          <w:bCs/>
          <w:rtl/>
          <w:lang w:eastAsia="zh-TW"/>
        </w:rPr>
        <w:t xml:space="preserve"> </w:t>
      </w:r>
      <w:r w:rsidR="00681F85">
        <w:rPr>
          <w:b/>
          <w:bCs/>
          <w:rtl/>
          <w:lang w:eastAsia="zh-TW"/>
        </w:rPr>
        <w:t>العائدات</w:t>
      </w:r>
      <w:r>
        <w:rPr>
          <w:b/>
          <w:bCs/>
          <w:rtl/>
          <w:lang w:eastAsia="zh-TW"/>
        </w:rPr>
        <w:t xml:space="preserve"> </w:t>
      </w:r>
      <w:r w:rsidR="00681F85">
        <w:rPr>
          <w:b/>
          <w:bCs/>
          <w:rtl/>
          <w:lang w:eastAsia="zh-TW"/>
        </w:rPr>
        <w:t>منهن</w:t>
      </w:r>
      <w:r>
        <w:rPr>
          <w:rFonts w:hint="cs"/>
          <w:b/>
          <w:bCs/>
          <w:rtl/>
          <w:lang w:eastAsia="zh-TW"/>
        </w:rPr>
        <w:t>.</w:t>
      </w:r>
    </w:p>
    <w:p w:rsidR="00B65DD1" w:rsidRPr="00B65DD1" w:rsidRDefault="00B55C01" w:rsidP="00B65DD1">
      <w:pPr>
        <w:pStyle w:val="H23GA"/>
        <w:spacing w:before="240"/>
        <w:rPr>
          <w:b w:val="0"/>
          <w:rtl/>
          <w:lang w:eastAsia="zh-TW"/>
        </w:rPr>
      </w:pPr>
      <w:r>
        <w:rPr>
          <w:rtl/>
          <w:lang w:eastAsia="zh-TW"/>
        </w:rPr>
        <w:tab/>
      </w:r>
      <w:r>
        <w:rPr>
          <w:rtl/>
          <w:lang w:eastAsia="zh-TW"/>
        </w:rPr>
        <w:tab/>
      </w:r>
      <w:r w:rsidR="00B65DD1" w:rsidRPr="0035415C">
        <w:rPr>
          <w:rtl/>
          <w:lang w:eastAsia="zh-TW"/>
        </w:rPr>
        <w:t>عمليات</w:t>
      </w:r>
      <w:r>
        <w:rPr>
          <w:rtl/>
          <w:lang w:eastAsia="zh-TW"/>
        </w:rPr>
        <w:t xml:space="preserve"> </w:t>
      </w:r>
      <w:r w:rsidR="00B65DD1" w:rsidRPr="0035415C">
        <w:rPr>
          <w:rtl/>
          <w:lang w:eastAsia="zh-TW"/>
        </w:rPr>
        <w:t>التنقل</w:t>
      </w:r>
      <w:r>
        <w:rPr>
          <w:rtl/>
          <w:lang w:eastAsia="zh-TW"/>
        </w:rPr>
        <w:t xml:space="preserve"> </w:t>
      </w:r>
      <w:r w:rsidR="00B65DD1" w:rsidRPr="0035415C">
        <w:rPr>
          <w:rtl/>
          <w:lang w:eastAsia="zh-TW"/>
        </w:rPr>
        <w:t>والاستخدام</w:t>
      </w:r>
      <w:r>
        <w:rPr>
          <w:rtl/>
          <w:lang w:eastAsia="zh-TW"/>
        </w:rPr>
        <w:t xml:space="preserve"> </w:t>
      </w:r>
      <w:r w:rsidR="00B65DD1" w:rsidRPr="0035415C">
        <w:rPr>
          <w:rtl/>
          <w:lang w:eastAsia="zh-TW"/>
        </w:rPr>
        <w:t>غير</w:t>
      </w:r>
      <w:r>
        <w:rPr>
          <w:rtl/>
          <w:lang w:eastAsia="zh-TW"/>
        </w:rPr>
        <w:t xml:space="preserve"> </w:t>
      </w:r>
      <w:r w:rsidR="00B65DD1" w:rsidRPr="0035415C">
        <w:rPr>
          <w:rtl/>
          <w:lang w:eastAsia="zh-TW"/>
        </w:rPr>
        <w:t>القانونية</w:t>
      </w:r>
      <w:r>
        <w:rPr>
          <w:rtl/>
          <w:lang w:eastAsia="zh-TW"/>
        </w:rPr>
        <w:t xml:space="preserve"> </w:t>
      </w:r>
      <w:r w:rsidR="00B65DD1" w:rsidRPr="0035415C">
        <w:rPr>
          <w:rtl/>
          <w:lang w:eastAsia="zh-TW"/>
        </w:rPr>
        <w:t>أو</w:t>
      </w:r>
      <w:r>
        <w:rPr>
          <w:rtl/>
          <w:lang w:eastAsia="zh-TW"/>
        </w:rPr>
        <w:t xml:space="preserve"> </w:t>
      </w:r>
      <w:r w:rsidR="00B65DD1" w:rsidRPr="0035415C">
        <w:rPr>
          <w:rtl/>
          <w:lang w:eastAsia="zh-TW"/>
        </w:rPr>
        <w:t>السرية</w:t>
      </w:r>
      <w:r>
        <w:rPr>
          <w:rtl/>
          <w:lang w:eastAsia="zh-TW"/>
        </w:rPr>
        <w:t xml:space="preserve"> </w:t>
      </w:r>
      <w:r w:rsidR="00B65DD1" w:rsidRPr="0035415C">
        <w:rPr>
          <w:rtl/>
          <w:lang w:eastAsia="zh-TW"/>
        </w:rPr>
        <w:t>للعمال</w:t>
      </w:r>
      <w:r>
        <w:rPr>
          <w:rtl/>
          <w:lang w:eastAsia="zh-TW"/>
        </w:rPr>
        <w:t xml:space="preserve"> </w:t>
      </w:r>
      <w:r w:rsidR="00B65DD1" w:rsidRPr="0035415C">
        <w:rPr>
          <w:rtl/>
          <w:lang w:eastAsia="zh-TW"/>
        </w:rPr>
        <w:t>المهاجرين</w:t>
      </w:r>
      <w:r>
        <w:rPr>
          <w:rtl/>
          <w:lang w:eastAsia="zh-TW"/>
        </w:rPr>
        <w:t xml:space="preserve"> </w:t>
      </w:r>
      <w:r w:rsidR="00B65DD1" w:rsidRPr="00B65DD1">
        <w:rPr>
          <w:b w:val="0"/>
          <w:rtl/>
          <w:lang w:eastAsia="zh-TW"/>
        </w:rPr>
        <w:t>غير</w:t>
      </w:r>
      <w:r>
        <w:rPr>
          <w:b w:val="0"/>
          <w:rtl/>
          <w:lang w:eastAsia="zh-TW"/>
        </w:rPr>
        <w:t xml:space="preserve"> </w:t>
      </w:r>
      <w:r w:rsidR="00B65DD1" w:rsidRPr="00B65DD1">
        <w:rPr>
          <w:b w:val="0"/>
          <w:rtl/>
          <w:lang w:eastAsia="zh-TW"/>
        </w:rPr>
        <w:t>الحائزين</w:t>
      </w:r>
      <w:r>
        <w:rPr>
          <w:b w:val="0"/>
          <w:rtl/>
          <w:lang w:eastAsia="zh-TW"/>
        </w:rPr>
        <w:t xml:space="preserve"> </w:t>
      </w:r>
      <w:r w:rsidR="00B65DD1" w:rsidRPr="00B65DD1">
        <w:rPr>
          <w:b w:val="0"/>
          <w:rtl/>
          <w:lang w:eastAsia="zh-TW"/>
        </w:rPr>
        <w:t>للوثائق</w:t>
      </w:r>
      <w:r>
        <w:rPr>
          <w:b w:val="0"/>
          <w:rtl/>
          <w:lang w:eastAsia="zh-TW"/>
        </w:rPr>
        <w:t xml:space="preserve"> </w:t>
      </w:r>
      <w:r w:rsidR="00B65DD1" w:rsidRPr="00B65DD1">
        <w:rPr>
          <w:b w:val="0"/>
          <w:rtl/>
          <w:lang w:eastAsia="zh-TW"/>
        </w:rPr>
        <w:t>اللازمة</w:t>
      </w:r>
    </w:p>
    <w:p w:rsidR="00B65DD1" w:rsidRPr="004C7B8D" w:rsidRDefault="00B65DD1" w:rsidP="00BA0229">
      <w:pPr>
        <w:pStyle w:val="SingleTxtGA"/>
        <w:spacing w:after="100" w:line="372" w:lineRule="exact"/>
        <w:rPr>
          <w:rtl/>
          <w:lang w:eastAsia="zh-TW"/>
        </w:rPr>
      </w:pPr>
      <w:r>
        <w:rPr>
          <w:rtl/>
          <w:lang w:eastAsia="zh-TW"/>
        </w:rPr>
        <w:t>٥٥-</w:t>
      </w:r>
      <w:r w:rsidR="00B55C01">
        <w:rPr>
          <w:rtl/>
          <w:lang w:eastAsia="zh-TW"/>
        </w:rPr>
        <w:tab/>
      </w:r>
      <w:r>
        <w:rPr>
          <w:rtl/>
          <w:lang w:eastAsia="zh-TW"/>
        </w:rPr>
        <w:t>ترحب</w:t>
      </w:r>
      <w:r w:rsidR="00B55C01">
        <w:rPr>
          <w:rtl/>
          <w:lang w:eastAsia="zh-TW"/>
        </w:rPr>
        <w:t xml:space="preserve"> </w:t>
      </w:r>
      <w:r>
        <w:rPr>
          <w:rtl/>
          <w:lang w:eastAsia="zh-TW"/>
        </w:rPr>
        <w:t>اللجنة</w:t>
      </w:r>
      <w:r w:rsidR="00B55C01">
        <w:rPr>
          <w:rtl/>
          <w:lang w:eastAsia="zh-TW"/>
        </w:rPr>
        <w:t xml:space="preserve"> </w:t>
      </w:r>
      <w:r>
        <w:rPr>
          <w:rtl/>
          <w:lang w:eastAsia="zh-TW"/>
        </w:rPr>
        <w:t>بالزيادة</w:t>
      </w:r>
      <w:r w:rsidR="00B55C01">
        <w:rPr>
          <w:rtl/>
          <w:lang w:eastAsia="zh-TW"/>
        </w:rPr>
        <w:t xml:space="preserve"> </w:t>
      </w:r>
      <w:r>
        <w:rPr>
          <w:rtl/>
          <w:lang w:eastAsia="zh-TW"/>
        </w:rPr>
        <w:t>في</w:t>
      </w:r>
      <w:r w:rsidR="00B55C01">
        <w:rPr>
          <w:rtl/>
          <w:lang w:eastAsia="zh-TW"/>
        </w:rPr>
        <w:t xml:space="preserve"> </w:t>
      </w:r>
      <w:r>
        <w:rPr>
          <w:rtl/>
          <w:lang w:eastAsia="zh-TW"/>
        </w:rPr>
        <w:t>عدد</w:t>
      </w:r>
      <w:r w:rsidR="00B55C01">
        <w:rPr>
          <w:rtl/>
          <w:lang w:eastAsia="zh-TW"/>
        </w:rPr>
        <w:t xml:space="preserve"> </w:t>
      </w:r>
      <w:r>
        <w:rPr>
          <w:rtl/>
          <w:lang w:eastAsia="zh-TW"/>
        </w:rPr>
        <w:t>التحقيقات</w:t>
      </w:r>
      <w:r w:rsidR="00B55C01">
        <w:rPr>
          <w:rtl/>
          <w:lang w:eastAsia="zh-TW"/>
        </w:rPr>
        <w:t xml:space="preserve"> </w:t>
      </w:r>
      <w:r>
        <w:rPr>
          <w:rtl/>
          <w:lang w:eastAsia="zh-TW"/>
        </w:rPr>
        <w:t>في</w:t>
      </w:r>
      <w:r w:rsidR="00B55C01">
        <w:rPr>
          <w:rtl/>
          <w:lang w:eastAsia="zh-TW"/>
        </w:rPr>
        <w:t xml:space="preserve"> </w:t>
      </w:r>
      <w:proofErr w:type="spellStart"/>
      <w:r>
        <w:rPr>
          <w:rtl/>
          <w:lang w:eastAsia="zh-TW"/>
        </w:rPr>
        <w:t>الاتجار</w:t>
      </w:r>
      <w:proofErr w:type="spellEnd"/>
      <w:r w:rsidR="00B55C01">
        <w:rPr>
          <w:rtl/>
          <w:lang w:eastAsia="zh-TW"/>
        </w:rPr>
        <w:t xml:space="preserve"> </w:t>
      </w:r>
      <w:r>
        <w:rPr>
          <w:rtl/>
          <w:lang w:eastAsia="zh-TW"/>
        </w:rPr>
        <w:t>بالعمالة</w:t>
      </w:r>
      <w:r w:rsidR="00B55C01">
        <w:rPr>
          <w:rtl/>
          <w:lang w:eastAsia="zh-TW"/>
        </w:rPr>
        <w:t xml:space="preserve"> </w:t>
      </w:r>
      <w:r>
        <w:rPr>
          <w:rtl/>
          <w:lang w:eastAsia="zh-TW"/>
        </w:rPr>
        <w:t>وعدد</w:t>
      </w:r>
      <w:r w:rsidR="00B55C01">
        <w:rPr>
          <w:rtl/>
          <w:lang w:eastAsia="zh-TW"/>
        </w:rPr>
        <w:t xml:space="preserve"> </w:t>
      </w:r>
      <w:r>
        <w:rPr>
          <w:rtl/>
          <w:lang w:eastAsia="zh-TW"/>
        </w:rPr>
        <w:t>المحاكمات،</w:t>
      </w:r>
      <w:r w:rsidR="00B55C01">
        <w:rPr>
          <w:rtl/>
          <w:lang w:eastAsia="zh-TW"/>
        </w:rPr>
        <w:t xml:space="preserve"> </w:t>
      </w:r>
      <w:r>
        <w:rPr>
          <w:rtl/>
          <w:lang w:eastAsia="zh-TW"/>
        </w:rPr>
        <w:t>وكذلك</w:t>
      </w:r>
      <w:r w:rsidR="00B55C01">
        <w:rPr>
          <w:rtl/>
          <w:lang w:eastAsia="zh-TW"/>
        </w:rPr>
        <w:t xml:space="preserve"> </w:t>
      </w:r>
      <w:r>
        <w:rPr>
          <w:rtl/>
          <w:lang w:eastAsia="zh-TW"/>
        </w:rPr>
        <w:t>بتوفير</w:t>
      </w:r>
      <w:r w:rsidR="00B55C01">
        <w:rPr>
          <w:rtl/>
          <w:lang w:eastAsia="zh-TW"/>
        </w:rPr>
        <w:t xml:space="preserve"> </w:t>
      </w:r>
      <w:r>
        <w:rPr>
          <w:rtl/>
          <w:lang w:eastAsia="zh-TW"/>
        </w:rPr>
        <w:t>الدولة</w:t>
      </w:r>
      <w:r w:rsidR="00B55C01">
        <w:rPr>
          <w:rtl/>
          <w:lang w:eastAsia="zh-TW"/>
        </w:rPr>
        <w:t xml:space="preserve"> </w:t>
      </w:r>
      <w:r>
        <w:rPr>
          <w:rtl/>
          <w:lang w:eastAsia="zh-TW"/>
        </w:rPr>
        <w:t>الطرف</w:t>
      </w:r>
      <w:r w:rsidR="00B55C01">
        <w:rPr>
          <w:rtl/>
          <w:lang w:eastAsia="zh-TW"/>
        </w:rPr>
        <w:t xml:space="preserve"> </w:t>
      </w:r>
      <w:r>
        <w:rPr>
          <w:rtl/>
          <w:lang w:eastAsia="zh-TW"/>
        </w:rPr>
        <w:t>التمويل</w:t>
      </w:r>
      <w:r w:rsidR="00B55C01">
        <w:rPr>
          <w:rtl/>
          <w:lang w:eastAsia="zh-TW"/>
        </w:rPr>
        <w:t xml:space="preserve"> </w:t>
      </w:r>
      <w:r>
        <w:rPr>
          <w:rtl/>
          <w:lang w:eastAsia="zh-TW"/>
        </w:rPr>
        <w:t>للملاجئ</w:t>
      </w:r>
      <w:r w:rsidR="00B55C01">
        <w:rPr>
          <w:rtl/>
          <w:lang w:eastAsia="zh-TW"/>
        </w:rPr>
        <w:t xml:space="preserve"> </w:t>
      </w:r>
      <w:r>
        <w:rPr>
          <w:rtl/>
          <w:lang w:eastAsia="zh-TW"/>
        </w:rPr>
        <w:t>التسعة</w:t>
      </w:r>
      <w:r w:rsidR="00B55C01">
        <w:rPr>
          <w:rtl/>
          <w:lang w:eastAsia="zh-TW"/>
        </w:rPr>
        <w:t xml:space="preserve"> </w:t>
      </w:r>
      <w:r>
        <w:rPr>
          <w:rtl/>
          <w:lang w:eastAsia="zh-TW"/>
        </w:rPr>
        <w:t>المتعددة</w:t>
      </w:r>
      <w:r w:rsidR="00B55C01">
        <w:rPr>
          <w:rtl/>
          <w:lang w:eastAsia="zh-TW"/>
        </w:rPr>
        <w:t xml:space="preserve"> </w:t>
      </w:r>
      <w:r>
        <w:rPr>
          <w:rtl/>
          <w:lang w:eastAsia="zh-TW"/>
        </w:rPr>
        <w:t>الأغراض،</w:t>
      </w:r>
      <w:r w:rsidR="00B55C01">
        <w:rPr>
          <w:rtl/>
          <w:lang w:eastAsia="zh-TW"/>
        </w:rPr>
        <w:t xml:space="preserve"> </w:t>
      </w:r>
      <w:r>
        <w:rPr>
          <w:rtl/>
          <w:lang w:eastAsia="zh-TW"/>
        </w:rPr>
        <w:t>ومراكز</w:t>
      </w:r>
      <w:r w:rsidR="00B55C01">
        <w:rPr>
          <w:rtl/>
          <w:lang w:eastAsia="zh-TW"/>
        </w:rPr>
        <w:t xml:space="preserve"> </w:t>
      </w:r>
      <w:r>
        <w:rPr>
          <w:rtl/>
          <w:lang w:eastAsia="zh-TW"/>
        </w:rPr>
        <w:t>الاستقبال،</w:t>
      </w:r>
      <w:r w:rsidR="00B55C01">
        <w:rPr>
          <w:rtl/>
          <w:lang w:eastAsia="zh-TW"/>
        </w:rPr>
        <w:t xml:space="preserve"> </w:t>
      </w:r>
      <w:r>
        <w:rPr>
          <w:rtl/>
          <w:lang w:eastAsia="zh-TW"/>
        </w:rPr>
        <w:t>والبيوت</w:t>
      </w:r>
      <w:r w:rsidR="00B55C01">
        <w:rPr>
          <w:rtl/>
          <w:lang w:eastAsia="zh-TW"/>
        </w:rPr>
        <w:t xml:space="preserve"> </w:t>
      </w:r>
      <w:r>
        <w:rPr>
          <w:rtl/>
          <w:lang w:eastAsia="zh-TW"/>
        </w:rPr>
        <w:t>الآمنة</w:t>
      </w:r>
      <w:r w:rsidR="00B55C01">
        <w:rPr>
          <w:rtl/>
          <w:lang w:eastAsia="zh-TW"/>
        </w:rPr>
        <w:t xml:space="preserve">. </w:t>
      </w:r>
      <w:dir w:val="rtl">
        <w:r>
          <w:rPr>
            <w:rtl/>
            <w:lang w:eastAsia="zh-TW"/>
          </w:rPr>
          <w:t>بيد</w:t>
        </w:r>
        <w:r w:rsidR="00B55C01">
          <w:rPr>
            <w:rtl/>
            <w:lang w:eastAsia="zh-TW"/>
          </w:rPr>
          <w:t xml:space="preserve"> </w:t>
        </w:r>
        <w:r>
          <w:rPr>
            <w:rtl/>
            <w:lang w:eastAsia="zh-TW"/>
          </w:rPr>
          <w:t>أن</w:t>
        </w:r>
        <w:r w:rsidR="00B55C01">
          <w:rPr>
            <w:rtl/>
            <w:lang w:eastAsia="zh-TW"/>
          </w:rPr>
          <w:t xml:space="preserve"> </w:t>
        </w:r>
        <w:r>
          <w:rPr>
            <w:rtl/>
            <w:lang w:eastAsia="zh-TW"/>
          </w:rPr>
          <w:t>اللجنة</w:t>
        </w:r>
        <w:r w:rsidR="00B55C01">
          <w:rPr>
            <w:rtl/>
            <w:lang w:eastAsia="zh-TW"/>
          </w:rPr>
          <w:t xml:space="preserve"> </w:t>
        </w:r>
        <w:r>
          <w:rPr>
            <w:rtl/>
            <w:lang w:eastAsia="zh-TW"/>
          </w:rPr>
          <w:t>تشعر</w:t>
        </w:r>
        <w:r w:rsidR="00B55C01">
          <w:rPr>
            <w:rtl/>
            <w:lang w:eastAsia="zh-TW"/>
          </w:rPr>
          <w:t xml:space="preserve"> </w:t>
        </w:r>
        <w:r>
          <w:rPr>
            <w:rtl/>
            <w:lang w:eastAsia="zh-TW"/>
          </w:rPr>
          <w:t>بالقلق</w:t>
        </w:r>
        <w:r w:rsidR="00B55C01">
          <w:rPr>
            <w:rtl/>
            <w:lang w:eastAsia="zh-TW"/>
          </w:rPr>
          <w:t xml:space="preserve"> </w:t>
        </w:r>
        <w:r>
          <w:rPr>
            <w:rtl/>
            <w:lang w:eastAsia="zh-TW"/>
          </w:rPr>
          <w:t>إزاء</w:t>
        </w:r>
        <w:r w:rsidR="00B55C01">
          <w:rPr>
            <w:rtl/>
            <w:lang w:eastAsia="zh-TW"/>
          </w:rPr>
          <w:t xml:space="preserve"> </w:t>
        </w:r>
        <w:r>
          <w:rPr>
            <w:rtl/>
            <w:lang w:eastAsia="zh-TW"/>
          </w:rPr>
          <w:t>ما</w:t>
        </w:r>
        <w:r w:rsidR="00B55C01">
          <w:rPr>
            <w:rtl/>
            <w:lang w:eastAsia="zh-TW"/>
          </w:rPr>
          <w:t xml:space="preserve"> </w:t>
        </w:r>
        <w:r>
          <w:rPr>
            <w:rtl/>
            <w:lang w:eastAsia="zh-TW"/>
          </w:rPr>
          <w:t>يلي:</w:t>
        </w:r>
        <w:r w:rsidR="00B55C01">
          <w:rPr>
            <w:rtl/>
            <w:lang w:eastAsia="zh-TW"/>
          </w:rPr>
          <w:t xml:space="preserve"> </w:t>
        </w:r>
        <w:r w:rsidR="00482C7D">
          <w:t>‬</w:t>
        </w:r>
        <w:r w:rsidR="00840650">
          <w:t>‬</w:t>
        </w:r>
      </w:dir>
    </w:p>
    <w:p w:rsidR="00B65DD1" w:rsidRPr="004C7B8D" w:rsidRDefault="00B55C01" w:rsidP="00BA0229">
      <w:pPr>
        <w:pStyle w:val="SingleTxtGA"/>
        <w:spacing w:after="100" w:line="372" w:lineRule="exact"/>
        <w:rPr>
          <w:rtl/>
          <w:lang w:eastAsia="zh-TW"/>
        </w:rPr>
      </w:pPr>
      <w:r>
        <w:rPr>
          <w:rtl/>
          <w:lang w:eastAsia="zh-TW"/>
        </w:rPr>
        <w:tab/>
      </w:r>
      <w:r w:rsidR="00B65DD1">
        <w:rPr>
          <w:rtl/>
          <w:lang w:eastAsia="zh-TW"/>
        </w:rPr>
        <w:t>(أ)</w:t>
      </w:r>
      <w:r>
        <w:rPr>
          <w:rtl/>
          <w:lang w:eastAsia="zh-TW"/>
        </w:rPr>
        <w:tab/>
      </w:r>
      <w:r w:rsidR="00B65DD1">
        <w:rPr>
          <w:rtl/>
          <w:lang w:eastAsia="zh-TW"/>
        </w:rPr>
        <w:t>عدم</w:t>
      </w:r>
      <w:r>
        <w:rPr>
          <w:rtl/>
          <w:lang w:eastAsia="zh-TW"/>
        </w:rPr>
        <w:t xml:space="preserve"> </w:t>
      </w:r>
      <w:r w:rsidR="00B65DD1">
        <w:rPr>
          <w:rtl/>
          <w:lang w:eastAsia="zh-TW"/>
        </w:rPr>
        <w:t>وجود</w:t>
      </w:r>
      <w:r>
        <w:rPr>
          <w:rtl/>
          <w:lang w:eastAsia="zh-TW"/>
        </w:rPr>
        <w:t xml:space="preserve"> </w:t>
      </w:r>
      <w:r w:rsidR="00B65DD1">
        <w:rPr>
          <w:rtl/>
          <w:lang w:eastAsia="zh-TW"/>
        </w:rPr>
        <w:t>تدابير</w:t>
      </w:r>
      <w:r>
        <w:rPr>
          <w:rtl/>
          <w:lang w:eastAsia="zh-TW"/>
        </w:rPr>
        <w:t xml:space="preserve"> </w:t>
      </w:r>
      <w:r w:rsidR="00B65DD1">
        <w:rPr>
          <w:rtl/>
          <w:lang w:eastAsia="zh-TW"/>
        </w:rPr>
        <w:t>فعالة</w:t>
      </w:r>
      <w:r>
        <w:rPr>
          <w:rtl/>
          <w:lang w:eastAsia="zh-TW"/>
        </w:rPr>
        <w:t xml:space="preserve"> </w:t>
      </w:r>
      <w:r w:rsidR="00B65DD1">
        <w:rPr>
          <w:rtl/>
          <w:lang w:eastAsia="zh-TW"/>
        </w:rPr>
        <w:t>لحماية</w:t>
      </w:r>
      <w:r>
        <w:rPr>
          <w:rtl/>
          <w:lang w:eastAsia="zh-TW"/>
        </w:rPr>
        <w:t xml:space="preserve"> </w:t>
      </w:r>
      <w:r w:rsidR="00B65DD1">
        <w:rPr>
          <w:rtl/>
          <w:lang w:eastAsia="zh-TW"/>
        </w:rPr>
        <w:t>الضحايا</w:t>
      </w:r>
      <w:r>
        <w:rPr>
          <w:rtl/>
          <w:lang w:eastAsia="zh-TW"/>
        </w:rPr>
        <w:t xml:space="preserve"> </w:t>
      </w:r>
      <w:r w:rsidR="00B65DD1">
        <w:rPr>
          <w:rtl/>
          <w:lang w:eastAsia="zh-TW"/>
        </w:rPr>
        <w:t>وتوفير</w:t>
      </w:r>
      <w:r>
        <w:rPr>
          <w:rtl/>
          <w:lang w:eastAsia="zh-TW"/>
        </w:rPr>
        <w:t xml:space="preserve"> </w:t>
      </w:r>
      <w:r w:rsidR="00B65DD1">
        <w:rPr>
          <w:rtl/>
          <w:lang w:eastAsia="zh-TW"/>
        </w:rPr>
        <w:t>سبل</w:t>
      </w:r>
      <w:r>
        <w:rPr>
          <w:rtl/>
          <w:lang w:eastAsia="zh-TW"/>
        </w:rPr>
        <w:t xml:space="preserve"> </w:t>
      </w:r>
      <w:r w:rsidR="00B65DD1">
        <w:rPr>
          <w:rtl/>
          <w:lang w:eastAsia="zh-TW"/>
        </w:rPr>
        <w:t>انتصاف</w:t>
      </w:r>
      <w:r>
        <w:rPr>
          <w:rtl/>
          <w:lang w:eastAsia="zh-TW"/>
        </w:rPr>
        <w:t xml:space="preserve"> </w:t>
      </w:r>
      <w:r w:rsidR="00B65DD1">
        <w:rPr>
          <w:rtl/>
          <w:lang w:eastAsia="zh-TW"/>
        </w:rPr>
        <w:t>فعالة</w:t>
      </w:r>
      <w:r>
        <w:rPr>
          <w:rtl/>
          <w:lang w:eastAsia="zh-TW"/>
        </w:rPr>
        <w:t xml:space="preserve"> </w:t>
      </w:r>
      <w:r w:rsidR="00B65DD1">
        <w:rPr>
          <w:rtl/>
          <w:lang w:eastAsia="zh-TW"/>
        </w:rPr>
        <w:t>لهم،</w:t>
      </w:r>
      <w:r>
        <w:rPr>
          <w:rtl/>
          <w:lang w:eastAsia="zh-TW"/>
        </w:rPr>
        <w:t xml:space="preserve"> </w:t>
      </w:r>
      <w:r w:rsidR="00B65DD1">
        <w:rPr>
          <w:rtl/>
          <w:lang w:eastAsia="zh-TW"/>
        </w:rPr>
        <w:t>بما</w:t>
      </w:r>
      <w:r>
        <w:rPr>
          <w:rtl/>
          <w:lang w:eastAsia="zh-TW"/>
        </w:rPr>
        <w:t xml:space="preserve"> </w:t>
      </w:r>
      <w:r w:rsidR="00B65DD1">
        <w:rPr>
          <w:rtl/>
          <w:lang w:eastAsia="zh-TW"/>
        </w:rPr>
        <w:t>في</w:t>
      </w:r>
      <w:r>
        <w:rPr>
          <w:rtl/>
          <w:lang w:eastAsia="zh-TW"/>
        </w:rPr>
        <w:t xml:space="preserve"> </w:t>
      </w:r>
      <w:r w:rsidR="00B65DD1">
        <w:rPr>
          <w:rtl/>
          <w:lang w:eastAsia="zh-TW"/>
        </w:rPr>
        <w:t>ذلك</w:t>
      </w:r>
      <w:r>
        <w:rPr>
          <w:rtl/>
          <w:lang w:eastAsia="zh-TW"/>
        </w:rPr>
        <w:t xml:space="preserve"> </w:t>
      </w:r>
      <w:r w:rsidR="00B65DD1">
        <w:rPr>
          <w:rtl/>
          <w:lang w:eastAsia="zh-TW"/>
        </w:rPr>
        <w:t>التعويض</w:t>
      </w:r>
      <w:r>
        <w:rPr>
          <w:rtl/>
          <w:lang w:eastAsia="zh-TW"/>
        </w:rPr>
        <w:t xml:space="preserve"> </w:t>
      </w:r>
      <w:r w:rsidR="00B65DD1">
        <w:rPr>
          <w:rtl/>
          <w:lang w:eastAsia="zh-TW"/>
        </w:rPr>
        <w:t>وإعادة</w:t>
      </w:r>
      <w:r>
        <w:rPr>
          <w:rtl/>
          <w:lang w:eastAsia="zh-TW"/>
        </w:rPr>
        <w:t xml:space="preserve"> </w:t>
      </w:r>
      <w:r w:rsidR="00B65DD1">
        <w:rPr>
          <w:rtl/>
          <w:lang w:eastAsia="zh-TW"/>
        </w:rPr>
        <w:t>التأهيل؛</w:t>
      </w:r>
    </w:p>
    <w:p w:rsidR="00B65DD1" w:rsidRPr="004C7B8D" w:rsidRDefault="00B55C01" w:rsidP="00BA0229">
      <w:pPr>
        <w:pStyle w:val="SingleTxtGA"/>
        <w:spacing w:after="100" w:line="372" w:lineRule="exact"/>
        <w:rPr>
          <w:rtl/>
          <w:lang w:eastAsia="zh-TW"/>
        </w:rPr>
      </w:pPr>
      <w:r>
        <w:rPr>
          <w:rtl/>
          <w:lang w:eastAsia="zh-TW"/>
        </w:rPr>
        <w:tab/>
      </w:r>
      <w:r w:rsidR="00B65DD1">
        <w:rPr>
          <w:rtl/>
          <w:lang w:eastAsia="zh-TW"/>
        </w:rPr>
        <w:t>(ب)</w:t>
      </w:r>
      <w:r>
        <w:rPr>
          <w:rtl/>
          <w:lang w:eastAsia="zh-TW"/>
        </w:rPr>
        <w:tab/>
      </w:r>
      <w:r w:rsidR="00B65DD1">
        <w:rPr>
          <w:rtl/>
          <w:lang w:eastAsia="zh-TW"/>
        </w:rPr>
        <w:t>على</w:t>
      </w:r>
      <w:r>
        <w:rPr>
          <w:rtl/>
          <w:lang w:eastAsia="zh-TW"/>
        </w:rPr>
        <w:t xml:space="preserve"> </w:t>
      </w:r>
      <w:r w:rsidR="00B65DD1">
        <w:rPr>
          <w:rtl/>
          <w:lang w:eastAsia="zh-TW"/>
        </w:rPr>
        <w:t>الرغم</w:t>
      </w:r>
      <w:r>
        <w:rPr>
          <w:rtl/>
          <w:lang w:eastAsia="zh-TW"/>
        </w:rPr>
        <w:t xml:space="preserve"> </w:t>
      </w:r>
      <w:r w:rsidR="00B65DD1">
        <w:rPr>
          <w:rtl/>
          <w:lang w:eastAsia="zh-TW"/>
        </w:rPr>
        <w:t>من</w:t>
      </w:r>
      <w:r>
        <w:rPr>
          <w:rtl/>
          <w:lang w:eastAsia="zh-TW"/>
        </w:rPr>
        <w:t xml:space="preserve"> </w:t>
      </w:r>
      <w:r w:rsidR="00B65DD1">
        <w:rPr>
          <w:rtl/>
          <w:lang w:eastAsia="zh-TW"/>
        </w:rPr>
        <w:t>أن</w:t>
      </w:r>
      <w:r>
        <w:rPr>
          <w:rtl/>
          <w:lang w:eastAsia="zh-TW"/>
        </w:rPr>
        <w:t xml:space="preserve"> </w:t>
      </w:r>
      <w:r w:rsidR="00B65DD1">
        <w:rPr>
          <w:rtl/>
          <w:lang w:eastAsia="zh-TW"/>
        </w:rPr>
        <w:t>معدلات</w:t>
      </w:r>
      <w:r>
        <w:rPr>
          <w:rtl/>
          <w:lang w:eastAsia="zh-TW"/>
        </w:rPr>
        <w:t xml:space="preserve"> </w:t>
      </w:r>
      <w:r w:rsidR="00B65DD1">
        <w:rPr>
          <w:rtl/>
          <w:lang w:eastAsia="zh-TW"/>
        </w:rPr>
        <w:t>الملاحقة</w:t>
      </w:r>
      <w:r>
        <w:rPr>
          <w:rtl/>
          <w:lang w:eastAsia="zh-TW"/>
        </w:rPr>
        <w:t xml:space="preserve"> </w:t>
      </w:r>
      <w:r w:rsidR="00B65DD1">
        <w:rPr>
          <w:rtl/>
          <w:lang w:eastAsia="zh-TW"/>
        </w:rPr>
        <w:t>القضائية</w:t>
      </w:r>
      <w:r>
        <w:rPr>
          <w:rtl/>
          <w:lang w:eastAsia="zh-TW"/>
        </w:rPr>
        <w:t xml:space="preserve"> </w:t>
      </w:r>
      <w:r w:rsidR="00B65DD1">
        <w:rPr>
          <w:rtl/>
          <w:lang w:eastAsia="zh-TW"/>
        </w:rPr>
        <w:t>قد</w:t>
      </w:r>
      <w:r>
        <w:rPr>
          <w:rtl/>
          <w:lang w:eastAsia="zh-TW"/>
        </w:rPr>
        <w:t xml:space="preserve"> </w:t>
      </w:r>
      <w:r w:rsidR="00B65DD1">
        <w:rPr>
          <w:rtl/>
          <w:lang w:eastAsia="zh-TW"/>
        </w:rPr>
        <w:t>ارتفعت</w:t>
      </w:r>
      <w:r>
        <w:rPr>
          <w:rtl/>
          <w:lang w:eastAsia="zh-TW"/>
        </w:rPr>
        <w:t xml:space="preserve"> </w:t>
      </w:r>
      <w:r w:rsidR="00B65DD1">
        <w:rPr>
          <w:rtl/>
          <w:lang w:eastAsia="zh-TW"/>
        </w:rPr>
        <w:t>في</w:t>
      </w:r>
      <w:r>
        <w:rPr>
          <w:rtl/>
          <w:lang w:eastAsia="zh-TW"/>
        </w:rPr>
        <w:t xml:space="preserve"> </w:t>
      </w:r>
      <w:r w:rsidR="00B65DD1">
        <w:rPr>
          <w:rtl/>
          <w:lang w:eastAsia="zh-TW"/>
        </w:rPr>
        <w:t>الآونة</w:t>
      </w:r>
      <w:r>
        <w:rPr>
          <w:rtl/>
          <w:lang w:eastAsia="zh-TW"/>
        </w:rPr>
        <w:t xml:space="preserve"> </w:t>
      </w:r>
      <w:r w:rsidR="00B65DD1">
        <w:rPr>
          <w:rtl/>
          <w:lang w:eastAsia="zh-TW"/>
        </w:rPr>
        <w:t>الأخيرة،</w:t>
      </w:r>
      <w:r>
        <w:rPr>
          <w:rtl/>
          <w:lang w:eastAsia="zh-TW"/>
        </w:rPr>
        <w:t xml:space="preserve"> </w:t>
      </w:r>
      <w:r w:rsidR="00B65DD1">
        <w:rPr>
          <w:rtl/>
          <w:lang w:eastAsia="zh-TW"/>
        </w:rPr>
        <w:t>فإنها</w:t>
      </w:r>
      <w:r>
        <w:rPr>
          <w:rtl/>
          <w:lang w:eastAsia="zh-TW"/>
        </w:rPr>
        <w:t xml:space="preserve"> </w:t>
      </w:r>
      <w:r w:rsidR="00B65DD1">
        <w:rPr>
          <w:rtl/>
          <w:lang w:eastAsia="zh-TW"/>
        </w:rPr>
        <w:t>لا</w:t>
      </w:r>
      <w:r>
        <w:rPr>
          <w:rtl/>
          <w:lang w:eastAsia="zh-TW"/>
        </w:rPr>
        <w:t xml:space="preserve"> </w:t>
      </w:r>
      <w:r w:rsidR="00B65DD1">
        <w:rPr>
          <w:rtl/>
          <w:lang w:eastAsia="zh-TW"/>
        </w:rPr>
        <w:t>تزال</w:t>
      </w:r>
      <w:r>
        <w:rPr>
          <w:rtl/>
          <w:lang w:eastAsia="zh-TW"/>
        </w:rPr>
        <w:t xml:space="preserve"> </w:t>
      </w:r>
      <w:r w:rsidR="00B65DD1">
        <w:rPr>
          <w:rtl/>
          <w:lang w:eastAsia="zh-TW"/>
        </w:rPr>
        <w:t>منخفضة</w:t>
      </w:r>
      <w:r>
        <w:rPr>
          <w:rtl/>
          <w:lang w:eastAsia="zh-TW"/>
        </w:rPr>
        <w:t xml:space="preserve"> </w:t>
      </w:r>
      <w:r w:rsidR="00B65DD1">
        <w:rPr>
          <w:rtl/>
          <w:lang w:eastAsia="zh-TW"/>
        </w:rPr>
        <w:t>والجناة</w:t>
      </w:r>
      <w:r>
        <w:rPr>
          <w:rtl/>
          <w:lang w:eastAsia="zh-TW"/>
        </w:rPr>
        <w:t xml:space="preserve"> </w:t>
      </w:r>
      <w:r w:rsidR="00B65DD1">
        <w:rPr>
          <w:rtl/>
          <w:lang w:eastAsia="zh-TW"/>
        </w:rPr>
        <w:t>لا</w:t>
      </w:r>
      <w:r>
        <w:rPr>
          <w:rtl/>
          <w:lang w:eastAsia="zh-TW"/>
        </w:rPr>
        <w:t xml:space="preserve"> </w:t>
      </w:r>
      <w:r w:rsidR="00B65DD1">
        <w:rPr>
          <w:rtl/>
          <w:lang w:eastAsia="zh-TW"/>
        </w:rPr>
        <w:t>يعاقبون</w:t>
      </w:r>
      <w:r>
        <w:rPr>
          <w:rtl/>
          <w:lang w:eastAsia="zh-TW"/>
        </w:rPr>
        <w:t xml:space="preserve"> </w:t>
      </w:r>
      <w:r w:rsidR="00B65DD1">
        <w:rPr>
          <w:rtl/>
          <w:lang w:eastAsia="zh-TW"/>
        </w:rPr>
        <w:t>بشكل</w:t>
      </w:r>
      <w:r>
        <w:rPr>
          <w:rtl/>
          <w:lang w:eastAsia="zh-TW"/>
        </w:rPr>
        <w:t xml:space="preserve"> </w:t>
      </w:r>
      <w:r w:rsidR="00B65DD1">
        <w:rPr>
          <w:rtl/>
          <w:lang w:eastAsia="zh-TW"/>
        </w:rPr>
        <w:t>كاف؛</w:t>
      </w:r>
    </w:p>
    <w:p w:rsidR="00B65DD1" w:rsidRPr="004C7B8D" w:rsidRDefault="00B55C01" w:rsidP="00BA0229">
      <w:pPr>
        <w:pStyle w:val="SingleTxtGA"/>
        <w:spacing w:after="100" w:line="372" w:lineRule="exact"/>
        <w:rPr>
          <w:rtl/>
          <w:lang w:eastAsia="zh-TW"/>
        </w:rPr>
      </w:pPr>
      <w:r>
        <w:rPr>
          <w:rFonts w:hint="cs"/>
          <w:rtl/>
          <w:lang w:eastAsia="zh-TW"/>
        </w:rPr>
        <w:tab/>
      </w:r>
      <w:r w:rsidR="00B65DD1">
        <w:rPr>
          <w:rtl/>
          <w:lang w:eastAsia="zh-TW"/>
        </w:rPr>
        <w:t>(ج)</w:t>
      </w:r>
      <w:r>
        <w:rPr>
          <w:rFonts w:hint="cs"/>
          <w:rtl/>
          <w:lang w:eastAsia="zh-TW"/>
        </w:rPr>
        <w:tab/>
      </w:r>
      <w:r w:rsidR="00B65DD1">
        <w:rPr>
          <w:rtl/>
          <w:lang w:eastAsia="zh-TW"/>
        </w:rPr>
        <w:t>كثير</w:t>
      </w:r>
      <w:r w:rsidR="007936D6">
        <w:rPr>
          <w:rtl/>
          <w:lang w:eastAsia="zh-TW"/>
        </w:rPr>
        <w:t>اً</w:t>
      </w:r>
      <w:r>
        <w:rPr>
          <w:rtl/>
          <w:lang w:eastAsia="zh-TW"/>
        </w:rPr>
        <w:t xml:space="preserve"> </w:t>
      </w:r>
      <w:r w:rsidR="00B65DD1">
        <w:rPr>
          <w:rtl/>
          <w:lang w:eastAsia="zh-TW"/>
        </w:rPr>
        <w:t>ما</w:t>
      </w:r>
      <w:r>
        <w:rPr>
          <w:rtl/>
          <w:lang w:eastAsia="zh-TW"/>
        </w:rPr>
        <w:t xml:space="preserve"> </w:t>
      </w:r>
      <w:r w:rsidR="00B65DD1">
        <w:rPr>
          <w:rtl/>
          <w:lang w:eastAsia="zh-TW"/>
        </w:rPr>
        <w:t>يحرم</w:t>
      </w:r>
      <w:r>
        <w:rPr>
          <w:rtl/>
          <w:lang w:eastAsia="zh-TW"/>
        </w:rPr>
        <w:t xml:space="preserve"> </w:t>
      </w:r>
      <w:r w:rsidR="00B65DD1">
        <w:rPr>
          <w:rtl/>
          <w:lang w:eastAsia="zh-TW"/>
        </w:rPr>
        <w:t>مواطنو</w:t>
      </w:r>
      <w:r>
        <w:rPr>
          <w:rtl/>
          <w:lang w:eastAsia="zh-TW"/>
        </w:rPr>
        <w:t xml:space="preserve"> </w:t>
      </w:r>
      <w:r w:rsidR="00B65DD1">
        <w:rPr>
          <w:rtl/>
          <w:lang w:eastAsia="zh-TW"/>
        </w:rPr>
        <w:t>ميانمار</w:t>
      </w:r>
      <w:r>
        <w:rPr>
          <w:rtl/>
          <w:lang w:eastAsia="zh-TW"/>
        </w:rPr>
        <w:t xml:space="preserve"> </w:t>
      </w:r>
      <w:r w:rsidR="00B65DD1">
        <w:rPr>
          <w:rtl/>
          <w:lang w:eastAsia="zh-TW"/>
        </w:rPr>
        <w:t>غير</w:t>
      </w:r>
      <w:r>
        <w:rPr>
          <w:rtl/>
          <w:lang w:eastAsia="zh-TW"/>
        </w:rPr>
        <w:t xml:space="preserve"> </w:t>
      </w:r>
      <w:r w:rsidR="00B65DD1">
        <w:rPr>
          <w:rtl/>
          <w:lang w:eastAsia="zh-TW"/>
        </w:rPr>
        <w:t>الحائزين</w:t>
      </w:r>
      <w:r>
        <w:rPr>
          <w:rtl/>
          <w:lang w:eastAsia="zh-TW"/>
        </w:rPr>
        <w:t xml:space="preserve"> </w:t>
      </w:r>
      <w:r w:rsidR="00B65DD1">
        <w:rPr>
          <w:rtl/>
          <w:lang w:eastAsia="zh-TW"/>
        </w:rPr>
        <w:t>للوثائق</w:t>
      </w:r>
      <w:r>
        <w:rPr>
          <w:rtl/>
          <w:lang w:eastAsia="zh-TW"/>
        </w:rPr>
        <w:t xml:space="preserve"> </w:t>
      </w:r>
      <w:r w:rsidR="00B65DD1">
        <w:rPr>
          <w:rtl/>
          <w:lang w:eastAsia="zh-TW"/>
        </w:rPr>
        <w:t>اللازمة</w:t>
      </w:r>
      <w:r>
        <w:rPr>
          <w:rtl/>
          <w:lang w:eastAsia="zh-TW"/>
        </w:rPr>
        <w:t xml:space="preserve"> </w:t>
      </w:r>
      <w:r w:rsidR="00B65DD1">
        <w:rPr>
          <w:rtl/>
          <w:lang w:eastAsia="zh-TW"/>
        </w:rPr>
        <w:t>العاملون</w:t>
      </w:r>
      <w:r>
        <w:rPr>
          <w:rtl/>
          <w:lang w:eastAsia="zh-TW"/>
        </w:rPr>
        <w:t xml:space="preserve"> </w:t>
      </w:r>
      <w:r w:rsidR="00B65DD1">
        <w:rPr>
          <w:rtl/>
          <w:lang w:eastAsia="zh-TW"/>
        </w:rPr>
        <w:t>في</w:t>
      </w:r>
      <w:r>
        <w:rPr>
          <w:rtl/>
          <w:lang w:eastAsia="zh-TW"/>
        </w:rPr>
        <w:t xml:space="preserve"> </w:t>
      </w:r>
      <w:r w:rsidR="00B65DD1">
        <w:rPr>
          <w:rtl/>
          <w:lang w:eastAsia="zh-TW"/>
        </w:rPr>
        <w:t>الدولة</w:t>
      </w:r>
      <w:r>
        <w:rPr>
          <w:rtl/>
          <w:lang w:eastAsia="zh-TW"/>
        </w:rPr>
        <w:t xml:space="preserve"> </w:t>
      </w:r>
      <w:r w:rsidR="00B65DD1">
        <w:rPr>
          <w:rtl/>
          <w:lang w:eastAsia="zh-TW"/>
        </w:rPr>
        <w:t>الطرف</w:t>
      </w:r>
      <w:r>
        <w:rPr>
          <w:rtl/>
          <w:lang w:eastAsia="zh-TW"/>
        </w:rPr>
        <w:t xml:space="preserve"> </w:t>
      </w:r>
      <w:r w:rsidR="00B65DD1">
        <w:rPr>
          <w:rtl/>
          <w:lang w:eastAsia="zh-TW"/>
        </w:rPr>
        <w:t>الذين</w:t>
      </w:r>
      <w:r>
        <w:rPr>
          <w:rtl/>
          <w:lang w:eastAsia="zh-TW"/>
        </w:rPr>
        <w:t xml:space="preserve"> </w:t>
      </w:r>
      <w:r w:rsidR="00B65DD1">
        <w:rPr>
          <w:rtl/>
          <w:lang w:eastAsia="zh-TW"/>
        </w:rPr>
        <w:t>وقعوا</w:t>
      </w:r>
      <w:r>
        <w:rPr>
          <w:rtl/>
          <w:lang w:eastAsia="zh-TW"/>
        </w:rPr>
        <w:t xml:space="preserve"> </w:t>
      </w:r>
      <w:r w:rsidR="00B65DD1">
        <w:rPr>
          <w:rtl/>
          <w:lang w:eastAsia="zh-TW"/>
        </w:rPr>
        <w:t>ضحايا</w:t>
      </w:r>
      <w:r>
        <w:rPr>
          <w:rtl/>
          <w:lang w:eastAsia="zh-TW"/>
        </w:rPr>
        <w:t xml:space="preserve"> </w:t>
      </w:r>
      <w:proofErr w:type="spellStart"/>
      <w:r w:rsidR="00B65DD1">
        <w:rPr>
          <w:rtl/>
          <w:lang w:eastAsia="zh-TW"/>
        </w:rPr>
        <w:t>للاتجار</w:t>
      </w:r>
      <w:proofErr w:type="spellEnd"/>
      <w:r>
        <w:rPr>
          <w:rtl/>
          <w:lang w:eastAsia="zh-TW"/>
        </w:rPr>
        <w:t xml:space="preserve"> </w:t>
      </w:r>
      <w:r w:rsidR="00B65DD1">
        <w:rPr>
          <w:rtl/>
          <w:lang w:eastAsia="zh-TW"/>
        </w:rPr>
        <w:t>من</w:t>
      </w:r>
      <w:r>
        <w:rPr>
          <w:rtl/>
          <w:lang w:eastAsia="zh-TW"/>
        </w:rPr>
        <w:t xml:space="preserve"> </w:t>
      </w:r>
      <w:r w:rsidR="00B65DD1">
        <w:rPr>
          <w:rtl/>
          <w:lang w:eastAsia="zh-TW"/>
        </w:rPr>
        <w:t>الحماية</w:t>
      </w:r>
      <w:r>
        <w:rPr>
          <w:rtl/>
          <w:lang w:eastAsia="zh-TW"/>
        </w:rPr>
        <w:t xml:space="preserve"> </w:t>
      </w:r>
      <w:r w:rsidR="00B65DD1">
        <w:rPr>
          <w:rtl/>
          <w:lang w:eastAsia="zh-TW"/>
        </w:rPr>
        <w:t>وخدمات</w:t>
      </w:r>
      <w:r>
        <w:rPr>
          <w:rtl/>
          <w:lang w:eastAsia="zh-TW"/>
        </w:rPr>
        <w:t xml:space="preserve"> </w:t>
      </w:r>
      <w:r w:rsidR="00B65DD1">
        <w:rPr>
          <w:rtl/>
          <w:lang w:eastAsia="zh-TW"/>
        </w:rPr>
        <w:t>الدعم</w:t>
      </w:r>
      <w:r>
        <w:rPr>
          <w:rtl/>
          <w:lang w:eastAsia="zh-TW"/>
        </w:rPr>
        <w:t>.</w:t>
      </w:r>
    </w:p>
    <w:p w:rsidR="00B65DD1" w:rsidRPr="009674DD" w:rsidRDefault="00B65DD1" w:rsidP="00BA0229">
      <w:pPr>
        <w:pStyle w:val="SingleTxtGA"/>
        <w:spacing w:after="100" w:line="372" w:lineRule="exact"/>
        <w:rPr>
          <w:b/>
          <w:bCs/>
          <w:rtl/>
          <w:lang w:eastAsia="zh-TW"/>
        </w:rPr>
      </w:pPr>
      <w:r w:rsidRPr="00B65DD1">
        <w:rPr>
          <w:rtl/>
          <w:lang w:eastAsia="zh-TW"/>
        </w:rPr>
        <w:t>٥٦-</w:t>
      </w:r>
      <w:r w:rsidR="00B55C01">
        <w:rPr>
          <w:b/>
          <w:bCs/>
          <w:rtl/>
          <w:lang w:eastAsia="zh-TW"/>
        </w:rPr>
        <w:tab/>
      </w:r>
      <w:r w:rsidRPr="009674DD">
        <w:rPr>
          <w:b/>
          <w:bCs/>
          <w:rtl/>
          <w:lang w:eastAsia="zh-TW"/>
        </w:rPr>
        <w:t>توصي</w:t>
      </w:r>
      <w:r w:rsidR="00B55C01">
        <w:rPr>
          <w:b/>
          <w:bCs/>
          <w:rtl/>
          <w:lang w:eastAsia="zh-TW"/>
        </w:rPr>
        <w:t xml:space="preserve"> </w:t>
      </w:r>
      <w:r w:rsidRPr="009674DD">
        <w:rPr>
          <w:b/>
          <w:bCs/>
          <w:rtl/>
          <w:lang w:eastAsia="zh-TW"/>
        </w:rPr>
        <w:t>اللجنة</w:t>
      </w:r>
      <w:r w:rsidR="00B55C01">
        <w:rPr>
          <w:b/>
          <w:bCs/>
          <w:rtl/>
          <w:lang w:eastAsia="zh-TW"/>
        </w:rPr>
        <w:t xml:space="preserve"> </w:t>
      </w:r>
      <w:r w:rsidRPr="009674DD">
        <w:rPr>
          <w:b/>
          <w:bCs/>
          <w:rtl/>
          <w:lang w:eastAsia="zh-TW"/>
        </w:rPr>
        <w:t>الدولة</w:t>
      </w:r>
      <w:r w:rsidR="00B55C01">
        <w:rPr>
          <w:b/>
          <w:bCs/>
          <w:rtl/>
          <w:lang w:eastAsia="zh-TW"/>
        </w:rPr>
        <w:t xml:space="preserve"> </w:t>
      </w:r>
      <w:r w:rsidRPr="009674DD">
        <w:rPr>
          <w:b/>
          <w:bCs/>
          <w:rtl/>
          <w:lang w:eastAsia="zh-TW"/>
        </w:rPr>
        <w:t>الطرف</w:t>
      </w:r>
      <w:r w:rsidR="00B55C01">
        <w:rPr>
          <w:b/>
          <w:bCs/>
          <w:rtl/>
          <w:lang w:eastAsia="zh-TW"/>
        </w:rPr>
        <w:t xml:space="preserve"> </w:t>
      </w:r>
      <w:r w:rsidRPr="009674DD">
        <w:rPr>
          <w:b/>
          <w:bCs/>
          <w:rtl/>
          <w:lang w:eastAsia="zh-TW"/>
        </w:rPr>
        <w:t>بما</w:t>
      </w:r>
      <w:r w:rsidR="00B55C01">
        <w:rPr>
          <w:b/>
          <w:bCs/>
          <w:rtl/>
          <w:lang w:eastAsia="zh-TW"/>
        </w:rPr>
        <w:t xml:space="preserve"> </w:t>
      </w:r>
      <w:r w:rsidRPr="009674DD">
        <w:rPr>
          <w:b/>
          <w:bCs/>
          <w:rtl/>
          <w:lang w:eastAsia="zh-TW"/>
        </w:rPr>
        <w:t>يلي:</w:t>
      </w:r>
    </w:p>
    <w:p w:rsidR="00B65DD1" w:rsidRPr="00BA0229" w:rsidRDefault="00B55C01" w:rsidP="00BA0229">
      <w:pPr>
        <w:pStyle w:val="SingleTxtGA"/>
        <w:spacing w:line="372" w:lineRule="exact"/>
        <w:rPr>
          <w:b/>
          <w:bCs/>
          <w:spacing w:val="-3"/>
          <w:rtl/>
          <w:lang w:eastAsia="zh-TW"/>
        </w:rPr>
      </w:pPr>
      <w:r w:rsidRPr="00BA0229">
        <w:rPr>
          <w:rFonts w:hint="cs"/>
          <w:spacing w:val="-3"/>
          <w:rtl/>
          <w:lang w:eastAsia="zh-TW"/>
        </w:rPr>
        <w:tab/>
      </w:r>
      <w:r w:rsidR="00B65DD1" w:rsidRPr="00BA0229">
        <w:rPr>
          <w:spacing w:val="-3"/>
          <w:rtl/>
          <w:lang w:eastAsia="zh-TW"/>
        </w:rPr>
        <w:t>(أ)</w:t>
      </w:r>
      <w:r w:rsidRPr="00BA0229">
        <w:rPr>
          <w:rFonts w:hint="cs"/>
          <w:b/>
          <w:bCs/>
          <w:spacing w:val="-3"/>
          <w:rtl/>
          <w:lang w:eastAsia="zh-TW"/>
        </w:rPr>
        <w:tab/>
      </w:r>
      <w:r w:rsidR="00B65DD1" w:rsidRPr="00BA0229">
        <w:rPr>
          <w:b/>
          <w:bCs/>
          <w:spacing w:val="-3"/>
          <w:rtl/>
          <w:lang w:eastAsia="zh-TW"/>
        </w:rPr>
        <w:t>مواصلة</w:t>
      </w:r>
      <w:r w:rsidRPr="00BA0229">
        <w:rPr>
          <w:b/>
          <w:bCs/>
          <w:spacing w:val="-3"/>
          <w:rtl/>
          <w:lang w:eastAsia="zh-TW"/>
        </w:rPr>
        <w:t xml:space="preserve"> </w:t>
      </w:r>
      <w:r w:rsidR="00B65DD1" w:rsidRPr="00BA0229">
        <w:rPr>
          <w:b/>
          <w:bCs/>
          <w:spacing w:val="-3"/>
          <w:rtl/>
          <w:lang w:eastAsia="zh-TW"/>
        </w:rPr>
        <w:t>جهودها</w:t>
      </w:r>
      <w:r w:rsidRPr="00BA0229">
        <w:rPr>
          <w:b/>
          <w:bCs/>
          <w:spacing w:val="-3"/>
          <w:rtl/>
          <w:lang w:eastAsia="zh-TW"/>
        </w:rPr>
        <w:t xml:space="preserve"> </w:t>
      </w:r>
      <w:r w:rsidR="00B65DD1" w:rsidRPr="00BA0229">
        <w:rPr>
          <w:b/>
          <w:bCs/>
          <w:spacing w:val="-3"/>
          <w:rtl/>
          <w:lang w:eastAsia="zh-TW"/>
        </w:rPr>
        <w:t>الرامية</w:t>
      </w:r>
      <w:r w:rsidRPr="00BA0229">
        <w:rPr>
          <w:b/>
          <w:bCs/>
          <w:spacing w:val="-3"/>
          <w:rtl/>
          <w:lang w:eastAsia="zh-TW"/>
        </w:rPr>
        <w:t xml:space="preserve"> </w:t>
      </w:r>
      <w:r w:rsidR="00B65DD1" w:rsidRPr="00BA0229">
        <w:rPr>
          <w:b/>
          <w:bCs/>
          <w:spacing w:val="-3"/>
          <w:rtl/>
          <w:lang w:eastAsia="zh-TW"/>
        </w:rPr>
        <w:t>إلى</w:t>
      </w:r>
      <w:r w:rsidRPr="00BA0229">
        <w:rPr>
          <w:b/>
          <w:bCs/>
          <w:spacing w:val="-3"/>
          <w:rtl/>
          <w:lang w:eastAsia="zh-TW"/>
        </w:rPr>
        <w:t xml:space="preserve"> </w:t>
      </w:r>
      <w:r w:rsidR="00B65DD1" w:rsidRPr="00BA0229">
        <w:rPr>
          <w:b/>
          <w:bCs/>
          <w:spacing w:val="-3"/>
          <w:rtl/>
          <w:lang w:eastAsia="zh-TW"/>
        </w:rPr>
        <w:t>منع</w:t>
      </w:r>
      <w:r w:rsidRPr="00BA0229">
        <w:rPr>
          <w:b/>
          <w:bCs/>
          <w:spacing w:val="-3"/>
          <w:rtl/>
          <w:lang w:eastAsia="zh-TW"/>
        </w:rPr>
        <w:t xml:space="preserve"> </w:t>
      </w:r>
      <w:proofErr w:type="spellStart"/>
      <w:r w:rsidR="00B65DD1" w:rsidRPr="00BA0229">
        <w:rPr>
          <w:b/>
          <w:bCs/>
          <w:spacing w:val="-3"/>
          <w:rtl/>
          <w:lang w:eastAsia="zh-TW"/>
        </w:rPr>
        <w:t>الاتجار</w:t>
      </w:r>
      <w:proofErr w:type="spellEnd"/>
      <w:r w:rsidRPr="00BA0229">
        <w:rPr>
          <w:b/>
          <w:bCs/>
          <w:spacing w:val="-3"/>
          <w:rtl/>
          <w:lang w:eastAsia="zh-TW"/>
        </w:rPr>
        <w:t xml:space="preserve"> </w:t>
      </w:r>
      <w:r w:rsidR="00B65DD1" w:rsidRPr="00BA0229">
        <w:rPr>
          <w:b/>
          <w:bCs/>
          <w:spacing w:val="-3"/>
          <w:rtl/>
          <w:lang w:eastAsia="zh-TW"/>
        </w:rPr>
        <w:t>بالأشخاص</w:t>
      </w:r>
      <w:r w:rsidRPr="00BA0229">
        <w:rPr>
          <w:b/>
          <w:bCs/>
          <w:spacing w:val="-3"/>
          <w:rtl/>
          <w:lang w:eastAsia="zh-TW"/>
        </w:rPr>
        <w:t xml:space="preserve"> </w:t>
      </w:r>
      <w:r w:rsidR="00B65DD1" w:rsidRPr="00BA0229">
        <w:rPr>
          <w:b/>
          <w:bCs/>
          <w:spacing w:val="-3"/>
          <w:rtl/>
          <w:lang w:eastAsia="zh-TW"/>
        </w:rPr>
        <w:t>وقمعه</w:t>
      </w:r>
      <w:r w:rsidRPr="00BA0229">
        <w:rPr>
          <w:b/>
          <w:bCs/>
          <w:spacing w:val="-3"/>
          <w:rtl/>
          <w:lang w:eastAsia="zh-TW"/>
        </w:rPr>
        <w:t xml:space="preserve"> </w:t>
      </w:r>
      <w:r w:rsidR="00B65DD1" w:rsidRPr="00BA0229">
        <w:rPr>
          <w:b/>
          <w:bCs/>
          <w:spacing w:val="-3"/>
          <w:rtl/>
          <w:lang w:eastAsia="zh-TW"/>
        </w:rPr>
        <w:t>والمعاقبة</w:t>
      </w:r>
      <w:r w:rsidRPr="00BA0229">
        <w:rPr>
          <w:b/>
          <w:bCs/>
          <w:spacing w:val="-3"/>
          <w:rtl/>
          <w:lang w:eastAsia="zh-TW"/>
        </w:rPr>
        <w:t xml:space="preserve"> </w:t>
      </w:r>
      <w:r w:rsidR="00B65DD1" w:rsidRPr="00BA0229">
        <w:rPr>
          <w:b/>
          <w:bCs/>
          <w:spacing w:val="-3"/>
          <w:rtl/>
          <w:lang w:eastAsia="zh-TW"/>
        </w:rPr>
        <w:t>عليه،</w:t>
      </w:r>
      <w:r w:rsidRPr="00BA0229">
        <w:rPr>
          <w:b/>
          <w:bCs/>
          <w:spacing w:val="-3"/>
          <w:rtl/>
          <w:lang w:eastAsia="zh-TW"/>
        </w:rPr>
        <w:t xml:space="preserve"> </w:t>
      </w:r>
      <w:r w:rsidR="00B65DD1" w:rsidRPr="00BA0229">
        <w:rPr>
          <w:b/>
          <w:bCs/>
          <w:spacing w:val="-3"/>
          <w:rtl/>
          <w:lang w:eastAsia="zh-TW"/>
        </w:rPr>
        <w:t>بما</w:t>
      </w:r>
      <w:r w:rsidRPr="00BA0229">
        <w:rPr>
          <w:b/>
          <w:bCs/>
          <w:spacing w:val="-3"/>
          <w:rtl/>
          <w:lang w:eastAsia="zh-TW"/>
        </w:rPr>
        <w:t xml:space="preserve"> </w:t>
      </w:r>
      <w:r w:rsidR="00B65DD1" w:rsidRPr="00BA0229">
        <w:rPr>
          <w:b/>
          <w:bCs/>
          <w:spacing w:val="-3"/>
          <w:rtl/>
          <w:lang w:eastAsia="zh-TW"/>
        </w:rPr>
        <w:t>في</w:t>
      </w:r>
      <w:r w:rsidRPr="00BA0229">
        <w:rPr>
          <w:b/>
          <w:bCs/>
          <w:spacing w:val="-3"/>
          <w:rtl/>
          <w:lang w:eastAsia="zh-TW"/>
        </w:rPr>
        <w:t xml:space="preserve"> </w:t>
      </w:r>
      <w:r w:rsidR="00B65DD1" w:rsidRPr="00BA0229">
        <w:rPr>
          <w:b/>
          <w:bCs/>
          <w:spacing w:val="-3"/>
          <w:rtl/>
          <w:lang w:eastAsia="zh-TW"/>
        </w:rPr>
        <w:t>ذلك</w:t>
      </w:r>
      <w:r w:rsidRPr="00BA0229">
        <w:rPr>
          <w:b/>
          <w:bCs/>
          <w:spacing w:val="-3"/>
          <w:rtl/>
          <w:lang w:eastAsia="zh-TW"/>
        </w:rPr>
        <w:t xml:space="preserve"> </w:t>
      </w:r>
      <w:r w:rsidR="00B65DD1" w:rsidRPr="00BA0229">
        <w:rPr>
          <w:b/>
          <w:bCs/>
          <w:spacing w:val="-3"/>
          <w:rtl/>
          <w:lang w:eastAsia="zh-TW"/>
        </w:rPr>
        <w:t>جهودها</w:t>
      </w:r>
      <w:r w:rsidRPr="00BA0229">
        <w:rPr>
          <w:b/>
          <w:bCs/>
          <w:spacing w:val="-3"/>
          <w:rtl/>
          <w:lang w:eastAsia="zh-TW"/>
        </w:rPr>
        <w:t xml:space="preserve"> </w:t>
      </w:r>
      <w:r w:rsidR="00B65DD1" w:rsidRPr="00BA0229">
        <w:rPr>
          <w:b/>
          <w:bCs/>
          <w:spacing w:val="-3"/>
          <w:rtl/>
          <w:lang w:eastAsia="zh-TW"/>
        </w:rPr>
        <w:t>على</w:t>
      </w:r>
      <w:r w:rsidRPr="00BA0229">
        <w:rPr>
          <w:b/>
          <w:bCs/>
          <w:spacing w:val="-3"/>
          <w:rtl/>
          <w:lang w:eastAsia="zh-TW"/>
        </w:rPr>
        <w:t xml:space="preserve"> </w:t>
      </w:r>
      <w:r w:rsidR="00B65DD1" w:rsidRPr="00BA0229">
        <w:rPr>
          <w:b/>
          <w:bCs/>
          <w:spacing w:val="-3"/>
          <w:rtl/>
          <w:lang w:eastAsia="zh-TW"/>
        </w:rPr>
        <w:t>المستوى</w:t>
      </w:r>
      <w:r w:rsidRPr="00BA0229">
        <w:rPr>
          <w:b/>
          <w:bCs/>
          <w:spacing w:val="-3"/>
          <w:rtl/>
          <w:lang w:eastAsia="zh-TW"/>
        </w:rPr>
        <w:t xml:space="preserve"> </w:t>
      </w:r>
      <w:r w:rsidR="00B65DD1" w:rsidRPr="00BA0229">
        <w:rPr>
          <w:b/>
          <w:bCs/>
          <w:spacing w:val="-3"/>
          <w:rtl/>
          <w:lang w:eastAsia="zh-TW"/>
        </w:rPr>
        <w:t>الإقليمي</w:t>
      </w:r>
      <w:r w:rsidRPr="00BA0229">
        <w:rPr>
          <w:b/>
          <w:bCs/>
          <w:spacing w:val="-3"/>
          <w:rtl/>
          <w:lang w:eastAsia="zh-TW"/>
        </w:rPr>
        <w:t xml:space="preserve"> </w:t>
      </w:r>
      <w:r w:rsidR="00B65DD1" w:rsidRPr="00BA0229">
        <w:rPr>
          <w:b/>
          <w:bCs/>
          <w:spacing w:val="-3"/>
          <w:rtl/>
          <w:lang w:eastAsia="zh-TW"/>
        </w:rPr>
        <w:t>ومن</w:t>
      </w:r>
      <w:r w:rsidRPr="00BA0229">
        <w:rPr>
          <w:b/>
          <w:bCs/>
          <w:spacing w:val="-3"/>
          <w:rtl/>
          <w:lang w:eastAsia="zh-TW"/>
        </w:rPr>
        <w:t xml:space="preserve"> </w:t>
      </w:r>
      <w:r w:rsidR="00B65DD1" w:rsidRPr="00BA0229">
        <w:rPr>
          <w:b/>
          <w:bCs/>
          <w:spacing w:val="-3"/>
          <w:rtl/>
          <w:lang w:eastAsia="zh-TW"/>
        </w:rPr>
        <w:t>خلال</w:t>
      </w:r>
      <w:r w:rsidRPr="00BA0229">
        <w:rPr>
          <w:b/>
          <w:bCs/>
          <w:spacing w:val="-3"/>
          <w:rtl/>
          <w:lang w:eastAsia="zh-TW"/>
        </w:rPr>
        <w:t xml:space="preserve"> </w:t>
      </w:r>
      <w:r w:rsidR="00B65DD1" w:rsidRPr="00BA0229">
        <w:rPr>
          <w:b/>
          <w:bCs/>
          <w:spacing w:val="-3"/>
          <w:rtl/>
          <w:lang w:eastAsia="zh-TW"/>
        </w:rPr>
        <w:t>التعاون</w:t>
      </w:r>
      <w:r w:rsidRPr="00BA0229">
        <w:rPr>
          <w:b/>
          <w:bCs/>
          <w:spacing w:val="-3"/>
          <w:rtl/>
          <w:lang w:eastAsia="zh-TW"/>
        </w:rPr>
        <w:t xml:space="preserve"> </w:t>
      </w:r>
      <w:r w:rsidR="00B65DD1" w:rsidRPr="00BA0229">
        <w:rPr>
          <w:b/>
          <w:bCs/>
          <w:spacing w:val="-3"/>
          <w:rtl/>
          <w:lang w:eastAsia="zh-TW"/>
        </w:rPr>
        <w:t>مع</w:t>
      </w:r>
      <w:r w:rsidRPr="00BA0229">
        <w:rPr>
          <w:b/>
          <w:bCs/>
          <w:spacing w:val="-3"/>
          <w:rtl/>
          <w:lang w:eastAsia="zh-TW"/>
        </w:rPr>
        <w:t xml:space="preserve"> </w:t>
      </w:r>
      <w:r w:rsidR="00B65DD1" w:rsidRPr="00BA0229">
        <w:rPr>
          <w:b/>
          <w:bCs/>
          <w:spacing w:val="-3"/>
          <w:rtl/>
          <w:lang w:eastAsia="zh-TW"/>
        </w:rPr>
        <w:t>البلدان</w:t>
      </w:r>
      <w:r w:rsidRPr="00BA0229">
        <w:rPr>
          <w:b/>
          <w:bCs/>
          <w:spacing w:val="-3"/>
          <w:rtl/>
          <w:lang w:eastAsia="zh-TW"/>
        </w:rPr>
        <w:t xml:space="preserve"> </w:t>
      </w:r>
      <w:r w:rsidR="00B65DD1" w:rsidRPr="00BA0229">
        <w:rPr>
          <w:b/>
          <w:bCs/>
          <w:spacing w:val="-3"/>
          <w:rtl/>
          <w:lang w:eastAsia="zh-TW"/>
        </w:rPr>
        <w:t>المجاورة</w:t>
      </w:r>
      <w:r w:rsidRPr="00BA0229">
        <w:rPr>
          <w:b/>
          <w:bCs/>
          <w:spacing w:val="-3"/>
          <w:rtl/>
          <w:lang w:eastAsia="zh-TW"/>
        </w:rPr>
        <w:t xml:space="preserve"> </w:t>
      </w:r>
      <w:r w:rsidR="00B65DD1" w:rsidRPr="00BA0229">
        <w:rPr>
          <w:b/>
          <w:bCs/>
          <w:spacing w:val="-3"/>
          <w:rtl/>
          <w:lang w:eastAsia="zh-TW"/>
        </w:rPr>
        <w:t>وتعزيز</w:t>
      </w:r>
      <w:r w:rsidRPr="00BA0229">
        <w:rPr>
          <w:b/>
          <w:bCs/>
          <w:spacing w:val="-3"/>
          <w:rtl/>
          <w:lang w:eastAsia="zh-TW"/>
        </w:rPr>
        <w:t xml:space="preserve"> </w:t>
      </w:r>
      <w:r w:rsidR="00B65DD1" w:rsidRPr="00BA0229">
        <w:rPr>
          <w:b/>
          <w:bCs/>
          <w:spacing w:val="-3"/>
          <w:rtl/>
          <w:lang w:eastAsia="zh-TW"/>
        </w:rPr>
        <w:t>التعاون</w:t>
      </w:r>
      <w:r w:rsidRPr="00BA0229">
        <w:rPr>
          <w:b/>
          <w:bCs/>
          <w:spacing w:val="-3"/>
          <w:rtl/>
          <w:lang w:eastAsia="zh-TW"/>
        </w:rPr>
        <w:t xml:space="preserve"> </w:t>
      </w:r>
      <w:r w:rsidR="00B65DD1" w:rsidRPr="00BA0229">
        <w:rPr>
          <w:b/>
          <w:bCs/>
          <w:spacing w:val="-3"/>
          <w:rtl/>
          <w:lang w:eastAsia="zh-TW"/>
        </w:rPr>
        <w:t>بين</w:t>
      </w:r>
      <w:r w:rsidRPr="00BA0229">
        <w:rPr>
          <w:b/>
          <w:bCs/>
          <w:spacing w:val="-3"/>
          <w:rtl/>
          <w:lang w:eastAsia="zh-TW"/>
        </w:rPr>
        <w:t xml:space="preserve"> </w:t>
      </w:r>
      <w:r w:rsidR="00B65DD1" w:rsidRPr="00BA0229">
        <w:rPr>
          <w:b/>
          <w:bCs/>
          <w:spacing w:val="-3"/>
          <w:rtl/>
          <w:lang w:eastAsia="zh-TW"/>
        </w:rPr>
        <w:t>الوكالات،</w:t>
      </w:r>
      <w:r w:rsidRPr="00BA0229">
        <w:rPr>
          <w:b/>
          <w:bCs/>
          <w:spacing w:val="-3"/>
          <w:rtl/>
          <w:lang w:eastAsia="zh-TW"/>
        </w:rPr>
        <w:t xml:space="preserve"> </w:t>
      </w:r>
      <w:r w:rsidR="00B65DD1" w:rsidRPr="00BA0229">
        <w:rPr>
          <w:b/>
          <w:bCs/>
          <w:spacing w:val="-3"/>
          <w:rtl/>
          <w:lang w:eastAsia="zh-TW"/>
        </w:rPr>
        <w:t>تماشي</w:t>
      </w:r>
      <w:r w:rsidR="007936D6" w:rsidRPr="00BA0229">
        <w:rPr>
          <w:b/>
          <w:bCs/>
          <w:spacing w:val="-3"/>
          <w:rtl/>
          <w:lang w:eastAsia="zh-TW"/>
        </w:rPr>
        <w:t>اً</w:t>
      </w:r>
      <w:r w:rsidRPr="00BA0229">
        <w:rPr>
          <w:b/>
          <w:bCs/>
          <w:spacing w:val="-3"/>
          <w:rtl/>
          <w:lang w:eastAsia="zh-TW"/>
        </w:rPr>
        <w:t xml:space="preserve"> </w:t>
      </w:r>
      <w:r w:rsidR="00B65DD1" w:rsidRPr="00BA0229">
        <w:rPr>
          <w:b/>
          <w:bCs/>
          <w:spacing w:val="-3"/>
          <w:rtl/>
          <w:lang w:eastAsia="zh-TW"/>
        </w:rPr>
        <w:t>مع</w:t>
      </w:r>
      <w:r w:rsidRPr="00BA0229">
        <w:rPr>
          <w:b/>
          <w:bCs/>
          <w:spacing w:val="-3"/>
          <w:rtl/>
          <w:lang w:eastAsia="zh-TW"/>
        </w:rPr>
        <w:t xml:space="preserve"> </w:t>
      </w:r>
      <w:r w:rsidR="00B65DD1" w:rsidRPr="00BA0229">
        <w:rPr>
          <w:b/>
          <w:bCs/>
          <w:spacing w:val="-3"/>
          <w:rtl/>
          <w:lang w:eastAsia="zh-TW"/>
        </w:rPr>
        <w:t>المقصد</w:t>
      </w:r>
      <w:r w:rsidRPr="00BA0229">
        <w:rPr>
          <w:b/>
          <w:bCs/>
          <w:spacing w:val="-3"/>
          <w:rtl/>
          <w:lang w:eastAsia="zh-TW"/>
        </w:rPr>
        <w:t xml:space="preserve"> </w:t>
      </w:r>
      <w:r w:rsidR="00B65DD1" w:rsidRPr="00BA0229">
        <w:rPr>
          <w:b/>
          <w:bCs/>
          <w:spacing w:val="-3"/>
          <w:rtl/>
          <w:lang w:eastAsia="zh-TW"/>
        </w:rPr>
        <w:t>5-2</w:t>
      </w:r>
      <w:r w:rsidRPr="00BA0229">
        <w:rPr>
          <w:b/>
          <w:bCs/>
          <w:spacing w:val="-3"/>
          <w:rtl/>
          <w:lang w:eastAsia="zh-TW"/>
        </w:rPr>
        <w:t xml:space="preserve"> </w:t>
      </w:r>
      <w:r w:rsidR="00B65DD1" w:rsidRPr="00BA0229">
        <w:rPr>
          <w:b/>
          <w:bCs/>
          <w:spacing w:val="-3"/>
          <w:rtl/>
          <w:lang w:eastAsia="zh-TW"/>
        </w:rPr>
        <w:t>من</w:t>
      </w:r>
      <w:r w:rsidRPr="00BA0229">
        <w:rPr>
          <w:b/>
          <w:bCs/>
          <w:spacing w:val="-3"/>
          <w:rtl/>
          <w:lang w:eastAsia="zh-TW"/>
        </w:rPr>
        <w:t xml:space="preserve"> </w:t>
      </w:r>
      <w:r w:rsidR="00B65DD1" w:rsidRPr="00BA0229">
        <w:rPr>
          <w:b/>
          <w:bCs/>
          <w:spacing w:val="-3"/>
          <w:rtl/>
          <w:lang w:eastAsia="zh-TW"/>
        </w:rPr>
        <w:t>أهداف</w:t>
      </w:r>
      <w:r w:rsidRPr="00BA0229">
        <w:rPr>
          <w:b/>
          <w:bCs/>
          <w:spacing w:val="-3"/>
          <w:rtl/>
          <w:lang w:eastAsia="zh-TW"/>
        </w:rPr>
        <w:t xml:space="preserve"> </w:t>
      </w:r>
      <w:r w:rsidR="00B65DD1" w:rsidRPr="00BA0229">
        <w:rPr>
          <w:b/>
          <w:bCs/>
          <w:spacing w:val="-3"/>
          <w:rtl/>
          <w:lang w:eastAsia="zh-TW"/>
        </w:rPr>
        <w:t>التنمية</w:t>
      </w:r>
      <w:r w:rsidRPr="00BA0229">
        <w:rPr>
          <w:b/>
          <w:bCs/>
          <w:spacing w:val="-3"/>
          <w:rtl/>
          <w:lang w:eastAsia="zh-TW"/>
        </w:rPr>
        <w:t xml:space="preserve"> </w:t>
      </w:r>
      <w:r w:rsidR="00B65DD1" w:rsidRPr="00BA0229">
        <w:rPr>
          <w:b/>
          <w:bCs/>
          <w:spacing w:val="-3"/>
          <w:rtl/>
          <w:lang w:eastAsia="zh-TW"/>
        </w:rPr>
        <w:t>المستدامة؛</w:t>
      </w:r>
    </w:p>
    <w:p w:rsidR="00B65DD1" w:rsidRPr="009674DD" w:rsidRDefault="00B55C01" w:rsidP="007936D6">
      <w:pPr>
        <w:pStyle w:val="SingleTxtGA"/>
        <w:rPr>
          <w:b/>
          <w:bCs/>
          <w:rtl/>
          <w:lang w:eastAsia="zh-TW"/>
        </w:rPr>
      </w:pPr>
      <w:r>
        <w:rPr>
          <w:rFonts w:hint="cs"/>
          <w:rtl/>
          <w:lang w:eastAsia="zh-TW"/>
        </w:rPr>
        <w:lastRenderedPageBreak/>
        <w:tab/>
      </w:r>
      <w:r w:rsidR="00B65DD1" w:rsidRPr="00B65DD1">
        <w:rPr>
          <w:rtl/>
          <w:lang w:eastAsia="zh-TW"/>
        </w:rPr>
        <w:t>(ب)</w:t>
      </w:r>
      <w:r>
        <w:rPr>
          <w:rFonts w:hint="cs"/>
          <w:rtl/>
          <w:lang w:eastAsia="zh-TW"/>
        </w:rPr>
        <w:tab/>
      </w:r>
      <w:r w:rsidR="00B65DD1" w:rsidRPr="009674DD">
        <w:rPr>
          <w:b/>
          <w:bCs/>
          <w:rtl/>
          <w:lang w:eastAsia="zh-TW"/>
        </w:rPr>
        <w:t>تعزيز</w:t>
      </w:r>
      <w:r>
        <w:rPr>
          <w:b/>
          <w:bCs/>
          <w:rtl/>
          <w:lang w:eastAsia="zh-TW"/>
        </w:rPr>
        <w:t xml:space="preserve"> </w:t>
      </w:r>
      <w:r w:rsidR="00B65DD1" w:rsidRPr="009674DD">
        <w:rPr>
          <w:b/>
          <w:bCs/>
          <w:rtl/>
          <w:lang w:eastAsia="zh-TW"/>
        </w:rPr>
        <w:t>الجهود</w:t>
      </w:r>
      <w:r>
        <w:rPr>
          <w:b/>
          <w:bCs/>
          <w:rtl/>
          <w:lang w:eastAsia="zh-TW"/>
        </w:rPr>
        <w:t xml:space="preserve"> </w:t>
      </w:r>
      <w:r w:rsidR="00B65DD1" w:rsidRPr="009674DD">
        <w:rPr>
          <w:b/>
          <w:bCs/>
          <w:rtl/>
          <w:lang w:eastAsia="zh-TW"/>
        </w:rPr>
        <w:t>التي</w:t>
      </w:r>
      <w:r>
        <w:rPr>
          <w:b/>
          <w:bCs/>
          <w:rtl/>
          <w:lang w:eastAsia="zh-TW"/>
        </w:rPr>
        <w:t xml:space="preserve"> </w:t>
      </w:r>
      <w:r w:rsidR="00B65DD1" w:rsidRPr="009674DD">
        <w:rPr>
          <w:b/>
          <w:bCs/>
          <w:rtl/>
          <w:lang w:eastAsia="zh-TW"/>
        </w:rPr>
        <w:t>تبذلها</w:t>
      </w:r>
      <w:r>
        <w:rPr>
          <w:b/>
          <w:bCs/>
          <w:rtl/>
          <w:lang w:eastAsia="zh-TW"/>
        </w:rPr>
        <w:t xml:space="preserve"> </w:t>
      </w:r>
      <w:r w:rsidR="00B65DD1" w:rsidRPr="009674DD">
        <w:rPr>
          <w:b/>
          <w:bCs/>
          <w:rtl/>
          <w:lang w:eastAsia="zh-TW"/>
        </w:rPr>
        <w:t>لتحديد</w:t>
      </w:r>
      <w:r>
        <w:rPr>
          <w:b/>
          <w:bCs/>
          <w:rtl/>
          <w:lang w:eastAsia="zh-TW"/>
        </w:rPr>
        <w:t xml:space="preserve"> </w:t>
      </w:r>
      <w:r w:rsidR="00B65DD1" w:rsidRPr="009674DD">
        <w:rPr>
          <w:b/>
          <w:bCs/>
          <w:rtl/>
          <w:lang w:eastAsia="zh-TW"/>
        </w:rPr>
        <w:t>هوية</w:t>
      </w:r>
      <w:r>
        <w:rPr>
          <w:b/>
          <w:bCs/>
          <w:rtl/>
          <w:lang w:eastAsia="zh-TW"/>
        </w:rPr>
        <w:t xml:space="preserve"> </w:t>
      </w:r>
      <w:r w:rsidR="00B65DD1" w:rsidRPr="009674DD">
        <w:rPr>
          <w:b/>
          <w:bCs/>
          <w:rtl/>
          <w:lang w:eastAsia="zh-TW"/>
        </w:rPr>
        <w:t>جميع</w:t>
      </w:r>
      <w:r>
        <w:rPr>
          <w:b/>
          <w:bCs/>
          <w:rtl/>
          <w:lang w:eastAsia="zh-TW"/>
        </w:rPr>
        <w:t xml:space="preserve"> </w:t>
      </w:r>
      <w:r w:rsidR="00B65DD1" w:rsidRPr="009674DD">
        <w:rPr>
          <w:b/>
          <w:bCs/>
          <w:rtl/>
          <w:lang w:eastAsia="zh-TW"/>
        </w:rPr>
        <w:t>ضحايا</w:t>
      </w:r>
      <w:r>
        <w:rPr>
          <w:b/>
          <w:bCs/>
          <w:rtl/>
          <w:lang w:eastAsia="zh-TW"/>
        </w:rPr>
        <w:t xml:space="preserve"> </w:t>
      </w:r>
      <w:proofErr w:type="spellStart"/>
      <w:r w:rsidR="00B65DD1" w:rsidRPr="009674DD">
        <w:rPr>
          <w:b/>
          <w:bCs/>
          <w:rtl/>
          <w:lang w:eastAsia="zh-TW"/>
        </w:rPr>
        <w:t>الاتجار</w:t>
      </w:r>
      <w:proofErr w:type="spellEnd"/>
      <w:r>
        <w:rPr>
          <w:b/>
          <w:bCs/>
          <w:rtl/>
          <w:lang w:eastAsia="zh-TW"/>
        </w:rPr>
        <w:t xml:space="preserve"> </w:t>
      </w:r>
      <w:r w:rsidR="00B65DD1" w:rsidRPr="009674DD">
        <w:rPr>
          <w:b/>
          <w:bCs/>
          <w:rtl/>
          <w:lang w:eastAsia="zh-TW"/>
        </w:rPr>
        <w:t>بالبشر</w:t>
      </w:r>
      <w:r>
        <w:rPr>
          <w:b/>
          <w:bCs/>
          <w:rtl/>
          <w:lang w:eastAsia="zh-TW"/>
        </w:rPr>
        <w:t xml:space="preserve"> </w:t>
      </w:r>
      <w:r w:rsidR="00B65DD1" w:rsidRPr="009674DD">
        <w:rPr>
          <w:b/>
          <w:bCs/>
          <w:rtl/>
          <w:lang w:eastAsia="zh-TW"/>
        </w:rPr>
        <w:t>وتوفير</w:t>
      </w:r>
      <w:r>
        <w:rPr>
          <w:b/>
          <w:bCs/>
          <w:rtl/>
          <w:lang w:eastAsia="zh-TW"/>
        </w:rPr>
        <w:t xml:space="preserve"> </w:t>
      </w:r>
      <w:r w:rsidR="00B65DD1" w:rsidRPr="009674DD">
        <w:rPr>
          <w:b/>
          <w:bCs/>
          <w:rtl/>
          <w:lang w:eastAsia="zh-TW"/>
        </w:rPr>
        <w:t>الحماية</w:t>
      </w:r>
      <w:r>
        <w:rPr>
          <w:b/>
          <w:bCs/>
          <w:rtl/>
          <w:lang w:eastAsia="zh-TW"/>
        </w:rPr>
        <w:t xml:space="preserve"> </w:t>
      </w:r>
      <w:r w:rsidR="00B65DD1" w:rsidRPr="009674DD">
        <w:rPr>
          <w:b/>
          <w:bCs/>
          <w:rtl/>
          <w:lang w:eastAsia="zh-TW"/>
        </w:rPr>
        <w:t>والمساعدة</w:t>
      </w:r>
      <w:r>
        <w:rPr>
          <w:b/>
          <w:bCs/>
          <w:rtl/>
          <w:lang w:eastAsia="zh-TW"/>
        </w:rPr>
        <w:t xml:space="preserve"> </w:t>
      </w:r>
      <w:r w:rsidR="00B65DD1" w:rsidRPr="009674DD">
        <w:rPr>
          <w:b/>
          <w:bCs/>
          <w:rtl/>
          <w:lang w:eastAsia="zh-TW"/>
        </w:rPr>
        <w:t>لهم،</w:t>
      </w:r>
      <w:r>
        <w:rPr>
          <w:b/>
          <w:bCs/>
          <w:rtl/>
          <w:lang w:eastAsia="zh-TW"/>
        </w:rPr>
        <w:t xml:space="preserve"> </w:t>
      </w:r>
      <w:r w:rsidR="00B65DD1" w:rsidRPr="009674DD">
        <w:rPr>
          <w:b/>
          <w:bCs/>
          <w:rtl/>
          <w:lang w:eastAsia="zh-TW"/>
        </w:rPr>
        <w:t>بمن</w:t>
      </w:r>
      <w:r>
        <w:rPr>
          <w:b/>
          <w:bCs/>
          <w:rtl/>
          <w:lang w:eastAsia="zh-TW"/>
        </w:rPr>
        <w:t xml:space="preserve"> </w:t>
      </w:r>
      <w:r w:rsidR="00B65DD1" w:rsidRPr="009674DD">
        <w:rPr>
          <w:b/>
          <w:bCs/>
          <w:rtl/>
          <w:lang w:eastAsia="zh-TW"/>
        </w:rPr>
        <w:t>فيهم</w:t>
      </w:r>
      <w:r>
        <w:rPr>
          <w:b/>
          <w:bCs/>
          <w:rtl/>
          <w:lang w:eastAsia="zh-TW"/>
        </w:rPr>
        <w:t xml:space="preserve"> </w:t>
      </w:r>
      <w:r w:rsidR="00B65DD1" w:rsidRPr="009674DD">
        <w:rPr>
          <w:b/>
          <w:bCs/>
          <w:rtl/>
          <w:lang w:eastAsia="zh-TW"/>
        </w:rPr>
        <w:t>مواطنو</w:t>
      </w:r>
      <w:r>
        <w:rPr>
          <w:b/>
          <w:bCs/>
          <w:rtl/>
          <w:lang w:eastAsia="zh-TW"/>
        </w:rPr>
        <w:t xml:space="preserve"> </w:t>
      </w:r>
      <w:r w:rsidR="00B65DD1" w:rsidRPr="009674DD">
        <w:rPr>
          <w:b/>
          <w:bCs/>
          <w:rtl/>
          <w:lang w:eastAsia="zh-TW"/>
        </w:rPr>
        <w:t>ميانمار</w:t>
      </w:r>
      <w:r>
        <w:rPr>
          <w:b/>
          <w:bCs/>
          <w:rtl/>
          <w:lang w:eastAsia="zh-TW"/>
        </w:rPr>
        <w:t xml:space="preserve"> </w:t>
      </w:r>
      <w:r w:rsidR="00B65DD1" w:rsidRPr="009674DD">
        <w:rPr>
          <w:b/>
          <w:bCs/>
          <w:rtl/>
          <w:lang w:eastAsia="zh-TW"/>
        </w:rPr>
        <w:t>الذين</w:t>
      </w:r>
      <w:r>
        <w:rPr>
          <w:b/>
          <w:bCs/>
          <w:rtl/>
          <w:lang w:eastAsia="zh-TW"/>
        </w:rPr>
        <w:t xml:space="preserve"> </w:t>
      </w:r>
      <w:r w:rsidR="00B65DD1" w:rsidRPr="009674DD">
        <w:rPr>
          <w:b/>
          <w:bCs/>
          <w:rtl/>
          <w:lang w:eastAsia="zh-TW"/>
        </w:rPr>
        <w:t>يفتقرون</w:t>
      </w:r>
      <w:r>
        <w:rPr>
          <w:b/>
          <w:bCs/>
          <w:rtl/>
          <w:lang w:eastAsia="zh-TW"/>
        </w:rPr>
        <w:t xml:space="preserve"> </w:t>
      </w:r>
      <w:r w:rsidR="00B65DD1" w:rsidRPr="009674DD">
        <w:rPr>
          <w:b/>
          <w:bCs/>
          <w:rtl/>
          <w:lang w:eastAsia="zh-TW"/>
        </w:rPr>
        <w:t>إلى</w:t>
      </w:r>
      <w:r>
        <w:rPr>
          <w:b/>
          <w:bCs/>
          <w:rtl/>
          <w:lang w:eastAsia="zh-TW"/>
        </w:rPr>
        <w:t xml:space="preserve"> </w:t>
      </w:r>
      <w:r w:rsidR="00B65DD1" w:rsidRPr="009674DD">
        <w:rPr>
          <w:b/>
          <w:bCs/>
          <w:rtl/>
          <w:lang w:eastAsia="zh-TW"/>
        </w:rPr>
        <w:t>الوثائق</w:t>
      </w:r>
      <w:r>
        <w:rPr>
          <w:b/>
          <w:bCs/>
          <w:rtl/>
          <w:lang w:eastAsia="zh-TW"/>
        </w:rPr>
        <w:t xml:space="preserve"> </w:t>
      </w:r>
      <w:r w:rsidR="00B65DD1" w:rsidRPr="009674DD">
        <w:rPr>
          <w:b/>
          <w:bCs/>
          <w:rtl/>
          <w:lang w:eastAsia="zh-TW"/>
        </w:rPr>
        <w:t>اللازمة،</w:t>
      </w:r>
      <w:r>
        <w:rPr>
          <w:b/>
          <w:bCs/>
          <w:rtl/>
          <w:lang w:eastAsia="zh-TW"/>
        </w:rPr>
        <w:t xml:space="preserve"> </w:t>
      </w:r>
      <w:r w:rsidR="00B65DD1" w:rsidRPr="009674DD">
        <w:rPr>
          <w:b/>
          <w:bCs/>
          <w:rtl/>
          <w:lang w:eastAsia="zh-TW"/>
        </w:rPr>
        <w:t>بطرق</w:t>
      </w:r>
      <w:r>
        <w:rPr>
          <w:b/>
          <w:bCs/>
          <w:rtl/>
          <w:lang w:eastAsia="zh-TW"/>
        </w:rPr>
        <w:t xml:space="preserve"> </w:t>
      </w:r>
      <w:r w:rsidR="00B65DD1" w:rsidRPr="009674DD">
        <w:rPr>
          <w:b/>
          <w:bCs/>
          <w:rtl/>
          <w:lang w:eastAsia="zh-TW"/>
        </w:rPr>
        <w:t>منها</w:t>
      </w:r>
      <w:r>
        <w:rPr>
          <w:b/>
          <w:bCs/>
          <w:rtl/>
          <w:lang w:eastAsia="zh-TW"/>
        </w:rPr>
        <w:t xml:space="preserve"> </w:t>
      </w:r>
      <w:r w:rsidR="00B65DD1" w:rsidRPr="009674DD">
        <w:rPr>
          <w:b/>
          <w:bCs/>
          <w:rtl/>
          <w:lang w:eastAsia="zh-TW"/>
        </w:rPr>
        <w:t>على</w:t>
      </w:r>
      <w:r>
        <w:rPr>
          <w:b/>
          <w:bCs/>
          <w:rtl/>
          <w:lang w:eastAsia="zh-TW"/>
        </w:rPr>
        <w:t xml:space="preserve"> </w:t>
      </w:r>
      <w:r w:rsidR="00B65DD1" w:rsidRPr="009674DD">
        <w:rPr>
          <w:b/>
          <w:bCs/>
          <w:rtl/>
          <w:lang w:eastAsia="zh-TW"/>
        </w:rPr>
        <w:t>وجه</w:t>
      </w:r>
      <w:r>
        <w:rPr>
          <w:b/>
          <w:bCs/>
          <w:rtl/>
          <w:lang w:eastAsia="zh-TW"/>
        </w:rPr>
        <w:t xml:space="preserve"> </w:t>
      </w:r>
      <w:r w:rsidR="00B65DD1" w:rsidRPr="009674DD">
        <w:rPr>
          <w:b/>
          <w:bCs/>
          <w:rtl/>
          <w:lang w:eastAsia="zh-TW"/>
        </w:rPr>
        <w:t>الخصوص</w:t>
      </w:r>
      <w:r>
        <w:rPr>
          <w:b/>
          <w:bCs/>
          <w:rtl/>
          <w:lang w:eastAsia="zh-TW"/>
        </w:rPr>
        <w:t xml:space="preserve"> </w:t>
      </w:r>
      <w:r w:rsidR="00B65DD1" w:rsidRPr="009674DD">
        <w:rPr>
          <w:b/>
          <w:bCs/>
          <w:rtl/>
          <w:lang w:eastAsia="zh-TW"/>
        </w:rPr>
        <w:t>توفير</w:t>
      </w:r>
      <w:r>
        <w:rPr>
          <w:b/>
          <w:bCs/>
          <w:rtl/>
          <w:lang w:eastAsia="zh-TW"/>
        </w:rPr>
        <w:t xml:space="preserve"> </w:t>
      </w:r>
      <w:r w:rsidR="00B65DD1" w:rsidRPr="009674DD">
        <w:rPr>
          <w:b/>
          <w:bCs/>
          <w:rtl/>
          <w:lang w:eastAsia="zh-TW"/>
        </w:rPr>
        <w:t>مأوىً</w:t>
      </w:r>
      <w:r>
        <w:rPr>
          <w:b/>
          <w:bCs/>
          <w:rtl/>
          <w:lang w:eastAsia="zh-TW"/>
        </w:rPr>
        <w:t xml:space="preserve"> </w:t>
      </w:r>
      <w:r w:rsidR="00B65DD1" w:rsidRPr="009674DD">
        <w:rPr>
          <w:b/>
          <w:bCs/>
          <w:rtl/>
          <w:lang w:eastAsia="zh-TW"/>
        </w:rPr>
        <w:t>يراعي</w:t>
      </w:r>
      <w:r>
        <w:rPr>
          <w:b/>
          <w:bCs/>
          <w:rtl/>
          <w:lang w:eastAsia="zh-TW"/>
        </w:rPr>
        <w:t xml:space="preserve"> </w:t>
      </w:r>
      <w:r w:rsidR="00B65DD1" w:rsidRPr="009674DD">
        <w:rPr>
          <w:b/>
          <w:bCs/>
          <w:rtl/>
          <w:lang w:eastAsia="zh-TW"/>
        </w:rPr>
        <w:t>الاعتبارات</w:t>
      </w:r>
      <w:r>
        <w:rPr>
          <w:b/>
          <w:bCs/>
          <w:rtl/>
          <w:lang w:eastAsia="zh-TW"/>
        </w:rPr>
        <w:t xml:space="preserve"> </w:t>
      </w:r>
      <w:r w:rsidR="00B65DD1" w:rsidRPr="009674DD">
        <w:rPr>
          <w:b/>
          <w:bCs/>
          <w:rtl/>
          <w:lang w:eastAsia="zh-TW"/>
        </w:rPr>
        <w:t>الجنسانية،</w:t>
      </w:r>
      <w:r>
        <w:rPr>
          <w:b/>
          <w:bCs/>
          <w:rtl/>
          <w:lang w:eastAsia="zh-TW"/>
        </w:rPr>
        <w:t xml:space="preserve"> </w:t>
      </w:r>
      <w:r w:rsidR="00B65DD1" w:rsidRPr="009674DD">
        <w:rPr>
          <w:b/>
          <w:bCs/>
          <w:rtl/>
          <w:lang w:eastAsia="zh-TW"/>
        </w:rPr>
        <w:t>وتقديم</w:t>
      </w:r>
      <w:r>
        <w:rPr>
          <w:b/>
          <w:bCs/>
          <w:rtl/>
          <w:lang w:eastAsia="zh-TW"/>
        </w:rPr>
        <w:t xml:space="preserve"> </w:t>
      </w:r>
      <w:r w:rsidR="00B65DD1" w:rsidRPr="009674DD">
        <w:rPr>
          <w:b/>
          <w:bCs/>
          <w:rtl/>
          <w:lang w:eastAsia="zh-TW"/>
        </w:rPr>
        <w:t>الرعاية</w:t>
      </w:r>
      <w:r>
        <w:rPr>
          <w:b/>
          <w:bCs/>
          <w:rtl/>
          <w:lang w:eastAsia="zh-TW"/>
        </w:rPr>
        <w:t xml:space="preserve"> </w:t>
      </w:r>
      <w:r w:rsidR="00B65DD1" w:rsidRPr="009674DD">
        <w:rPr>
          <w:b/>
          <w:bCs/>
          <w:rtl/>
          <w:lang w:eastAsia="zh-TW"/>
        </w:rPr>
        <w:t>الطبية</w:t>
      </w:r>
      <w:r>
        <w:rPr>
          <w:b/>
          <w:bCs/>
          <w:rtl/>
          <w:lang w:eastAsia="zh-TW"/>
        </w:rPr>
        <w:t xml:space="preserve"> </w:t>
      </w:r>
      <w:r w:rsidR="00B65DD1" w:rsidRPr="009674DD">
        <w:rPr>
          <w:b/>
          <w:bCs/>
          <w:rtl/>
          <w:lang w:eastAsia="zh-TW"/>
        </w:rPr>
        <w:t>والنفسية</w:t>
      </w:r>
      <w:r>
        <w:rPr>
          <w:rFonts w:hint="cs"/>
          <w:b/>
          <w:bCs/>
          <w:rtl/>
          <w:lang w:eastAsia="zh-TW"/>
        </w:rPr>
        <w:t xml:space="preserve"> </w:t>
      </w:r>
      <w:r w:rsidR="00B65DD1">
        <w:rPr>
          <w:b/>
          <w:bCs/>
          <w:rtl/>
          <w:lang w:eastAsia="zh-TW"/>
        </w:rPr>
        <w:t>-</w:t>
      </w:r>
      <w:r>
        <w:rPr>
          <w:rFonts w:hint="cs"/>
          <w:b/>
          <w:bCs/>
          <w:rtl/>
          <w:lang w:eastAsia="zh-TW"/>
        </w:rPr>
        <w:t xml:space="preserve"> </w:t>
      </w:r>
      <w:r w:rsidR="00B65DD1" w:rsidRPr="009674DD">
        <w:rPr>
          <w:b/>
          <w:bCs/>
          <w:rtl/>
          <w:lang w:eastAsia="zh-TW"/>
        </w:rPr>
        <w:t>الاجتماعية</w:t>
      </w:r>
      <w:r>
        <w:rPr>
          <w:b/>
          <w:bCs/>
          <w:rtl/>
          <w:lang w:eastAsia="zh-TW"/>
        </w:rPr>
        <w:t xml:space="preserve"> </w:t>
      </w:r>
      <w:r w:rsidR="00B65DD1" w:rsidRPr="009674DD">
        <w:rPr>
          <w:b/>
          <w:bCs/>
          <w:rtl/>
          <w:lang w:eastAsia="zh-TW"/>
        </w:rPr>
        <w:t>وغيرها</w:t>
      </w:r>
      <w:r>
        <w:rPr>
          <w:b/>
          <w:bCs/>
          <w:rtl/>
          <w:lang w:eastAsia="zh-TW"/>
        </w:rPr>
        <w:t xml:space="preserve"> </w:t>
      </w:r>
      <w:r w:rsidR="00B65DD1" w:rsidRPr="009674DD">
        <w:rPr>
          <w:b/>
          <w:bCs/>
          <w:rtl/>
          <w:lang w:eastAsia="zh-TW"/>
        </w:rPr>
        <w:t>من</w:t>
      </w:r>
      <w:r>
        <w:rPr>
          <w:b/>
          <w:bCs/>
          <w:rtl/>
          <w:lang w:eastAsia="zh-TW"/>
        </w:rPr>
        <w:t xml:space="preserve"> </w:t>
      </w:r>
      <w:r w:rsidR="00B65DD1" w:rsidRPr="009674DD">
        <w:rPr>
          <w:b/>
          <w:bCs/>
          <w:rtl/>
          <w:lang w:eastAsia="zh-TW"/>
        </w:rPr>
        <w:t>وسائل</w:t>
      </w:r>
      <w:r>
        <w:rPr>
          <w:b/>
          <w:bCs/>
          <w:rtl/>
          <w:lang w:eastAsia="zh-TW"/>
        </w:rPr>
        <w:t xml:space="preserve"> </w:t>
      </w:r>
      <w:r w:rsidR="00B65DD1" w:rsidRPr="009674DD">
        <w:rPr>
          <w:b/>
          <w:bCs/>
          <w:rtl/>
          <w:lang w:eastAsia="zh-TW"/>
        </w:rPr>
        <w:t>الدعم</w:t>
      </w:r>
      <w:r>
        <w:rPr>
          <w:b/>
          <w:bCs/>
          <w:rtl/>
          <w:lang w:eastAsia="zh-TW"/>
        </w:rPr>
        <w:t xml:space="preserve"> </w:t>
      </w:r>
      <w:r w:rsidR="00B65DD1" w:rsidRPr="009674DD">
        <w:rPr>
          <w:b/>
          <w:bCs/>
          <w:rtl/>
          <w:lang w:eastAsia="zh-TW"/>
        </w:rPr>
        <w:t>لمساعدتهم</w:t>
      </w:r>
      <w:r>
        <w:rPr>
          <w:b/>
          <w:bCs/>
          <w:rtl/>
          <w:lang w:eastAsia="zh-TW"/>
        </w:rPr>
        <w:t xml:space="preserve"> </w:t>
      </w:r>
      <w:r w:rsidR="00B65DD1" w:rsidRPr="009674DD">
        <w:rPr>
          <w:b/>
          <w:bCs/>
          <w:rtl/>
          <w:lang w:eastAsia="zh-TW"/>
        </w:rPr>
        <w:t>على</w:t>
      </w:r>
      <w:r>
        <w:rPr>
          <w:b/>
          <w:bCs/>
          <w:rtl/>
          <w:lang w:eastAsia="zh-TW"/>
        </w:rPr>
        <w:t xml:space="preserve"> </w:t>
      </w:r>
      <w:r w:rsidR="00B65DD1" w:rsidRPr="009674DD">
        <w:rPr>
          <w:b/>
          <w:bCs/>
          <w:rtl/>
          <w:lang w:eastAsia="zh-TW"/>
        </w:rPr>
        <w:t>الاندماج</w:t>
      </w:r>
      <w:r>
        <w:rPr>
          <w:b/>
          <w:bCs/>
          <w:rtl/>
          <w:lang w:eastAsia="zh-TW"/>
        </w:rPr>
        <w:t xml:space="preserve"> </w:t>
      </w:r>
      <w:r w:rsidR="00B65DD1" w:rsidRPr="009674DD">
        <w:rPr>
          <w:b/>
          <w:bCs/>
          <w:rtl/>
          <w:lang w:eastAsia="zh-TW"/>
        </w:rPr>
        <w:t>في</w:t>
      </w:r>
      <w:r>
        <w:rPr>
          <w:b/>
          <w:bCs/>
          <w:rtl/>
          <w:lang w:eastAsia="zh-TW"/>
        </w:rPr>
        <w:t xml:space="preserve"> </w:t>
      </w:r>
      <w:r w:rsidR="00B65DD1" w:rsidRPr="009674DD">
        <w:rPr>
          <w:b/>
          <w:bCs/>
          <w:rtl/>
          <w:lang w:eastAsia="zh-TW"/>
        </w:rPr>
        <w:t>المجتمع</w:t>
      </w:r>
      <w:r>
        <w:rPr>
          <w:b/>
          <w:bCs/>
          <w:rtl/>
          <w:lang w:eastAsia="zh-TW"/>
        </w:rPr>
        <w:t xml:space="preserve"> </w:t>
      </w:r>
      <w:r w:rsidR="00B65DD1" w:rsidRPr="009674DD">
        <w:rPr>
          <w:b/>
          <w:bCs/>
          <w:rtl/>
          <w:lang w:eastAsia="zh-TW"/>
        </w:rPr>
        <w:t>من</w:t>
      </w:r>
      <w:r>
        <w:rPr>
          <w:b/>
          <w:bCs/>
          <w:rtl/>
          <w:lang w:eastAsia="zh-TW"/>
        </w:rPr>
        <w:t xml:space="preserve"> </w:t>
      </w:r>
      <w:r w:rsidR="00B65DD1" w:rsidRPr="009674DD">
        <w:rPr>
          <w:b/>
          <w:bCs/>
          <w:rtl/>
          <w:lang w:eastAsia="zh-TW"/>
        </w:rPr>
        <w:t>جديد؛</w:t>
      </w:r>
    </w:p>
    <w:p w:rsidR="00B65DD1" w:rsidRPr="009674DD" w:rsidRDefault="00B55C01" w:rsidP="00B65DD1">
      <w:pPr>
        <w:pStyle w:val="SingleTxtGA"/>
        <w:rPr>
          <w:b/>
          <w:bCs/>
          <w:rtl/>
          <w:lang w:eastAsia="zh-TW"/>
        </w:rPr>
      </w:pPr>
      <w:r>
        <w:rPr>
          <w:rtl/>
          <w:lang w:eastAsia="zh-TW"/>
        </w:rPr>
        <w:tab/>
      </w:r>
      <w:r w:rsidR="00B65DD1" w:rsidRPr="00B65DD1">
        <w:rPr>
          <w:rtl/>
          <w:lang w:eastAsia="zh-TW"/>
        </w:rPr>
        <w:t>(ج)</w:t>
      </w:r>
      <w:r>
        <w:rPr>
          <w:rtl/>
          <w:lang w:eastAsia="zh-TW"/>
        </w:rPr>
        <w:tab/>
      </w:r>
      <w:r w:rsidR="00B65DD1" w:rsidRPr="009674DD">
        <w:rPr>
          <w:b/>
          <w:bCs/>
          <w:rtl/>
          <w:lang w:eastAsia="zh-TW"/>
        </w:rPr>
        <w:t>تعزيز</w:t>
      </w:r>
      <w:r>
        <w:rPr>
          <w:b/>
          <w:bCs/>
          <w:rtl/>
          <w:lang w:eastAsia="zh-TW"/>
        </w:rPr>
        <w:t xml:space="preserve"> </w:t>
      </w:r>
      <w:r w:rsidR="00B65DD1" w:rsidRPr="009674DD">
        <w:rPr>
          <w:b/>
          <w:bCs/>
          <w:rtl/>
          <w:lang w:eastAsia="zh-TW"/>
        </w:rPr>
        <w:t>التدريب</w:t>
      </w:r>
      <w:r>
        <w:rPr>
          <w:b/>
          <w:bCs/>
          <w:rtl/>
          <w:lang w:eastAsia="zh-TW"/>
        </w:rPr>
        <w:t xml:space="preserve"> </w:t>
      </w:r>
      <w:r w:rsidR="00B65DD1" w:rsidRPr="009674DD">
        <w:rPr>
          <w:b/>
          <w:bCs/>
          <w:rtl/>
          <w:lang w:eastAsia="zh-TW"/>
        </w:rPr>
        <w:t>على</w:t>
      </w:r>
      <w:r>
        <w:rPr>
          <w:b/>
          <w:bCs/>
          <w:rtl/>
          <w:lang w:eastAsia="zh-TW"/>
        </w:rPr>
        <w:t xml:space="preserve"> </w:t>
      </w:r>
      <w:r w:rsidR="00B65DD1" w:rsidRPr="009674DD">
        <w:rPr>
          <w:b/>
          <w:bCs/>
          <w:rtl/>
          <w:lang w:eastAsia="zh-TW"/>
        </w:rPr>
        <w:t>الاستجابة</w:t>
      </w:r>
      <w:r>
        <w:rPr>
          <w:b/>
          <w:bCs/>
          <w:rtl/>
          <w:lang w:eastAsia="zh-TW"/>
        </w:rPr>
        <w:t xml:space="preserve"> </w:t>
      </w:r>
      <w:r w:rsidR="00B65DD1" w:rsidRPr="009674DD">
        <w:rPr>
          <w:b/>
          <w:bCs/>
          <w:rtl/>
          <w:lang w:eastAsia="zh-TW"/>
        </w:rPr>
        <w:t>المراعية</w:t>
      </w:r>
      <w:r>
        <w:rPr>
          <w:b/>
          <w:bCs/>
          <w:rtl/>
          <w:lang w:eastAsia="zh-TW"/>
        </w:rPr>
        <w:t xml:space="preserve"> </w:t>
      </w:r>
      <w:r w:rsidR="00B65DD1" w:rsidRPr="009674DD">
        <w:rPr>
          <w:b/>
          <w:bCs/>
          <w:rtl/>
          <w:lang w:eastAsia="zh-TW"/>
        </w:rPr>
        <w:t>للاعتبارات</w:t>
      </w:r>
      <w:r>
        <w:rPr>
          <w:b/>
          <w:bCs/>
          <w:rtl/>
          <w:lang w:eastAsia="zh-TW"/>
        </w:rPr>
        <w:t xml:space="preserve"> </w:t>
      </w:r>
      <w:r w:rsidR="00B65DD1" w:rsidRPr="009674DD">
        <w:rPr>
          <w:b/>
          <w:bCs/>
          <w:rtl/>
          <w:lang w:eastAsia="zh-TW"/>
        </w:rPr>
        <w:t>الجنسانية</w:t>
      </w:r>
      <w:r>
        <w:rPr>
          <w:b/>
          <w:bCs/>
          <w:rtl/>
          <w:lang w:eastAsia="zh-TW"/>
        </w:rPr>
        <w:t xml:space="preserve"> </w:t>
      </w:r>
      <w:r w:rsidR="00B65DD1" w:rsidRPr="009674DD">
        <w:rPr>
          <w:b/>
          <w:bCs/>
          <w:rtl/>
          <w:lang w:eastAsia="zh-TW"/>
        </w:rPr>
        <w:t>لموظفي</w:t>
      </w:r>
      <w:r>
        <w:rPr>
          <w:b/>
          <w:bCs/>
          <w:rtl/>
          <w:lang w:eastAsia="zh-TW"/>
        </w:rPr>
        <w:t xml:space="preserve"> </w:t>
      </w:r>
      <w:r w:rsidR="00B65DD1" w:rsidRPr="009674DD">
        <w:rPr>
          <w:b/>
          <w:bCs/>
          <w:rtl/>
          <w:lang w:eastAsia="zh-TW"/>
        </w:rPr>
        <w:t>إنفاذ</w:t>
      </w:r>
      <w:r>
        <w:rPr>
          <w:b/>
          <w:bCs/>
          <w:rtl/>
          <w:lang w:eastAsia="zh-TW"/>
        </w:rPr>
        <w:t xml:space="preserve"> </w:t>
      </w:r>
      <w:r w:rsidR="00B65DD1" w:rsidRPr="009674DD">
        <w:rPr>
          <w:b/>
          <w:bCs/>
          <w:rtl/>
          <w:lang w:eastAsia="zh-TW"/>
        </w:rPr>
        <w:t>القانون</w:t>
      </w:r>
      <w:r>
        <w:rPr>
          <w:b/>
          <w:bCs/>
          <w:rtl/>
          <w:lang w:eastAsia="zh-TW"/>
        </w:rPr>
        <w:t xml:space="preserve"> </w:t>
      </w:r>
      <w:r w:rsidR="00B65DD1" w:rsidRPr="009674DD">
        <w:rPr>
          <w:b/>
          <w:bCs/>
          <w:rtl/>
          <w:lang w:eastAsia="zh-TW"/>
        </w:rPr>
        <w:t>والقضاة</w:t>
      </w:r>
      <w:r>
        <w:rPr>
          <w:b/>
          <w:bCs/>
          <w:rtl/>
          <w:lang w:eastAsia="zh-TW"/>
        </w:rPr>
        <w:t xml:space="preserve"> </w:t>
      </w:r>
      <w:r w:rsidR="00B65DD1" w:rsidRPr="009674DD">
        <w:rPr>
          <w:b/>
          <w:bCs/>
          <w:rtl/>
          <w:lang w:eastAsia="zh-TW"/>
        </w:rPr>
        <w:t>والمدعين</w:t>
      </w:r>
      <w:r>
        <w:rPr>
          <w:b/>
          <w:bCs/>
          <w:rtl/>
          <w:lang w:eastAsia="zh-TW"/>
        </w:rPr>
        <w:t xml:space="preserve"> </w:t>
      </w:r>
      <w:r w:rsidR="00B65DD1" w:rsidRPr="009674DD">
        <w:rPr>
          <w:b/>
          <w:bCs/>
          <w:rtl/>
          <w:lang w:eastAsia="zh-TW"/>
        </w:rPr>
        <w:t>العامين</w:t>
      </w:r>
      <w:r>
        <w:rPr>
          <w:b/>
          <w:bCs/>
          <w:rtl/>
          <w:lang w:eastAsia="zh-TW"/>
        </w:rPr>
        <w:t xml:space="preserve"> </w:t>
      </w:r>
      <w:r w:rsidR="00B65DD1" w:rsidRPr="009674DD">
        <w:rPr>
          <w:b/>
          <w:bCs/>
          <w:rtl/>
          <w:lang w:eastAsia="zh-TW"/>
        </w:rPr>
        <w:t>ومفتشي</w:t>
      </w:r>
      <w:r>
        <w:rPr>
          <w:b/>
          <w:bCs/>
          <w:rtl/>
          <w:lang w:eastAsia="zh-TW"/>
        </w:rPr>
        <w:t xml:space="preserve"> </w:t>
      </w:r>
      <w:r w:rsidR="00B65DD1" w:rsidRPr="009674DD">
        <w:rPr>
          <w:b/>
          <w:bCs/>
          <w:rtl/>
          <w:lang w:eastAsia="zh-TW"/>
        </w:rPr>
        <w:t>العمل</w:t>
      </w:r>
      <w:r>
        <w:rPr>
          <w:b/>
          <w:bCs/>
          <w:rtl/>
          <w:lang w:eastAsia="zh-TW"/>
        </w:rPr>
        <w:t xml:space="preserve"> </w:t>
      </w:r>
      <w:r w:rsidR="00B65DD1" w:rsidRPr="009674DD">
        <w:rPr>
          <w:b/>
          <w:bCs/>
          <w:rtl/>
          <w:lang w:eastAsia="zh-TW"/>
        </w:rPr>
        <w:t>والمدرّسين</w:t>
      </w:r>
      <w:r>
        <w:rPr>
          <w:b/>
          <w:bCs/>
          <w:rtl/>
          <w:lang w:eastAsia="zh-TW"/>
        </w:rPr>
        <w:t xml:space="preserve"> </w:t>
      </w:r>
      <w:r w:rsidR="00B65DD1" w:rsidRPr="009674DD">
        <w:rPr>
          <w:b/>
          <w:bCs/>
          <w:rtl/>
          <w:lang w:eastAsia="zh-TW"/>
        </w:rPr>
        <w:t>والعاملين</w:t>
      </w:r>
      <w:r>
        <w:rPr>
          <w:b/>
          <w:bCs/>
          <w:rtl/>
          <w:lang w:eastAsia="zh-TW"/>
        </w:rPr>
        <w:t xml:space="preserve"> </w:t>
      </w:r>
      <w:r w:rsidR="00B65DD1" w:rsidRPr="009674DD">
        <w:rPr>
          <w:b/>
          <w:bCs/>
          <w:rtl/>
          <w:lang w:eastAsia="zh-TW"/>
        </w:rPr>
        <w:t>في</w:t>
      </w:r>
      <w:r>
        <w:rPr>
          <w:b/>
          <w:bCs/>
          <w:rtl/>
          <w:lang w:eastAsia="zh-TW"/>
        </w:rPr>
        <w:t xml:space="preserve"> </w:t>
      </w:r>
      <w:r w:rsidR="00B65DD1" w:rsidRPr="009674DD">
        <w:rPr>
          <w:b/>
          <w:bCs/>
          <w:rtl/>
          <w:lang w:eastAsia="zh-TW"/>
        </w:rPr>
        <w:t>الرعاية</w:t>
      </w:r>
      <w:r>
        <w:rPr>
          <w:b/>
          <w:bCs/>
          <w:rtl/>
          <w:lang w:eastAsia="zh-TW"/>
        </w:rPr>
        <w:t xml:space="preserve"> </w:t>
      </w:r>
      <w:r w:rsidR="00B65DD1" w:rsidRPr="009674DD">
        <w:rPr>
          <w:b/>
          <w:bCs/>
          <w:rtl/>
          <w:lang w:eastAsia="zh-TW"/>
        </w:rPr>
        <w:t>الصحية</w:t>
      </w:r>
      <w:r>
        <w:rPr>
          <w:b/>
          <w:bCs/>
          <w:rtl/>
          <w:lang w:eastAsia="zh-TW"/>
        </w:rPr>
        <w:t xml:space="preserve"> </w:t>
      </w:r>
      <w:r w:rsidR="00B65DD1" w:rsidRPr="009674DD">
        <w:rPr>
          <w:b/>
          <w:bCs/>
          <w:rtl/>
          <w:lang w:eastAsia="zh-TW"/>
        </w:rPr>
        <w:t>وموظفي</w:t>
      </w:r>
      <w:r>
        <w:rPr>
          <w:b/>
          <w:bCs/>
          <w:rtl/>
          <w:lang w:eastAsia="zh-TW"/>
        </w:rPr>
        <w:t xml:space="preserve"> </w:t>
      </w:r>
      <w:r w:rsidR="00B65DD1" w:rsidRPr="009674DD">
        <w:rPr>
          <w:b/>
          <w:bCs/>
          <w:rtl/>
          <w:lang w:eastAsia="zh-TW"/>
        </w:rPr>
        <w:t>سفاراتها</w:t>
      </w:r>
      <w:r>
        <w:rPr>
          <w:b/>
          <w:bCs/>
          <w:rtl/>
          <w:lang w:eastAsia="zh-TW"/>
        </w:rPr>
        <w:t xml:space="preserve"> </w:t>
      </w:r>
      <w:r w:rsidR="00B65DD1" w:rsidRPr="009674DD">
        <w:rPr>
          <w:b/>
          <w:bCs/>
          <w:rtl/>
          <w:lang w:eastAsia="zh-TW"/>
        </w:rPr>
        <w:t>وقنصلياتها،</w:t>
      </w:r>
      <w:r>
        <w:rPr>
          <w:b/>
          <w:bCs/>
          <w:rtl/>
          <w:lang w:eastAsia="zh-TW"/>
        </w:rPr>
        <w:t xml:space="preserve"> </w:t>
      </w:r>
      <w:r w:rsidR="00B65DD1" w:rsidRPr="009674DD">
        <w:rPr>
          <w:b/>
          <w:bCs/>
          <w:rtl/>
          <w:lang w:eastAsia="zh-TW"/>
        </w:rPr>
        <w:t>ونشر</w:t>
      </w:r>
      <w:r>
        <w:rPr>
          <w:b/>
          <w:bCs/>
          <w:rtl/>
          <w:lang w:eastAsia="zh-TW"/>
        </w:rPr>
        <w:t xml:space="preserve"> </w:t>
      </w:r>
      <w:r w:rsidR="00B65DD1" w:rsidRPr="009674DD">
        <w:rPr>
          <w:b/>
          <w:bCs/>
          <w:rtl/>
          <w:lang w:eastAsia="zh-TW"/>
        </w:rPr>
        <w:t>معلومات</w:t>
      </w:r>
      <w:r>
        <w:rPr>
          <w:b/>
          <w:bCs/>
          <w:rtl/>
          <w:lang w:eastAsia="zh-TW"/>
        </w:rPr>
        <w:t xml:space="preserve"> </w:t>
      </w:r>
      <w:r w:rsidR="00B65DD1" w:rsidRPr="009674DD">
        <w:rPr>
          <w:b/>
          <w:bCs/>
          <w:rtl/>
          <w:lang w:eastAsia="zh-TW"/>
        </w:rPr>
        <w:t>على</w:t>
      </w:r>
      <w:r>
        <w:rPr>
          <w:b/>
          <w:bCs/>
          <w:rtl/>
          <w:lang w:eastAsia="zh-TW"/>
        </w:rPr>
        <w:t xml:space="preserve"> </w:t>
      </w:r>
      <w:r w:rsidR="00B65DD1" w:rsidRPr="009674DD">
        <w:rPr>
          <w:b/>
          <w:bCs/>
          <w:rtl/>
          <w:lang w:eastAsia="zh-TW"/>
        </w:rPr>
        <w:t>أوسع</w:t>
      </w:r>
      <w:r>
        <w:rPr>
          <w:b/>
          <w:bCs/>
          <w:rtl/>
          <w:lang w:eastAsia="zh-TW"/>
        </w:rPr>
        <w:t xml:space="preserve"> </w:t>
      </w:r>
      <w:r w:rsidR="00B65DD1" w:rsidRPr="009674DD">
        <w:rPr>
          <w:b/>
          <w:bCs/>
          <w:rtl/>
          <w:lang w:eastAsia="zh-TW"/>
        </w:rPr>
        <w:t>نطاق</w:t>
      </w:r>
      <w:r>
        <w:rPr>
          <w:b/>
          <w:bCs/>
          <w:rtl/>
          <w:lang w:eastAsia="zh-TW"/>
        </w:rPr>
        <w:t xml:space="preserve"> </w:t>
      </w:r>
      <w:r w:rsidR="00B65DD1" w:rsidRPr="009674DD">
        <w:rPr>
          <w:b/>
          <w:bCs/>
          <w:rtl/>
          <w:lang w:eastAsia="zh-TW"/>
        </w:rPr>
        <w:t>عن</w:t>
      </w:r>
      <w:r>
        <w:rPr>
          <w:b/>
          <w:bCs/>
          <w:rtl/>
          <w:lang w:eastAsia="zh-TW"/>
        </w:rPr>
        <w:t xml:space="preserve"> </w:t>
      </w:r>
      <w:proofErr w:type="spellStart"/>
      <w:r w:rsidR="00B65DD1" w:rsidRPr="009674DD">
        <w:rPr>
          <w:b/>
          <w:bCs/>
          <w:rtl/>
          <w:lang w:eastAsia="zh-TW"/>
        </w:rPr>
        <w:t>الاتجار</w:t>
      </w:r>
      <w:proofErr w:type="spellEnd"/>
      <w:r>
        <w:rPr>
          <w:b/>
          <w:bCs/>
          <w:rtl/>
          <w:lang w:eastAsia="zh-TW"/>
        </w:rPr>
        <w:t xml:space="preserve"> </w:t>
      </w:r>
      <w:r w:rsidR="00B65DD1" w:rsidRPr="009674DD">
        <w:rPr>
          <w:b/>
          <w:bCs/>
          <w:rtl/>
          <w:lang w:eastAsia="zh-TW"/>
        </w:rPr>
        <w:t>بالأشخاص</w:t>
      </w:r>
      <w:r>
        <w:rPr>
          <w:b/>
          <w:bCs/>
          <w:rtl/>
          <w:lang w:eastAsia="zh-TW"/>
        </w:rPr>
        <w:t xml:space="preserve"> </w:t>
      </w:r>
      <w:r w:rsidR="00B65DD1" w:rsidRPr="009674DD">
        <w:rPr>
          <w:b/>
          <w:bCs/>
          <w:rtl/>
          <w:lang w:eastAsia="zh-TW"/>
        </w:rPr>
        <w:t>وعن</w:t>
      </w:r>
      <w:r>
        <w:rPr>
          <w:b/>
          <w:bCs/>
          <w:rtl/>
          <w:lang w:eastAsia="zh-TW"/>
        </w:rPr>
        <w:t xml:space="preserve"> </w:t>
      </w:r>
      <w:r w:rsidR="00B65DD1" w:rsidRPr="009674DD">
        <w:rPr>
          <w:b/>
          <w:bCs/>
          <w:rtl/>
          <w:lang w:eastAsia="zh-TW"/>
        </w:rPr>
        <w:t>المساعدة</w:t>
      </w:r>
      <w:r>
        <w:rPr>
          <w:b/>
          <w:bCs/>
          <w:rtl/>
          <w:lang w:eastAsia="zh-TW"/>
        </w:rPr>
        <w:t xml:space="preserve"> </w:t>
      </w:r>
      <w:r w:rsidR="00B65DD1" w:rsidRPr="009674DD">
        <w:rPr>
          <w:b/>
          <w:bCs/>
          <w:rtl/>
          <w:lang w:eastAsia="zh-TW"/>
        </w:rPr>
        <w:t>المقدمة</w:t>
      </w:r>
      <w:r>
        <w:rPr>
          <w:b/>
          <w:bCs/>
          <w:rtl/>
          <w:lang w:eastAsia="zh-TW"/>
        </w:rPr>
        <w:t xml:space="preserve"> </w:t>
      </w:r>
      <w:r w:rsidR="00B65DD1" w:rsidRPr="009674DD">
        <w:rPr>
          <w:b/>
          <w:bCs/>
          <w:rtl/>
          <w:lang w:eastAsia="zh-TW"/>
        </w:rPr>
        <w:t>إلى</w:t>
      </w:r>
      <w:r>
        <w:rPr>
          <w:b/>
          <w:bCs/>
          <w:rtl/>
          <w:lang w:eastAsia="zh-TW"/>
        </w:rPr>
        <w:t xml:space="preserve"> </w:t>
      </w:r>
      <w:r w:rsidR="00B65DD1" w:rsidRPr="009674DD">
        <w:rPr>
          <w:b/>
          <w:bCs/>
          <w:rtl/>
          <w:lang w:eastAsia="zh-TW"/>
        </w:rPr>
        <w:t>الضحايا؛</w:t>
      </w:r>
    </w:p>
    <w:p w:rsidR="00B65DD1" w:rsidRPr="00DF7C9B" w:rsidRDefault="00B55C01" w:rsidP="00B65DD1">
      <w:pPr>
        <w:pStyle w:val="SingleTxtGA"/>
        <w:rPr>
          <w:b/>
          <w:bCs/>
          <w:spacing w:val="-2"/>
          <w:rtl/>
          <w:lang w:eastAsia="zh-TW"/>
        </w:rPr>
      </w:pPr>
      <w:r w:rsidRPr="00DF7C9B">
        <w:rPr>
          <w:spacing w:val="-2"/>
          <w:rtl/>
          <w:lang w:eastAsia="zh-TW"/>
        </w:rPr>
        <w:tab/>
      </w:r>
      <w:r w:rsidR="00B65DD1" w:rsidRPr="00DF7C9B">
        <w:rPr>
          <w:spacing w:val="-2"/>
          <w:rtl/>
          <w:lang w:eastAsia="zh-TW"/>
        </w:rPr>
        <w:t>(د)</w:t>
      </w:r>
      <w:r w:rsidRPr="00DF7C9B">
        <w:rPr>
          <w:spacing w:val="-2"/>
          <w:rtl/>
          <w:lang w:eastAsia="zh-TW"/>
        </w:rPr>
        <w:tab/>
      </w:r>
      <w:r w:rsidR="00B65DD1" w:rsidRPr="00DF7C9B">
        <w:rPr>
          <w:b/>
          <w:bCs/>
          <w:spacing w:val="-2"/>
          <w:rtl/>
          <w:lang w:eastAsia="zh-TW"/>
        </w:rPr>
        <w:t>التصديق</w:t>
      </w:r>
      <w:r w:rsidRPr="00DF7C9B">
        <w:rPr>
          <w:b/>
          <w:bCs/>
          <w:spacing w:val="-2"/>
          <w:rtl/>
          <w:lang w:eastAsia="zh-TW"/>
        </w:rPr>
        <w:t xml:space="preserve"> </w:t>
      </w:r>
      <w:r w:rsidR="00B65DD1" w:rsidRPr="00DF7C9B">
        <w:rPr>
          <w:b/>
          <w:bCs/>
          <w:spacing w:val="-2"/>
          <w:rtl/>
          <w:lang w:eastAsia="zh-TW"/>
        </w:rPr>
        <w:t>على</w:t>
      </w:r>
      <w:r w:rsidRPr="00DF7C9B">
        <w:rPr>
          <w:b/>
          <w:bCs/>
          <w:spacing w:val="-2"/>
          <w:rtl/>
          <w:lang w:eastAsia="zh-TW"/>
        </w:rPr>
        <w:t xml:space="preserve"> </w:t>
      </w:r>
      <w:r w:rsidR="00B65DD1" w:rsidRPr="00DF7C9B">
        <w:rPr>
          <w:b/>
          <w:bCs/>
          <w:spacing w:val="-2"/>
          <w:rtl/>
          <w:lang w:eastAsia="zh-TW"/>
        </w:rPr>
        <w:t>بروتوكول</w:t>
      </w:r>
      <w:r w:rsidRPr="00DF7C9B">
        <w:rPr>
          <w:b/>
          <w:bCs/>
          <w:spacing w:val="-2"/>
          <w:rtl/>
          <w:lang w:eastAsia="zh-TW"/>
        </w:rPr>
        <w:t xml:space="preserve"> </w:t>
      </w:r>
      <w:r w:rsidR="00B65DD1" w:rsidRPr="00DF7C9B">
        <w:rPr>
          <w:b/>
          <w:bCs/>
          <w:spacing w:val="-2"/>
          <w:rtl/>
          <w:lang w:eastAsia="zh-TW"/>
        </w:rPr>
        <w:t>منع</w:t>
      </w:r>
      <w:r w:rsidRPr="00DF7C9B">
        <w:rPr>
          <w:b/>
          <w:bCs/>
          <w:spacing w:val="-2"/>
          <w:rtl/>
          <w:lang w:eastAsia="zh-TW"/>
        </w:rPr>
        <w:t xml:space="preserve"> </w:t>
      </w:r>
      <w:r w:rsidR="00B65DD1" w:rsidRPr="00DF7C9B">
        <w:rPr>
          <w:b/>
          <w:bCs/>
          <w:spacing w:val="-2"/>
          <w:rtl/>
          <w:lang w:eastAsia="zh-TW"/>
        </w:rPr>
        <w:t>وقمع</w:t>
      </w:r>
      <w:r w:rsidRPr="00DF7C9B">
        <w:rPr>
          <w:b/>
          <w:bCs/>
          <w:spacing w:val="-2"/>
          <w:rtl/>
          <w:lang w:eastAsia="zh-TW"/>
        </w:rPr>
        <w:t xml:space="preserve"> </w:t>
      </w:r>
      <w:r w:rsidR="00B65DD1" w:rsidRPr="00DF7C9B">
        <w:rPr>
          <w:b/>
          <w:bCs/>
          <w:spacing w:val="-2"/>
          <w:rtl/>
          <w:lang w:eastAsia="zh-TW"/>
        </w:rPr>
        <w:t>ومعاقبة</w:t>
      </w:r>
      <w:r w:rsidRPr="00DF7C9B">
        <w:rPr>
          <w:b/>
          <w:bCs/>
          <w:spacing w:val="-2"/>
          <w:rtl/>
          <w:lang w:eastAsia="zh-TW"/>
        </w:rPr>
        <w:t xml:space="preserve"> </w:t>
      </w:r>
      <w:proofErr w:type="spellStart"/>
      <w:r w:rsidR="00B65DD1" w:rsidRPr="00DF7C9B">
        <w:rPr>
          <w:b/>
          <w:bCs/>
          <w:spacing w:val="-2"/>
          <w:rtl/>
          <w:lang w:eastAsia="zh-TW"/>
        </w:rPr>
        <w:t>الاتجار</w:t>
      </w:r>
      <w:proofErr w:type="spellEnd"/>
      <w:r w:rsidRPr="00DF7C9B">
        <w:rPr>
          <w:b/>
          <w:bCs/>
          <w:spacing w:val="-2"/>
          <w:rtl/>
          <w:lang w:eastAsia="zh-TW"/>
        </w:rPr>
        <w:t xml:space="preserve"> </w:t>
      </w:r>
      <w:r w:rsidR="00B65DD1" w:rsidRPr="00DF7C9B">
        <w:rPr>
          <w:b/>
          <w:bCs/>
          <w:spacing w:val="-2"/>
          <w:rtl/>
          <w:lang w:eastAsia="zh-TW"/>
        </w:rPr>
        <w:t>بالأشخاص،</w:t>
      </w:r>
      <w:r w:rsidRPr="00DF7C9B">
        <w:rPr>
          <w:b/>
          <w:bCs/>
          <w:spacing w:val="-2"/>
          <w:rtl/>
          <w:lang w:eastAsia="zh-TW"/>
        </w:rPr>
        <w:t xml:space="preserve"> </w:t>
      </w:r>
      <w:r w:rsidR="00B65DD1" w:rsidRPr="00DF7C9B">
        <w:rPr>
          <w:b/>
          <w:bCs/>
          <w:spacing w:val="-2"/>
          <w:rtl/>
          <w:lang w:eastAsia="zh-TW"/>
        </w:rPr>
        <w:t>وبخاصة</w:t>
      </w:r>
      <w:r w:rsidRPr="00DF7C9B">
        <w:rPr>
          <w:b/>
          <w:bCs/>
          <w:spacing w:val="-2"/>
          <w:rtl/>
          <w:lang w:eastAsia="zh-TW"/>
        </w:rPr>
        <w:t xml:space="preserve"> </w:t>
      </w:r>
      <w:r w:rsidR="00B65DD1" w:rsidRPr="00DF7C9B">
        <w:rPr>
          <w:b/>
          <w:bCs/>
          <w:spacing w:val="-2"/>
          <w:rtl/>
          <w:lang w:eastAsia="zh-TW"/>
        </w:rPr>
        <w:t>النساء</w:t>
      </w:r>
      <w:r w:rsidRPr="00DF7C9B">
        <w:rPr>
          <w:b/>
          <w:bCs/>
          <w:spacing w:val="-2"/>
          <w:rtl/>
          <w:lang w:eastAsia="zh-TW"/>
        </w:rPr>
        <w:t xml:space="preserve"> </w:t>
      </w:r>
      <w:r w:rsidR="00B65DD1" w:rsidRPr="00DF7C9B">
        <w:rPr>
          <w:b/>
          <w:bCs/>
          <w:spacing w:val="-2"/>
          <w:rtl/>
          <w:lang w:eastAsia="zh-TW"/>
        </w:rPr>
        <w:t>والأطفال،</w:t>
      </w:r>
      <w:r w:rsidRPr="00DF7C9B">
        <w:rPr>
          <w:b/>
          <w:bCs/>
          <w:spacing w:val="-2"/>
          <w:rtl/>
          <w:lang w:eastAsia="zh-TW"/>
        </w:rPr>
        <w:t xml:space="preserve"> </w:t>
      </w:r>
      <w:r w:rsidR="00B65DD1" w:rsidRPr="00DF7C9B">
        <w:rPr>
          <w:b/>
          <w:bCs/>
          <w:spacing w:val="-2"/>
          <w:rtl/>
          <w:lang w:eastAsia="zh-TW"/>
        </w:rPr>
        <w:t>المكمل</w:t>
      </w:r>
      <w:r w:rsidRPr="00DF7C9B">
        <w:rPr>
          <w:b/>
          <w:bCs/>
          <w:spacing w:val="-2"/>
          <w:rtl/>
          <w:lang w:eastAsia="zh-TW"/>
        </w:rPr>
        <w:t xml:space="preserve"> </w:t>
      </w:r>
      <w:r w:rsidR="00B65DD1" w:rsidRPr="00DF7C9B">
        <w:rPr>
          <w:b/>
          <w:bCs/>
          <w:spacing w:val="-2"/>
          <w:rtl/>
          <w:lang w:eastAsia="zh-TW"/>
        </w:rPr>
        <w:t>لاتفاقية</w:t>
      </w:r>
      <w:r w:rsidRPr="00DF7C9B">
        <w:rPr>
          <w:b/>
          <w:bCs/>
          <w:spacing w:val="-2"/>
          <w:rtl/>
          <w:lang w:eastAsia="zh-TW"/>
        </w:rPr>
        <w:t xml:space="preserve"> </w:t>
      </w:r>
      <w:r w:rsidR="00B65DD1" w:rsidRPr="00DF7C9B">
        <w:rPr>
          <w:b/>
          <w:bCs/>
          <w:spacing w:val="-2"/>
          <w:rtl/>
          <w:lang w:eastAsia="zh-TW"/>
        </w:rPr>
        <w:t>الأمم</w:t>
      </w:r>
      <w:r w:rsidRPr="00DF7C9B">
        <w:rPr>
          <w:b/>
          <w:bCs/>
          <w:spacing w:val="-2"/>
          <w:rtl/>
          <w:lang w:eastAsia="zh-TW"/>
        </w:rPr>
        <w:t xml:space="preserve"> </w:t>
      </w:r>
      <w:r w:rsidR="00B65DD1" w:rsidRPr="00DF7C9B">
        <w:rPr>
          <w:b/>
          <w:bCs/>
          <w:spacing w:val="-2"/>
          <w:rtl/>
          <w:lang w:eastAsia="zh-TW"/>
        </w:rPr>
        <w:t>المتحدة</w:t>
      </w:r>
      <w:r w:rsidRPr="00DF7C9B">
        <w:rPr>
          <w:b/>
          <w:bCs/>
          <w:spacing w:val="-2"/>
          <w:rtl/>
          <w:lang w:eastAsia="zh-TW"/>
        </w:rPr>
        <w:t xml:space="preserve"> </w:t>
      </w:r>
      <w:r w:rsidR="00B65DD1" w:rsidRPr="00DF7C9B">
        <w:rPr>
          <w:b/>
          <w:bCs/>
          <w:spacing w:val="-2"/>
          <w:rtl/>
          <w:lang w:eastAsia="zh-TW"/>
        </w:rPr>
        <w:t>لمكافحة</w:t>
      </w:r>
      <w:r w:rsidRPr="00DF7C9B">
        <w:rPr>
          <w:b/>
          <w:bCs/>
          <w:spacing w:val="-2"/>
          <w:rtl/>
          <w:lang w:eastAsia="zh-TW"/>
        </w:rPr>
        <w:t xml:space="preserve"> </w:t>
      </w:r>
      <w:r w:rsidR="00B65DD1" w:rsidRPr="00DF7C9B">
        <w:rPr>
          <w:b/>
          <w:bCs/>
          <w:spacing w:val="-2"/>
          <w:rtl/>
          <w:lang w:eastAsia="zh-TW"/>
        </w:rPr>
        <w:t>الجريمة</w:t>
      </w:r>
      <w:r w:rsidRPr="00DF7C9B">
        <w:rPr>
          <w:b/>
          <w:bCs/>
          <w:spacing w:val="-2"/>
          <w:rtl/>
          <w:lang w:eastAsia="zh-TW"/>
        </w:rPr>
        <w:t xml:space="preserve"> </w:t>
      </w:r>
      <w:r w:rsidR="00B65DD1" w:rsidRPr="00DF7C9B">
        <w:rPr>
          <w:b/>
          <w:bCs/>
          <w:spacing w:val="-2"/>
          <w:rtl/>
          <w:lang w:eastAsia="zh-TW"/>
        </w:rPr>
        <w:t>المنظمة</w:t>
      </w:r>
      <w:r w:rsidRPr="00DF7C9B">
        <w:rPr>
          <w:b/>
          <w:bCs/>
          <w:spacing w:val="-2"/>
          <w:rtl/>
          <w:lang w:eastAsia="zh-TW"/>
        </w:rPr>
        <w:t xml:space="preserve"> </w:t>
      </w:r>
      <w:r w:rsidR="00B65DD1" w:rsidRPr="00DF7C9B">
        <w:rPr>
          <w:b/>
          <w:bCs/>
          <w:spacing w:val="-2"/>
          <w:rtl/>
          <w:lang w:eastAsia="zh-TW"/>
        </w:rPr>
        <w:t>عبر</w:t>
      </w:r>
      <w:r w:rsidRPr="00DF7C9B">
        <w:rPr>
          <w:b/>
          <w:bCs/>
          <w:spacing w:val="-2"/>
          <w:rtl/>
          <w:lang w:eastAsia="zh-TW"/>
        </w:rPr>
        <w:t xml:space="preserve"> </w:t>
      </w:r>
      <w:r w:rsidR="00B65DD1" w:rsidRPr="00DF7C9B">
        <w:rPr>
          <w:b/>
          <w:bCs/>
          <w:spacing w:val="-2"/>
          <w:rtl/>
          <w:lang w:eastAsia="zh-TW"/>
        </w:rPr>
        <w:t>الوطنية</w:t>
      </w:r>
      <w:r w:rsidRPr="00DF7C9B">
        <w:rPr>
          <w:rFonts w:hint="cs"/>
          <w:b/>
          <w:bCs/>
          <w:spacing w:val="-2"/>
          <w:rtl/>
          <w:lang w:eastAsia="zh-TW"/>
        </w:rPr>
        <w:t>.</w:t>
      </w:r>
    </w:p>
    <w:p w:rsidR="00B65DD1" w:rsidRPr="009674DD" w:rsidRDefault="00B55C01" w:rsidP="00B65DD1">
      <w:pPr>
        <w:pStyle w:val="H23GA"/>
        <w:spacing w:before="240"/>
        <w:rPr>
          <w:rtl/>
          <w:lang w:eastAsia="zh-TW"/>
        </w:rPr>
      </w:pPr>
      <w:r>
        <w:rPr>
          <w:rtl/>
          <w:lang w:eastAsia="zh-TW"/>
        </w:rPr>
        <w:tab/>
      </w:r>
      <w:r>
        <w:rPr>
          <w:rtl/>
          <w:lang w:eastAsia="zh-TW"/>
        </w:rPr>
        <w:tab/>
      </w:r>
      <w:r w:rsidR="00B65DD1" w:rsidRPr="009674DD">
        <w:rPr>
          <w:rtl/>
          <w:lang w:eastAsia="zh-TW"/>
        </w:rPr>
        <w:t>إعادة</w:t>
      </w:r>
      <w:r>
        <w:rPr>
          <w:rtl/>
          <w:lang w:eastAsia="zh-TW"/>
        </w:rPr>
        <w:t xml:space="preserve"> </w:t>
      </w:r>
      <w:r w:rsidR="00B65DD1" w:rsidRPr="009674DD">
        <w:rPr>
          <w:rtl/>
          <w:lang w:eastAsia="zh-TW"/>
        </w:rPr>
        <w:t>جثث</w:t>
      </w:r>
      <w:r>
        <w:rPr>
          <w:rtl/>
          <w:lang w:eastAsia="zh-TW"/>
        </w:rPr>
        <w:t xml:space="preserve"> </w:t>
      </w:r>
      <w:r w:rsidR="00B65DD1" w:rsidRPr="009674DD">
        <w:rPr>
          <w:rtl/>
          <w:lang w:eastAsia="zh-TW"/>
        </w:rPr>
        <w:t>العمال</w:t>
      </w:r>
      <w:r>
        <w:rPr>
          <w:rtl/>
          <w:lang w:eastAsia="zh-TW"/>
        </w:rPr>
        <w:t xml:space="preserve"> </w:t>
      </w:r>
      <w:r w:rsidR="00B65DD1" w:rsidRPr="009674DD">
        <w:rPr>
          <w:rtl/>
          <w:lang w:eastAsia="zh-TW"/>
        </w:rPr>
        <w:t>المهاجرين</w:t>
      </w:r>
      <w:r>
        <w:rPr>
          <w:rtl/>
          <w:lang w:eastAsia="zh-TW"/>
        </w:rPr>
        <w:t xml:space="preserve"> </w:t>
      </w:r>
      <w:r w:rsidR="00B65DD1" w:rsidRPr="009674DD">
        <w:rPr>
          <w:rtl/>
          <w:lang w:eastAsia="zh-TW"/>
        </w:rPr>
        <w:t>المتوفين</w:t>
      </w:r>
      <w:r>
        <w:rPr>
          <w:rtl/>
          <w:lang w:eastAsia="zh-TW"/>
        </w:rPr>
        <w:t xml:space="preserve"> </w:t>
      </w:r>
      <w:r w:rsidR="00B65DD1" w:rsidRPr="009674DD">
        <w:rPr>
          <w:rtl/>
          <w:lang w:eastAsia="zh-TW"/>
        </w:rPr>
        <w:t>إلى</w:t>
      </w:r>
      <w:r>
        <w:rPr>
          <w:rtl/>
          <w:lang w:eastAsia="zh-TW"/>
        </w:rPr>
        <w:t xml:space="preserve"> </w:t>
      </w:r>
      <w:r w:rsidR="00B65DD1" w:rsidRPr="009674DD">
        <w:rPr>
          <w:rtl/>
          <w:lang w:eastAsia="zh-TW"/>
        </w:rPr>
        <w:t>وطنهم</w:t>
      </w:r>
      <w:r>
        <w:rPr>
          <w:rtl/>
          <w:lang w:eastAsia="zh-TW"/>
        </w:rPr>
        <w:t xml:space="preserve"> </w:t>
      </w:r>
      <w:r w:rsidR="00B65DD1" w:rsidRPr="009674DD">
        <w:rPr>
          <w:rtl/>
          <w:lang w:eastAsia="zh-TW"/>
        </w:rPr>
        <w:t>وتعويض</w:t>
      </w:r>
      <w:r>
        <w:rPr>
          <w:rtl/>
          <w:lang w:eastAsia="zh-TW"/>
        </w:rPr>
        <w:t xml:space="preserve"> </w:t>
      </w:r>
      <w:r w:rsidR="00B65DD1" w:rsidRPr="009674DD">
        <w:rPr>
          <w:rtl/>
          <w:lang w:eastAsia="zh-TW"/>
        </w:rPr>
        <w:t>ذويهم</w:t>
      </w:r>
    </w:p>
    <w:p w:rsidR="00B65DD1" w:rsidRPr="004C7B8D" w:rsidRDefault="00B65DD1" w:rsidP="00B65DD1">
      <w:pPr>
        <w:pStyle w:val="SingleTxtGA"/>
        <w:rPr>
          <w:rtl/>
          <w:lang w:eastAsia="zh-TW"/>
        </w:rPr>
      </w:pPr>
      <w:r>
        <w:rPr>
          <w:rtl/>
          <w:lang w:eastAsia="zh-TW"/>
        </w:rPr>
        <w:t>٥٧-</w:t>
      </w:r>
      <w:r w:rsidR="00B55C01">
        <w:rPr>
          <w:rtl/>
          <w:lang w:eastAsia="zh-TW"/>
        </w:rPr>
        <w:tab/>
      </w:r>
      <w:r>
        <w:rPr>
          <w:rtl/>
          <w:lang w:eastAsia="zh-TW"/>
        </w:rPr>
        <w:t>ترحب</w:t>
      </w:r>
      <w:r w:rsidR="00B55C01">
        <w:rPr>
          <w:rtl/>
          <w:lang w:eastAsia="zh-TW"/>
        </w:rPr>
        <w:t xml:space="preserve"> </w:t>
      </w:r>
      <w:r>
        <w:rPr>
          <w:rtl/>
          <w:lang w:eastAsia="zh-TW"/>
        </w:rPr>
        <w:t>اللجنة</w:t>
      </w:r>
      <w:r w:rsidR="00B55C01">
        <w:rPr>
          <w:rtl/>
          <w:lang w:eastAsia="zh-TW"/>
        </w:rPr>
        <w:t xml:space="preserve"> </w:t>
      </w:r>
      <w:r>
        <w:rPr>
          <w:rtl/>
          <w:lang w:eastAsia="zh-TW"/>
        </w:rPr>
        <w:t>بمسألة</w:t>
      </w:r>
      <w:r w:rsidR="00B55C01">
        <w:rPr>
          <w:rtl/>
          <w:lang w:eastAsia="zh-TW"/>
        </w:rPr>
        <w:t xml:space="preserve"> </w:t>
      </w:r>
      <w:r>
        <w:rPr>
          <w:rtl/>
          <w:lang w:eastAsia="zh-TW"/>
        </w:rPr>
        <w:t>أنه</w:t>
      </w:r>
      <w:r w:rsidR="00B55C01">
        <w:rPr>
          <w:rtl/>
          <w:lang w:eastAsia="zh-TW"/>
        </w:rPr>
        <w:t xml:space="preserve"> </w:t>
      </w:r>
      <w:r>
        <w:rPr>
          <w:rtl/>
          <w:lang w:eastAsia="zh-TW"/>
        </w:rPr>
        <w:t>يحق،</w:t>
      </w:r>
      <w:r w:rsidR="00B55C01">
        <w:rPr>
          <w:rtl/>
          <w:lang w:eastAsia="zh-TW"/>
        </w:rPr>
        <w:t xml:space="preserve"> </w:t>
      </w:r>
      <w:r>
        <w:rPr>
          <w:rtl/>
          <w:lang w:eastAsia="zh-TW"/>
        </w:rPr>
        <w:t>بموجب</w:t>
      </w:r>
      <w:r w:rsidR="00B55C01">
        <w:rPr>
          <w:rtl/>
          <w:lang w:eastAsia="zh-TW"/>
        </w:rPr>
        <w:t xml:space="preserve"> </w:t>
      </w:r>
      <w:r>
        <w:rPr>
          <w:rtl/>
          <w:lang w:eastAsia="zh-TW"/>
        </w:rPr>
        <w:t>لوائح</w:t>
      </w:r>
      <w:r w:rsidR="00B55C01">
        <w:rPr>
          <w:rtl/>
          <w:lang w:eastAsia="zh-TW"/>
        </w:rPr>
        <w:t xml:space="preserve"> </w:t>
      </w:r>
      <w:r>
        <w:rPr>
          <w:rtl/>
          <w:lang w:eastAsia="zh-TW"/>
        </w:rPr>
        <w:t>مجلس</w:t>
      </w:r>
      <w:r w:rsidR="00B55C01">
        <w:rPr>
          <w:rtl/>
          <w:lang w:eastAsia="zh-TW"/>
        </w:rPr>
        <w:t xml:space="preserve"> </w:t>
      </w:r>
      <w:r>
        <w:rPr>
          <w:rtl/>
          <w:lang w:eastAsia="zh-TW"/>
        </w:rPr>
        <w:t>رعاية</w:t>
      </w:r>
      <w:r w:rsidR="00B55C01">
        <w:rPr>
          <w:rtl/>
          <w:lang w:eastAsia="zh-TW"/>
        </w:rPr>
        <w:t xml:space="preserve"> </w:t>
      </w:r>
      <w:r>
        <w:rPr>
          <w:rtl/>
          <w:lang w:eastAsia="zh-TW"/>
        </w:rPr>
        <w:t>أصحاب</w:t>
      </w:r>
      <w:r w:rsidR="00B55C01">
        <w:rPr>
          <w:rtl/>
          <w:lang w:eastAsia="zh-TW"/>
        </w:rPr>
        <w:t xml:space="preserve"> </w:t>
      </w:r>
      <w:r>
        <w:rPr>
          <w:rtl/>
          <w:lang w:eastAsia="zh-TW"/>
        </w:rPr>
        <w:t>الأجور،</w:t>
      </w:r>
      <w:r w:rsidR="00B55C01">
        <w:rPr>
          <w:rtl/>
          <w:lang w:eastAsia="zh-TW"/>
        </w:rPr>
        <w:t xml:space="preserve"> </w:t>
      </w:r>
      <w:r>
        <w:rPr>
          <w:rtl/>
          <w:lang w:eastAsia="zh-TW"/>
        </w:rPr>
        <w:t>لأسرة</w:t>
      </w:r>
      <w:r w:rsidR="00B55C01">
        <w:rPr>
          <w:rtl/>
          <w:lang w:eastAsia="zh-TW"/>
        </w:rPr>
        <w:t xml:space="preserve"> </w:t>
      </w:r>
      <w:r>
        <w:rPr>
          <w:rtl/>
          <w:lang w:eastAsia="zh-TW"/>
        </w:rPr>
        <w:t>كل</w:t>
      </w:r>
      <w:r w:rsidR="00B55C01">
        <w:rPr>
          <w:rtl/>
          <w:lang w:eastAsia="zh-TW"/>
        </w:rPr>
        <w:t xml:space="preserve"> </w:t>
      </w:r>
      <w:r>
        <w:rPr>
          <w:rtl/>
          <w:lang w:eastAsia="zh-TW"/>
        </w:rPr>
        <w:t>عامل</w:t>
      </w:r>
      <w:r w:rsidR="00B55C01">
        <w:rPr>
          <w:rtl/>
          <w:lang w:eastAsia="zh-TW"/>
        </w:rPr>
        <w:t xml:space="preserve"> </w:t>
      </w:r>
      <w:proofErr w:type="spellStart"/>
      <w:r>
        <w:rPr>
          <w:rtl/>
          <w:lang w:eastAsia="zh-TW"/>
        </w:rPr>
        <w:t>بنغالي</w:t>
      </w:r>
      <w:proofErr w:type="spellEnd"/>
      <w:r w:rsidR="00B55C01">
        <w:rPr>
          <w:rtl/>
          <w:lang w:eastAsia="zh-TW"/>
        </w:rPr>
        <w:t xml:space="preserve"> </w:t>
      </w:r>
      <w:r>
        <w:rPr>
          <w:rtl/>
          <w:lang w:eastAsia="zh-TW"/>
        </w:rPr>
        <w:t>مهاجر</w:t>
      </w:r>
      <w:r w:rsidR="00B55C01">
        <w:rPr>
          <w:rtl/>
          <w:lang w:eastAsia="zh-TW"/>
        </w:rPr>
        <w:t xml:space="preserve"> </w:t>
      </w:r>
      <w:r>
        <w:rPr>
          <w:rtl/>
          <w:lang w:eastAsia="zh-TW"/>
        </w:rPr>
        <w:t>متوفى،</w:t>
      </w:r>
      <w:r w:rsidR="00B55C01">
        <w:rPr>
          <w:rtl/>
          <w:lang w:eastAsia="zh-TW"/>
        </w:rPr>
        <w:t xml:space="preserve"> </w:t>
      </w:r>
      <w:r>
        <w:rPr>
          <w:rtl/>
          <w:lang w:eastAsia="zh-TW"/>
        </w:rPr>
        <w:t>بصرف</w:t>
      </w:r>
      <w:r w:rsidR="00B55C01">
        <w:rPr>
          <w:rtl/>
          <w:lang w:eastAsia="zh-TW"/>
        </w:rPr>
        <w:t xml:space="preserve"> </w:t>
      </w:r>
      <w:r>
        <w:rPr>
          <w:rtl/>
          <w:lang w:eastAsia="zh-TW"/>
        </w:rPr>
        <w:t>النظر</w:t>
      </w:r>
      <w:r w:rsidR="00B55C01">
        <w:rPr>
          <w:rtl/>
          <w:lang w:eastAsia="zh-TW"/>
        </w:rPr>
        <w:t xml:space="preserve"> </w:t>
      </w:r>
      <w:r>
        <w:rPr>
          <w:rtl/>
          <w:lang w:eastAsia="zh-TW"/>
        </w:rPr>
        <w:t>عن</w:t>
      </w:r>
      <w:r w:rsidR="00B55C01">
        <w:rPr>
          <w:rtl/>
          <w:lang w:eastAsia="zh-TW"/>
        </w:rPr>
        <w:t xml:space="preserve"> </w:t>
      </w:r>
      <w:r>
        <w:rPr>
          <w:rtl/>
          <w:lang w:eastAsia="zh-TW"/>
        </w:rPr>
        <w:t>وضعه</w:t>
      </w:r>
      <w:r w:rsidR="00B55C01">
        <w:rPr>
          <w:rtl/>
          <w:lang w:eastAsia="zh-TW"/>
        </w:rPr>
        <w:t xml:space="preserve"> </w:t>
      </w:r>
      <w:r>
        <w:rPr>
          <w:rtl/>
          <w:lang w:eastAsia="zh-TW"/>
        </w:rPr>
        <w:t>القانوني،</w:t>
      </w:r>
      <w:r w:rsidR="00B55C01">
        <w:rPr>
          <w:rtl/>
          <w:lang w:eastAsia="zh-TW"/>
        </w:rPr>
        <w:t xml:space="preserve"> </w:t>
      </w:r>
      <w:r>
        <w:rPr>
          <w:rtl/>
          <w:lang w:eastAsia="zh-TW"/>
        </w:rPr>
        <w:t>الحصول</w:t>
      </w:r>
      <w:r w:rsidR="00B55C01">
        <w:rPr>
          <w:rtl/>
          <w:lang w:eastAsia="zh-TW"/>
        </w:rPr>
        <w:t xml:space="preserve"> </w:t>
      </w:r>
      <w:r>
        <w:rPr>
          <w:rtl/>
          <w:lang w:eastAsia="zh-TW"/>
        </w:rPr>
        <w:t>على</w:t>
      </w:r>
      <w:r w:rsidR="00B55C01">
        <w:rPr>
          <w:rtl/>
          <w:lang w:eastAsia="zh-TW"/>
        </w:rPr>
        <w:t xml:space="preserve"> </w:t>
      </w:r>
      <w:r>
        <w:rPr>
          <w:rtl/>
          <w:lang w:eastAsia="zh-TW"/>
        </w:rPr>
        <w:t>تعويض</w:t>
      </w:r>
      <w:r w:rsidR="00B55C01">
        <w:rPr>
          <w:rtl/>
          <w:lang w:eastAsia="zh-TW"/>
        </w:rPr>
        <w:t xml:space="preserve"> </w:t>
      </w:r>
      <w:r>
        <w:rPr>
          <w:rtl/>
          <w:lang w:eastAsia="zh-TW"/>
        </w:rPr>
        <w:t>وإعادة</w:t>
      </w:r>
      <w:r w:rsidR="00B55C01">
        <w:rPr>
          <w:rtl/>
          <w:lang w:eastAsia="zh-TW"/>
        </w:rPr>
        <w:t xml:space="preserve"> </w:t>
      </w:r>
      <w:r>
        <w:rPr>
          <w:rtl/>
          <w:lang w:eastAsia="zh-TW"/>
        </w:rPr>
        <w:t>جثمانه</w:t>
      </w:r>
      <w:r w:rsidR="00B55C01">
        <w:rPr>
          <w:rtl/>
          <w:lang w:eastAsia="zh-TW"/>
        </w:rPr>
        <w:t xml:space="preserve"> </w:t>
      </w:r>
      <w:r>
        <w:rPr>
          <w:rtl/>
          <w:lang w:eastAsia="zh-TW"/>
        </w:rPr>
        <w:t>إلى</w:t>
      </w:r>
      <w:r w:rsidR="00B55C01">
        <w:rPr>
          <w:rtl/>
          <w:lang w:eastAsia="zh-TW"/>
        </w:rPr>
        <w:t xml:space="preserve"> </w:t>
      </w:r>
      <w:r>
        <w:rPr>
          <w:rtl/>
          <w:lang w:eastAsia="zh-TW"/>
        </w:rPr>
        <w:t>وطنه</w:t>
      </w:r>
      <w:r w:rsidR="00B55C01">
        <w:rPr>
          <w:rtl/>
          <w:lang w:eastAsia="zh-TW"/>
        </w:rPr>
        <w:t xml:space="preserve">. </w:t>
      </w:r>
      <w:r>
        <w:rPr>
          <w:rtl/>
          <w:lang w:eastAsia="zh-TW"/>
        </w:rPr>
        <w:t>بيد</w:t>
      </w:r>
      <w:r w:rsidR="00B55C01">
        <w:rPr>
          <w:rtl/>
          <w:lang w:eastAsia="zh-TW"/>
        </w:rPr>
        <w:t xml:space="preserve"> </w:t>
      </w:r>
      <w:r>
        <w:rPr>
          <w:rtl/>
          <w:lang w:eastAsia="zh-TW"/>
        </w:rPr>
        <w:t>أن</w:t>
      </w:r>
      <w:r w:rsidR="00B55C01">
        <w:rPr>
          <w:rtl/>
          <w:lang w:eastAsia="zh-TW"/>
        </w:rPr>
        <w:t xml:space="preserve"> </w:t>
      </w:r>
      <w:r>
        <w:rPr>
          <w:rtl/>
          <w:lang w:eastAsia="zh-TW"/>
        </w:rPr>
        <w:t>اللجنة</w:t>
      </w:r>
      <w:r w:rsidR="00B55C01">
        <w:rPr>
          <w:rtl/>
          <w:lang w:eastAsia="zh-TW"/>
        </w:rPr>
        <w:t xml:space="preserve"> </w:t>
      </w:r>
      <w:r>
        <w:rPr>
          <w:rtl/>
          <w:lang w:eastAsia="zh-TW"/>
        </w:rPr>
        <w:t>يساورها</w:t>
      </w:r>
      <w:r w:rsidR="00B55C01">
        <w:rPr>
          <w:rtl/>
          <w:lang w:eastAsia="zh-TW"/>
        </w:rPr>
        <w:t xml:space="preserve"> </w:t>
      </w:r>
      <w:r>
        <w:rPr>
          <w:rtl/>
          <w:lang w:eastAsia="zh-TW"/>
        </w:rPr>
        <w:t>قلق</w:t>
      </w:r>
      <w:r w:rsidR="00B55C01">
        <w:rPr>
          <w:rtl/>
          <w:lang w:eastAsia="zh-TW"/>
        </w:rPr>
        <w:t xml:space="preserve"> </w:t>
      </w:r>
      <w:r>
        <w:rPr>
          <w:rtl/>
          <w:lang w:eastAsia="zh-TW"/>
        </w:rPr>
        <w:t>شديد</w:t>
      </w:r>
      <w:r w:rsidR="00B55C01">
        <w:rPr>
          <w:rtl/>
          <w:lang w:eastAsia="zh-TW"/>
        </w:rPr>
        <w:t xml:space="preserve"> </w:t>
      </w:r>
      <w:r>
        <w:rPr>
          <w:rtl/>
          <w:lang w:eastAsia="zh-TW"/>
        </w:rPr>
        <w:t>بشأن</w:t>
      </w:r>
      <w:r w:rsidR="00B55C01">
        <w:rPr>
          <w:rtl/>
          <w:lang w:eastAsia="zh-TW"/>
        </w:rPr>
        <w:t xml:space="preserve"> </w:t>
      </w:r>
      <w:r>
        <w:rPr>
          <w:rtl/>
          <w:lang w:eastAsia="zh-TW"/>
        </w:rPr>
        <w:t>تقارير</w:t>
      </w:r>
      <w:r w:rsidR="00B55C01">
        <w:rPr>
          <w:rtl/>
          <w:lang w:eastAsia="zh-TW"/>
        </w:rPr>
        <w:t xml:space="preserve"> </w:t>
      </w:r>
      <w:r>
        <w:rPr>
          <w:rtl/>
          <w:lang w:eastAsia="zh-TW"/>
        </w:rPr>
        <w:t>تفيد</w:t>
      </w:r>
      <w:r w:rsidR="00B55C01">
        <w:rPr>
          <w:rtl/>
          <w:lang w:eastAsia="zh-TW"/>
        </w:rPr>
        <w:t xml:space="preserve"> </w:t>
      </w:r>
      <w:r>
        <w:rPr>
          <w:rtl/>
          <w:lang w:eastAsia="zh-TW"/>
        </w:rPr>
        <w:t>بما</w:t>
      </w:r>
      <w:r w:rsidR="00B55C01">
        <w:rPr>
          <w:rtl/>
          <w:lang w:eastAsia="zh-TW"/>
        </w:rPr>
        <w:t xml:space="preserve"> </w:t>
      </w:r>
      <w:r>
        <w:rPr>
          <w:rtl/>
          <w:lang w:eastAsia="zh-TW"/>
        </w:rPr>
        <w:t>يلي:</w:t>
      </w:r>
      <w:r w:rsidR="00B55C01">
        <w:rPr>
          <w:rtl/>
          <w:lang w:eastAsia="zh-TW"/>
        </w:rPr>
        <w:t xml:space="preserve"> </w:t>
      </w:r>
    </w:p>
    <w:p w:rsidR="00B65DD1" w:rsidRPr="004C7B8D" w:rsidRDefault="00B55C01" w:rsidP="00B65DD1">
      <w:pPr>
        <w:pStyle w:val="SingleTxtGA"/>
        <w:rPr>
          <w:rtl/>
          <w:lang w:eastAsia="zh-TW"/>
        </w:rPr>
      </w:pPr>
      <w:r>
        <w:rPr>
          <w:rFonts w:hint="cs"/>
          <w:rtl/>
          <w:lang w:eastAsia="zh-TW"/>
        </w:rPr>
        <w:tab/>
      </w:r>
      <w:r w:rsidR="00B65DD1">
        <w:rPr>
          <w:rtl/>
          <w:lang w:eastAsia="zh-TW"/>
        </w:rPr>
        <w:t>(أ)</w:t>
      </w:r>
      <w:r>
        <w:rPr>
          <w:rFonts w:hint="cs"/>
          <w:rtl/>
          <w:lang w:eastAsia="zh-TW"/>
        </w:rPr>
        <w:tab/>
      </w:r>
      <w:r w:rsidR="00B65DD1">
        <w:rPr>
          <w:rtl/>
          <w:lang w:eastAsia="zh-TW"/>
        </w:rPr>
        <w:t>يموت</w:t>
      </w:r>
      <w:r>
        <w:rPr>
          <w:rtl/>
          <w:lang w:eastAsia="zh-TW"/>
        </w:rPr>
        <w:t xml:space="preserve"> </w:t>
      </w:r>
      <w:r w:rsidR="00B65DD1">
        <w:rPr>
          <w:rtl/>
          <w:lang w:eastAsia="zh-TW"/>
        </w:rPr>
        <w:t>أكثر</w:t>
      </w:r>
      <w:r>
        <w:rPr>
          <w:rtl/>
          <w:lang w:eastAsia="zh-TW"/>
        </w:rPr>
        <w:t xml:space="preserve"> </w:t>
      </w:r>
      <w:r w:rsidR="00B65DD1">
        <w:rPr>
          <w:rtl/>
          <w:lang w:eastAsia="zh-TW"/>
        </w:rPr>
        <w:t>من</w:t>
      </w:r>
      <w:r>
        <w:rPr>
          <w:rtl/>
          <w:lang w:eastAsia="zh-TW"/>
        </w:rPr>
        <w:t xml:space="preserve"> </w:t>
      </w:r>
      <w:r w:rsidR="00B65DD1">
        <w:rPr>
          <w:rtl/>
          <w:lang w:eastAsia="zh-TW"/>
        </w:rPr>
        <w:t>000</w:t>
      </w:r>
      <w:r>
        <w:rPr>
          <w:rtl/>
          <w:lang w:eastAsia="zh-TW"/>
        </w:rPr>
        <w:t xml:space="preserve"> </w:t>
      </w:r>
      <w:r w:rsidR="00B65DD1">
        <w:rPr>
          <w:rFonts w:hint="cs"/>
          <w:rtl/>
          <w:lang w:eastAsia="zh-TW"/>
        </w:rPr>
        <w:t>5</w:t>
      </w:r>
      <w:r>
        <w:rPr>
          <w:rFonts w:hint="cs"/>
          <w:rtl/>
          <w:lang w:eastAsia="zh-TW"/>
        </w:rPr>
        <w:t xml:space="preserve"> </w:t>
      </w:r>
      <w:r w:rsidR="00B65DD1">
        <w:rPr>
          <w:rtl/>
          <w:lang w:eastAsia="zh-TW"/>
        </w:rPr>
        <w:t>عامل</w:t>
      </w:r>
      <w:r>
        <w:rPr>
          <w:rtl/>
          <w:lang w:eastAsia="zh-TW"/>
        </w:rPr>
        <w:t xml:space="preserve"> </w:t>
      </w:r>
      <w:proofErr w:type="spellStart"/>
      <w:r w:rsidR="00B65DD1">
        <w:rPr>
          <w:rtl/>
          <w:lang w:eastAsia="zh-TW"/>
        </w:rPr>
        <w:t>بنغالي</w:t>
      </w:r>
      <w:proofErr w:type="spellEnd"/>
      <w:r>
        <w:rPr>
          <w:rtl/>
          <w:lang w:eastAsia="zh-TW"/>
        </w:rPr>
        <w:t xml:space="preserve"> </w:t>
      </w:r>
      <w:r w:rsidR="00B65DD1">
        <w:rPr>
          <w:rtl/>
          <w:lang w:eastAsia="zh-TW"/>
        </w:rPr>
        <w:t>كل</w:t>
      </w:r>
      <w:r>
        <w:rPr>
          <w:rtl/>
          <w:lang w:eastAsia="zh-TW"/>
        </w:rPr>
        <w:t xml:space="preserve"> </w:t>
      </w:r>
      <w:r w:rsidR="00B65DD1">
        <w:rPr>
          <w:rtl/>
          <w:lang w:eastAsia="zh-TW"/>
        </w:rPr>
        <w:t>سنة،</w:t>
      </w:r>
      <w:r>
        <w:rPr>
          <w:rtl/>
          <w:lang w:eastAsia="zh-TW"/>
        </w:rPr>
        <w:t xml:space="preserve"> </w:t>
      </w:r>
      <w:r w:rsidR="00B65DD1">
        <w:rPr>
          <w:rtl/>
          <w:lang w:eastAsia="zh-TW"/>
        </w:rPr>
        <w:t>تشير</w:t>
      </w:r>
      <w:r>
        <w:rPr>
          <w:rtl/>
          <w:lang w:eastAsia="zh-TW"/>
        </w:rPr>
        <w:t xml:space="preserve"> </w:t>
      </w:r>
      <w:r w:rsidR="00B65DD1">
        <w:rPr>
          <w:rtl/>
          <w:lang w:eastAsia="zh-TW"/>
        </w:rPr>
        <w:t>التق</w:t>
      </w:r>
      <w:r w:rsidR="00B65DD1">
        <w:rPr>
          <w:rFonts w:hint="cs"/>
          <w:rtl/>
          <w:lang w:eastAsia="zh-TW"/>
        </w:rPr>
        <w:t>ار</w:t>
      </w:r>
      <w:r w:rsidR="00B65DD1">
        <w:rPr>
          <w:rtl/>
          <w:lang w:eastAsia="zh-TW"/>
        </w:rPr>
        <w:t>ير</w:t>
      </w:r>
      <w:r>
        <w:rPr>
          <w:rtl/>
          <w:lang w:eastAsia="zh-TW"/>
        </w:rPr>
        <w:t xml:space="preserve"> </w:t>
      </w:r>
      <w:r w:rsidR="00B65DD1">
        <w:rPr>
          <w:rtl/>
          <w:lang w:eastAsia="zh-TW"/>
        </w:rPr>
        <w:t>إلى</w:t>
      </w:r>
      <w:r>
        <w:rPr>
          <w:rtl/>
          <w:lang w:eastAsia="zh-TW"/>
        </w:rPr>
        <w:t xml:space="preserve"> </w:t>
      </w:r>
      <w:r w:rsidR="00B65DD1">
        <w:rPr>
          <w:rtl/>
          <w:lang w:eastAsia="zh-TW"/>
        </w:rPr>
        <w:t>أن</w:t>
      </w:r>
      <w:r>
        <w:rPr>
          <w:rtl/>
          <w:lang w:eastAsia="zh-TW"/>
        </w:rPr>
        <w:t xml:space="preserve"> </w:t>
      </w:r>
      <w:r w:rsidR="00B65DD1">
        <w:rPr>
          <w:rtl/>
          <w:lang w:eastAsia="zh-TW"/>
        </w:rPr>
        <w:t>ثلثهم</w:t>
      </w:r>
      <w:r>
        <w:rPr>
          <w:rtl/>
          <w:lang w:eastAsia="zh-TW"/>
        </w:rPr>
        <w:t xml:space="preserve"> </w:t>
      </w:r>
      <w:r w:rsidR="00B65DD1">
        <w:rPr>
          <w:rtl/>
          <w:lang w:eastAsia="zh-TW"/>
        </w:rPr>
        <w:t>على</w:t>
      </w:r>
      <w:r>
        <w:rPr>
          <w:rtl/>
          <w:lang w:eastAsia="zh-TW"/>
        </w:rPr>
        <w:t xml:space="preserve"> </w:t>
      </w:r>
      <w:r w:rsidR="00B65DD1">
        <w:rPr>
          <w:rtl/>
          <w:lang w:eastAsia="zh-TW"/>
        </w:rPr>
        <w:t>الأقل</w:t>
      </w:r>
      <w:r>
        <w:rPr>
          <w:rtl/>
          <w:lang w:eastAsia="zh-TW"/>
        </w:rPr>
        <w:t xml:space="preserve"> </w:t>
      </w:r>
      <w:r w:rsidR="00B65DD1">
        <w:rPr>
          <w:rtl/>
          <w:lang w:eastAsia="zh-TW"/>
        </w:rPr>
        <w:t>يدفن</w:t>
      </w:r>
      <w:r>
        <w:rPr>
          <w:rtl/>
          <w:lang w:eastAsia="zh-TW"/>
        </w:rPr>
        <w:t xml:space="preserve"> </w:t>
      </w:r>
      <w:r w:rsidR="00B65DD1">
        <w:rPr>
          <w:rtl/>
          <w:lang w:eastAsia="zh-TW"/>
        </w:rPr>
        <w:t>في</w:t>
      </w:r>
      <w:r>
        <w:rPr>
          <w:rtl/>
          <w:lang w:eastAsia="zh-TW"/>
        </w:rPr>
        <w:t xml:space="preserve"> </w:t>
      </w:r>
      <w:r w:rsidR="00B65DD1">
        <w:rPr>
          <w:rtl/>
          <w:lang w:eastAsia="zh-TW"/>
        </w:rPr>
        <w:t>الخارج؛</w:t>
      </w:r>
    </w:p>
    <w:p w:rsidR="00B65DD1" w:rsidRPr="004C7B8D" w:rsidRDefault="00B55C01" w:rsidP="00B65DD1">
      <w:pPr>
        <w:pStyle w:val="SingleTxtGA"/>
        <w:rPr>
          <w:rtl/>
          <w:lang w:eastAsia="zh-TW"/>
        </w:rPr>
      </w:pPr>
      <w:r>
        <w:rPr>
          <w:rtl/>
          <w:lang w:eastAsia="zh-TW"/>
        </w:rPr>
        <w:tab/>
      </w:r>
      <w:r w:rsidR="00B65DD1">
        <w:rPr>
          <w:rtl/>
          <w:lang w:eastAsia="zh-TW"/>
        </w:rPr>
        <w:t>(ب)</w:t>
      </w:r>
      <w:r>
        <w:rPr>
          <w:rtl/>
          <w:lang w:eastAsia="zh-TW"/>
        </w:rPr>
        <w:tab/>
      </w:r>
      <w:r w:rsidR="00B65DD1">
        <w:rPr>
          <w:rtl/>
          <w:lang w:eastAsia="zh-TW"/>
        </w:rPr>
        <w:t>حوالي</w:t>
      </w:r>
      <w:r>
        <w:rPr>
          <w:rtl/>
          <w:lang w:eastAsia="zh-TW"/>
        </w:rPr>
        <w:t xml:space="preserve"> </w:t>
      </w:r>
      <w:r w:rsidR="00B65DD1">
        <w:rPr>
          <w:rtl/>
          <w:lang w:eastAsia="zh-TW"/>
        </w:rPr>
        <w:t>ثلث</w:t>
      </w:r>
      <w:r>
        <w:rPr>
          <w:rtl/>
          <w:lang w:eastAsia="zh-TW"/>
        </w:rPr>
        <w:t xml:space="preserve"> </w:t>
      </w:r>
      <w:r w:rsidR="00B65DD1">
        <w:rPr>
          <w:rtl/>
          <w:lang w:eastAsia="zh-TW"/>
        </w:rPr>
        <w:t>أسر</w:t>
      </w:r>
      <w:r>
        <w:rPr>
          <w:rtl/>
          <w:lang w:eastAsia="zh-TW"/>
        </w:rPr>
        <w:t xml:space="preserve"> </w:t>
      </w:r>
      <w:r w:rsidR="00B65DD1">
        <w:rPr>
          <w:rtl/>
          <w:lang w:eastAsia="zh-TW"/>
        </w:rPr>
        <w:t>المتوفين</w:t>
      </w:r>
      <w:r>
        <w:rPr>
          <w:rtl/>
          <w:lang w:eastAsia="zh-TW"/>
        </w:rPr>
        <w:t xml:space="preserve"> </w:t>
      </w:r>
      <w:r w:rsidR="00B65DD1">
        <w:rPr>
          <w:rtl/>
          <w:lang w:eastAsia="zh-TW"/>
        </w:rPr>
        <w:t>من</w:t>
      </w:r>
      <w:r>
        <w:rPr>
          <w:rtl/>
          <w:lang w:eastAsia="zh-TW"/>
        </w:rPr>
        <w:t xml:space="preserve"> </w:t>
      </w:r>
      <w:r w:rsidR="00B65DD1">
        <w:rPr>
          <w:rtl/>
          <w:lang w:eastAsia="zh-TW"/>
        </w:rPr>
        <w:t>العمال</w:t>
      </w:r>
      <w:r>
        <w:rPr>
          <w:rtl/>
          <w:lang w:eastAsia="zh-TW"/>
        </w:rPr>
        <w:t xml:space="preserve"> </w:t>
      </w:r>
      <w:r w:rsidR="00B65DD1">
        <w:rPr>
          <w:rtl/>
          <w:lang w:eastAsia="zh-TW"/>
        </w:rPr>
        <w:t>المهاجرين</w:t>
      </w:r>
      <w:r>
        <w:rPr>
          <w:rtl/>
          <w:lang w:eastAsia="zh-TW"/>
        </w:rPr>
        <w:t xml:space="preserve"> </w:t>
      </w:r>
      <w:r w:rsidR="00B65DD1">
        <w:rPr>
          <w:rtl/>
          <w:lang w:eastAsia="zh-TW"/>
        </w:rPr>
        <w:t>لا</w:t>
      </w:r>
      <w:r>
        <w:rPr>
          <w:rtl/>
          <w:lang w:eastAsia="zh-TW"/>
        </w:rPr>
        <w:t xml:space="preserve"> </w:t>
      </w:r>
      <w:r w:rsidR="00B65DD1">
        <w:rPr>
          <w:rtl/>
          <w:lang w:eastAsia="zh-TW"/>
        </w:rPr>
        <w:t>يحصل</w:t>
      </w:r>
      <w:r>
        <w:rPr>
          <w:rtl/>
          <w:lang w:eastAsia="zh-TW"/>
        </w:rPr>
        <w:t xml:space="preserve"> </w:t>
      </w:r>
      <w:r w:rsidR="00B65DD1">
        <w:rPr>
          <w:rtl/>
          <w:lang w:eastAsia="zh-TW"/>
        </w:rPr>
        <w:t>على</w:t>
      </w:r>
      <w:r>
        <w:rPr>
          <w:rtl/>
          <w:lang w:eastAsia="zh-TW"/>
        </w:rPr>
        <w:t xml:space="preserve"> </w:t>
      </w:r>
      <w:r w:rsidR="00B65DD1">
        <w:rPr>
          <w:rtl/>
          <w:lang w:eastAsia="zh-TW"/>
        </w:rPr>
        <w:t>الحد</w:t>
      </w:r>
      <w:r>
        <w:rPr>
          <w:rtl/>
          <w:lang w:eastAsia="zh-TW"/>
        </w:rPr>
        <w:t xml:space="preserve"> </w:t>
      </w:r>
      <w:r w:rsidR="00B65DD1">
        <w:rPr>
          <w:rtl/>
          <w:lang w:eastAsia="zh-TW"/>
        </w:rPr>
        <w:t>الأدنى</w:t>
      </w:r>
      <w:r>
        <w:rPr>
          <w:rtl/>
          <w:lang w:eastAsia="zh-TW"/>
        </w:rPr>
        <w:t xml:space="preserve"> </w:t>
      </w:r>
      <w:r w:rsidR="00B65DD1">
        <w:rPr>
          <w:rtl/>
          <w:lang w:eastAsia="zh-TW"/>
        </w:rPr>
        <w:t>من</w:t>
      </w:r>
      <w:r>
        <w:rPr>
          <w:rtl/>
          <w:lang w:eastAsia="zh-TW"/>
        </w:rPr>
        <w:t xml:space="preserve"> </w:t>
      </w:r>
      <w:r w:rsidR="00B65DD1">
        <w:rPr>
          <w:rtl/>
          <w:lang w:eastAsia="zh-TW"/>
        </w:rPr>
        <w:t>التعويض</w:t>
      </w:r>
      <w:r>
        <w:rPr>
          <w:rtl/>
          <w:lang w:eastAsia="zh-TW"/>
        </w:rPr>
        <w:t xml:space="preserve"> </w:t>
      </w:r>
      <w:r w:rsidR="00B65DD1">
        <w:rPr>
          <w:rtl/>
          <w:lang w:eastAsia="zh-TW"/>
        </w:rPr>
        <w:t>الذي</w:t>
      </w:r>
      <w:r>
        <w:rPr>
          <w:rtl/>
          <w:lang w:eastAsia="zh-TW"/>
        </w:rPr>
        <w:t xml:space="preserve"> </w:t>
      </w:r>
      <w:r w:rsidR="00B65DD1">
        <w:rPr>
          <w:rtl/>
          <w:lang w:eastAsia="zh-TW"/>
        </w:rPr>
        <w:t>يحق</w:t>
      </w:r>
      <w:r>
        <w:rPr>
          <w:rtl/>
          <w:lang w:eastAsia="zh-TW"/>
        </w:rPr>
        <w:t xml:space="preserve"> </w:t>
      </w:r>
      <w:r w:rsidR="00B65DD1">
        <w:rPr>
          <w:rtl/>
          <w:lang w:eastAsia="zh-TW"/>
        </w:rPr>
        <w:t>لهم؛</w:t>
      </w:r>
    </w:p>
    <w:p w:rsidR="00B65DD1" w:rsidRPr="004C7B8D" w:rsidRDefault="00B55C01" w:rsidP="00B65DD1">
      <w:pPr>
        <w:pStyle w:val="SingleTxtGA"/>
        <w:rPr>
          <w:rtl/>
          <w:lang w:eastAsia="zh-TW"/>
        </w:rPr>
      </w:pPr>
      <w:r>
        <w:rPr>
          <w:rtl/>
          <w:lang w:eastAsia="zh-TW"/>
        </w:rPr>
        <w:tab/>
      </w:r>
      <w:r w:rsidR="00B65DD1">
        <w:rPr>
          <w:rtl/>
          <w:lang w:eastAsia="zh-TW"/>
        </w:rPr>
        <w:t>(ج)</w:t>
      </w:r>
      <w:r>
        <w:rPr>
          <w:rtl/>
          <w:lang w:eastAsia="zh-TW"/>
        </w:rPr>
        <w:tab/>
      </w:r>
      <w:r w:rsidR="00B65DD1">
        <w:rPr>
          <w:rtl/>
          <w:lang w:eastAsia="zh-TW"/>
        </w:rPr>
        <w:t>تتحمل</w:t>
      </w:r>
      <w:r>
        <w:rPr>
          <w:rtl/>
          <w:lang w:eastAsia="zh-TW"/>
        </w:rPr>
        <w:t xml:space="preserve"> </w:t>
      </w:r>
      <w:r w:rsidR="00B65DD1">
        <w:rPr>
          <w:rtl/>
          <w:lang w:eastAsia="zh-TW"/>
        </w:rPr>
        <w:t>تكلفة</w:t>
      </w:r>
      <w:r>
        <w:rPr>
          <w:rtl/>
          <w:lang w:eastAsia="zh-TW"/>
        </w:rPr>
        <w:t xml:space="preserve"> </w:t>
      </w:r>
      <w:r w:rsidR="00B65DD1">
        <w:rPr>
          <w:rtl/>
          <w:lang w:eastAsia="zh-TW"/>
        </w:rPr>
        <w:t>إعادة</w:t>
      </w:r>
      <w:r>
        <w:rPr>
          <w:rtl/>
          <w:lang w:eastAsia="zh-TW"/>
        </w:rPr>
        <w:t xml:space="preserve"> </w:t>
      </w:r>
      <w:r w:rsidR="00B65DD1">
        <w:rPr>
          <w:rtl/>
          <w:lang w:eastAsia="zh-TW"/>
        </w:rPr>
        <w:t>الجثمان</w:t>
      </w:r>
      <w:r>
        <w:rPr>
          <w:rtl/>
          <w:lang w:eastAsia="zh-TW"/>
        </w:rPr>
        <w:t xml:space="preserve"> </w:t>
      </w:r>
      <w:r w:rsidR="00B65DD1">
        <w:rPr>
          <w:rtl/>
          <w:lang w:eastAsia="zh-TW"/>
        </w:rPr>
        <w:t>إلى</w:t>
      </w:r>
      <w:r>
        <w:rPr>
          <w:rtl/>
          <w:lang w:eastAsia="zh-TW"/>
        </w:rPr>
        <w:t xml:space="preserve"> </w:t>
      </w:r>
      <w:r w:rsidR="00B65DD1">
        <w:rPr>
          <w:rtl/>
          <w:lang w:eastAsia="zh-TW"/>
        </w:rPr>
        <w:t>الوطن</w:t>
      </w:r>
      <w:r>
        <w:rPr>
          <w:rtl/>
          <w:lang w:eastAsia="zh-TW"/>
        </w:rPr>
        <w:t xml:space="preserve"> </w:t>
      </w:r>
      <w:r w:rsidR="00B65DD1">
        <w:rPr>
          <w:rtl/>
          <w:lang w:eastAsia="zh-TW"/>
        </w:rPr>
        <w:t>أسر</w:t>
      </w:r>
      <w:r>
        <w:rPr>
          <w:rtl/>
          <w:lang w:eastAsia="zh-TW"/>
        </w:rPr>
        <w:t xml:space="preserve"> </w:t>
      </w:r>
      <w:r w:rsidR="00B65DD1">
        <w:rPr>
          <w:rtl/>
          <w:lang w:eastAsia="zh-TW"/>
        </w:rPr>
        <w:t>العمال</w:t>
      </w:r>
      <w:r>
        <w:rPr>
          <w:rtl/>
          <w:lang w:eastAsia="zh-TW"/>
        </w:rPr>
        <w:t xml:space="preserve"> </w:t>
      </w:r>
      <w:r w:rsidR="00B65DD1">
        <w:rPr>
          <w:rtl/>
          <w:lang w:eastAsia="zh-TW"/>
        </w:rPr>
        <w:t>المهاجرين</w:t>
      </w:r>
      <w:r>
        <w:rPr>
          <w:rtl/>
          <w:lang w:eastAsia="zh-TW"/>
        </w:rPr>
        <w:t xml:space="preserve"> </w:t>
      </w:r>
      <w:r w:rsidR="00B65DD1">
        <w:rPr>
          <w:rtl/>
          <w:lang w:eastAsia="zh-TW"/>
        </w:rPr>
        <w:t>إلى</w:t>
      </w:r>
      <w:r>
        <w:rPr>
          <w:rtl/>
          <w:lang w:eastAsia="zh-TW"/>
        </w:rPr>
        <w:t xml:space="preserve"> </w:t>
      </w:r>
      <w:r w:rsidR="00B65DD1">
        <w:rPr>
          <w:rtl/>
          <w:lang w:eastAsia="zh-TW"/>
        </w:rPr>
        <w:t>حد</w:t>
      </w:r>
      <w:r>
        <w:rPr>
          <w:rtl/>
          <w:lang w:eastAsia="zh-TW"/>
        </w:rPr>
        <w:t xml:space="preserve"> </w:t>
      </w:r>
      <w:r w:rsidR="00B65DD1">
        <w:rPr>
          <w:rtl/>
          <w:lang w:eastAsia="zh-TW"/>
        </w:rPr>
        <w:t>كبير،</w:t>
      </w:r>
      <w:r>
        <w:rPr>
          <w:rtl/>
          <w:lang w:eastAsia="zh-TW"/>
        </w:rPr>
        <w:t xml:space="preserve"> </w:t>
      </w:r>
      <w:r w:rsidR="00B65DD1">
        <w:rPr>
          <w:rtl/>
          <w:lang w:eastAsia="zh-TW"/>
        </w:rPr>
        <w:t>وفق</w:t>
      </w:r>
      <w:r w:rsidR="007936D6">
        <w:rPr>
          <w:rtl/>
          <w:lang w:eastAsia="zh-TW"/>
        </w:rPr>
        <w:t>اً</w:t>
      </w:r>
      <w:r>
        <w:rPr>
          <w:rtl/>
          <w:lang w:eastAsia="zh-TW"/>
        </w:rPr>
        <w:t xml:space="preserve"> </w:t>
      </w:r>
      <w:r w:rsidR="00B65DD1">
        <w:rPr>
          <w:rtl/>
          <w:lang w:eastAsia="zh-TW"/>
        </w:rPr>
        <w:t>للمعلومات</w:t>
      </w:r>
      <w:r>
        <w:rPr>
          <w:rtl/>
          <w:lang w:eastAsia="zh-TW"/>
        </w:rPr>
        <w:t xml:space="preserve"> </w:t>
      </w:r>
      <w:r w:rsidR="00B65DD1">
        <w:rPr>
          <w:rtl/>
          <w:lang w:eastAsia="zh-TW"/>
        </w:rPr>
        <w:t>الواردة؛</w:t>
      </w:r>
    </w:p>
    <w:p w:rsidR="00B65DD1" w:rsidRPr="004C7B8D" w:rsidRDefault="00B55C01" w:rsidP="00B65DD1">
      <w:pPr>
        <w:pStyle w:val="SingleTxtGA"/>
        <w:rPr>
          <w:rtl/>
          <w:lang w:eastAsia="zh-TW"/>
        </w:rPr>
      </w:pPr>
      <w:r>
        <w:rPr>
          <w:rtl/>
          <w:lang w:eastAsia="zh-TW"/>
        </w:rPr>
        <w:tab/>
      </w:r>
      <w:r w:rsidR="00B65DD1">
        <w:rPr>
          <w:rtl/>
          <w:lang w:eastAsia="zh-TW"/>
        </w:rPr>
        <w:t>(د)</w:t>
      </w:r>
      <w:r>
        <w:rPr>
          <w:rtl/>
          <w:lang w:eastAsia="zh-TW"/>
        </w:rPr>
        <w:tab/>
      </w:r>
      <w:r w:rsidR="00B65DD1">
        <w:rPr>
          <w:rtl/>
          <w:lang w:eastAsia="zh-TW"/>
        </w:rPr>
        <w:t>لا</w:t>
      </w:r>
      <w:r>
        <w:rPr>
          <w:rtl/>
          <w:lang w:eastAsia="zh-TW"/>
        </w:rPr>
        <w:t xml:space="preserve"> </w:t>
      </w:r>
      <w:r w:rsidR="00B65DD1">
        <w:rPr>
          <w:rtl/>
          <w:lang w:eastAsia="zh-TW"/>
        </w:rPr>
        <w:t>توجد</w:t>
      </w:r>
      <w:r>
        <w:rPr>
          <w:rtl/>
          <w:lang w:eastAsia="zh-TW"/>
        </w:rPr>
        <w:t xml:space="preserve"> </w:t>
      </w:r>
      <w:r w:rsidR="00B65DD1">
        <w:rPr>
          <w:rtl/>
          <w:lang w:eastAsia="zh-TW"/>
        </w:rPr>
        <w:t>عمليات</w:t>
      </w:r>
      <w:r>
        <w:rPr>
          <w:rtl/>
          <w:lang w:eastAsia="zh-TW"/>
        </w:rPr>
        <w:t xml:space="preserve"> </w:t>
      </w:r>
      <w:r w:rsidR="00B65DD1">
        <w:rPr>
          <w:rtl/>
          <w:lang w:eastAsia="zh-TW"/>
        </w:rPr>
        <w:t>تشريح</w:t>
      </w:r>
      <w:r>
        <w:rPr>
          <w:rtl/>
          <w:lang w:eastAsia="zh-TW"/>
        </w:rPr>
        <w:t xml:space="preserve"> </w:t>
      </w:r>
      <w:r w:rsidR="00B65DD1">
        <w:rPr>
          <w:rtl/>
          <w:lang w:eastAsia="zh-TW"/>
        </w:rPr>
        <w:t>سليمة</w:t>
      </w:r>
      <w:r>
        <w:rPr>
          <w:rtl/>
          <w:lang w:eastAsia="zh-TW"/>
        </w:rPr>
        <w:t xml:space="preserve"> </w:t>
      </w:r>
      <w:r w:rsidR="00B65DD1">
        <w:rPr>
          <w:rtl/>
          <w:lang w:eastAsia="zh-TW"/>
        </w:rPr>
        <w:t>ومستقلة</w:t>
      </w:r>
      <w:r>
        <w:rPr>
          <w:rtl/>
          <w:lang w:eastAsia="zh-TW"/>
        </w:rPr>
        <w:t xml:space="preserve"> </w:t>
      </w:r>
      <w:r w:rsidR="00B65DD1">
        <w:rPr>
          <w:rtl/>
          <w:lang w:eastAsia="zh-TW"/>
        </w:rPr>
        <w:t>لجثث</w:t>
      </w:r>
      <w:r>
        <w:rPr>
          <w:rtl/>
          <w:lang w:eastAsia="zh-TW"/>
        </w:rPr>
        <w:t xml:space="preserve"> </w:t>
      </w:r>
      <w:r w:rsidR="00B65DD1">
        <w:rPr>
          <w:rtl/>
          <w:lang w:eastAsia="zh-TW"/>
        </w:rPr>
        <w:t>العمال</w:t>
      </w:r>
      <w:r>
        <w:rPr>
          <w:rtl/>
          <w:lang w:eastAsia="zh-TW"/>
        </w:rPr>
        <w:t xml:space="preserve"> </w:t>
      </w:r>
      <w:r w:rsidR="00B65DD1">
        <w:rPr>
          <w:rtl/>
          <w:lang w:eastAsia="zh-TW"/>
        </w:rPr>
        <w:t>المهاجرين</w:t>
      </w:r>
      <w:r>
        <w:rPr>
          <w:rtl/>
          <w:lang w:eastAsia="zh-TW"/>
        </w:rPr>
        <w:t xml:space="preserve"> </w:t>
      </w:r>
      <w:r w:rsidR="00B65DD1">
        <w:rPr>
          <w:rtl/>
          <w:lang w:eastAsia="zh-TW"/>
        </w:rPr>
        <w:t>الذين</w:t>
      </w:r>
      <w:r>
        <w:rPr>
          <w:rtl/>
          <w:lang w:eastAsia="zh-TW"/>
        </w:rPr>
        <w:t xml:space="preserve"> </w:t>
      </w:r>
      <w:r w:rsidR="00B65DD1">
        <w:rPr>
          <w:rtl/>
          <w:lang w:eastAsia="zh-TW"/>
        </w:rPr>
        <w:t>ماتوا</w:t>
      </w:r>
      <w:r>
        <w:rPr>
          <w:rtl/>
          <w:lang w:eastAsia="zh-TW"/>
        </w:rPr>
        <w:t xml:space="preserve"> </w:t>
      </w:r>
      <w:r w:rsidR="00B65DD1">
        <w:rPr>
          <w:rtl/>
          <w:lang w:eastAsia="zh-TW"/>
        </w:rPr>
        <w:t>في</w:t>
      </w:r>
      <w:r>
        <w:rPr>
          <w:rtl/>
          <w:lang w:eastAsia="zh-TW"/>
        </w:rPr>
        <w:t xml:space="preserve"> </w:t>
      </w:r>
      <w:r w:rsidR="00B65DD1">
        <w:rPr>
          <w:rtl/>
          <w:lang w:eastAsia="zh-TW"/>
        </w:rPr>
        <w:t>ظروف</w:t>
      </w:r>
      <w:r>
        <w:rPr>
          <w:rtl/>
          <w:lang w:eastAsia="zh-TW"/>
        </w:rPr>
        <w:t xml:space="preserve"> </w:t>
      </w:r>
      <w:r w:rsidR="00B65DD1">
        <w:rPr>
          <w:rtl/>
          <w:lang w:eastAsia="zh-TW"/>
        </w:rPr>
        <w:t>غامضة،</w:t>
      </w:r>
      <w:r>
        <w:rPr>
          <w:rtl/>
          <w:lang w:eastAsia="zh-TW"/>
        </w:rPr>
        <w:t xml:space="preserve"> </w:t>
      </w:r>
      <w:r w:rsidR="00B65DD1">
        <w:rPr>
          <w:rtl/>
          <w:lang w:eastAsia="zh-TW"/>
        </w:rPr>
        <w:t>وهو</w:t>
      </w:r>
      <w:r>
        <w:rPr>
          <w:rtl/>
          <w:lang w:eastAsia="zh-TW"/>
        </w:rPr>
        <w:t xml:space="preserve"> </w:t>
      </w:r>
      <w:r w:rsidR="00B65DD1">
        <w:rPr>
          <w:rtl/>
          <w:lang w:eastAsia="zh-TW"/>
        </w:rPr>
        <w:t>ما</w:t>
      </w:r>
      <w:r>
        <w:rPr>
          <w:rtl/>
          <w:lang w:eastAsia="zh-TW"/>
        </w:rPr>
        <w:t xml:space="preserve"> </w:t>
      </w:r>
      <w:r w:rsidR="00B65DD1">
        <w:rPr>
          <w:rtl/>
          <w:lang w:eastAsia="zh-TW"/>
        </w:rPr>
        <w:t>من</w:t>
      </w:r>
      <w:r>
        <w:rPr>
          <w:rtl/>
          <w:lang w:eastAsia="zh-TW"/>
        </w:rPr>
        <w:t xml:space="preserve"> </w:t>
      </w:r>
      <w:r w:rsidR="00B65DD1">
        <w:rPr>
          <w:rtl/>
          <w:lang w:eastAsia="zh-TW"/>
        </w:rPr>
        <w:t>شأنه</w:t>
      </w:r>
      <w:r>
        <w:rPr>
          <w:rtl/>
          <w:lang w:eastAsia="zh-TW"/>
        </w:rPr>
        <w:t xml:space="preserve"> </w:t>
      </w:r>
      <w:r w:rsidR="00B65DD1">
        <w:rPr>
          <w:rtl/>
          <w:lang w:eastAsia="zh-TW"/>
        </w:rPr>
        <w:t>أن</w:t>
      </w:r>
      <w:r>
        <w:rPr>
          <w:rtl/>
          <w:lang w:eastAsia="zh-TW"/>
        </w:rPr>
        <w:t xml:space="preserve"> </w:t>
      </w:r>
      <w:r w:rsidR="00B65DD1">
        <w:rPr>
          <w:rtl/>
          <w:lang w:eastAsia="zh-TW"/>
        </w:rPr>
        <w:t>يمكن</w:t>
      </w:r>
      <w:r>
        <w:rPr>
          <w:rtl/>
          <w:lang w:eastAsia="zh-TW"/>
        </w:rPr>
        <w:t xml:space="preserve"> </w:t>
      </w:r>
      <w:r w:rsidR="00B65DD1">
        <w:rPr>
          <w:rtl/>
          <w:lang w:eastAsia="zh-TW"/>
        </w:rPr>
        <w:t>السلطات</w:t>
      </w:r>
      <w:r>
        <w:rPr>
          <w:rtl/>
          <w:lang w:eastAsia="zh-TW"/>
        </w:rPr>
        <w:t xml:space="preserve"> </w:t>
      </w:r>
      <w:r w:rsidR="00B65DD1">
        <w:rPr>
          <w:rtl/>
          <w:lang w:eastAsia="zh-TW"/>
        </w:rPr>
        <w:t>من</w:t>
      </w:r>
      <w:r>
        <w:rPr>
          <w:rtl/>
          <w:lang w:eastAsia="zh-TW"/>
        </w:rPr>
        <w:t xml:space="preserve"> </w:t>
      </w:r>
      <w:r w:rsidR="00B65DD1">
        <w:rPr>
          <w:rtl/>
          <w:lang w:eastAsia="zh-TW"/>
        </w:rPr>
        <w:t>تحديد</w:t>
      </w:r>
      <w:r>
        <w:rPr>
          <w:rtl/>
          <w:lang w:eastAsia="zh-TW"/>
        </w:rPr>
        <w:t xml:space="preserve"> </w:t>
      </w:r>
      <w:r w:rsidR="00B65DD1">
        <w:rPr>
          <w:rtl/>
          <w:lang w:eastAsia="zh-TW"/>
        </w:rPr>
        <w:t>سبب</w:t>
      </w:r>
      <w:r>
        <w:rPr>
          <w:rtl/>
          <w:lang w:eastAsia="zh-TW"/>
        </w:rPr>
        <w:t xml:space="preserve"> </w:t>
      </w:r>
      <w:r w:rsidR="00B65DD1">
        <w:rPr>
          <w:rtl/>
          <w:lang w:eastAsia="zh-TW"/>
        </w:rPr>
        <w:t>الوفاة،</w:t>
      </w:r>
      <w:r>
        <w:rPr>
          <w:rtl/>
          <w:lang w:eastAsia="zh-TW"/>
        </w:rPr>
        <w:t xml:space="preserve"> </w:t>
      </w:r>
      <w:r w:rsidR="00B65DD1">
        <w:rPr>
          <w:rtl/>
          <w:lang w:eastAsia="zh-TW"/>
        </w:rPr>
        <w:t>والأسر</w:t>
      </w:r>
      <w:r>
        <w:rPr>
          <w:rtl/>
          <w:lang w:eastAsia="zh-TW"/>
        </w:rPr>
        <w:t xml:space="preserve"> </w:t>
      </w:r>
      <w:r w:rsidR="00B65DD1">
        <w:rPr>
          <w:rtl/>
          <w:lang w:eastAsia="zh-TW"/>
        </w:rPr>
        <w:t>من</w:t>
      </w:r>
      <w:r>
        <w:rPr>
          <w:rtl/>
          <w:lang w:eastAsia="zh-TW"/>
        </w:rPr>
        <w:t xml:space="preserve"> </w:t>
      </w:r>
      <w:r w:rsidR="00B65DD1">
        <w:rPr>
          <w:rtl/>
          <w:lang w:eastAsia="zh-TW"/>
        </w:rPr>
        <w:t>تقديم</w:t>
      </w:r>
      <w:r>
        <w:rPr>
          <w:rtl/>
          <w:lang w:eastAsia="zh-TW"/>
        </w:rPr>
        <w:t xml:space="preserve"> </w:t>
      </w:r>
      <w:r w:rsidR="00B65DD1">
        <w:rPr>
          <w:rtl/>
          <w:lang w:eastAsia="zh-TW"/>
        </w:rPr>
        <w:t>مطالبات</w:t>
      </w:r>
      <w:r>
        <w:rPr>
          <w:rtl/>
          <w:lang w:eastAsia="zh-TW"/>
        </w:rPr>
        <w:t xml:space="preserve"> </w:t>
      </w:r>
      <w:r w:rsidR="00B65DD1">
        <w:rPr>
          <w:rtl/>
          <w:lang w:eastAsia="zh-TW"/>
        </w:rPr>
        <w:t>بالتعويض،</w:t>
      </w:r>
      <w:r>
        <w:rPr>
          <w:rtl/>
          <w:lang w:eastAsia="zh-TW"/>
        </w:rPr>
        <w:t xml:space="preserve"> </w:t>
      </w:r>
      <w:r w:rsidR="00B65DD1">
        <w:rPr>
          <w:rtl/>
          <w:lang w:eastAsia="zh-TW"/>
        </w:rPr>
        <w:t>والحكومة</w:t>
      </w:r>
      <w:r>
        <w:rPr>
          <w:rtl/>
          <w:lang w:eastAsia="zh-TW"/>
        </w:rPr>
        <w:t xml:space="preserve"> </w:t>
      </w:r>
      <w:r w:rsidR="00B65DD1">
        <w:rPr>
          <w:rtl/>
          <w:lang w:eastAsia="zh-TW"/>
        </w:rPr>
        <w:t>من</w:t>
      </w:r>
      <w:r>
        <w:rPr>
          <w:rtl/>
          <w:lang w:eastAsia="zh-TW"/>
        </w:rPr>
        <w:t xml:space="preserve"> </w:t>
      </w:r>
      <w:r w:rsidR="00B65DD1">
        <w:rPr>
          <w:rtl/>
          <w:lang w:eastAsia="zh-TW"/>
        </w:rPr>
        <w:t>وضع</w:t>
      </w:r>
      <w:r>
        <w:rPr>
          <w:rtl/>
          <w:lang w:eastAsia="zh-TW"/>
        </w:rPr>
        <w:t xml:space="preserve"> </w:t>
      </w:r>
      <w:r w:rsidR="00B65DD1">
        <w:rPr>
          <w:rtl/>
          <w:lang w:eastAsia="zh-TW"/>
        </w:rPr>
        <w:t>سياسات</w:t>
      </w:r>
      <w:r>
        <w:rPr>
          <w:rtl/>
          <w:lang w:eastAsia="zh-TW"/>
        </w:rPr>
        <w:t xml:space="preserve"> </w:t>
      </w:r>
      <w:r w:rsidR="00B65DD1">
        <w:rPr>
          <w:rtl/>
          <w:lang w:eastAsia="zh-TW"/>
        </w:rPr>
        <w:t>للوقاية</w:t>
      </w:r>
      <w:r>
        <w:rPr>
          <w:rtl/>
          <w:lang w:eastAsia="zh-TW"/>
        </w:rPr>
        <w:t xml:space="preserve"> </w:t>
      </w:r>
      <w:r w:rsidR="00B65DD1">
        <w:rPr>
          <w:rtl/>
          <w:lang w:eastAsia="zh-TW"/>
        </w:rPr>
        <w:t>من</w:t>
      </w:r>
      <w:r>
        <w:rPr>
          <w:rtl/>
          <w:lang w:eastAsia="zh-TW"/>
        </w:rPr>
        <w:t xml:space="preserve"> </w:t>
      </w:r>
      <w:r w:rsidR="00B65DD1">
        <w:rPr>
          <w:rtl/>
          <w:lang w:eastAsia="zh-TW"/>
        </w:rPr>
        <w:t>هذه</w:t>
      </w:r>
      <w:r>
        <w:rPr>
          <w:rtl/>
          <w:lang w:eastAsia="zh-TW"/>
        </w:rPr>
        <w:t xml:space="preserve"> </w:t>
      </w:r>
      <w:r w:rsidR="00B65DD1">
        <w:rPr>
          <w:rtl/>
          <w:lang w:eastAsia="zh-TW"/>
        </w:rPr>
        <w:t>الوفيات</w:t>
      </w:r>
      <w:r>
        <w:rPr>
          <w:rtl/>
          <w:lang w:eastAsia="zh-TW"/>
        </w:rPr>
        <w:t xml:space="preserve"> </w:t>
      </w:r>
      <w:r w:rsidR="00B65DD1">
        <w:rPr>
          <w:rtl/>
          <w:lang w:eastAsia="zh-TW"/>
        </w:rPr>
        <w:t>أو</w:t>
      </w:r>
      <w:r>
        <w:rPr>
          <w:rtl/>
          <w:lang w:eastAsia="zh-TW"/>
        </w:rPr>
        <w:t xml:space="preserve"> </w:t>
      </w:r>
      <w:r w:rsidR="00B65DD1">
        <w:rPr>
          <w:rtl/>
          <w:lang w:eastAsia="zh-TW"/>
        </w:rPr>
        <w:t>مواصلة</w:t>
      </w:r>
      <w:r>
        <w:rPr>
          <w:rtl/>
          <w:lang w:eastAsia="zh-TW"/>
        </w:rPr>
        <w:t xml:space="preserve"> </w:t>
      </w:r>
      <w:r w:rsidR="00B65DD1">
        <w:rPr>
          <w:rtl/>
          <w:lang w:eastAsia="zh-TW"/>
        </w:rPr>
        <w:t>تقليصها</w:t>
      </w:r>
      <w:r>
        <w:rPr>
          <w:rtl/>
          <w:lang w:eastAsia="zh-TW"/>
        </w:rPr>
        <w:t xml:space="preserve"> </w:t>
      </w:r>
      <w:r w:rsidR="00B65DD1">
        <w:rPr>
          <w:rtl/>
          <w:lang w:eastAsia="zh-TW"/>
        </w:rPr>
        <w:t>إلى</w:t>
      </w:r>
      <w:r>
        <w:rPr>
          <w:rtl/>
          <w:lang w:eastAsia="zh-TW"/>
        </w:rPr>
        <w:t xml:space="preserve"> </w:t>
      </w:r>
      <w:r w:rsidR="00B65DD1">
        <w:rPr>
          <w:rtl/>
          <w:lang w:eastAsia="zh-TW"/>
        </w:rPr>
        <w:t>أقصى</w:t>
      </w:r>
      <w:r>
        <w:rPr>
          <w:rtl/>
          <w:lang w:eastAsia="zh-TW"/>
        </w:rPr>
        <w:t xml:space="preserve"> </w:t>
      </w:r>
      <w:r w:rsidR="00B65DD1">
        <w:rPr>
          <w:rtl/>
          <w:lang w:eastAsia="zh-TW"/>
        </w:rPr>
        <w:t>حد؛</w:t>
      </w:r>
    </w:p>
    <w:p w:rsidR="00B65DD1" w:rsidRPr="004C7B8D" w:rsidRDefault="00B55C01" w:rsidP="00B65DD1">
      <w:pPr>
        <w:pStyle w:val="SingleTxtGA"/>
        <w:rPr>
          <w:rtl/>
          <w:lang w:eastAsia="zh-TW"/>
        </w:rPr>
      </w:pPr>
      <w:r>
        <w:rPr>
          <w:rFonts w:hint="cs"/>
          <w:rtl/>
          <w:lang w:eastAsia="zh-TW"/>
        </w:rPr>
        <w:tab/>
      </w:r>
      <w:r w:rsidR="00B65DD1">
        <w:rPr>
          <w:rtl/>
          <w:lang w:eastAsia="zh-TW"/>
        </w:rPr>
        <w:t>(ه‍)</w:t>
      </w:r>
      <w:r>
        <w:rPr>
          <w:rFonts w:hint="cs"/>
          <w:rtl/>
          <w:lang w:eastAsia="zh-TW"/>
        </w:rPr>
        <w:tab/>
      </w:r>
      <w:r w:rsidR="00B65DD1">
        <w:rPr>
          <w:rtl/>
          <w:lang w:eastAsia="zh-TW"/>
        </w:rPr>
        <w:t>تواجه</w:t>
      </w:r>
      <w:r>
        <w:rPr>
          <w:rtl/>
          <w:lang w:eastAsia="zh-TW"/>
        </w:rPr>
        <w:t xml:space="preserve"> </w:t>
      </w:r>
      <w:r w:rsidR="00B65DD1">
        <w:rPr>
          <w:rtl/>
          <w:lang w:eastAsia="zh-TW"/>
        </w:rPr>
        <w:t>أسر</w:t>
      </w:r>
      <w:r>
        <w:rPr>
          <w:rtl/>
          <w:lang w:eastAsia="zh-TW"/>
        </w:rPr>
        <w:t xml:space="preserve"> </w:t>
      </w:r>
      <w:r w:rsidR="00B65DD1">
        <w:rPr>
          <w:rtl/>
          <w:lang w:eastAsia="zh-TW"/>
        </w:rPr>
        <w:t>العمال</w:t>
      </w:r>
      <w:r>
        <w:rPr>
          <w:rtl/>
          <w:lang w:eastAsia="zh-TW"/>
        </w:rPr>
        <w:t xml:space="preserve"> </w:t>
      </w:r>
      <w:r w:rsidR="00B65DD1">
        <w:rPr>
          <w:rtl/>
          <w:lang w:eastAsia="zh-TW"/>
        </w:rPr>
        <w:t>المتوفين</w:t>
      </w:r>
      <w:r>
        <w:rPr>
          <w:rtl/>
          <w:lang w:eastAsia="zh-TW"/>
        </w:rPr>
        <w:t xml:space="preserve"> </w:t>
      </w:r>
      <w:r w:rsidR="00B65DD1">
        <w:rPr>
          <w:rtl/>
          <w:lang w:eastAsia="zh-TW"/>
        </w:rPr>
        <w:t>تحديات</w:t>
      </w:r>
      <w:r>
        <w:rPr>
          <w:rtl/>
          <w:lang w:eastAsia="zh-TW"/>
        </w:rPr>
        <w:t xml:space="preserve"> </w:t>
      </w:r>
      <w:r w:rsidR="00B65DD1">
        <w:rPr>
          <w:rtl/>
          <w:lang w:eastAsia="zh-TW"/>
        </w:rPr>
        <w:t>في</w:t>
      </w:r>
      <w:r>
        <w:rPr>
          <w:rtl/>
          <w:lang w:eastAsia="zh-TW"/>
        </w:rPr>
        <w:t xml:space="preserve"> </w:t>
      </w:r>
      <w:r w:rsidR="00B65DD1">
        <w:rPr>
          <w:rtl/>
          <w:lang w:eastAsia="zh-TW"/>
        </w:rPr>
        <w:t>الحصول</w:t>
      </w:r>
      <w:r>
        <w:rPr>
          <w:rtl/>
          <w:lang w:eastAsia="zh-TW"/>
        </w:rPr>
        <w:t xml:space="preserve"> </w:t>
      </w:r>
      <w:r w:rsidR="00B65DD1">
        <w:rPr>
          <w:rtl/>
          <w:lang w:eastAsia="zh-TW"/>
        </w:rPr>
        <w:t>على</w:t>
      </w:r>
      <w:r>
        <w:rPr>
          <w:rtl/>
          <w:lang w:eastAsia="zh-TW"/>
        </w:rPr>
        <w:t xml:space="preserve"> </w:t>
      </w:r>
      <w:r w:rsidR="00B65DD1">
        <w:rPr>
          <w:rtl/>
          <w:lang w:eastAsia="zh-TW"/>
        </w:rPr>
        <w:t>الدعم</w:t>
      </w:r>
      <w:r>
        <w:rPr>
          <w:rtl/>
          <w:lang w:eastAsia="zh-TW"/>
        </w:rPr>
        <w:t xml:space="preserve"> </w:t>
      </w:r>
      <w:r w:rsidR="00B65DD1">
        <w:rPr>
          <w:rtl/>
          <w:lang w:eastAsia="zh-TW"/>
        </w:rPr>
        <w:t>القانوني</w:t>
      </w:r>
      <w:r>
        <w:rPr>
          <w:rtl/>
          <w:lang w:eastAsia="zh-TW"/>
        </w:rPr>
        <w:t xml:space="preserve"> </w:t>
      </w:r>
      <w:r w:rsidR="00B65DD1">
        <w:rPr>
          <w:rtl/>
          <w:lang w:eastAsia="zh-TW"/>
        </w:rPr>
        <w:t>لتأمين</w:t>
      </w:r>
      <w:r>
        <w:rPr>
          <w:rtl/>
          <w:lang w:eastAsia="zh-TW"/>
        </w:rPr>
        <w:t xml:space="preserve"> </w:t>
      </w:r>
      <w:r w:rsidR="00B65DD1">
        <w:rPr>
          <w:rtl/>
          <w:lang w:eastAsia="zh-TW"/>
        </w:rPr>
        <w:t>الأجور</w:t>
      </w:r>
      <w:r>
        <w:rPr>
          <w:rtl/>
          <w:lang w:eastAsia="zh-TW"/>
        </w:rPr>
        <w:t xml:space="preserve"> </w:t>
      </w:r>
      <w:r w:rsidR="00B65DD1">
        <w:rPr>
          <w:rtl/>
          <w:lang w:eastAsia="zh-TW"/>
        </w:rPr>
        <w:t>غير</w:t>
      </w:r>
      <w:r>
        <w:rPr>
          <w:rtl/>
          <w:lang w:eastAsia="zh-TW"/>
        </w:rPr>
        <w:t xml:space="preserve"> </w:t>
      </w:r>
      <w:r w:rsidR="00B65DD1">
        <w:rPr>
          <w:rtl/>
          <w:lang w:eastAsia="zh-TW"/>
        </w:rPr>
        <w:t>المدفوعة،</w:t>
      </w:r>
      <w:r>
        <w:rPr>
          <w:rtl/>
          <w:lang w:eastAsia="zh-TW"/>
        </w:rPr>
        <w:t xml:space="preserve"> </w:t>
      </w:r>
      <w:r w:rsidR="00B65DD1">
        <w:rPr>
          <w:rtl/>
          <w:lang w:eastAsia="zh-TW"/>
        </w:rPr>
        <w:t>وللحصول</w:t>
      </w:r>
      <w:r>
        <w:rPr>
          <w:rtl/>
          <w:lang w:eastAsia="zh-TW"/>
        </w:rPr>
        <w:t xml:space="preserve"> </w:t>
      </w:r>
      <w:r w:rsidR="00B65DD1">
        <w:rPr>
          <w:rtl/>
          <w:lang w:eastAsia="zh-TW"/>
        </w:rPr>
        <w:t>على</w:t>
      </w:r>
      <w:r>
        <w:rPr>
          <w:rtl/>
          <w:lang w:eastAsia="zh-TW"/>
        </w:rPr>
        <w:t xml:space="preserve"> </w:t>
      </w:r>
      <w:r w:rsidR="00B65DD1">
        <w:rPr>
          <w:rtl/>
          <w:lang w:eastAsia="zh-TW"/>
        </w:rPr>
        <w:t>تعويض</w:t>
      </w:r>
      <w:r>
        <w:rPr>
          <w:rtl/>
          <w:lang w:eastAsia="zh-TW"/>
        </w:rPr>
        <w:t xml:space="preserve"> </w:t>
      </w:r>
      <w:r w:rsidR="00B65DD1">
        <w:rPr>
          <w:rtl/>
          <w:lang w:eastAsia="zh-TW"/>
        </w:rPr>
        <w:t>من</w:t>
      </w:r>
      <w:r>
        <w:rPr>
          <w:rtl/>
          <w:lang w:eastAsia="zh-TW"/>
        </w:rPr>
        <w:t xml:space="preserve"> </w:t>
      </w:r>
      <w:r w:rsidR="00B65DD1">
        <w:rPr>
          <w:rtl/>
          <w:lang w:eastAsia="zh-TW"/>
        </w:rPr>
        <w:t>أرباب</w:t>
      </w:r>
      <w:r>
        <w:rPr>
          <w:rtl/>
          <w:lang w:eastAsia="zh-TW"/>
        </w:rPr>
        <w:t xml:space="preserve"> </w:t>
      </w:r>
      <w:r w:rsidR="00B65DD1">
        <w:rPr>
          <w:rtl/>
          <w:lang w:eastAsia="zh-TW"/>
        </w:rPr>
        <w:t>العمل،</w:t>
      </w:r>
      <w:r>
        <w:rPr>
          <w:rtl/>
          <w:lang w:eastAsia="zh-TW"/>
        </w:rPr>
        <w:t xml:space="preserve"> </w:t>
      </w:r>
      <w:r w:rsidR="00B65DD1">
        <w:rPr>
          <w:rtl/>
          <w:lang w:eastAsia="zh-TW"/>
        </w:rPr>
        <w:t>وتحميل</w:t>
      </w:r>
      <w:r>
        <w:rPr>
          <w:rtl/>
          <w:lang w:eastAsia="zh-TW"/>
        </w:rPr>
        <w:t xml:space="preserve"> </w:t>
      </w:r>
      <w:r w:rsidR="00B65DD1">
        <w:rPr>
          <w:rtl/>
          <w:lang w:eastAsia="zh-TW"/>
        </w:rPr>
        <w:t>الجهة</w:t>
      </w:r>
      <w:r>
        <w:rPr>
          <w:rtl/>
          <w:lang w:eastAsia="zh-TW"/>
        </w:rPr>
        <w:t xml:space="preserve"> </w:t>
      </w:r>
      <w:r w:rsidR="00B65DD1">
        <w:rPr>
          <w:rtl/>
          <w:lang w:eastAsia="zh-TW"/>
        </w:rPr>
        <w:t>الموظِّفة</w:t>
      </w:r>
      <w:r>
        <w:rPr>
          <w:rtl/>
          <w:lang w:eastAsia="zh-TW"/>
        </w:rPr>
        <w:t xml:space="preserve"> </w:t>
      </w:r>
      <w:r w:rsidR="00B65DD1">
        <w:rPr>
          <w:rtl/>
          <w:lang w:eastAsia="zh-TW"/>
        </w:rPr>
        <w:t>أو</w:t>
      </w:r>
      <w:r>
        <w:rPr>
          <w:rtl/>
          <w:lang w:eastAsia="zh-TW"/>
        </w:rPr>
        <w:t xml:space="preserve"> </w:t>
      </w:r>
      <w:r w:rsidR="00B65DD1">
        <w:rPr>
          <w:rtl/>
          <w:lang w:eastAsia="zh-TW"/>
        </w:rPr>
        <w:t>وكالات</w:t>
      </w:r>
      <w:r>
        <w:rPr>
          <w:rtl/>
          <w:lang w:eastAsia="zh-TW"/>
        </w:rPr>
        <w:t xml:space="preserve"> </w:t>
      </w:r>
      <w:r w:rsidR="00B65DD1">
        <w:rPr>
          <w:rtl/>
          <w:lang w:eastAsia="zh-TW"/>
        </w:rPr>
        <w:t>التوظيف</w:t>
      </w:r>
      <w:r>
        <w:rPr>
          <w:rtl/>
          <w:lang w:eastAsia="zh-TW"/>
        </w:rPr>
        <w:t xml:space="preserve"> </w:t>
      </w:r>
      <w:r w:rsidR="00B65DD1">
        <w:rPr>
          <w:rtl/>
          <w:lang w:eastAsia="zh-TW"/>
        </w:rPr>
        <w:t>في</w:t>
      </w:r>
      <w:r>
        <w:rPr>
          <w:rtl/>
          <w:lang w:eastAsia="zh-TW"/>
        </w:rPr>
        <w:t xml:space="preserve"> </w:t>
      </w:r>
      <w:r w:rsidR="00B65DD1">
        <w:rPr>
          <w:rtl/>
          <w:lang w:eastAsia="zh-TW"/>
        </w:rPr>
        <w:t>بلدان</w:t>
      </w:r>
      <w:r>
        <w:rPr>
          <w:rtl/>
          <w:lang w:eastAsia="zh-TW"/>
        </w:rPr>
        <w:t xml:space="preserve"> </w:t>
      </w:r>
      <w:r w:rsidR="00B65DD1">
        <w:rPr>
          <w:rtl/>
          <w:lang w:eastAsia="zh-TW"/>
        </w:rPr>
        <w:t>المقصد</w:t>
      </w:r>
      <w:r>
        <w:rPr>
          <w:rtl/>
          <w:lang w:eastAsia="zh-TW"/>
        </w:rPr>
        <w:t xml:space="preserve"> </w:t>
      </w:r>
      <w:r w:rsidR="00B65DD1">
        <w:rPr>
          <w:rtl/>
          <w:lang w:eastAsia="zh-TW"/>
        </w:rPr>
        <w:t>المسؤولية</w:t>
      </w:r>
      <w:r>
        <w:rPr>
          <w:rtl/>
          <w:lang w:eastAsia="zh-TW"/>
        </w:rPr>
        <w:t xml:space="preserve">. </w:t>
      </w:r>
    </w:p>
    <w:p w:rsidR="00B65DD1" w:rsidRPr="004E1560" w:rsidRDefault="00B65DD1" w:rsidP="00B65DD1">
      <w:pPr>
        <w:pStyle w:val="SingleTxtGA"/>
        <w:rPr>
          <w:b/>
          <w:bCs/>
          <w:rtl/>
          <w:lang w:eastAsia="zh-TW"/>
        </w:rPr>
      </w:pPr>
      <w:r w:rsidRPr="00B65DD1">
        <w:rPr>
          <w:rtl/>
          <w:lang w:eastAsia="zh-TW"/>
        </w:rPr>
        <w:t>٥٨-</w:t>
      </w:r>
      <w:r w:rsidR="00B55C01">
        <w:rPr>
          <w:rtl/>
          <w:lang w:eastAsia="zh-TW"/>
        </w:rPr>
        <w:tab/>
      </w:r>
      <w:r w:rsidRPr="004E1560">
        <w:rPr>
          <w:b/>
          <w:bCs/>
          <w:rtl/>
          <w:lang w:eastAsia="zh-TW"/>
        </w:rPr>
        <w:t>توصي</w:t>
      </w:r>
      <w:r w:rsidR="00B55C01">
        <w:rPr>
          <w:b/>
          <w:bCs/>
          <w:rtl/>
          <w:lang w:eastAsia="zh-TW"/>
        </w:rPr>
        <w:t xml:space="preserve"> </w:t>
      </w:r>
      <w:r w:rsidRPr="004E1560">
        <w:rPr>
          <w:b/>
          <w:bCs/>
          <w:rtl/>
          <w:lang w:eastAsia="zh-TW"/>
        </w:rPr>
        <w:t>اللجنة</w:t>
      </w:r>
      <w:r w:rsidR="00B55C01">
        <w:rPr>
          <w:b/>
          <w:bCs/>
          <w:rtl/>
          <w:lang w:eastAsia="zh-TW"/>
        </w:rPr>
        <w:t xml:space="preserve"> </w:t>
      </w:r>
      <w:r w:rsidRPr="004E1560">
        <w:rPr>
          <w:b/>
          <w:bCs/>
          <w:rtl/>
          <w:lang w:eastAsia="zh-TW"/>
        </w:rPr>
        <w:t>الدولة</w:t>
      </w:r>
      <w:r w:rsidR="00B55C01">
        <w:rPr>
          <w:b/>
          <w:bCs/>
          <w:rtl/>
          <w:lang w:eastAsia="zh-TW"/>
        </w:rPr>
        <w:t xml:space="preserve"> </w:t>
      </w:r>
      <w:r w:rsidRPr="004E1560">
        <w:rPr>
          <w:b/>
          <w:bCs/>
          <w:rtl/>
          <w:lang w:eastAsia="zh-TW"/>
        </w:rPr>
        <w:t>الطرف</w:t>
      </w:r>
      <w:r w:rsidR="00B55C01">
        <w:rPr>
          <w:b/>
          <w:bCs/>
          <w:rtl/>
          <w:lang w:eastAsia="zh-TW"/>
        </w:rPr>
        <w:t xml:space="preserve"> </w:t>
      </w:r>
      <w:r w:rsidRPr="004E1560">
        <w:rPr>
          <w:b/>
          <w:bCs/>
          <w:rtl/>
          <w:lang w:eastAsia="zh-TW"/>
        </w:rPr>
        <w:t>بما</w:t>
      </w:r>
      <w:r w:rsidR="00B55C01">
        <w:rPr>
          <w:b/>
          <w:bCs/>
          <w:rtl/>
          <w:lang w:eastAsia="zh-TW"/>
        </w:rPr>
        <w:t xml:space="preserve"> </w:t>
      </w:r>
      <w:r w:rsidRPr="004E1560">
        <w:rPr>
          <w:b/>
          <w:bCs/>
          <w:rtl/>
          <w:lang w:eastAsia="zh-TW"/>
        </w:rPr>
        <w:t>يلي:</w:t>
      </w:r>
    </w:p>
    <w:p w:rsidR="00B65DD1" w:rsidRPr="004E1560" w:rsidRDefault="00B55C01" w:rsidP="00B65DD1">
      <w:pPr>
        <w:pStyle w:val="SingleTxtGA"/>
        <w:rPr>
          <w:b/>
          <w:bCs/>
          <w:rtl/>
          <w:lang w:eastAsia="zh-TW"/>
        </w:rPr>
      </w:pPr>
      <w:r>
        <w:rPr>
          <w:b/>
          <w:bCs/>
          <w:rtl/>
          <w:lang w:eastAsia="zh-TW"/>
        </w:rPr>
        <w:tab/>
      </w:r>
      <w:r w:rsidR="00B65DD1" w:rsidRPr="00B65DD1">
        <w:rPr>
          <w:rtl/>
          <w:lang w:eastAsia="zh-TW"/>
        </w:rPr>
        <w:t>(أ)</w:t>
      </w:r>
      <w:r>
        <w:rPr>
          <w:b/>
          <w:bCs/>
          <w:rtl/>
          <w:lang w:eastAsia="zh-TW"/>
        </w:rPr>
        <w:tab/>
      </w:r>
      <w:r w:rsidR="00B65DD1" w:rsidRPr="004E1560">
        <w:rPr>
          <w:b/>
          <w:bCs/>
          <w:rtl/>
          <w:lang w:eastAsia="zh-TW"/>
        </w:rPr>
        <w:t>كفالة</w:t>
      </w:r>
      <w:r>
        <w:rPr>
          <w:b/>
          <w:bCs/>
          <w:rtl/>
          <w:lang w:eastAsia="zh-TW"/>
        </w:rPr>
        <w:t xml:space="preserve"> </w:t>
      </w:r>
      <w:r w:rsidR="00B65DD1" w:rsidRPr="004E1560">
        <w:rPr>
          <w:b/>
          <w:bCs/>
          <w:rtl/>
          <w:lang w:eastAsia="zh-TW"/>
        </w:rPr>
        <w:t>تنفيذ</w:t>
      </w:r>
      <w:r>
        <w:rPr>
          <w:b/>
          <w:bCs/>
          <w:rtl/>
          <w:lang w:eastAsia="zh-TW"/>
        </w:rPr>
        <w:t xml:space="preserve"> </w:t>
      </w:r>
      <w:r w:rsidR="00B65DD1" w:rsidRPr="004E1560">
        <w:rPr>
          <w:b/>
          <w:bCs/>
          <w:rtl/>
          <w:lang w:eastAsia="zh-TW"/>
        </w:rPr>
        <w:t>لوائح</w:t>
      </w:r>
      <w:r>
        <w:rPr>
          <w:b/>
          <w:bCs/>
          <w:rtl/>
          <w:lang w:eastAsia="zh-TW"/>
        </w:rPr>
        <w:t xml:space="preserve"> </w:t>
      </w:r>
      <w:r w:rsidR="00B65DD1" w:rsidRPr="004E1560">
        <w:rPr>
          <w:b/>
          <w:bCs/>
          <w:rtl/>
          <w:lang w:eastAsia="zh-TW"/>
        </w:rPr>
        <w:t>مجلس</w:t>
      </w:r>
      <w:r>
        <w:rPr>
          <w:b/>
          <w:bCs/>
          <w:rtl/>
          <w:lang w:eastAsia="zh-TW"/>
        </w:rPr>
        <w:t xml:space="preserve"> </w:t>
      </w:r>
      <w:r w:rsidR="00B65DD1" w:rsidRPr="004E1560">
        <w:rPr>
          <w:b/>
          <w:bCs/>
          <w:rtl/>
          <w:lang w:eastAsia="zh-TW"/>
        </w:rPr>
        <w:t>رعاية</w:t>
      </w:r>
      <w:r>
        <w:rPr>
          <w:b/>
          <w:bCs/>
          <w:rtl/>
          <w:lang w:eastAsia="zh-TW"/>
        </w:rPr>
        <w:t xml:space="preserve"> </w:t>
      </w:r>
      <w:r w:rsidR="00B65DD1" w:rsidRPr="004E1560">
        <w:rPr>
          <w:b/>
          <w:bCs/>
          <w:rtl/>
          <w:lang w:eastAsia="zh-TW"/>
        </w:rPr>
        <w:t>أصحاب</w:t>
      </w:r>
      <w:r>
        <w:rPr>
          <w:b/>
          <w:bCs/>
          <w:rtl/>
          <w:lang w:eastAsia="zh-TW"/>
        </w:rPr>
        <w:t xml:space="preserve"> </w:t>
      </w:r>
      <w:r w:rsidR="00B65DD1" w:rsidRPr="004E1560">
        <w:rPr>
          <w:b/>
          <w:bCs/>
          <w:rtl/>
          <w:lang w:eastAsia="zh-TW"/>
        </w:rPr>
        <w:t>الأجور</w:t>
      </w:r>
      <w:r>
        <w:rPr>
          <w:b/>
          <w:bCs/>
          <w:rtl/>
          <w:lang w:eastAsia="zh-TW"/>
        </w:rPr>
        <w:t xml:space="preserve"> </w:t>
      </w:r>
      <w:r w:rsidR="00B65DD1" w:rsidRPr="004E1560">
        <w:rPr>
          <w:b/>
          <w:bCs/>
          <w:rtl/>
          <w:lang w:eastAsia="zh-TW"/>
        </w:rPr>
        <w:t>وإعادة</w:t>
      </w:r>
      <w:r>
        <w:rPr>
          <w:b/>
          <w:bCs/>
          <w:rtl/>
          <w:lang w:eastAsia="zh-TW"/>
        </w:rPr>
        <w:t xml:space="preserve"> </w:t>
      </w:r>
      <w:r w:rsidR="00B65DD1" w:rsidRPr="004E1560">
        <w:rPr>
          <w:b/>
          <w:bCs/>
          <w:rtl/>
          <w:lang w:eastAsia="zh-TW"/>
        </w:rPr>
        <w:t>جميع</w:t>
      </w:r>
      <w:r>
        <w:rPr>
          <w:b/>
          <w:bCs/>
          <w:rtl/>
          <w:lang w:eastAsia="zh-TW"/>
        </w:rPr>
        <w:t xml:space="preserve"> </w:t>
      </w:r>
      <w:r w:rsidR="00B65DD1" w:rsidRPr="004E1560">
        <w:rPr>
          <w:b/>
          <w:bCs/>
          <w:rtl/>
          <w:lang w:eastAsia="zh-TW"/>
        </w:rPr>
        <w:t>جثامين</w:t>
      </w:r>
      <w:r>
        <w:rPr>
          <w:b/>
          <w:bCs/>
          <w:rtl/>
          <w:lang w:eastAsia="zh-TW"/>
        </w:rPr>
        <w:t xml:space="preserve"> </w:t>
      </w:r>
      <w:r w:rsidR="00B65DD1" w:rsidRPr="004E1560">
        <w:rPr>
          <w:b/>
          <w:bCs/>
          <w:rtl/>
          <w:lang w:eastAsia="zh-TW"/>
        </w:rPr>
        <w:t>المهاجرين</w:t>
      </w:r>
      <w:r>
        <w:rPr>
          <w:b/>
          <w:bCs/>
          <w:rtl/>
          <w:lang w:eastAsia="zh-TW"/>
        </w:rPr>
        <w:t xml:space="preserve"> </w:t>
      </w:r>
      <w:r w:rsidR="00B65DD1" w:rsidRPr="004E1560">
        <w:rPr>
          <w:b/>
          <w:bCs/>
          <w:rtl/>
          <w:lang w:eastAsia="zh-TW"/>
        </w:rPr>
        <w:t>إلى</w:t>
      </w:r>
      <w:r>
        <w:rPr>
          <w:b/>
          <w:bCs/>
          <w:rtl/>
          <w:lang w:eastAsia="zh-TW"/>
        </w:rPr>
        <w:t xml:space="preserve"> </w:t>
      </w:r>
      <w:r w:rsidR="00B65DD1" w:rsidRPr="004E1560">
        <w:rPr>
          <w:b/>
          <w:bCs/>
          <w:rtl/>
          <w:lang w:eastAsia="zh-TW"/>
        </w:rPr>
        <w:t>وطنهم</w:t>
      </w:r>
      <w:r>
        <w:rPr>
          <w:b/>
          <w:bCs/>
          <w:rtl/>
          <w:lang w:eastAsia="zh-TW"/>
        </w:rPr>
        <w:t xml:space="preserve"> </w:t>
      </w:r>
      <w:r w:rsidR="00B65DD1" w:rsidRPr="004E1560">
        <w:rPr>
          <w:b/>
          <w:bCs/>
          <w:rtl/>
          <w:lang w:eastAsia="zh-TW"/>
        </w:rPr>
        <w:t>مجان</w:t>
      </w:r>
      <w:r w:rsidR="007936D6">
        <w:rPr>
          <w:b/>
          <w:bCs/>
          <w:rtl/>
          <w:lang w:eastAsia="zh-TW"/>
        </w:rPr>
        <w:t>اً،</w:t>
      </w:r>
      <w:r>
        <w:rPr>
          <w:b/>
          <w:bCs/>
          <w:rtl/>
          <w:lang w:eastAsia="zh-TW"/>
        </w:rPr>
        <w:t xml:space="preserve"> </w:t>
      </w:r>
      <w:r w:rsidR="00B65DD1" w:rsidRPr="004E1560">
        <w:rPr>
          <w:b/>
          <w:bCs/>
          <w:rtl/>
          <w:lang w:eastAsia="zh-TW"/>
        </w:rPr>
        <w:t>مع</w:t>
      </w:r>
      <w:r>
        <w:rPr>
          <w:b/>
          <w:bCs/>
          <w:rtl/>
          <w:lang w:eastAsia="zh-TW"/>
        </w:rPr>
        <w:t xml:space="preserve"> </w:t>
      </w:r>
      <w:r w:rsidR="00B65DD1" w:rsidRPr="004E1560">
        <w:rPr>
          <w:b/>
          <w:bCs/>
          <w:rtl/>
          <w:lang w:eastAsia="zh-TW"/>
        </w:rPr>
        <w:t>الاحترام</w:t>
      </w:r>
      <w:r>
        <w:rPr>
          <w:b/>
          <w:bCs/>
          <w:rtl/>
          <w:lang w:eastAsia="zh-TW"/>
        </w:rPr>
        <w:t xml:space="preserve"> </w:t>
      </w:r>
      <w:r w:rsidR="00B65DD1" w:rsidRPr="004E1560">
        <w:rPr>
          <w:b/>
          <w:bCs/>
          <w:rtl/>
          <w:lang w:eastAsia="zh-TW"/>
        </w:rPr>
        <w:t>الكامل</w:t>
      </w:r>
      <w:r>
        <w:rPr>
          <w:b/>
          <w:bCs/>
          <w:rtl/>
          <w:lang w:eastAsia="zh-TW"/>
        </w:rPr>
        <w:t xml:space="preserve"> </w:t>
      </w:r>
      <w:r w:rsidR="00B65DD1" w:rsidRPr="004E1560">
        <w:rPr>
          <w:b/>
          <w:bCs/>
          <w:rtl/>
          <w:lang w:eastAsia="zh-TW"/>
        </w:rPr>
        <w:t>لرغبات</w:t>
      </w:r>
      <w:r>
        <w:rPr>
          <w:b/>
          <w:bCs/>
          <w:rtl/>
          <w:lang w:eastAsia="zh-TW"/>
        </w:rPr>
        <w:t xml:space="preserve"> </w:t>
      </w:r>
      <w:r w:rsidR="00B65DD1" w:rsidRPr="004E1560">
        <w:rPr>
          <w:b/>
          <w:bCs/>
          <w:rtl/>
          <w:lang w:eastAsia="zh-TW"/>
        </w:rPr>
        <w:t>أقربائهم،</w:t>
      </w:r>
      <w:r>
        <w:rPr>
          <w:b/>
          <w:bCs/>
          <w:rtl/>
          <w:lang w:eastAsia="zh-TW"/>
        </w:rPr>
        <w:t xml:space="preserve"> </w:t>
      </w:r>
      <w:r w:rsidR="00B65DD1" w:rsidRPr="004E1560">
        <w:rPr>
          <w:b/>
          <w:bCs/>
          <w:rtl/>
          <w:lang w:eastAsia="zh-TW"/>
        </w:rPr>
        <w:t>وإمكانية</w:t>
      </w:r>
      <w:r>
        <w:rPr>
          <w:b/>
          <w:bCs/>
          <w:rtl/>
          <w:lang w:eastAsia="zh-TW"/>
        </w:rPr>
        <w:t xml:space="preserve"> </w:t>
      </w:r>
      <w:r w:rsidR="00B65DD1" w:rsidRPr="004E1560">
        <w:rPr>
          <w:b/>
          <w:bCs/>
          <w:rtl/>
          <w:lang w:eastAsia="zh-TW"/>
        </w:rPr>
        <w:t>استفادة</w:t>
      </w:r>
      <w:r>
        <w:rPr>
          <w:b/>
          <w:bCs/>
          <w:rtl/>
          <w:lang w:eastAsia="zh-TW"/>
        </w:rPr>
        <w:t xml:space="preserve"> </w:t>
      </w:r>
      <w:r w:rsidR="00B65DD1" w:rsidRPr="004E1560">
        <w:rPr>
          <w:b/>
          <w:bCs/>
          <w:rtl/>
          <w:lang w:eastAsia="zh-TW"/>
        </w:rPr>
        <w:t>أسر</w:t>
      </w:r>
      <w:r>
        <w:rPr>
          <w:b/>
          <w:bCs/>
          <w:rtl/>
          <w:lang w:eastAsia="zh-TW"/>
        </w:rPr>
        <w:t xml:space="preserve"> </w:t>
      </w:r>
      <w:r w:rsidR="00B65DD1" w:rsidRPr="004E1560">
        <w:rPr>
          <w:b/>
          <w:bCs/>
          <w:rtl/>
          <w:lang w:eastAsia="zh-TW"/>
        </w:rPr>
        <w:t>المهاجرين</w:t>
      </w:r>
      <w:r>
        <w:rPr>
          <w:b/>
          <w:bCs/>
          <w:rtl/>
          <w:lang w:eastAsia="zh-TW"/>
        </w:rPr>
        <w:t xml:space="preserve"> </w:t>
      </w:r>
      <w:r w:rsidR="00B65DD1" w:rsidRPr="004E1560">
        <w:rPr>
          <w:b/>
          <w:bCs/>
          <w:rtl/>
          <w:lang w:eastAsia="zh-TW"/>
        </w:rPr>
        <w:t>المتوفين</w:t>
      </w:r>
      <w:r>
        <w:rPr>
          <w:b/>
          <w:bCs/>
          <w:rtl/>
          <w:lang w:eastAsia="zh-TW"/>
        </w:rPr>
        <w:t xml:space="preserve"> </w:t>
      </w:r>
      <w:r w:rsidR="00B65DD1" w:rsidRPr="004E1560">
        <w:rPr>
          <w:b/>
          <w:bCs/>
          <w:rtl/>
          <w:lang w:eastAsia="zh-TW"/>
        </w:rPr>
        <w:t>من</w:t>
      </w:r>
      <w:r>
        <w:rPr>
          <w:b/>
          <w:bCs/>
          <w:rtl/>
          <w:lang w:eastAsia="zh-TW"/>
        </w:rPr>
        <w:t xml:space="preserve"> </w:t>
      </w:r>
      <w:r w:rsidR="00B65DD1" w:rsidRPr="004E1560">
        <w:rPr>
          <w:b/>
          <w:bCs/>
          <w:rtl/>
          <w:lang w:eastAsia="zh-TW"/>
        </w:rPr>
        <w:t>التعويض؛</w:t>
      </w:r>
    </w:p>
    <w:p w:rsidR="00B65DD1" w:rsidRPr="00DF7C9B" w:rsidRDefault="00B55C01" w:rsidP="00B65DD1">
      <w:pPr>
        <w:pStyle w:val="SingleTxtGA"/>
        <w:rPr>
          <w:b/>
          <w:bCs/>
          <w:spacing w:val="-4"/>
          <w:rtl/>
          <w:lang w:eastAsia="zh-TW"/>
        </w:rPr>
      </w:pPr>
      <w:r w:rsidRPr="00DF7C9B">
        <w:rPr>
          <w:rFonts w:hint="cs"/>
          <w:b/>
          <w:bCs/>
          <w:spacing w:val="-4"/>
          <w:rtl/>
          <w:lang w:eastAsia="zh-TW"/>
        </w:rPr>
        <w:lastRenderedPageBreak/>
        <w:tab/>
      </w:r>
      <w:r w:rsidR="00B65DD1" w:rsidRPr="00DF7C9B">
        <w:rPr>
          <w:spacing w:val="-4"/>
          <w:rtl/>
          <w:lang w:eastAsia="zh-TW"/>
        </w:rPr>
        <w:t>(ب)</w:t>
      </w:r>
      <w:r w:rsidRPr="00DF7C9B">
        <w:rPr>
          <w:rFonts w:hint="cs"/>
          <w:b/>
          <w:bCs/>
          <w:spacing w:val="-4"/>
          <w:rtl/>
          <w:lang w:eastAsia="zh-TW"/>
        </w:rPr>
        <w:tab/>
      </w:r>
      <w:r w:rsidR="00B65DD1" w:rsidRPr="00DF7C9B">
        <w:rPr>
          <w:b/>
          <w:bCs/>
          <w:spacing w:val="-4"/>
          <w:rtl/>
          <w:lang w:eastAsia="zh-TW"/>
        </w:rPr>
        <w:t>إجراء</w:t>
      </w:r>
      <w:r w:rsidRPr="00DF7C9B">
        <w:rPr>
          <w:b/>
          <w:bCs/>
          <w:spacing w:val="-4"/>
          <w:rtl/>
          <w:lang w:eastAsia="zh-TW"/>
        </w:rPr>
        <w:t xml:space="preserve"> </w:t>
      </w:r>
      <w:r w:rsidR="00B65DD1" w:rsidRPr="00DF7C9B">
        <w:rPr>
          <w:b/>
          <w:bCs/>
          <w:spacing w:val="-4"/>
          <w:rtl/>
          <w:lang w:eastAsia="zh-TW"/>
        </w:rPr>
        <w:t>عمليات</w:t>
      </w:r>
      <w:r w:rsidRPr="00DF7C9B">
        <w:rPr>
          <w:b/>
          <w:bCs/>
          <w:spacing w:val="-4"/>
          <w:rtl/>
          <w:lang w:eastAsia="zh-TW"/>
        </w:rPr>
        <w:t xml:space="preserve"> </w:t>
      </w:r>
      <w:r w:rsidR="00B65DD1" w:rsidRPr="00DF7C9B">
        <w:rPr>
          <w:b/>
          <w:bCs/>
          <w:spacing w:val="-4"/>
          <w:rtl/>
          <w:lang w:eastAsia="zh-TW"/>
        </w:rPr>
        <w:t>تشريح</w:t>
      </w:r>
      <w:r w:rsidRPr="00DF7C9B">
        <w:rPr>
          <w:b/>
          <w:bCs/>
          <w:spacing w:val="-4"/>
          <w:rtl/>
          <w:lang w:eastAsia="zh-TW"/>
        </w:rPr>
        <w:t xml:space="preserve"> </w:t>
      </w:r>
      <w:r w:rsidR="00B65DD1" w:rsidRPr="00DF7C9B">
        <w:rPr>
          <w:b/>
          <w:bCs/>
          <w:spacing w:val="-4"/>
          <w:rtl/>
          <w:lang w:eastAsia="zh-TW"/>
        </w:rPr>
        <w:t>مستقلة</w:t>
      </w:r>
      <w:r w:rsidRPr="00DF7C9B">
        <w:rPr>
          <w:b/>
          <w:bCs/>
          <w:spacing w:val="-4"/>
          <w:rtl/>
          <w:lang w:eastAsia="zh-TW"/>
        </w:rPr>
        <w:t xml:space="preserve"> </w:t>
      </w:r>
      <w:r w:rsidR="00B65DD1" w:rsidRPr="00DF7C9B">
        <w:rPr>
          <w:b/>
          <w:bCs/>
          <w:spacing w:val="-4"/>
          <w:rtl/>
          <w:lang w:eastAsia="zh-TW"/>
        </w:rPr>
        <w:t>لجثامين</w:t>
      </w:r>
      <w:r w:rsidRPr="00DF7C9B">
        <w:rPr>
          <w:b/>
          <w:bCs/>
          <w:spacing w:val="-4"/>
          <w:rtl/>
          <w:lang w:eastAsia="zh-TW"/>
        </w:rPr>
        <w:t xml:space="preserve"> </w:t>
      </w:r>
      <w:r w:rsidR="00B65DD1" w:rsidRPr="00DF7C9B">
        <w:rPr>
          <w:b/>
          <w:bCs/>
          <w:spacing w:val="-4"/>
          <w:rtl/>
          <w:lang w:eastAsia="zh-TW"/>
        </w:rPr>
        <w:t>جميع</w:t>
      </w:r>
      <w:r w:rsidRPr="00DF7C9B">
        <w:rPr>
          <w:b/>
          <w:bCs/>
          <w:spacing w:val="-4"/>
          <w:rtl/>
          <w:lang w:eastAsia="zh-TW"/>
        </w:rPr>
        <w:t xml:space="preserve"> </w:t>
      </w:r>
      <w:r w:rsidR="00B65DD1" w:rsidRPr="00DF7C9B">
        <w:rPr>
          <w:b/>
          <w:bCs/>
          <w:spacing w:val="-4"/>
          <w:rtl/>
          <w:lang w:eastAsia="zh-TW"/>
        </w:rPr>
        <w:t>العمال</w:t>
      </w:r>
      <w:r w:rsidRPr="00DF7C9B">
        <w:rPr>
          <w:b/>
          <w:bCs/>
          <w:spacing w:val="-4"/>
          <w:rtl/>
          <w:lang w:eastAsia="zh-TW"/>
        </w:rPr>
        <w:t xml:space="preserve"> </w:t>
      </w:r>
      <w:r w:rsidR="00B65DD1" w:rsidRPr="00DF7C9B">
        <w:rPr>
          <w:b/>
          <w:bCs/>
          <w:spacing w:val="-4"/>
          <w:rtl/>
          <w:lang w:eastAsia="zh-TW"/>
        </w:rPr>
        <w:t>المهاجرين</w:t>
      </w:r>
      <w:r w:rsidRPr="00DF7C9B">
        <w:rPr>
          <w:b/>
          <w:bCs/>
          <w:spacing w:val="-4"/>
          <w:rtl/>
          <w:lang w:eastAsia="zh-TW"/>
        </w:rPr>
        <w:t xml:space="preserve"> </w:t>
      </w:r>
      <w:r w:rsidR="00B65DD1" w:rsidRPr="00DF7C9B">
        <w:rPr>
          <w:b/>
          <w:bCs/>
          <w:spacing w:val="-4"/>
          <w:rtl/>
          <w:lang w:eastAsia="zh-TW"/>
        </w:rPr>
        <w:t>من</w:t>
      </w:r>
      <w:r w:rsidRPr="00DF7C9B">
        <w:rPr>
          <w:b/>
          <w:bCs/>
          <w:spacing w:val="-4"/>
          <w:rtl/>
          <w:lang w:eastAsia="zh-TW"/>
        </w:rPr>
        <w:t xml:space="preserve"> </w:t>
      </w:r>
      <w:r w:rsidR="00B65DD1" w:rsidRPr="00DF7C9B">
        <w:rPr>
          <w:b/>
          <w:bCs/>
          <w:spacing w:val="-4"/>
          <w:rtl/>
          <w:lang w:eastAsia="zh-TW"/>
        </w:rPr>
        <w:t>الدولة</w:t>
      </w:r>
      <w:r w:rsidRPr="00DF7C9B">
        <w:rPr>
          <w:b/>
          <w:bCs/>
          <w:spacing w:val="-4"/>
          <w:rtl/>
          <w:lang w:eastAsia="zh-TW"/>
        </w:rPr>
        <w:t xml:space="preserve"> </w:t>
      </w:r>
      <w:r w:rsidR="00B65DD1" w:rsidRPr="00DF7C9B">
        <w:rPr>
          <w:b/>
          <w:bCs/>
          <w:spacing w:val="-4"/>
          <w:rtl/>
          <w:lang w:eastAsia="zh-TW"/>
        </w:rPr>
        <w:t>الطرف</w:t>
      </w:r>
      <w:r w:rsidRPr="00DF7C9B">
        <w:rPr>
          <w:b/>
          <w:bCs/>
          <w:spacing w:val="-4"/>
          <w:rtl/>
          <w:lang w:eastAsia="zh-TW"/>
        </w:rPr>
        <w:t xml:space="preserve"> </w:t>
      </w:r>
      <w:r w:rsidR="00B65DD1" w:rsidRPr="00DF7C9B">
        <w:rPr>
          <w:b/>
          <w:bCs/>
          <w:spacing w:val="-4"/>
          <w:rtl/>
          <w:lang w:eastAsia="zh-TW"/>
        </w:rPr>
        <w:t>الذين</w:t>
      </w:r>
      <w:r w:rsidRPr="00DF7C9B">
        <w:rPr>
          <w:b/>
          <w:bCs/>
          <w:spacing w:val="-4"/>
          <w:rtl/>
          <w:lang w:eastAsia="zh-TW"/>
        </w:rPr>
        <w:t xml:space="preserve"> </w:t>
      </w:r>
      <w:r w:rsidR="00B65DD1" w:rsidRPr="00DF7C9B">
        <w:rPr>
          <w:b/>
          <w:bCs/>
          <w:spacing w:val="-4"/>
          <w:rtl/>
          <w:lang w:eastAsia="zh-TW"/>
        </w:rPr>
        <w:t>يتوفون</w:t>
      </w:r>
      <w:r w:rsidRPr="00DF7C9B">
        <w:rPr>
          <w:b/>
          <w:bCs/>
          <w:spacing w:val="-4"/>
          <w:rtl/>
          <w:lang w:eastAsia="zh-TW"/>
        </w:rPr>
        <w:t xml:space="preserve"> </w:t>
      </w:r>
      <w:r w:rsidR="00B65DD1" w:rsidRPr="00DF7C9B">
        <w:rPr>
          <w:b/>
          <w:bCs/>
          <w:spacing w:val="-4"/>
          <w:rtl/>
          <w:lang w:eastAsia="zh-TW"/>
        </w:rPr>
        <w:t>في</w:t>
      </w:r>
      <w:r w:rsidRPr="00DF7C9B">
        <w:rPr>
          <w:b/>
          <w:bCs/>
          <w:spacing w:val="-4"/>
          <w:rtl/>
          <w:lang w:eastAsia="zh-TW"/>
        </w:rPr>
        <w:t xml:space="preserve"> </w:t>
      </w:r>
      <w:r w:rsidR="00B65DD1" w:rsidRPr="00DF7C9B">
        <w:rPr>
          <w:b/>
          <w:bCs/>
          <w:spacing w:val="-4"/>
          <w:rtl/>
          <w:lang w:eastAsia="zh-TW"/>
        </w:rPr>
        <w:t>الخارج</w:t>
      </w:r>
      <w:r w:rsidRPr="00DF7C9B">
        <w:rPr>
          <w:b/>
          <w:bCs/>
          <w:spacing w:val="-4"/>
          <w:rtl/>
          <w:lang w:eastAsia="zh-TW"/>
        </w:rPr>
        <w:t xml:space="preserve"> </w:t>
      </w:r>
      <w:r w:rsidR="00B65DD1" w:rsidRPr="00DF7C9B">
        <w:rPr>
          <w:b/>
          <w:bCs/>
          <w:spacing w:val="-4"/>
          <w:rtl/>
          <w:lang w:eastAsia="zh-TW"/>
        </w:rPr>
        <w:t>وتمكين</w:t>
      </w:r>
      <w:r w:rsidRPr="00DF7C9B">
        <w:rPr>
          <w:b/>
          <w:bCs/>
          <w:spacing w:val="-4"/>
          <w:rtl/>
          <w:lang w:eastAsia="zh-TW"/>
        </w:rPr>
        <w:t xml:space="preserve"> </w:t>
      </w:r>
      <w:r w:rsidR="00B65DD1" w:rsidRPr="00DF7C9B">
        <w:rPr>
          <w:b/>
          <w:bCs/>
          <w:spacing w:val="-4"/>
          <w:rtl/>
          <w:lang w:eastAsia="zh-TW"/>
        </w:rPr>
        <w:t>أفراد</w:t>
      </w:r>
      <w:r w:rsidRPr="00DF7C9B">
        <w:rPr>
          <w:b/>
          <w:bCs/>
          <w:spacing w:val="-4"/>
          <w:rtl/>
          <w:lang w:eastAsia="zh-TW"/>
        </w:rPr>
        <w:t xml:space="preserve"> </w:t>
      </w:r>
      <w:r w:rsidR="00B65DD1" w:rsidRPr="00DF7C9B">
        <w:rPr>
          <w:b/>
          <w:bCs/>
          <w:spacing w:val="-4"/>
          <w:rtl/>
          <w:lang w:eastAsia="zh-TW"/>
        </w:rPr>
        <w:t>الأسرة</w:t>
      </w:r>
      <w:r w:rsidRPr="00DF7C9B">
        <w:rPr>
          <w:b/>
          <w:bCs/>
          <w:spacing w:val="-4"/>
          <w:rtl/>
          <w:lang w:eastAsia="zh-TW"/>
        </w:rPr>
        <w:t xml:space="preserve"> </w:t>
      </w:r>
      <w:r w:rsidR="00B65DD1" w:rsidRPr="00DF7C9B">
        <w:rPr>
          <w:b/>
          <w:bCs/>
          <w:spacing w:val="-4"/>
          <w:rtl/>
          <w:lang w:eastAsia="zh-TW"/>
        </w:rPr>
        <w:t>من</w:t>
      </w:r>
      <w:r w:rsidRPr="00DF7C9B">
        <w:rPr>
          <w:b/>
          <w:bCs/>
          <w:spacing w:val="-4"/>
          <w:rtl/>
          <w:lang w:eastAsia="zh-TW"/>
        </w:rPr>
        <w:t xml:space="preserve"> </w:t>
      </w:r>
      <w:r w:rsidR="00B65DD1" w:rsidRPr="00DF7C9B">
        <w:rPr>
          <w:b/>
          <w:bCs/>
          <w:spacing w:val="-4"/>
          <w:rtl/>
          <w:lang w:eastAsia="zh-TW"/>
        </w:rPr>
        <w:t>الاطلاع</w:t>
      </w:r>
      <w:r w:rsidRPr="00DF7C9B">
        <w:rPr>
          <w:b/>
          <w:bCs/>
          <w:spacing w:val="-4"/>
          <w:rtl/>
          <w:lang w:eastAsia="zh-TW"/>
        </w:rPr>
        <w:t xml:space="preserve"> </w:t>
      </w:r>
      <w:r w:rsidR="00B65DD1" w:rsidRPr="00DF7C9B">
        <w:rPr>
          <w:b/>
          <w:bCs/>
          <w:spacing w:val="-4"/>
          <w:rtl/>
          <w:lang w:eastAsia="zh-TW"/>
        </w:rPr>
        <w:t>فوراً</w:t>
      </w:r>
      <w:r w:rsidRPr="00DF7C9B">
        <w:rPr>
          <w:b/>
          <w:bCs/>
          <w:spacing w:val="-4"/>
          <w:rtl/>
          <w:lang w:eastAsia="zh-TW"/>
        </w:rPr>
        <w:t xml:space="preserve"> </w:t>
      </w:r>
      <w:r w:rsidR="00B65DD1" w:rsidRPr="00DF7C9B">
        <w:rPr>
          <w:b/>
          <w:bCs/>
          <w:spacing w:val="-4"/>
          <w:rtl/>
          <w:lang w:eastAsia="zh-TW"/>
        </w:rPr>
        <w:t>على</w:t>
      </w:r>
      <w:r w:rsidRPr="00DF7C9B">
        <w:rPr>
          <w:b/>
          <w:bCs/>
          <w:spacing w:val="-4"/>
          <w:rtl/>
          <w:lang w:eastAsia="zh-TW"/>
        </w:rPr>
        <w:t xml:space="preserve"> </w:t>
      </w:r>
      <w:r w:rsidR="00B65DD1" w:rsidRPr="00DF7C9B">
        <w:rPr>
          <w:b/>
          <w:bCs/>
          <w:spacing w:val="-4"/>
          <w:rtl/>
          <w:lang w:eastAsia="zh-TW"/>
        </w:rPr>
        <w:t>نتيجة</w:t>
      </w:r>
      <w:r w:rsidRPr="00DF7C9B">
        <w:rPr>
          <w:b/>
          <w:bCs/>
          <w:spacing w:val="-4"/>
          <w:rtl/>
          <w:lang w:eastAsia="zh-TW"/>
        </w:rPr>
        <w:t xml:space="preserve"> </w:t>
      </w:r>
      <w:r w:rsidR="00B65DD1" w:rsidRPr="00DF7C9B">
        <w:rPr>
          <w:b/>
          <w:bCs/>
          <w:spacing w:val="-4"/>
          <w:rtl/>
          <w:lang w:eastAsia="zh-TW"/>
        </w:rPr>
        <w:t>التشريح؛</w:t>
      </w:r>
    </w:p>
    <w:p w:rsidR="00B65DD1" w:rsidRPr="004E1560" w:rsidRDefault="00B55C01" w:rsidP="00B65DD1">
      <w:pPr>
        <w:pStyle w:val="SingleTxtGA"/>
        <w:rPr>
          <w:b/>
          <w:bCs/>
          <w:rtl/>
          <w:lang w:eastAsia="zh-TW"/>
        </w:rPr>
      </w:pPr>
      <w:r>
        <w:rPr>
          <w:rtl/>
          <w:lang w:eastAsia="zh-TW"/>
        </w:rPr>
        <w:tab/>
      </w:r>
      <w:r w:rsidR="00B65DD1" w:rsidRPr="00B65DD1">
        <w:rPr>
          <w:rtl/>
          <w:lang w:eastAsia="zh-TW"/>
        </w:rPr>
        <w:t>(ج)</w:t>
      </w:r>
      <w:r>
        <w:rPr>
          <w:rtl/>
          <w:lang w:eastAsia="zh-TW"/>
        </w:rPr>
        <w:tab/>
      </w:r>
      <w:r w:rsidR="00B65DD1" w:rsidRPr="004E1560">
        <w:rPr>
          <w:b/>
          <w:bCs/>
          <w:rtl/>
          <w:lang w:eastAsia="zh-TW"/>
        </w:rPr>
        <w:t>تحليل</w:t>
      </w:r>
      <w:r>
        <w:rPr>
          <w:b/>
          <w:bCs/>
          <w:rtl/>
          <w:lang w:eastAsia="zh-TW"/>
        </w:rPr>
        <w:t xml:space="preserve"> </w:t>
      </w:r>
      <w:r w:rsidR="00B65DD1" w:rsidRPr="004E1560">
        <w:rPr>
          <w:b/>
          <w:bCs/>
          <w:rtl/>
          <w:lang w:eastAsia="zh-TW"/>
        </w:rPr>
        <w:t>أسباب</w:t>
      </w:r>
      <w:r>
        <w:rPr>
          <w:b/>
          <w:bCs/>
          <w:rtl/>
          <w:lang w:eastAsia="zh-TW"/>
        </w:rPr>
        <w:t xml:space="preserve"> </w:t>
      </w:r>
      <w:r w:rsidR="00B65DD1" w:rsidRPr="004E1560">
        <w:rPr>
          <w:b/>
          <w:bCs/>
          <w:rtl/>
          <w:lang w:eastAsia="zh-TW"/>
        </w:rPr>
        <w:t>وفاة</w:t>
      </w:r>
      <w:r>
        <w:rPr>
          <w:b/>
          <w:bCs/>
          <w:rtl/>
          <w:lang w:eastAsia="zh-TW"/>
        </w:rPr>
        <w:t xml:space="preserve"> </w:t>
      </w:r>
      <w:r w:rsidR="00B65DD1" w:rsidRPr="004E1560">
        <w:rPr>
          <w:b/>
          <w:bCs/>
          <w:rtl/>
          <w:lang w:eastAsia="zh-TW"/>
        </w:rPr>
        <w:t>العمال</w:t>
      </w:r>
      <w:r>
        <w:rPr>
          <w:b/>
          <w:bCs/>
          <w:rtl/>
          <w:lang w:eastAsia="zh-TW"/>
        </w:rPr>
        <w:t xml:space="preserve"> </w:t>
      </w:r>
      <w:proofErr w:type="spellStart"/>
      <w:r w:rsidR="00B65DD1" w:rsidRPr="004E1560">
        <w:rPr>
          <w:b/>
          <w:bCs/>
          <w:rtl/>
          <w:lang w:eastAsia="zh-TW"/>
        </w:rPr>
        <w:t>البنغاليين</w:t>
      </w:r>
      <w:proofErr w:type="spellEnd"/>
      <w:r>
        <w:rPr>
          <w:b/>
          <w:bCs/>
          <w:rtl/>
          <w:lang w:eastAsia="zh-TW"/>
        </w:rPr>
        <w:t xml:space="preserve"> </w:t>
      </w:r>
      <w:r w:rsidR="00B65DD1" w:rsidRPr="004E1560">
        <w:rPr>
          <w:b/>
          <w:bCs/>
          <w:rtl/>
          <w:lang w:eastAsia="zh-TW"/>
        </w:rPr>
        <w:t>المهاجرين</w:t>
      </w:r>
      <w:r>
        <w:rPr>
          <w:b/>
          <w:bCs/>
          <w:rtl/>
          <w:lang w:eastAsia="zh-TW"/>
        </w:rPr>
        <w:t xml:space="preserve"> </w:t>
      </w:r>
      <w:r w:rsidR="00B65DD1" w:rsidRPr="004E1560">
        <w:rPr>
          <w:b/>
          <w:bCs/>
          <w:rtl/>
          <w:lang w:eastAsia="zh-TW"/>
        </w:rPr>
        <w:t>ووضع</w:t>
      </w:r>
      <w:r>
        <w:rPr>
          <w:b/>
          <w:bCs/>
          <w:rtl/>
          <w:lang w:eastAsia="zh-TW"/>
        </w:rPr>
        <w:t xml:space="preserve"> </w:t>
      </w:r>
      <w:r w:rsidR="00B65DD1" w:rsidRPr="004E1560">
        <w:rPr>
          <w:b/>
          <w:bCs/>
          <w:rtl/>
          <w:lang w:eastAsia="zh-TW"/>
        </w:rPr>
        <w:t>سياسات</w:t>
      </w:r>
      <w:r>
        <w:rPr>
          <w:b/>
          <w:bCs/>
          <w:rtl/>
          <w:lang w:eastAsia="zh-TW"/>
        </w:rPr>
        <w:t xml:space="preserve"> </w:t>
      </w:r>
      <w:r w:rsidR="00B65DD1" w:rsidRPr="004E1560">
        <w:rPr>
          <w:b/>
          <w:bCs/>
          <w:rtl/>
          <w:lang w:eastAsia="zh-TW"/>
        </w:rPr>
        <w:t>للوقاية</w:t>
      </w:r>
      <w:r>
        <w:rPr>
          <w:b/>
          <w:bCs/>
          <w:rtl/>
          <w:lang w:eastAsia="zh-TW"/>
        </w:rPr>
        <w:t xml:space="preserve"> </w:t>
      </w:r>
      <w:r w:rsidR="00B65DD1" w:rsidRPr="004E1560">
        <w:rPr>
          <w:b/>
          <w:bCs/>
          <w:rtl/>
          <w:lang w:eastAsia="zh-TW"/>
        </w:rPr>
        <w:t>من</w:t>
      </w:r>
      <w:r>
        <w:rPr>
          <w:b/>
          <w:bCs/>
          <w:rtl/>
          <w:lang w:eastAsia="zh-TW"/>
        </w:rPr>
        <w:t xml:space="preserve"> </w:t>
      </w:r>
      <w:r w:rsidR="00B65DD1" w:rsidRPr="004E1560">
        <w:rPr>
          <w:b/>
          <w:bCs/>
          <w:rtl/>
          <w:lang w:eastAsia="zh-TW"/>
        </w:rPr>
        <w:t>هذه</w:t>
      </w:r>
      <w:r>
        <w:rPr>
          <w:b/>
          <w:bCs/>
          <w:rtl/>
          <w:lang w:eastAsia="zh-TW"/>
        </w:rPr>
        <w:t xml:space="preserve"> </w:t>
      </w:r>
      <w:r w:rsidR="00B65DD1" w:rsidRPr="004E1560">
        <w:rPr>
          <w:b/>
          <w:bCs/>
          <w:rtl/>
          <w:lang w:eastAsia="zh-TW"/>
        </w:rPr>
        <w:t>الوفيات</w:t>
      </w:r>
      <w:r>
        <w:rPr>
          <w:b/>
          <w:bCs/>
          <w:rtl/>
          <w:lang w:eastAsia="zh-TW"/>
        </w:rPr>
        <w:t xml:space="preserve"> </w:t>
      </w:r>
      <w:r w:rsidR="00B65DD1" w:rsidRPr="004E1560">
        <w:rPr>
          <w:b/>
          <w:bCs/>
          <w:rtl/>
          <w:lang w:eastAsia="zh-TW"/>
        </w:rPr>
        <w:t>أو</w:t>
      </w:r>
      <w:r>
        <w:rPr>
          <w:b/>
          <w:bCs/>
          <w:rtl/>
          <w:lang w:eastAsia="zh-TW"/>
        </w:rPr>
        <w:t xml:space="preserve"> </w:t>
      </w:r>
      <w:r w:rsidR="00B65DD1" w:rsidRPr="004E1560">
        <w:rPr>
          <w:b/>
          <w:bCs/>
          <w:rtl/>
          <w:lang w:eastAsia="zh-TW"/>
        </w:rPr>
        <w:t>مواصلة</w:t>
      </w:r>
      <w:r>
        <w:rPr>
          <w:b/>
          <w:bCs/>
          <w:rtl/>
          <w:lang w:eastAsia="zh-TW"/>
        </w:rPr>
        <w:t xml:space="preserve"> </w:t>
      </w:r>
      <w:r w:rsidR="00B65DD1" w:rsidRPr="004E1560">
        <w:rPr>
          <w:b/>
          <w:bCs/>
          <w:rtl/>
          <w:lang w:eastAsia="zh-TW"/>
        </w:rPr>
        <w:t>تخفيضها؛</w:t>
      </w:r>
    </w:p>
    <w:p w:rsidR="00B65DD1" w:rsidRPr="004E1560" w:rsidRDefault="00B55C01" w:rsidP="00B65DD1">
      <w:pPr>
        <w:pStyle w:val="SingleTxtGA"/>
        <w:rPr>
          <w:b/>
          <w:bCs/>
          <w:rtl/>
          <w:lang w:eastAsia="zh-TW"/>
        </w:rPr>
      </w:pPr>
      <w:r>
        <w:rPr>
          <w:rFonts w:hint="cs"/>
          <w:b/>
          <w:bCs/>
          <w:rtl/>
          <w:lang w:eastAsia="zh-TW"/>
        </w:rPr>
        <w:tab/>
      </w:r>
      <w:r w:rsidR="00B65DD1" w:rsidRPr="00B65DD1">
        <w:rPr>
          <w:rtl/>
          <w:lang w:eastAsia="zh-TW"/>
        </w:rPr>
        <w:t>(د)</w:t>
      </w:r>
      <w:r>
        <w:rPr>
          <w:rFonts w:hint="cs"/>
          <w:b/>
          <w:bCs/>
          <w:rtl/>
          <w:lang w:eastAsia="zh-TW"/>
        </w:rPr>
        <w:tab/>
      </w:r>
      <w:r w:rsidR="00B65DD1" w:rsidRPr="004E1560">
        <w:rPr>
          <w:b/>
          <w:bCs/>
          <w:rtl/>
          <w:lang w:eastAsia="zh-TW"/>
        </w:rPr>
        <w:t>تعزيز</w:t>
      </w:r>
      <w:r>
        <w:rPr>
          <w:b/>
          <w:bCs/>
          <w:rtl/>
          <w:lang w:eastAsia="zh-TW"/>
        </w:rPr>
        <w:t xml:space="preserve"> </w:t>
      </w:r>
      <w:r w:rsidR="00B65DD1" w:rsidRPr="004E1560">
        <w:rPr>
          <w:b/>
          <w:bCs/>
          <w:rtl/>
          <w:lang w:eastAsia="zh-TW"/>
        </w:rPr>
        <w:t>دعمها</w:t>
      </w:r>
      <w:r>
        <w:rPr>
          <w:b/>
          <w:bCs/>
          <w:rtl/>
          <w:lang w:eastAsia="zh-TW"/>
        </w:rPr>
        <w:t xml:space="preserve"> </w:t>
      </w:r>
      <w:r w:rsidR="00B65DD1" w:rsidRPr="004E1560">
        <w:rPr>
          <w:b/>
          <w:bCs/>
          <w:rtl/>
          <w:lang w:eastAsia="zh-TW"/>
        </w:rPr>
        <w:t>لأسر</w:t>
      </w:r>
      <w:r>
        <w:rPr>
          <w:b/>
          <w:bCs/>
          <w:rtl/>
          <w:lang w:eastAsia="zh-TW"/>
        </w:rPr>
        <w:t xml:space="preserve"> </w:t>
      </w:r>
      <w:r w:rsidR="00B65DD1" w:rsidRPr="004E1560">
        <w:rPr>
          <w:b/>
          <w:bCs/>
          <w:rtl/>
          <w:lang w:eastAsia="zh-TW"/>
        </w:rPr>
        <w:t>العمال</w:t>
      </w:r>
      <w:r>
        <w:rPr>
          <w:b/>
          <w:bCs/>
          <w:rtl/>
          <w:lang w:eastAsia="zh-TW"/>
        </w:rPr>
        <w:t xml:space="preserve"> </w:t>
      </w:r>
      <w:r w:rsidR="00B65DD1" w:rsidRPr="004E1560">
        <w:rPr>
          <w:b/>
          <w:bCs/>
          <w:rtl/>
          <w:lang w:eastAsia="zh-TW"/>
        </w:rPr>
        <w:t>المهاجرين</w:t>
      </w:r>
      <w:r>
        <w:rPr>
          <w:b/>
          <w:bCs/>
          <w:rtl/>
          <w:lang w:eastAsia="zh-TW"/>
        </w:rPr>
        <w:t xml:space="preserve"> </w:t>
      </w:r>
      <w:r w:rsidR="00B65DD1" w:rsidRPr="004E1560">
        <w:rPr>
          <w:b/>
          <w:bCs/>
          <w:rtl/>
          <w:lang w:eastAsia="zh-TW"/>
        </w:rPr>
        <w:t>المتوفين،</w:t>
      </w:r>
      <w:r>
        <w:rPr>
          <w:b/>
          <w:bCs/>
          <w:rtl/>
          <w:lang w:eastAsia="zh-TW"/>
        </w:rPr>
        <w:t xml:space="preserve"> </w:t>
      </w:r>
      <w:r w:rsidR="00B65DD1" w:rsidRPr="004E1560">
        <w:rPr>
          <w:b/>
          <w:bCs/>
          <w:rtl/>
          <w:lang w:eastAsia="zh-TW"/>
        </w:rPr>
        <w:t>من</w:t>
      </w:r>
      <w:r>
        <w:rPr>
          <w:b/>
          <w:bCs/>
          <w:rtl/>
          <w:lang w:eastAsia="zh-TW"/>
        </w:rPr>
        <w:t xml:space="preserve"> </w:t>
      </w:r>
      <w:r w:rsidR="00B65DD1" w:rsidRPr="004E1560">
        <w:rPr>
          <w:b/>
          <w:bCs/>
          <w:rtl/>
          <w:lang w:eastAsia="zh-TW"/>
        </w:rPr>
        <w:t>أجل</w:t>
      </w:r>
      <w:r>
        <w:rPr>
          <w:b/>
          <w:bCs/>
          <w:rtl/>
          <w:lang w:eastAsia="zh-TW"/>
        </w:rPr>
        <w:t xml:space="preserve"> </w:t>
      </w:r>
      <w:r w:rsidR="00B65DD1" w:rsidRPr="004E1560">
        <w:rPr>
          <w:b/>
          <w:bCs/>
          <w:rtl/>
          <w:lang w:eastAsia="zh-TW"/>
        </w:rPr>
        <w:t>ضمان</w:t>
      </w:r>
      <w:r>
        <w:rPr>
          <w:b/>
          <w:bCs/>
          <w:rtl/>
          <w:lang w:eastAsia="zh-TW"/>
        </w:rPr>
        <w:t xml:space="preserve"> </w:t>
      </w:r>
      <w:r w:rsidR="00B65DD1" w:rsidRPr="004E1560">
        <w:rPr>
          <w:b/>
          <w:bCs/>
          <w:rtl/>
          <w:lang w:eastAsia="zh-TW"/>
        </w:rPr>
        <w:t>حصول</w:t>
      </w:r>
      <w:r>
        <w:rPr>
          <w:b/>
          <w:bCs/>
          <w:rtl/>
          <w:lang w:eastAsia="zh-TW"/>
        </w:rPr>
        <w:t xml:space="preserve"> </w:t>
      </w:r>
      <w:r w:rsidR="00B65DD1" w:rsidRPr="004E1560">
        <w:rPr>
          <w:b/>
          <w:bCs/>
          <w:rtl/>
          <w:lang w:eastAsia="zh-TW"/>
        </w:rPr>
        <w:t>جميع</w:t>
      </w:r>
      <w:r>
        <w:rPr>
          <w:b/>
          <w:bCs/>
          <w:rtl/>
          <w:lang w:eastAsia="zh-TW"/>
        </w:rPr>
        <w:t xml:space="preserve"> </w:t>
      </w:r>
      <w:r w:rsidR="00B65DD1" w:rsidRPr="004E1560">
        <w:rPr>
          <w:b/>
          <w:bCs/>
          <w:rtl/>
          <w:lang w:eastAsia="zh-TW"/>
        </w:rPr>
        <w:t>من</w:t>
      </w:r>
      <w:r>
        <w:rPr>
          <w:b/>
          <w:bCs/>
          <w:rtl/>
          <w:lang w:eastAsia="zh-TW"/>
        </w:rPr>
        <w:t xml:space="preserve"> </w:t>
      </w:r>
      <w:r w:rsidR="00B65DD1" w:rsidRPr="004E1560">
        <w:rPr>
          <w:b/>
          <w:bCs/>
          <w:rtl/>
          <w:lang w:eastAsia="zh-TW"/>
        </w:rPr>
        <w:t>يحتاجون</w:t>
      </w:r>
      <w:r>
        <w:rPr>
          <w:b/>
          <w:bCs/>
          <w:rtl/>
          <w:lang w:eastAsia="zh-TW"/>
        </w:rPr>
        <w:t xml:space="preserve"> </w:t>
      </w:r>
      <w:r w:rsidR="00B65DD1" w:rsidRPr="004E1560">
        <w:rPr>
          <w:b/>
          <w:bCs/>
          <w:rtl/>
          <w:lang w:eastAsia="zh-TW"/>
        </w:rPr>
        <w:t>على</w:t>
      </w:r>
      <w:r>
        <w:rPr>
          <w:b/>
          <w:bCs/>
          <w:rtl/>
          <w:lang w:eastAsia="zh-TW"/>
        </w:rPr>
        <w:t xml:space="preserve"> </w:t>
      </w:r>
      <w:r w:rsidR="00B65DD1" w:rsidRPr="004E1560">
        <w:rPr>
          <w:b/>
          <w:bCs/>
          <w:rtl/>
          <w:lang w:eastAsia="zh-TW"/>
        </w:rPr>
        <w:t>مساعدة</w:t>
      </w:r>
      <w:r>
        <w:rPr>
          <w:b/>
          <w:bCs/>
          <w:rtl/>
          <w:lang w:eastAsia="zh-TW"/>
        </w:rPr>
        <w:t xml:space="preserve"> </w:t>
      </w:r>
      <w:r w:rsidR="00B65DD1" w:rsidRPr="004E1560">
        <w:rPr>
          <w:b/>
          <w:bCs/>
          <w:rtl/>
          <w:lang w:eastAsia="zh-TW"/>
        </w:rPr>
        <w:t>قانونية</w:t>
      </w:r>
      <w:r>
        <w:rPr>
          <w:b/>
          <w:bCs/>
          <w:rtl/>
          <w:lang w:eastAsia="zh-TW"/>
        </w:rPr>
        <w:t xml:space="preserve"> </w:t>
      </w:r>
      <w:r w:rsidR="00B65DD1" w:rsidRPr="004E1560">
        <w:rPr>
          <w:b/>
          <w:bCs/>
          <w:rtl/>
          <w:lang w:eastAsia="zh-TW"/>
        </w:rPr>
        <w:t>مجانية</w:t>
      </w:r>
      <w:r>
        <w:rPr>
          <w:b/>
          <w:bCs/>
          <w:rtl/>
          <w:lang w:eastAsia="zh-TW"/>
        </w:rPr>
        <w:t xml:space="preserve"> </w:t>
      </w:r>
      <w:r w:rsidR="00B65DD1" w:rsidRPr="004E1560">
        <w:rPr>
          <w:b/>
          <w:bCs/>
          <w:rtl/>
          <w:lang w:eastAsia="zh-TW"/>
        </w:rPr>
        <w:t>لتأمين</w:t>
      </w:r>
      <w:r>
        <w:rPr>
          <w:b/>
          <w:bCs/>
          <w:rtl/>
          <w:lang w:eastAsia="zh-TW"/>
        </w:rPr>
        <w:t xml:space="preserve"> </w:t>
      </w:r>
      <w:r w:rsidR="00B65DD1" w:rsidRPr="004E1560">
        <w:rPr>
          <w:b/>
          <w:bCs/>
          <w:rtl/>
          <w:lang w:eastAsia="zh-TW"/>
        </w:rPr>
        <w:t>الحصول</w:t>
      </w:r>
      <w:r>
        <w:rPr>
          <w:b/>
          <w:bCs/>
          <w:rtl/>
          <w:lang w:eastAsia="zh-TW"/>
        </w:rPr>
        <w:t xml:space="preserve"> </w:t>
      </w:r>
      <w:r w:rsidR="00B65DD1" w:rsidRPr="004E1560">
        <w:rPr>
          <w:b/>
          <w:bCs/>
          <w:rtl/>
          <w:lang w:eastAsia="zh-TW"/>
        </w:rPr>
        <w:t>على</w:t>
      </w:r>
      <w:r>
        <w:rPr>
          <w:b/>
          <w:bCs/>
          <w:rtl/>
          <w:lang w:eastAsia="zh-TW"/>
        </w:rPr>
        <w:t xml:space="preserve"> </w:t>
      </w:r>
      <w:r w:rsidR="00B65DD1" w:rsidRPr="004E1560">
        <w:rPr>
          <w:b/>
          <w:bCs/>
          <w:rtl/>
          <w:lang w:eastAsia="zh-TW"/>
        </w:rPr>
        <w:t>الأجور</w:t>
      </w:r>
      <w:r>
        <w:rPr>
          <w:b/>
          <w:bCs/>
          <w:rtl/>
          <w:lang w:eastAsia="zh-TW"/>
        </w:rPr>
        <w:t xml:space="preserve"> </w:t>
      </w:r>
      <w:r w:rsidR="00B65DD1" w:rsidRPr="004E1560">
        <w:rPr>
          <w:b/>
          <w:bCs/>
          <w:rtl/>
          <w:lang w:eastAsia="zh-TW"/>
        </w:rPr>
        <w:t>غير</w:t>
      </w:r>
      <w:r>
        <w:rPr>
          <w:b/>
          <w:bCs/>
          <w:rtl/>
          <w:lang w:eastAsia="zh-TW"/>
        </w:rPr>
        <w:t xml:space="preserve"> </w:t>
      </w:r>
      <w:r w:rsidR="00B65DD1" w:rsidRPr="004E1560">
        <w:rPr>
          <w:b/>
          <w:bCs/>
          <w:rtl/>
          <w:lang w:eastAsia="zh-TW"/>
        </w:rPr>
        <w:t>المدفوعة</w:t>
      </w:r>
      <w:r>
        <w:rPr>
          <w:b/>
          <w:bCs/>
          <w:rtl/>
          <w:lang w:eastAsia="zh-TW"/>
        </w:rPr>
        <w:t xml:space="preserve"> </w:t>
      </w:r>
      <w:r w:rsidR="00B65DD1" w:rsidRPr="004E1560">
        <w:rPr>
          <w:b/>
          <w:bCs/>
          <w:rtl/>
          <w:lang w:eastAsia="zh-TW"/>
        </w:rPr>
        <w:t>والتعويض</w:t>
      </w:r>
      <w:r>
        <w:rPr>
          <w:b/>
          <w:bCs/>
          <w:rtl/>
          <w:lang w:eastAsia="zh-TW"/>
        </w:rPr>
        <w:t xml:space="preserve"> </w:t>
      </w:r>
      <w:r w:rsidR="00B65DD1" w:rsidRPr="004E1560">
        <w:rPr>
          <w:b/>
          <w:bCs/>
          <w:rtl/>
          <w:lang w:eastAsia="zh-TW"/>
        </w:rPr>
        <w:t>من</w:t>
      </w:r>
      <w:r>
        <w:rPr>
          <w:b/>
          <w:bCs/>
          <w:rtl/>
          <w:lang w:eastAsia="zh-TW"/>
        </w:rPr>
        <w:t xml:space="preserve"> </w:t>
      </w:r>
      <w:r w:rsidR="00B65DD1" w:rsidRPr="004E1560">
        <w:rPr>
          <w:b/>
          <w:bCs/>
          <w:rtl/>
          <w:lang w:eastAsia="zh-TW"/>
        </w:rPr>
        <w:t>أرباب</w:t>
      </w:r>
      <w:r>
        <w:rPr>
          <w:b/>
          <w:bCs/>
          <w:rtl/>
          <w:lang w:eastAsia="zh-TW"/>
        </w:rPr>
        <w:t xml:space="preserve"> </w:t>
      </w:r>
      <w:r w:rsidR="00B65DD1" w:rsidRPr="004E1560">
        <w:rPr>
          <w:b/>
          <w:bCs/>
          <w:rtl/>
          <w:lang w:eastAsia="zh-TW"/>
        </w:rPr>
        <w:t>العمل،</w:t>
      </w:r>
      <w:r>
        <w:rPr>
          <w:b/>
          <w:bCs/>
          <w:rtl/>
          <w:lang w:eastAsia="zh-TW"/>
        </w:rPr>
        <w:t xml:space="preserve"> </w:t>
      </w:r>
      <w:r w:rsidR="00B65DD1" w:rsidRPr="004E1560">
        <w:rPr>
          <w:b/>
          <w:bCs/>
          <w:rtl/>
          <w:lang w:eastAsia="zh-TW"/>
        </w:rPr>
        <w:t>ولتحميل</w:t>
      </w:r>
      <w:r>
        <w:rPr>
          <w:b/>
          <w:bCs/>
          <w:rtl/>
          <w:lang w:eastAsia="zh-TW"/>
        </w:rPr>
        <w:t xml:space="preserve"> </w:t>
      </w:r>
      <w:r w:rsidR="00B65DD1" w:rsidRPr="004E1560">
        <w:rPr>
          <w:b/>
          <w:bCs/>
          <w:rtl/>
          <w:lang w:eastAsia="zh-TW"/>
        </w:rPr>
        <w:t>الجهة</w:t>
      </w:r>
      <w:r>
        <w:rPr>
          <w:b/>
          <w:bCs/>
          <w:rtl/>
          <w:lang w:eastAsia="zh-TW"/>
        </w:rPr>
        <w:t xml:space="preserve"> </w:t>
      </w:r>
      <w:r w:rsidR="00B65DD1" w:rsidRPr="004E1560">
        <w:rPr>
          <w:b/>
          <w:bCs/>
          <w:rtl/>
          <w:lang w:eastAsia="zh-TW"/>
        </w:rPr>
        <w:t>الموظفة</w:t>
      </w:r>
      <w:r>
        <w:rPr>
          <w:b/>
          <w:bCs/>
          <w:rtl/>
          <w:lang w:eastAsia="zh-TW"/>
        </w:rPr>
        <w:t xml:space="preserve"> </w:t>
      </w:r>
      <w:r w:rsidR="00B65DD1" w:rsidRPr="004E1560">
        <w:rPr>
          <w:b/>
          <w:bCs/>
          <w:rtl/>
          <w:lang w:eastAsia="zh-TW"/>
        </w:rPr>
        <w:t>أو</w:t>
      </w:r>
      <w:r>
        <w:rPr>
          <w:b/>
          <w:bCs/>
          <w:rtl/>
          <w:lang w:eastAsia="zh-TW"/>
        </w:rPr>
        <w:t xml:space="preserve"> </w:t>
      </w:r>
      <w:r w:rsidR="00B65DD1" w:rsidRPr="004E1560">
        <w:rPr>
          <w:b/>
          <w:bCs/>
          <w:rtl/>
          <w:lang w:eastAsia="zh-TW"/>
        </w:rPr>
        <w:t>وكالات</w:t>
      </w:r>
      <w:r>
        <w:rPr>
          <w:b/>
          <w:bCs/>
          <w:rtl/>
          <w:lang w:eastAsia="zh-TW"/>
        </w:rPr>
        <w:t xml:space="preserve"> </w:t>
      </w:r>
      <w:r w:rsidR="00B65DD1" w:rsidRPr="004E1560">
        <w:rPr>
          <w:b/>
          <w:bCs/>
          <w:rtl/>
          <w:lang w:eastAsia="zh-TW"/>
        </w:rPr>
        <w:t>التوظيف</w:t>
      </w:r>
      <w:r>
        <w:rPr>
          <w:b/>
          <w:bCs/>
          <w:rtl/>
          <w:lang w:eastAsia="zh-TW"/>
        </w:rPr>
        <w:t xml:space="preserve"> </w:t>
      </w:r>
      <w:r w:rsidR="00B65DD1" w:rsidRPr="004E1560">
        <w:rPr>
          <w:b/>
          <w:bCs/>
          <w:rtl/>
          <w:lang w:eastAsia="zh-TW"/>
        </w:rPr>
        <w:t>في</w:t>
      </w:r>
      <w:r>
        <w:rPr>
          <w:b/>
          <w:bCs/>
          <w:rtl/>
          <w:lang w:eastAsia="zh-TW"/>
        </w:rPr>
        <w:t xml:space="preserve"> </w:t>
      </w:r>
      <w:r w:rsidR="00B65DD1" w:rsidRPr="004E1560">
        <w:rPr>
          <w:b/>
          <w:bCs/>
          <w:rtl/>
          <w:lang w:eastAsia="zh-TW"/>
        </w:rPr>
        <w:t>بلدان</w:t>
      </w:r>
      <w:r>
        <w:rPr>
          <w:b/>
          <w:bCs/>
          <w:rtl/>
          <w:lang w:eastAsia="zh-TW"/>
        </w:rPr>
        <w:t xml:space="preserve"> </w:t>
      </w:r>
      <w:r w:rsidR="00B65DD1" w:rsidRPr="004E1560">
        <w:rPr>
          <w:b/>
          <w:bCs/>
          <w:rtl/>
          <w:lang w:eastAsia="zh-TW"/>
        </w:rPr>
        <w:t>المقصد</w:t>
      </w:r>
      <w:r>
        <w:rPr>
          <w:b/>
          <w:bCs/>
          <w:rtl/>
          <w:lang w:eastAsia="zh-TW"/>
        </w:rPr>
        <w:t xml:space="preserve"> </w:t>
      </w:r>
      <w:r w:rsidR="00B65DD1" w:rsidRPr="004E1560">
        <w:rPr>
          <w:b/>
          <w:bCs/>
          <w:rtl/>
          <w:lang w:eastAsia="zh-TW"/>
        </w:rPr>
        <w:t>المسؤولية</w:t>
      </w:r>
      <w:r>
        <w:rPr>
          <w:b/>
          <w:bCs/>
          <w:rtl/>
          <w:lang w:eastAsia="zh-TW"/>
        </w:rPr>
        <w:t xml:space="preserve">. </w:t>
      </w:r>
    </w:p>
    <w:p w:rsidR="00B65DD1" w:rsidRPr="004E1560" w:rsidRDefault="00B55C01" w:rsidP="00B65DD1">
      <w:pPr>
        <w:pStyle w:val="H23GA"/>
        <w:spacing w:before="240"/>
        <w:rPr>
          <w:rtl/>
          <w:lang w:eastAsia="zh-TW"/>
        </w:rPr>
      </w:pPr>
      <w:r>
        <w:rPr>
          <w:rtl/>
          <w:lang w:eastAsia="zh-TW"/>
        </w:rPr>
        <w:tab/>
      </w:r>
      <w:r w:rsidR="00B65DD1" w:rsidRPr="004E1560">
        <w:rPr>
          <w:rtl/>
          <w:lang w:eastAsia="zh-TW"/>
        </w:rPr>
        <w:t>٦</w:t>
      </w:r>
      <w:r w:rsidR="00B65DD1" w:rsidRPr="00B65DD1">
        <w:rPr>
          <w:rtl/>
          <w:lang w:eastAsia="zh-TW"/>
        </w:rPr>
        <w:t>-</w:t>
      </w:r>
      <w:r>
        <w:rPr>
          <w:rtl/>
          <w:lang w:eastAsia="zh-TW"/>
        </w:rPr>
        <w:tab/>
      </w:r>
      <w:r w:rsidR="00B65DD1" w:rsidRPr="004E1560">
        <w:rPr>
          <w:rtl/>
          <w:lang w:eastAsia="zh-TW"/>
        </w:rPr>
        <w:t>النشر</w:t>
      </w:r>
      <w:r>
        <w:rPr>
          <w:rtl/>
          <w:lang w:eastAsia="zh-TW"/>
        </w:rPr>
        <w:t xml:space="preserve"> </w:t>
      </w:r>
      <w:r w:rsidR="00B65DD1" w:rsidRPr="004E1560">
        <w:rPr>
          <w:rtl/>
          <w:lang w:eastAsia="zh-TW"/>
        </w:rPr>
        <w:t>والمتابعة</w:t>
      </w:r>
      <w:r>
        <w:rPr>
          <w:rtl/>
          <w:lang w:eastAsia="zh-TW"/>
        </w:rPr>
        <w:t xml:space="preserve"> </w:t>
      </w:r>
    </w:p>
    <w:p w:rsidR="00B65DD1" w:rsidRPr="004E1560" w:rsidRDefault="00B55C01" w:rsidP="00B65DD1">
      <w:pPr>
        <w:pStyle w:val="H23GA"/>
        <w:spacing w:before="240"/>
        <w:rPr>
          <w:rtl/>
          <w:lang w:eastAsia="zh-TW"/>
        </w:rPr>
      </w:pPr>
      <w:r>
        <w:rPr>
          <w:rtl/>
          <w:lang w:eastAsia="zh-TW"/>
        </w:rPr>
        <w:tab/>
      </w:r>
      <w:r>
        <w:rPr>
          <w:rtl/>
          <w:lang w:eastAsia="zh-TW"/>
        </w:rPr>
        <w:tab/>
      </w:r>
      <w:r w:rsidR="00B65DD1">
        <w:rPr>
          <w:rtl/>
          <w:lang w:eastAsia="zh-TW"/>
        </w:rPr>
        <w:t>النشر</w:t>
      </w:r>
    </w:p>
    <w:p w:rsidR="00B65DD1" w:rsidRPr="004E1560" w:rsidRDefault="00B65DD1" w:rsidP="00B65DD1">
      <w:pPr>
        <w:pStyle w:val="SingleTxtGA"/>
        <w:rPr>
          <w:b/>
          <w:bCs/>
          <w:rtl/>
          <w:lang w:eastAsia="zh-TW"/>
        </w:rPr>
      </w:pPr>
      <w:r w:rsidRPr="00B65DD1">
        <w:rPr>
          <w:rtl/>
          <w:lang w:eastAsia="zh-TW"/>
        </w:rPr>
        <w:t>٥٩-</w:t>
      </w:r>
      <w:r w:rsidR="00B55C01">
        <w:rPr>
          <w:rtl/>
          <w:lang w:eastAsia="zh-TW"/>
        </w:rPr>
        <w:tab/>
      </w:r>
      <w:r w:rsidRPr="004E1560">
        <w:rPr>
          <w:b/>
          <w:bCs/>
          <w:rtl/>
          <w:lang w:eastAsia="zh-TW"/>
        </w:rPr>
        <w:t>تطلب</w:t>
      </w:r>
      <w:r w:rsidR="00B55C01">
        <w:rPr>
          <w:b/>
          <w:bCs/>
          <w:rtl/>
          <w:lang w:eastAsia="zh-TW"/>
        </w:rPr>
        <w:t xml:space="preserve"> </w:t>
      </w:r>
      <w:r w:rsidRPr="004E1560">
        <w:rPr>
          <w:b/>
          <w:bCs/>
          <w:rtl/>
          <w:lang w:eastAsia="zh-TW"/>
        </w:rPr>
        <w:t>اللجنة</w:t>
      </w:r>
      <w:r w:rsidR="00B55C01">
        <w:rPr>
          <w:b/>
          <w:bCs/>
          <w:rtl/>
          <w:lang w:eastAsia="zh-TW"/>
        </w:rPr>
        <w:t xml:space="preserve"> </w:t>
      </w:r>
      <w:r w:rsidRPr="004E1560">
        <w:rPr>
          <w:b/>
          <w:bCs/>
          <w:rtl/>
          <w:lang w:eastAsia="zh-TW"/>
        </w:rPr>
        <w:t>إلى</w:t>
      </w:r>
      <w:r w:rsidR="00B55C01">
        <w:rPr>
          <w:b/>
          <w:bCs/>
          <w:rtl/>
          <w:lang w:eastAsia="zh-TW"/>
        </w:rPr>
        <w:t xml:space="preserve"> </w:t>
      </w:r>
      <w:r w:rsidRPr="004E1560">
        <w:rPr>
          <w:b/>
          <w:bCs/>
          <w:rtl/>
          <w:lang w:eastAsia="zh-TW"/>
        </w:rPr>
        <w:t>الدولة</w:t>
      </w:r>
      <w:r w:rsidR="00B55C01">
        <w:rPr>
          <w:b/>
          <w:bCs/>
          <w:rtl/>
          <w:lang w:eastAsia="zh-TW"/>
        </w:rPr>
        <w:t xml:space="preserve"> </w:t>
      </w:r>
      <w:r w:rsidRPr="004E1560">
        <w:rPr>
          <w:b/>
          <w:bCs/>
          <w:rtl/>
          <w:lang w:eastAsia="zh-TW"/>
        </w:rPr>
        <w:t>الطرف</w:t>
      </w:r>
      <w:r w:rsidR="00B55C01">
        <w:rPr>
          <w:b/>
          <w:bCs/>
          <w:rtl/>
          <w:lang w:eastAsia="zh-TW"/>
        </w:rPr>
        <w:t xml:space="preserve"> </w:t>
      </w:r>
      <w:r w:rsidRPr="004E1560">
        <w:rPr>
          <w:b/>
          <w:bCs/>
          <w:rtl/>
          <w:lang w:eastAsia="zh-TW"/>
        </w:rPr>
        <w:t>أن</w:t>
      </w:r>
      <w:r w:rsidR="00B55C01">
        <w:rPr>
          <w:b/>
          <w:bCs/>
          <w:rtl/>
          <w:lang w:eastAsia="zh-TW"/>
        </w:rPr>
        <w:t xml:space="preserve"> </w:t>
      </w:r>
      <w:r w:rsidRPr="004E1560">
        <w:rPr>
          <w:b/>
          <w:bCs/>
          <w:rtl/>
          <w:lang w:eastAsia="zh-TW"/>
        </w:rPr>
        <w:t>تضمن</w:t>
      </w:r>
      <w:r w:rsidR="00B55C01">
        <w:rPr>
          <w:b/>
          <w:bCs/>
          <w:rtl/>
          <w:lang w:eastAsia="zh-TW"/>
        </w:rPr>
        <w:t xml:space="preserve"> </w:t>
      </w:r>
      <w:r w:rsidRPr="004E1560">
        <w:rPr>
          <w:b/>
          <w:bCs/>
          <w:rtl/>
          <w:lang w:eastAsia="zh-TW"/>
        </w:rPr>
        <w:t>أن</w:t>
      </w:r>
      <w:r w:rsidR="00B55C01">
        <w:rPr>
          <w:b/>
          <w:bCs/>
          <w:rtl/>
          <w:lang w:eastAsia="zh-TW"/>
        </w:rPr>
        <w:t xml:space="preserve"> </w:t>
      </w:r>
      <w:r w:rsidRPr="004E1560">
        <w:rPr>
          <w:b/>
          <w:bCs/>
          <w:rtl/>
          <w:lang w:eastAsia="zh-TW"/>
        </w:rPr>
        <w:t>ت</w:t>
      </w:r>
      <w:r>
        <w:rPr>
          <w:b/>
          <w:bCs/>
          <w:rtl/>
          <w:lang w:eastAsia="zh-TW"/>
        </w:rPr>
        <w:t>ُ</w:t>
      </w:r>
      <w:r w:rsidRPr="004E1560">
        <w:rPr>
          <w:b/>
          <w:bCs/>
          <w:rtl/>
          <w:lang w:eastAsia="zh-TW"/>
        </w:rPr>
        <w:t>نشر</w:t>
      </w:r>
      <w:r w:rsidR="00B55C01">
        <w:rPr>
          <w:b/>
          <w:bCs/>
          <w:rtl/>
          <w:lang w:eastAsia="zh-TW"/>
        </w:rPr>
        <w:t xml:space="preserve"> </w:t>
      </w:r>
      <w:r w:rsidRPr="004E1560">
        <w:rPr>
          <w:b/>
          <w:bCs/>
          <w:rtl/>
          <w:lang w:eastAsia="zh-TW"/>
        </w:rPr>
        <w:t>في</w:t>
      </w:r>
      <w:r w:rsidR="00B55C01">
        <w:rPr>
          <w:b/>
          <w:bCs/>
          <w:rtl/>
          <w:lang w:eastAsia="zh-TW"/>
        </w:rPr>
        <w:t xml:space="preserve"> </w:t>
      </w:r>
      <w:r w:rsidRPr="004E1560">
        <w:rPr>
          <w:b/>
          <w:bCs/>
          <w:rtl/>
          <w:lang w:eastAsia="zh-TW"/>
        </w:rPr>
        <w:t>الوقت</w:t>
      </w:r>
      <w:r w:rsidR="00B55C01">
        <w:rPr>
          <w:b/>
          <w:bCs/>
          <w:rtl/>
          <w:lang w:eastAsia="zh-TW"/>
        </w:rPr>
        <w:t xml:space="preserve"> </w:t>
      </w:r>
      <w:r w:rsidRPr="004E1560">
        <w:rPr>
          <w:b/>
          <w:bCs/>
          <w:rtl/>
          <w:lang w:eastAsia="zh-TW"/>
        </w:rPr>
        <w:t>المناسب</w:t>
      </w:r>
      <w:r w:rsidR="00B55C01">
        <w:rPr>
          <w:b/>
          <w:bCs/>
          <w:rtl/>
          <w:lang w:eastAsia="zh-TW"/>
        </w:rPr>
        <w:t xml:space="preserve"> </w:t>
      </w:r>
      <w:r w:rsidRPr="004E1560">
        <w:rPr>
          <w:b/>
          <w:bCs/>
          <w:rtl/>
          <w:lang w:eastAsia="zh-TW"/>
        </w:rPr>
        <w:t>هذه</w:t>
      </w:r>
      <w:r w:rsidR="00B55C01">
        <w:rPr>
          <w:b/>
          <w:bCs/>
          <w:rtl/>
          <w:lang w:eastAsia="zh-TW"/>
        </w:rPr>
        <w:t xml:space="preserve"> </w:t>
      </w:r>
      <w:r w:rsidRPr="004E1560">
        <w:rPr>
          <w:b/>
          <w:bCs/>
          <w:rtl/>
          <w:lang w:eastAsia="zh-TW"/>
        </w:rPr>
        <w:t>الملاحظات</w:t>
      </w:r>
      <w:r w:rsidR="00B55C01">
        <w:rPr>
          <w:b/>
          <w:bCs/>
          <w:rtl/>
          <w:lang w:eastAsia="zh-TW"/>
        </w:rPr>
        <w:t xml:space="preserve"> </w:t>
      </w:r>
      <w:r w:rsidRPr="004E1560">
        <w:rPr>
          <w:b/>
          <w:bCs/>
          <w:rtl/>
          <w:lang w:eastAsia="zh-TW"/>
        </w:rPr>
        <w:t>الختامية،</w:t>
      </w:r>
      <w:r w:rsidR="00B55C01">
        <w:rPr>
          <w:b/>
          <w:bCs/>
          <w:rtl/>
          <w:lang w:eastAsia="zh-TW"/>
        </w:rPr>
        <w:t xml:space="preserve"> </w:t>
      </w:r>
      <w:r w:rsidRPr="004E1560">
        <w:rPr>
          <w:b/>
          <w:bCs/>
          <w:rtl/>
          <w:lang w:eastAsia="zh-TW"/>
        </w:rPr>
        <w:t>باللغات</w:t>
      </w:r>
      <w:r w:rsidR="00B55C01">
        <w:rPr>
          <w:b/>
          <w:bCs/>
          <w:rtl/>
          <w:lang w:eastAsia="zh-TW"/>
        </w:rPr>
        <w:t xml:space="preserve"> </w:t>
      </w:r>
      <w:r w:rsidRPr="004E1560">
        <w:rPr>
          <w:b/>
          <w:bCs/>
          <w:rtl/>
          <w:lang w:eastAsia="zh-TW"/>
        </w:rPr>
        <w:t>الرسمية</w:t>
      </w:r>
      <w:r w:rsidR="00B55C01">
        <w:rPr>
          <w:b/>
          <w:bCs/>
          <w:rtl/>
          <w:lang w:eastAsia="zh-TW"/>
        </w:rPr>
        <w:t xml:space="preserve"> </w:t>
      </w:r>
      <w:r w:rsidRPr="004E1560">
        <w:rPr>
          <w:b/>
          <w:bCs/>
          <w:rtl/>
          <w:lang w:eastAsia="zh-TW"/>
        </w:rPr>
        <w:t>للدولة</w:t>
      </w:r>
      <w:r w:rsidR="00B55C01">
        <w:rPr>
          <w:b/>
          <w:bCs/>
          <w:rtl/>
          <w:lang w:eastAsia="zh-TW"/>
        </w:rPr>
        <w:t xml:space="preserve"> </w:t>
      </w:r>
      <w:r w:rsidRPr="004E1560">
        <w:rPr>
          <w:b/>
          <w:bCs/>
          <w:rtl/>
          <w:lang w:eastAsia="zh-TW"/>
        </w:rPr>
        <w:t>الطرف،</w:t>
      </w:r>
      <w:r w:rsidR="00B55C01">
        <w:rPr>
          <w:b/>
          <w:bCs/>
          <w:rtl/>
          <w:lang w:eastAsia="zh-TW"/>
        </w:rPr>
        <w:t xml:space="preserve"> </w:t>
      </w:r>
      <w:r w:rsidRPr="004E1560">
        <w:rPr>
          <w:b/>
          <w:bCs/>
          <w:rtl/>
          <w:lang w:eastAsia="zh-TW"/>
        </w:rPr>
        <w:t>على</w:t>
      </w:r>
      <w:r w:rsidR="00B55C01">
        <w:rPr>
          <w:b/>
          <w:bCs/>
          <w:rtl/>
          <w:lang w:eastAsia="zh-TW"/>
        </w:rPr>
        <w:t xml:space="preserve"> </w:t>
      </w:r>
      <w:r w:rsidRPr="004E1560">
        <w:rPr>
          <w:b/>
          <w:bCs/>
          <w:rtl/>
          <w:lang w:eastAsia="zh-TW"/>
        </w:rPr>
        <w:t>مؤسسات</w:t>
      </w:r>
      <w:r w:rsidR="00B55C01">
        <w:rPr>
          <w:b/>
          <w:bCs/>
          <w:rtl/>
          <w:lang w:eastAsia="zh-TW"/>
        </w:rPr>
        <w:t xml:space="preserve"> </w:t>
      </w:r>
      <w:r w:rsidRPr="004E1560">
        <w:rPr>
          <w:b/>
          <w:bCs/>
          <w:rtl/>
          <w:lang w:eastAsia="zh-TW"/>
        </w:rPr>
        <w:t>الدولة</w:t>
      </w:r>
      <w:r w:rsidR="00B55C01">
        <w:rPr>
          <w:b/>
          <w:bCs/>
          <w:rtl/>
          <w:lang w:eastAsia="zh-TW"/>
        </w:rPr>
        <w:t xml:space="preserve"> </w:t>
      </w:r>
      <w:r w:rsidRPr="004E1560">
        <w:rPr>
          <w:b/>
          <w:bCs/>
          <w:rtl/>
          <w:lang w:eastAsia="zh-TW"/>
        </w:rPr>
        <w:t>ذات</w:t>
      </w:r>
      <w:r w:rsidR="00B55C01">
        <w:rPr>
          <w:b/>
          <w:bCs/>
          <w:rtl/>
          <w:lang w:eastAsia="zh-TW"/>
        </w:rPr>
        <w:t xml:space="preserve"> </w:t>
      </w:r>
      <w:r w:rsidRPr="004E1560">
        <w:rPr>
          <w:b/>
          <w:bCs/>
          <w:rtl/>
          <w:lang w:eastAsia="zh-TW"/>
        </w:rPr>
        <w:t>الصلة،</w:t>
      </w:r>
      <w:r w:rsidR="00B55C01">
        <w:rPr>
          <w:b/>
          <w:bCs/>
          <w:rtl/>
          <w:lang w:eastAsia="zh-TW"/>
        </w:rPr>
        <w:t xml:space="preserve"> </w:t>
      </w:r>
      <w:r w:rsidRPr="004E1560">
        <w:rPr>
          <w:b/>
          <w:bCs/>
          <w:rtl/>
          <w:lang w:eastAsia="zh-TW"/>
        </w:rPr>
        <w:t>بما</w:t>
      </w:r>
      <w:r w:rsidR="00B55C01">
        <w:rPr>
          <w:b/>
          <w:bCs/>
          <w:rtl/>
          <w:lang w:eastAsia="zh-TW"/>
        </w:rPr>
        <w:t xml:space="preserve"> </w:t>
      </w:r>
      <w:r w:rsidRPr="004E1560">
        <w:rPr>
          <w:b/>
          <w:bCs/>
          <w:rtl/>
          <w:lang w:eastAsia="zh-TW"/>
        </w:rPr>
        <w:t>في</w:t>
      </w:r>
      <w:r w:rsidR="00B55C01">
        <w:rPr>
          <w:b/>
          <w:bCs/>
          <w:rtl/>
          <w:lang w:eastAsia="zh-TW"/>
        </w:rPr>
        <w:t xml:space="preserve"> </w:t>
      </w:r>
      <w:r w:rsidRPr="004E1560">
        <w:rPr>
          <w:b/>
          <w:bCs/>
          <w:rtl/>
          <w:lang w:eastAsia="zh-TW"/>
        </w:rPr>
        <w:t>ذلك</w:t>
      </w:r>
      <w:r w:rsidR="00B55C01">
        <w:rPr>
          <w:b/>
          <w:bCs/>
          <w:rtl/>
          <w:lang w:eastAsia="zh-TW"/>
        </w:rPr>
        <w:t xml:space="preserve"> </w:t>
      </w:r>
      <w:r w:rsidRPr="004E1560">
        <w:rPr>
          <w:b/>
          <w:bCs/>
          <w:rtl/>
          <w:lang w:eastAsia="zh-TW"/>
        </w:rPr>
        <w:t>الوزارات</w:t>
      </w:r>
      <w:r w:rsidR="00B55C01">
        <w:rPr>
          <w:b/>
          <w:bCs/>
          <w:rtl/>
          <w:lang w:eastAsia="zh-TW"/>
        </w:rPr>
        <w:t xml:space="preserve"> </w:t>
      </w:r>
      <w:r w:rsidRPr="004E1560">
        <w:rPr>
          <w:b/>
          <w:bCs/>
          <w:rtl/>
          <w:lang w:eastAsia="zh-TW"/>
        </w:rPr>
        <w:t>والسلطة</w:t>
      </w:r>
      <w:r w:rsidR="00B55C01">
        <w:rPr>
          <w:b/>
          <w:bCs/>
          <w:rtl/>
          <w:lang w:eastAsia="zh-TW"/>
        </w:rPr>
        <w:t xml:space="preserve"> </w:t>
      </w:r>
      <w:r w:rsidRPr="004E1560">
        <w:rPr>
          <w:b/>
          <w:bCs/>
          <w:rtl/>
          <w:lang w:eastAsia="zh-TW"/>
        </w:rPr>
        <w:t>التشريعية</w:t>
      </w:r>
      <w:r w:rsidR="00B55C01">
        <w:rPr>
          <w:b/>
          <w:bCs/>
          <w:rtl/>
          <w:lang w:eastAsia="zh-TW"/>
        </w:rPr>
        <w:t xml:space="preserve"> </w:t>
      </w:r>
      <w:r w:rsidRPr="004E1560">
        <w:rPr>
          <w:b/>
          <w:bCs/>
          <w:rtl/>
          <w:lang w:eastAsia="zh-TW"/>
        </w:rPr>
        <w:t>والسلطة</w:t>
      </w:r>
      <w:r w:rsidR="00B55C01">
        <w:rPr>
          <w:b/>
          <w:bCs/>
          <w:rtl/>
          <w:lang w:eastAsia="zh-TW"/>
        </w:rPr>
        <w:t xml:space="preserve"> </w:t>
      </w:r>
      <w:r w:rsidRPr="004E1560">
        <w:rPr>
          <w:b/>
          <w:bCs/>
          <w:rtl/>
          <w:lang w:eastAsia="zh-TW"/>
        </w:rPr>
        <w:t>القضائية</w:t>
      </w:r>
      <w:r w:rsidR="00B55C01">
        <w:rPr>
          <w:b/>
          <w:bCs/>
          <w:rtl/>
          <w:lang w:eastAsia="zh-TW"/>
        </w:rPr>
        <w:t xml:space="preserve"> </w:t>
      </w:r>
      <w:r w:rsidRPr="004E1560">
        <w:rPr>
          <w:b/>
          <w:bCs/>
          <w:rtl/>
          <w:lang w:eastAsia="zh-TW"/>
        </w:rPr>
        <w:t>والسلطات</w:t>
      </w:r>
      <w:r w:rsidR="00B55C01">
        <w:rPr>
          <w:b/>
          <w:bCs/>
          <w:rtl/>
          <w:lang w:eastAsia="zh-TW"/>
        </w:rPr>
        <w:t xml:space="preserve"> </w:t>
      </w:r>
      <w:r w:rsidRPr="004E1560">
        <w:rPr>
          <w:b/>
          <w:bCs/>
          <w:rtl/>
          <w:lang w:eastAsia="zh-TW"/>
        </w:rPr>
        <w:t>المحلية</w:t>
      </w:r>
      <w:r w:rsidR="00B55C01">
        <w:rPr>
          <w:b/>
          <w:bCs/>
          <w:rtl/>
          <w:lang w:eastAsia="zh-TW"/>
        </w:rPr>
        <w:t xml:space="preserve"> </w:t>
      </w:r>
      <w:r w:rsidRPr="004E1560">
        <w:rPr>
          <w:b/>
          <w:bCs/>
          <w:rtl/>
          <w:lang w:eastAsia="zh-TW"/>
        </w:rPr>
        <w:t>ذات</w:t>
      </w:r>
      <w:r w:rsidR="00B55C01">
        <w:rPr>
          <w:b/>
          <w:bCs/>
          <w:rtl/>
          <w:lang w:eastAsia="zh-TW"/>
        </w:rPr>
        <w:t xml:space="preserve"> </w:t>
      </w:r>
      <w:r w:rsidRPr="004E1560">
        <w:rPr>
          <w:b/>
          <w:bCs/>
          <w:rtl/>
          <w:lang w:eastAsia="zh-TW"/>
        </w:rPr>
        <w:t>الصلة،</w:t>
      </w:r>
      <w:r w:rsidR="00B55C01">
        <w:rPr>
          <w:b/>
          <w:bCs/>
          <w:rtl/>
          <w:lang w:eastAsia="zh-TW"/>
        </w:rPr>
        <w:t xml:space="preserve"> </w:t>
      </w:r>
      <w:r w:rsidRPr="004E1560">
        <w:rPr>
          <w:b/>
          <w:bCs/>
          <w:rtl/>
          <w:lang w:eastAsia="zh-TW"/>
        </w:rPr>
        <w:t>فضل</w:t>
      </w:r>
      <w:r w:rsidR="007936D6">
        <w:rPr>
          <w:b/>
          <w:bCs/>
          <w:rtl/>
          <w:lang w:eastAsia="zh-TW"/>
        </w:rPr>
        <w:t>اً</w:t>
      </w:r>
      <w:r w:rsidR="00B55C01">
        <w:rPr>
          <w:b/>
          <w:bCs/>
          <w:rtl/>
          <w:lang w:eastAsia="zh-TW"/>
        </w:rPr>
        <w:t xml:space="preserve"> </w:t>
      </w:r>
      <w:r w:rsidRPr="004E1560">
        <w:rPr>
          <w:b/>
          <w:bCs/>
          <w:rtl/>
          <w:lang w:eastAsia="zh-TW"/>
        </w:rPr>
        <w:t>عن</w:t>
      </w:r>
      <w:r w:rsidR="00B55C01">
        <w:rPr>
          <w:b/>
          <w:bCs/>
          <w:rtl/>
          <w:lang w:eastAsia="zh-TW"/>
        </w:rPr>
        <w:t xml:space="preserve"> </w:t>
      </w:r>
      <w:r w:rsidRPr="004E1560">
        <w:rPr>
          <w:b/>
          <w:bCs/>
          <w:rtl/>
          <w:lang w:eastAsia="zh-TW"/>
        </w:rPr>
        <w:t>المنظمات</w:t>
      </w:r>
      <w:r w:rsidR="00B55C01">
        <w:rPr>
          <w:b/>
          <w:bCs/>
          <w:rtl/>
          <w:lang w:eastAsia="zh-TW"/>
        </w:rPr>
        <w:t xml:space="preserve"> </w:t>
      </w:r>
      <w:r w:rsidRPr="004E1560">
        <w:rPr>
          <w:b/>
          <w:bCs/>
          <w:rtl/>
          <w:lang w:eastAsia="zh-TW"/>
        </w:rPr>
        <w:t>غير</w:t>
      </w:r>
      <w:r w:rsidR="00B55C01">
        <w:rPr>
          <w:b/>
          <w:bCs/>
          <w:rtl/>
          <w:lang w:eastAsia="zh-TW"/>
        </w:rPr>
        <w:t xml:space="preserve"> </w:t>
      </w:r>
      <w:r w:rsidRPr="004E1560">
        <w:rPr>
          <w:b/>
          <w:bCs/>
          <w:rtl/>
          <w:lang w:eastAsia="zh-TW"/>
        </w:rPr>
        <w:t>الحكومية</w:t>
      </w:r>
      <w:r w:rsidR="00B55C01">
        <w:rPr>
          <w:b/>
          <w:bCs/>
          <w:rtl/>
          <w:lang w:eastAsia="zh-TW"/>
        </w:rPr>
        <w:t xml:space="preserve"> </w:t>
      </w:r>
      <w:r w:rsidRPr="004E1560">
        <w:rPr>
          <w:b/>
          <w:bCs/>
          <w:rtl/>
          <w:lang w:eastAsia="zh-TW"/>
        </w:rPr>
        <w:t>وسائر</w:t>
      </w:r>
      <w:r w:rsidR="00B55C01">
        <w:rPr>
          <w:b/>
          <w:bCs/>
          <w:rtl/>
          <w:lang w:eastAsia="zh-TW"/>
        </w:rPr>
        <w:t xml:space="preserve"> </w:t>
      </w:r>
      <w:r w:rsidRPr="004E1560">
        <w:rPr>
          <w:b/>
          <w:bCs/>
          <w:rtl/>
          <w:lang w:eastAsia="zh-TW"/>
        </w:rPr>
        <w:t>أعضاء</w:t>
      </w:r>
      <w:r w:rsidR="00B55C01">
        <w:rPr>
          <w:b/>
          <w:bCs/>
          <w:rtl/>
          <w:lang w:eastAsia="zh-TW"/>
        </w:rPr>
        <w:t xml:space="preserve"> </w:t>
      </w:r>
      <w:r w:rsidRPr="004E1560">
        <w:rPr>
          <w:b/>
          <w:bCs/>
          <w:rtl/>
          <w:lang w:eastAsia="zh-TW"/>
        </w:rPr>
        <w:t>المجتمع</w:t>
      </w:r>
      <w:r w:rsidR="00B55C01">
        <w:rPr>
          <w:b/>
          <w:bCs/>
          <w:rtl/>
          <w:lang w:eastAsia="zh-TW"/>
        </w:rPr>
        <w:t xml:space="preserve"> </w:t>
      </w:r>
      <w:r w:rsidRPr="004E1560">
        <w:rPr>
          <w:b/>
          <w:bCs/>
          <w:rtl/>
          <w:lang w:eastAsia="zh-TW"/>
        </w:rPr>
        <w:t>المدني</w:t>
      </w:r>
      <w:r w:rsidR="00B55C01">
        <w:rPr>
          <w:b/>
          <w:bCs/>
          <w:rtl/>
          <w:lang w:eastAsia="zh-TW"/>
        </w:rPr>
        <w:t xml:space="preserve">. </w:t>
      </w:r>
    </w:p>
    <w:p w:rsidR="00B65DD1" w:rsidRPr="004E1560" w:rsidRDefault="00B55C01" w:rsidP="00B65DD1">
      <w:pPr>
        <w:pStyle w:val="H23GA"/>
        <w:spacing w:before="240"/>
        <w:rPr>
          <w:rtl/>
          <w:lang w:eastAsia="zh-TW"/>
        </w:rPr>
      </w:pPr>
      <w:r>
        <w:rPr>
          <w:rtl/>
          <w:lang w:eastAsia="zh-TW"/>
        </w:rPr>
        <w:tab/>
      </w:r>
      <w:r>
        <w:rPr>
          <w:rtl/>
          <w:lang w:eastAsia="zh-TW"/>
        </w:rPr>
        <w:tab/>
      </w:r>
      <w:r w:rsidR="00B65DD1" w:rsidRPr="004E1560">
        <w:rPr>
          <w:rtl/>
          <w:lang w:eastAsia="zh-TW"/>
        </w:rPr>
        <w:t>المساعدة</w:t>
      </w:r>
      <w:r>
        <w:rPr>
          <w:rtl/>
          <w:lang w:eastAsia="zh-TW"/>
        </w:rPr>
        <w:t xml:space="preserve"> </w:t>
      </w:r>
      <w:r w:rsidR="00B65DD1" w:rsidRPr="004E1560">
        <w:rPr>
          <w:rtl/>
          <w:lang w:eastAsia="zh-TW"/>
        </w:rPr>
        <w:t>التقنية</w:t>
      </w:r>
      <w:r>
        <w:rPr>
          <w:rtl/>
          <w:lang w:eastAsia="zh-TW"/>
        </w:rPr>
        <w:t xml:space="preserve"> </w:t>
      </w:r>
    </w:p>
    <w:p w:rsidR="00B65DD1" w:rsidRPr="004E1560" w:rsidRDefault="00B65DD1" w:rsidP="00B65DD1">
      <w:pPr>
        <w:pStyle w:val="SingleTxtGA"/>
        <w:rPr>
          <w:b/>
          <w:bCs/>
          <w:rtl/>
          <w:lang w:eastAsia="zh-TW"/>
        </w:rPr>
      </w:pPr>
      <w:r w:rsidRPr="00B65DD1">
        <w:rPr>
          <w:rtl/>
          <w:lang w:eastAsia="zh-TW"/>
        </w:rPr>
        <w:t>٦٠-</w:t>
      </w:r>
      <w:r w:rsidR="00B55C01">
        <w:rPr>
          <w:rtl/>
          <w:lang w:eastAsia="zh-TW"/>
        </w:rPr>
        <w:tab/>
      </w:r>
      <w:r w:rsidRPr="004E1560">
        <w:rPr>
          <w:b/>
          <w:bCs/>
          <w:rtl/>
          <w:lang w:eastAsia="zh-TW"/>
        </w:rPr>
        <w:t>توصي</w:t>
      </w:r>
      <w:r w:rsidR="00B55C01">
        <w:rPr>
          <w:b/>
          <w:bCs/>
          <w:rtl/>
          <w:lang w:eastAsia="zh-TW"/>
        </w:rPr>
        <w:t xml:space="preserve"> </w:t>
      </w:r>
      <w:r w:rsidRPr="004E1560">
        <w:rPr>
          <w:b/>
          <w:bCs/>
          <w:rtl/>
          <w:lang w:eastAsia="zh-TW"/>
        </w:rPr>
        <w:t>اللجنة</w:t>
      </w:r>
      <w:r w:rsidR="00B55C01">
        <w:rPr>
          <w:b/>
          <w:bCs/>
          <w:rtl/>
          <w:lang w:eastAsia="zh-TW"/>
        </w:rPr>
        <w:t xml:space="preserve"> </w:t>
      </w:r>
      <w:r w:rsidRPr="004E1560">
        <w:rPr>
          <w:b/>
          <w:bCs/>
          <w:rtl/>
          <w:lang w:eastAsia="zh-TW"/>
        </w:rPr>
        <w:t>الدولة</w:t>
      </w:r>
      <w:r w:rsidR="00B55C01">
        <w:rPr>
          <w:b/>
          <w:bCs/>
          <w:rtl/>
          <w:lang w:eastAsia="zh-TW"/>
        </w:rPr>
        <w:t xml:space="preserve"> </w:t>
      </w:r>
      <w:r w:rsidRPr="004E1560">
        <w:rPr>
          <w:b/>
          <w:bCs/>
          <w:rtl/>
          <w:lang w:eastAsia="zh-TW"/>
        </w:rPr>
        <w:t>الطرف</w:t>
      </w:r>
      <w:r w:rsidR="00B55C01">
        <w:rPr>
          <w:b/>
          <w:bCs/>
          <w:rtl/>
          <w:lang w:eastAsia="zh-TW"/>
        </w:rPr>
        <w:t xml:space="preserve"> </w:t>
      </w:r>
      <w:r w:rsidRPr="004E1560">
        <w:rPr>
          <w:b/>
          <w:bCs/>
          <w:rtl/>
          <w:lang w:eastAsia="zh-TW"/>
        </w:rPr>
        <w:t>بالاستفادة</w:t>
      </w:r>
      <w:r w:rsidR="00B55C01">
        <w:rPr>
          <w:b/>
          <w:bCs/>
          <w:rtl/>
          <w:lang w:eastAsia="zh-TW"/>
        </w:rPr>
        <w:t xml:space="preserve"> </w:t>
      </w:r>
      <w:r w:rsidRPr="004E1560">
        <w:rPr>
          <w:b/>
          <w:bCs/>
          <w:rtl/>
          <w:lang w:eastAsia="zh-TW"/>
        </w:rPr>
        <w:t>من</w:t>
      </w:r>
      <w:r w:rsidR="00B55C01">
        <w:rPr>
          <w:b/>
          <w:bCs/>
          <w:rtl/>
          <w:lang w:eastAsia="zh-TW"/>
        </w:rPr>
        <w:t xml:space="preserve"> </w:t>
      </w:r>
      <w:r w:rsidRPr="004E1560">
        <w:rPr>
          <w:b/>
          <w:bCs/>
          <w:rtl/>
          <w:lang w:eastAsia="zh-TW"/>
        </w:rPr>
        <w:t>المساعدة</w:t>
      </w:r>
      <w:r w:rsidR="00B55C01">
        <w:rPr>
          <w:b/>
          <w:bCs/>
          <w:rtl/>
          <w:lang w:eastAsia="zh-TW"/>
        </w:rPr>
        <w:t xml:space="preserve"> </w:t>
      </w:r>
      <w:r w:rsidRPr="004E1560">
        <w:rPr>
          <w:b/>
          <w:bCs/>
          <w:rtl/>
          <w:lang w:eastAsia="zh-TW"/>
        </w:rPr>
        <w:t>الدولية</w:t>
      </w:r>
      <w:r w:rsidR="00B55C01">
        <w:rPr>
          <w:b/>
          <w:bCs/>
          <w:rtl/>
          <w:lang w:eastAsia="zh-TW"/>
        </w:rPr>
        <w:t xml:space="preserve"> </w:t>
      </w:r>
      <w:r w:rsidRPr="004E1560">
        <w:rPr>
          <w:b/>
          <w:bCs/>
          <w:rtl/>
          <w:lang w:eastAsia="zh-TW"/>
        </w:rPr>
        <w:t>من</w:t>
      </w:r>
      <w:r w:rsidR="00B55C01">
        <w:rPr>
          <w:b/>
          <w:bCs/>
          <w:rtl/>
          <w:lang w:eastAsia="zh-TW"/>
        </w:rPr>
        <w:t xml:space="preserve"> </w:t>
      </w:r>
      <w:r w:rsidRPr="004E1560">
        <w:rPr>
          <w:b/>
          <w:bCs/>
          <w:rtl/>
          <w:lang w:eastAsia="zh-TW"/>
        </w:rPr>
        <w:t>أجل</w:t>
      </w:r>
      <w:r w:rsidR="00B55C01">
        <w:rPr>
          <w:b/>
          <w:bCs/>
          <w:rtl/>
          <w:lang w:eastAsia="zh-TW"/>
        </w:rPr>
        <w:t xml:space="preserve"> </w:t>
      </w:r>
      <w:r w:rsidRPr="004E1560">
        <w:rPr>
          <w:b/>
          <w:bCs/>
          <w:rtl/>
          <w:lang w:eastAsia="zh-TW"/>
        </w:rPr>
        <w:t>تنفيذ</w:t>
      </w:r>
      <w:r w:rsidR="00B55C01">
        <w:rPr>
          <w:b/>
          <w:bCs/>
          <w:rtl/>
          <w:lang w:eastAsia="zh-TW"/>
        </w:rPr>
        <w:t xml:space="preserve"> </w:t>
      </w:r>
      <w:r w:rsidRPr="004E1560">
        <w:rPr>
          <w:b/>
          <w:bCs/>
          <w:rtl/>
          <w:lang w:eastAsia="zh-TW"/>
        </w:rPr>
        <w:t>التوصيات</w:t>
      </w:r>
      <w:r w:rsidR="00B55C01">
        <w:rPr>
          <w:b/>
          <w:bCs/>
          <w:rtl/>
          <w:lang w:eastAsia="zh-TW"/>
        </w:rPr>
        <w:t xml:space="preserve"> </w:t>
      </w:r>
      <w:r w:rsidRPr="004E1560">
        <w:rPr>
          <w:b/>
          <w:bCs/>
          <w:rtl/>
          <w:lang w:eastAsia="zh-TW"/>
        </w:rPr>
        <w:t>الواردة</w:t>
      </w:r>
      <w:r w:rsidR="00B55C01">
        <w:rPr>
          <w:b/>
          <w:bCs/>
          <w:rtl/>
          <w:lang w:eastAsia="zh-TW"/>
        </w:rPr>
        <w:t xml:space="preserve"> </w:t>
      </w:r>
      <w:r w:rsidRPr="004E1560">
        <w:rPr>
          <w:b/>
          <w:bCs/>
          <w:rtl/>
          <w:lang w:eastAsia="zh-TW"/>
        </w:rPr>
        <w:t>في</w:t>
      </w:r>
      <w:r w:rsidR="00B55C01">
        <w:rPr>
          <w:b/>
          <w:bCs/>
          <w:rtl/>
          <w:lang w:eastAsia="zh-TW"/>
        </w:rPr>
        <w:t xml:space="preserve"> </w:t>
      </w:r>
      <w:r w:rsidRPr="004E1560">
        <w:rPr>
          <w:b/>
          <w:bCs/>
          <w:rtl/>
          <w:lang w:eastAsia="zh-TW"/>
        </w:rPr>
        <w:t>هذه</w:t>
      </w:r>
      <w:r w:rsidR="00B55C01">
        <w:rPr>
          <w:b/>
          <w:bCs/>
          <w:rtl/>
          <w:lang w:eastAsia="zh-TW"/>
        </w:rPr>
        <w:t xml:space="preserve"> </w:t>
      </w:r>
      <w:r w:rsidRPr="004E1560">
        <w:rPr>
          <w:b/>
          <w:bCs/>
          <w:rtl/>
          <w:lang w:eastAsia="zh-TW"/>
        </w:rPr>
        <w:t>الملاحظات</w:t>
      </w:r>
      <w:r w:rsidR="00B55C01">
        <w:rPr>
          <w:b/>
          <w:bCs/>
          <w:rtl/>
          <w:lang w:eastAsia="zh-TW"/>
        </w:rPr>
        <w:t xml:space="preserve"> </w:t>
      </w:r>
      <w:r w:rsidRPr="004E1560">
        <w:rPr>
          <w:b/>
          <w:bCs/>
          <w:rtl/>
          <w:lang w:eastAsia="zh-TW"/>
        </w:rPr>
        <w:t>الختامية</w:t>
      </w:r>
      <w:r w:rsidR="00B55C01">
        <w:rPr>
          <w:b/>
          <w:bCs/>
          <w:rtl/>
          <w:lang w:eastAsia="zh-TW"/>
        </w:rPr>
        <w:t xml:space="preserve"> </w:t>
      </w:r>
      <w:r w:rsidRPr="004E1560">
        <w:rPr>
          <w:b/>
          <w:bCs/>
          <w:rtl/>
          <w:lang w:eastAsia="zh-TW"/>
        </w:rPr>
        <w:t>بما</w:t>
      </w:r>
      <w:r w:rsidR="00B55C01">
        <w:rPr>
          <w:b/>
          <w:bCs/>
          <w:rtl/>
          <w:lang w:eastAsia="zh-TW"/>
        </w:rPr>
        <w:t xml:space="preserve"> </w:t>
      </w:r>
      <w:r w:rsidRPr="004E1560">
        <w:rPr>
          <w:b/>
          <w:bCs/>
          <w:rtl/>
          <w:lang w:eastAsia="zh-TW"/>
        </w:rPr>
        <w:t>يتماشى</w:t>
      </w:r>
      <w:r w:rsidR="00B55C01">
        <w:rPr>
          <w:b/>
          <w:bCs/>
          <w:rtl/>
          <w:lang w:eastAsia="zh-TW"/>
        </w:rPr>
        <w:t xml:space="preserve"> </w:t>
      </w:r>
      <w:r w:rsidRPr="004E1560">
        <w:rPr>
          <w:b/>
          <w:bCs/>
          <w:rtl/>
          <w:lang w:eastAsia="zh-TW"/>
        </w:rPr>
        <w:t>مع</w:t>
      </w:r>
      <w:r w:rsidR="00B55C01">
        <w:rPr>
          <w:b/>
          <w:bCs/>
          <w:rtl/>
          <w:lang w:eastAsia="zh-TW"/>
        </w:rPr>
        <w:t xml:space="preserve"> </w:t>
      </w:r>
      <w:r w:rsidRPr="004E1560">
        <w:rPr>
          <w:b/>
          <w:bCs/>
          <w:rtl/>
          <w:lang w:eastAsia="zh-TW"/>
        </w:rPr>
        <w:t>خطة</w:t>
      </w:r>
      <w:r w:rsidR="00B55C01">
        <w:rPr>
          <w:b/>
          <w:bCs/>
          <w:rtl/>
          <w:lang w:eastAsia="zh-TW"/>
        </w:rPr>
        <w:t xml:space="preserve"> </w:t>
      </w:r>
      <w:r w:rsidRPr="004E1560">
        <w:rPr>
          <w:b/>
          <w:bCs/>
          <w:rtl/>
          <w:lang w:eastAsia="zh-TW"/>
        </w:rPr>
        <w:t>التنمية</w:t>
      </w:r>
      <w:r w:rsidR="00B55C01">
        <w:rPr>
          <w:b/>
          <w:bCs/>
          <w:rtl/>
          <w:lang w:eastAsia="zh-TW"/>
        </w:rPr>
        <w:t xml:space="preserve"> </w:t>
      </w:r>
      <w:r w:rsidRPr="004E1560">
        <w:rPr>
          <w:b/>
          <w:bCs/>
          <w:rtl/>
          <w:lang w:eastAsia="zh-TW"/>
        </w:rPr>
        <w:t>المستدامة</w:t>
      </w:r>
      <w:r w:rsidR="00B55C01">
        <w:rPr>
          <w:b/>
          <w:bCs/>
          <w:rtl/>
          <w:lang w:eastAsia="zh-TW"/>
        </w:rPr>
        <w:t xml:space="preserve"> </w:t>
      </w:r>
      <w:r w:rsidRPr="004E1560">
        <w:rPr>
          <w:b/>
          <w:bCs/>
          <w:rtl/>
          <w:lang w:eastAsia="zh-TW"/>
        </w:rPr>
        <w:t>لعام</w:t>
      </w:r>
      <w:r w:rsidR="00B55C01">
        <w:rPr>
          <w:b/>
          <w:bCs/>
          <w:rtl/>
          <w:lang w:eastAsia="zh-TW"/>
        </w:rPr>
        <w:t xml:space="preserve"> </w:t>
      </w:r>
      <w:r w:rsidRPr="004E1560">
        <w:rPr>
          <w:b/>
          <w:bCs/>
          <w:rtl/>
          <w:lang w:eastAsia="zh-TW"/>
        </w:rPr>
        <w:t>٢٠٣٠</w:t>
      </w:r>
      <w:r w:rsidR="00B55C01">
        <w:rPr>
          <w:b/>
          <w:bCs/>
          <w:rtl/>
          <w:lang w:eastAsia="zh-TW"/>
        </w:rPr>
        <w:t xml:space="preserve">. </w:t>
      </w:r>
    </w:p>
    <w:p w:rsidR="00B65DD1" w:rsidRPr="004E1560" w:rsidRDefault="00B55C01" w:rsidP="00B65DD1">
      <w:pPr>
        <w:pStyle w:val="H23GA"/>
        <w:spacing w:before="240"/>
        <w:rPr>
          <w:rtl/>
          <w:lang w:eastAsia="zh-TW"/>
        </w:rPr>
      </w:pPr>
      <w:r>
        <w:rPr>
          <w:rtl/>
          <w:lang w:eastAsia="zh-TW"/>
        </w:rPr>
        <w:tab/>
      </w:r>
      <w:r>
        <w:rPr>
          <w:rtl/>
          <w:lang w:eastAsia="zh-TW"/>
        </w:rPr>
        <w:tab/>
      </w:r>
      <w:dir w:val="rtl">
        <w:r w:rsidR="00B65DD1" w:rsidRPr="004E1560">
          <w:rPr>
            <w:rtl/>
            <w:lang w:eastAsia="zh-TW"/>
          </w:rPr>
          <w:t>متابعة</w:t>
        </w:r>
        <w:r>
          <w:rPr>
            <w:rtl/>
            <w:lang w:eastAsia="zh-TW"/>
          </w:rPr>
          <w:t xml:space="preserve"> </w:t>
        </w:r>
        <w:r w:rsidR="00B65DD1" w:rsidRPr="004E1560">
          <w:rPr>
            <w:rtl/>
            <w:lang w:eastAsia="zh-TW"/>
          </w:rPr>
          <w:t>الملاحظات</w:t>
        </w:r>
        <w:r>
          <w:rPr>
            <w:rtl/>
            <w:lang w:eastAsia="zh-TW"/>
          </w:rPr>
          <w:t xml:space="preserve"> </w:t>
        </w:r>
        <w:r w:rsidR="00B65DD1" w:rsidRPr="004E1560">
          <w:rPr>
            <w:rtl/>
            <w:lang w:eastAsia="zh-TW"/>
          </w:rPr>
          <w:t>الختامية</w:t>
        </w:r>
        <w:r w:rsidR="00482C7D">
          <w:t>‬</w:t>
        </w:r>
        <w:r w:rsidR="00840650">
          <w:t>‬</w:t>
        </w:r>
      </w:dir>
    </w:p>
    <w:p w:rsidR="00B65DD1" w:rsidRPr="004E1560" w:rsidRDefault="00B65DD1" w:rsidP="00B65DD1">
      <w:pPr>
        <w:pStyle w:val="SingleTxtGA"/>
        <w:rPr>
          <w:b/>
          <w:bCs/>
          <w:rtl/>
          <w:lang w:eastAsia="zh-TW"/>
        </w:rPr>
      </w:pPr>
      <w:r w:rsidRPr="00B65DD1">
        <w:rPr>
          <w:rtl/>
          <w:lang w:eastAsia="zh-TW"/>
        </w:rPr>
        <w:t>٦١-</w:t>
      </w:r>
      <w:r w:rsidR="00B55C01">
        <w:rPr>
          <w:b/>
          <w:bCs/>
          <w:rtl/>
          <w:lang w:eastAsia="zh-TW"/>
        </w:rPr>
        <w:tab/>
      </w:r>
      <w:r w:rsidRPr="004E1560">
        <w:rPr>
          <w:b/>
          <w:bCs/>
          <w:rtl/>
          <w:lang w:eastAsia="zh-TW"/>
        </w:rPr>
        <w:t>تطلب</w:t>
      </w:r>
      <w:r w:rsidR="00B55C01">
        <w:rPr>
          <w:b/>
          <w:bCs/>
          <w:rtl/>
          <w:lang w:eastAsia="zh-TW"/>
        </w:rPr>
        <w:t xml:space="preserve"> </w:t>
      </w:r>
      <w:r w:rsidRPr="004E1560">
        <w:rPr>
          <w:b/>
          <w:bCs/>
          <w:rtl/>
          <w:lang w:eastAsia="zh-TW"/>
        </w:rPr>
        <w:t>اللجنة</w:t>
      </w:r>
      <w:r w:rsidR="00B55C01">
        <w:rPr>
          <w:b/>
          <w:bCs/>
          <w:rtl/>
          <w:lang w:eastAsia="zh-TW"/>
        </w:rPr>
        <w:t xml:space="preserve"> </w:t>
      </w:r>
      <w:r w:rsidRPr="004E1560">
        <w:rPr>
          <w:b/>
          <w:bCs/>
          <w:rtl/>
          <w:lang w:eastAsia="zh-TW"/>
        </w:rPr>
        <w:t>إلى</w:t>
      </w:r>
      <w:r w:rsidR="00B55C01">
        <w:rPr>
          <w:b/>
          <w:bCs/>
          <w:rtl/>
          <w:lang w:eastAsia="zh-TW"/>
        </w:rPr>
        <w:t xml:space="preserve"> </w:t>
      </w:r>
      <w:r w:rsidRPr="004E1560">
        <w:rPr>
          <w:b/>
          <w:bCs/>
          <w:rtl/>
          <w:lang w:eastAsia="zh-TW"/>
        </w:rPr>
        <w:t>الدولة</w:t>
      </w:r>
      <w:r w:rsidR="00B55C01">
        <w:rPr>
          <w:b/>
          <w:bCs/>
          <w:rtl/>
          <w:lang w:eastAsia="zh-TW"/>
        </w:rPr>
        <w:t xml:space="preserve"> </w:t>
      </w:r>
      <w:r w:rsidRPr="004E1560">
        <w:rPr>
          <w:b/>
          <w:bCs/>
          <w:rtl/>
          <w:lang w:eastAsia="zh-TW"/>
        </w:rPr>
        <w:t>الطرف</w:t>
      </w:r>
      <w:r w:rsidR="00B55C01">
        <w:rPr>
          <w:b/>
          <w:bCs/>
          <w:rtl/>
          <w:lang w:eastAsia="zh-TW"/>
        </w:rPr>
        <w:t xml:space="preserve"> </w:t>
      </w:r>
      <w:r w:rsidRPr="004E1560">
        <w:rPr>
          <w:b/>
          <w:bCs/>
          <w:rtl/>
          <w:lang w:eastAsia="zh-TW"/>
        </w:rPr>
        <w:t>أن</w:t>
      </w:r>
      <w:r w:rsidR="00B55C01">
        <w:rPr>
          <w:b/>
          <w:bCs/>
          <w:rtl/>
          <w:lang w:eastAsia="zh-TW"/>
        </w:rPr>
        <w:t xml:space="preserve"> </w:t>
      </w:r>
      <w:r w:rsidRPr="004E1560">
        <w:rPr>
          <w:b/>
          <w:bCs/>
          <w:rtl/>
          <w:lang w:eastAsia="zh-TW"/>
        </w:rPr>
        <w:t>تقدم،</w:t>
      </w:r>
      <w:r w:rsidR="00B55C01">
        <w:rPr>
          <w:b/>
          <w:bCs/>
          <w:rtl/>
          <w:lang w:eastAsia="zh-TW"/>
        </w:rPr>
        <w:t xml:space="preserve"> </w:t>
      </w:r>
      <w:r w:rsidRPr="004E1560">
        <w:rPr>
          <w:b/>
          <w:bCs/>
          <w:rtl/>
          <w:lang w:eastAsia="zh-TW"/>
        </w:rPr>
        <w:t>في</w:t>
      </w:r>
      <w:r w:rsidR="00B55C01">
        <w:rPr>
          <w:b/>
          <w:bCs/>
          <w:rtl/>
          <w:lang w:eastAsia="zh-TW"/>
        </w:rPr>
        <w:t xml:space="preserve"> </w:t>
      </w:r>
      <w:r w:rsidRPr="004E1560">
        <w:rPr>
          <w:b/>
          <w:bCs/>
          <w:rtl/>
          <w:lang w:eastAsia="zh-TW"/>
        </w:rPr>
        <w:t>غضون</w:t>
      </w:r>
      <w:r w:rsidR="00B55C01">
        <w:rPr>
          <w:b/>
          <w:bCs/>
          <w:rtl/>
          <w:lang w:eastAsia="zh-TW"/>
        </w:rPr>
        <w:t xml:space="preserve"> </w:t>
      </w:r>
      <w:r w:rsidRPr="004E1560">
        <w:rPr>
          <w:b/>
          <w:bCs/>
          <w:rtl/>
          <w:lang w:eastAsia="zh-TW"/>
        </w:rPr>
        <w:t>عامين</w:t>
      </w:r>
      <w:r w:rsidR="00B55C01">
        <w:rPr>
          <w:b/>
          <w:bCs/>
          <w:rtl/>
          <w:lang w:eastAsia="zh-TW"/>
        </w:rPr>
        <w:t xml:space="preserve"> </w:t>
      </w:r>
      <w:r w:rsidRPr="004E1560">
        <w:rPr>
          <w:b/>
          <w:bCs/>
          <w:rtl/>
          <w:lang w:eastAsia="zh-TW"/>
        </w:rPr>
        <w:t>(أي</w:t>
      </w:r>
      <w:r w:rsidR="00B55C01">
        <w:rPr>
          <w:b/>
          <w:bCs/>
          <w:rtl/>
          <w:lang w:eastAsia="zh-TW"/>
        </w:rPr>
        <w:t xml:space="preserve"> </w:t>
      </w:r>
      <w:r w:rsidRPr="004E1560">
        <w:rPr>
          <w:b/>
          <w:bCs/>
          <w:rtl/>
          <w:lang w:eastAsia="zh-TW"/>
        </w:rPr>
        <w:t>في</w:t>
      </w:r>
      <w:r w:rsidR="00B55C01">
        <w:rPr>
          <w:b/>
          <w:bCs/>
          <w:rtl/>
          <w:lang w:eastAsia="zh-TW"/>
        </w:rPr>
        <w:t xml:space="preserve"> </w:t>
      </w:r>
      <w:r w:rsidRPr="004E1560">
        <w:rPr>
          <w:b/>
          <w:bCs/>
          <w:rtl/>
          <w:lang w:eastAsia="zh-TW"/>
        </w:rPr>
        <w:t>موعد</w:t>
      </w:r>
      <w:r w:rsidR="00B55C01">
        <w:rPr>
          <w:b/>
          <w:bCs/>
          <w:rtl/>
          <w:lang w:eastAsia="zh-TW"/>
        </w:rPr>
        <w:t xml:space="preserve"> </w:t>
      </w:r>
      <w:r w:rsidRPr="004E1560">
        <w:rPr>
          <w:b/>
          <w:bCs/>
          <w:rtl/>
          <w:lang w:eastAsia="zh-TW"/>
        </w:rPr>
        <w:t>أقصاه</w:t>
      </w:r>
      <w:r w:rsidR="00B55C01">
        <w:rPr>
          <w:b/>
          <w:bCs/>
          <w:rtl/>
          <w:lang w:eastAsia="zh-TW"/>
        </w:rPr>
        <w:t xml:space="preserve"> </w:t>
      </w:r>
      <w:r w:rsidRPr="004E1560">
        <w:rPr>
          <w:b/>
          <w:bCs/>
          <w:rtl/>
          <w:lang w:eastAsia="zh-TW"/>
        </w:rPr>
        <w:t>1</w:t>
      </w:r>
      <w:r w:rsidR="00B55C01">
        <w:rPr>
          <w:b/>
          <w:bCs/>
          <w:rtl/>
          <w:lang w:eastAsia="zh-TW"/>
        </w:rPr>
        <w:t xml:space="preserve"> </w:t>
      </w:r>
      <w:r w:rsidRPr="004E1560">
        <w:rPr>
          <w:b/>
          <w:bCs/>
          <w:rtl/>
          <w:lang w:eastAsia="zh-TW"/>
        </w:rPr>
        <w:t>أيار/مايو</w:t>
      </w:r>
      <w:r w:rsidR="00B55C01">
        <w:rPr>
          <w:b/>
          <w:bCs/>
          <w:rtl/>
          <w:lang w:eastAsia="zh-TW"/>
        </w:rPr>
        <w:t xml:space="preserve"> </w:t>
      </w:r>
      <w:r w:rsidRPr="004E1560">
        <w:rPr>
          <w:b/>
          <w:bCs/>
          <w:rtl/>
          <w:lang w:eastAsia="zh-TW"/>
        </w:rPr>
        <w:t>2018)،</w:t>
      </w:r>
      <w:r w:rsidR="00B55C01">
        <w:rPr>
          <w:b/>
          <w:bCs/>
          <w:rtl/>
          <w:lang w:eastAsia="zh-TW"/>
        </w:rPr>
        <w:t xml:space="preserve"> </w:t>
      </w:r>
      <w:r w:rsidRPr="004E1560">
        <w:rPr>
          <w:b/>
          <w:bCs/>
          <w:rtl/>
          <w:lang w:eastAsia="zh-TW"/>
        </w:rPr>
        <w:t>معلومات</w:t>
      </w:r>
      <w:r w:rsidR="00B55C01">
        <w:rPr>
          <w:b/>
          <w:bCs/>
          <w:rtl/>
          <w:lang w:eastAsia="zh-TW"/>
        </w:rPr>
        <w:t xml:space="preserve"> </w:t>
      </w:r>
      <w:r w:rsidRPr="004E1560">
        <w:rPr>
          <w:b/>
          <w:bCs/>
          <w:rtl/>
          <w:lang w:eastAsia="zh-TW"/>
        </w:rPr>
        <w:t>كتابية</w:t>
      </w:r>
      <w:r w:rsidR="00B55C01">
        <w:rPr>
          <w:b/>
          <w:bCs/>
          <w:rtl/>
          <w:lang w:eastAsia="zh-TW"/>
        </w:rPr>
        <w:t xml:space="preserve"> </w:t>
      </w:r>
      <w:r w:rsidRPr="004E1560">
        <w:rPr>
          <w:b/>
          <w:bCs/>
          <w:rtl/>
          <w:lang w:eastAsia="zh-TW"/>
        </w:rPr>
        <w:t>عن</w:t>
      </w:r>
      <w:r w:rsidR="00B55C01">
        <w:rPr>
          <w:b/>
          <w:bCs/>
          <w:rtl/>
          <w:lang w:eastAsia="zh-TW"/>
        </w:rPr>
        <w:t xml:space="preserve"> </w:t>
      </w:r>
      <w:r w:rsidRPr="004E1560">
        <w:rPr>
          <w:b/>
          <w:bCs/>
          <w:rtl/>
          <w:lang w:eastAsia="zh-TW"/>
        </w:rPr>
        <w:t>تنفيذ</w:t>
      </w:r>
      <w:r w:rsidR="00B55C01">
        <w:rPr>
          <w:b/>
          <w:bCs/>
          <w:rtl/>
          <w:lang w:eastAsia="zh-TW"/>
        </w:rPr>
        <w:t xml:space="preserve"> </w:t>
      </w:r>
      <w:r w:rsidRPr="004E1560">
        <w:rPr>
          <w:b/>
          <w:bCs/>
          <w:rtl/>
          <w:lang w:eastAsia="zh-TW"/>
        </w:rPr>
        <w:t>التوصيات</w:t>
      </w:r>
      <w:r w:rsidR="00B55C01">
        <w:rPr>
          <w:b/>
          <w:bCs/>
          <w:rtl/>
          <w:lang w:eastAsia="zh-TW"/>
        </w:rPr>
        <w:t xml:space="preserve"> </w:t>
      </w:r>
      <w:r w:rsidRPr="004E1560">
        <w:rPr>
          <w:b/>
          <w:bCs/>
          <w:rtl/>
          <w:lang w:eastAsia="zh-TW"/>
        </w:rPr>
        <w:t>الواردة</w:t>
      </w:r>
      <w:r w:rsidR="00B55C01">
        <w:rPr>
          <w:b/>
          <w:bCs/>
          <w:rtl/>
          <w:lang w:eastAsia="zh-TW"/>
        </w:rPr>
        <w:t xml:space="preserve"> </w:t>
      </w:r>
      <w:r w:rsidRPr="004E1560">
        <w:rPr>
          <w:b/>
          <w:bCs/>
          <w:rtl/>
          <w:lang w:eastAsia="zh-TW"/>
        </w:rPr>
        <w:t>في</w:t>
      </w:r>
      <w:r w:rsidR="00B55C01">
        <w:rPr>
          <w:b/>
          <w:bCs/>
          <w:rtl/>
          <w:lang w:eastAsia="zh-TW"/>
        </w:rPr>
        <w:t xml:space="preserve"> </w:t>
      </w:r>
      <w:r w:rsidRPr="004E1560">
        <w:rPr>
          <w:b/>
          <w:bCs/>
          <w:rtl/>
          <w:lang w:eastAsia="zh-TW"/>
        </w:rPr>
        <w:t>الفقرات</w:t>
      </w:r>
      <w:r w:rsidR="00B55C01">
        <w:rPr>
          <w:rFonts w:hint="cs"/>
          <w:b/>
          <w:bCs/>
          <w:rtl/>
          <w:lang w:eastAsia="zh-TW"/>
        </w:rPr>
        <w:t xml:space="preserve"> </w:t>
      </w:r>
      <w:r w:rsidRPr="004E1560">
        <w:rPr>
          <w:b/>
          <w:bCs/>
          <w:rtl/>
          <w:lang w:eastAsia="zh-TW"/>
        </w:rPr>
        <w:t>10</w:t>
      </w:r>
      <w:r w:rsidR="00B55C01">
        <w:rPr>
          <w:b/>
          <w:bCs/>
          <w:rtl/>
          <w:lang w:eastAsia="zh-TW"/>
        </w:rPr>
        <w:t xml:space="preserve"> </w:t>
      </w:r>
      <w:r w:rsidRPr="004E1560">
        <w:rPr>
          <w:b/>
          <w:bCs/>
          <w:rtl/>
          <w:lang w:eastAsia="zh-TW"/>
        </w:rPr>
        <w:t>و30</w:t>
      </w:r>
      <w:r w:rsidR="00B55C01">
        <w:rPr>
          <w:b/>
          <w:bCs/>
          <w:rtl/>
          <w:lang w:eastAsia="zh-TW"/>
        </w:rPr>
        <w:t xml:space="preserve"> </w:t>
      </w:r>
      <w:r w:rsidRPr="004E1560">
        <w:rPr>
          <w:b/>
          <w:bCs/>
          <w:rtl/>
          <w:lang w:eastAsia="zh-TW"/>
        </w:rPr>
        <w:t>و44</w:t>
      </w:r>
      <w:r w:rsidR="00B55C01">
        <w:rPr>
          <w:b/>
          <w:bCs/>
          <w:rtl/>
          <w:lang w:eastAsia="zh-TW"/>
        </w:rPr>
        <w:t xml:space="preserve"> </w:t>
      </w:r>
      <w:r w:rsidRPr="004E1560">
        <w:rPr>
          <w:b/>
          <w:bCs/>
          <w:rtl/>
          <w:lang w:eastAsia="zh-TW"/>
        </w:rPr>
        <w:t>و56(أ)</w:t>
      </w:r>
      <w:r w:rsidR="00B55C01">
        <w:rPr>
          <w:b/>
          <w:bCs/>
          <w:rtl/>
          <w:lang w:eastAsia="zh-TW"/>
        </w:rPr>
        <w:t xml:space="preserve"> </w:t>
      </w:r>
      <w:r w:rsidRPr="004E1560">
        <w:rPr>
          <w:b/>
          <w:bCs/>
          <w:rtl/>
          <w:lang w:eastAsia="zh-TW"/>
        </w:rPr>
        <w:t>أعلاه</w:t>
      </w:r>
      <w:r w:rsidR="00B55C01">
        <w:rPr>
          <w:b/>
          <w:bCs/>
          <w:rtl/>
          <w:lang w:eastAsia="zh-TW"/>
        </w:rPr>
        <w:t xml:space="preserve">. </w:t>
      </w:r>
    </w:p>
    <w:p w:rsidR="00B65DD1" w:rsidRPr="004E1560" w:rsidRDefault="00B55C01" w:rsidP="00B65DD1">
      <w:pPr>
        <w:pStyle w:val="H23GA"/>
        <w:spacing w:before="240"/>
        <w:rPr>
          <w:rtl/>
          <w:lang w:eastAsia="zh-TW"/>
        </w:rPr>
      </w:pPr>
      <w:r>
        <w:rPr>
          <w:rtl/>
          <w:lang w:eastAsia="zh-TW"/>
        </w:rPr>
        <w:tab/>
      </w:r>
      <w:r>
        <w:rPr>
          <w:rtl/>
          <w:lang w:eastAsia="zh-TW"/>
        </w:rPr>
        <w:tab/>
      </w:r>
      <w:r w:rsidR="00B65DD1" w:rsidRPr="004E1560">
        <w:rPr>
          <w:rtl/>
          <w:lang w:eastAsia="zh-TW"/>
        </w:rPr>
        <w:t>التقرير</w:t>
      </w:r>
      <w:r>
        <w:rPr>
          <w:rtl/>
          <w:lang w:eastAsia="zh-TW"/>
        </w:rPr>
        <w:t xml:space="preserve"> </w:t>
      </w:r>
      <w:r w:rsidR="00B65DD1" w:rsidRPr="004E1560">
        <w:rPr>
          <w:rtl/>
          <w:lang w:eastAsia="zh-TW"/>
        </w:rPr>
        <w:t>الدوري</w:t>
      </w:r>
      <w:r>
        <w:rPr>
          <w:rtl/>
          <w:lang w:eastAsia="zh-TW"/>
        </w:rPr>
        <w:t xml:space="preserve"> </w:t>
      </w:r>
      <w:r w:rsidR="00B65DD1" w:rsidRPr="004E1560">
        <w:rPr>
          <w:rtl/>
          <w:lang w:eastAsia="zh-TW"/>
        </w:rPr>
        <w:t>المقبل</w:t>
      </w:r>
    </w:p>
    <w:p w:rsidR="00B65DD1" w:rsidRDefault="00B65DD1" w:rsidP="00B65DD1">
      <w:pPr>
        <w:pStyle w:val="SingleTxtGA"/>
        <w:rPr>
          <w:b/>
          <w:bCs/>
          <w:lang w:eastAsia="zh-TW"/>
        </w:rPr>
      </w:pPr>
      <w:r w:rsidRPr="00B65DD1">
        <w:rPr>
          <w:rtl/>
          <w:lang w:eastAsia="zh-TW"/>
        </w:rPr>
        <w:t>٦٢-</w:t>
      </w:r>
      <w:r w:rsidR="00B55C01">
        <w:rPr>
          <w:b/>
          <w:bCs/>
          <w:rtl/>
          <w:lang w:eastAsia="zh-TW"/>
        </w:rPr>
        <w:tab/>
      </w:r>
      <w:r>
        <w:rPr>
          <w:b/>
          <w:bCs/>
          <w:rtl/>
          <w:lang w:eastAsia="zh-TW"/>
        </w:rPr>
        <w:t>تطلب</w:t>
      </w:r>
      <w:r w:rsidR="00B55C01">
        <w:rPr>
          <w:b/>
          <w:bCs/>
          <w:rtl/>
          <w:lang w:eastAsia="zh-TW"/>
        </w:rPr>
        <w:t xml:space="preserve"> </w:t>
      </w:r>
      <w:r>
        <w:rPr>
          <w:b/>
          <w:bCs/>
          <w:rtl/>
          <w:lang w:eastAsia="zh-TW"/>
        </w:rPr>
        <w:t>اللجنة</w:t>
      </w:r>
      <w:r w:rsidR="00B55C01">
        <w:rPr>
          <w:b/>
          <w:bCs/>
          <w:rtl/>
          <w:lang w:eastAsia="zh-TW"/>
        </w:rPr>
        <w:t xml:space="preserve"> </w:t>
      </w:r>
      <w:r>
        <w:rPr>
          <w:b/>
          <w:bCs/>
          <w:rtl/>
          <w:lang w:eastAsia="zh-TW"/>
        </w:rPr>
        <w:t>من</w:t>
      </w:r>
      <w:r w:rsidR="00B55C01">
        <w:rPr>
          <w:b/>
          <w:bCs/>
          <w:rtl/>
          <w:lang w:eastAsia="zh-TW"/>
        </w:rPr>
        <w:t xml:space="preserve"> </w:t>
      </w:r>
      <w:r w:rsidRPr="004E1560">
        <w:rPr>
          <w:b/>
          <w:bCs/>
          <w:rtl/>
          <w:lang w:eastAsia="zh-TW"/>
        </w:rPr>
        <w:t>الدولة</w:t>
      </w:r>
      <w:r w:rsidR="00B55C01">
        <w:rPr>
          <w:b/>
          <w:bCs/>
          <w:rtl/>
          <w:lang w:eastAsia="zh-TW"/>
        </w:rPr>
        <w:t xml:space="preserve"> </w:t>
      </w:r>
      <w:r w:rsidRPr="004E1560">
        <w:rPr>
          <w:b/>
          <w:bCs/>
          <w:rtl/>
          <w:lang w:eastAsia="zh-TW"/>
        </w:rPr>
        <w:t>الطرف</w:t>
      </w:r>
      <w:r w:rsidR="00B55C01">
        <w:rPr>
          <w:b/>
          <w:bCs/>
          <w:rtl/>
          <w:lang w:eastAsia="zh-TW"/>
        </w:rPr>
        <w:t xml:space="preserve"> </w:t>
      </w:r>
      <w:r w:rsidRPr="004E1560">
        <w:rPr>
          <w:b/>
          <w:bCs/>
          <w:rtl/>
          <w:lang w:eastAsia="zh-TW"/>
        </w:rPr>
        <w:t>أن</w:t>
      </w:r>
      <w:r w:rsidR="00B55C01">
        <w:rPr>
          <w:b/>
          <w:bCs/>
          <w:rtl/>
          <w:lang w:eastAsia="zh-TW"/>
        </w:rPr>
        <w:t xml:space="preserve"> </w:t>
      </w:r>
      <w:r w:rsidRPr="004E1560">
        <w:rPr>
          <w:b/>
          <w:bCs/>
          <w:rtl/>
          <w:lang w:eastAsia="zh-TW"/>
        </w:rPr>
        <w:t>تقدم</w:t>
      </w:r>
      <w:r w:rsidR="00B55C01">
        <w:rPr>
          <w:b/>
          <w:bCs/>
          <w:rtl/>
          <w:lang w:eastAsia="zh-TW"/>
        </w:rPr>
        <w:t xml:space="preserve"> </w:t>
      </w:r>
      <w:r w:rsidRPr="004E1560">
        <w:rPr>
          <w:b/>
          <w:bCs/>
          <w:rtl/>
          <w:lang w:eastAsia="zh-TW"/>
        </w:rPr>
        <w:t>تقريرها</w:t>
      </w:r>
      <w:r w:rsidR="00B55C01">
        <w:rPr>
          <w:b/>
          <w:bCs/>
          <w:rtl/>
          <w:lang w:eastAsia="zh-TW"/>
        </w:rPr>
        <w:t xml:space="preserve"> </w:t>
      </w:r>
      <w:r w:rsidRPr="004E1560">
        <w:rPr>
          <w:b/>
          <w:bCs/>
          <w:rtl/>
          <w:lang w:eastAsia="zh-TW"/>
        </w:rPr>
        <w:t>الدوري</w:t>
      </w:r>
      <w:r w:rsidR="00B55C01">
        <w:rPr>
          <w:b/>
          <w:bCs/>
          <w:rtl/>
          <w:lang w:eastAsia="zh-TW"/>
        </w:rPr>
        <w:t xml:space="preserve"> </w:t>
      </w:r>
      <w:r w:rsidRPr="004E1560">
        <w:rPr>
          <w:b/>
          <w:bCs/>
          <w:rtl/>
          <w:lang w:eastAsia="zh-TW"/>
        </w:rPr>
        <w:t>الثاني</w:t>
      </w:r>
      <w:r w:rsidR="00B55C01">
        <w:rPr>
          <w:b/>
          <w:bCs/>
          <w:rtl/>
          <w:lang w:eastAsia="zh-TW"/>
        </w:rPr>
        <w:t xml:space="preserve"> </w:t>
      </w:r>
      <w:r w:rsidRPr="004E1560">
        <w:rPr>
          <w:b/>
          <w:bCs/>
          <w:rtl/>
          <w:lang w:eastAsia="zh-TW"/>
        </w:rPr>
        <w:t>بحلول</w:t>
      </w:r>
      <w:r w:rsidR="00B55C01">
        <w:rPr>
          <w:b/>
          <w:bCs/>
          <w:rtl/>
          <w:lang w:eastAsia="zh-TW"/>
        </w:rPr>
        <w:t xml:space="preserve"> </w:t>
      </w:r>
      <w:r w:rsidRPr="004E1560">
        <w:rPr>
          <w:b/>
          <w:bCs/>
          <w:rtl/>
          <w:lang w:eastAsia="zh-TW"/>
        </w:rPr>
        <w:t>1</w:t>
      </w:r>
      <w:r w:rsidR="00B55C01">
        <w:rPr>
          <w:b/>
          <w:bCs/>
          <w:rtl/>
          <w:lang w:eastAsia="zh-TW"/>
        </w:rPr>
        <w:t xml:space="preserve"> </w:t>
      </w:r>
      <w:r>
        <w:rPr>
          <w:b/>
          <w:bCs/>
          <w:rtl/>
          <w:lang w:eastAsia="zh-TW"/>
        </w:rPr>
        <w:t>أيار/مايو</w:t>
      </w:r>
      <w:r w:rsidR="00B55C01">
        <w:rPr>
          <w:b/>
          <w:bCs/>
          <w:rtl/>
          <w:lang w:eastAsia="zh-TW"/>
        </w:rPr>
        <w:t xml:space="preserve"> </w:t>
      </w:r>
      <w:r w:rsidRPr="004E1560">
        <w:rPr>
          <w:b/>
          <w:bCs/>
          <w:rtl/>
          <w:lang w:eastAsia="zh-TW"/>
        </w:rPr>
        <w:t>2022</w:t>
      </w:r>
      <w:r w:rsidR="00B55C01">
        <w:rPr>
          <w:b/>
          <w:bCs/>
          <w:rtl/>
          <w:lang w:eastAsia="zh-TW"/>
        </w:rPr>
        <w:t xml:space="preserve">. </w:t>
      </w:r>
      <w:r w:rsidRPr="004E1560">
        <w:rPr>
          <w:b/>
          <w:bCs/>
          <w:rtl/>
          <w:lang w:eastAsia="zh-TW"/>
        </w:rPr>
        <w:t>وقد</w:t>
      </w:r>
      <w:r w:rsidR="00B55C01">
        <w:rPr>
          <w:b/>
          <w:bCs/>
          <w:rtl/>
          <w:lang w:eastAsia="zh-TW"/>
        </w:rPr>
        <w:t xml:space="preserve"> </w:t>
      </w:r>
      <w:r w:rsidRPr="004E1560">
        <w:rPr>
          <w:b/>
          <w:bCs/>
          <w:rtl/>
          <w:lang w:eastAsia="zh-TW"/>
        </w:rPr>
        <w:t>ترغب</w:t>
      </w:r>
      <w:r w:rsidR="00B55C01">
        <w:rPr>
          <w:b/>
          <w:bCs/>
          <w:rtl/>
          <w:lang w:eastAsia="zh-TW"/>
        </w:rPr>
        <w:t xml:space="preserve"> </w:t>
      </w:r>
      <w:r w:rsidRPr="004E1560">
        <w:rPr>
          <w:b/>
          <w:bCs/>
          <w:rtl/>
          <w:lang w:eastAsia="zh-TW"/>
        </w:rPr>
        <w:t>الدولة</w:t>
      </w:r>
      <w:r w:rsidR="00B55C01">
        <w:rPr>
          <w:b/>
          <w:bCs/>
          <w:rtl/>
          <w:lang w:eastAsia="zh-TW"/>
        </w:rPr>
        <w:t xml:space="preserve"> </w:t>
      </w:r>
      <w:r w:rsidRPr="004E1560">
        <w:rPr>
          <w:b/>
          <w:bCs/>
          <w:rtl/>
          <w:lang w:eastAsia="zh-TW"/>
        </w:rPr>
        <w:t>الطرف</w:t>
      </w:r>
      <w:r w:rsidR="00B55C01">
        <w:rPr>
          <w:b/>
          <w:bCs/>
          <w:rtl/>
          <w:lang w:eastAsia="zh-TW"/>
        </w:rPr>
        <w:t xml:space="preserve"> </w:t>
      </w:r>
      <w:r>
        <w:rPr>
          <w:b/>
          <w:bCs/>
          <w:rtl/>
          <w:lang w:eastAsia="zh-TW"/>
        </w:rPr>
        <w:t>وهي</w:t>
      </w:r>
      <w:r w:rsidR="00B55C01">
        <w:rPr>
          <w:b/>
          <w:bCs/>
          <w:rtl/>
          <w:lang w:eastAsia="zh-TW"/>
        </w:rPr>
        <w:t xml:space="preserve"> </w:t>
      </w:r>
      <w:r>
        <w:rPr>
          <w:b/>
          <w:bCs/>
          <w:rtl/>
          <w:lang w:eastAsia="zh-TW"/>
        </w:rPr>
        <w:t>تفعل</w:t>
      </w:r>
      <w:r w:rsidR="00B55C01">
        <w:rPr>
          <w:b/>
          <w:bCs/>
          <w:rtl/>
          <w:lang w:eastAsia="zh-TW"/>
        </w:rPr>
        <w:t xml:space="preserve"> </w:t>
      </w:r>
      <w:r>
        <w:rPr>
          <w:b/>
          <w:bCs/>
          <w:rtl/>
          <w:lang w:eastAsia="zh-TW"/>
        </w:rPr>
        <w:t>ذلك</w:t>
      </w:r>
      <w:r w:rsidR="00B55C01">
        <w:rPr>
          <w:b/>
          <w:bCs/>
          <w:rtl/>
          <w:lang w:eastAsia="zh-TW"/>
        </w:rPr>
        <w:t xml:space="preserve"> </w:t>
      </w:r>
      <w:r w:rsidRPr="004E1560">
        <w:rPr>
          <w:b/>
          <w:bCs/>
          <w:rtl/>
          <w:lang w:eastAsia="zh-TW"/>
        </w:rPr>
        <w:t>في</w:t>
      </w:r>
      <w:r w:rsidR="00B55C01">
        <w:rPr>
          <w:b/>
          <w:bCs/>
          <w:rtl/>
          <w:lang w:eastAsia="zh-TW"/>
        </w:rPr>
        <w:t xml:space="preserve"> </w:t>
      </w:r>
      <w:r w:rsidRPr="004E1560">
        <w:rPr>
          <w:b/>
          <w:bCs/>
          <w:rtl/>
          <w:lang w:eastAsia="zh-TW"/>
        </w:rPr>
        <w:t>اتباع</w:t>
      </w:r>
      <w:r w:rsidR="00B55C01">
        <w:rPr>
          <w:b/>
          <w:bCs/>
          <w:rtl/>
          <w:lang w:eastAsia="zh-TW"/>
        </w:rPr>
        <w:t xml:space="preserve"> </w:t>
      </w:r>
      <w:r w:rsidRPr="004E1560">
        <w:rPr>
          <w:b/>
          <w:bCs/>
          <w:rtl/>
          <w:lang w:eastAsia="zh-TW"/>
        </w:rPr>
        <w:t>الإجراء</w:t>
      </w:r>
      <w:r w:rsidR="00B55C01">
        <w:rPr>
          <w:b/>
          <w:bCs/>
          <w:rtl/>
          <w:lang w:eastAsia="zh-TW"/>
        </w:rPr>
        <w:t xml:space="preserve"> </w:t>
      </w:r>
      <w:r w:rsidRPr="004E1560">
        <w:rPr>
          <w:b/>
          <w:bCs/>
          <w:rtl/>
          <w:lang w:eastAsia="zh-TW"/>
        </w:rPr>
        <w:t>المبسط</w:t>
      </w:r>
      <w:r w:rsidR="00B55C01">
        <w:rPr>
          <w:b/>
          <w:bCs/>
          <w:rtl/>
          <w:lang w:eastAsia="zh-TW"/>
        </w:rPr>
        <w:t xml:space="preserve"> </w:t>
      </w:r>
      <w:r w:rsidRPr="004E1560">
        <w:rPr>
          <w:b/>
          <w:bCs/>
          <w:rtl/>
          <w:lang w:eastAsia="zh-TW"/>
        </w:rPr>
        <w:t>لتقديم</w:t>
      </w:r>
      <w:r w:rsidR="00B55C01">
        <w:rPr>
          <w:b/>
          <w:bCs/>
          <w:rtl/>
          <w:lang w:eastAsia="zh-TW"/>
        </w:rPr>
        <w:t xml:space="preserve"> </w:t>
      </w:r>
      <w:r w:rsidRPr="004E1560">
        <w:rPr>
          <w:b/>
          <w:bCs/>
          <w:rtl/>
          <w:lang w:eastAsia="zh-TW"/>
        </w:rPr>
        <w:t>التقارير</w:t>
      </w:r>
      <w:r w:rsidR="00B55C01">
        <w:rPr>
          <w:b/>
          <w:bCs/>
          <w:rtl/>
          <w:lang w:eastAsia="zh-TW"/>
        </w:rPr>
        <w:t xml:space="preserve">. </w:t>
      </w:r>
      <w:r w:rsidRPr="004E1560">
        <w:rPr>
          <w:b/>
          <w:bCs/>
          <w:rtl/>
          <w:lang w:eastAsia="zh-TW"/>
        </w:rPr>
        <w:t>وتلفت</w:t>
      </w:r>
      <w:r w:rsidR="00B55C01">
        <w:rPr>
          <w:b/>
          <w:bCs/>
          <w:rtl/>
          <w:lang w:eastAsia="zh-TW"/>
        </w:rPr>
        <w:t xml:space="preserve"> </w:t>
      </w:r>
      <w:r w:rsidRPr="004E1560">
        <w:rPr>
          <w:b/>
          <w:bCs/>
          <w:rtl/>
          <w:lang w:eastAsia="zh-TW"/>
        </w:rPr>
        <w:t>اللجنة</w:t>
      </w:r>
      <w:r w:rsidR="00B55C01">
        <w:rPr>
          <w:b/>
          <w:bCs/>
          <w:rtl/>
          <w:lang w:eastAsia="zh-TW"/>
        </w:rPr>
        <w:t xml:space="preserve"> </w:t>
      </w:r>
      <w:r w:rsidRPr="004E1560">
        <w:rPr>
          <w:b/>
          <w:bCs/>
          <w:rtl/>
          <w:lang w:eastAsia="zh-TW"/>
        </w:rPr>
        <w:t>انتباه</w:t>
      </w:r>
      <w:r w:rsidR="00B55C01">
        <w:rPr>
          <w:b/>
          <w:bCs/>
          <w:rtl/>
          <w:lang w:eastAsia="zh-TW"/>
        </w:rPr>
        <w:t xml:space="preserve"> </w:t>
      </w:r>
      <w:r w:rsidRPr="004E1560">
        <w:rPr>
          <w:b/>
          <w:bCs/>
          <w:rtl/>
          <w:lang w:eastAsia="zh-TW"/>
        </w:rPr>
        <w:t>الدولة</w:t>
      </w:r>
      <w:r w:rsidR="00B55C01">
        <w:rPr>
          <w:b/>
          <w:bCs/>
          <w:rtl/>
          <w:lang w:eastAsia="zh-TW"/>
        </w:rPr>
        <w:t xml:space="preserve"> </w:t>
      </w:r>
      <w:r w:rsidRPr="004E1560">
        <w:rPr>
          <w:b/>
          <w:bCs/>
          <w:rtl/>
          <w:lang w:eastAsia="zh-TW"/>
        </w:rPr>
        <w:t>الطرف</w:t>
      </w:r>
      <w:r w:rsidR="00B55C01">
        <w:rPr>
          <w:b/>
          <w:bCs/>
          <w:rtl/>
          <w:lang w:eastAsia="zh-TW"/>
        </w:rPr>
        <w:t xml:space="preserve"> </w:t>
      </w:r>
      <w:r w:rsidRPr="004E1560">
        <w:rPr>
          <w:b/>
          <w:bCs/>
          <w:rtl/>
          <w:lang w:eastAsia="zh-TW"/>
        </w:rPr>
        <w:t>إلى</w:t>
      </w:r>
      <w:r w:rsidR="00B55C01">
        <w:rPr>
          <w:b/>
          <w:bCs/>
          <w:rtl/>
          <w:lang w:eastAsia="zh-TW"/>
        </w:rPr>
        <w:t xml:space="preserve"> </w:t>
      </w:r>
      <w:r w:rsidRPr="004E1560">
        <w:rPr>
          <w:b/>
          <w:bCs/>
          <w:rtl/>
          <w:lang w:eastAsia="zh-TW"/>
        </w:rPr>
        <w:t>المبادئ</w:t>
      </w:r>
      <w:r w:rsidR="00B55C01">
        <w:rPr>
          <w:b/>
          <w:bCs/>
          <w:rtl/>
          <w:lang w:eastAsia="zh-TW"/>
        </w:rPr>
        <w:t xml:space="preserve"> </w:t>
      </w:r>
      <w:r w:rsidRPr="004E1560">
        <w:rPr>
          <w:b/>
          <w:bCs/>
          <w:rtl/>
          <w:lang w:eastAsia="zh-TW"/>
        </w:rPr>
        <w:t>التوجيهية</w:t>
      </w:r>
      <w:r w:rsidR="00B55C01">
        <w:rPr>
          <w:b/>
          <w:bCs/>
          <w:rtl/>
          <w:lang w:eastAsia="zh-TW"/>
        </w:rPr>
        <w:t xml:space="preserve"> </w:t>
      </w:r>
      <w:r w:rsidRPr="004E1560">
        <w:rPr>
          <w:b/>
          <w:bCs/>
          <w:rtl/>
          <w:lang w:eastAsia="zh-TW"/>
        </w:rPr>
        <w:t>المنسقة</w:t>
      </w:r>
      <w:r w:rsidR="00B55C01">
        <w:rPr>
          <w:b/>
          <w:bCs/>
          <w:rtl/>
          <w:lang w:eastAsia="zh-TW"/>
        </w:rPr>
        <w:t xml:space="preserve"> </w:t>
      </w:r>
      <w:r w:rsidRPr="004E1560">
        <w:rPr>
          <w:b/>
          <w:bCs/>
          <w:rtl/>
          <w:lang w:eastAsia="zh-TW"/>
        </w:rPr>
        <w:t>الخاصة</w:t>
      </w:r>
      <w:r w:rsidR="00B55C01">
        <w:rPr>
          <w:b/>
          <w:bCs/>
          <w:rtl/>
          <w:lang w:eastAsia="zh-TW"/>
        </w:rPr>
        <w:t xml:space="preserve"> </w:t>
      </w:r>
      <w:r w:rsidRPr="004E1560">
        <w:rPr>
          <w:b/>
          <w:bCs/>
          <w:rtl/>
          <w:lang w:eastAsia="zh-TW"/>
        </w:rPr>
        <w:t>بمعاهدة</w:t>
      </w:r>
      <w:r w:rsidR="00B55C01">
        <w:rPr>
          <w:b/>
          <w:bCs/>
          <w:rtl/>
          <w:lang w:eastAsia="zh-TW"/>
        </w:rPr>
        <w:t xml:space="preserve"> </w:t>
      </w:r>
      <w:r w:rsidRPr="004E1560">
        <w:rPr>
          <w:b/>
          <w:bCs/>
          <w:rtl/>
          <w:lang w:eastAsia="zh-TW"/>
        </w:rPr>
        <w:t>بعينها</w:t>
      </w:r>
      <w:r w:rsidR="00B55C01">
        <w:rPr>
          <w:b/>
          <w:bCs/>
          <w:rtl/>
          <w:lang w:eastAsia="zh-TW"/>
        </w:rPr>
        <w:t xml:space="preserve"> </w:t>
      </w:r>
      <w:r w:rsidRPr="004E1560">
        <w:rPr>
          <w:b/>
          <w:bCs/>
          <w:rtl/>
          <w:lang w:eastAsia="zh-TW"/>
        </w:rPr>
        <w:t>(</w:t>
      </w:r>
      <w:r w:rsidRPr="004E1560">
        <w:rPr>
          <w:b/>
          <w:bCs/>
          <w:lang w:eastAsia="zh-TW"/>
        </w:rPr>
        <w:t>HRI/GEN</w:t>
      </w:r>
      <w:r w:rsidR="00B55C01">
        <w:rPr>
          <w:b/>
          <w:bCs/>
          <w:lang w:eastAsia="zh-TW"/>
        </w:rPr>
        <w:t>.</w:t>
      </w:r>
      <w:r w:rsidRPr="004E1560">
        <w:rPr>
          <w:b/>
          <w:bCs/>
          <w:lang w:eastAsia="zh-TW"/>
        </w:rPr>
        <w:t>2/Rev</w:t>
      </w:r>
      <w:r w:rsidR="00B55C01">
        <w:rPr>
          <w:b/>
          <w:bCs/>
          <w:lang w:eastAsia="zh-TW"/>
        </w:rPr>
        <w:t>.</w:t>
      </w:r>
      <w:r w:rsidRPr="004E1560">
        <w:rPr>
          <w:b/>
          <w:bCs/>
          <w:lang w:eastAsia="zh-TW"/>
        </w:rPr>
        <w:t>6</w:t>
      </w:r>
      <w:r w:rsidRPr="004E1560">
        <w:rPr>
          <w:b/>
          <w:bCs/>
          <w:rtl/>
          <w:lang w:eastAsia="zh-TW"/>
        </w:rPr>
        <w:t>)</w:t>
      </w:r>
      <w:r w:rsidR="00B55C01">
        <w:rPr>
          <w:b/>
          <w:bCs/>
          <w:rtl/>
          <w:lang w:eastAsia="zh-TW"/>
        </w:rPr>
        <w:t>.</w:t>
      </w:r>
    </w:p>
    <w:p w:rsidR="00B54045" w:rsidRPr="00B65DD1" w:rsidRDefault="00B55C01" w:rsidP="00B65DD1">
      <w:pPr>
        <w:spacing w:before="120"/>
        <w:jc w:val="center"/>
        <w:rPr>
          <w:u w:val="single"/>
          <w:rtl/>
        </w:rPr>
      </w:pPr>
      <w:r>
        <w:rPr>
          <w:u w:val="single"/>
          <w:rtl/>
        </w:rPr>
        <w:tab/>
      </w:r>
      <w:r>
        <w:rPr>
          <w:u w:val="single"/>
          <w:rtl/>
        </w:rPr>
        <w:tab/>
      </w:r>
      <w:r>
        <w:rPr>
          <w:u w:val="single"/>
          <w:rtl/>
        </w:rPr>
        <w:tab/>
      </w:r>
    </w:p>
    <w:sectPr w:rsidR="00B54045" w:rsidRPr="00B65DD1" w:rsidSect="00B27D91">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03F" w:rsidRPr="002901D9" w:rsidRDefault="00B8103F" w:rsidP="002901D9">
      <w:pPr>
        <w:spacing w:after="60" w:line="240" w:lineRule="auto"/>
        <w:rPr>
          <w:i/>
          <w:iCs/>
        </w:rPr>
      </w:pPr>
      <w:r>
        <w:rPr>
          <w:rFonts w:hint="cs"/>
          <w:i/>
          <w:iCs/>
          <w:rtl/>
        </w:rPr>
        <w:t>الحواشي</w:t>
      </w:r>
    </w:p>
  </w:endnote>
  <w:endnote w:type="continuationSeparator" w:id="0">
    <w:p w:rsidR="00B8103F" w:rsidRDefault="00B8103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03F" w:rsidRPr="00B65DD1" w:rsidRDefault="00B8103F" w:rsidP="00B65DD1">
    <w:pPr>
      <w:pStyle w:val="Footer"/>
      <w:tabs>
        <w:tab w:val="right" w:pos="9598"/>
      </w:tabs>
      <w:rPr>
        <w:sz w:val="17"/>
      </w:rPr>
    </w:pPr>
    <w:r>
      <w:rPr>
        <w:sz w:val="17"/>
      </w:rPr>
      <w:t>GE</w:t>
    </w:r>
    <w:r w:rsidR="00B55C01">
      <w:rPr>
        <w:sz w:val="17"/>
      </w:rPr>
      <w:t>.</w:t>
    </w:r>
    <w:r>
      <w:rPr>
        <w:sz w:val="17"/>
      </w:rPr>
      <w:t>17-06611</w:t>
    </w:r>
    <w:r w:rsidR="00B55C01">
      <w:rPr>
        <w:sz w:val="17"/>
      </w:rPr>
      <w:tab/>
    </w:r>
    <w:r w:rsidRPr="00B65DD1">
      <w:rPr>
        <w:b/>
        <w:sz w:val="18"/>
      </w:rPr>
      <w:fldChar w:fldCharType="begin"/>
    </w:r>
    <w:r w:rsidRPr="00B65DD1">
      <w:rPr>
        <w:b/>
        <w:sz w:val="18"/>
      </w:rPr>
      <w:instrText xml:space="preserve"> PAGE  \* MERGEFORMAT </w:instrText>
    </w:r>
    <w:r w:rsidRPr="00B65DD1">
      <w:rPr>
        <w:b/>
        <w:sz w:val="18"/>
      </w:rPr>
      <w:fldChar w:fldCharType="separate"/>
    </w:r>
    <w:r w:rsidR="008260D6">
      <w:rPr>
        <w:b/>
        <w:noProof/>
        <w:sz w:val="18"/>
      </w:rPr>
      <w:t>14</w:t>
    </w:r>
    <w:r w:rsidRPr="00B65DD1">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03F" w:rsidRPr="00B65DD1" w:rsidRDefault="00B8103F" w:rsidP="006959B0">
    <w:pPr>
      <w:pStyle w:val="Footer"/>
      <w:tabs>
        <w:tab w:val="right" w:pos="9599"/>
      </w:tabs>
      <w:jc w:val="left"/>
      <w:rPr>
        <w:b/>
        <w:sz w:val="18"/>
        <w:lang w:val="en-US"/>
      </w:rPr>
    </w:pPr>
    <w:r w:rsidRPr="00B65DD1">
      <w:rPr>
        <w:b/>
        <w:sz w:val="18"/>
        <w:lang w:val="en-US"/>
      </w:rPr>
      <w:fldChar w:fldCharType="begin"/>
    </w:r>
    <w:r w:rsidRPr="00B65DD1">
      <w:rPr>
        <w:b/>
        <w:sz w:val="18"/>
        <w:lang w:val="en-US"/>
      </w:rPr>
      <w:instrText xml:space="preserve"> PAGE  \* MERGEFORMAT </w:instrText>
    </w:r>
    <w:r w:rsidRPr="00B65DD1">
      <w:rPr>
        <w:b/>
        <w:sz w:val="18"/>
        <w:lang w:val="en-US"/>
      </w:rPr>
      <w:fldChar w:fldCharType="separate"/>
    </w:r>
    <w:r w:rsidR="008260D6">
      <w:rPr>
        <w:b/>
        <w:noProof/>
        <w:sz w:val="18"/>
        <w:lang w:val="en-US"/>
      </w:rPr>
      <w:t>15</w:t>
    </w:r>
    <w:r w:rsidRPr="00B65DD1">
      <w:rPr>
        <w:b/>
        <w:sz w:val="18"/>
        <w:lang w:val="en-US"/>
      </w:rPr>
      <w:fldChar w:fldCharType="end"/>
    </w:r>
    <w:r w:rsidR="00B55C01">
      <w:rPr>
        <w:b/>
        <w:sz w:val="18"/>
        <w:lang w:val="en-US"/>
      </w:rPr>
      <w:tab/>
    </w:r>
    <w:r>
      <w:rPr>
        <w:sz w:val="17"/>
        <w:lang w:val="en-US"/>
      </w:rPr>
      <w:t>GE</w:t>
    </w:r>
    <w:r w:rsidR="00B55C01">
      <w:rPr>
        <w:sz w:val="17"/>
        <w:lang w:val="en-US"/>
      </w:rPr>
      <w:t>.</w:t>
    </w:r>
    <w:r>
      <w:rPr>
        <w:sz w:val="17"/>
        <w:lang w:val="en-US"/>
      </w:rPr>
      <w:t>17-06611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03F" w:rsidRDefault="00B8103F" w:rsidP="001E45CF">
    <w:pPr>
      <w:pStyle w:val="Footer"/>
      <w:spacing w:before="360"/>
      <w:jc w:val="right"/>
      <w:rPr>
        <w:sz w:val="20"/>
        <w:szCs w:val="20"/>
      </w:rPr>
    </w:pPr>
    <w:r>
      <w:rPr>
        <w:sz w:val="20"/>
        <w:szCs w:val="20"/>
      </w:rPr>
      <w:t>GE</w:t>
    </w:r>
    <w:r w:rsidR="00B55C01">
      <w:rPr>
        <w:sz w:val="20"/>
        <w:szCs w:val="20"/>
      </w:rPr>
      <w:t>.</w:t>
    </w:r>
    <w:r>
      <w:rPr>
        <w:sz w:val="20"/>
        <w:szCs w:val="20"/>
      </w:rPr>
      <w:t>17-06611</w:t>
    </w:r>
    <w:r>
      <w:rPr>
        <w:noProof/>
        <w:lang w:val="en-US"/>
      </w:rPr>
      <w:drawing>
        <wp:anchor distT="0" distB="0" distL="114300" distR="114300" simplePos="0" relativeHeight="251659264" behindDoc="1" locked="1" layoutInCell="0" allowOverlap="1" wp14:anchorId="54200F96" wp14:editId="6D02C1DC">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B8103F" w:rsidRPr="00B27D91" w:rsidRDefault="00B8103F" w:rsidP="00B27D91">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03F" w:rsidRDefault="00B8103F" w:rsidP="00CB28F9">
      <w:pPr>
        <w:pStyle w:val="Footer"/>
        <w:bidi/>
        <w:spacing w:after="80" w:line="200" w:lineRule="exact"/>
        <w:ind w:left="680"/>
      </w:pPr>
      <w:r>
        <w:rPr>
          <w:rtl/>
        </w:rPr>
        <w:t>__________</w:t>
      </w:r>
    </w:p>
  </w:footnote>
  <w:footnote w:type="continuationSeparator" w:id="0">
    <w:p w:rsidR="00B8103F" w:rsidRDefault="00B8103F" w:rsidP="00656392">
      <w:pPr>
        <w:spacing w:line="240" w:lineRule="auto"/>
      </w:pPr>
      <w:r>
        <w:continuationSeparator/>
      </w:r>
    </w:p>
  </w:footnote>
  <w:footnote w:id="1">
    <w:p w:rsidR="00B8103F" w:rsidRPr="00B65DD1" w:rsidRDefault="00B8103F" w:rsidP="00B65DD1">
      <w:pPr>
        <w:pStyle w:val="FootnoteText1"/>
        <w:rPr>
          <w:rtl/>
        </w:rPr>
      </w:pPr>
      <w:r>
        <w:rPr>
          <w:rtl/>
        </w:rPr>
        <w:t>*</w:t>
      </w:r>
      <w:r w:rsidR="00B55C01">
        <w:rPr>
          <w:rtl/>
        </w:rPr>
        <w:tab/>
      </w:r>
      <w:r>
        <w:rPr>
          <w:rtl/>
          <w:lang w:eastAsia="zh-TW"/>
        </w:rPr>
        <w:t>اعتمدتها</w:t>
      </w:r>
      <w:r w:rsidR="00B55C01">
        <w:rPr>
          <w:rtl/>
          <w:lang w:eastAsia="zh-TW"/>
        </w:rPr>
        <w:t xml:space="preserve"> </w:t>
      </w:r>
      <w:r>
        <w:rPr>
          <w:rtl/>
          <w:lang w:eastAsia="zh-TW"/>
        </w:rPr>
        <w:t>اللجنة</w:t>
      </w:r>
      <w:r w:rsidR="00B55C01">
        <w:rPr>
          <w:rtl/>
          <w:lang w:eastAsia="zh-TW"/>
        </w:rPr>
        <w:t xml:space="preserve"> </w:t>
      </w:r>
      <w:r>
        <w:rPr>
          <w:rtl/>
          <w:lang w:eastAsia="zh-TW"/>
        </w:rPr>
        <w:t>في</w:t>
      </w:r>
      <w:r w:rsidR="00B55C01">
        <w:rPr>
          <w:rtl/>
          <w:lang w:eastAsia="zh-TW"/>
        </w:rPr>
        <w:t xml:space="preserve"> </w:t>
      </w:r>
      <w:r>
        <w:rPr>
          <w:rtl/>
          <w:lang w:eastAsia="zh-TW"/>
        </w:rPr>
        <w:t>دورتها</w:t>
      </w:r>
      <w:r w:rsidR="00B55C01">
        <w:rPr>
          <w:rtl/>
          <w:lang w:eastAsia="zh-TW"/>
        </w:rPr>
        <w:t xml:space="preserve"> </w:t>
      </w:r>
      <w:r>
        <w:rPr>
          <w:rtl/>
          <w:lang w:eastAsia="zh-TW"/>
        </w:rPr>
        <w:t>السادسة</w:t>
      </w:r>
      <w:r w:rsidR="00B55C01">
        <w:rPr>
          <w:rtl/>
          <w:lang w:eastAsia="zh-TW"/>
        </w:rPr>
        <w:t xml:space="preserve"> </w:t>
      </w:r>
      <w:r>
        <w:rPr>
          <w:rtl/>
          <w:lang w:eastAsia="zh-TW"/>
        </w:rPr>
        <w:t>والعشرين</w:t>
      </w:r>
      <w:r w:rsidR="00B55C01">
        <w:rPr>
          <w:rtl/>
          <w:lang w:eastAsia="zh-TW"/>
        </w:rPr>
        <w:t xml:space="preserve"> </w:t>
      </w:r>
      <w:r>
        <w:rPr>
          <w:rtl/>
          <w:lang w:eastAsia="zh-TW"/>
        </w:rPr>
        <w:t>(3-13</w:t>
      </w:r>
      <w:r w:rsidR="00B55C01">
        <w:rPr>
          <w:rtl/>
          <w:lang w:eastAsia="zh-TW"/>
        </w:rPr>
        <w:t xml:space="preserve"> </w:t>
      </w:r>
      <w:r>
        <w:rPr>
          <w:rtl/>
          <w:lang w:eastAsia="zh-TW"/>
        </w:rPr>
        <w:t>نيسان/أبريل</w:t>
      </w:r>
      <w:r w:rsidR="00B55C01">
        <w:rPr>
          <w:rtl/>
          <w:lang w:eastAsia="zh-TW"/>
        </w:rPr>
        <w:t xml:space="preserve"> </w:t>
      </w:r>
      <w:r>
        <w:rPr>
          <w:rtl/>
          <w:lang w:eastAsia="zh-TW"/>
        </w:rPr>
        <w:t>٢٠١٧)</w:t>
      </w:r>
      <w:r w:rsidR="00B55C01">
        <w:rPr>
          <w:rtl/>
          <w:lang w:eastAsia="zh-T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03F" w:rsidRPr="00B65DD1" w:rsidRDefault="00B8103F" w:rsidP="00B65DD1">
    <w:pPr>
      <w:pStyle w:val="Header"/>
      <w:jc w:val="right"/>
    </w:pPr>
    <w:r w:rsidRPr="00B65DD1">
      <w:t>CMW/C/BGD/CO/1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03F" w:rsidRPr="00B65DD1" w:rsidRDefault="00B8103F" w:rsidP="00B65DD1">
    <w:pPr>
      <w:pStyle w:val="Header"/>
      <w:jc w:val="left"/>
    </w:pPr>
    <w:r w:rsidRPr="00B65DD1">
      <w:t>CMW/C/BGD/CO/1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3E18DE"/>
    <w:rsid w:val="000076D5"/>
    <w:rsid w:val="000316E4"/>
    <w:rsid w:val="000349A5"/>
    <w:rsid w:val="00043663"/>
    <w:rsid w:val="000505CF"/>
    <w:rsid w:val="000D701C"/>
    <w:rsid w:val="000E2A71"/>
    <w:rsid w:val="00160263"/>
    <w:rsid w:val="00181F96"/>
    <w:rsid w:val="001A1371"/>
    <w:rsid w:val="001B346A"/>
    <w:rsid w:val="001E1CAD"/>
    <w:rsid w:val="001E290D"/>
    <w:rsid w:val="001E45CF"/>
    <w:rsid w:val="002144FA"/>
    <w:rsid w:val="0023469A"/>
    <w:rsid w:val="00243C8A"/>
    <w:rsid w:val="00267A0E"/>
    <w:rsid w:val="002901D9"/>
    <w:rsid w:val="002976C2"/>
    <w:rsid w:val="002D2D42"/>
    <w:rsid w:val="00304533"/>
    <w:rsid w:val="003260FF"/>
    <w:rsid w:val="00343D95"/>
    <w:rsid w:val="00374341"/>
    <w:rsid w:val="003D1062"/>
    <w:rsid w:val="003E18DE"/>
    <w:rsid w:val="00420D7B"/>
    <w:rsid w:val="00436A86"/>
    <w:rsid w:val="00450B21"/>
    <w:rsid w:val="00453B63"/>
    <w:rsid w:val="00455780"/>
    <w:rsid w:val="0045649E"/>
    <w:rsid w:val="00482C7D"/>
    <w:rsid w:val="004856E7"/>
    <w:rsid w:val="004A14A6"/>
    <w:rsid w:val="004B0A1C"/>
    <w:rsid w:val="004D298E"/>
    <w:rsid w:val="00523BAE"/>
    <w:rsid w:val="00543BE3"/>
    <w:rsid w:val="0054472E"/>
    <w:rsid w:val="005662A9"/>
    <w:rsid w:val="005827D4"/>
    <w:rsid w:val="0059622A"/>
    <w:rsid w:val="005C5878"/>
    <w:rsid w:val="005C7CEA"/>
    <w:rsid w:val="005D3C0B"/>
    <w:rsid w:val="005E5217"/>
    <w:rsid w:val="005F0FA4"/>
    <w:rsid w:val="005F30EE"/>
    <w:rsid w:val="0060473A"/>
    <w:rsid w:val="00656392"/>
    <w:rsid w:val="00681F85"/>
    <w:rsid w:val="0068781D"/>
    <w:rsid w:val="006959B0"/>
    <w:rsid w:val="006B3E27"/>
    <w:rsid w:val="006B6507"/>
    <w:rsid w:val="006C104C"/>
    <w:rsid w:val="00733704"/>
    <w:rsid w:val="00747EDD"/>
    <w:rsid w:val="0078071A"/>
    <w:rsid w:val="007936D6"/>
    <w:rsid w:val="007D04A0"/>
    <w:rsid w:val="008260D6"/>
    <w:rsid w:val="00852A9A"/>
    <w:rsid w:val="008F49E1"/>
    <w:rsid w:val="0090370F"/>
    <w:rsid w:val="009269D2"/>
    <w:rsid w:val="00942135"/>
    <w:rsid w:val="009521B0"/>
    <w:rsid w:val="00994130"/>
    <w:rsid w:val="009A7E9F"/>
    <w:rsid w:val="009B1E1A"/>
    <w:rsid w:val="009E5018"/>
    <w:rsid w:val="00A12B37"/>
    <w:rsid w:val="00AB6758"/>
    <w:rsid w:val="00B0106A"/>
    <w:rsid w:val="00B13763"/>
    <w:rsid w:val="00B27D91"/>
    <w:rsid w:val="00B477A4"/>
    <w:rsid w:val="00B54045"/>
    <w:rsid w:val="00B55C01"/>
    <w:rsid w:val="00B65DD1"/>
    <w:rsid w:val="00B8103F"/>
    <w:rsid w:val="00BA0229"/>
    <w:rsid w:val="00C438D7"/>
    <w:rsid w:val="00C81B50"/>
    <w:rsid w:val="00CA4D5F"/>
    <w:rsid w:val="00CB28F9"/>
    <w:rsid w:val="00CD1801"/>
    <w:rsid w:val="00D10EF1"/>
    <w:rsid w:val="00D42810"/>
    <w:rsid w:val="00D914A7"/>
    <w:rsid w:val="00DD13C3"/>
    <w:rsid w:val="00DD596E"/>
    <w:rsid w:val="00DD621E"/>
    <w:rsid w:val="00DF0575"/>
    <w:rsid w:val="00DF7C9B"/>
    <w:rsid w:val="00E70E04"/>
    <w:rsid w:val="00E76499"/>
    <w:rsid w:val="00EC05A7"/>
    <w:rsid w:val="00EC139F"/>
    <w:rsid w:val="00EC4B6B"/>
    <w:rsid w:val="00EF1EE5"/>
    <w:rsid w:val="00F07B51"/>
    <w:rsid w:val="00F3071F"/>
    <w:rsid w:val="00F743E4"/>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uiPriority w:val="99"/>
    <w:unhideWhenUsed/>
    <w:rsid w:val="001A1371"/>
    <w:pPr>
      <w:spacing w:line="240" w:lineRule="auto"/>
    </w:pPr>
    <w:rPr>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uiPriority w:val="99"/>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B55C01"/>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B65DD1"/>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B65DD1"/>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B65DD1"/>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rsid w:val="00B65DD1"/>
    <w:pPr>
      <w:suppressAutoHyphens/>
      <w:bidi w:val="0"/>
      <w:spacing w:after="120"/>
      <w:ind w:left="1134" w:right="1134"/>
      <w:jc w:val="both"/>
    </w:pPr>
    <w:rPr>
      <w:rFonts w:eastAsia="SimSun" w:hAnsiTheme="minorHAnsi" w:hint="cs"/>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uiPriority w:val="99"/>
    <w:unhideWhenUsed/>
    <w:rsid w:val="001A1371"/>
    <w:pPr>
      <w:spacing w:line="240" w:lineRule="auto"/>
    </w:pPr>
    <w:rPr>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uiPriority w:val="99"/>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B55C01"/>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B65DD1"/>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B65DD1"/>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B65DD1"/>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rsid w:val="00B65DD1"/>
    <w:pPr>
      <w:suppressAutoHyphens/>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8A311-9373-47B1-9569-D03A27702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15</Pages>
  <Words>4636</Words>
  <Characters>25132</Characters>
  <Application>Microsoft Office Word</Application>
  <DocSecurity>0</DocSecurity>
  <Lines>456</Lines>
  <Paragraphs>165</Paragraphs>
  <ScaleCrop>false</ScaleCrop>
  <HeadingPairs>
    <vt:vector size="2" baseType="variant">
      <vt:variant>
        <vt:lpstr>Title</vt:lpstr>
      </vt:variant>
      <vt:variant>
        <vt:i4>1</vt:i4>
      </vt:variant>
    </vt:vector>
  </HeadingPairs>
  <TitlesOfParts>
    <vt:vector size="1" baseType="lpstr">
      <vt:lpstr>CMW/C/BGD/CO/1</vt:lpstr>
    </vt:vector>
  </TitlesOfParts>
  <Company>DCM</Company>
  <LinksUpToDate>false</LinksUpToDate>
  <CharactersWithSpaces>29603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CMW/C/BGD/CO/1</dc:title>
  <dc:subject>GE.1706611A</dc:subject>
  <dc:creator>MBUH42/bah-AGH</dc:creator>
  <cp:keywords>ODS no.1714166</cp:keywords>
  <dc:description>Distr.: General
22 May 2017
Original: English</dc:description>
  <cp:lastModifiedBy>Tpsara</cp:lastModifiedBy>
  <cp:revision>2</cp:revision>
  <cp:lastPrinted>2017-05-30T12:53:00Z</cp:lastPrinted>
  <dcterms:created xsi:type="dcterms:W3CDTF">2017-05-31T14:15:00Z</dcterms:created>
  <dcterms:modified xsi:type="dcterms:W3CDTF">2017-05-31T14:15:00Z</dcterms:modified>
</cp:coreProperties>
</file>