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B" w:rsidRDefault="0062564B" w:rsidP="0062564B">
      <w:pPr>
        <w:spacing w:line="60" w:lineRule="exact"/>
        <w:rPr>
          <w:sz w:val="6"/>
          <w:lang w:val="en-US"/>
        </w:rPr>
        <w:sectPr w:rsidR="0062564B" w:rsidSect="006256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A42BB7" w:rsidRDefault="00A42BB7" w:rsidP="00A42BB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Комитет по ликвидации дискриминации </w:t>
      </w:r>
      <w:r>
        <w:br/>
        <w:t>в отношении женщин</w:t>
      </w:r>
    </w:p>
    <w:p w:rsidR="00A42BB7" w:rsidRDefault="00A42BB7" w:rsidP="00A42BB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/>
        </w:rPr>
        <w:t>Сорок четвертая сессия</w:t>
      </w:r>
    </w:p>
    <w:p w:rsidR="00A42BB7" w:rsidRDefault="00A42BB7" w:rsidP="00A42BB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20 июля — 7 августа 2009 года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Default="00A42BB7" w:rsidP="00A42BB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Default="00A42BB7" w:rsidP="00A42BB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Тимор-Лешти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Default="00A42BB7" w:rsidP="00B53BF3">
      <w:pPr>
        <w:pStyle w:val="SingleTxt"/>
      </w:pPr>
      <w:r>
        <w:t>1.</w:t>
      </w:r>
      <w:r>
        <w:tab/>
        <w:t>Комитет рассмотрел первоначальный доклад Тимора-Лешти (CEDAW/C/TLS/1) на своих 896</w:t>
      </w:r>
      <w:r>
        <w:noBreakHyphen/>
        <w:t>м  и 897</w:t>
      </w:r>
      <w:r>
        <w:noBreakHyphen/>
        <w:t>м заседаниях 30 июля (см. C</w:t>
      </w:r>
      <w:r>
        <w:rPr>
          <w:lang w:val="en-US"/>
        </w:rPr>
        <w:t>EDAW</w:t>
      </w:r>
      <w:r w:rsidRPr="00924F77">
        <w:t>/</w:t>
      </w:r>
      <w:r>
        <w:rPr>
          <w:lang w:val="en-US"/>
        </w:rPr>
        <w:t>C</w:t>
      </w:r>
      <w:r w:rsidRPr="00924F77">
        <w:t>/</w:t>
      </w:r>
      <w:r>
        <w:rPr>
          <w:lang w:val="en-US"/>
        </w:rPr>
        <w:t>SR</w:t>
      </w:r>
      <w:r w:rsidRPr="00924F77">
        <w:t xml:space="preserve">.896 </w:t>
      </w:r>
      <w:r>
        <w:t xml:space="preserve">и </w:t>
      </w:r>
      <w:r w:rsidRPr="00924F77">
        <w:t>897)</w:t>
      </w:r>
      <w:r>
        <w:t>. Перечень тем и вопросов Комитета содержится в документе CEDAW/C/TLS/</w:t>
      </w:r>
      <w:r>
        <w:rPr>
          <w:lang w:val="en-US"/>
        </w:rPr>
        <w:t>Q</w:t>
      </w:r>
      <w:r w:rsidRPr="00924F77">
        <w:t>/</w:t>
      </w:r>
      <w:r>
        <w:t>1, а ответы правительства Тимора-Лешти — в д</w:t>
      </w:r>
      <w:r>
        <w:t>о</w:t>
      </w:r>
      <w:r>
        <w:t>кументе CEDAW/C/TLS/Q/1/Add.1.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Default="00A42BB7" w:rsidP="00A42B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8C0515" w:rsidRDefault="00A42BB7" w:rsidP="00B53BF3">
      <w:pPr>
        <w:pStyle w:val="SingleTxt"/>
      </w:pPr>
      <w:r w:rsidRPr="008C0515">
        <w:t>2.</w:t>
      </w:r>
      <w:r w:rsidRPr="008C0515">
        <w:tab/>
        <w:t>Комитет выражает признательность государству-участнику за первон</w:t>
      </w:r>
      <w:r w:rsidRPr="008C0515">
        <w:t>а</w:t>
      </w:r>
      <w:r w:rsidRPr="008C0515">
        <w:t xml:space="preserve">чальный доклад, </w:t>
      </w:r>
      <w:r>
        <w:t>который был подготовлен</w:t>
      </w:r>
      <w:r w:rsidRPr="008C0515">
        <w:t xml:space="preserve"> в соответствии </w:t>
      </w:r>
      <w:r>
        <w:t>с согласованными руководящими принципами представления докладов в рамках междунаро</w:t>
      </w:r>
      <w:r>
        <w:t>д</w:t>
      </w:r>
      <w:r>
        <w:t>ных договоров по правам человека. Благодаря этому первоначальный доклад был весьма информативным и позволил получить реальную картину о положении женщин в Тиморе-Лешти. Комитет также выражает признательность госуда</w:t>
      </w:r>
      <w:r>
        <w:t>р</w:t>
      </w:r>
      <w:r>
        <w:t>ству-участнику за письменные ответы на перечень тем и вопросов, сформул</w:t>
      </w:r>
      <w:r>
        <w:t>и</w:t>
      </w:r>
      <w:r>
        <w:t>рованных предсессионной рабочей группой.</w:t>
      </w:r>
    </w:p>
    <w:p w:rsidR="00A42BB7" w:rsidRPr="008C0515" w:rsidRDefault="00A42BB7" w:rsidP="00B53BF3">
      <w:pPr>
        <w:pStyle w:val="SingleTxt"/>
      </w:pPr>
      <w:r w:rsidRPr="008C0515">
        <w:t>3.</w:t>
      </w:r>
      <w:r w:rsidRPr="008C0515">
        <w:tab/>
      </w:r>
      <w:r>
        <w:t>Комитет признателен государству-участнику за направление делегации высокого уровня во главе с государственным секретарем по вопросам поощр</w:t>
      </w:r>
      <w:r>
        <w:t>е</w:t>
      </w:r>
      <w:r>
        <w:t>ния равенства, в состав которой вошло сбалансированное число женщин и мужчин — представителей министерств, отвечающих за осуществление мер в областях, охватываемых Конвенцией. Комитет выражает свою признательность государству-участнику за представленный делегацией устный обзор последних достижений и трудностей на пути к обеспечению равенства между мужчинами и женщинами в Тиморе-Лешти, а также за разъяснения по вопросам, заданным членами Комитета в ходе откровенного и конструктивного диалога. Он выр</w:t>
      </w:r>
      <w:r>
        <w:t>а</w:t>
      </w:r>
      <w:r>
        <w:t>жает сожаление в связи с тем, что на некоторые вопросы Комитета не было представлено должного ответа.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8C0515" w:rsidRDefault="00A42BB7" w:rsidP="00A42B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0515">
        <w:tab/>
      </w:r>
      <w:r w:rsidRPr="008C0515">
        <w:tab/>
      </w:r>
      <w:r>
        <w:t>Позитивные аспекты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9438CF" w:rsidRDefault="00A42BB7" w:rsidP="00B53BF3">
      <w:pPr>
        <w:pStyle w:val="SingleTxt"/>
      </w:pPr>
      <w:r w:rsidRPr="009438CF">
        <w:t>4.</w:t>
      </w:r>
      <w:r w:rsidRPr="009438CF">
        <w:tab/>
      </w:r>
      <w:r>
        <w:t>Полностью осознавая масштабные вызовы, с которыми сталкивается н</w:t>
      </w:r>
      <w:r>
        <w:t>о</w:t>
      </w:r>
      <w:r>
        <w:t>вое независимое государство, Комитет выражает признательность правител</w:t>
      </w:r>
      <w:r>
        <w:t>ь</w:t>
      </w:r>
      <w:r>
        <w:t>ству за проявленную приверженность и сильную политическую волю, которые нашли свое отражение в Дилийской декларации, а также за политику и меры, направленные на искоренение дискриминации женщин во всех областях, охв</w:t>
      </w:r>
      <w:r>
        <w:t>а</w:t>
      </w:r>
      <w:r>
        <w:t>тываемых Конвенцией.</w:t>
      </w:r>
    </w:p>
    <w:p w:rsidR="00A42BB7" w:rsidRPr="009438CF" w:rsidRDefault="00A42BB7" w:rsidP="00B53BF3">
      <w:pPr>
        <w:pStyle w:val="SingleTxt"/>
      </w:pPr>
      <w:r w:rsidRPr="009438CF">
        <w:t>5.</w:t>
      </w:r>
      <w:r w:rsidRPr="009438CF">
        <w:tab/>
      </w:r>
      <w:r>
        <w:t>Комитет с признательностью отмечает, что первоначальный доклад был подготовлен при техническом содействии и участии государственных органов, учреждений Организации Объединенных Наций и неправительственных орг</w:t>
      </w:r>
      <w:r>
        <w:t>а</w:t>
      </w:r>
      <w:r>
        <w:t>низаций. Он также с удовлетворением отмечает регулярное сотрудничество и партнерство с неправительственными организациями в деятельности, напра</w:t>
      </w:r>
      <w:r>
        <w:t>в</w:t>
      </w:r>
      <w:r>
        <w:t>ленной на ос</w:t>
      </w:r>
      <w:r>
        <w:t>у</w:t>
      </w:r>
      <w:r>
        <w:t>ществление Конвенции.</w:t>
      </w:r>
    </w:p>
    <w:p w:rsidR="00A42BB7" w:rsidRPr="009438CF" w:rsidRDefault="00A42BB7" w:rsidP="00B53BF3">
      <w:pPr>
        <w:pStyle w:val="SingleTxt"/>
      </w:pPr>
      <w:r w:rsidRPr="009438CF">
        <w:t>6.</w:t>
      </w:r>
      <w:r w:rsidRPr="009438CF">
        <w:tab/>
      </w:r>
      <w:r>
        <w:t>Комитет выражает признательность государству-участнику за присоед</w:t>
      </w:r>
      <w:r>
        <w:t>и</w:t>
      </w:r>
      <w:r>
        <w:t>нение к Конвенции без каких-либо оговорок, а также к Факультативному пр</w:t>
      </w:r>
      <w:r>
        <w:t>о</w:t>
      </w:r>
      <w:r>
        <w:t>токолу в апреле 2003 года.</w:t>
      </w:r>
    </w:p>
    <w:p w:rsidR="00A42BB7" w:rsidRPr="009438CF" w:rsidRDefault="00A42BB7" w:rsidP="00B53BF3">
      <w:pPr>
        <w:pStyle w:val="SingleTxt"/>
      </w:pPr>
      <w:r w:rsidRPr="009438CF">
        <w:t>7.</w:t>
      </w:r>
      <w:r w:rsidRPr="009438CF">
        <w:tab/>
      </w:r>
      <w:r>
        <w:t xml:space="preserve">Комитет </w:t>
      </w:r>
      <w:r w:rsidR="00430DEA">
        <w:t xml:space="preserve">выражает признательность государству-участнику за то, что оно применило </w:t>
      </w:r>
      <w:r>
        <w:t>согл</w:t>
      </w:r>
      <w:r>
        <w:t>а</w:t>
      </w:r>
      <w:r w:rsidR="00430DEA">
        <w:t>сованные руководящие принципы</w:t>
      </w:r>
      <w:r>
        <w:t xml:space="preserve"> представления докладов об осуществлении Конвенции и впервые представил</w:t>
      </w:r>
      <w:r w:rsidR="00430DEA">
        <w:t>о</w:t>
      </w:r>
      <w:r>
        <w:t xml:space="preserve"> Комитету всеобъемлющий общий базовый документ вместе с документом по Конвенции.</w:t>
      </w:r>
    </w:p>
    <w:p w:rsidR="00A42BB7" w:rsidRPr="009438CF" w:rsidRDefault="00A42BB7" w:rsidP="00B53BF3">
      <w:pPr>
        <w:pStyle w:val="SingleTxt"/>
      </w:pPr>
      <w:r w:rsidRPr="009438CF">
        <w:t>8.</w:t>
      </w:r>
      <w:r w:rsidRPr="009438CF">
        <w:tab/>
      </w:r>
      <w:r>
        <w:t xml:space="preserve">Комитет поздравляет государство-участник с созданием </w:t>
      </w:r>
      <w:r w:rsidR="00430DEA">
        <w:t xml:space="preserve">в 2008 году </w:t>
      </w:r>
      <w:r>
        <w:t xml:space="preserve">должности </w:t>
      </w:r>
      <w:r w:rsidR="00430DEA">
        <w:t>г</w:t>
      </w:r>
      <w:r>
        <w:t xml:space="preserve">осударственного секретаря по вопросам </w:t>
      </w:r>
      <w:r w:rsidR="00430DEA">
        <w:t>поощрения</w:t>
      </w:r>
      <w:r>
        <w:t xml:space="preserve"> равенства, а также с принятием Органического закона № 16/2008, который расширил ма</w:t>
      </w:r>
      <w:r>
        <w:t>н</w:t>
      </w:r>
      <w:r>
        <w:t xml:space="preserve">дат </w:t>
      </w:r>
      <w:r w:rsidR="00430DEA">
        <w:t>г</w:t>
      </w:r>
      <w:r>
        <w:t>осударственного секретаря.</w:t>
      </w:r>
    </w:p>
    <w:p w:rsidR="00A42BB7" w:rsidRPr="000D7BA8" w:rsidRDefault="00A42BB7" w:rsidP="00B53BF3">
      <w:pPr>
        <w:pStyle w:val="SingleTxt"/>
      </w:pPr>
      <w:r w:rsidRPr="000D7BA8">
        <w:t>9.</w:t>
      </w:r>
      <w:r w:rsidRPr="000D7BA8">
        <w:tab/>
      </w:r>
      <w:r>
        <w:t xml:space="preserve">Комитет </w:t>
      </w:r>
      <w:r w:rsidR="00430DEA">
        <w:t>высоко оценивает действия государства</w:t>
      </w:r>
      <w:r>
        <w:t>-участник</w:t>
      </w:r>
      <w:r w:rsidR="00430DEA">
        <w:t>а по созданию</w:t>
      </w:r>
      <w:r>
        <w:t xml:space="preserve"> </w:t>
      </w:r>
      <w:r w:rsidR="00430DEA">
        <w:t>у</w:t>
      </w:r>
      <w:r>
        <w:t xml:space="preserve">правления </w:t>
      </w:r>
      <w:r w:rsidR="00430DEA">
        <w:t>о</w:t>
      </w:r>
      <w:r>
        <w:t>мбудсмена по правам человека и правосудию, также называемого «Упо</w:t>
      </w:r>
      <w:r>
        <w:t>л</w:t>
      </w:r>
      <w:r>
        <w:t>номоченный».</w:t>
      </w:r>
    </w:p>
    <w:p w:rsidR="00A42BB7" w:rsidRPr="000D7BA8" w:rsidRDefault="00A42BB7" w:rsidP="00B53BF3">
      <w:pPr>
        <w:pStyle w:val="SingleTxt"/>
      </w:pPr>
      <w:r w:rsidRPr="000D7BA8">
        <w:t>10.</w:t>
      </w:r>
      <w:r w:rsidRPr="000D7BA8">
        <w:tab/>
      </w:r>
      <w:r>
        <w:t xml:space="preserve">Комитет с признательностью отмечает, что </w:t>
      </w:r>
      <w:r w:rsidR="00430DEA">
        <w:t xml:space="preserve">в период с 2003 по 2004 год </w:t>
      </w:r>
      <w:r>
        <w:t>государство-участник ратифицировало семь основных международных догов</w:t>
      </w:r>
      <w:r>
        <w:t>о</w:t>
      </w:r>
      <w:r>
        <w:t>ров по правам человека.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0D7BA8" w:rsidRDefault="00A42BB7" w:rsidP="00A42B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D7BA8">
        <w:tab/>
      </w:r>
      <w:r w:rsidRPr="000D7BA8">
        <w:tab/>
      </w:r>
      <w:r>
        <w:t>Основные проблемные области и рекомендации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0D7BA8" w:rsidRDefault="00A42BB7" w:rsidP="00B53BF3">
      <w:pPr>
        <w:pStyle w:val="SingleTxt"/>
        <w:rPr>
          <w:b/>
        </w:rPr>
      </w:pPr>
      <w:r w:rsidRPr="000D7BA8">
        <w:t>11.</w:t>
      </w:r>
      <w:r w:rsidRPr="000D7BA8">
        <w:tab/>
      </w:r>
      <w:r>
        <w:rPr>
          <w:b/>
        </w:rPr>
        <w:t>Напоминая об обязанности государства-участника систематически и непрерывно выполнять все положения Конвенции, Комитет исходит из т</w:t>
      </w:r>
      <w:r>
        <w:rPr>
          <w:b/>
        </w:rPr>
        <w:t>о</w:t>
      </w:r>
      <w:r>
        <w:rPr>
          <w:b/>
        </w:rPr>
        <w:t>го, что озабоченности и рекомендации, высказанные в настоящих закл</w:t>
      </w:r>
      <w:r>
        <w:rPr>
          <w:b/>
        </w:rPr>
        <w:t>ю</w:t>
      </w:r>
      <w:r>
        <w:rPr>
          <w:b/>
        </w:rPr>
        <w:t>чительных замечаниях, требуют, чтобы государство-участник, начиная с сегодняшнего дня и до представления следующего периодического докл</w:t>
      </w:r>
      <w:r>
        <w:rPr>
          <w:b/>
        </w:rPr>
        <w:t>а</w:t>
      </w:r>
      <w:r>
        <w:rPr>
          <w:b/>
        </w:rPr>
        <w:t>да, уделяло им первоочередное внимание. Поэтому Комитет призывает г</w:t>
      </w:r>
      <w:r>
        <w:rPr>
          <w:b/>
        </w:rPr>
        <w:t>о</w:t>
      </w:r>
      <w:r>
        <w:rPr>
          <w:b/>
        </w:rPr>
        <w:t>сударство-участник в своей работе по выполнению упомянутых полож</w:t>
      </w:r>
      <w:r>
        <w:rPr>
          <w:b/>
        </w:rPr>
        <w:t>е</w:t>
      </w:r>
      <w:r>
        <w:rPr>
          <w:b/>
        </w:rPr>
        <w:t>ний сосредоточиться на этих направлениях и в своем следующем период</w:t>
      </w:r>
      <w:r>
        <w:rPr>
          <w:b/>
        </w:rPr>
        <w:t>и</w:t>
      </w:r>
      <w:r>
        <w:rPr>
          <w:b/>
        </w:rPr>
        <w:t>ческом докладе сообщить о принятых мерах и достигнутых результатах. Он также призывает государство-участник ознакомить с настоящими з</w:t>
      </w:r>
      <w:r>
        <w:rPr>
          <w:b/>
        </w:rPr>
        <w:t>а</w:t>
      </w:r>
      <w:r>
        <w:rPr>
          <w:b/>
        </w:rPr>
        <w:t>ключительными замечаниями все соответствующие министерства, па</w:t>
      </w:r>
      <w:r>
        <w:rPr>
          <w:b/>
        </w:rPr>
        <w:t>р</w:t>
      </w:r>
      <w:r>
        <w:rPr>
          <w:b/>
        </w:rPr>
        <w:t xml:space="preserve">ламент и судебные органы, с тем чтобы обеспечить их </w:t>
      </w:r>
      <w:r w:rsidR="00430DEA">
        <w:rPr>
          <w:b/>
        </w:rPr>
        <w:t>полное осуществл</w:t>
      </w:r>
      <w:r w:rsidR="00430DEA">
        <w:rPr>
          <w:b/>
        </w:rPr>
        <w:t>е</w:t>
      </w:r>
      <w:r w:rsidR="00430DEA">
        <w:rPr>
          <w:b/>
        </w:rPr>
        <w:t>ние</w:t>
      </w:r>
      <w:r>
        <w:rPr>
          <w:b/>
        </w:rPr>
        <w:t>.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Pr="000D7BA8" w:rsidRDefault="00A42BB7" w:rsidP="00A42BB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D7BA8">
        <w:tab/>
      </w:r>
      <w:r w:rsidRPr="000D7BA8">
        <w:tab/>
      </w:r>
      <w:r>
        <w:t>Парламент</w:t>
      </w:r>
    </w:p>
    <w:p w:rsidR="00A42BB7" w:rsidRPr="00A42BB7" w:rsidRDefault="00A42BB7" w:rsidP="00A42BB7">
      <w:pPr>
        <w:pStyle w:val="SingleTxt"/>
        <w:spacing w:after="0" w:line="120" w:lineRule="exact"/>
        <w:rPr>
          <w:sz w:val="10"/>
        </w:rPr>
      </w:pPr>
    </w:p>
    <w:p w:rsidR="00A42BB7" w:rsidRDefault="00A42BB7" w:rsidP="00B53BF3">
      <w:pPr>
        <w:pStyle w:val="SingleTxt"/>
      </w:pPr>
      <w:r w:rsidRPr="001B2B8C">
        <w:t>12.</w:t>
      </w:r>
      <w:r w:rsidRPr="001B2B8C">
        <w:tab/>
      </w:r>
      <w:r>
        <w:rPr>
          <w:b/>
        </w:rPr>
        <w:t>Подтверждая, что правительство несет главную ответственность и в первую очередь подотчетно за осуществление в полном объеме обяз</w:t>
      </w:r>
      <w:r>
        <w:rPr>
          <w:b/>
        </w:rPr>
        <w:t>а</w:t>
      </w:r>
      <w:r>
        <w:rPr>
          <w:b/>
        </w:rPr>
        <w:t xml:space="preserve">тельств государства-участника по Конвенции, Комитет подчеркивает, что Конвенция является обязательным к исполнению документом для всех ветвей государственной власти, и предлагает государству-участнику </w:t>
      </w:r>
      <w:r w:rsidR="00430DEA">
        <w:rPr>
          <w:b/>
        </w:rPr>
        <w:t>пр</w:t>
      </w:r>
      <w:r w:rsidR="00430DEA">
        <w:rPr>
          <w:b/>
        </w:rPr>
        <w:t>и</w:t>
      </w:r>
      <w:r w:rsidR="00430DEA">
        <w:rPr>
          <w:b/>
        </w:rPr>
        <w:t>зывать</w:t>
      </w:r>
      <w:r>
        <w:rPr>
          <w:b/>
        </w:rPr>
        <w:t xml:space="preserve"> свой национальный парламент</w:t>
      </w:r>
      <w:r w:rsidR="00430DEA">
        <w:rPr>
          <w:b/>
        </w:rPr>
        <w:t xml:space="preserve"> — </w:t>
      </w:r>
      <w:r>
        <w:rPr>
          <w:b/>
        </w:rPr>
        <w:t>в соответствии с его процедур</w:t>
      </w:r>
      <w:r>
        <w:rPr>
          <w:b/>
        </w:rPr>
        <w:t>а</w:t>
      </w:r>
      <w:r>
        <w:rPr>
          <w:b/>
        </w:rPr>
        <w:t>ми</w:t>
      </w:r>
      <w:r w:rsidR="00430DEA">
        <w:rPr>
          <w:b/>
        </w:rPr>
        <w:t> —</w:t>
      </w:r>
      <w:r>
        <w:rPr>
          <w:b/>
        </w:rPr>
        <w:t xml:space="preserve"> к принятию необходимых мер по выполнению настоящих заключ</w:t>
      </w:r>
      <w:r>
        <w:rPr>
          <w:b/>
        </w:rPr>
        <w:t>и</w:t>
      </w:r>
      <w:r>
        <w:rPr>
          <w:b/>
        </w:rPr>
        <w:t>тельных замечаний и в рамках подготовки следующего доклада прав</w:t>
      </w:r>
      <w:r>
        <w:rPr>
          <w:b/>
        </w:rPr>
        <w:t>и</w:t>
      </w:r>
      <w:r>
        <w:rPr>
          <w:b/>
        </w:rPr>
        <w:t>тельства по Конвенции.</w:t>
      </w:r>
    </w:p>
    <w:p w:rsidR="00430DEA" w:rsidRDefault="00430DEA" w:rsidP="00B53BF3">
      <w:pPr>
        <w:pStyle w:val="SingleTxt"/>
      </w:pPr>
      <w:r>
        <w:t>13.</w:t>
      </w:r>
      <w:r>
        <w:tab/>
        <w:t>Приветствуя непрерывную работу по удовлетворению потребностей же</w:t>
      </w:r>
      <w:r>
        <w:t>н</w:t>
      </w:r>
      <w:r>
        <w:t>щин в постконфликтный период, Комитет выражает беспокойство в связи с тем, что поощрение прав женщин и равенства мужчин и женщин не считается первоочередной задачей, особенно во время ликвидации последствий конфли</w:t>
      </w:r>
      <w:r>
        <w:t>к</w:t>
      </w:r>
      <w:r>
        <w:t>та и в процессе миростроительства и восстановления. Он также обеспокоен низким числом женщин на руководящих должностях в областях, связанных с перехо</w:t>
      </w:r>
      <w:r>
        <w:t>д</w:t>
      </w:r>
      <w:r>
        <w:t>ным процессом.</w:t>
      </w:r>
    </w:p>
    <w:p w:rsidR="00430DEA" w:rsidRPr="000C0931" w:rsidRDefault="00430DEA" w:rsidP="00B53BF3">
      <w:pPr>
        <w:pStyle w:val="SingleTxt"/>
        <w:rPr>
          <w:b/>
        </w:rPr>
      </w:pPr>
      <w:r>
        <w:t>14.</w:t>
      </w:r>
      <w:r>
        <w:tab/>
      </w:r>
      <w:r w:rsidRPr="000C0931">
        <w:rPr>
          <w:b/>
        </w:rPr>
        <w:t xml:space="preserve">Комитет настоятельно призывает государство-участник обеспечить, чтобы поощрение и защита прав женщин и равенства </w:t>
      </w:r>
      <w:r w:rsidR="00707D98">
        <w:rPr>
          <w:b/>
        </w:rPr>
        <w:t>мужчин и женщин стали основной целью</w:t>
      </w:r>
      <w:r w:rsidRPr="000C0931">
        <w:rPr>
          <w:b/>
        </w:rPr>
        <w:t xml:space="preserve"> во всех аспектах переходного процесса, и повысить осведомленность законодателей о данной важной цели. Он также насто</w:t>
      </w:r>
      <w:r w:rsidRPr="000C0931">
        <w:rPr>
          <w:b/>
        </w:rPr>
        <w:t>я</w:t>
      </w:r>
      <w:r w:rsidRPr="000C0931">
        <w:rPr>
          <w:b/>
        </w:rPr>
        <w:t>тельно призывает государство-участник сосредоточить внимание на ко</w:t>
      </w:r>
      <w:r w:rsidRPr="000C0931">
        <w:rPr>
          <w:b/>
        </w:rPr>
        <w:t>н</w:t>
      </w:r>
      <w:r w:rsidRPr="000C0931">
        <w:rPr>
          <w:b/>
        </w:rPr>
        <w:t xml:space="preserve">кретных потребностях женщин в постконфликтный период и обеспечить равное участие женщин в процессе принятия решений </w:t>
      </w:r>
      <w:r w:rsidRPr="002052E1">
        <w:rPr>
          <w:b/>
        </w:rPr>
        <w:t>в</w:t>
      </w:r>
      <w:r w:rsidRPr="000C0931">
        <w:rPr>
          <w:b/>
        </w:rPr>
        <w:t xml:space="preserve"> соответствии с резолюцией 1325 (2000) </w:t>
      </w:r>
      <w:r w:rsidR="002052E1">
        <w:rPr>
          <w:b/>
        </w:rPr>
        <w:t xml:space="preserve">Совета </w:t>
      </w:r>
      <w:r w:rsidR="002052E1" w:rsidRPr="002052E1">
        <w:rPr>
          <w:b/>
        </w:rPr>
        <w:t>Безопасности</w:t>
      </w:r>
      <w:r w:rsidR="002052E1">
        <w:rPr>
          <w:b/>
        </w:rPr>
        <w:t xml:space="preserve"> о женщинах и мире и без</w:t>
      </w:r>
      <w:r w:rsidR="002052E1">
        <w:rPr>
          <w:b/>
        </w:rPr>
        <w:t>о</w:t>
      </w:r>
      <w:r w:rsidR="002052E1">
        <w:rPr>
          <w:b/>
        </w:rPr>
        <w:t>пасности. Комитет рекомендует государству-участнику разработать и ос</w:t>
      </w:r>
      <w:r w:rsidR="002052E1">
        <w:rPr>
          <w:b/>
        </w:rPr>
        <w:t>у</w:t>
      </w:r>
      <w:r w:rsidR="002052E1">
        <w:rPr>
          <w:b/>
        </w:rPr>
        <w:t>ществить план действий по обеспечению полного выполнения резол</w:t>
      </w:r>
      <w:r w:rsidR="002052E1">
        <w:rPr>
          <w:b/>
        </w:rPr>
        <w:t>ю</w:t>
      </w:r>
      <w:r w:rsidR="002052E1">
        <w:rPr>
          <w:b/>
        </w:rPr>
        <w:t xml:space="preserve">ции 1325 (2000) </w:t>
      </w:r>
      <w:r w:rsidRPr="000C0931">
        <w:rPr>
          <w:b/>
        </w:rPr>
        <w:t>с уче</w:t>
      </w:r>
      <w:r w:rsidR="00707D98">
        <w:rPr>
          <w:b/>
        </w:rPr>
        <w:t>том пункта</w:t>
      </w:r>
      <w:r w:rsidRPr="000C0931">
        <w:rPr>
          <w:b/>
        </w:rPr>
        <w:t xml:space="preserve"> 1 статьи 4 и статей 7 и 8 </w:t>
      </w:r>
      <w:r w:rsidR="00707D98">
        <w:rPr>
          <w:b/>
        </w:rPr>
        <w:t>К</w:t>
      </w:r>
      <w:r w:rsidRPr="000C0931">
        <w:rPr>
          <w:b/>
        </w:rPr>
        <w:t>онве</w:t>
      </w:r>
      <w:r w:rsidRPr="000C0931">
        <w:rPr>
          <w:b/>
        </w:rPr>
        <w:t>н</w:t>
      </w:r>
      <w:r w:rsidRPr="000C0931">
        <w:rPr>
          <w:b/>
        </w:rPr>
        <w:t>ции.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Default="00430DEA" w:rsidP="00430D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Правовой с</w:t>
      </w:r>
      <w:r w:rsidR="001A6E11">
        <w:t>татус Конвенции и Факультативного</w:t>
      </w:r>
      <w:r>
        <w:t xml:space="preserve"> протокол</w:t>
      </w:r>
      <w:r w:rsidR="001A6E11">
        <w:t>а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Default="00430DEA" w:rsidP="00B53BF3">
      <w:pPr>
        <w:pStyle w:val="SingleTxt"/>
      </w:pPr>
      <w:r>
        <w:t>15.</w:t>
      </w:r>
      <w:r>
        <w:tab/>
        <w:t>С удовлетворением отмечая, что ратифицированные международные д</w:t>
      </w:r>
      <w:r>
        <w:t>о</w:t>
      </w:r>
      <w:r>
        <w:t xml:space="preserve">говоры становятся частью внутреннего </w:t>
      </w:r>
      <w:r w:rsidR="008D7F87">
        <w:t>законодательства</w:t>
      </w:r>
      <w:r>
        <w:t xml:space="preserve"> в соответствии со статьей 9 Конституции, Комитет </w:t>
      </w:r>
      <w:r w:rsidR="008D7F87">
        <w:t>озабочен тем, что применительно к внутре</w:t>
      </w:r>
      <w:r w:rsidR="008D7F87">
        <w:t>н</w:t>
      </w:r>
      <w:r w:rsidR="008D7F87">
        <w:t>нему законодательству статус</w:t>
      </w:r>
      <w:r>
        <w:t xml:space="preserve"> международных договоров в области прав чел</w:t>
      </w:r>
      <w:r>
        <w:t>о</w:t>
      </w:r>
      <w:r>
        <w:t xml:space="preserve">века, включая Конвенцию, </w:t>
      </w:r>
      <w:r w:rsidR="008D7F87">
        <w:t>неясен</w:t>
      </w:r>
      <w:r>
        <w:t>.</w:t>
      </w:r>
    </w:p>
    <w:p w:rsidR="00430DEA" w:rsidRPr="000C0931" w:rsidRDefault="00430DEA" w:rsidP="00B53BF3">
      <w:pPr>
        <w:pStyle w:val="SingleTxt"/>
        <w:rPr>
          <w:b/>
        </w:rPr>
      </w:pPr>
      <w:r>
        <w:t>16.</w:t>
      </w:r>
      <w:r>
        <w:tab/>
      </w:r>
      <w:r w:rsidRPr="000C0931">
        <w:rPr>
          <w:b/>
        </w:rPr>
        <w:t>Комитет рекомендует государству-участнику прояснить статус ме</w:t>
      </w:r>
      <w:r w:rsidRPr="000C0931">
        <w:rPr>
          <w:b/>
        </w:rPr>
        <w:t>ж</w:t>
      </w:r>
      <w:r w:rsidRPr="000C0931">
        <w:rPr>
          <w:b/>
        </w:rPr>
        <w:t xml:space="preserve">дународных конвенций в </w:t>
      </w:r>
      <w:r w:rsidR="008D7F87">
        <w:rPr>
          <w:b/>
        </w:rPr>
        <w:t>своей нормативно-правовой базе</w:t>
      </w:r>
      <w:r w:rsidRPr="000C0931">
        <w:rPr>
          <w:b/>
        </w:rPr>
        <w:t>, с тем чтобы обеспечить приоритет международны</w:t>
      </w:r>
      <w:r w:rsidR="008D7F87">
        <w:rPr>
          <w:b/>
        </w:rPr>
        <w:t>х договоров</w:t>
      </w:r>
      <w:r w:rsidRPr="000C0931">
        <w:rPr>
          <w:b/>
        </w:rPr>
        <w:t>, включая Конвенцию, по отношению к национальному законодательству, а также обеспечить соо</w:t>
      </w:r>
      <w:r w:rsidRPr="000C0931">
        <w:rPr>
          <w:b/>
        </w:rPr>
        <w:t>т</w:t>
      </w:r>
      <w:r w:rsidRPr="000C0931">
        <w:rPr>
          <w:b/>
        </w:rPr>
        <w:t xml:space="preserve">ветствие такого законодательства </w:t>
      </w:r>
      <w:r w:rsidR="008D7F87">
        <w:rPr>
          <w:b/>
        </w:rPr>
        <w:t>международным</w:t>
      </w:r>
      <w:r w:rsidRPr="000C0931">
        <w:rPr>
          <w:b/>
        </w:rPr>
        <w:t xml:space="preserve"> догов</w:t>
      </w:r>
      <w:r w:rsidRPr="000C0931">
        <w:rPr>
          <w:b/>
        </w:rPr>
        <w:t>о</w:t>
      </w:r>
      <w:r w:rsidR="008D7F87">
        <w:rPr>
          <w:b/>
        </w:rPr>
        <w:t>рам</w:t>
      </w:r>
      <w:r w:rsidRPr="000C0931">
        <w:rPr>
          <w:b/>
        </w:rPr>
        <w:t>.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Default="00430DEA" w:rsidP="00430D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Недискриминация и равноправие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Default="00430DEA" w:rsidP="00B53BF3">
      <w:pPr>
        <w:pStyle w:val="SingleTxt"/>
      </w:pPr>
      <w:r>
        <w:t>17.</w:t>
      </w:r>
      <w:r>
        <w:tab/>
        <w:t>Комитет обеспокоен тем, что, несмотря на то, что статья 16 Конституции подтверждает принцип недискриминации, ни Конституция, ни другие законы не содержат определения дискриминации женщин</w:t>
      </w:r>
      <w:r w:rsidR="008D7F87">
        <w:t>, согласующегося</w:t>
      </w:r>
      <w:r>
        <w:t xml:space="preserve"> со стат</w:t>
      </w:r>
      <w:r>
        <w:t>ь</w:t>
      </w:r>
      <w:r>
        <w:t>ей 1 Конвенции, которая запрещает прямую и косвенную дискриминацию. К</w:t>
      </w:r>
      <w:r>
        <w:t>о</w:t>
      </w:r>
      <w:r>
        <w:t>митет также обеспокоен тем, что, несмотря</w:t>
      </w:r>
      <w:r w:rsidR="008D7F87">
        <w:t xml:space="preserve"> на то, что в статье</w:t>
      </w:r>
      <w:r>
        <w:t> 6(</w:t>
      </w:r>
      <w:r>
        <w:rPr>
          <w:lang w:val="en-US"/>
        </w:rPr>
        <w:t>j</w:t>
      </w:r>
      <w:r>
        <w:t>) Констит</w:t>
      </w:r>
      <w:r>
        <w:t>у</w:t>
      </w:r>
      <w:r>
        <w:t>ции государство названо ответственным за «продвижение и обеспечение подлинн</w:t>
      </w:r>
      <w:r>
        <w:t>о</w:t>
      </w:r>
      <w:r>
        <w:t>го равенства возможностей для мужчин и женщин», принцип «равенства во</w:t>
      </w:r>
      <w:r>
        <w:t>з</w:t>
      </w:r>
      <w:r>
        <w:t xml:space="preserve">можностей» не эквивалентен понятию «равенство» в </w:t>
      </w:r>
      <w:r w:rsidR="008D7F87">
        <w:t xml:space="preserve">его </w:t>
      </w:r>
      <w:r>
        <w:t>полном смысле в с</w:t>
      </w:r>
      <w:r>
        <w:t>о</w:t>
      </w:r>
      <w:r>
        <w:t>ответствии со статьей 2(а) Конвенции.</w:t>
      </w:r>
    </w:p>
    <w:p w:rsidR="00430DEA" w:rsidRPr="000C0931" w:rsidRDefault="00430DEA" w:rsidP="00B53BF3">
      <w:pPr>
        <w:pStyle w:val="SingleTxt"/>
        <w:rPr>
          <w:b/>
        </w:rPr>
      </w:pPr>
      <w:r>
        <w:t>18.</w:t>
      </w:r>
      <w:r>
        <w:tab/>
      </w:r>
      <w:r w:rsidRPr="000C0931">
        <w:rPr>
          <w:b/>
        </w:rPr>
        <w:t>Комитет призывает государство-участник включить в Конституцию или в другое соответствующее внутреннее законодательство определение дискрим</w:t>
      </w:r>
      <w:r w:rsidRPr="000C0931">
        <w:rPr>
          <w:b/>
        </w:rPr>
        <w:t>и</w:t>
      </w:r>
      <w:r w:rsidRPr="000C0931">
        <w:rPr>
          <w:b/>
        </w:rPr>
        <w:t>нации в отношении женщин, которое будет включать в себя как прямую, так и косвенную дискриминацию в соответствии со статьей 1 Конвенции. Комитет также призывает государство-участник включить принцип равенства женщин и мужчин в Конституцию или в другой соо</w:t>
      </w:r>
      <w:r w:rsidRPr="000C0931">
        <w:rPr>
          <w:b/>
        </w:rPr>
        <w:t>т</w:t>
      </w:r>
      <w:r w:rsidRPr="000C0931">
        <w:rPr>
          <w:b/>
        </w:rPr>
        <w:t>ветствующий закон согласно статье 2(а) Конвенции. Он призывает гос</w:t>
      </w:r>
      <w:r w:rsidRPr="000C0931">
        <w:rPr>
          <w:b/>
        </w:rPr>
        <w:t>у</w:t>
      </w:r>
      <w:r w:rsidRPr="000C0931">
        <w:rPr>
          <w:b/>
        </w:rPr>
        <w:t xml:space="preserve">дарство-участник принять и </w:t>
      </w:r>
      <w:r w:rsidR="008D7F87">
        <w:rPr>
          <w:b/>
        </w:rPr>
        <w:t>ввести в действие</w:t>
      </w:r>
      <w:r w:rsidRPr="000C0931">
        <w:rPr>
          <w:b/>
        </w:rPr>
        <w:t xml:space="preserve"> всеобъемлющий </w:t>
      </w:r>
      <w:r w:rsidR="008D7F87">
        <w:rPr>
          <w:b/>
        </w:rPr>
        <w:t xml:space="preserve">закон о равенстве женщин и мужчин. </w:t>
      </w:r>
      <w:r w:rsidRPr="000C0931">
        <w:rPr>
          <w:b/>
        </w:rPr>
        <w:t>Комитет также рекомендует г</w:t>
      </w:r>
      <w:r w:rsidRPr="000C0931">
        <w:rPr>
          <w:b/>
        </w:rPr>
        <w:t>о</w:t>
      </w:r>
      <w:r w:rsidRPr="000C0931">
        <w:rPr>
          <w:b/>
        </w:rPr>
        <w:t>сударству-участнику ус</w:t>
      </w:r>
      <w:r w:rsidR="008D7F87">
        <w:rPr>
          <w:b/>
        </w:rPr>
        <w:t>тановить четкие процедуры подачи</w:t>
      </w:r>
      <w:r w:rsidRPr="000C0931">
        <w:rPr>
          <w:b/>
        </w:rPr>
        <w:t xml:space="preserve"> жалоб на ди</w:t>
      </w:r>
      <w:r w:rsidRPr="000C0931">
        <w:rPr>
          <w:b/>
        </w:rPr>
        <w:t>с</w:t>
      </w:r>
      <w:r w:rsidRPr="000C0931">
        <w:rPr>
          <w:b/>
        </w:rPr>
        <w:t xml:space="preserve">криминацию в отношении женщин, применять надлежащие меры наказания за </w:t>
      </w:r>
      <w:r w:rsidR="008D7F87">
        <w:rPr>
          <w:b/>
        </w:rPr>
        <w:t>такую</w:t>
      </w:r>
      <w:r w:rsidRPr="000C0931">
        <w:rPr>
          <w:b/>
        </w:rPr>
        <w:t xml:space="preserve"> дис</w:t>
      </w:r>
      <w:r w:rsidR="008D7F87">
        <w:rPr>
          <w:b/>
        </w:rPr>
        <w:t>криминацию</w:t>
      </w:r>
      <w:r w:rsidRPr="000C0931">
        <w:rPr>
          <w:b/>
        </w:rPr>
        <w:t xml:space="preserve"> и обеспечить, чтобы женщины, права которых были н</w:t>
      </w:r>
      <w:r w:rsidRPr="000C0931">
        <w:rPr>
          <w:b/>
        </w:rPr>
        <w:t>а</w:t>
      </w:r>
      <w:r w:rsidRPr="000C0931">
        <w:rPr>
          <w:b/>
        </w:rPr>
        <w:t>рушены, имели доступ к эффективным средствам правовой защ</w:t>
      </w:r>
      <w:r w:rsidRPr="000C0931">
        <w:rPr>
          <w:b/>
        </w:rPr>
        <w:t>и</w:t>
      </w:r>
      <w:r w:rsidRPr="000C0931">
        <w:rPr>
          <w:b/>
        </w:rPr>
        <w:t>ты.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Pr="002052E1" w:rsidRDefault="00430DEA" w:rsidP="00430D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tab/>
      </w:r>
      <w:r>
        <w:tab/>
        <w:t>Пропаганда Конвен</w:t>
      </w:r>
      <w:r w:rsidR="002052E1">
        <w:t>ции и Факультативного протокола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Default="00430DEA" w:rsidP="00B53BF3">
      <w:pPr>
        <w:pStyle w:val="SingleTxt"/>
      </w:pPr>
      <w:r>
        <w:t>19.</w:t>
      </w:r>
      <w:r>
        <w:tab/>
        <w:t>Приветствуя присоединение государства-участника к Конвенции и Ф</w:t>
      </w:r>
      <w:r>
        <w:t>а</w:t>
      </w:r>
      <w:r>
        <w:t>культативному протокол</w:t>
      </w:r>
      <w:r w:rsidR="008D7F87">
        <w:t>у</w:t>
      </w:r>
      <w:r>
        <w:t xml:space="preserve"> к ней в апреле 2003 года, Комитет выражает обесп</w:t>
      </w:r>
      <w:r>
        <w:t>о</w:t>
      </w:r>
      <w:r w:rsidR="008D7F87">
        <w:t>коенность в связи с общей низкой информированностью</w:t>
      </w:r>
      <w:r>
        <w:t xml:space="preserve"> о Конвенции и Ф</w:t>
      </w:r>
      <w:r>
        <w:t>а</w:t>
      </w:r>
      <w:r>
        <w:t>культативном протоколе к ней в Тиморе-Лешти, в частности среди работн</w:t>
      </w:r>
      <w:r>
        <w:t>и</w:t>
      </w:r>
      <w:r>
        <w:t xml:space="preserve">ков судебных и </w:t>
      </w:r>
      <w:r w:rsidR="008D7F87">
        <w:t xml:space="preserve">других </w:t>
      </w:r>
      <w:r>
        <w:t>правоохранительных органов. Он обеспокоен тем, что сами женщины не осведомлены о своих правах п</w:t>
      </w:r>
      <w:r w:rsidR="008D7F87">
        <w:t>о Конвенции и о процедуре подачи</w:t>
      </w:r>
      <w:r>
        <w:t xml:space="preserve"> жалоб согласно Факультативному протоколу, в результате чего они не </w:t>
      </w:r>
      <w:r w:rsidR="008D7F87">
        <w:t>имеют возможности</w:t>
      </w:r>
      <w:r>
        <w:t xml:space="preserve"> отстаивать свои права. Комитет также с </w:t>
      </w:r>
      <w:r w:rsidR="008D7F87">
        <w:t>озабоченностью</w:t>
      </w:r>
      <w:r>
        <w:t xml:space="preserve"> отмеч</w:t>
      </w:r>
      <w:r>
        <w:t>а</w:t>
      </w:r>
      <w:r>
        <w:t>ет, что государство-участник не смогло представить информацию о случаях</w:t>
      </w:r>
      <w:r w:rsidR="008D7F87">
        <w:t>, когда суды ссылались</w:t>
      </w:r>
      <w:r>
        <w:t xml:space="preserve"> на положения Конвенции.</w:t>
      </w:r>
    </w:p>
    <w:p w:rsidR="00430DEA" w:rsidRPr="000C0931" w:rsidRDefault="00430DEA" w:rsidP="00B53BF3">
      <w:pPr>
        <w:pStyle w:val="SingleTxt"/>
        <w:rPr>
          <w:b/>
        </w:rPr>
      </w:pPr>
      <w:r>
        <w:t>20.</w:t>
      </w:r>
      <w:r>
        <w:tab/>
      </w:r>
      <w:r w:rsidRPr="000C0931">
        <w:rPr>
          <w:b/>
        </w:rPr>
        <w:t>Комитет настоятельно призывает государство-участник принять н</w:t>
      </w:r>
      <w:r w:rsidRPr="000C0931">
        <w:rPr>
          <w:b/>
        </w:rPr>
        <w:t>е</w:t>
      </w:r>
      <w:r w:rsidRPr="000C0931">
        <w:rPr>
          <w:b/>
        </w:rPr>
        <w:t>обходимые меры по обеспечению надлежащего распространения Конве</w:t>
      </w:r>
      <w:r w:rsidRPr="000C0931">
        <w:rPr>
          <w:b/>
        </w:rPr>
        <w:t>н</w:t>
      </w:r>
      <w:r w:rsidRPr="000C0931">
        <w:rPr>
          <w:b/>
        </w:rPr>
        <w:t>ции, Факультативного протокола и общих рекомендаций Комитета среди всех заинтересованных сторон, включая государственные министерства, парламентариев, сотрудников судебных и правоохранительных органов. Комитет также настоятельно призывает государство-участник перевести Конвенцию и Факультативный протокол на местны</w:t>
      </w:r>
      <w:r w:rsidR="002052E1" w:rsidRPr="002052E1">
        <w:rPr>
          <w:b/>
        </w:rPr>
        <w:t>е</w:t>
      </w:r>
      <w:r w:rsidRPr="000C0931">
        <w:rPr>
          <w:b/>
        </w:rPr>
        <w:t xml:space="preserve"> языки и распростр</w:t>
      </w:r>
      <w:r w:rsidRPr="000C0931">
        <w:rPr>
          <w:b/>
        </w:rPr>
        <w:t>а</w:t>
      </w:r>
      <w:r w:rsidRPr="000C0931">
        <w:rPr>
          <w:b/>
        </w:rPr>
        <w:t>нить их среди широкой общественности, неправительственных организ</w:t>
      </w:r>
      <w:r w:rsidRPr="000C0931">
        <w:rPr>
          <w:b/>
        </w:rPr>
        <w:t>а</w:t>
      </w:r>
      <w:r w:rsidRPr="000C0931">
        <w:rPr>
          <w:b/>
        </w:rPr>
        <w:t>ций, политических партий и общинных лидеров</w:t>
      </w:r>
      <w:r w:rsidR="002052E1">
        <w:rPr>
          <w:b/>
        </w:rPr>
        <w:t>,</w:t>
      </w:r>
      <w:r w:rsidRPr="000C0931">
        <w:rPr>
          <w:b/>
        </w:rPr>
        <w:t xml:space="preserve"> с тем чтобы информир</w:t>
      </w:r>
      <w:r w:rsidRPr="000C0931">
        <w:rPr>
          <w:b/>
        </w:rPr>
        <w:t>о</w:t>
      </w:r>
      <w:r w:rsidRPr="000C0931">
        <w:rPr>
          <w:b/>
        </w:rPr>
        <w:t>вать их о правах женщин.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Default="00430DEA" w:rsidP="00430DE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Доступ к правосудию</w:t>
      </w:r>
    </w:p>
    <w:p w:rsidR="00430DEA" w:rsidRPr="00430DEA" w:rsidRDefault="00430DEA" w:rsidP="00430DEA">
      <w:pPr>
        <w:pStyle w:val="SingleTxt"/>
        <w:spacing w:after="0" w:line="120" w:lineRule="exact"/>
        <w:rPr>
          <w:sz w:val="10"/>
        </w:rPr>
      </w:pPr>
    </w:p>
    <w:p w:rsidR="00430DEA" w:rsidRDefault="00430DEA" w:rsidP="00B53BF3">
      <w:pPr>
        <w:pStyle w:val="SingleTxt"/>
      </w:pPr>
      <w:r>
        <w:t>21.</w:t>
      </w:r>
      <w:r>
        <w:tab/>
        <w:t xml:space="preserve">Комитет обеспокоен тем, что, несмотря на то, что закон предоставляет женщинам доступ к </w:t>
      </w:r>
      <w:r w:rsidR="008D7F87">
        <w:t>правосудию</w:t>
      </w:r>
      <w:r>
        <w:t>, на практике их возможности в плане реализ</w:t>
      </w:r>
      <w:r>
        <w:t>а</w:t>
      </w:r>
      <w:r>
        <w:t>ции этого права и обращен</w:t>
      </w:r>
      <w:r w:rsidR="008D7F87">
        <w:t>ия в суд по поводу дискриминации</w:t>
      </w:r>
      <w:r>
        <w:t xml:space="preserve"> ограничены т</w:t>
      </w:r>
      <w:r>
        <w:t>а</w:t>
      </w:r>
      <w:r>
        <w:t>кими факторами, как безграмотность, языковые барьеры, практические сло</w:t>
      </w:r>
      <w:r>
        <w:t>ж</w:t>
      </w:r>
      <w:r>
        <w:t>ности для обращения в суды, сохранение традиционных судебных систем, с</w:t>
      </w:r>
      <w:r>
        <w:t>у</w:t>
      </w:r>
      <w:r>
        <w:t>дебные издержки, недостаточная информ</w:t>
      </w:r>
      <w:r w:rsidR="008D7F87">
        <w:t>ированность о своих</w:t>
      </w:r>
      <w:r>
        <w:t xml:space="preserve"> правах и отсу</w:t>
      </w:r>
      <w:r>
        <w:t>т</w:t>
      </w:r>
      <w:r>
        <w:t xml:space="preserve">ствие какой-либо помощи в плане осуществления </w:t>
      </w:r>
      <w:r w:rsidR="008D7F87">
        <w:t>эт</w:t>
      </w:r>
      <w:r>
        <w:t>их прав.</w:t>
      </w:r>
    </w:p>
    <w:p w:rsidR="00430DEA" w:rsidRPr="000C0931" w:rsidRDefault="00430DEA" w:rsidP="00B53BF3">
      <w:pPr>
        <w:pStyle w:val="SingleTxt"/>
        <w:rPr>
          <w:b/>
        </w:rPr>
      </w:pPr>
      <w:r>
        <w:t>22.</w:t>
      </w:r>
      <w:r>
        <w:tab/>
      </w:r>
      <w:r w:rsidRPr="000C0931">
        <w:rPr>
          <w:b/>
        </w:rPr>
        <w:t>Комитет просит государство-участник принять все необходимые м</w:t>
      </w:r>
      <w:r w:rsidRPr="000C0931">
        <w:rPr>
          <w:b/>
        </w:rPr>
        <w:t>е</w:t>
      </w:r>
      <w:r w:rsidRPr="000C0931">
        <w:rPr>
          <w:b/>
        </w:rPr>
        <w:t>ры, чтобы устранить препятствия, с которыми сталкиваются женщины в получении доступа к правосудию, и обеспечить информирование судебной власти о Конвенции и обязательствах государства-участника по ней. Он призывает государство-участник предоставлять правовую помощь, реал</w:t>
      </w:r>
      <w:r w:rsidRPr="000C0931">
        <w:rPr>
          <w:b/>
        </w:rPr>
        <w:t>и</w:t>
      </w:r>
      <w:r w:rsidRPr="000C0931">
        <w:rPr>
          <w:b/>
        </w:rPr>
        <w:t>зовывать программы по повышению правовой грамотности и распростр</w:t>
      </w:r>
      <w:r w:rsidRPr="000C0931">
        <w:rPr>
          <w:b/>
        </w:rPr>
        <w:t>а</w:t>
      </w:r>
      <w:r w:rsidRPr="000C0931">
        <w:rPr>
          <w:b/>
        </w:rPr>
        <w:t>нять информацию о том, как использовать имеющиеся средства правовой защиты от дискриминации, а также осуществлять контроль за результ</w:t>
      </w:r>
      <w:r w:rsidRPr="000C0931">
        <w:rPr>
          <w:b/>
        </w:rPr>
        <w:t>а</w:t>
      </w:r>
      <w:r w:rsidRPr="000C0931">
        <w:rPr>
          <w:b/>
        </w:rPr>
        <w:t>тами таких усилий. Комитет рекомендует государству-участнику обр</w:t>
      </w:r>
      <w:r w:rsidRPr="000C0931">
        <w:rPr>
          <w:b/>
        </w:rPr>
        <w:t>а</w:t>
      </w:r>
      <w:r w:rsidRPr="000C0931">
        <w:rPr>
          <w:b/>
        </w:rPr>
        <w:t>титься за помощью к международному сообществу, с тем чтобы осущест</w:t>
      </w:r>
      <w:r w:rsidRPr="000C0931">
        <w:rPr>
          <w:b/>
        </w:rPr>
        <w:t>в</w:t>
      </w:r>
      <w:r w:rsidRPr="000C0931">
        <w:rPr>
          <w:b/>
        </w:rPr>
        <w:t>лять меры, которые на практике улучшат доступ женщин к правосудию.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>
        <w:t>Национальный механизм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23.</w:t>
      </w:r>
      <w:r>
        <w:tab/>
        <w:t>Приветствуя создание должности государственного секретаря по вопр</w:t>
      </w:r>
      <w:r>
        <w:t>о</w:t>
      </w:r>
      <w:r>
        <w:t>сам поощрения равенства при кабинете премьер-министра и должностей коо</w:t>
      </w:r>
      <w:r>
        <w:t>р</w:t>
      </w:r>
      <w:r>
        <w:t>динаторов по гендерным вопросам на министерском и региональном уро</w:t>
      </w:r>
      <w:r>
        <w:t>в</w:t>
      </w:r>
      <w:r>
        <w:t>нях, Комитет выражает озабоченность в связи с отсутствием достаточных финанс</w:t>
      </w:r>
      <w:r>
        <w:t>о</w:t>
      </w:r>
      <w:r>
        <w:t>вых и людских ресурсов для обеспечения эффективного функционирования этих новых государственных структур. Приветствуя представленную полную информацию о действующем стратегическом плане на 2006–2011 годы, Ком</w:t>
      </w:r>
      <w:r>
        <w:t>и</w:t>
      </w:r>
      <w:r>
        <w:t>тет выражает сожаление по поводу отсутствия информации о целях и напра</w:t>
      </w:r>
      <w:r>
        <w:t>в</w:t>
      </w:r>
      <w:r>
        <w:t>лениях деятельности стратегического плана на 2010–2015 годы. Комитет в</w:t>
      </w:r>
      <w:r>
        <w:t>ы</w:t>
      </w:r>
      <w:r>
        <w:t>ражает также сожаление в связи с отсутствием информации о мерах, разраб</w:t>
      </w:r>
      <w:r>
        <w:t>о</w:t>
      </w:r>
      <w:r>
        <w:t>танных или запланированных для преодоления сложностей и препятствий на пути к более устойчивым результатам с помощью актуализации гендерной пробл</w:t>
      </w:r>
      <w:r>
        <w:t>е</w:t>
      </w:r>
      <w:r>
        <w:t>матики.</w:t>
      </w:r>
    </w:p>
    <w:p w:rsidR="00A23EB2" w:rsidRDefault="00A23EB2" w:rsidP="00A23EB2">
      <w:pPr>
        <w:pStyle w:val="SingleTxt"/>
        <w:rPr>
          <w:b/>
        </w:rPr>
      </w:pPr>
      <w:r>
        <w:t>24.</w:t>
      </w:r>
      <w:r>
        <w:tab/>
      </w:r>
      <w:r>
        <w:rPr>
          <w:b/>
        </w:rPr>
        <w:t>Комитет рекомендует государству-участнику продолжить укрепление национального механизма по улучшению положения женщин и предост</w:t>
      </w:r>
      <w:r>
        <w:rPr>
          <w:b/>
        </w:rPr>
        <w:t>а</w:t>
      </w:r>
      <w:r>
        <w:rPr>
          <w:b/>
        </w:rPr>
        <w:t>вить ему полномочия, право принимать решения и людские и финансовые ресурсы, необходимые для его эффективной работы по поощрению раве</w:t>
      </w:r>
      <w:r>
        <w:rPr>
          <w:b/>
        </w:rPr>
        <w:t>н</w:t>
      </w:r>
      <w:r>
        <w:rPr>
          <w:b/>
        </w:rPr>
        <w:t>ства мужчин и женщин и реализации прав женщин. Это должно включать в себя и ресурсы для обеспечения эффективной координации и сотрудн</w:t>
      </w:r>
      <w:r>
        <w:rPr>
          <w:b/>
        </w:rPr>
        <w:t>и</w:t>
      </w:r>
      <w:r>
        <w:rPr>
          <w:b/>
        </w:rPr>
        <w:t>чества между различными гендерными и правозащитными механизмами и с гражданским обществом, а также создание постоянной межведомс</w:t>
      </w:r>
      <w:r>
        <w:rPr>
          <w:b/>
        </w:rPr>
        <w:t>т</w:t>
      </w:r>
      <w:r>
        <w:rPr>
          <w:b/>
        </w:rPr>
        <w:t>венной структуры с представителями высокого уровня, обладающими властными полномочиями, из всех соответствующих секторов и со всех политических уровней, с тем чтобы обеспечить эффективное функцион</w:t>
      </w:r>
      <w:r>
        <w:rPr>
          <w:b/>
        </w:rPr>
        <w:t>и</w:t>
      </w:r>
      <w:r>
        <w:rPr>
          <w:b/>
        </w:rPr>
        <w:t>рование стратегии актуализации гендерной проблематики. К</w:t>
      </w:r>
      <w:r>
        <w:rPr>
          <w:b/>
        </w:rPr>
        <w:t>о</w:t>
      </w:r>
      <w:r>
        <w:rPr>
          <w:b/>
        </w:rPr>
        <w:t>митет также рекомендует создать механизмы монит</w:t>
      </w:r>
      <w:r>
        <w:rPr>
          <w:b/>
        </w:rPr>
        <w:t>о</w:t>
      </w:r>
      <w:r>
        <w:rPr>
          <w:b/>
        </w:rPr>
        <w:t>ринга для проведения регулярной оценки достигнутого прогресса в осуществлении поставленных целей в рамках стратегического плана государс</w:t>
      </w:r>
      <w:r>
        <w:rPr>
          <w:b/>
        </w:rPr>
        <w:t>т</w:t>
      </w:r>
      <w:r>
        <w:rPr>
          <w:b/>
        </w:rPr>
        <w:t>ва-участника на 2010–2015 годы.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25.</w:t>
      </w:r>
      <w:r>
        <w:tab/>
        <w:t>Комитет отмечает, что у государства-участника отсутствует четкое пон</w:t>
      </w:r>
      <w:r>
        <w:t>и</w:t>
      </w:r>
      <w:r>
        <w:t>мание смысла и необходимости применения временных специальных мер в с</w:t>
      </w:r>
      <w:r>
        <w:t>о</w:t>
      </w:r>
      <w:r>
        <w:t>ответствии с пунктом 1 статьи 4 Конвенции. Комитет обеспокоен отсутс</w:t>
      </w:r>
      <w:r>
        <w:t>т</w:t>
      </w:r>
      <w:r>
        <w:t>вием женщин в судебных органах и ограниченным участием женщин в органах г</w:t>
      </w:r>
      <w:r>
        <w:t>о</w:t>
      </w:r>
      <w:r>
        <w:t>сударственного управления, особенно на уровне принятия решений.</w:t>
      </w:r>
    </w:p>
    <w:p w:rsidR="00A23EB2" w:rsidRDefault="00A23EB2" w:rsidP="00A23EB2">
      <w:pPr>
        <w:pStyle w:val="SingleTxt"/>
        <w:rPr>
          <w:b/>
        </w:rPr>
      </w:pPr>
      <w:r>
        <w:t>26.</w:t>
      </w:r>
      <w:r>
        <w:tab/>
      </w:r>
      <w:r w:rsidRPr="00BF1E5F">
        <w:rPr>
          <w:b/>
        </w:rPr>
        <w:t>Комитет рекомендует государству-участнику использовать временные специальные меры в соответствии с пунктом 1 статьи 4 Конвенции и о</w:t>
      </w:r>
      <w:r w:rsidRPr="00BF1E5F">
        <w:rPr>
          <w:b/>
        </w:rPr>
        <w:t>б</w:t>
      </w:r>
      <w:r w:rsidRPr="00BF1E5F">
        <w:rPr>
          <w:b/>
        </w:rPr>
        <w:t xml:space="preserve">щую рекомендацию № 25 Комитета в качестве </w:t>
      </w:r>
      <w:r>
        <w:rPr>
          <w:b/>
        </w:rPr>
        <w:t>элемента</w:t>
      </w:r>
      <w:r w:rsidRPr="00BF1E5F">
        <w:rPr>
          <w:b/>
        </w:rPr>
        <w:t xml:space="preserve"> стратегии, </w:t>
      </w:r>
      <w:r>
        <w:rPr>
          <w:b/>
        </w:rPr>
        <w:t>нео</w:t>
      </w:r>
      <w:r>
        <w:rPr>
          <w:b/>
        </w:rPr>
        <w:t>б</w:t>
      </w:r>
      <w:r>
        <w:rPr>
          <w:b/>
        </w:rPr>
        <w:t>ходимой для ускоренного достижения</w:t>
      </w:r>
      <w:r w:rsidRPr="00BF1E5F">
        <w:rPr>
          <w:b/>
        </w:rPr>
        <w:t xml:space="preserve"> реального равенства женщин, ос</w:t>
      </w:r>
      <w:r w:rsidRPr="00BF1E5F">
        <w:rPr>
          <w:b/>
        </w:rPr>
        <w:t>о</w:t>
      </w:r>
      <w:r w:rsidRPr="00BF1E5F">
        <w:rPr>
          <w:b/>
        </w:rPr>
        <w:t>бенно в судебных органах и на гражданской службе, в том числе на дипл</w:t>
      </w:r>
      <w:r w:rsidRPr="00BF1E5F">
        <w:rPr>
          <w:b/>
        </w:rPr>
        <w:t>о</w:t>
      </w:r>
      <w:r w:rsidRPr="00BF1E5F">
        <w:rPr>
          <w:b/>
        </w:rPr>
        <w:t xml:space="preserve">матической службе. </w:t>
      </w:r>
      <w:r>
        <w:rPr>
          <w:b/>
        </w:rPr>
        <w:t>Он просит правительство</w:t>
      </w:r>
      <w:r w:rsidRPr="00BF1E5F">
        <w:rPr>
          <w:b/>
        </w:rPr>
        <w:t xml:space="preserve"> включить в свой следу</w:t>
      </w:r>
      <w:r w:rsidRPr="00BF1E5F">
        <w:rPr>
          <w:b/>
        </w:rPr>
        <w:t>ю</w:t>
      </w:r>
      <w:r w:rsidRPr="00BF1E5F">
        <w:rPr>
          <w:b/>
        </w:rPr>
        <w:t>щий</w:t>
      </w:r>
      <w:r>
        <w:rPr>
          <w:b/>
        </w:rPr>
        <w:t xml:space="preserve"> периодический доклад информацию об использовании таких време</w:t>
      </w:r>
      <w:r>
        <w:rPr>
          <w:b/>
        </w:rPr>
        <w:t>н</w:t>
      </w:r>
      <w:r>
        <w:rPr>
          <w:b/>
        </w:rPr>
        <w:t>ных специальных мер по отношению к различным положениям Конве</w:t>
      </w:r>
      <w:r>
        <w:rPr>
          <w:b/>
        </w:rPr>
        <w:t>н</w:t>
      </w:r>
      <w:r>
        <w:rPr>
          <w:b/>
        </w:rPr>
        <w:t>ции и о воздействии таких мер.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культурные традиции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27.</w:t>
      </w:r>
      <w:r>
        <w:tab/>
        <w:t>Комитет озабочен сохранением в стране патриархальной иде</w:t>
      </w:r>
      <w:r>
        <w:t>о</w:t>
      </w:r>
      <w:r>
        <w:t>логии с прочно закрепившимися стереотипами и глубоко укоренившимися культурн</w:t>
      </w:r>
      <w:r>
        <w:t>ы</w:t>
      </w:r>
      <w:r>
        <w:t>ми нормами, обычаями и традициями, включая принудительные и ранние бр</w:t>
      </w:r>
      <w:r>
        <w:t>а</w:t>
      </w:r>
      <w:r>
        <w:t>ки, полигамию и выкуп за невесту или приданое (</w:t>
      </w:r>
      <w:r w:rsidRPr="00903480">
        <w:t>“</w:t>
      </w:r>
      <w:r>
        <w:rPr>
          <w:lang w:val="en-US"/>
        </w:rPr>
        <w:t>barlake</w:t>
      </w:r>
      <w:r w:rsidRPr="00903480">
        <w:t>”</w:t>
      </w:r>
      <w:r>
        <w:t>), которые дискр</w:t>
      </w:r>
      <w:r>
        <w:t>и</w:t>
      </w:r>
      <w:r>
        <w:t>минируют женщин, приводят к ограничению их возможностей в области обр</w:t>
      </w:r>
      <w:r>
        <w:t>а</w:t>
      </w:r>
      <w:r>
        <w:t xml:space="preserve">зования и занятости и препятствуют осуществлению ими своих прав человека. </w:t>
      </w:r>
    </w:p>
    <w:p w:rsidR="00A23EB2" w:rsidRDefault="00A23EB2" w:rsidP="00A23EB2">
      <w:pPr>
        <w:pStyle w:val="SingleTxt"/>
        <w:rPr>
          <w:b/>
        </w:rPr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 рассматр</w:t>
      </w:r>
      <w:r>
        <w:rPr>
          <w:b/>
        </w:rPr>
        <w:t>и</w:t>
      </w:r>
      <w:r>
        <w:rPr>
          <w:b/>
        </w:rPr>
        <w:t>вать культуру как динамическое измерение национальной жизни и соц</w:t>
      </w:r>
      <w:r>
        <w:rPr>
          <w:b/>
        </w:rPr>
        <w:t>и</w:t>
      </w:r>
      <w:r>
        <w:rPr>
          <w:b/>
        </w:rPr>
        <w:t>альной структуры, которое с течением времени подвержено воздействию многих факторов и, следовательно, переменам. Он настоятельно призыв</w:t>
      </w:r>
      <w:r>
        <w:rPr>
          <w:b/>
        </w:rPr>
        <w:t>а</w:t>
      </w:r>
      <w:r>
        <w:rPr>
          <w:b/>
        </w:rPr>
        <w:t>ет государство-участник проявить большую активность и незамедлител</w:t>
      </w:r>
      <w:r>
        <w:rPr>
          <w:b/>
        </w:rPr>
        <w:t>ь</w:t>
      </w:r>
      <w:r>
        <w:rPr>
          <w:b/>
        </w:rPr>
        <w:t>но приступить к осуществлению всеобъемлющей стратегии, включая че</w:t>
      </w:r>
      <w:r>
        <w:rPr>
          <w:b/>
        </w:rPr>
        <w:t>т</w:t>
      </w:r>
      <w:r>
        <w:rPr>
          <w:b/>
        </w:rPr>
        <w:t>кие цели и сроки, с тем чтобы изменить или искоренить негативные кул</w:t>
      </w:r>
      <w:r>
        <w:rPr>
          <w:b/>
        </w:rPr>
        <w:t>ь</w:t>
      </w:r>
      <w:r>
        <w:rPr>
          <w:b/>
        </w:rPr>
        <w:t>турные обычаи и стереотипы, которые несут женщинам вред и дискрим</w:t>
      </w:r>
      <w:r>
        <w:rPr>
          <w:b/>
        </w:rPr>
        <w:t>и</w:t>
      </w:r>
      <w:r>
        <w:rPr>
          <w:b/>
        </w:rPr>
        <w:t>нацию, и обеспечить полное осуществление женщинами их прав человека в соответствии со статьями 2(</w:t>
      </w:r>
      <w:r>
        <w:rPr>
          <w:b/>
          <w:lang w:val="en-US"/>
        </w:rPr>
        <w:t>f</w:t>
      </w:r>
      <w:r>
        <w:rPr>
          <w:b/>
        </w:rPr>
        <w:t>) и 5(</w:t>
      </w:r>
      <w:r>
        <w:rPr>
          <w:b/>
          <w:lang w:val="en-US"/>
        </w:rPr>
        <w:t>a</w:t>
      </w:r>
      <w:r>
        <w:rPr>
          <w:b/>
        </w:rPr>
        <w:t>) Конвенции. Такие меры должны включать в себя информационные и образовательные кампании, предн</w:t>
      </w:r>
      <w:r>
        <w:rPr>
          <w:b/>
        </w:rPr>
        <w:t>а</w:t>
      </w:r>
      <w:r>
        <w:rPr>
          <w:b/>
        </w:rPr>
        <w:t>значенные для женщин и мужчин, девушек и юношей, религиозных и о</w:t>
      </w:r>
      <w:r>
        <w:rPr>
          <w:b/>
        </w:rPr>
        <w:t>б</w:t>
      </w:r>
      <w:r>
        <w:rPr>
          <w:b/>
        </w:rPr>
        <w:t>щинных лидеров, родителей, учителей и должностных лиц. Комитет также настоятельно призывает государство-участник предпринимать такие ус</w:t>
      </w:r>
      <w:r>
        <w:rPr>
          <w:b/>
        </w:rPr>
        <w:t>и</w:t>
      </w:r>
      <w:r>
        <w:rPr>
          <w:b/>
        </w:rPr>
        <w:t>лия в сотрудничестве с организациями гражданского общества, женскими группами и общинными и религиозными лидерами. Комитет также рек</w:t>
      </w:r>
      <w:r>
        <w:rPr>
          <w:b/>
        </w:rPr>
        <w:t>о</w:t>
      </w:r>
      <w:r>
        <w:rPr>
          <w:b/>
        </w:rPr>
        <w:t>мендует государству-участнику активно использовать новаторские меры для обеспечения лучшего понимания равенства женщин и мужчин и вести работу со средствами массовой информации в ц</w:t>
      </w:r>
      <w:r>
        <w:rPr>
          <w:b/>
        </w:rPr>
        <w:t>е</w:t>
      </w:r>
      <w:r>
        <w:rPr>
          <w:b/>
        </w:rPr>
        <w:t>лях усиления позитивного и нестереотипного изображения женщин и, в частности, разработать и</w:t>
      </w:r>
      <w:r>
        <w:rPr>
          <w:b/>
        </w:rPr>
        <w:t>н</w:t>
      </w:r>
      <w:r>
        <w:rPr>
          <w:b/>
        </w:rPr>
        <w:t>формационно-пропагандистские программы для сел</w:t>
      </w:r>
      <w:r>
        <w:rPr>
          <w:b/>
        </w:rPr>
        <w:t>ь</w:t>
      </w:r>
      <w:r>
        <w:rPr>
          <w:b/>
        </w:rPr>
        <w:t>ских женщин.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29.</w:t>
      </w:r>
      <w:r>
        <w:tab/>
        <w:t>С удовлетворением отмечая вступление в действие в марте 2009 года</w:t>
      </w:r>
      <w:r w:rsidRPr="00F354D6">
        <w:t xml:space="preserve"> </w:t>
      </w:r>
      <w:r>
        <w:t>Уг</w:t>
      </w:r>
      <w:r>
        <w:t>о</w:t>
      </w:r>
      <w:r>
        <w:t>ловного кодекса, к</w:t>
      </w:r>
      <w:r>
        <w:t>о</w:t>
      </w:r>
      <w:r>
        <w:t>торый предусматривает наказание за большинство половых преступлений, ра</w:t>
      </w:r>
      <w:r>
        <w:t>с</w:t>
      </w:r>
      <w:r>
        <w:t>сматривает такие преступления как нарушение прав женщин на личную неприкосновенность и не требует официального иска жертвы для возбуждения уголовного дела, Комитет сожалеет о том, что делегация не смо</w:t>
      </w:r>
      <w:r>
        <w:t>г</w:t>
      </w:r>
      <w:r>
        <w:t>ла ответить на вопрос Комитета о включении уголовной ответственности за супружеское изнасилование в новый Уголовный кодекс, и о значительной з</w:t>
      </w:r>
      <w:r>
        <w:t>а</w:t>
      </w:r>
      <w:r>
        <w:t>держке во вступлении в действие проекта закона о насилии в семье. Комитет озабочен распространением различных форм насилия в отношении женщин, особенно сексуального насилия и насилия в семье, а также отсутствием и</w:t>
      </w:r>
      <w:r>
        <w:t>н</w:t>
      </w:r>
      <w:r>
        <w:t>формации о масштабах этого явления. Он озабочен также тем, что случаи н</w:t>
      </w:r>
      <w:r>
        <w:t>а</w:t>
      </w:r>
      <w:r>
        <w:t>силия в отношении женщин решаются с помощью традиционных методов, в том числе посредничества.</w:t>
      </w:r>
    </w:p>
    <w:p w:rsidR="00A23EB2" w:rsidRPr="007D06F0" w:rsidRDefault="00A23EB2" w:rsidP="00A23EB2">
      <w:pPr>
        <w:pStyle w:val="SingleTxt"/>
        <w:rPr>
          <w:b/>
        </w:rPr>
      </w:pPr>
      <w:r>
        <w:t>30.</w:t>
      </w:r>
      <w:r>
        <w:tab/>
      </w:r>
      <w:r w:rsidRPr="007D06F0">
        <w:rPr>
          <w:b/>
        </w:rPr>
        <w:t>Комитет просит государство-участник ввести уголовную ответстве</w:t>
      </w:r>
      <w:r w:rsidRPr="007D06F0">
        <w:rPr>
          <w:b/>
        </w:rPr>
        <w:t>н</w:t>
      </w:r>
      <w:r w:rsidRPr="007D06F0">
        <w:rPr>
          <w:b/>
        </w:rPr>
        <w:t>ность за супружеское изнасилование. Комитет призывает государство-участник безотлагательно ввести в действие Закон о насилии в семье и проинформировать о нем должностных лиц и общество в целом, и осущ</w:t>
      </w:r>
      <w:r w:rsidRPr="007D06F0">
        <w:rPr>
          <w:b/>
        </w:rPr>
        <w:t>е</w:t>
      </w:r>
      <w:r w:rsidRPr="007D06F0">
        <w:rPr>
          <w:b/>
        </w:rPr>
        <w:t xml:space="preserve">ствлять контроль за его </w:t>
      </w:r>
      <w:r>
        <w:rPr>
          <w:b/>
        </w:rPr>
        <w:t>эффективностью</w:t>
      </w:r>
      <w:r w:rsidRPr="007D06F0">
        <w:rPr>
          <w:b/>
        </w:rPr>
        <w:t>. Он также призывает государс</w:t>
      </w:r>
      <w:r w:rsidRPr="007D06F0">
        <w:rPr>
          <w:b/>
        </w:rPr>
        <w:t>т</w:t>
      </w:r>
      <w:r w:rsidRPr="007D06F0">
        <w:rPr>
          <w:b/>
        </w:rPr>
        <w:t>во-участник разработать всеобъемлющий национальный план действий по борьбе с насилием в семье и просит государство-участник обеспечить для всех женщин, ставших жертвами насилия в семье, в том числе сел</w:t>
      </w:r>
      <w:r w:rsidRPr="007D06F0">
        <w:rPr>
          <w:b/>
        </w:rPr>
        <w:t>ь</w:t>
      </w:r>
      <w:r w:rsidRPr="007D06F0">
        <w:rPr>
          <w:b/>
        </w:rPr>
        <w:t>ских женщин, немедленный доступ к средствам правовой защиты и пом</w:t>
      </w:r>
      <w:r w:rsidRPr="007D06F0">
        <w:rPr>
          <w:b/>
        </w:rPr>
        <w:t>о</w:t>
      </w:r>
      <w:r w:rsidRPr="007D06F0">
        <w:rPr>
          <w:b/>
        </w:rPr>
        <w:t xml:space="preserve">щи, включая </w:t>
      </w:r>
      <w:r>
        <w:rPr>
          <w:b/>
        </w:rPr>
        <w:t>охранные предписания</w:t>
      </w:r>
      <w:r w:rsidRPr="007D06F0">
        <w:rPr>
          <w:b/>
        </w:rPr>
        <w:t>, юридиче</w:t>
      </w:r>
      <w:r>
        <w:rPr>
          <w:b/>
        </w:rPr>
        <w:t>скую</w:t>
      </w:r>
      <w:r w:rsidRPr="007D06F0">
        <w:rPr>
          <w:b/>
        </w:rPr>
        <w:t xml:space="preserve"> помо</w:t>
      </w:r>
      <w:r>
        <w:rPr>
          <w:b/>
        </w:rPr>
        <w:t>щь</w:t>
      </w:r>
      <w:r w:rsidRPr="007D06F0">
        <w:rPr>
          <w:b/>
        </w:rPr>
        <w:t xml:space="preserve"> и достато</w:t>
      </w:r>
      <w:r w:rsidRPr="007D06F0">
        <w:rPr>
          <w:b/>
        </w:rPr>
        <w:t>ч</w:t>
      </w:r>
      <w:r w:rsidRPr="007D06F0">
        <w:rPr>
          <w:b/>
        </w:rPr>
        <w:t>но</w:t>
      </w:r>
      <w:r>
        <w:rPr>
          <w:b/>
        </w:rPr>
        <w:t>е число</w:t>
      </w:r>
      <w:r w:rsidRPr="007D06F0">
        <w:rPr>
          <w:b/>
        </w:rPr>
        <w:t xml:space="preserve"> безопасных и должным образом финансиру</w:t>
      </w:r>
      <w:r>
        <w:rPr>
          <w:b/>
        </w:rPr>
        <w:t>ющих</w:t>
      </w:r>
      <w:r w:rsidRPr="007D06F0">
        <w:rPr>
          <w:b/>
        </w:rPr>
        <w:t xml:space="preserve"> убежищ во всех районах. Комитет рекомендует государству-участнику принять </w:t>
      </w:r>
      <w:r>
        <w:rPr>
          <w:b/>
        </w:rPr>
        <w:t>просвет</w:t>
      </w:r>
      <w:r>
        <w:rPr>
          <w:b/>
        </w:rPr>
        <w:t>и</w:t>
      </w:r>
      <w:r>
        <w:rPr>
          <w:b/>
        </w:rPr>
        <w:t xml:space="preserve">тельские </w:t>
      </w:r>
      <w:r w:rsidRPr="007D06F0">
        <w:rPr>
          <w:b/>
        </w:rPr>
        <w:t>меры</w:t>
      </w:r>
      <w:r>
        <w:rPr>
          <w:b/>
        </w:rPr>
        <w:t>, направленные на широкую общественность,</w:t>
      </w:r>
      <w:r w:rsidRPr="007D06F0">
        <w:rPr>
          <w:b/>
        </w:rPr>
        <w:t xml:space="preserve"> с тем чтобы насилие в отношении женщин стало социально и морально неприемл</w:t>
      </w:r>
      <w:r w:rsidRPr="007D06F0">
        <w:rPr>
          <w:b/>
        </w:rPr>
        <w:t>е</w:t>
      </w:r>
      <w:r w:rsidRPr="007D06F0">
        <w:rPr>
          <w:b/>
        </w:rPr>
        <w:t>мым. Он просит государство-участник на систематической основе осущ</w:t>
      </w:r>
      <w:r w:rsidRPr="007D06F0">
        <w:rPr>
          <w:b/>
        </w:rPr>
        <w:t>е</w:t>
      </w:r>
      <w:r w:rsidRPr="007D06F0">
        <w:rPr>
          <w:b/>
        </w:rPr>
        <w:t>ствлять сбор данных с разбивкой по половой принадлежности о всех фо</w:t>
      </w:r>
      <w:r w:rsidRPr="007D06F0">
        <w:rPr>
          <w:b/>
        </w:rPr>
        <w:t>р</w:t>
      </w:r>
      <w:r w:rsidRPr="007D06F0">
        <w:rPr>
          <w:b/>
        </w:rPr>
        <w:t>мах насилия в отношении женщин, включая насилие в семье, а также из</w:t>
      </w:r>
      <w:r w:rsidRPr="007D06F0">
        <w:rPr>
          <w:b/>
        </w:rPr>
        <w:t>у</w:t>
      </w:r>
      <w:r w:rsidRPr="007D06F0">
        <w:rPr>
          <w:b/>
        </w:rPr>
        <w:t>чить масштаб и корен</w:t>
      </w:r>
      <w:r>
        <w:rPr>
          <w:b/>
        </w:rPr>
        <w:t>ные</w:t>
      </w:r>
      <w:r w:rsidRPr="007D06F0">
        <w:rPr>
          <w:b/>
        </w:rPr>
        <w:t xml:space="preserve"> причины такого насилия и представить эту и</w:t>
      </w:r>
      <w:r w:rsidRPr="007D06F0">
        <w:rPr>
          <w:b/>
        </w:rPr>
        <w:t>н</w:t>
      </w:r>
      <w:r w:rsidRPr="007D06F0">
        <w:rPr>
          <w:b/>
        </w:rPr>
        <w:t>формацию в своем следующем докладе. Комитет рекомендует рассматр</w:t>
      </w:r>
      <w:r w:rsidRPr="007D06F0">
        <w:rPr>
          <w:b/>
        </w:rPr>
        <w:t>и</w:t>
      </w:r>
      <w:r w:rsidRPr="007D06F0">
        <w:rPr>
          <w:b/>
        </w:rPr>
        <w:t xml:space="preserve">вать случаи насилия в отношении женщин в рамках официальной </w:t>
      </w:r>
      <w:r>
        <w:rPr>
          <w:b/>
        </w:rPr>
        <w:t>сист</w:t>
      </w:r>
      <w:r>
        <w:rPr>
          <w:b/>
        </w:rPr>
        <w:t>е</w:t>
      </w:r>
      <w:r>
        <w:rPr>
          <w:b/>
        </w:rPr>
        <w:t>мы уголовного наказания</w:t>
      </w:r>
      <w:r w:rsidRPr="007D06F0">
        <w:rPr>
          <w:b/>
        </w:rPr>
        <w:t xml:space="preserve">. 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31.</w:t>
      </w:r>
      <w:r>
        <w:tab/>
        <w:t>Приветствуя введение в действие Закона об иммиграции и предоставл</w:t>
      </w:r>
      <w:r>
        <w:t>е</w:t>
      </w:r>
      <w:r>
        <w:t>нии убежища 2003 года и Уголовного кодекса, который предусматривает уг</w:t>
      </w:r>
      <w:r>
        <w:t>о</w:t>
      </w:r>
      <w:r>
        <w:t>ловное наказание за торговлю людьми и сексуальную эксплуатацию, Комитет выражает озабоченность в связи с сохранением торговли людьми и эксплуат</w:t>
      </w:r>
      <w:r>
        <w:t>а</w:t>
      </w:r>
      <w:r>
        <w:t>ции проституции в стране и недостаточной эффективностью мер, направле</w:t>
      </w:r>
      <w:r>
        <w:t>н</w:t>
      </w:r>
      <w:r>
        <w:t>ных на практическое применение законодательства. Комитет также выражает озабоченность в связи с отсутствием информации о распространенности пр</w:t>
      </w:r>
      <w:r>
        <w:t>о</w:t>
      </w:r>
      <w:r>
        <w:t>ституции в Тиморе-Лешти.</w:t>
      </w:r>
    </w:p>
    <w:p w:rsidR="00A23EB2" w:rsidRDefault="00A23EB2" w:rsidP="00A23EB2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просит государство-участник активизировать свои усилия, направленные на эффективное осуществление и полное применение его законов о борьбе с торговлей людьми. Такие усилия должны включать в себя, в частности, эффективное судебное преследование и наказание пр</w:t>
      </w:r>
      <w:r>
        <w:rPr>
          <w:b/>
        </w:rPr>
        <w:t>а</w:t>
      </w:r>
      <w:r>
        <w:rPr>
          <w:b/>
        </w:rPr>
        <w:t>вонарушителей. Он также рекомендует государству-участнику предоста</w:t>
      </w:r>
      <w:r>
        <w:rPr>
          <w:b/>
        </w:rPr>
        <w:t>в</w:t>
      </w:r>
      <w:r>
        <w:rPr>
          <w:b/>
        </w:rPr>
        <w:t>лять специальные услуги по поддержке женщин-жертв торговли, вести деятельность по предотвращению путем борьбы с коренными причинами торговли людьми и улучшения экономического положения женщин, для того чтобы они более не были подвержены эксплуатации и торговле. К</w:t>
      </w:r>
      <w:r>
        <w:rPr>
          <w:b/>
        </w:rPr>
        <w:t>о</w:t>
      </w:r>
      <w:r>
        <w:rPr>
          <w:b/>
        </w:rPr>
        <w:t>митет рекомендует государству-участнику ратифицировать Протокол о предупреждении и пресечении торговли людьми, особенно женщинами и детьми, и наказании за нее, дополняющих Конвенцию Организации Объ</w:t>
      </w:r>
      <w:r>
        <w:rPr>
          <w:b/>
        </w:rPr>
        <w:t>е</w:t>
      </w:r>
      <w:r>
        <w:rPr>
          <w:b/>
        </w:rPr>
        <w:t>диненных Наций против транснациональной организованной преступн</w:t>
      </w:r>
      <w:r>
        <w:rPr>
          <w:b/>
        </w:rPr>
        <w:t>о</w:t>
      </w:r>
      <w:r>
        <w:rPr>
          <w:b/>
        </w:rPr>
        <w:t>сти. Он настоятельно призывает государство-участник незамедлительно ввести в действие закон о защите свидетелей в Тиморе-Лешти и вкл</w:t>
      </w:r>
      <w:r>
        <w:rPr>
          <w:b/>
        </w:rPr>
        <w:t>ю</w:t>
      </w:r>
      <w:r>
        <w:rPr>
          <w:b/>
        </w:rPr>
        <w:t xml:space="preserve">чить в свой следующий доклад дезагрегированные по признаку пола данные и информацию об эксплуатации проституции. 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33.</w:t>
      </w:r>
      <w:r>
        <w:tab/>
        <w:t>С удовлетворением отмечая, что число женщин в национальном парл</w:t>
      </w:r>
      <w:r>
        <w:t>а</w:t>
      </w:r>
      <w:r>
        <w:t>менте увеличилось, Комитет выражает озабоченность в связи с тем, что З</w:t>
      </w:r>
      <w:r>
        <w:t>а</w:t>
      </w:r>
      <w:r>
        <w:t>кон № 6/2008, требующий, чтобы каждый четвертый кандидат на выборах в национальный парламент был женщиной, сохраняет дискриминационный х</w:t>
      </w:r>
      <w:r>
        <w:t>а</w:t>
      </w:r>
      <w:r>
        <w:t>рактер в отношении женщин. Комитет обеспокоен сохраняющейся недопре</w:t>
      </w:r>
      <w:r>
        <w:t>д</w:t>
      </w:r>
      <w:r>
        <w:t>ставленностью женщин в общественной и политической жизни и на руковод</w:t>
      </w:r>
      <w:r>
        <w:t>я</w:t>
      </w:r>
      <w:r>
        <w:t>щих должностях, особенно на местном уровне. Комитет также озабочен по п</w:t>
      </w:r>
      <w:r>
        <w:t>о</w:t>
      </w:r>
      <w:r>
        <w:t>воду информации о том, что женщины, баллотирующиеся на выборах, опас</w:t>
      </w:r>
      <w:r>
        <w:t>а</w:t>
      </w:r>
      <w:r>
        <w:t>ются репрессий со стороны своих общин или других проявлений политическ</w:t>
      </w:r>
      <w:r>
        <w:t>о</w:t>
      </w:r>
      <w:r>
        <w:t>го запугивания и насилия.</w:t>
      </w:r>
    </w:p>
    <w:p w:rsidR="00A23EB2" w:rsidRDefault="00A23EB2" w:rsidP="00A23EB2">
      <w:pPr>
        <w:pStyle w:val="SingleTxt"/>
        <w:rPr>
          <w:b/>
        </w:rPr>
      </w:pPr>
      <w:r>
        <w:t>34.</w:t>
      </w:r>
      <w:r>
        <w:tab/>
      </w:r>
      <w:r>
        <w:rPr>
          <w:b/>
        </w:rPr>
        <w:t>Комитет рекомендует государству-участнику активизировать свою деятельность по увеличению числа женщин на руководящих должностях, особенно на местном уровне и в частном секторе, в том числе при помощи временных специальных мер в соответствии с пунктом 1 статьи 4 Конве</w:t>
      </w:r>
      <w:r>
        <w:rPr>
          <w:b/>
        </w:rPr>
        <w:t>н</w:t>
      </w:r>
      <w:r>
        <w:rPr>
          <w:b/>
        </w:rPr>
        <w:t>ции и общей рекомендацией № 25 Комитета. Комитет рекомендует гос</w:t>
      </w:r>
      <w:r>
        <w:rPr>
          <w:b/>
        </w:rPr>
        <w:t>у</w:t>
      </w:r>
      <w:r>
        <w:rPr>
          <w:b/>
        </w:rPr>
        <w:t>дарству-участнику пересмотреть Закон № 6/2008 с тем, чтобы увеличить число мест в парламенте для женщин. Он рекомендует госуда</w:t>
      </w:r>
      <w:r>
        <w:rPr>
          <w:b/>
        </w:rPr>
        <w:t>р</w:t>
      </w:r>
      <w:r>
        <w:rPr>
          <w:b/>
        </w:rPr>
        <w:t>ству-участнику определить конкретные цели и сроки и осуществить просвет</w:t>
      </w:r>
      <w:r>
        <w:rPr>
          <w:b/>
        </w:rPr>
        <w:t>и</w:t>
      </w:r>
      <w:r>
        <w:rPr>
          <w:b/>
        </w:rPr>
        <w:t>тельские программы, в том числе вместе с общинными лидерами, чтобы поощрять женщин к участию в общественной жизни. Он призывает гос</w:t>
      </w:r>
      <w:r>
        <w:rPr>
          <w:b/>
        </w:rPr>
        <w:t>у</w:t>
      </w:r>
      <w:r>
        <w:rPr>
          <w:b/>
        </w:rPr>
        <w:t>дарство-участник донести до общества в целом важность для развития страны полного и равноправного участия женщин в управлении на всех уровнях принятия решений. Комитет также настоятельно призывает гос</w:t>
      </w:r>
      <w:r>
        <w:rPr>
          <w:b/>
        </w:rPr>
        <w:t>у</w:t>
      </w:r>
      <w:r>
        <w:rPr>
          <w:b/>
        </w:rPr>
        <w:t>дарство-участник создать и обеспечить благоприятные условия, в которых женщины-кандидаты не будут опасаться запугиваний или репре</w:t>
      </w:r>
      <w:r>
        <w:rPr>
          <w:b/>
        </w:rPr>
        <w:t>с</w:t>
      </w:r>
      <w:r>
        <w:rPr>
          <w:b/>
        </w:rPr>
        <w:t>сий.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35.</w:t>
      </w:r>
      <w:r>
        <w:tab/>
        <w:t>Отдавая должное усилиям государства-участника по снижению уровня безграмотности среди женщин, особенно среди девушек, и достижению пар</w:t>
      </w:r>
      <w:r>
        <w:t>и</w:t>
      </w:r>
      <w:r>
        <w:t>тета между мальчиками и девочками в начальном образовании, Комитет выр</w:t>
      </w:r>
      <w:r>
        <w:t>а</w:t>
      </w:r>
      <w:r>
        <w:t>жает озабоченность в связи с низким числом девочек в средней школе и в высших учебных заведениях, а также высокими показател</w:t>
      </w:r>
      <w:r>
        <w:t>я</w:t>
      </w:r>
      <w:r>
        <w:t>ми отсева девочек. Комитет также озабочен тем, что среди причин отказа девочек от посещения школы лежат традиционное поведение, ранняя береме</w:t>
      </w:r>
      <w:r>
        <w:t>н</w:t>
      </w:r>
      <w:r>
        <w:t>ность и ранние браки, и что беременные девушки, покидающие школу в результате временного отчи</w:t>
      </w:r>
      <w:r>
        <w:t>с</w:t>
      </w:r>
      <w:r>
        <w:t>ления, сталкиваются с трудностями при попытке возобновления учебы. Ком</w:t>
      </w:r>
      <w:r>
        <w:t>и</w:t>
      </w:r>
      <w:r>
        <w:t>тет встревожен высоким числом девочек, подвергающихся сексуальному нас</w:t>
      </w:r>
      <w:r>
        <w:t>и</w:t>
      </w:r>
      <w:r>
        <w:t>лию и домогательствам со стороны учителей, а также высоким числом девочек, подвергающихся сексуальным домогательствам и насилию по дороге в школу. Он также озабочен тем, что телесные наказания применяются и в школе, и д</w:t>
      </w:r>
      <w:r>
        <w:t>о</w:t>
      </w:r>
      <w:r>
        <w:t>ма и являются формой насилия в отношении детей, в том числе дев</w:t>
      </w:r>
      <w:r>
        <w:t>о</w:t>
      </w:r>
      <w:r>
        <w:t xml:space="preserve">чек. </w:t>
      </w:r>
    </w:p>
    <w:p w:rsidR="00A23EB2" w:rsidRDefault="00A23EB2" w:rsidP="00A23EB2">
      <w:pPr>
        <w:pStyle w:val="SingleTxt"/>
        <w:rPr>
          <w:b/>
        </w:rPr>
      </w:pPr>
      <w:r w:rsidRPr="00956BCD">
        <w:t>36.</w:t>
      </w:r>
      <w:r w:rsidRPr="00956BCD">
        <w:tab/>
      </w:r>
      <w:r>
        <w:rPr>
          <w:b/>
        </w:rPr>
        <w:t>Комитет рекомендует государству-участнику принять меры для обе</w:t>
      </w:r>
      <w:r>
        <w:rPr>
          <w:b/>
        </w:rPr>
        <w:t>с</w:t>
      </w:r>
      <w:r>
        <w:rPr>
          <w:b/>
        </w:rPr>
        <w:t>печения фактического равного доступа для девочек и девушек ко всем уровням образования, преодоления традиционного поведения, мешающего женщинам и девочкам полностью реализовать свое право на образование, проведения политики возобновления образования, позволяющей деву</w:t>
      </w:r>
      <w:r>
        <w:rPr>
          <w:b/>
        </w:rPr>
        <w:t>ш</w:t>
      </w:r>
      <w:r>
        <w:rPr>
          <w:b/>
        </w:rPr>
        <w:t>кам вернуться в школу после беременности. Комитет также настоятельно призывает государство-участник принять меры по увеличению приема девочек в учебные заведения всех уровней и рекомендует принять време</w:t>
      </w:r>
      <w:r>
        <w:rPr>
          <w:b/>
        </w:rPr>
        <w:t>н</w:t>
      </w:r>
      <w:r>
        <w:rPr>
          <w:b/>
        </w:rPr>
        <w:t>ные специальные меры в соответствии с пунктом 1 статьи 4 Конвенции и его общей рекомендацией № 25. Комитет рекомендует государству-участнику привлекать родителей для участия в осуществлении таких мер. Комитет призывает государство-участник активизировать свою деятел</w:t>
      </w:r>
      <w:r>
        <w:rPr>
          <w:b/>
        </w:rPr>
        <w:t>ь</w:t>
      </w:r>
      <w:r>
        <w:rPr>
          <w:b/>
        </w:rPr>
        <w:t>ность по борьбе с безграмотностью, особенно среди сельских женщин, с помощью проведения программ по повышению грамотности на местных языках, а также на португальском языке, и привлекать к этой деятельн</w:t>
      </w:r>
      <w:r>
        <w:rPr>
          <w:b/>
        </w:rPr>
        <w:t>о</w:t>
      </w:r>
      <w:r>
        <w:rPr>
          <w:b/>
        </w:rPr>
        <w:t>сти родителей. Комитет призывает государство-участник обеспечить без</w:t>
      </w:r>
      <w:r>
        <w:rPr>
          <w:b/>
        </w:rPr>
        <w:t>о</w:t>
      </w:r>
      <w:r>
        <w:rPr>
          <w:b/>
        </w:rPr>
        <w:t>пасную транспортировку детей в школу и домой, а также создать безопа</w:t>
      </w:r>
      <w:r>
        <w:rPr>
          <w:b/>
        </w:rPr>
        <w:t>с</w:t>
      </w:r>
      <w:r>
        <w:rPr>
          <w:b/>
        </w:rPr>
        <w:t>ную образовательную среду, свободную от дискриминации и насилия. Он призывает государство-участник активизировать деятельность по пр</w:t>
      </w:r>
      <w:r>
        <w:rPr>
          <w:b/>
        </w:rPr>
        <w:t>о</w:t>
      </w:r>
      <w:r>
        <w:rPr>
          <w:b/>
        </w:rPr>
        <w:t>свещению и подготовке школьных работников и учеников, информиров</w:t>
      </w:r>
      <w:r>
        <w:rPr>
          <w:b/>
        </w:rPr>
        <w:t>а</w:t>
      </w:r>
      <w:r>
        <w:rPr>
          <w:b/>
        </w:rPr>
        <w:t>нию детей через средства массовой информации и созданию механизмов контроля и отчетности для привлечения к ответственности виновных в сексуальных надругательствах и домогательствах. Комитет настоятельно призывает г</w:t>
      </w:r>
      <w:r>
        <w:rPr>
          <w:b/>
        </w:rPr>
        <w:t>о</w:t>
      </w:r>
      <w:r>
        <w:rPr>
          <w:b/>
        </w:rPr>
        <w:t>сударство-участник обеспечить, чтобы виновные в насилии и надруг</w:t>
      </w:r>
      <w:r>
        <w:rPr>
          <w:b/>
        </w:rPr>
        <w:t>а</w:t>
      </w:r>
      <w:r>
        <w:rPr>
          <w:b/>
        </w:rPr>
        <w:t>тельствах над девочками привлекались к ответственности и несли наказание, соразмерное степени тяжести совершенного преступления, с тем чтобы такие преступления рассматривались как нарушение прав ч</w:t>
      </w:r>
      <w:r>
        <w:rPr>
          <w:b/>
        </w:rPr>
        <w:t>е</w:t>
      </w:r>
      <w:r>
        <w:rPr>
          <w:b/>
        </w:rPr>
        <w:t>ловека и чтобы девочкам предоставлялась помощь и они могли сообщать о таких преступлениях. Комитет также настоятельно призывает госуда</w:t>
      </w:r>
      <w:r>
        <w:rPr>
          <w:b/>
        </w:rPr>
        <w:t>р</w:t>
      </w:r>
      <w:r>
        <w:rPr>
          <w:b/>
        </w:rPr>
        <w:t>ство-участник принять меры для создания благоприятной среды, которая будет препятствовать совершению подобных преступлений, в том числе призывая семьи не соглашаться на урегулирование конфликтов, выдавая дочь замуж за насильника. Комитет рекомендует государству-участнику однозначно запретить телесные наказания в любых условиях, в том числе при помощи информационных кампаний, предназначенных для семей, школ и других образов</w:t>
      </w:r>
      <w:r>
        <w:rPr>
          <w:b/>
        </w:rPr>
        <w:t>а</w:t>
      </w:r>
      <w:r>
        <w:rPr>
          <w:b/>
        </w:rPr>
        <w:t>тельных учреждений.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37.</w:t>
      </w:r>
      <w:r>
        <w:tab/>
        <w:t>Комитет приветствует усилия государства-участника в области репроду</w:t>
      </w:r>
      <w:r>
        <w:t>к</w:t>
      </w:r>
      <w:r>
        <w:t>тивного здоровья, однако с озабоченностью отмечает, что показатели матери</w:t>
      </w:r>
      <w:r>
        <w:t>н</w:t>
      </w:r>
      <w:r>
        <w:t>ской и младенческой смертности в Тиморе-Лешти чрезвычайно высоки. Он также озабочен отсутствием доступа женщин, особенно в сельских районах, к надлежащему дородовому и послеродовому уходу и информации о планиров</w:t>
      </w:r>
      <w:r>
        <w:t>а</w:t>
      </w:r>
      <w:r>
        <w:t>нии семьи. Комитет также озабочен тем, что существующие программы пол</w:t>
      </w:r>
      <w:r>
        <w:t>о</w:t>
      </w:r>
      <w:r>
        <w:t>вого воспитания недостаточны и не уделяют должного внимания важности и</w:t>
      </w:r>
      <w:r>
        <w:t>с</w:t>
      </w:r>
      <w:r>
        <w:t>пользования контрацептивов, предотвращения ранней беременности и проф</w:t>
      </w:r>
      <w:r>
        <w:t>и</w:t>
      </w:r>
      <w:r>
        <w:t>лактики болезней, передающихся половым путем, включая ВИЧ/СПИД. Ком</w:t>
      </w:r>
      <w:r>
        <w:t>и</w:t>
      </w:r>
      <w:r>
        <w:t>тет также озабочен тем, что многие женщины, особенно в сельских районах, рожают дома и что практикующиеся незаконные и небезопасные аборты ведут к увеличению высоких показателей материнской смертности. Комитет озаб</w:t>
      </w:r>
      <w:r>
        <w:t>о</w:t>
      </w:r>
      <w:r>
        <w:t>чен тем, что, согласно новому Уголовному кодексу, аборт является наказуемым преступлением, особенно потому, что это может подтолкнуть большее число женщин к небезопасным незаконным абортам, несущим угрозу их жизни и здоровью. Комитет также озабочен отсутствием информации и статистических данных о психическом здоровье женщин.</w:t>
      </w:r>
    </w:p>
    <w:p w:rsidR="00A23EB2" w:rsidRDefault="00A23EB2" w:rsidP="00A23EB2">
      <w:pPr>
        <w:pStyle w:val="SingleTxt"/>
        <w:rPr>
          <w:b/>
        </w:rPr>
      </w:pPr>
      <w:r>
        <w:t>38.</w:t>
      </w:r>
      <w:r>
        <w:tab/>
      </w:r>
      <w:r>
        <w:rPr>
          <w:b/>
        </w:rPr>
        <w:t>Комитет рекомендует государству-участнику активизировать свои усилия по снижению высоких показателей материнской и младенческой смертности. Он рекомендует государству-участнику проанализировать к</w:t>
      </w:r>
      <w:r>
        <w:rPr>
          <w:b/>
        </w:rPr>
        <w:t>о</w:t>
      </w:r>
      <w:r>
        <w:rPr>
          <w:b/>
        </w:rPr>
        <w:t>ренные причины материнской смертности и установить цели и сроки по ее снижению. Он настоятельно призывает государство-участник приложить все усилия для того, чтобы повысить осведомленность и до</w:t>
      </w:r>
      <w:r>
        <w:rPr>
          <w:b/>
        </w:rPr>
        <w:t>с</w:t>
      </w:r>
      <w:r>
        <w:rPr>
          <w:b/>
        </w:rPr>
        <w:t>туп женщин к медицинским учреждениям и помощи квалифицированного персонала, особенно в сельских районах, и прежде всего в области послеродового ух</w:t>
      </w:r>
      <w:r>
        <w:rPr>
          <w:b/>
        </w:rPr>
        <w:t>о</w:t>
      </w:r>
      <w:r>
        <w:rPr>
          <w:b/>
        </w:rPr>
        <w:t>да. Комитет также рекомендует государству-участнику осуществлять пр</w:t>
      </w:r>
      <w:r>
        <w:rPr>
          <w:b/>
        </w:rPr>
        <w:t>о</w:t>
      </w:r>
      <w:r>
        <w:rPr>
          <w:b/>
        </w:rPr>
        <w:t>граммы и политику, направленные на предоставление эффективного до</w:t>
      </w:r>
      <w:r>
        <w:rPr>
          <w:b/>
        </w:rPr>
        <w:t>с</w:t>
      </w:r>
      <w:r>
        <w:rPr>
          <w:b/>
        </w:rPr>
        <w:t>тупа к недорогостоящим контрацептивам и услугам по планированию с</w:t>
      </w:r>
      <w:r>
        <w:rPr>
          <w:b/>
        </w:rPr>
        <w:t>е</w:t>
      </w:r>
      <w:r>
        <w:rPr>
          <w:b/>
        </w:rPr>
        <w:t>мьи, с тем чтобы женщины и мужчины принимали взвеше</w:t>
      </w:r>
      <w:r>
        <w:rPr>
          <w:b/>
        </w:rPr>
        <w:t>н</w:t>
      </w:r>
      <w:r>
        <w:rPr>
          <w:b/>
        </w:rPr>
        <w:t>ные решения о числе детей и интервалах между их рождением. Комитет призывает гос</w:t>
      </w:r>
      <w:r>
        <w:rPr>
          <w:b/>
        </w:rPr>
        <w:t>у</w:t>
      </w:r>
      <w:r>
        <w:rPr>
          <w:b/>
        </w:rPr>
        <w:t>дарство-участник обеспечить широкое распространение программ полов</w:t>
      </w:r>
      <w:r>
        <w:rPr>
          <w:b/>
        </w:rPr>
        <w:t>о</w:t>
      </w:r>
      <w:r>
        <w:rPr>
          <w:b/>
        </w:rPr>
        <w:t>го воспитания, предназначенных как для девочек, так и мальчиков, и о</w:t>
      </w:r>
      <w:r>
        <w:rPr>
          <w:b/>
        </w:rPr>
        <w:t>т</w:t>
      </w:r>
      <w:r>
        <w:rPr>
          <w:b/>
        </w:rPr>
        <w:t>вести в них особое место теме предотвращения ранней беременности. К</w:t>
      </w:r>
      <w:r>
        <w:rPr>
          <w:b/>
        </w:rPr>
        <w:t>о</w:t>
      </w:r>
      <w:r>
        <w:rPr>
          <w:b/>
        </w:rPr>
        <w:t>митет также призывает государство-участник пересмотреть законодател</w:t>
      </w:r>
      <w:r>
        <w:rPr>
          <w:b/>
        </w:rPr>
        <w:t>ь</w:t>
      </w:r>
      <w:r>
        <w:rPr>
          <w:b/>
        </w:rPr>
        <w:t>ство, касающееся абортов, с тем чтобы исключить положения о нак</w:t>
      </w:r>
      <w:r>
        <w:rPr>
          <w:b/>
        </w:rPr>
        <w:t>а</w:t>
      </w:r>
      <w:r>
        <w:rPr>
          <w:b/>
        </w:rPr>
        <w:t>зании для женщин, прибегнувших к аборту, в соответствии с общей рекоменд</w:t>
      </w:r>
      <w:r>
        <w:rPr>
          <w:b/>
        </w:rPr>
        <w:t>а</w:t>
      </w:r>
      <w:r>
        <w:rPr>
          <w:b/>
        </w:rPr>
        <w:t>цией № 24 Комитета о женщинах и здравоохранении и Пекинской пла</w:t>
      </w:r>
      <w:r>
        <w:rPr>
          <w:b/>
        </w:rPr>
        <w:t>т</w:t>
      </w:r>
      <w:r>
        <w:rPr>
          <w:b/>
        </w:rPr>
        <w:t>формой действий. Комитет рекомендует государству-участнику создать систему сбора данных, с тем чтобы расширить информационную базу для разработки эффективной политики и принятия мер, затрагивающих все вопросы, связанные с укреплением здоровья женщин, в том числе обесп</w:t>
      </w:r>
      <w:r>
        <w:rPr>
          <w:b/>
        </w:rPr>
        <w:t>е</w:t>
      </w:r>
      <w:r>
        <w:rPr>
          <w:b/>
        </w:rPr>
        <w:t>чить отслеж</w:t>
      </w:r>
      <w:r>
        <w:rPr>
          <w:b/>
        </w:rPr>
        <w:t>и</w:t>
      </w:r>
      <w:r>
        <w:rPr>
          <w:b/>
        </w:rPr>
        <w:t xml:space="preserve">вание конкретного воздействия таких мер. 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39.</w:t>
      </w:r>
      <w:r>
        <w:tab/>
        <w:t>Приветствуя принятие Трудового кодекса, а также другого трудового з</w:t>
      </w:r>
      <w:r>
        <w:t>а</w:t>
      </w:r>
      <w:r>
        <w:t>конодательства, закрепляющих равенство мужчин и женщин, в том числе ра</w:t>
      </w:r>
      <w:r>
        <w:t>в</w:t>
      </w:r>
      <w:r>
        <w:t>ную оплату за труд равной ценности и оплачиваемый декретный отпуск, Ком</w:t>
      </w:r>
      <w:r>
        <w:t>и</w:t>
      </w:r>
      <w:r>
        <w:t>тет выражает озабоченность в связи с фактической дискриминацией женщин на рынке труда, которая проявляется в процессе найма на работу, чрезвыча</w:t>
      </w:r>
      <w:r>
        <w:t>й</w:t>
      </w:r>
      <w:r>
        <w:t>ном неравенстве оплаты труда и профессиональной сегрегации. Он озабочен правовыми нормами, распространяющимися на государственный и частный сектор, особенно в области пособий по беременности и родам, и информац</w:t>
      </w:r>
      <w:r>
        <w:t>и</w:t>
      </w:r>
      <w:r>
        <w:t>ей о том, что многие женщины не получают заработную плату или лишаются св</w:t>
      </w:r>
      <w:r>
        <w:t>о</w:t>
      </w:r>
      <w:r>
        <w:t>его рабочего места после возвращения из декретного отпуска. Комитет также озабочен высокими показателями безработицы, отсутствием гарантированной занятости для женщин и их сосредоточенностью в неформальном секторе, в узком кругу сфер деятельности, особенно в сельском хозяйстве, для которых характерны низкие и нестабильные заработки и которые исключены из сферы действия государственных программ социального обе</w:t>
      </w:r>
      <w:r>
        <w:t>с</w:t>
      </w:r>
      <w:r>
        <w:t>печения.</w:t>
      </w:r>
    </w:p>
    <w:p w:rsidR="00A23EB2" w:rsidRDefault="00A23EB2" w:rsidP="00A23EB2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рекомендует принять меры, с тем чтобы гарантировать в</w:t>
      </w:r>
      <w:r>
        <w:rPr>
          <w:b/>
        </w:rPr>
        <w:t>ы</w:t>
      </w:r>
      <w:r>
        <w:rPr>
          <w:b/>
        </w:rPr>
        <w:t>полнение всех положений статьи 11 Конвенции, и призывает государство-участник ратифицировать соответствующие конвенции Международной организации труда, в частности конвенции № 111 о дискриминации в о</w:t>
      </w:r>
      <w:r>
        <w:rPr>
          <w:b/>
        </w:rPr>
        <w:t>б</w:t>
      </w:r>
      <w:r>
        <w:rPr>
          <w:b/>
        </w:rPr>
        <w:t>ласти труда и занятий и № 100 о равном вознаграждении мужчин и же</w:t>
      </w:r>
      <w:r>
        <w:rPr>
          <w:b/>
        </w:rPr>
        <w:t>н</w:t>
      </w:r>
      <w:r>
        <w:rPr>
          <w:b/>
        </w:rPr>
        <w:t>щин за труд равной ценности. Комитет настоятельно призывает госуда</w:t>
      </w:r>
      <w:r>
        <w:rPr>
          <w:b/>
        </w:rPr>
        <w:t>р</w:t>
      </w:r>
      <w:r>
        <w:rPr>
          <w:b/>
        </w:rPr>
        <w:t>ство-участник создать эффективные механизмы контроля и обеспечения соблюдения существующего законодательства, особенно в том, что касае</w:t>
      </w:r>
      <w:r>
        <w:rPr>
          <w:b/>
        </w:rPr>
        <w:t>т</w:t>
      </w:r>
      <w:r>
        <w:rPr>
          <w:b/>
        </w:rPr>
        <w:t>ся декретного отпуска и других соответствующих льгот. Комитет рекоме</w:t>
      </w:r>
      <w:r>
        <w:rPr>
          <w:b/>
        </w:rPr>
        <w:t>н</w:t>
      </w:r>
      <w:r>
        <w:rPr>
          <w:b/>
        </w:rPr>
        <w:t>дует также разработать для женщин в неформальном секторе экономики политику в сфере занятости, учитывающую гендерную проблематику. Он рекомендует государству-участнику уделить особое внимание положению женщин, занятых в неформальном секторе, особенно в сельском хозя</w:t>
      </w:r>
      <w:r>
        <w:rPr>
          <w:b/>
        </w:rPr>
        <w:t>й</w:t>
      </w:r>
      <w:r>
        <w:rPr>
          <w:b/>
        </w:rPr>
        <w:t>стве, с тем чтобы обеспечить их доступ к социальным льготам. Комитет также призывает государство-участник создать эффективный механизм монит</w:t>
      </w:r>
      <w:r>
        <w:rPr>
          <w:b/>
        </w:rPr>
        <w:t>о</w:t>
      </w:r>
      <w:r>
        <w:rPr>
          <w:b/>
        </w:rPr>
        <w:t>ринга и регулирования вопросов и практики трудовых отношений в час</w:t>
      </w:r>
      <w:r>
        <w:rPr>
          <w:b/>
        </w:rPr>
        <w:t>т</w:t>
      </w:r>
      <w:r>
        <w:rPr>
          <w:b/>
        </w:rPr>
        <w:t>ном секторе.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Расширение экономических прав и возможностей женщин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41.</w:t>
      </w:r>
      <w:r>
        <w:tab/>
        <w:t>С удовлетворением отмечая усилия государства-участника по разработке стратегий сокращения масштабов нищеты, а также по содействию независим</w:t>
      </w:r>
      <w:r>
        <w:t>о</w:t>
      </w:r>
      <w:r>
        <w:t>сти женщин посредством вовлечения их в деятельность, приносящую доход, и предоставления доступа к микрокредитам, Комитет озабочен широко распр</w:t>
      </w:r>
      <w:r>
        <w:t>о</w:t>
      </w:r>
      <w:r>
        <w:t>страненной бедностью среди женщин, в особенности среди женщин, живущих в горных и высокогорных районах, женщин, возглавляющих домохозяйство, вдов и пожилых женщин. Комитет особенно обеспокоен положением сельских женщин, большая часть которых являются бедными и работают в сельском х</w:t>
      </w:r>
      <w:r>
        <w:t>о</w:t>
      </w:r>
      <w:r>
        <w:t>зяйстве в крайне тяжелых условиях, имея ограниченный доступ к системе пр</w:t>
      </w:r>
      <w:r>
        <w:t>а</w:t>
      </w:r>
      <w:r>
        <w:t>восудия, здравоохранению, образованию, экономическим возможностям и о</w:t>
      </w:r>
      <w:r>
        <w:t>б</w:t>
      </w:r>
      <w:r>
        <w:t xml:space="preserve">щинным услугам. </w:t>
      </w:r>
    </w:p>
    <w:p w:rsidR="00A23EB2" w:rsidRDefault="00A23EB2" w:rsidP="00A23EB2">
      <w:pPr>
        <w:pStyle w:val="SingleTxt"/>
        <w:rPr>
          <w:b/>
        </w:rPr>
      </w:pPr>
      <w:r>
        <w:t>42.</w:t>
      </w:r>
      <w:r>
        <w:tab/>
      </w:r>
      <w:r>
        <w:rPr>
          <w:b/>
        </w:rPr>
        <w:t>Комитет настоятельно призывает государство-участник сделать р</w:t>
      </w:r>
      <w:r>
        <w:rPr>
          <w:b/>
        </w:rPr>
        <w:t>а</w:t>
      </w:r>
      <w:r>
        <w:rPr>
          <w:b/>
        </w:rPr>
        <w:t>венство между мужчинами и женщинами отдельным компонентом его планов и политики национального развития, особенно направленных на сокращение масштабов нищеты и устойчивое развитие. Комитет также настоятельно призывает государство-участник уделить особое внимание потребностям женщин, возглавляющих домохозяйство, вдов и пожилых женщин, с тем чтобы обеспечить их участие в процессе принятия решений и предоставить им полный доступ к кредитам. Комитет настоятельно пр</w:t>
      </w:r>
      <w:r>
        <w:rPr>
          <w:b/>
        </w:rPr>
        <w:t>и</w:t>
      </w:r>
      <w:r>
        <w:rPr>
          <w:b/>
        </w:rPr>
        <w:t>зывает также государство-участник принять решительные меры для обе</w:t>
      </w:r>
      <w:r>
        <w:rPr>
          <w:b/>
        </w:rPr>
        <w:t>с</w:t>
      </w:r>
      <w:r>
        <w:rPr>
          <w:b/>
        </w:rPr>
        <w:t>печения доступа сельских женщин к правосудию, здравоохранению, обр</w:t>
      </w:r>
      <w:r>
        <w:rPr>
          <w:b/>
        </w:rPr>
        <w:t>а</w:t>
      </w:r>
      <w:r>
        <w:rPr>
          <w:b/>
        </w:rPr>
        <w:t>зованию, чистой воде, электроснабжению, земле и проектам, позволя</w:t>
      </w:r>
      <w:r>
        <w:rPr>
          <w:b/>
        </w:rPr>
        <w:t>ю</w:t>
      </w:r>
      <w:r>
        <w:rPr>
          <w:b/>
        </w:rPr>
        <w:t>щим получить доход, а также обеспечить для них возможность полностью пользоваться всеми остальными правами. Комитет настоятельно приз</w:t>
      </w:r>
      <w:r>
        <w:rPr>
          <w:b/>
        </w:rPr>
        <w:t>ы</w:t>
      </w:r>
      <w:r>
        <w:rPr>
          <w:b/>
        </w:rPr>
        <w:t>вает также государство-участник принять необходимые меры по искор</w:t>
      </w:r>
      <w:r>
        <w:rPr>
          <w:b/>
        </w:rPr>
        <w:t>е</w:t>
      </w:r>
      <w:r>
        <w:rPr>
          <w:b/>
        </w:rPr>
        <w:t>нению всех форм дискриминации в отношении женщин в области прав собственности и наследования земли. Он рекомендует гос</w:t>
      </w:r>
      <w:r>
        <w:rPr>
          <w:b/>
        </w:rPr>
        <w:t>у</w:t>
      </w:r>
      <w:r>
        <w:rPr>
          <w:b/>
        </w:rPr>
        <w:t>дарству-участнику активизировать свои усилия по разработке и осуществлению сельских стратегий и программ развития с учетом гендерной проблемат</w:t>
      </w:r>
      <w:r>
        <w:rPr>
          <w:b/>
        </w:rPr>
        <w:t>и</w:t>
      </w:r>
      <w:r>
        <w:rPr>
          <w:b/>
        </w:rPr>
        <w:t>ки, обеспечив полное участие сельских женщин в их разработке и осущ</w:t>
      </w:r>
      <w:r>
        <w:rPr>
          <w:b/>
        </w:rPr>
        <w:t>е</w:t>
      </w:r>
      <w:r>
        <w:rPr>
          <w:b/>
        </w:rPr>
        <w:t>ствлении.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  <w:lang w:val="en-US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 из числа возвращенцев</w:t>
      </w:r>
    </w:p>
    <w:p w:rsidR="00A23EB2" w:rsidRPr="00A23EB2" w:rsidRDefault="00A23EB2" w:rsidP="00A23EB2">
      <w:pPr>
        <w:pStyle w:val="SingleTxt"/>
        <w:keepNext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keepNext/>
      </w:pPr>
      <w:r>
        <w:t>43.</w:t>
      </w:r>
      <w:r>
        <w:tab/>
        <w:t>Комитет выражает озабоченность крайне тяжелыми условиями жизни возвращающихся женщин, которые были перемещены в результате насилия и конфликтов и которые вернулись в свои дома. Он особенно обеспокоен тем, что возвращающиеся женщины, ставшие жертвами сексуального и другого н</w:t>
      </w:r>
      <w:r>
        <w:t>а</w:t>
      </w:r>
      <w:r>
        <w:t>силия, не могут немедленно получить правовую п</w:t>
      </w:r>
      <w:r>
        <w:t>о</w:t>
      </w:r>
      <w:r>
        <w:t>мощь.</w:t>
      </w:r>
    </w:p>
    <w:p w:rsidR="00A23EB2" w:rsidRDefault="00A23EB2" w:rsidP="00A23EB2">
      <w:pPr>
        <w:pStyle w:val="SingleTxt"/>
        <w:rPr>
          <w:b/>
        </w:rPr>
      </w:pPr>
      <w:r>
        <w:t>44.</w:t>
      </w:r>
      <w:r>
        <w:tab/>
      </w:r>
      <w:r>
        <w:rPr>
          <w:b/>
        </w:rPr>
        <w:t>Комитет просит государство-участник уделить особое внимание п</w:t>
      </w:r>
      <w:r>
        <w:rPr>
          <w:b/>
        </w:rPr>
        <w:t>о</w:t>
      </w:r>
      <w:r>
        <w:rPr>
          <w:b/>
        </w:rPr>
        <w:t>требностям женщин из числа возвращенцев посредством принятия наци</w:t>
      </w:r>
      <w:r>
        <w:rPr>
          <w:b/>
        </w:rPr>
        <w:t>о</w:t>
      </w:r>
      <w:r>
        <w:rPr>
          <w:b/>
        </w:rPr>
        <w:t>нальной политики, отвечающей резолюциям 1325 (2000) и 1820 (2008) С</w:t>
      </w:r>
      <w:r>
        <w:rPr>
          <w:b/>
        </w:rPr>
        <w:t>о</w:t>
      </w:r>
      <w:r>
        <w:rPr>
          <w:b/>
        </w:rPr>
        <w:t>вета Безопасности, и разработки и осуществления учитывающих генде</w:t>
      </w:r>
      <w:r>
        <w:rPr>
          <w:b/>
        </w:rPr>
        <w:t>р</w:t>
      </w:r>
      <w:r>
        <w:rPr>
          <w:b/>
        </w:rPr>
        <w:t>ную проблематику планов и программ социальной реинтеграции, укре</w:t>
      </w:r>
      <w:r>
        <w:rPr>
          <w:b/>
        </w:rPr>
        <w:t>п</w:t>
      </w:r>
      <w:r>
        <w:rPr>
          <w:b/>
        </w:rPr>
        <w:t>ления потенциала и подготовки женщин из числа возвращенцев. Комитет просит государство-участник обеспечить женщинам</w:t>
      </w:r>
      <w:r w:rsidRPr="00B02585">
        <w:rPr>
          <w:b/>
        </w:rPr>
        <w:t xml:space="preserve"> </w:t>
      </w:r>
      <w:r>
        <w:rPr>
          <w:b/>
        </w:rPr>
        <w:t>из числа возвраще</w:t>
      </w:r>
      <w:r>
        <w:rPr>
          <w:b/>
        </w:rPr>
        <w:t>н</w:t>
      </w:r>
      <w:r>
        <w:rPr>
          <w:b/>
        </w:rPr>
        <w:t>цев, ставшим жертвами насилия, в том числе сексуального насилия, нез</w:t>
      </w:r>
      <w:r>
        <w:rPr>
          <w:b/>
        </w:rPr>
        <w:t>а</w:t>
      </w:r>
      <w:r>
        <w:rPr>
          <w:b/>
        </w:rPr>
        <w:t>медлительный доступ к средствам правовой защиты.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</w:pPr>
      <w:r>
        <w:t>45.</w:t>
      </w:r>
      <w:r>
        <w:tab/>
        <w:t>Приветствуя усилия государства-участника по разработке национального Гражданского кодекса и сделанное в ходе интерактивного диалога заявление о готовности направить проект Гражданского кодекса в парламент, Комитет в</w:t>
      </w:r>
      <w:r>
        <w:t>ы</w:t>
      </w:r>
      <w:r>
        <w:t>ражает озабоченность в связи с тем, что в проекте Гражданского кодекса с</w:t>
      </w:r>
      <w:r>
        <w:t>о</w:t>
      </w:r>
      <w:r>
        <w:t>держатся дискриминационные положения о браке и семейных отношениях. В частности, Комитет озабочен тем, что установленный законом минимальный возраст для вступления в брак составляет 15 лет для женщин и 18 лет для му</w:t>
      </w:r>
      <w:r>
        <w:t>ж</w:t>
      </w:r>
      <w:r>
        <w:t>чин, и тем, что замужние женщины подвергаются дискриминации при выборе места ж</w:t>
      </w:r>
      <w:r>
        <w:t>и</w:t>
      </w:r>
      <w:r>
        <w:t>тельства и в связи с установленным периодом, в течение которого женщины после развода не могут повторно выйти замуж. Он также озабочен практикой принудительных браков, особенно среди девочек. Он также озаб</w:t>
      </w:r>
      <w:r>
        <w:t>о</w:t>
      </w:r>
      <w:r>
        <w:t>чен отсутствием ясности о правах собственности и наследования земли же</w:t>
      </w:r>
      <w:r>
        <w:t>н</w:t>
      </w:r>
      <w:r>
        <w:t>щинами, а также о правоспособности женщин.</w:t>
      </w:r>
    </w:p>
    <w:p w:rsidR="00A23EB2" w:rsidRDefault="00A23EB2" w:rsidP="00A23EB2">
      <w:pPr>
        <w:pStyle w:val="SingleTxt"/>
        <w:rPr>
          <w:b/>
        </w:rPr>
      </w:pPr>
      <w:r>
        <w:t>46.</w:t>
      </w:r>
      <w:r>
        <w:tab/>
      </w:r>
      <w:r>
        <w:rPr>
          <w:b/>
        </w:rPr>
        <w:t>Комитет призывает государство-участник исключить из проекта Гражданского кодекса все положения, дискриминирующие женщин, во всех областях, охватываемых статьями 15 и 16 Конвенции, особенно в том, что касается прав наследования и собственности, прав на имущество по расторжении брака и на правоспособность, и уделить первостепенное внимание его скорейшему принятию. Он настоятельно призывает госуда</w:t>
      </w:r>
      <w:r>
        <w:rPr>
          <w:b/>
        </w:rPr>
        <w:t>р</w:t>
      </w:r>
      <w:r>
        <w:rPr>
          <w:b/>
        </w:rPr>
        <w:t>ство-участник повысить минимальный возраст вступления в брак, уст</w:t>
      </w:r>
      <w:r>
        <w:rPr>
          <w:b/>
        </w:rPr>
        <w:t>а</w:t>
      </w:r>
      <w:r>
        <w:rPr>
          <w:b/>
        </w:rPr>
        <w:t>новленный в проекте Гражданского кодекса, до 18 лет. Он также насто</w:t>
      </w:r>
      <w:r>
        <w:rPr>
          <w:b/>
        </w:rPr>
        <w:t>я</w:t>
      </w:r>
      <w:r>
        <w:rPr>
          <w:b/>
        </w:rPr>
        <w:t>тельно призывает государство-участник принять все необходимые меры для искоренения принудительных браков, обеспечения полной правосп</w:t>
      </w:r>
      <w:r>
        <w:rPr>
          <w:b/>
        </w:rPr>
        <w:t>о</w:t>
      </w:r>
      <w:r>
        <w:rPr>
          <w:b/>
        </w:rPr>
        <w:t>собности женщин наравне с мужчинами, уравнивания женщин в правах собственности и наследования с мужчинами и обеспечения равных прав женщин на собственность по расторжении брака. Комитет также призыв</w:t>
      </w:r>
      <w:r>
        <w:rPr>
          <w:b/>
        </w:rPr>
        <w:t>а</w:t>
      </w:r>
      <w:r>
        <w:rPr>
          <w:b/>
        </w:rPr>
        <w:t>ет государство-участник принять необходимые меры для того, чтобы после принятия Гражданский кодекс был доведен до сведения широкой общес</w:t>
      </w:r>
      <w:r>
        <w:rPr>
          <w:b/>
        </w:rPr>
        <w:t>т</w:t>
      </w:r>
      <w:r>
        <w:rPr>
          <w:b/>
        </w:rPr>
        <w:t>венности, судебных властей и административных орг</w:t>
      </w:r>
      <w:r>
        <w:rPr>
          <w:b/>
        </w:rPr>
        <w:t>а</w:t>
      </w:r>
      <w:r>
        <w:rPr>
          <w:b/>
        </w:rPr>
        <w:t>нов.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:rsidR="00A23EB2" w:rsidRPr="00A23EB2" w:rsidRDefault="00A23EB2" w:rsidP="00A23EB2">
      <w:pPr>
        <w:pStyle w:val="SingleTxt"/>
        <w:keepNext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keepNext/>
      </w:pPr>
      <w:r>
        <w:t>47.</w:t>
      </w:r>
      <w:r>
        <w:tab/>
        <w:t>Комитет приветствует статистическую информацию, представленную в докладе государства-участника, но сожалеет о том, что статистическая инфо</w:t>
      </w:r>
      <w:r>
        <w:t>р</w:t>
      </w:r>
      <w:r>
        <w:t>мация о положении женщин во всех областях, охватываемых Конвенцией, н</w:t>
      </w:r>
      <w:r>
        <w:t>е</w:t>
      </w:r>
      <w:r>
        <w:t>достаточна. Комитет также озабочен отсутствием информации о воздействии принятых мер и о результатах, достигнутых в различных областях Конвенции.</w:t>
      </w:r>
    </w:p>
    <w:p w:rsidR="00A23EB2" w:rsidRDefault="00A23EB2" w:rsidP="00A23EB2">
      <w:pPr>
        <w:pStyle w:val="SingleTxt"/>
        <w:rPr>
          <w:b/>
        </w:rPr>
      </w:pPr>
      <w:r>
        <w:t>48.</w:t>
      </w:r>
      <w:r>
        <w:tab/>
      </w:r>
      <w:r>
        <w:rPr>
          <w:b/>
        </w:rPr>
        <w:t>Комитет призывает государство-участник укрепить свою сист</w:t>
      </w:r>
      <w:r>
        <w:rPr>
          <w:b/>
        </w:rPr>
        <w:t>е</w:t>
      </w:r>
      <w:r>
        <w:rPr>
          <w:b/>
        </w:rPr>
        <w:t>му сбора данных, включая использование поддающихся измерению показат</w:t>
      </w:r>
      <w:r>
        <w:rPr>
          <w:b/>
        </w:rPr>
        <w:t>е</w:t>
      </w:r>
      <w:r>
        <w:rPr>
          <w:b/>
        </w:rPr>
        <w:t>лей для оценки тенденций в положении женщин и прогресса в деле обе</w:t>
      </w:r>
      <w:r>
        <w:rPr>
          <w:b/>
        </w:rPr>
        <w:t>с</w:t>
      </w:r>
      <w:r>
        <w:rPr>
          <w:b/>
        </w:rPr>
        <w:t>печения фактического равноправия женщин, а также выделить достато</w:t>
      </w:r>
      <w:r>
        <w:rPr>
          <w:b/>
        </w:rPr>
        <w:t>ч</w:t>
      </w:r>
      <w:r>
        <w:rPr>
          <w:b/>
        </w:rPr>
        <w:t>ные бюджетные средства для достижения этой цели. Он рекомендует гос</w:t>
      </w:r>
      <w:r>
        <w:rPr>
          <w:b/>
        </w:rPr>
        <w:t>у</w:t>
      </w:r>
      <w:r>
        <w:rPr>
          <w:b/>
        </w:rPr>
        <w:t>дарству-участнику, при необходимости, обращаться за международной п</w:t>
      </w:r>
      <w:r>
        <w:rPr>
          <w:b/>
        </w:rPr>
        <w:t>о</w:t>
      </w:r>
      <w:r>
        <w:rPr>
          <w:b/>
        </w:rPr>
        <w:t>мощью для развития такой системы сбора и анализа данных с разби</w:t>
      </w:r>
      <w:r>
        <w:rPr>
          <w:b/>
        </w:rPr>
        <w:t>в</w:t>
      </w:r>
      <w:r>
        <w:rPr>
          <w:b/>
        </w:rPr>
        <w:t>кой по признаку пола, возрасту и по городским и сельским районам с указан</w:t>
      </w:r>
      <w:r>
        <w:rPr>
          <w:b/>
        </w:rPr>
        <w:t>и</w:t>
      </w:r>
      <w:r>
        <w:rPr>
          <w:b/>
        </w:rPr>
        <w:t>ем воздействия политики и программных мер и достигнутых резул</w:t>
      </w:r>
      <w:r>
        <w:rPr>
          <w:b/>
        </w:rPr>
        <w:t>ь</w:t>
      </w:r>
      <w:r>
        <w:rPr>
          <w:b/>
        </w:rPr>
        <w:t xml:space="preserve">татов. 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Пункт 1 статьи 20 Конвенции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49.</w:t>
      </w:r>
      <w:r>
        <w:tab/>
      </w:r>
      <w:r>
        <w:rPr>
          <w:b/>
        </w:rPr>
        <w:t>Комитет призывает государство-участник как можно скорее принять поправку к пункту 1 статьи 20 Конвенции о периодичности проведения з</w:t>
      </w:r>
      <w:r>
        <w:rPr>
          <w:b/>
        </w:rPr>
        <w:t>а</w:t>
      </w:r>
      <w:r>
        <w:rPr>
          <w:b/>
        </w:rPr>
        <w:t>седаний Комитета.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Пекинская декларация и Платформа действий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50.</w:t>
      </w:r>
      <w:r>
        <w:tab/>
      </w:r>
      <w:r>
        <w:rPr>
          <w:b/>
        </w:rPr>
        <w:t>Комитет настоятельно призывает государство-участник продолжать использовать при осуществлении своих обязательств по Конвенции П</w:t>
      </w:r>
      <w:r>
        <w:rPr>
          <w:b/>
        </w:rPr>
        <w:t>е</w:t>
      </w:r>
      <w:r>
        <w:rPr>
          <w:b/>
        </w:rPr>
        <w:t>кинскую декларацию и Платформу действий, которые подкрепляют пол</w:t>
      </w:r>
      <w:r>
        <w:rPr>
          <w:b/>
        </w:rPr>
        <w:t>о</w:t>
      </w:r>
      <w:r>
        <w:rPr>
          <w:b/>
        </w:rPr>
        <w:t>жения Конвенции, и просит государство-участник включить информацию об этом в свой следующий периодический доклад.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Цели в области развития, сформулированные в Декларации тысячелетия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51.</w:t>
      </w:r>
      <w:r>
        <w:tab/>
      </w:r>
      <w:r>
        <w:rPr>
          <w:b/>
        </w:rPr>
        <w:t>Комитет подчеркивает, что полное и эффективное осуществление Конвенции незаменимо для достижения целей в области развития, сфо</w:t>
      </w:r>
      <w:r>
        <w:rPr>
          <w:b/>
        </w:rPr>
        <w:t>р</w:t>
      </w:r>
      <w:r>
        <w:rPr>
          <w:b/>
        </w:rPr>
        <w:t>мулированных в Декларации тысячелетия. Он призывает учитывать ге</w:t>
      </w:r>
      <w:r>
        <w:rPr>
          <w:b/>
        </w:rPr>
        <w:t>н</w:t>
      </w:r>
      <w:r>
        <w:rPr>
          <w:b/>
        </w:rPr>
        <w:t>дерную проблематику и непосредственно отражать положения Конвенции во всех усилиях, направленных на достижение целей в области развития, и просит государство-участник включить информацию об этом в его сл</w:t>
      </w:r>
      <w:r>
        <w:rPr>
          <w:b/>
        </w:rPr>
        <w:t>е</w:t>
      </w:r>
      <w:r>
        <w:rPr>
          <w:b/>
        </w:rPr>
        <w:t>дующий пери</w:t>
      </w:r>
      <w:r>
        <w:rPr>
          <w:b/>
        </w:rPr>
        <w:t>о</w:t>
      </w:r>
      <w:r>
        <w:rPr>
          <w:b/>
        </w:rPr>
        <w:t>дический доклад.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Ратификация других договоров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52.</w:t>
      </w:r>
      <w:r>
        <w:tab/>
      </w:r>
      <w:r>
        <w:rPr>
          <w:b/>
        </w:rPr>
        <w:t>Комитет отмечает, что присоединение государств к девяти основным международным документам по правам человека</w:t>
      </w:r>
      <w:r w:rsidRPr="00A23EB2">
        <w:rPr>
          <w:rStyle w:val="FootnoteReference"/>
        </w:rPr>
        <w:footnoteReference w:id="1"/>
      </w:r>
      <w:r>
        <w:rPr>
          <w:b/>
        </w:rPr>
        <w:t xml:space="preserve"> способствует осущест</w:t>
      </w:r>
      <w:r>
        <w:rPr>
          <w:b/>
        </w:rPr>
        <w:t>в</w:t>
      </w:r>
      <w:r>
        <w:rPr>
          <w:b/>
        </w:rPr>
        <w:t>лению женщинами их прав человека и основных свобод во всех сферах жизни. Поэтому Комитет рекомендует правительству Тимора-Лешти ра</w:t>
      </w:r>
      <w:r>
        <w:rPr>
          <w:b/>
        </w:rPr>
        <w:t>с</w:t>
      </w:r>
      <w:r>
        <w:rPr>
          <w:b/>
        </w:rPr>
        <w:t>смотреть вопрос о ратификации тех договоров, стороной которых он пока не является, а именно Международную конвенцию о защите от насильс</w:t>
      </w:r>
      <w:r>
        <w:rPr>
          <w:b/>
        </w:rPr>
        <w:t>т</w:t>
      </w:r>
      <w:r>
        <w:rPr>
          <w:b/>
        </w:rPr>
        <w:t xml:space="preserve">венных исчезновений и Конвенцию о защите прав инвалидов. 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заключительных замечаний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53.</w:t>
      </w:r>
      <w:r>
        <w:tab/>
      </w:r>
      <w:r>
        <w:rPr>
          <w:b/>
        </w:rPr>
        <w:t>Комитет просит широко распространить в Тиморе-Лешти настоящие заключительные замечания, с тем чтобы его население, в том числе гос</w:t>
      </w:r>
      <w:r>
        <w:rPr>
          <w:b/>
        </w:rPr>
        <w:t>у</w:t>
      </w:r>
      <w:r>
        <w:rPr>
          <w:b/>
        </w:rPr>
        <w:t>дарственные служащие, политики, парламентарии и женские и правоз</w:t>
      </w:r>
      <w:r>
        <w:rPr>
          <w:b/>
        </w:rPr>
        <w:t>а</w:t>
      </w:r>
      <w:r>
        <w:rPr>
          <w:b/>
        </w:rPr>
        <w:t>щитные организации, было осведомлено о мерах, которые были прин</w:t>
      </w:r>
      <w:r>
        <w:rPr>
          <w:b/>
        </w:rPr>
        <w:t>я</w:t>
      </w:r>
      <w:r>
        <w:rPr>
          <w:b/>
        </w:rPr>
        <w:t>ты для обеспечения юридического и фактического равенства женщин, и о дальнейших шагах, которые необходимо предпринять в этом направл</w:t>
      </w:r>
      <w:r>
        <w:rPr>
          <w:b/>
        </w:rPr>
        <w:t>е</w:t>
      </w:r>
      <w:r>
        <w:rPr>
          <w:b/>
        </w:rPr>
        <w:t>нии. Комитет просит государство-участник более широко распространять, ос</w:t>
      </w:r>
      <w:r>
        <w:rPr>
          <w:b/>
        </w:rPr>
        <w:t>о</w:t>
      </w:r>
      <w:r>
        <w:rPr>
          <w:b/>
        </w:rPr>
        <w:t>бенно среди женских и правозащитных организаций, Конвенцию, Факул</w:t>
      </w:r>
      <w:r>
        <w:rPr>
          <w:b/>
        </w:rPr>
        <w:t>ь</w:t>
      </w:r>
      <w:r>
        <w:rPr>
          <w:b/>
        </w:rPr>
        <w:t>тативный протокол к ней, общие рекомендации Комитета, Пеки</w:t>
      </w:r>
      <w:r>
        <w:rPr>
          <w:b/>
        </w:rPr>
        <w:t>н</w:t>
      </w:r>
      <w:r>
        <w:rPr>
          <w:b/>
        </w:rPr>
        <w:t>скую декларацию и Платформу действий и Итоговый документ двадцать трет</w:t>
      </w:r>
      <w:r>
        <w:rPr>
          <w:b/>
        </w:rPr>
        <w:t>ь</w:t>
      </w:r>
      <w:r>
        <w:rPr>
          <w:b/>
        </w:rPr>
        <w:t>ей специальной сессии Генеральной Ассамблеи под названием «Женщины в 2000 году: равенство между мужчинами и женщинами, ра</w:t>
      </w:r>
      <w:r>
        <w:rPr>
          <w:b/>
        </w:rPr>
        <w:t>з</w:t>
      </w:r>
      <w:r>
        <w:rPr>
          <w:b/>
        </w:rPr>
        <w:t>витие и мир в XXI</w:t>
      </w:r>
      <w:r>
        <w:rPr>
          <w:lang w:val="en-US"/>
        </w:rPr>
        <w:t> </w:t>
      </w:r>
      <w:r>
        <w:rPr>
          <w:b/>
        </w:rPr>
        <w:t>веке».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54.</w:t>
      </w:r>
      <w:r>
        <w:tab/>
      </w:r>
      <w:r>
        <w:rPr>
          <w:b/>
        </w:rPr>
        <w:t>Комитет рекомендует государству-участнику воспользоваться техн</w:t>
      </w:r>
      <w:r>
        <w:rPr>
          <w:b/>
        </w:rPr>
        <w:t>и</w:t>
      </w:r>
      <w:r>
        <w:rPr>
          <w:b/>
        </w:rPr>
        <w:t>ческой и финансовой помощью для разработки и осуществления всеоб</w:t>
      </w:r>
      <w:r>
        <w:rPr>
          <w:b/>
        </w:rPr>
        <w:t>ъ</w:t>
      </w:r>
      <w:r>
        <w:rPr>
          <w:b/>
        </w:rPr>
        <w:t>емлющей программы, направленной на выполнение перечисленных выше рекомендаций, а также Конвенции в целом. Комитет выражает готовность продолжить диалог с государством-участником, в том числе во время в</w:t>
      </w:r>
      <w:r>
        <w:rPr>
          <w:b/>
        </w:rPr>
        <w:t>и</w:t>
      </w:r>
      <w:r>
        <w:rPr>
          <w:b/>
        </w:rPr>
        <w:t>зитов в страну членов Комитета для предоставления ей дальнейших ко</w:t>
      </w:r>
      <w:r>
        <w:rPr>
          <w:b/>
        </w:rPr>
        <w:t>н</w:t>
      </w:r>
      <w:r>
        <w:rPr>
          <w:b/>
        </w:rPr>
        <w:t>сультаций по выполнению таких рекомендаций и обязательств государс</w:t>
      </w:r>
      <w:r>
        <w:rPr>
          <w:b/>
        </w:rPr>
        <w:t>т</w:t>
      </w:r>
      <w:r>
        <w:rPr>
          <w:b/>
        </w:rPr>
        <w:t>ва-участника по Конвенции. Комитет также призывает государство-участник продолжить укреплять сотрудничество со специализированн</w:t>
      </w:r>
      <w:r>
        <w:rPr>
          <w:b/>
        </w:rPr>
        <w:t>ы</w:t>
      </w:r>
      <w:r>
        <w:rPr>
          <w:b/>
        </w:rPr>
        <w:t>ми учреждениями и программами системы Организации Объединенных Наций, включая Программу развития Организации Объединенных Н</w:t>
      </w:r>
      <w:r>
        <w:rPr>
          <w:b/>
        </w:rPr>
        <w:t>а</w:t>
      </w:r>
      <w:r>
        <w:rPr>
          <w:b/>
        </w:rPr>
        <w:t>ций, Фонд Организации Объединенных Наций для развития в интересах женщин, Детский фонд Организации Объединенных Наций, Фонд Орган</w:t>
      </w:r>
      <w:r>
        <w:rPr>
          <w:b/>
        </w:rPr>
        <w:t>и</w:t>
      </w:r>
      <w:r>
        <w:rPr>
          <w:b/>
        </w:rPr>
        <w:t>зации Объединенных Наций в области народонаселения, Всемирную орг</w:t>
      </w:r>
      <w:r>
        <w:rPr>
          <w:b/>
        </w:rPr>
        <w:t>а</w:t>
      </w:r>
      <w:r>
        <w:rPr>
          <w:b/>
        </w:rPr>
        <w:t>низацию здравоохранения, Управление Верховного комиссара Организ</w:t>
      </w:r>
      <w:r>
        <w:rPr>
          <w:b/>
        </w:rPr>
        <w:t>а</w:t>
      </w:r>
      <w:r>
        <w:rPr>
          <w:b/>
        </w:rPr>
        <w:t>ции Объединенных Наций по правам человека, Статистический отдел и Отдел по улучшению положения женщин Департамента по экономическим и социальным вопросам Секретариата.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Последующие меры по выполнению заключительных замечаний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55.</w:t>
      </w:r>
      <w:r>
        <w:tab/>
      </w:r>
      <w:r>
        <w:rPr>
          <w:b/>
        </w:rPr>
        <w:t>Комитет просит государство-участник представить в течение двух лет подробную письменную информацию об осуществлении рекомендаций, с</w:t>
      </w:r>
      <w:r>
        <w:rPr>
          <w:b/>
        </w:rPr>
        <w:t>о</w:t>
      </w:r>
      <w:r>
        <w:rPr>
          <w:b/>
        </w:rPr>
        <w:t xml:space="preserve">держащихся в пунктах 36 и 38 выше. 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 представления следующего доклада</w:t>
      </w:r>
    </w:p>
    <w:p w:rsidR="00A23EB2" w:rsidRPr="00A23EB2" w:rsidRDefault="00A23EB2" w:rsidP="00A23EB2">
      <w:pPr>
        <w:pStyle w:val="SingleTxt"/>
        <w:spacing w:after="0" w:line="120" w:lineRule="exact"/>
        <w:rPr>
          <w:sz w:val="10"/>
        </w:rPr>
      </w:pPr>
    </w:p>
    <w:p w:rsidR="00A23EB2" w:rsidRDefault="00A23EB2" w:rsidP="00A23EB2">
      <w:pPr>
        <w:pStyle w:val="SingleTxt"/>
        <w:rPr>
          <w:b/>
        </w:rPr>
      </w:pPr>
      <w:r>
        <w:t>56.</w:t>
      </w:r>
      <w:r>
        <w:tab/>
      </w:r>
      <w:r>
        <w:rPr>
          <w:b/>
        </w:rPr>
        <w:t>Комитет просит государство-участник ответить на вопросы, затрон</w:t>
      </w:r>
      <w:r>
        <w:rPr>
          <w:b/>
        </w:rPr>
        <w:t>у</w:t>
      </w:r>
      <w:r>
        <w:rPr>
          <w:b/>
        </w:rPr>
        <w:t>тые в настоящих заключительных замечаниях, в его следующем период</w:t>
      </w:r>
      <w:r>
        <w:rPr>
          <w:b/>
        </w:rPr>
        <w:t>и</w:t>
      </w:r>
      <w:r>
        <w:rPr>
          <w:b/>
        </w:rPr>
        <w:t>ческом докладе, который должен быть представлен согласно статье 18 Конвенции. Комитет предлагает государству-участнику представить его сводный — второй и третий — периодический доклад в мае 2013 года.</w:t>
      </w:r>
    </w:p>
    <w:p w:rsidR="00B46D7A" w:rsidRPr="00430DEA" w:rsidRDefault="00A23EB2" w:rsidP="00A23EB2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sectPr w:rsidR="00B46D7A" w:rsidRPr="00430DEA" w:rsidSect="00A42BB7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10-12T17:10:00Z" w:initials="Start">
    <w:p w:rsidR="00CF1881" w:rsidRPr="00A42BB7" w:rsidRDefault="00CF1881">
      <w:pPr>
        <w:pStyle w:val="CommentText"/>
        <w:rPr>
          <w:lang w:val="en-US"/>
        </w:rPr>
      </w:pPr>
      <w:r>
        <w:fldChar w:fldCharType="begin"/>
      </w:r>
      <w:r w:rsidRPr="00A42BB7">
        <w:rPr>
          <w:rStyle w:val="CommentReference"/>
          <w:lang w:val="en-US"/>
        </w:rPr>
        <w:instrText xml:space="preserve"> </w:instrText>
      </w:r>
      <w:r w:rsidRPr="00A42BB7">
        <w:rPr>
          <w:lang w:val="en-US"/>
        </w:rPr>
        <w:instrText>PAGE \# "'Page: '#'</w:instrText>
      </w:r>
      <w:r w:rsidRPr="00A42BB7">
        <w:rPr>
          <w:lang w:val="en-US"/>
        </w:rPr>
        <w:br/>
        <w:instrText>'"</w:instrText>
      </w:r>
      <w:r w:rsidRPr="00A42BB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42BB7">
        <w:rPr>
          <w:lang w:val="en-US"/>
        </w:rPr>
        <w:t>&lt;&lt;ODS JOB NO&gt;&gt;N0946088R&lt;&lt;ODS JOB NO&gt;&gt;</w:t>
      </w:r>
    </w:p>
    <w:p w:rsidR="00CF1881" w:rsidRPr="00A42BB7" w:rsidRDefault="00CF1881">
      <w:pPr>
        <w:pStyle w:val="CommentText"/>
        <w:rPr>
          <w:lang w:val="en-US"/>
        </w:rPr>
      </w:pPr>
      <w:r w:rsidRPr="00A42BB7">
        <w:rPr>
          <w:lang w:val="en-US"/>
        </w:rPr>
        <w:t>&lt;&lt;ODS DOC SYMBOL1&gt;&gt;CEDAW/C/TLS/CO/1&lt;&lt;ODS DOC SYMBOL1&gt;&gt;</w:t>
      </w:r>
    </w:p>
    <w:p w:rsidR="00CF1881" w:rsidRPr="00A42BB7" w:rsidRDefault="00CF1881">
      <w:pPr>
        <w:pStyle w:val="CommentText"/>
        <w:rPr>
          <w:lang w:val="en-US"/>
        </w:rPr>
      </w:pPr>
      <w:r w:rsidRPr="00A42BB7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7A" w:rsidRPr="00CD4447" w:rsidRDefault="00C0327A" w:rsidP="0062564B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C0327A" w:rsidRPr="00CD4447" w:rsidRDefault="00C0327A" w:rsidP="0062564B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F1881" w:rsidTr="0062564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F1881" w:rsidRPr="0062564B" w:rsidRDefault="00CF1881" w:rsidP="0062564B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F1881" w:rsidRPr="0062564B" w:rsidRDefault="00CF1881" w:rsidP="0062564B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09-46088</w:t>
          </w:r>
          <w:r>
            <w:rPr>
              <w:b w:val="0"/>
              <w:sz w:val="14"/>
            </w:rPr>
            <w:fldChar w:fldCharType="end"/>
          </w:r>
        </w:p>
      </w:tc>
    </w:tr>
  </w:tbl>
  <w:p w:rsidR="00CF1881" w:rsidRPr="0062564B" w:rsidRDefault="00CF1881" w:rsidP="00625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F1881" w:rsidTr="0062564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CF1881" w:rsidRPr="0062564B" w:rsidRDefault="00CF1881" w:rsidP="0062564B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09-46088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F1881" w:rsidRPr="0062564B" w:rsidRDefault="00CF1881" w:rsidP="0062564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15</w:t>
          </w:r>
          <w:r>
            <w:fldChar w:fldCharType="end"/>
          </w:r>
        </w:p>
      </w:tc>
    </w:tr>
  </w:tbl>
  <w:p w:rsidR="00CF1881" w:rsidRPr="0062564B" w:rsidRDefault="00CF1881" w:rsidP="00625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81" w:rsidRDefault="00CF1881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CF1881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CF1881" w:rsidRDefault="00CF1881" w:rsidP="0062564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09-46088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071009    131009</w:t>
          </w:r>
        </w:p>
        <w:p w:rsidR="00CF1881" w:rsidRPr="0062564B" w:rsidRDefault="00CF1881" w:rsidP="0062564B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*0946088*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CF1881" w:rsidRDefault="00CF1881" w:rsidP="0062564B">
          <w:pPr>
            <w:pStyle w:val="Footer"/>
            <w:jc w:val="right"/>
            <w:rPr>
              <w:b w:val="0"/>
              <w:sz w:val="20"/>
            </w:rPr>
          </w:pPr>
          <w:r w:rsidRPr="0062564B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CF1881" w:rsidRPr="0062564B" w:rsidRDefault="00CF1881" w:rsidP="0062564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7A" w:rsidRPr="00A23EB2" w:rsidRDefault="00C0327A" w:rsidP="00A23EB2">
      <w:pPr>
        <w:pStyle w:val="Footer"/>
        <w:spacing w:after="80"/>
        <w:ind w:left="792"/>
        <w:rPr>
          <w:sz w:val="16"/>
        </w:rPr>
      </w:pPr>
      <w:r w:rsidRPr="00A23EB2">
        <w:rPr>
          <w:sz w:val="16"/>
        </w:rPr>
        <w:t>__________________</w:t>
      </w:r>
    </w:p>
  </w:footnote>
  <w:footnote w:type="continuationSeparator" w:id="0">
    <w:p w:rsidR="00C0327A" w:rsidRPr="00A23EB2" w:rsidRDefault="00C0327A" w:rsidP="00A23EB2">
      <w:pPr>
        <w:pStyle w:val="Footer"/>
        <w:spacing w:after="80"/>
        <w:ind w:left="792"/>
        <w:rPr>
          <w:sz w:val="16"/>
        </w:rPr>
      </w:pPr>
      <w:r w:rsidRPr="00A23EB2">
        <w:rPr>
          <w:sz w:val="16"/>
        </w:rPr>
        <w:t>__________________</w:t>
      </w:r>
    </w:p>
  </w:footnote>
  <w:footnote w:id="1">
    <w:p w:rsidR="00CF1881" w:rsidRDefault="00CF1881" w:rsidP="00A23EB2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Международный пакт об экономических, социальных и культурных правах; Международная конвенция о гражданских и политических правах, Международная конвенция о ликвидации всех форм расовой дискриминации; Конвенция о 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 и Конвенция о правах инвалидов.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F1881" w:rsidTr="0062564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F1881" w:rsidRPr="0062564B" w:rsidRDefault="00CF1881" w:rsidP="0062564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CEDAW/C/TLS/CO/1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CF1881" w:rsidRDefault="00CF1881" w:rsidP="0062564B">
          <w:pPr>
            <w:pStyle w:val="Header"/>
          </w:pPr>
        </w:p>
      </w:tc>
    </w:tr>
  </w:tbl>
  <w:p w:rsidR="00CF1881" w:rsidRPr="0062564B" w:rsidRDefault="00CF1881" w:rsidP="00625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CF1881" w:rsidTr="0062564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F1881" w:rsidRDefault="00CF1881" w:rsidP="0062564B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CF1881" w:rsidRPr="0062564B" w:rsidRDefault="00CF1881" w:rsidP="0062564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CEDAW/C/TLS/CO/1</w:t>
          </w:r>
          <w:r>
            <w:rPr>
              <w:b/>
            </w:rPr>
            <w:fldChar w:fldCharType="end"/>
          </w:r>
        </w:p>
      </w:tc>
    </w:tr>
  </w:tbl>
  <w:p w:rsidR="00CF1881" w:rsidRPr="0062564B" w:rsidRDefault="00CF1881" w:rsidP="00625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CF1881" w:rsidTr="0062564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F1881" w:rsidRPr="0062564B" w:rsidRDefault="00CF1881" w:rsidP="0062564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F1881" w:rsidRDefault="00CF1881" w:rsidP="0062564B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F1881" w:rsidRPr="0062564B" w:rsidRDefault="00CF1881" w:rsidP="0062564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/C/TLS/CO/1</w:t>
          </w:r>
        </w:p>
      </w:tc>
    </w:tr>
    <w:tr w:rsidR="00CF1881" w:rsidRPr="00A42BB7" w:rsidTr="0062564B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1881" w:rsidRDefault="00CF1881" w:rsidP="0062564B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CF1881" w:rsidRPr="0062564B" w:rsidRDefault="00CF1881" w:rsidP="0062564B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1881" w:rsidRPr="0062564B" w:rsidRDefault="00CF1881" w:rsidP="0062564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1881" w:rsidRPr="00A42BB7" w:rsidRDefault="00CF1881" w:rsidP="0062564B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F1881" w:rsidRPr="00A42BB7" w:rsidRDefault="00CF1881" w:rsidP="0062564B">
          <w:pPr>
            <w:spacing w:before="240"/>
            <w:rPr>
              <w:lang w:val="en-US"/>
            </w:rPr>
          </w:pPr>
          <w:r w:rsidRPr="00A42BB7">
            <w:rPr>
              <w:lang w:val="en-US"/>
            </w:rPr>
            <w:t>Distr.: General</w:t>
          </w:r>
        </w:p>
        <w:p w:rsidR="00CF1881" w:rsidRPr="00A42BB7" w:rsidRDefault="00CF1881" w:rsidP="0062564B">
          <w:pPr>
            <w:rPr>
              <w:lang w:val="en-US"/>
            </w:rPr>
          </w:pPr>
          <w:r w:rsidRPr="00A42BB7">
            <w:rPr>
              <w:lang w:val="en-US"/>
            </w:rPr>
            <w:t>7 August 2009</w:t>
          </w:r>
        </w:p>
        <w:p w:rsidR="00CF1881" w:rsidRPr="00A42BB7" w:rsidRDefault="00CF1881" w:rsidP="0062564B">
          <w:pPr>
            <w:rPr>
              <w:lang w:val="en-US"/>
            </w:rPr>
          </w:pPr>
          <w:r w:rsidRPr="00A42BB7">
            <w:rPr>
              <w:lang w:val="en-US"/>
            </w:rPr>
            <w:t>Russian</w:t>
          </w:r>
        </w:p>
        <w:p w:rsidR="00CF1881" w:rsidRPr="00A42BB7" w:rsidRDefault="00CF1881" w:rsidP="0062564B">
          <w:pPr>
            <w:rPr>
              <w:lang w:val="en-US"/>
            </w:rPr>
          </w:pPr>
          <w:r w:rsidRPr="00A42BB7">
            <w:rPr>
              <w:lang w:val="en-US"/>
            </w:rPr>
            <w:t>Original: English</w:t>
          </w:r>
        </w:p>
      </w:tc>
    </w:tr>
  </w:tbl>
  <w:p w:rsidR="00CF1881" w:rsidRPr="0062564B" w:rsidRDefault="00CF1881" w:rsidP="0062564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6088*"/>
    <w:docVar w:name="CreationDt" w:val="12/10/2009 17:10:29"/>
    <w:docVar w:name="DocCategory" w:val="Doc"/>
    <w:docVar w:name="DocType" w:val="Final"/>
    <w:docVar w:name="FooterJN" w:val="09-46088"/>
    <w:docVar w:name="jobn" w:val="09-46088 (R)"/>
    <w:docVar w:name="jobnDT" w:val="09-46088 (R)   121009"/>
    <w:docVar w:name="jobnDTDT" w:val="09-46088 (R)   121009   121009"/>
    <w:docVar w:name="JobNo" w:val="0946088R"/>
    <w:docVar w:name="OandT" w:val=" "/>
    <w:docVar w:name="sss1" w:val="CEDAW/C/TLS/CO/1"/>
    <w:docVar w:name="sss2" w:val="-"/>
    <w:docVar w:name="Symbol1" w:val="CEDAW/C/TLS/CO/1"/>
    <w:docVar w:name="Symbol2" w:val="-"/>
  </w:docVars>
  <w:rsids>
    <w:rsidRoot w:val="00E772F1"/>
    <w:rsid w:val="000121EB"/>
    <w:rsid w:val="000453DA"/>
    <w:rsid w:val="000456EE"/>
    <w:rsid w:val="00051525"/>
    <w:rsid w:val="00067768"/>
    <w:rsid w:val="00086C68"/>
    <w:rsid w:val="00094451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67E6"/>
    <w:rsid w:val="00187070"/>
    <w:rsid w:val="001907AF"/>
    <w:rsid w:val="00190B0F"/>
    <w:rsid w:val="00194D77"/>
    <w:rsid w:val="001A0224"/>
    <w:rsid w:val="001A6E11"/>
    <w:rsid w:val="001B301A"/>
    <w:rsid w:val="001B4B9E"/>
    <w:rsid w:val="001B78EB"/>
    <w:rsid w:val="001C07B7"/>
    <w:rsid w:val="001D1AAB"/>
    <w:rsid w:val="001E0D73"/>
    <w:rsid w:val="001E2245"/>
    <w:rsid w:val="001E549D"/>
    <w:rsid w:val="002052E1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0D4A"/>
    <w:rsid w:val="004238B0"/>
    <w:rsid w:val="00425121"/>
    <w:rsid w:val="00426C2A"/>
    <w:rsid w:val="00427059"/>
    <w:rsid w:val="00430DEA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564B"/>
    <w:rsid w:val="0062643E"/>
    <w:rsid w:val="00632D0B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07D98"/>
    <w:rsid w:val="007211BA"/>
    <w:rsid w:val="007465AD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D7F87"/>
    <w:rsid w:val="008F21B6"/>
    <w:rsid w:val="0091632F"/>
    <w:rsid w:val="00920724"/>
    <w:rsid w:val="00927EEA"/>
    <w:rsid w:val="00944E74"/>
    <w:rsid w:val="00956090"/>
    <w:rsid w:val="00960D80"/>
    <w:rsid w:val="00981D86"/>
    <w:rsid w:val="00990926"/>
    <w:rsid w:val="0099316B"/>
    <w:rsid w:val="009A4712"/>
    <w:rsid w:val="009B1853"/>
    <w:rsid w:val="009B3F4B"/>
    <w:rsid w:val="009C1519"/>
    <w:rsid w:val="009C5D0D"/>
    <w:rsid w:val="009D5AA3"/>
    <w:rsid w:val="009D76A8"/>
    <w:rsid w:val="009D7DC1"/>
    <w:rsid w:val="009E7068"/>
    <w:rsid w:val="009F64BE"/>
    <w:rsid w:val="00A23EB2"/>
    <w:rsid w:val="00A25540"/>
    <w:rsid w:val="00A42BB7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53BF3"/>
    <w:rsid w:val="00B742FC"/>
    <w:rsid w:val="00B85C78"/>
    <w:rsid w:val="00B93D7B"/>
    <w:rsid w:val="00BA2347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C00F56"/>
    <w:rsid w:val="00C0327A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D1F13"/>
    <w:rsid w:val="00CE23C8"/>
    <w:rsid w:val="00CE57D7"/>
    <w:rsid w:val="00CE5881"/>
    <w:rsid w:val="00CF1881"/>
    <w:rsid w:val="00CF623C"/>
    <w:rsid w:val="00D06046"/>
    <w:rsid w:val="00D06B8D"/>
    <w:rsid w:val="00D13642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5593"/>
    <w:rsid w:val="00E17DE0"/>
    <w:rsid w:val="00E3468B"/>
    <w:rsid w:val="00E45B2C"/>
    <w:rsid w:val="00E54D9D"/>
    <w:rsid w:val="00E6707A"/>
    <w:rsid w:val="00E72374"/>
    <w:rsid w:val="00E772F1"/>
    <w:rsid w:val="00E825E7"/>
    <w:rsid w:val="00E840BA"/>
    <w:rsid w:val="00E9069B"/>
    <w:rsid w:val="00EA2334"/>
    <w:rsid w:val="00EB05F9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6BC"/>
    <w:rsid w:val="00FC49A2"/>
    <w:rsid w:val="00FC6CE4"/>
    <w:rsid w:val="00FD34B2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62564B"/>
  </w:style>
  <w:style w:type="paragraph" w:styleId="CommentSubject">
    <w:name w:val="annotation subject"/>
    <w:basedOn w:val="CommentText"/>
    <w:next w:val="CommentText"/>
    <w:semiHidden/>
    <w:rsid w:val="00625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4898</Words>
  <Characters>35120</Characters>
  <Application>Microsoft Office Word</Application>
  <DocSecurity>4</DocSecurity>
  <Lines>702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RTPU User</dc:creator>
  <cp:keywords/>
  <dc:description/>
  <cp:lastModifiedBy>RTPU User</cp:lastModifiedBy>
  <cp:revision>6</cp:revision>
  <cp:lastPrinted>2009-10-12T17:35:00Z</cp:lastPrinted>
  <dcterms:created xsi:type="dcterms:W3CDTF">2009-10-13T08:37:00Z</dcterms:created>
  <dcterms:modified xsi:type="dcterms:W3CDTF">2009-10-13T08:48:00Z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0946088</vt:lpwstr>
  </property>
  <property fmtid="{D5CDD505-2E9C-101B-9397-08002B2CF9AE}" pid="3" name="Symbol1">
    <vt:lpwstr>CEDAW/C/TLS/CO/1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15</vt:lpwstr>
  </property>
  <property fmtid="{D5CDD505-2E9C-101B-9397-08002B2CF9AE}" pid="8" name="Operator">
    <vt:lpwstr>Korshunova</vt:lpwstr>
  </property>
</Properties>
</file>