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EF" w:rsidRDefault="001022EF" w:rsidP="001022EF">
      <w:pPr>
        <w:spacing w:line="60" w:lineRule="exact"/>
        <w:rPr>
          <w:sz w:val="6"/>
          <w:lang w:val="en-US"/>
        </w:rPr>
        <w:sectPr w:rsidR="001022EF" w:rsidSect="001022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99392B" w:rsidRDefault="0099392B" w:rsidP="0099392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Комитет по ликвидации дискриминации</w:t>
      </w:r>
      <w:r>
        <w:br/>
        <w:t>в отношении женщин</w:t>
      </w:r>
    </w:p>
    <w:p w:rsidR="0099392B" w:rsidRPr="004B19DC" w:rsidRDefault="0099392B" w:rsidP="0099392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/>
        </w:rPr>
      </w:pPr>
      <w:r w:rsidRPr="004B19DC">
        <w:rPr>
          <w:b/>
        </w:rPr>
        <w:t>Сорок пятая сессия</w:t>
      </w:r>
    </w:p>
    <w:p w:rsidR="0099392B" w:rsidRPr="0055065B" w:rsidRDefault="0099392B" w:rsidP="0099392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5065B">
        <w:t>18 января — 5 февраля 2010 года</w:t>
      </w:r>
    </w:p>
    <w:p w:rsidR="0099392B" w:rsidRPr="0055065B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Pr="0055065B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Pr="0055065B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Заключительные замечания Комитета по ликвидации дискриминации в отн</w:t>
      </w:r>
      <w:r>
        <w:t>о</w:t>
      </w:r>
      <w:r>
        <w:t>шении женщин</w:t>
      </w:r>
    </w:p>
    <w:p w:rsidR="0099392B" w:rsidRPr="0055065B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Pr="0055065B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Нидерланды</w:t>
      </w:r>
    </w:p>
    <w:p w:rsidR="0099392B" w:rsidRPr="0055065B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Pr="0055065B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SingleTxt"/>
      </w:pPr>
      <w:r>
        <w:t>1.</w:t>
      </w:r>
      <w:r>
        <w:tab/>
        <w:t>Комитет рассмотрел</w:t>
      </w:r>
      <w:r w:rsidRPr="004B19DC">
        <w:t xml:space="preserve"> </w:t>
      </w:r>
      <w:r>
        <w:t xml:space="preserve">пятые периодические доклады Нидерландов и Арубы </w:t>
      </w:r>
      <w:r w:rsidRPr="004B19DC">
        <w:t>(</w:t>
      </w:r>
      <w:r>
        <w:rPr>
          <w:lang w:val="en-US"/>
        </w:rPr>
        <w:t>CEDAW</w:t>
      </w:r>
      <w:r w:rsidRPr="004B19DC">
        <w:t>/</w:t>
      </w:r>
      <w:r>
        <w:rPr>
          <w:lang w:val="en-US"/>
        </w:rPr>
        <w:t>C</w:t>
      </w:r>
      <w:r w:rsidRPr="004B19DC">
        <w:t>/</w:t>
      </w:r>
      <w:r>
        <w:rPr>
          <w:lang w:val="en-US"/>
        </w:rPr>
        <w:t>NLD</w:t>
      </w:r>
      <w:r w:rsidRPr="004B19DC">
        <w:t xml:space="preserve">/5 </w:t>
      </w:r>
      <w:r>
        <w:t xml:space="preserve">и </w:t>
      </w:r>
      <w:r>
        <w:rPr>
          <w:lang w:val="en-US"/>
        </w:rPr>
        <w:t>Add</w:t>
      </w:r>
      <w:r w:rsidRPr="004B19DC">
        <w:t>.1)</w:t>
      </w:r>
      <w:r>
        <w:t>, а также четвертый и пятый доклады Нидерлан</w:t>
      </w:r>
      <w:r>
        <w:t>д</w:t>
      </w:r>
      <w:r>
        <w:t xml:space="preserve">ских Антильских островов </w:t>
      </w:r>
      <w:r w:rsidRPr="004B19DC">
        <w:t>(</w:t>
      </w:r>
      <w:r>
        <w:rPr>
          <w:lang w:val="en-US"/>
        </w:rPr>
        <w:t>CEDAW</w:t>
      </w:r>
      <w:r w:rsidRPr="004B19DC">
        <w:t>/</w:t>
      </w:r>
      <w:r>
        <w:rPr>
          <w:lang w:val="en-US"/>
        </w:rPr>
        <w:t>C</w:t>
      </w:r>
      <w:r w:rsidRPr="004B19DC">
        <w:t>/</w:t>
      </w:r>
      <w:r>
        <w:rPr>
          <w:lang w:val="en-US"/>
        </w:rPr>
        <w:t>NLD</w:t>
      </w:r>
      <w:r w:rsidRPr="004B19DC">
        <w:t>/</w:t>
      </w:r>
      <w:r>
        <w:t>4</w:t>
      </w:r>
      <w:r w:rsidRPr="004B19DC">
        <w:t>/</w:t>
      </w:r>
      <w:r>
        <w:rPr>
          <w:lang w:val="en-US"/>
        </w:rPr>
        <w:t>Add</w:t>
      </w:r>
      <w:r w:rsidRPr="004B19DC">
        <w:t xml:space="preserve">.2 </w:t>
      </w:r>
      <w:r>
        <w:t xml:space="preserve">и </w:t>
      </w:r>
      <w:r>
        <w:rPr>
          <w:lang w:val="en-US"/>
        </w:rPr>
        <w:t>CEDAW</w:t>
      </w:r>
      <w:r w:rsidRPr="004B19DC">
        <w:t>/</w:t>
      </w:r>
      <w:r>
        <w:rPr>
          <w:lang w:val="en-US"/>
        </w:rPr>
        <w:t>C</w:t>
      </w:r>
      <w:r w:rsidRPr="004B19DC">
        <w:t>/</w:t>
      </w:r>
      <w:r>
        <w:rPr>
          <w:lang w:val="en-US"/>
        </w:rPr>
        <w:t>NLD</w:t>
      </w:r>
      <w:r w:rsidRPr="004B19DC">
        <w:t>/5/</w:t>
      </w:r>
      <w:r>
        <w:rPr>
          <w:lang w:val="en-US"/>
        </w:rPr>
        <w:t>Add</w:t>
      </w:r>
      <w:r w:rsidRPr="004B19DC">
        <w:t>.2)</w:t>
      </w:r>
      <w:r>
        <w:t xml:space="preserve"> на своих 916</w:t>
      </w:r>
      <w:r>
        <w:noBreakHyphen/>
        <w:t>м  и 917</w:t>
      </w:r>
      <w:r>
        <w:noBreakHyphen/>
        <w:t>м  заседаниях 27 января 20</w:t>
      </w:r>
      <w:r w:rsidRPr="0099392B">
        <w:t>1</w:t>
      </w:r>
      <w:r>
        <w:t xml:space="preserve">0 года </w:t>
      </w:r>
      <w:r w:rsidRPr="004B19DC">
        <w:t>(</w:t>
      </w:r>
      <w:r>
        <w:rPr>
          <w:lang w:val="en-US"/>
        </w:rPr>
        <w:t>CEDAW</w:t>
      </w:r>
      <w:r w:rsidRPr="004B19DC">
        <w:t>/</w:t>
      </w:r>
      <w:r>
        <w:rPr>
          <w:lang w:val="en-US"/>
        </w:rPr>
        <w:t>C</w:t>
      </w:r>
      <w:r w:rsidRPr="004B19DC">
        <w:t>/</w:t>
      </w:r>
      <w:r>
        <w:rPr>
          <w:lang w:val="en-US"/>
        </w:rPr>
        <w:t>SR</w:t>
      </w:r>
      <w:r w:rsidRPr="004B19DC">
        <w:t xml:space="preserve">.916 </w:t>
      </w:r>
      <w:r>
        <w:t>и 917</w:t>
      </w:r>
      <w:r w:rsidRPr="004B19DC">
        <w:t>)</w:t>
      </w:r>
      <w:r>
        <w:t>. Перечень тем и вопросов Комитета с</w:t>
      </w:r>
      <w:r>
        <w:t>о</w:t>
      </w:r>
      <w:r>
        <w:t xml:space="preserve">держится в документе </w:t>
      </w:r>
      <w:r>
        <w:rPr>
          <w:lang w:val="en-US"/>
        </w:rPr>
        <w:t>CEDAW</w:t>
      </w:r>
      <w:r w:rsidRPr="004B19DC">
        <w:t>/</w:t>
      </w:r>
      <w:r>
        <w:rPr>
          <w:lang w:val="en-US"/>
        </w:rPr>
        <w:t>C</w:t>
      </w:r>
      <w:r w:rsidRPr="004B19DC">
        <w:t>/</w:t>
      </w:r>
      <w:r>
        <w:br/>
      </w:r>
      <w:r>
        <w:rPr>
          <w:lang w:val="en-US"/>
        </w:rPr>
        <w:t>NLD</w:t>
      </w:r>
      <w:r w:rsidRPr="004B19DC">
        <w:t>/</w:t>
      </w:r>
      <w:r>
        <w:rPr>
          <w:lang w:val="en-US"/>
        </w:rPr>
        <w:t>Q</w:t>
      </w:r>
      <w:r w:rsidRPr="001D11B0">
        <w:t>/</w:t>
      </w:r>
      <w:r w:rsidRPr="004B19DC">
        <w:t>5</w:t>
      </w:r>
      <w:r>
        <w:t>, а ответы Нидерландов — в док</w:t>
      </w:r>
      <w:r>
        <w:t>у</w:t>
      </w:r>
      <w:r>
        <w:t>мен</w:t>
      </w:r>
      <w:r>
        <w:softHyphen/>
        <w:t>те </w:t>
      </w:r>
      <w:r>
        <w:rPr>
          <w:lang w:val="en-US"/>
        </w:rPr>
        <w:t>CEDAW</w:t>
      </w:r>
      <w:r w:rsidRPr="004B19DC">
        <w:t>/</w:t>
      </w:r>
      <w:r>
        <w:rPr>
          <w:lang w:val="en-US"/>
        </w:rPr>
        <w:t>C</w:t>
      </w:r>
      <w:r w:rsidRPr="004B19DC">
        <w:t>/</w:t>
      </w:r>
      <w:r>
        <w:rPr>
          <w:lang w:val="en-US"/>
        </w:rPr>
        <w:t>NLD</w:t>
      </w:r>
      <w:r w:rsidRPr="004B19DC">
        <w:t>/</w:t>
      </w:r>
      <w:r>
        <w:rPr>
          <w:lang w:val="en-US"/>
        </w:rPr>
        <w:t>Q</w:t>
      </w:r>
      <w:r w:rsidRPr="004B19DC">
        <w:t>/</w:t>
      </w:r>
      <w:r>
        <w:t>5/</w:t>
      </w:r>
      <w:r>
        <w:rPr>
          <w:lang w:val="en-US"/>
        </w:rPr>
        <w:t>Add</w:t>
      </w:r>
      <w:r w:rsidRPr="004B19DC">
        <w:t>.</w:t>
      </w:r>
      <w:r>
        <w:t>1.</w:t>
      </w:r>
    </w:p>
    <w:p w:rsidR="0099392B" w:rsidRPr="0055065B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99392B" w:rsidRPr="0055065B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SingleTxt"/>
      </w:pPr>
      <w:r>
        <w:t>2.</w:t>
      </w:r>
      <w:r>
        <w:tab/>
        <w:t>Комитет выражает свою признательность государству-участнику за пре</w:t>
      </w:r>
      <w:r>
        <w:t>д</w:t>
      </w:r>
      <w:r>
        <w:t>ставление его пятого периодического доклада. Комитет с удовлетворением о</w:t>
      </w:r>
      <w:r>
        <w:t>т</w:t>
      </w:r>
      <w:r>
        <w:t>мечает представление отдельного доклада Арубой и двух отдельных докладов Нидерландскими Антильскими островами, которые включают дополнител</w:t>
      </w:r>
      <w:r>
        <w:t>ь</w:t>
      </w:r>
      <w:r>
        <w:t>ную информацию запрошенную Комитетом в его предыдущих заключительных з</w:t>
      </w:r>
      <w:r>
        <w:t>а</w:t>
      </w:r>
      <w:r>
        <w:t xml:space="preserve">мечаниях 2007 года </w:t>
      </w:r>
      <w:r w:rsidRPr="002277E2">
        <w:t>(</w:t>
      </w:r>
      <w:r>
        <w:rPr>
          <w:lang w:val="en-US"/>
        </w:rPr>
        <w:t>CEDAW</w:t>
      </w:r>
      <w:r w:rsidRPr="004B19DC">
        <w:t>/</w:t>
      </w:r>
      <w:r>
        <w:rPr>
          <w:lang w:val="en-US"/>
        </w:rPr>
        <w:t>C</w:t>
      </w:r>
      <w:r w:rsidRPr="004B19DC">
        <w:t>/</w:t>
      </w:r>
      <w:r>
        <w:rPr>
          <w:lang w:val="en-US"/>
        </w:rPr>
        <w:t>NLD</w:t>
      </w:r>
      <w:r w:rsidRPr="004B19DC">
        <w:t>/</w:t>
      </w:r>
      <w:r>
        <w:rPr>
          <w:lang w:val="en-US"/>
        </w:rPr>
        <w:t>CO</w:t>
      </w:r>
      <w:r w:rsidRPr="004B19DC">
        <w:t>/</w:t>
      </w:r>
      <w:r w:rsidRPr="002277E2">
        <w:t>4</w:t>
      </w:r>
      <w:r>
        <w:t>, пункт 46</w:t>
      </w:r>
      <w:r w:rsidRPr="002277E2">
        <w:t>)</w:t>
      </w:r>
      <w:r>
        <w:t>. Комитет также выражает свою признательность за представление письменных ответов на перечень тем и вопросов, который был составлен предсессионной рабочей группой. Комитет далее выражает свою признательность за предоставление устной информации и разъяснений в ответах на вопросы, которые были заданы устно членами К</w:t>
      </w:r>
      <w:r>
        <w:t>о</w:t>
      </w:r>
      <w:r>
        <w:t>митета. При этом Комитет выражает сожаление относительно того, что на н</w:t>
      </w:r>
      <w:r>
        <w:t>е</w:t>
      </w:r>
      <w:r>
        <w:t>которые вопросы ответов представлено не было и что отдельные вопросы не всегда сопровождались четкими и вня</w:t>
      </w:r>
      <w:r>
        <w:t>т</w:t>
      </w:r>
      <w:r>
        <w:t>ными ответами.</w:t>
      </w:r>
    </w:p>
    <w:p w:rsidR="0099392B" w:rsidRDefault="0099392B" w:rsidP="0099392B">
      <w:pPr>
        <w:pStyle w:val="SingleTxt"/>
      </w:pPr>
      <w:r>
        <w:t>3.</w:t>
      </w:r>
      <w:r>
        <w:tab/>
        <w:t>Комитет выражает признательность государству-участнику за направл</w:t>
      </w:r>
      <w:r>
        <w:t>е</w:t>
      </w:r>
      <w:r>
        <w:t>ние делегации высокого уровня во главе с заместителем министра образов</w:t>
      </w:r>
      <w:r>
        <w:t>а</w:t>
      </w:r>
      <w:r>
        <w:t>ния, культуры и науки Нидерландов, министром здравоохранения и социальн</w:t>
      </w:r>
      <w:r>
        <w:t>о</w:t>
      </w:r>
      <w:r>
        <w:t>го развития Нидерландских Антильских островов, министром по экономическим, с</w:t>
      </w:r>
      <w:r>
        <w:t>о</w:t>
      </w:r>
      <w:r>
        <w:t>циальным и культурным вопросам Арубы, в состав которой были включены эксперты из различных министерств и ведомств всех трех составных частей Королевства Нидерландов. Комитет выражает свою признательность за конс</w:t>
      </w:r>
      <w:r>
        <w:t>т</w:t>
      </w:r>
      <w:r>
        <w:t>руктивный диалог, который состоялся между делегациями и членами К</w:t>
      </w:r>
      <w:r>
        <w:t>о</w:t>
      </w:r>
      <w:r>
        <w:t>митета.</w:t>
      </w:r>
    </w:p>
    <w:p w:rsidR="0099392B" w:rsidRPr="0055065B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Позитивные аспекты</w:t>
      </w:r>
    </w:p>
    <w:p w:rsidR="0099392B" w:rsidRPr="0055065B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SingleTxt"/>
      </w:pPr>
      <w:r>
        <w:t>4.</w:t>
      </w:r>
      <w:r>
        <w:tab/>
        <w:t>Комитет выражает свое удовлетворение по поводу включения Нидерла</w:t>
      </w:r>
      <w:r>
        <w:t>н</w:t>
      </w:r>
      <w:r>
        <w:t>дами вопросов финансирования деятельности женских правозащитных орган</w:t>
      </w:r>
      <w:r>
        <w:t>и</w:t>
      </w:r>
      <w:r>
        <w:t>заций в свои программы оказания международной помощи, а также свою пр</w:t>
      </w:r>
      <w:r>
        <w:t>и</w:t>
      </w:r>
      <w:r>
        <w:t>знательность за придание приоритетного значения вопросам обеспечения ге</w:t>
      </w:r>
      <w:r>
        <w:t>н</w:t>
      </w:r>
      <w:r>
        <w:t>дерного равенства и расширения прав и возможностей женщин во всех своих мероприятиях в сфере развития. Комитет выражает надежду на то, что Ниде</w:t>
      </w:r>
      <w:r>
        <w:t>р</w:t>
      </w:r>
      <w:r>
        <w:t>ланды будут и впредь выполнять свою лидирующую роль в деле поощрения прав человека в интересах женщин и дост</w:t>
      </w:r>
      <w:r>
        <w:t>и</w:t>
      </w:r>
      <w:r>
        <w:t>жения гендерного равенства.</w:t>
      </w:r>
    </w:p>
    <w:p w:rsidR="0099392B" w:rsidRDefault="0099392B" w:rsidP="0099392B">
      <w:pPr>
        <w:pStyle w:val="SingleTxt"/>
      </w:pPr>
      <w:r>
        <w:t>5.</w:t>
      </w:r>
      <w:r>
        <w:tab/>
        <w:t>Кроме того, Комитет приветствует разработку довольно значительного числа инициатив и мер, направленных на борьбу с бытовым насилием во всех территориях Королевства Нидерландов, включая принятие в 2009 году закона о выдаче вр</w:t>
      </w:r>
      <w:r>
        <w:t>е</w:t>
      </w:r>
      <w:r>
        <w:t>менных ограничительных предписаний в случаях совершения актов бытового насилия и создание в 2002 году межведомственной рабочей группы по проблемам бытового насилия на территории Нидерландских Антильских островов.</w:t>
      </w:r>
    </w:p>
    <w:p w:rsidR="0099392B" w:rsidRDefault="0099392B" w:rsidP="0099392B">
      <w:pPr>
        <w:pStyle w:val="SingleTxt"/>
      </w:pPr>
      <w:r>
        <w:t>6.</w:t>
      </w:r>
      <w:r>
        <w:tab/>
        <w:t>Комитет приветствует инициативы и меры, разработанные Нидерландами с целью предотвращения и пресечения практики проведения калечащих опер</w:t>
      </w:r>
      <w:r>
        <w:t>а</w:t>
      </w:r>
      <w:r>
        <w:t>ций на женских половых органах и случаев убийства «в защиту чести», а также меры, направленные на обеспечение защиты женщин от дискриминации по признаку сексуальной ориентации, как об этом говорилось во вступительном заявлении делегации государства-участника.</w:t>
      </w:r>
    </w:p>
    <w:p w:rsidR="0099392B" w:rsidRDefault="0099392B" w:rsidP="0099392B">
      <w:pPr>
        <w:pStyle w:val="SingleTxt"/>
      </w:pPr>
      <w:r>
        <w:t>7.</w:t>
      </w:r>
      <w:r>
        <w:tab/>
        <w:t>Комитет приветствует создание в 2008 году целевой группы по борьбе с торговлей людьми в Нидерландах, принятие в 2006 году поправки в уголовный кодекс Арубы, которая призвана привести законодательство в о</w:t>
      </w:r>
      <w:r>
        <w:t>б</w:t>
      </w:r>
      <w:r>
        <w:t>ласти борьбы с торговлей людьми в соответствие с международными стандартами, а также создание в 2004 году рабочей группы по борьбе с торговлей женщинами на территории Нидерландских Антильских островов.</w:t>
      </w:r>
    </w:p>
    <w:p w:rsidR="0099392B" w:rsidRPr="0055065B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Проблемные области и рекомендации</w:t>
      </w:r>
    </w:p>
    <w:p w:rsidR="0099392B" w:rsidRPr="0055065B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SingleTxt"/>
        <w:rPr>
          <w:b/>
        </w:rPr>
      </w:pPr>
      <w:r>
        <w:t>8.</w:t>
      </w:r>
      <w:r>
        <w:tab/>
      </w:r>
      <w:r>
        <w:rPr>
          <w:b/>
        </w:rPr>
        <w:t>Напоминая об обязательстве государства-участника систематич</w:t>
      </w:r>
      <w:r>
        <w:rPr>
          <w:b/>
        </w:rPr>
        <w:t>е</w:t>
      </w:r>
      <w:r>
        <w:rPr>
          <w:b/>
        </w:rPr>
        <w:t>ски и неуклонно осуществлять все положения Конвенции, Комитет рассма</w:t>
      </w:r>
      <w:r>
        <w:rPr>
          <w:b/>
        </w:rPr>
        <w:t>т</w:t>
      </w:r>
      <w:r>
        <w:rPr>
          <w:b/>
        </w:rPr>
        <w:t>ривает выявленные в настоящих заключительных замечаниях пробле</w:t>
      </w:r>
      <w:r>
        <w:rPr>
          <w:b/>
        </w:rPr>
        <w:t>м</w:t>
      </w:r>
      <w:r>
        <w:rPr>
          <w:b/>
        </w:rPr>
        <w:t>ные области и рекомендации как требующие того, чтобы в период, пре</w:t>
      </w:r>
      <w:r>
        <w:rPr>
          <w:b/>
        </w:rPr>
        <w:t>д</w:t>
      </w:r>
      <w:r>
        <w:rPr>
          <w:b/>
        </w:rPr>
        <w:t>шествующий представлению следующего периодического доклада, гос</w:t>
      </w:r>
      <w:r>
        <w:rPr>
          <w:b/>
        </w:rPr>
        <w:t>у</w:t>
      </w:r>
      <w:r>
        <w:rPr>
          <w:b/>
        </w:rPr>
        <w:t>дарство-участник уделяло этому вопросу первостепенное внимание. В св</w:t>
      </w:r>
      <w:r>
        <w:rPr>
          <w:b/>
        </w:rPr>
        <w:t>я</w:t>
      </w:r>
      <w:r>
        <w:rPr>
          <w:b/>
        </w:rPr>
        <w:t>зи с этим Комитет призывает государство-участник сосредоточиться на этих обла</w:t>
      </w:r>
      <w:r>
        <w:rPr>
          <w:b/>
        </w:rPr>
        <w:t>с</w:t>
      </w:r>
      <w:r>
        <w:rPr>
          <w:b/>
        </w:rPr>
        <w:t>тях в рамках своей деятельности по осуществлению положений Конвенции и доложить о принятых мерах и достигнутых результатах в своем следу</w:t>
      </w:r>
      <w:r>
        <w:rPr>
          <w:b/>
        </w:rPr>
        <w:t>ю</w:t>
      </w:r>
      <w:r>
        <w:rPr>
          <w:b/>
        </w:rPr>
        <w:t>щем периодическом докладе. Он призывает государство-участник довести настоящие заключительные замечания до сведения всех соответствующих министерств и других государственных структур всех уровней, включая парламент и судебные органы власти, с тем чтобы обе</w:t>
      </w:r>
      <w:r>
        <w:rPr>
          <w:b/>
        </w:rPr>
        <w:t>с</w:t>
      </w:r>
      <w:r>
        <w:rPr>
          <w:b/>
        </w:rPr>
        <w:t>печить их осуществление в полном объеме.</w:t>
      </w:r>
    </w:p>
    <w:p w:rsidR="0099392B" w:rsidRPr="0055065B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Парламенты</w:t>
      </w:r>
    </w:p>
    <w:p w:rsidR="0099392B" w:rsidRPr="0055065B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Pr="00E04C96" w:rsidRDefault="0099392B" w:rsidP="0099392B">
      <w:pPr>
        <w:pStyle w:val="SingleTxt"/>
        <w:rPr>
          <w:b/>
        </w:rPr>
      </w:pPr>
      <w:r>
        <w:t>9.</w:t>
      </w:r>
      <w:r>
        <w:tab/>
      </w:r>
      <w:r w:rsidRPr="00E04C96">
        <w:rPr>
          <w:b/>
        </w:rPr>
        <w:t>Вновь напоминая о том, что правительство несет главную ответс</w:t>
      </w:r>
      <w:r w:rsidRPr="00E04C96">
        <w:rPr>
          <w:b/>
        </w:rPr>
        <w:t>т</w:t>
      </w:r>
      <w:r w:rsidRPr="00E04C96">
        <w:rPr>
          <w:b/>
        </w:rPr>
        <w:t xml:space="preserve">венность и непосредственно отвечает за полное выполнение государством-участником его обязательств по </w:t>
      </w:r>
      <w:r>
        <w:rPr>
          <w:b/>
        </w:rPr>
        <w:t>К</w:t>
      </w:r>
      <w:r w:rsidRPr="00E04C96">
        <w:rPr>
          <w:b/>
        </w:rPr>
        <w:t xml:space="preserve">онвенции, Комитет подчеркивает, что </w:t>
      </w:r>
      <w:r>
        <w:rPr>
          <w:b/>
        </w:rPr>
        <w:t>К</w:t>
      </w:r>
      <w:r w:rsidRPr="00E04C96">
        <w:rPr>
          <w:b/>
        </w:rPr>
        <w:t>онвенция является обязательным документом для всех ветвей государс</w:t>
      </w:r>
      <w:r w:rsidRPr="00E04C96">
        <w:rPr>
          <w:b/>
        </w:rPr>
        <w:t>т</w:t>
      </w:r>
      <w:r w:rsidRPr="00E04C96">
        <w:rPr>
          <w:b/>
        </w:rPr>
        <w:t>венной власти, и предлагает Нидерландам, Арубе и Нидерландским А</w:t>
      </w:r>
      <w:r w:rsidRPr="00E04C96">
        <w:rPr>
          <w:b/>
        </w:rPr>
        <w:t>н</w:t>
      </w:r>
      <w:r w:rsidRPr="00E04C96">
        <w:rPr>
          <w:b/>
        </w:rPr>
        <w:t>тильским островам рекомендовать их парламентам, действуя в соответс</w:t>
      </w:r>
      <w:r w:rsidRPr="00E04C96">
        <w:rPr>
          <w:b/>
        </w:rPr>
        <w:t>т</w:t>
      </w:r>
      <w:r w:rsidRPr="00E04C96">
        <w:rPr>
          <w:b/>
        </w:rPr>
        <w:t>вии со своими процедур</w:t>
      </w:r>
      <w:r w:rsidRPr="00E04C96">
        <w:rPr>
          <w:b/>
        </w:rPr>
        <w:t>а</w:t>
      </w:r>
      <w:r w:rsidRPr="00E04C96">
        <w:rPr>
          <w:b/>
        </w:rPr>
        <w:t>ми, в надлежащих случаях, принять необходимые меры в отношении выполн</w:t>
      </w:r>
      <w:r w:rsidRPr="00E04C96">
        <w:rPr>
          <w:b/>
        </w:rPr>
        <w:t>е</w:t>
      </w:r>
      <w:r w:rsidRPr="00E04C96">
        <w:rPr>
          <w:b/>
        </w:rPr>
        <w:t xml:space="preserve">ния настоящих заключительных замечаний и подготовки </w:t>
      </w:r>
      <w:r>
        <w:rPr>
          <w:b/>
        </w:rPr>
        <w:t xml:space="preserve">Нидерландами </w:t>
      </w:r>
      <w:r w:rsidRPr="00E04C96">
        <w:rPr>
          <w:b/>
        </w:rPr>
        <w:t xml:space="preserve">следующего доклада в соответствии с </w:t>
      </w:r>
      <w:r>
        <w:rPr>
          <w:b/>
        </w:rPr>
        <w:t>К</w:t>
      </w:r>
      <w:r w:rsidRPr="00E04C96">
        <w:rPr>
          <w:b/>
        </w:rPr>
        <w:t>онве</w:t>
      </w:r>
      <w:r w:rsidRPr="00E04C96">
        <w:rPr>
          <w:b/>
        </w:rPr>
        <w:t>н</w:t>
      </w:r>
      <w:r w:rsidRPr="00E04C96">
        <w:rPr>
          <w:b/>
        </w:rPr>
        <w:t>цией.</w:t>
      </w:r>
    </w:p>
    <w:p w:rsidR="0099392B" w:rsidRPr="0055065B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Предыдущие заключительные замечания</w:t>
      </w:r>
    </w:p>
    <w:p w:rsidR="0099392B" w:rsidRPr="0055065B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SingleTxt"/>
      </w:pPr>
      <w:r>
        <w:t>10.</w:t>
      </w:r>
      <w:r>
        <w:tab/>
        <w:t>Комитет учитывает относительную ограниченность времени между пр</w:t>
      </w:r>
      <w:r>
        <w:t>и</w:t>
      </w:r>
      <w:r>
        <w:t>нятием предыдущих заключительных замечаний и рассмотрением вопроса об их осуществлении. Тем не менее Комитет сожалеет, что некоторые замечания, которые были высказаны Комитетом, и рекомендации, которые были им прин</w:t>
      </w:r>
      <w:r>
        <w:t>я</w:t>
      </w:r>
      <w:r>
        <w:t xml:space="preserve">ты после рассмотрения четвертого периодического доклада Нидерландов в 2007 году </w:t>
      </w:r>
      <w:r w:rsidRPr="004B19DC">
        <w:t>(</w:t>
      </w:r>
      <w:r>
        <w:rPr>
          <w:lang w:val="en-US"/>
        </w:rPr>
        <w:t>CEDAW</w:t>
      </w:r>
      <w:r w:rsidRPr="004B19DC">
        <w:t>/</w:t>
      </w:r>
      <w:r>
        <w:rPr>
          <w:lang w:val="en-US"/>
        </w:rPr>
        <w:t>C</w:t>
      </w:r>
      <w:r w:rsidRPr="004B19DC">
        <w:t>/</w:t>
      </w:r>
      <w:r>
        <w:rPr>
          <w:lang w:val="en-US"/>
        </w:rPr>
        <w:t>NLD</w:t>
      </w:r>
      <w:r w:rsidRPr="004B19DC">
        <w:t>/</w:t>
      </w:r>
      <w:r>
        <w:t>4</w:t>
      </w:r>
      <w:r w:rsidRPr="00E04C96">
        <w:t>)</w:t>
      </w:r>
      <w:r>
        <w:t>, не были в достаточной степени реализованы. К ним относятся, например, замечания, касающиеся статуса Конвенции в ра</w:t>
      </w:r>
      <w:r>
        <w:t>м</w:t>
      </w:r>
      <w:r>
        <w:t>ках внутригосударственного законодательства, замечания в отношении случаев дискриминации женщин в структурах политической партии, которая по</w:t>
      </w:r>
      <w:r>
        <w:noBreakHyphen/>
        <w:t>прежнему не допускает женщин на высокие партийные должности, замеч</w:t>
      </w:r>
      <w:r>
        <w:t>а</w:t>
      </w:r>
      <w:r>
        <w:t>ния, касающиеся закона об именах, который по</w:t>
      </w:r>
      <w:r>
        <w:noBreakHyphen/>
        <w:t>прежнему противоречит о</w:t>
      </w:r>
      <w:r>
        <w:t>с</w:t>
      </w:r>
      <w:r>
        <w:t>новному принципу Конвенции в сфере обеспечения равенства, замечания отн</w:t>
      </w:r>
      <w:r>
        <w:t>о</w:t>
      </w:r>
      <w:r>
        <w:t>сительно употребления гендерно-нейтральной терминологии в формулиро</w:t>
      </w:r>
      <w:r>
        <w:t>в</w:t>
      </w:r>
      <w:r>
        <w:t>ках политики по борьбе с бытовым насилием, замечания относительно необход</w:t>
      </w:r>
      <w:r>
        <w:t>и</w:t>
      </w:r>
      <w:r>
        <w:t>мости искоренения гендерных стереотипов в отношении иммигрантов и же</w:t>
      </w:r>
      <w:r>
        <w:t>н</w:t>
      </w:r>
      <w:r>
        <w:t>щин-мигрантов и женщин из числа этнических меньшинств, замечания отн</w:t>
      </w:r>
      <w:r>
        <w:t>о</w:t>
      </w:r>
      <w:r>
        <w:t>сительно низкой представленности женщин на высоких должностях и относ</w:t>
      </w:r>
      <w:r>
        <w:t>и</w:t>
      </w:r>
      <w:r>
        <w:t>тельно разрыва в уровнях заработной платы у мужчин и же</w:t>
      </w:r>
      <w:r>
        <w:t>н</w:t>
      </w:r>
      <w:r>
        <w:t>щин.</w:t>
      </w:r>
    </w:p>
    <w:p w:rsidR="0099392B" w:rsidRDefault="0099392B" w:rsidP="0099392B">
      <w:pPr>
        <w:pStyle w:val="SingleTxt"/>
      </w:pPr>
      <w:r>
        <w:t>11.</w:t>
      </w:r>
      <w:r>
        <w:tab/>
      </w:r>
      <w:r>
        <w:rPr>
          <w:b/>
        </w:rPr>
        <w:t>Комитет настоятельно призывает Нидерланды приложить все усилия для выполнения прошлых рекомендаций, которые еще не выполнены в полном объеме, а также для устранения недостатков, указанных в насто</w:t>
      </w:r>
      <w:r>
        <w:rPr>
          <w:b/>
        </w:rPr>
        <w:t>я</w:t>
      </w:r>
      <w:r>
        <w:rPr>
          <w:b/>
        </w:rPr>
        <w:t>щих заключительных зам</w:t>
      </w:r>
      <w:r>
        <w:rPr>
          <w:b/>
        </w:rPr>
        <w:t>е</w:t>
      </w:r>
      <w:r>
        <w:rPr>
          <w:b/>
        </w:rPr>
        <w:t>чаниях.</w:t>
      </w:r>
    </w:p>
    <w:p w:rsidR="0099392B" w:rsidRPr="0055065B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Правовой статус Конвенции</w:t>
      </w:r>
    </w:p>
    <w:p w:rsidR="0099392B" w:rsidRPr="0055065B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SingleTxt"/>
      </w:pPr>
      <w:r>
        <w:t>12.</w:t>
      </w:r>
      <w:r>
        <w:tab/>
        <w:t>Комитет сожалеет по поводу того, что позиция Нидерландов в отнош</w:t>
      </w:r>
      <w:r>
        <w:t>е</w:t>
      </w:r>
      <w:r>
        <w:t>нии статуса Конвенции в рамках внутригосударственного законодательства остае</w:t>
      </w:r>
      <w:r>
        <w:t>т</w:t>
      </w:r>
      <w:r>
        <w:t>ся неизменной и что вопрос о прямом применении ее норм по</w:t>
      </w:r>
      <w:r>
        <w:noBreakHyphen/>
        <w:t>прежнему реш</w:t>
      </w:r>
      <w:r>
        <w:t>а</w:t>
      </w:r>
      <w:r>
        <w:t>ется национальными судебными органами и потому может истолковываться по</w:t>
      </w:r>
      <w:r>
        <w:noBreakHyphen/>
        <w:t>разному. Комитет также выражает сожаление по поводу того, что Ниде</w:t>
      </w:r>
      <w:r>
        <w:t>р</w:t>
      </w:r>
      <w:r>
        <w:t>ланды добиваются в судебном порядке установить неправомерность прямого применения основных положений Конвенции. Комитет вновь выражает свою озабоченность по поводу того, что занимаемая государством-участником поз</w:t>
      </w:r>
      <w:r>
        <w:t>и</w:t>
      </w:r>
      <w:r>
        <w:t>ция, согласно которой решение вопроса о прямой применимости той или иной предусмотренной нормы относится к компетенции судебных органов, не п</w:t>
      </w:r>
      <w:r>
        <w:t>о</w:t>
      </w:r>
      <w:r>
        <w:t xml:space="preserve">зволяет принимать </w:t>
      </w:r>
      <w:r w:rsidR="00625A8C">
        <w:t xml:space="preserve">адекватные </w:t>
      </w:r>
      <w:r>
        <w:t>меры для борьбы с дискриминацией в отнош</w:t>
      </w:r>
      <w:r>
        <w:t>е</w:t>
      </w:r>
      <w:r>
        <w:t>нии женщин и добиться включения всех основных норм Конвенции во вну</w:t>
      </w:r>
      <w:r>
        <w:t>т</w:t>
      </w:r>
      <w:r>
        <w:t>реннее законодательство.</w:t>
      </w:r>
    </w:p>
    <w:p w:rsidR="0099392B" w:rsidRDefault="0099392B" w:rsidP="0099392B">
      <w:pPr>
        <w:pStyle w:val="SingleTxt"/>
        <w:rPr>
          <w:b/>
        </w:rPr>
      </w:pPr>
      <w:r>
        <w:t>13.</w:t>
      </w:r>
      <w:r>
        <w:tab/>
      </w:r>
      <w:r>
        <w:rPr>
          <w:b/>
        </w:rPr>
        <w:t>Комитет вновь призывает государство-участник пересмотреть свою позицию и в полном объеме обеспечить применение во внутригосударс</w:t>
      </w:r>
      <w:r>
        <w:rPr>
          <w:b/>
        </w:rPr>
        <w:t>т</w:t>
      </w:r>
      <w:r>
        <w:rPr>
          <w:b/>
        </w:rPr>
        <w:t>венной правовой системе основных норм Конвенции в соответствии с об</w:t>
      </w:r>
      <w:r>
        <w:rPr>
          <w:b/>
        </w:rPr>
        <w:t>я</w:t>
      </w:r>
      <w:r>
        <w:rPr>
          <w:b/>
        </w:rPr>
        <w:t>зательством государства-участника принять меры по борьбе с дискрим</w:t>
      </w:r>
      <w:r>
        <w:rPr>
          <w:b/>
        </w:rPr>
        <w:t>и</w:t>
      </w:r>
      <w:r>
        <w:rPr>
          <w:b/>
        </w:rPr>
        <w:t>нацией (в том числе в рамках политической партии ГПР) и обеспечить наличие внутренних средств правовой защиты от случаев нарушения л</w:t>
      </w:r>
      <w:r>
        <w:rPr>
          <w:b/>
        </w:rPr>
        <w:t>ю</w:t>
      </w:r>
      <w:r>
        <w:rPr>
          <w:b/>
        </w:rPr>
        <w:t>бых прав, которые гарантируются всем гражданам согласно Ко</w:t>
      </w:r>
      <w:r>
        <w:rPr>
          <w:b/>
        </w:rPr>
        <w:t>н</w:t>
      </w:r>
      <w:r>
        <w:rPr>
          <w:b/>
        </w:rPr>
        <w:t>венции.</w:t>
      </w:r>
    </w:p>
    <w:p w:rsidR="0099392B" w:rsidRPr="00F97071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Осуществление Конвенции</w:t>
      </w:r>
    </w:p>
    <w:p w:rsidR="0099392B" w:rsidRPr="00F97071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SingleTxt"/>
      </w:pPr>
      <w:r>
        <w:t>14.</w:t>
      </w:r>
      <w:r>
        <w:tab/>
        <w:t>Учитывая государственное устройство Королевства Нидерландов, в кот</w:t>
      </w:r>
      <w:r>
        <w:t>о</w:t>
      </w:r>
      <w:r>
        <w:t>ром в настоящее время одинаковым конституционным статусом обладают три субъекта, Комитет озабочен по поводу неравномерного осуществления пол</w:t>
      </w:r>
      <w:r>
        <w:t>о</w:t>
      </w:r>
      <w:r>
        <w:t>жений Конвенции в этих трех субъектах. Комитет также озабочен по поводу отсутствия надлежащих координационных механизмов для обеспечения э</w:t>
      </w:r>
      <w:r>
        <w:t>ф</w:t>
      </w:r>
      <w:r>
        <w:t>фективной координации и контроля за применением положений Конвенции во всех субъектах государства-участника.</w:t>
      </w:r>
    </w:p>
    <w:p w:rsidR="0099392B" w:rsidRDefault="0099392B" w:rsidP="0099392B">
      <w:pPr>
        <w:pStyle w:val="SingleTxt"/>
        <w:rPr>
          <w:b/>
        </w:rPr>
      </w:pPr>
      <w:r>
        <w:t>15.</w:t>
      </w:r>
      <w:r>
        <w:tab/>
      </w:r>
      <w:r>
        <w:rPr>
          <w:b/>
        </w:rPr>
        <w:t>Комитет указывает на то, что главную ответственность за осущест</w:t>
      </w:r>
      <w:r>
        <w:rPr>
          <w:b/>
        </w:rPr>
        <w:t>в</w:t>
      </w:r>
      <w:r>
        <w:rPr>
          <w:b/>
        </w:rPr>
        <w:t xml:space="preserve">ление Конвенции несет правительство </w:t>
      </w:r>
      <w:r w:rsidR="00625A8C" w:rsidRPr="00625A8C">
        <w:rPr>
          <w:b/>
        </w:rPr>
        <w:t>Королевства</w:t>
      </w:r>
      <w:r w:rsidR="00625A8C">
        <w:t xml:space="preserve"> </w:t>
      </w:r>
      <w:r>
        <w:rPr>
          <w:b/>
        </w:rPr>
        <w:t>Нидерландов. Исходя из того, что Статут Королевства 1954 года устанавливает, что ряд вопросов должны решаться совместно соответствующими органами Королевства, включая вопросы защиты прав человека и основных свобод, Комитет р</w:t>
      </w:r>
      <w:r>
        <w:rPr>
          <w:b/>
        </w:rPr>
        <w:t>е</w:t>
      </w:r>
      <w:r>
        <w:rPr>
          <w:b/>
        </w:rPr>
        <w:t>комендует государству-участнику обеспечить, прежде всего ч</w:t>
      </w:r>
      <w:r>
        <w:rPr>
          <w:b/>
        </w:rPr>
        <w:t>е</w:t>
      </w:r>
      <w:r>
        <w:rPr>
          <w:b/>
        </w:rPr>
        <w:t>рез механизм эффективной координации, повсеместное и последовател</w:t>
      </w:r>
      <w:r>
        <w:rPr>
          <w:b/>
        </w:rPr>
        <w:t>ь</w:t>
      </w:r>
      <w:r>
        <w:rPr>
          <w:b/>
        </w:rPr>
        <w:t>ное применение норм Конвенции на всех уровнях и во всех областях, охватываемых Ко</w:t>
      </w:r>
      <w:r>
        <w:rPr>
          <w:b/>
        </w:rPr>
        <w:t>н</w:t>
      </w:r>
      <w:r>
        <w:rPr>
          <w:b/>
        </w:rPr>
        <w:t>венцией.</w:t>
      </w:r>
    </w:p>
    <w:p w:rsidR="0099392B" w:rsidRPr="00F97071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Пропаганда Конвенции и Факультативного протокола</w:t>
      </w:r>
    </w:p>
    <w:p w:rsidR="0099392B" w:rsidRPr="00F97071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SingleTxt"/>
      </w:pPr>
      <w:r>
        <w:t>16.</w:t>
      </w:r>
      <w:r>
        <w:tab/>
        <w:t>Комитет выражает озабоченность по поводу того, что на всех территориях Королевства Нидерландов пропаганда Конвенции и Факультативного проток</w:t>
      </w:r>
      <w:r>
        <w:t>о</w:t>
      </w:r>
      <w:r>
        <w:t>ла к ней осуществляется в крайне ограниченных масштабах, что подтвержд</w:t>
      </w:r>
      <w:r>
        <w:t>а</w:t>
      </w:r>
      <w:r>
        <w:t>ется отсутствием конкретной информации в представленных докладах. Ком</w:t>
      </w:r>
      <w:r>
        <w:t>и</w:t>
      </w:r>
      <w:r>
        <w:t>тет, в частности, отмечает, что женщины в Арубе практически не имеют дост</w:t>
      </w:r>
      <w:r>
        <w:t>у</w:t>
      </w:r>
      <w:r>
        <w:t>па к какой-либо информации относительно их прав. Комитет выражает также озабоченность по поводу того, что Нидерланды имеют узкий взгляд на свою роль в деле распространения норм Конвенции, которые редко используются в судебной практике, что свидетельствует об ограниченном знании положений Конвенции и общих рекомендаций Комитета среди юристов, работников суде</w:t>
      </w:r>
      <w:r>
        <w:t>б</w:t>
      </w:r>
      <w:r>
        <w:t>ных органов и самих женщин. Комитет далее озабочен тем, что Конвенция, как правило, не используется в качестве основной законодательной базы для пр</w:t>
      </w:r>
      <w:r>
        <w:t>и</w:t>
      </w:r>
      <w:r>
        <w:t>нятия мер, направленных на обеспечение гендерного р</w:t>
      </w:r>
      <w:r>
        <w:t>а</w:t>
      </w:r>
      <w:r>
        <w:t xml:space="preserve">венства. </w:t>
      </w:r>
    </w:p>
    <w:p w:rsidR="0099392B" w:rsidRDefault="0099392B" w:rsidP="0099392B">
      <w:pPr>
        <w:pStyle w:val="SingleTxt"/>
        <w:rPr>
          <w:b/>
        </w:rPr>
      </w:pPr>
      <w:r>
        <w:t>17.</w:t>
      </w:r>
      <w:r>
        <w:tab/>
      </w:r>
      <w:r>
        <w:rPr>
          <w:b/>
        </w:rPr>
        <w:t>Комитет настоятельно призывает правительства субъектов госуда</w:t>
      </w:r>
      <w:r>
        <w:rPr>
          <w:b/>
        </w:rPr>
        <w:t>р</w:t>
      </w:r>
      <w:r>
        <w:rPr>
          <w:b/>
        </w:rPr>
        <w:t>ства-участника принять дополнительные меры по пропаганде Конвенции, Факультативного протокола к ней, а также общих рекомендаций Комитета и обеспечить их широкое распространение среди женщин и среди всех з</w:t>
      </w:r>
      <w:r>
        <w:rPr>
          <w:b/>
        </w:rPr>
        <w:t>а</w:t>
      </w:r>
      <w:r>
        <w:rPr>
          <w:b/>
        </w:rPr>
        <w:t>интересованных структур, включая министерства, парламенты, судебные органы, политические партии и организации гражданского общества, в целях поощрения их эффективного осуществления. Комитет также приз</w:t>
      </w:r>
      <w:r>
        <w:rPr>
          <w:b/>
        </w:rPr>
        <w:t>ы</w:t>
      </w:r>
      <w:r>
        <w:rPr>
          <w:b/>
        </w:rPr>
        <w:t>вает правительства обеспечить, чтобы положения Конвенции и соответс</w:t>
      </w:r>
      <w:r>
        <w:rPr>
          <w:b/>
        </w:rPr>
        <w:t>т</w:t>
      </w:r>
      <w:r>
        <w:rPr>
          <w:b/>
        </w:rPr>
        <w:t>вующие нормы внутреннего законодательства служили неотъемлемой ч</w:t>
      </w:r>
      <w:r>
        <w:rPr>
          <w:b/>
        </w:rPr>
        <w:t>а</w:t>
      </w:r>
      <w:r>
        <w:rPr>
          <w:b/>
        </w:rPr>
        <w:t>стью правового образования и профессиональной подготовки сотрудников судебных органов, включая судей, адвокатов и прокуроров, с тем чтобы можно было действительно создать такую правовую культуру, которая способствовала бы достижению равенства и неди</w:t>
      </w:r>
      <w:r>
        <w:rPr>
          <w:b/>
        </w:rPr>
        <w:t>с</w:t>
      </w:r>
      <w:r>
        <w:rPr>
          <w:b/>
        </w:rPr>
        <w:t>криминации женщин.</w:t>
      </w:r>
    </w:p>
    <w:p w:rsidR="0099392B" w:rsidRPr="00F97071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Национальный механизм и гендерные приоритеты</w:t>
      </w:r>
    </w:p>
    <w:p w:rsidR="0099392B" w:rsidRPr="00F97071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SingleTxt"/>
      </w:pPr>
      <w:r>
        <w:t>18.</w:t>
      </w:r>
      <w:r>
        <w:tab/>
        <w:t>Комитет озабочен по поводу отсутствия единой стратегии и политики в области осуществления всех положений Конвенции в различных составных частях Королевства. Отмечая существование национальных механизмов на Н</w:t>
      </w:r>
      <w:r>
        <w:t>и</w:t>
      </w:r>
      <w:r>
        <w:t>дерландских Антильских островах и Арубе, Комитет выражает озабоченность по поводу того, что эти механизмы по</w:t>
      </w:r>
      <w:r>
        <w:noBreakHyphen/>
        <w:t>прежнему установлены на крайне ни</w:t>
      </w:r>
      <w:r>
        <w:t>з</w:t>
      </w:r>
      <w:r>
        <w:t>ком государственном уровне. Комитет отмечает усилия государства-участника, направленные на улучшение координации в использовании гендерной страт</w:t>
      </w:r>
      <w:r>
        <w:t>е</w:t>
      </w:r>
      <w:r>
        <w:t>гии при разработке политики и программ среди министерств. Тем не менее Комитет выражает озабоченность по поводу ограниченного использования м</w:t>
      </w:r>
      <w:r>
        <w:t>е</w:t>
      </w:r>
      <w:r>
        <w:t>ханизма гендерной</w:t>
      </w:r>
      <w:r w:rsidRPr="00434B47">
        <w:t xml:space="preserve"> </w:t>
      </w:r>
      <w:r>
        <w:t>оценки эффективности законов и стратегий и гендерного анализа бюджета. Комитет также отмечает, что в Нидерландах отсутствует п</w:t>
      </w:r>
      <w:r>
        <w:t>о</w:t>
      </w:r>
      <w:r>
        <w:t>следовательная политика обеспечения равенства при заключении контрактов на государственные закупки.</w:t>
      </w:r>
    </w:p>
    <w:p w:rsidR="0099392B" w:rsidRDefault="0099392B" w:rsidP="0099392B">
      <w:pPr>
        <w:pStyle w:val="SingleTxt"/>
        <w:rPr>
          <w:b/>
        </w:rPr>
      </w:pPr>
      <w:r>
        <w:t>19.</w:t>
      </w:r>
      <w:r>
        <w:tab/>
      </w:r>
      <w:r>
        <w:rPr>
          <w:b/>
        </w:rPr>
        <w:t>Комитет призывает к разработке и принятию единой, всеобъемлющей и главенствующей национальной стратегии и политики в области осущ</w:t>
      </w:r>
      <w:r>
        <w:rPr>
          <w:b/>
        </w:rPr>
        <w:t>е</w:t>
      </w:r>
      <w:r>
        <w:rPr>
          <w:b/>
        </w:rPr>
        <w:t>ствления Конвенции на все</w:t>
      </w:r>
      <w:r w:rsidR="00625A8C">
        <w:rPr>
          <w:b/>
        </w:rPr>
        <w:t>й</w:t>
      </w:r>
      <w:r>
        <w:rPr>
          <w:b/>
        </w:rPr>
        <w:t xml:space="preserve"> территори</w:t>
      </w:r>
      <w:r w:rsidR="00625A8C">
        <w:rPr>
          <w:b/>
        </w:rPr>
        <w:t>и</w:t>
      </w:r>
      <w:r>
        <w:rPr>
          <w:b/>
        </w:rPr>
        <w:t xml:space="preserve"> </w:t>
      </w:r>
      <w:r w:rsidR="00625A8C" w:rsidRPr="00625A8C">
        <w:rPr>
          <w:b/>
        </w:rPr>
        <w:t>Королевства</w:t>
      </w:r>
      <w:r w:rsidR="00625A8C">
        <w:t xml:space="preserve"> </w:t>
      </w:r>
      <w:r>
        <w:rPr>
          <w:b/>
        </w:rPr>
        <w:t>Нидерландов. К</w:t>
      </w:r>
      <w:r>
        <w:rPr>
          <w:b/>
        </w:rPr>
        <w:t>о</w:t>
      </w:r>
      <w:r>
        <w:rPr>
          <w:b/>
        </w:rPr>
        <w:t>митет также призывает правительство Нидерландских Антильских остр</w:t>
      </w:r>
      <w:r>
        <w:rPr>
          <w:b/>
        </w:rPr>
        <w:t>о</w:t>
      </w:r>
      <w:r>
        <w:rPr>
          <w:b/>
        </w:rPr>
        <w:t>вов в связи с изменением их государственного статуса повысить роль их национального механизма по улучшению положения женщин и разраб</w:t>
      </w:r>
      <w:r>
        <w:rPr>
          <w:b/>
        </w:rPr>
        <w:t>о</w:t>
      </w:r>
      <w:r>
        <w:rPr>
          <w:b/>
        </w:rPr>
        <w:t>тать свою собственную всеобъемлющую политику в области достижения гендерного равенства. Комитет далее рекомендует Нидерландам продо</w:t>
      </w:r>
      <w:r>
        <w:rPr>
          <w:b/>
        </w:rPr>
        <w:t>л</w:t>
      </w:r>
      <w:r>
        <w:rPr>
          <w:b/>
        </w:rPr>
        <w:t>жать процесс укрепления своего национального механизма по улучшению положения женщин и систематизировать применение гендерной оценки эффективности законодательства и политики и использование гендерного анализа бюджета среди различных министерств и представить обзор пр</w:t>
      </w:r>
      <w:r>
        <w:rPr>
          <w:b/>
        </w:rPr>
        <w:t>о</w:t>
      </w:r>
      <w:r>
        <w:rPr>
          <w:b/>
        </w:rPr>
        <w:t xml:space="preserve">гресса в своем следующем докладе. Комитет настоятельно </w:t>
      </w:r>
      <w:r w:rsidR="00625A8C">
        <w:rPr>
          <w:b/>
        </w:rPr>
        <w:t>призывает та</w:t>
      </w:r>
      <w:r w:rsidR="00625A8C">
        <w:rPr>
          <w:b/>
        </w:rPr>
        <w:t>к</w:t>
      </w:r>
      <w:r w:rsidR="00625A8C">
        <w:rPr>
          <w:b/>
        </w:rPr>
        <w:t xml:space="preserve">же </w:t>
      </w:r>
      <w:r>
        <w:rPr>
          <w:b/>
        </w:rPr>
        <w:t>Нидерланды установить последовательную систему поощрения раве</w:t>
      </w:r>
      <w:r>
        <w:rPr>
          <w:b/>
        </w:rPr>
        <w:t>н</w:t>
      </w:r>
      <w:r>
        <w:rPr>
          <w:b/>
        </w:rPr>
        <w:t>ства при заключении государственных ко</w:t>
      </w:r>
      <w:r>
        <w:rPr>
          <w:b/>
        </w:rPr>
        <w:t>н</w:t>
      </w:r>
      <w:r>
        <w:rPr>
          <w:b/>
        </w:rPr>
        <w:t>трактов.</w:t>
      </w:r>
    </w:p>
    <w:p w:rsidR="0099392B" w:rsidRPr="00F97071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9392B">
        <w:tab/>
      </w:r>
      <w:r w:rsidRPr="0099392B">
        <w:tab/>
      </w:r>
      <w:r>
        <w:t>Неправительственные организации</w:t>
      </w:r>
    </w:p>
    <w:p w:rsidR="0099392B" w:rsidRPr="00F97071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SingleTxt"/>
      </w:pPr>
      <w:r>
        <w:t>20.</w:t>
      </w:r>
      <w:r>
        <w:tab/>
        <w:t>Комитет выражает серьезную озабоченность по поводу последствий и</w:t>
      </w:r>
      <w:r>
        <w:t>с</w:t>
      </w:r>
      <w:r>
        <w:t>пользования средств государственного финансирования деятельности женских неправительственных организаций (НПО) на цели субсидирования различных проектов в Нидерландах, что привело к закрытию большого числа экспертных центров по вопросам гендерного равенства и защиты прав человека женщин, а также ряда институтов по профессиональной подготовке женщин и экспер</w:t>
      </w:r>
      <w:r>
        <w:t>т</w:t>
      </w:r>
      <w:r>
        <w:t>ных организаций, работающих в области борьбы с проституцией и торговлей же</w:t>
      </w:r>
      <w:r>
        <w:t>н</w:t>
      </w:r>
      <w:r>
        <w:t>щинами. Комитет также озабочен тем, что, несмотря на финансирование гос</w:t>
      </w:r>
      <w:r>
        <w:t>у</w:t>
      </w:r>
      <w:r>
        <w:t>дарством-участником подготовки альтернативного доклада, который был пре</w:t>
      </w:r>
      <w:r>
        <w:t>д</w:t>
      </w:r>
      <w:r>
        <w:t>ставлен голландскими неправительственными организациями, при подготовке доклада</w:t>
      </w:r>
      <w:r w:rsidR="00351F0F">
        <w:t xml:space="preserve"> </w:t>
      </w:r>
      <w:r w:rsidR="00351F0F" w:rsidRPr="00351F0F">
        <w:t>Нидерландов</w:t>
      </w:r>
      <w:r>
        <w:t>, а также при разработке в 2007 году меморандума об эмансипации женщин с неправительственными организациями, отстаивающ</w:t>
      </w:r>
      <w:r>
        <w:t>и</w:t>
      </w:r>
      <w:r>
        <w:t>ми права же</w:t>
      </w:r>
      <w:r>
        <w:t>н</w:t>
      </w:r>
      <w:r>
        <w:t>щин, проводились лишь ограниченные консультации. Комитет также выражает озабоченность по поводу того, что неправительственные орг</w:t>
      </w:r>
      <w:r>
        <w:t>а</w:t>
      </w:r>
      <w:r>
        <w:t>низации на Арубе и Нидерландских Антильских островах не смогли предст</w:t>
      </w:r>
      <w:r>
        <w:t>а</w:t>
      </w:r>
      <w:r>
        <w:t>вить «теневой доклад» и что в ходе подготовки доклада Арубы с неправител</w:t>
      </w:r>
      <w:r>
        <w:t>ь</w:t>
      </w:r>
      <w:r>
        <w:t>ственными орган</w:t>
      </w:r>
      <w:r>
        <w:t>и</w:t>
      </w:r>
      <w:r>
        <w:t>зациями вообще не проводились никакие консультации.</w:t>
      </w:r>
    </w:p>
    <w:p w:rsidR="0099392B" w:rsidRDefault="0099392B" w:rsidP="0099392B">
      <w:pPr>
        <w:pStyle w:val="SingleTxt"/>
        <w:rPr>
          <w:b/>
        </w:rPr>
      </w:pPr>
      <w:r>
        <w:t>21.</w:t>
      </w:r>
      <w:r>
        <w:tab/>
      </w:r>
      <w:r>
        <w:rPr>
          <w:b/>
        </w:rPr>
        <w:t>Комитет напоминает правительствам стран государства-участника о том, что налаживание конструктивного диалога с гражданским обществом является непременным условием для эффективной защиты и поощрения прав женщин. Комитет призывает их обеспечить проведение систематич</w:t>
      </w:r>
      <w:r>
        <w:rPr>
          <w:b/>
        </w:rPr>
        <w:t>е</w:t>
      </w:r>
      <w:r>
        <w:rPr>
          <w:b/>
        </w:rPr>
        <w:t>ских консультаций с неправительственными организациями при разр</w:t>
      </w:r>
      <w:r>
        <w:rPr>
          <w:b/>
        </w:rPr>
        <w:t>а</w:t>
      </w:r>
      <w:r>
        <w:rPr>
          <w:b/>
        </w:rPr>
        <w:t>ботке и оценке стратегий, направленных на достижение гендерного раве</w:t>
      </w:r>
      <w:r>
        <w:rPr>
          <w:b/>
        </w:rPr>
        <w:t>н</w:t>
      </w:r>
      <w:r>
        <w:rPr>
          <w:b/>
        </w:rPr>
        <w:t>ства, в том числе при разработке их следующего периодического доклада Комитету. Комитет решительно поддерживает намерение Нидерландских Антильских островов, которое было высказано в ходе интерактивного диалога, обеспечить финансирование докладов, которые будут предста</w:t>
      </w:r>
      <w:r>
        <w:rPr>
          <w:b/>
        </w:rPr>
        <w:t>в</w:t>
      </w:r>
      <w:r>
        <w:rPr>
          <w:b/>
        </w:rPr>
        <w:t>лены неправительственными организациями, и предлагает Арубе тоже рассмотреть такую возможность. Комитет настоятельно призывает Н</w:t>
      </w:r>
      <w:r>
        <w:rPr>
          <w:b/>
        </w:rPr>
        <w:t>и</w:t>
      </w:r>
      <w:r>
        <w:rPr>
          <w:b/>
        </w:rPr>
        <w:t>дерланды пересмотреть вопрос о финансировании организаций, работа</w:t>
      </w:r>
      <w:r>
        <w:rPr>
          <w:b/>
        </w:rPr>
        <w:t>ю</w:t>
      </w:r>
      <w:r>
        <w:rPr>
          <w:b/>
        </w:rPr>
        <w:t>щих в области защиты прав женщин, включая организации чернокожих женщин и женщин-мигрантов, в целях внесения действенного вклада в дело дальнейшего осуществления Конвенции.</w:t>
      </w:r>
    </w:p>
    <w:p w:rsidR="0099392B" w:rsidRPr="00F97071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Временные специальные меры</w:t>
      </w:r>
    </w:p>
    <w:p w:rsidR="0099392B" w:rsidRPr="00F97071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SingleTxt"/>
      </w:pPr>
      <w:r>
        <w:t>22.</w:t>
      </w:r>
      <w:r>
        <w:tab/>
        <w:t>Комитет озабочен по поводу отсутствия в докладах Нидерландских А</w:t>
      </w:r>
      <w:r>
        <w:t>н</w:t>
      </w:r>
      <w:r>
        <w:t>тильских островов и Арубы информации о применении временных специал</w:t>
      </w:r>
      <w:r>
        <w:t>ь</w:t>
      </w:r>
      <w:r>
        <w:t>ных мер, а также по поводу того, что понимание Нидерландами концепции и</w:t>
      </w:r>
      <w:r>
        <w:t>с</w:t>
      </w:r>
      <w:r>
        <w:t>пользования временных специальных мер не соответствует интерпретации предназначения таких мер Комитетом в его общей рекомендации № 25 и что такие меры не применяются в качестве необходимой стратегии для ускорения процесса достижения реального равенства женщин и мужчин во всех областях, о</w:t>
      </w:r>
      <w:r>
        <w:t>х</w:t>
      </w:r>
      <w:r>
        <w:t>ватываемых Конвенцией.</w:t>
      </w:r>
    </w:p>
    <w:p w:rsidR="0099392B" w:rsidRDefault="0099392B" w:rsidP="0099392B">
      <w:pPr>
        <w:pStyle w:val="SingleTxt"/>
        <w:rPr>
          <w:b/>
        </w:rPr>
      </w:pPr>
      <w:r w:rsidRPr="00755B12">
        <w:t>23.</w:t>
      </w:r>
      <w:r w:rsidRPr="00755B12">
        <w:rPr>
          <w:b/>
        </w:rPr>
        <w:tab/>
        <w:t>Комитет призывает все правительства стран государств</w:t>
      </w:r>
      <w:r>
        <w:rPr>
          <w:b/>
        </w:rPr>
        <w:t>а</w:t>
      </w:r>
      <w:r w:rsidRPr="00755B12">
        <w:rPr>
          <w:b/>
        </w:rPr>
        <w:t>-участник</w:t>
      </w:r>
      <w:r>
        <w:rPr>
          <w:b/>
        </w:rPr>
        <w:t>а</w:t>
      </w:r>
      <w:r w:rsidRPr="00755B12">
        <w:rPr>
          <w:b/>
        </w:rPr>
        <w:t xml:space="preserve"> ознакомить всех соответствующих должностных лиц с концепцией прим</w:t>
      </w:r>
      <w:r w:rsidRPr="00755B12">
        <w:rPr>
          <w:b/>
        </w:rPr>
        <w:t>е</w:t>
      </w:r>
      <w:r w:rsidRPr="00755B12">
        <w:rPr>
          <w:b/>
        </w:rPr>
        <w:t>нения временных специальных мер, как она трактуется Комитетом в его общей рекомендации № 25. Комитет рекомендует правительствам прим</w:t>
      </w:r>
      <w:r w:rsidRPr="00755B12">
        <w:rPr>
          <w:b/>
        </w:rPr>
        <w:t>е</w:t>
      </w:r>
      <w:r w:rsidRPr="00755B12">
        <w:rPr>
          <w:b/>
        </w:rPr>
        <w:t>нять временные специальные меры в различных формах в тех областях, где женщины слабо представлены или ограничены в своих правах, и в</w:t>
      </w:r>
      <w:r w:rsidRPr="00755B12">
        <w:rPr>
          <w:b/>
        </w:rPr>
        <w:t>ы</w:t>
      </w:r>
      <w:r w:rsidRPr="00755B12">
        <w:rPr>
          <w:b/>
        </w:rPr>
        <w:t>делить дополнительные ресурсы, где это необходимо, для ускорения пр</w:t>
      </w:r>
      <w:r w:rsidRPr="00755B12">
        <w:rPr>
          <w:b/>
        </w:rPr>
        <w:t>о</w:t>
      </w:r>
      <w:r w:rsidRPr="00755B12">
        <w:rPr>
          <w:b/>
        </w:rPr>
        <w:t>цесса повышения роли женщин. Комитет также рекомендует правительс</w:t>
      </w:r>
      <w:r w:rsidRPr="00755B12">
        <w:rPr>
          <w:b/>
        </w:rPr>
        <w:t>т</w:t>
      </w:r>
      <w:r w:rsidRPr="00755B12">
        <w:rPr>
          <w:b/>
        </w:rPr>
        <w:t>вам поощрять применени</w:t>
      </w:r>
      <w:r>
        <w:rPr>
          <w:b/>
        </w:rPr>
        <w:t>е</w:t>
      </w:r>
      <w:r w:rsidRPr="00755B12">
        <w:rPr>
          <w:b/>
        </w:rPr>
        <w:t xml:space="preserve"> таких мер как в государственном, так и в час</w:t>
      </w:r>
      <w:r w:rsidRPr="00755B12">
        <w:rPr>
          <w:b/>
        </w:rPr>
        <w:t>т</w:t>
      </w:r>
      <w:r w:rsidR="00351F0F">
        <w:rPr>
          <w:b/>
        </w:rPr>
        <w:t>ном секторах.</w:t>
      </w:r>
    </w:p>
    <w:p w:rsidR="0099392B" w:rsidRPr="00F97071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Стереотипы и культурная практика</w:t>
      </w:r>
    </w:p>
    <w:p w:rsidR="0099392B" w:rsidRPr="00F97071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SingleTxt"/>
      </w:pPr>
      <w:r>
        <w:t>24.</w:t>
      </w:r>
      <w:r>
        <w:tab/>
        <w:t>Комитет выражает озабоченность по поводу дальнейшего сохранения гл</w:t>
      </w:r>
      <w:r>
        <w:t>у</w:t>
      </w:r>
      <w:r>
        <w:t>боко укоренившихся, традиционных стереотипов в отношении роли и обяза</w:t>
      </w:r>
      <w:r>
        <w:t>н</w:t>
      </w:r>
      <w:r>
        <w:t>ностей женщин и мужчин, а также по поводу отсутствия достаточной инфо</w:t>
      </w:r>
      <w:r>
        <w:t>р</w:t>
      </w:r>
      <w:r>
        <w:t>мации о принятых мерах по искоренению таких стереотипов. Комитет также выражает озабоченность по поводу того, что в меморандуме об эмансипации, который был принят Нидерландами в 2007 году, практически не отражена роль мужчин в процессе эмансипации женщин. Комитет по</w:t>
      </w:r>
      <w:r>
        <w:noBreakHyphen/>
        <w:t>прежнему озабочен с</w:t>
      </w:r>
      <w:r>
        <w:t>о</w:t>
      </w:r>
      <w:r>
        <w:t>храняющимися гендерными стереотипами, в частности в отношении женщин и мужчин-иммигрантов и мигрантов, которые изображаются с их отсталыми и традиционными взглядами на женщин, лишенных права на полноту своего ра</w:t>
      </w:r>
      <w:r>
        <w:t>з</w:t>
      </w:r>
      <w:r>
        <w:t>вития. Комитет по</w:t>
      </w:r>
      <w:r>
        <w:noBreakHyphen/>
        <w:t>прежнему озабочен также отсутствием анализа воздействия подобных гендерных и расистских стереотипов на эффективное осуществление всех положений Конвенции.</w:t>
      </w:r>
    </w:p>
    <w:p w:rsidR="0099392B" w:rsidRDefault="0099392B" w:rsidP="0099392B">
      <w:pPr>
        <w:pStyle w:val="SingleTxt"/>
        <w:rPr>
          <w:b/>
        </w:rPr>
      </w:pPr>
      <w:r>
        <w:t>25.</w:t>
      </w:r>
      <w:r>
        <w:tab/>
      </w:r>
      <w:r>
        <w:rPr>
          <w:b/>
        </w:rPr>
        <w:t>Комитет призывает государство-участник активизировать усилия для ликвидации стереотипных образов и взглядов на роль женщин и мужчин в семье и обществе в соответствии со статьями 2(</w:t>
      </w:r>
      <w:r>
        <w:rPr>
          <w:b/>
          <w:lang w:val="en-US"/>
        </w:rPr>
        <w:t>f</w:t>
      </w:r>
      <w:r>
        <w:rPr>
          <w:b/>
        </w:rPr>
        <w:t xml:space="preserve">) и 5(а) Конвенции. Такие усилия должны включать разработку </w:t>
      </w:r>
      <w:r w:rsidR="00351F0F">
        <w:rPr>
          <w:b/>
        </w:rPr>
        <w:t xml:space="preserve">дополнительных </w:t>
      </w:r>
      <w:r>
        <w:rPr>
          <w:b/>
        </w:rPr>
        <w:t>программ по бор</w:t>
      </w:r>
      <w:r>
        <w:rPr>
          <w:b/>
        </w:rPr>
        <w:t>ь</w:t>
      </w:r>
      <w:r>
        <w:rPr>
          <w:b/>
        </w:rPr>
        <w:t>бе с гендерными стереотипами в других областях дискриминации по т</w:t>
      </w:r>
      <w:r>
        <w:rPr>
          <w:b/>
        </w:rPr>
        <w:t>а</w:t>
      </w:r>
      <w:r>
        <w:rPr>
          <w:b/>
        </w:rPr>
        <w:t>ким признакам, как расовая принадлежность, возраст, сексуальная орие</w:t>
      </w:r>
      <w:r>
        <w:rPr>
          <w:b/>
        </w:rPr>
        <w:t>н</w:t>
      </w:r>
      <w:r>
        <w:rPr>
          <w:b/>
        </w:rPr>
        <w:t>тация и инвалидность, и предусматривать контроль за государственной политикой, в частности в области миграции и интеграции, а также пров</w:t>
      </w:r>
      <w:r>
        <w:rPr>
          <w:b/>
        </w:rPr>
        <w:t>е</w:t>
      </w:r>
      <w:r>
        <w:rPr>
          <w:b/>
        </w:rPr>
        <w:t>дение целевых программ в сфере образования и подготовки учителей по вопросам достижения гендерного равенства. Комитет призывает все пр</w:t>
      </w:r>
      <w:r>
        <w:rPr>
          <w:b/>
        </w:rPr>
        <w:t>а</w:t>
      </w:r>
      <w:r>
        <w:rPr>
          <w:b/>
        </w:rPr>
        <w:t>вительства осуществлять периодический обзор принятых мер в целях оценки их воздействия и эффективности, принимать необходимые допо</w:t>
      </w:r>
      <w:r>
        <w:rPr>
          <w:b/>
        </w:rPr>
        <w:t>л</w:t>
      </w:r>
      <w:r>
        <w:rPr>
          <w:b/>
        </w:rPr>
        <w:t>нительные или исправительные меры и представить соответствующую информацию Комитету в своем сл</w:t>
      </w:r>
      <w:r>
        <w:rPr>
          <w:b/>
        </w:rPr>
        <w:t>е</w:t>
      </w:r>
      <w:r>
        <w:rPr>
          <w:b/>
        </w:rPr>
        <w:t>дующем докладе.</w:t>
      </w:r>
    </w:p>
    <w:p w:rsidR="0099392B" w:rsidRPr="00F0730C" w:rsidRDefault="0099392B" w:rsidP="0099392B">
      <w:pPr>
        <w:pStyle w:val="SingleTxt"/>
        <w:spacing w:after="0" w:line="120" w:lineRule="exact"/>
        <w:rPr>
          <w:b/>
          <w:sz w:val="10"/>
        </w:rPr>
      </w:pPr>
    </w:p>
    <w:p w:rsidR="0099392B" w:rsidRDefault="0099392B" w:rsidP="009939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Насилие в отношении женщин</w:t>
      </w:r>
    </w:p>
    <w:p w:rsidR="0099392B" w:rsidRPr="00F0730C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SingleTxt"/>
      </w:pPr>
      <w:r>
        <w:t>26.</w:t>
      </w:r>
      <w:r>
        <w:tab/>
        <w:t xml:space="preserve">Комитет </w:t>
      </w:r>
      <w:r w:rsidRPr="00304BC2">
        <w:t>принимает к сведению, что</w:t>
      </w:r>
      <w:r>
        <w:t xml:space="preserve"> на Нидерландских Антильских ос</w:t>
      </w:r>
      <w:r>
        <w:t>т</w:t>
      </w:r>
      <w:r>
        <w:t>ровах и Арубе была недавно создана система сбора данных о насилии в отн</w:t>
      </w:r>
      <w:r>
        <w:t>о</w:t>
      </w:r>
      <w:r>
        <w:t>шении женщин и планируется принять временные охранные законы. При этом Комитет обеспокоен тем, что сотрудники полиции Арубы пока еще не пр</w:t>
      </w:r>
      <w:r>
        <w:t>о</w:t>
      </w:r>
      <w:r>
        <w:t>шли подготовку по вопросам бытового насилия. Отмечая прогресс, достигнутый Нидерландами в формировании национального механизма по борьбе с быт</w:t>
      </w:r>
      <w:r>
        <w:t>о</w:t>
      </w:r>
      <w:r>
        <w:t>вым насилием, Комитет однако заявляет о том, что у него, как и ранее, вызыв</w:t>
      </w:r>
      <w:r>
        <w:t>а</w:t>
      </w:r>
      <w:r>
        <w:t>ет</w:t>
      </w:r>
      <w:r w:rsidRPr="00304BC2">
        <w:t xml:space="preserve"> </w:t>
      </w:r>
      <w:r>
        <w:t>обеспокоенность то обстоятельство, что формирование механизма по</w:t>
      </w:r>
      <w:r>
        <w:noBreakHyphen/>
        <w:t>преж</w:t>
      </w:r>
      <w:r>
        <w:softHyphen/>
        <w:t>нему осуществляется на нейтральной в гендерном отношении основе, в силу чего теряется сама идея о том, что такое насилие является явным проя</w:t>
      </w:r>
      <w:r>
        <w:t>в</w:t>
      </w:r>
      <w:r>
        <w:t>лением дискриминации в отношении женщин. Кроме того, Комитет обеспокоен тем, что, в то время как лица, совершающие бытовое насилие, в Нидерландах им</w:t>
      </w:r>
      <w:r>
        <w:t>е</w:t>
      </w:r>
      <w:r>
        <w:t>ют возможность бесплатно получить помощь юриста, жертвы бытового нас</w:t>
      </w:r>
      <w:r>
        <w:t>и</w:t>
      </w:r>
      <w:r>
        <w:t>лия могут получить такую помощь лишь в исключительных случаях. Он далее выражает обеспокоенность в связи с тем, что с марта 2009 года пары, прежде чем вступить в брак, обязаны составить совместный план воспитания д</w:t>
      </w:r>
      <w:r>
        <w:t>е</w:t>
      </w:r>
      <w:r>
        <w:t>тей, и полагает, что такое обязательство может ограничивать доступ к бракоразво</w:t>
      </w:r>
      <w:r>
        <w:t>д</w:t>
      </w:r>
      <w:r w:rsidR="00351F0F">
        <w:t>ным процедурам, особенно для женщин-жертв бытового насилия.</w:t>
      </w:r>
    </w:p>
    <w:p w:rsidR="0099392B" w:rsidRPr="00E853A1" w:rsidRDefault="0099392B" w:rsidP="0099392B">
      <w:pPr>
        <w:pStyle w:val="SingleTxt"/>
        <w:rPr>
          <w:b/>
        </w:rPr>
      </w:pPr>
      <w:r>
        <w:t>27.</w:t>
      </w:r>
      <w:r>
        <w:tab/>
      </w:r>
      <w:r w:rsidRPr="00E853A1">
        <w:rPr>
          <w:b/>
        </w:rPr>
        <w:t xml:space="preserve">Комитет настоятельно призывает Нидерландские Антильские </w:t>
      </w:r>
      <w:r>
        <w:rPr>
          <w:b/>
        </w:rPr>
        <w:t>о</w:t>
      </w:r>
      <w:r w:rsidRPr="00E853A1">
        <w:rPr>
          <w:b/>
        </w:rPr>
        <w:t>стр</w:t>
      </w:r>
      <w:r w:rsidRPr="00E853A1">
        <w:rPr>
          <w:b/>
        </w:rPr>
        <w:t>о</w:t>
      </w:r>
      <w:r w:rsidRPr="00E853A1">
        <w:rPr>
          <w:b/>
        </w:rPr>
        <w:t xml:space="preserve">ва и Арубу оперативно ввести в действие </w:t>
      </w:r>
      <w:r>
        <w:rPr>
          <w:b/>
        </w:rPr>
        <w:t>законодательство, предусматр</w:t>
      </w:r>
      <w:r>
        <w:rPr>
          <w:b/>
        </w:rPr>
        <w:t>и</w:t>
      </w:r>
      <w:r>
        <w:rPr>
          <w:b/>
        </w:rPr>
        <w:t xml:space="preserve">вающее вынесение </w:t>
      </w:r>
      <w:r w:rsidRPr="00E853A1">
        <w:rPr>
          <w:b/>
        </w:rPr>
        <w:t>времен</w:t>
      </w:r>
      <w:r>
        <w:rPr>
          <w:b/>
        </w:rPr>
        <w:t>ных</w:t>
      </w:r>
      <w:r w:rsidRPr="00E853A1">
        <w:rPr>
          <w:b/>
        </w:rPr>
        <w:t xml:space="preserve"> запретитель</w:t>
      </w:r>
      <w:r>
        <w:rPr>
          <w:b/>
        </w:rPr>
        <w:t>ных</w:t>
      </w:r>
      <w:r w:rsidRPr="00E853A1">
        <w:rPr>
          <w:b/>
        </w:rPr>
        <w:t xml:space="preserve"> </w:t>
      </w:r>
      <w:r>
        <w:rPr>
          <w:b/>
        </w:rPr>
        <w:t>приказов</w:t>
      </w:r>
      <w:r w:rsidRPr="00E853A1">
        <w:rPr>
          <w:b/>
        </w:rPr>
        <w:t>, которые дол</w:t>
      </w:r>
      <w:r w:rsidRPr="00E853A1">
        <w:rPr>
          <w:b/>
        </w:rPr>
        <w:t>ж</w:t>
      </w:r>
      <w:r w:rsidRPr="00E853A1">
        <w:rPr>
          <w:b/>
        </w:rPr>
        <w:t>ны применяться в отношении лиц, совершающих бытовое насилие. Ком</w:t>
      </w:r>
      <w:r w:rsidRPr="00E853A1">
        <w:rPr>
          <w:b/>
        </w:rPr>
        <w:t>и</w:t>
      </w:r>
      <w:r w:rsidRPr="00E853A1">
        <w:rPr>
          <w:b/>
        </w:rPr>
        <w:t xml:space="preserve">тет также призывает Арубу организовать профессиональную подготовку для сотрудников полиции, правоохранительных органов и </w:t>
      </w:r>
      <w:r>
        <w:rPr>
          <w:b/>
        </w:rPr>
        <w:t xml:space="preserve">медицинских </w:t>
      </w:r>
      <w:r w:rsidRPr="00E853A1">
        <w:rPr>
          <w:b/>
        </w:rPr>
        <w:t>работников, с тем чтобы они могли надлежащим образом расследовать и вести дела о бытовом насилии.</w:t>
      </w:r>
      <w:r>
        <w:rPr>
          <w:b/>
        </w:rPr>
        <w:t xml:space="preserve"> </w:t>
      </w:r>
      <w:r w:rsidRPr="00E853A1">
        <w:rPr>
          <w:b/>
        </w:rPr>
        <w:t>Комитет настоятельно призывает Ниде</w:t>
      </w:r>
      <w:r w:rsidRPr="00E853A1">
        <w:rPr>
          <w:b/>
        </w:rPr>
        <w:t>р</w:t>
      </w:r>
      <w:r w:rsidRPr="00E853A1">
        <w:rPr>
          <w:b/>
        </w:rPr>
        <w:t>ланды в полной мере учитывать специфику бытового насилия в отнош</w:t>
      </w:r>
      <w:r w:rsidRPr="00E853A1">
        <w:rPr>
          <w:b/>
        </w:rPr>
        <w:t>е</w:t>
      </w:r>
      <w:r w:rsidRPr="00E853A1">
        <w:rPr>
          <w:b/>
        </w:rPr>
        <w:t>нии женщин при формировании нового плана действий по борьбе с быт</w:t>
      </w:r>
      <w:r w:rsidRPr="00E853A1">
        <w:rPr>
          <w:b/>
        </w:rPr>
        <w:t>о</w:t>
      </w:r>
      <w:r w:rsidRPr="00E853A1">
        <w:rPr>
          <w:b/>
        </w:rPr>
        <w:t>вым насилием, котор</w:t>
      </w:r>
      <w:r>
        <w:rPr>
          <w:b/>
        </w:rPr>
        <w:t>ый</w:t>
      </w:r>
      <w:r w:rsidRPr="00E853A1">
        <w:rPr>
          <w:b/>
        </w:rPr>
        <w:t xml:space="preserve"> начнет действовать с 2011 года. Комитет также вновь повторяет свой призыв к Нидерландам обеспечить без дал</w:t>
      </w:r>
      <w:r w:rsidRPr="00E853A1">
        <w:rPr>
          <w:b/>
        </w:rPr>
        <w:t>ь</w:t>
      </w:r>
      <w:r w:rsidRPr="00E853A1">
        <w:rPr>
          <w:b/>
        </w:rPr>
        <w:t xml:space="preserve">нейших промедлений свободный доступ к </w:t>
      </w:r>
      <w:r>
        <w:rPr>
          <w:b/>
        </w:rPr>
        <w:t>юридической помощи</w:t>
      </w:r>
      <w:r w:rsidRPr="00E853A1">
        <w:rPr>
          <w:b/>
        </w:rPr>
        <w:t xml:space="preserve"> для всех жертв бытового насилия. Признавая необходимость максимального учета инт</w:t>
      </w:r>
      <w:r w:rsidRPr="00E853A1">
        <w:rPr>
          <w:b/>
        </w:rPr>
        <w:t>е</w:t>
      </w:r>
      <w:r w:rsidRPr="00E853A1">
        <w:rPr>
          <w:b/>
        </w:rPr>
        <w:t xml:space="preserve">ресов детей, Комитет настоятельно призывает государство-участник не использовать совместный план </w:t>
      </w:r>
      <w:r>
        <w:rPr>
          <w:b/>
        </w:rPr>
        <w:t xml:space="preserve">воспитания детей </w:t>
      </w:r>
      <w:r w:rsidRPr="00E853A1">
        <w:rPr>
          <w:b/>
        </w:rPr>
        <w:t>в качестве предвар</w:t>
      </w:r>
      <w:r w:rsidRPr="00E853A1">
        <w:rPr>
          <w:b/>
        </w:rPr>
        <w:t>и</w:t>
      </w:r>
      <w:r w:rsidRPr="00E853A1">
        <w:rPr>
          <w:b/>
        </w:rPr>
        <w:t xml:space="preserve">тельного правового условия </w:t>
      </w:r>
      <w:r>
        <w:rPr>
          <w:b/>
        </w:rPr>
        <w:t xml:space="preserve">для </w:t>
      </w:r>
      <w:r w:rsidRPr="00E853A1">
        <w:rPr>
          <w:b/>
        </w:rPr>
        <w:t>начала бракоразводного</w:t>
      </w:r>
      <w:r>
        <w:rPr>
          <w:b/>
        </w:rPr>
        <w:t xml:space="preserve"> </w:t>
      </w:r>
      <w:r w:rsidRPr="00E853A1">
        <w:rPr>
          <w:b/>
        </w:rPr>
        <w:t xml:space="preserve">процесса и ни в коем случае не </w:t>
      </w:r>
      <w:r>
        <w:rPr>
          <w:b/>
        </w:rPr>
        <w:t xml:space="preserve">применять соответствующее положение в отношении </w:t>
      </w:r>
      <w:r w:rsidRPr="00E853A1">
        <w:rPr>
          <w:b/>
        </w:rPr>
        <w:t>же</w:t>
      </w:r>
      <w:r w:rsidRPr="00E853A1">
        <w:rPr>
          <w:b/>
        </w:rPr>
        <w:t>н</w:t>
      </w:r>
      <w:r w:rsidRPr="00E853A1">
        <w:rPr>
          <w:b/>
        </w:rPr>
        <w:t>щин, пострадавших от бытового насилия.</w:t>
      </w:r>
    </w:p>
    <w:p w:rsidR="0099392B" w:rsidRPr="00F0730C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Торговля людьми </w:t>
      </w:r>
    </w:p>
    <w:p w:rsidR="0099392B" w:rsidRPr="00F0730C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SingleTxt"/>
      </w:pPr>
      <w:r>
        <w:t>28.</w:t>
      </w:r>
      <w:r>
        <w:tab/>
        <w:t>Комитет</w:t>
      </w:r>
      <w:r w:rsidRPr="00E853A1">
        <w:t xml:space="preserve"> </w:t>
      </w:r>
      <w:r>
        <w:t>выражает обеспокоенность в связи с тем, что на Нидерландских Антильских островах по</w:t>
      </w:r>
      <w:r>
        <w:noBreakHyphen/>
        <w:t>прежнему не введено в действие законодательство о борьбе с торговлей людьми. Отмечая с удовлетворением намерение Нидерла</w:t>
      </w:r>
      <w:r>
        <w:t>н</w:t>
      </w:r>
      <w:r>
        <w:t>дов ратифицировать Конвенцию Совета Европы о противодействии торговле людьми, равно как и другие усилия, в частности создание в феврале 2008 года целевой группы по борьбе с торговлей людьми, Комитет сожалеет, что в с</w:t>
      </w:r>
      <w:r>
        <w:t>о</w:t>
      </w:r>
      <w:r>
        <w:t>став целевой группы не входят представители неправительственных организаций, ведущих борьбу с торговлей людьми, и что роль неправительственных орган</w:t>
      </w:r>
      <w:r>
        <w:t>и</w:t>
      </w:r>
      <w:r>
        <w:t xml:space="preserve">заций в деле выявления жертв торговли людьми не получила официального признания. Комитет также вновь заявляет о своей обеспокоенности тем, что охранные нормы, предусмотренные в инструкции </w:t>
      </w:r>
      <w:r>
        <w:rPr>
          <w:lang w:val="en-US"/>
        </w:rPr>
        <w:t>B</w:t>
      </w:r>
      <w:r>
        <w:t>-</w:t>
      </w:r>
      <w:r w:rsidRPr="005E0771">
        <w:t>9</w:t>
      </w:r>
      <w:r>
        <w:t>, не распространяются на жертв торговли людьми, которые не сотрудничают с полицией в ходе расслед</w:t>
      </w:r>
      <w:r>
        <w:t>о</w:t>
      </w:r>
      <w:r>
        <w:t>вания и преследования торговцев людьми. Комитет полагает, что, сделав это требование обязательным, правительство Нидерландов сер</w:t>
      </w:r>
      <w:r>
        <w:t>ь</w:t>
      </w:r>
      <w:r>
        <w:t>езно подрывает собственные возможности в плане оказания помощи и адекватной поддержки жертвам торговли людьми. Комитет далее выражает серьезную озабоченность в связи с тем, что женщины, ставшие жертвами торговли люд</w:t>
      </w:r>
      <w:r>
        <w:t>ь</w:t>
      </w:r>
      <w:r>
        <w:t>ми, продолжают оставаться в центрах содержания под стражей за руб</w:t>
      </w:r>
      <w:r>
        <w:t>е</w:t>
      </w:r>
      <w:r>
        <w:t>жом.</w:t>
      </w:r>
    </w:p>
    <w:p w:rsidR="0099392B" w:rsidRDefault="0099392B" w:rsidP="0099392B">
      <w:pPr>
        <w:pStyle w:val="SingleTxt"/>
      </w:pPr>
      <w:r w:rsidRPr="00F0730C">
        <w:t>29.</w:t>
      </w:r>
      <w:r w:rsidRPr="00D137D8">
        <w:rPr>
          <w:b/>
        </w:rPr>
        <w:tab/>
      </w:r>
      <w:r>
        <w:rPr>
          <w:b/>
        </w:rPr>
        <w:t>Комитет настоятельно призывает Нидерландские Антильские остр</w:t>
      </w:r>
      <w:r>
        <w:rPr>
          <w:b/>
        </w:rPr>
        <w:t>о</w:t>
      </w:r>
      <w:r>
        <w:rPr>
          <w:b/>
        </w:rPr>
        <w:t>ва безотлагательно ввести в действие законодательство, устанавливаю</w:t>
      </w:r>
      <w:r>
        <w:rPr>
          <w:b/>
        </w:rPr>
        <w:t>щ</w:t>
      </w:r>
      <w:r>
        <w:rPr>
          <w:b/>
        </w:rPr>
        <w:t>ее уголовную ответственность за все формы торговли людьми. Комитет пр</w:t>
      </w:r>
      <w:r>
        <w:rPr>
          <w:b/>
        </w:rPr>
        <w:t>и</w:t>
      </w:r>
      <w:r>
        <w:rPr>
          <w:b/>
        </w:rPr>
        <w:t xml:space="preserve">зывает Нидерланды обеспечить </w:t>
      </w:r>
      <w:r w:rsidR="00A27E16">
        <w:rPr>
          <w:b/>
        </w:rPr>
        <w:t xml:space="preserve">включение </w:t>
      </w:r>
      <w:r>
        <w:rPr>
          <w:b/>
        </w:rPr>
        <w:t>соответствующих неправ</w:t>
      </w:r>
      <w:r>
        <w:rPr>
          <w:b/>
        </w:rPr>
        <w:t>и</w:t>
      </w:r>
      <w:r>
        <w:rPr>
          <w:b/>
        </w:rPr>
        <w:t>тельственных организаций</w:t>
      </w:r>
      <w:r w:rsidR="00A27E16">
        <w:rPr>
          <w:b/>
        </w:rPr>
        <w:t xml:space="preserve"> </w:t>
      </w:r>
      <w:r>
        <w:rPr>
          <w:b/>
        </w:rPr>
        <w:t>в состав целевой группы</w:t>
      </w:r>
      <w:r w:rsidR="00A27E16">
        <w:rPr>
          <w:b/>
        </w:rPr>
        <w:t xml:space="preserve"> по борьбе с торговлей людьми</w:t>
      </w:r>
      <w:r>
        <w:rPr>
          <w:b/>
        </w:rPr>
        <w:t>. Комитет также призывает Нидерланды повысить эффективность мер по выявлению жертв торговли людьми, вовлекая в эту деятельность соответствующие неправительственные организации, и обеспечить, чтобы женщины, ставшие жертвами торговли людьми, ни при каких обстоятел</w:t>
      </w:r>
      <w:r>
        <w:rPr>
          <w:b/>
        </w:rPr>
        <w:t>ь</w:t>
      </w:r>
      <w:r>
        <w:rPr>
          <w:b/>
        </w:rPr>
        <w:t>ствах не помещались в иммиграционные центры для задержанных лиц и не подвергались никаким другим формам задержания. Комитет далее н</w:t>
      </w:r>
      <w:r>
        <w:rPr>
          <w:b/>
        </w:rPr>
        <w:t>а</w:t>
      </w:r>
      <w:r>
        <w:rPr>
          <w:b/>
        </w:rPr>
        <w:t>стоятельно призывает Нидерланды выполнить их обязательства в отн</w:t>
      </w:r>
      <w:r>
        <w:rPr>
          <w:b/>
        </w:rPr>
        <w:t>о</w:t>
      </w:r>
      <w:r>
        <w:rPr>
          <w:b/>
        </w:rPr>
        <w:t>шении обеспечения защиты всех жертв торговли людьми независимо от их желания или возможности сотрудничать с правоохранительными орган</w:t>
      </w:r>
      <w:r>
        <w:rPr>
          <w:b/>
        </w:rPr>
        <w:t>а</w:t>
      </w:r>
      <w:r>
        <w:rPr>
          <w:b/>
        </w:rPr>
        <w:t>ми.</w:t>
      </w:r>
    </w:p>
    <w:p w:rsidR="0099392B" w:rsidRPr="00F0730C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Эксплуатация проституции</w:t>
      </w:r>
    </w:p>
    <w:p w:rsidR="0099392B" w:rsidRPr="00F0730C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SingleTxt"/>
      </w:pPr>
      <w:r>
        <w:t>30.</w:t>
      </w:r>
      <w:r>
        <w:tab/>
        <w:t>Комитет обеспокоен тем, что новый законопроект о проституции в Н</w:t>
      </w:r>
      <w:r>
        <w:t>и</w:t>
      </w:r>
      <w:r>
        <w:t>дерландах, предусматривающий обязательную регистрацию проституток, м</w:t>
      </w:r>
      <w:r>
        <w:t>о</w:t>
      </w:r>
      <w:r>
        <w:t>жет привести к тому, что большинство проституток начнут работать нелегал</w:t>
      </w:r>
      <w:r>
        <w:t>ь</w:t>
      </w:r>
      <w:r>
        <w:t>но. В числе проституток — мигрантки из стран третьего мира, которые не см</w:t>
      </w:r>
      <w:r>
        <w:t>о</w:t>
      </w:r>
      <w:r>
        <w:t>гут зарегистрироваться. Поэтому Комитет обеспокоен, что, вместо того чтобы улучшить положение проституток, этот закон может, напротив, подорвать ус</w:t>
      </w:r>
      <w:r>
        <w:t>и</w:t>
      </w:r>
      <w:r>
        <w:t>лия по борьбе с сексуальной эксплуатацией женщин и сделать более уязвим</w:t>
      </w:r>
      <w:r>
        <w:t>ы</w:t>
      </w:r>
      <w:r>
        <w:t>ми всех проституток, которые не смогут или не захотят зарегистрироваться, поскольку в этом случае условия их труда ухудшатся, а их социальная изол</w:t>
      </w:r>
      <w:r>
        <w:t>я</w:t>
      </w:r>
      <w:r>
        <w:t>ция усугубится. Комитет выражает обеспокоенность в связи с тем, что новый закон может поставить под серьезную угрозу частную жизнь и безопасность зарегистрировавшихся проституток.</w:t>
      </w:r>
    </w:p>
    <w:p w:rsidR="0099392B" w:rsidRDefault="0099392B" w:rsidP="0099392B">
      <w:pPr>
        <w:pStyle w:val="SingleTxt"/>
        <w:rPr>
          <w:b/>
        </w:rPr>
      </w:pPr>
      <w:r w:rsidRPr="00F0730C">
        <w:t>31.</w:t>
      </w:r>
      <w:r>
        <w:rPr>
          <w:b/>
        </w:rPr>
        <w:tab/>
        <w:t xml:space="preserve">Комитет настоятельно призывает государство-участник, прежде чем принимать новый закон, на основе консультации с заинтересованными группами и соответствующими организациями провести тщательную оценку рисков, связанных с </w:t>
      </w:r>
      <w:r w:rsidRPr="00133445">
        <w:rPr>
          <w:b/>
        </w:rPr>
        <w:t xml:space="preserve">введением в действие </w:t>
      </w:r>
      <w:r>
        <w:rPr>
          <w:b/>
        </w:rPr>
        <w:t>этого нового закона, в том числе с точки зрения соблюдения принципа неприкосновенности ч</w:t>
      </w:r>
      <w:r>
        <w:rPr>
          <w:b/>
        </w:rPr>
        <w:t>а</w:t>
      </w:r>
      <w:r>
        <w:rPr>
          <w:b/>
        </w:rPr>
        <w:t>стной жизни. Комитет также призывает Нидерланды представить в своем следующем периодическом докладе более полную и конкретную информ</w:t>
      </w:r>
      <w:r>
        <w:rPr>
          <w:b/>
        </w:rPr>
        <w:t>а</w:t>
      </w:r>
      <w:r>
        <w:rPr>
          <w:b/>
        </w:rPr>
        <w:t>цию о мерах, принятых для улучшения условий труда проституток и обе</w:t>
      </w:r>
      <w:r>
        <w:rPr>
          <w:b/>
        </w:rPr>
        <w:t>с</w:t>
      </w:r>
      <w:r>
        <w:rPr>
          <w:b/>
        </w:rPr>
        <w:t>печения им в большей степени независимости, неприкосновенности час</w:t>
      </w:r>
      <w:r>
        <w:rPr>
          <w:b/>
        </w:rPr>
        <w:t>т</w:t>
      </w:r>
      <w:r>
        <w:rPr>
          <w:b/>
        </w:rPr>
        <w:t>ной жизни и безопасности. Комитет рекомендует государству-участнику выделять адекватные финансовые средства на цели расширения прав и возможностей проституток и одновременно сохранять в прежнем объеме финансирование программ, нацеленных на прекращение занятия прост</w:t>
      </w:r>
      <w:r>
        <w:rPr>
          <w:b/>
        </w:rPr>
        <w:t>и</w:t>
      </w:r>
      <w:r>
        <w:rPr>
          <w:b/>
        </w:rPr>
        <w:t>туцией.</w:t>
      </w:r>
    </w:p>
    <w:p w:rsidR="0099392B" w:rsidRPr="00F0730C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Участие в политической и общественной жизни</w:t>
      </w:r>
    </w:p>
    <w:p w:rsidR="0099392B" w:rsidRPr="00F0730C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SingleTxt"/>
      </w:pPr>
      <w:r>
        <w:t>32.</w:t>
      </w:r>
      <w:r>
        <w:tab/>
        <w:t>Отмечая, что треть министров Нидерландских Антильских островов — женщины, Комитет, тем не менее, обеспокоен серьезной недопредставленн</w:t>
      </w:r>
      <w:r>
        <w:t>о</w:t>
      </w:r>
      <w:r>
        <w:t>стью женщин в составе парламента и советов островов. Отмечая достаточно внушительную представленность женщин в составе парламента и в правител</w:t>
      </w:r>
      <w:r>
        <w:t>ь</w:t>
      </w:r>
      <w:r>
        <w:t>стве Нидерландов, Комитет обеспокоен очень низким уровнем представленн</w:t>
      </w:r>
      <w:r>
        <w:t>о</w:t>
      </w:r>
      <w:r>
        <w:t>сти женщин в составе мун</w:t>
      </w:r>
      <w:r>
        <w:t>и</w:t>
      </w:r>
      <w:r>
        <w:t xml:space="preserve">ципальных советов, а также органов управления на местах и в провинциях, равно как и на высоких руководящих постах, особенно на дипломатической службе и в сфере </w:t>
      </w:r>
      <w:r w:rsidR="00A27E16">
        <w:t xml:space="preserve">безопасности и </w:t>
      </w:r>
      <w:r>
        <w:t>обороны. Комитет также сожалеет о том, что в политической сфере пока не введена система квотиров</w:t>
      </w:r>
      <w:r>
        <w:t>а</w:t>
      </w:r>
      <w:r>
        <w:t>ния, призванная обеспечить равную предста</w:t>
      </w:r>
      <w:r>
        <w:t>в</w:t>
      </w:r>
      <w:r>
        <w:t>ленность женщин и мужчин.</w:t>
      </w:r>
    </w:p>
    <w:p w:rsidR="0099392B" w:rsidRDefault="0099392B" w:rsidP="0099392B">
      <w:pPr>
        <w:pStyle w:val="SingleTxt"/>
        <w:rPr>
          <w:b/>
        </w:rPr>
      </w:pPr>
      <w:r w:rsidRPr="00F0730C">
        <w:t>33.</w:t>
      </w:r>
      <w:r>
        <w:rPr>
          <w:b/>
        </w:rPr>
        <w:tab/>
        <w:t>Комитет призывает все правительства государства-участника акт</w:t>
      </w:r>
      <w:r>
        <w:rPr>
          <w:b/>
        </w:rPr>
        <w:t>и</w:t>
      </w:r>
      <w:r>
        <w:rPr>
          <w:b/>
        </w:rPr>
        <w:t>визировать их усилия по обеспечению равной представленности женщин и мужчин в выборных органах и в этих целях принять временные спец</w:t>
      </w:r>
      <w:r>
        <w:rPr>
          <w:b/>
        </w:rPr>
        <w:t>и</w:t>
      </w:r>
      <w:r>
        <w:rPr>
          <w:b/>
        </w:rPr>
        <w:t>альные меры в соответствии с пунктом 1 статьи 4 Конвенции и общей р</w:t>
      </w:r>
      <w:r>
        <w:rPr>
          <w:b/>
        </w:rPr>
        <w:t>е</w:t>
      </w:r>
      <w:r>
        <w:rPr>
          <w:b/>
        </w:rPr>
        <w:t>комендацией № 25, включая применение системы квотирования, устано</w:t>
      </w:r>
      <w:r>
        <w:rPr>
          <w:b/>
        </w:rPr>
        <w:t>в</w:t>
      </w:r>
      <w:r>
        <w:rPr>
          <w:b/>
        </w:rPr>
        <w:t>ление количественных целей и поддающихся количественной оценке ц</w:t>
      </w:r>
      <w:r>
        <w:rPr>
          <w:b/>
        </w:rPr>
        <w:t>е</w:t>
      </w:r>
      <w:r>
        <w:rPr>
          <w:b/>
        </w:rPr>
        <w:t>левых показателей для обеспечения более широкой представленности женщин</w:t>
      </w:r>
      <w:r w:rsidR="00A27E16">
        <w:rPr>
          <w:b/>
        </w:rPr>
        <w:t>, в том числе мигранток и представительниц меньшинств,</w:t>
      </w:r>
      <w:r w:rsidR="008966C9">
        <w:rPr>
          <w:b/>
        </w:rPr>
        <w:t xml:space="preserve"> </w:t>
      </w:r>
      <w:r>
        <w:rPr>
          <w:b/>
        </w:rPr>
        <w:t>в пол</w:t>
      </w:r>
      <w:r>
        <w:rPr>
          <w:b/>
        </w:rPr>
        <w:t>и</w:t>
      </w:r>
      <w:r>
        <w:rPr>
          <w:b/>
        </w:rPr>
        <w:t>тической и общественной директивной деятельности на всех уровнях</w:t>
      </w:r>
      <w:r w:rsidR="008966C9">
        <w:rPr>
          <w:b/>
        </w:rPr>
        <w:t>, в сфере безопасности и обороны,</w:t>
      </w:r>
      <w:r>
        <w:rPr>
          <w:b/>
        </w:rPr>
        <w:t xml:space="preserve"> а также представленности женщин на д</w:t>
      </w:r>
      <w:r>
        <w:rPr>
          <w:b/>
        </w:rPr>
        <w:t>и</w:t>
      </w:r>
      <w:r>
        <w:rPr>
          <w:b/>
        </w:rPr>
        <w:t>пломатической службе и в международных организациях.</w:t>
      </w:r>
    </w:p>
    <w:p w:rsidR="0099392B" w:rsidRPr="006161B2" w:rsidRDefault="0099392B" w:rsidP="0099392B">
      <w:pPr>
        <w:pStyle w:val="SingleTxt"/>
        <w:spacing w:after="0" w:line="120" w:lineRule="exact"/>
        <w:rPr>
          <w:b/>
          <w:sz w:val="10"/>
        </w:rPr>
      </w:pPr>
    </w:p>
    <w:p w:rsidR="0099392B" w:rsidRDefault="0099392B" w:rsidP="009939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9392B">
        <w:tab/>
      </w:r>
      <w:r w:rsidRPr="0099392B">
        <w:tab/>
      </w:r>
      <w:r>
        <w:t>Образование</w:t>
      </w:r>
    </w:p>
    <w:p w:rsidR="0099392B" w:rsidRPr="006161B2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SingleTxt"/>
      </w:pPr>
      <w:r>
        <w:t>34.</w:t>
      </w:r>
      <w:r>
        <w:tab/>
        <w:t>Несмотря на принятые Нидерландами меры, Комитет отмечает, что в сф</w:t>
      </w:r>
      <w:r>
        <w:t>е</w:t>
      </w:r>
      <w:r>
        <w:t>ре образования сохраняется сегрегация, особенно в сфере профессионально-технического и высшего образования, равно как и укоренившиеся представл</w:t>
      </w:r>
      <w:r>
        <w:t>е</w:t>
      </w:r>
      <w:r>
        <w:t>ния о выборе профессии. Комитет выражает обеспокоенность в связи с тем, что в университетах сохраняется практика назначения преподавателей, при к</w:t>
      </w:r>
      <w:r>
        <w:t>о</w:t>
      </w:r>
      <w:r>
        <w:t>торой предпочтение отдается мужчинам, а квота для набора преподавателей-женщин существенно ниже нормативного показателя, установленного в Евр</w:t>
      </w:r>
      <w:r>
        <w:t>о</w:t>
      </w:r>
      <w:r>
        <w:t>пейском союзе на уровне 25 процентов, — при том что в стране нет дефицита квалифицированных кандидатов женщин, отвечающих установленным для с</w:t>
      </w:r>
      <w:r>
        <w:t>о</w:t>
      </w:r>
      <w:r>
        <w:t>ответствующих должностей требованиям. Комитет далее выражает обеспок</w:t>
      </w:r>
      <w:r>
        <w:t>о</w:t>
      </w:r>
      <w:r>
        <w:t>енность в связи с тем, что концепция непрерывного образования, как правило, сводится к обучению, ориентированному на потребности рынка труда, в силу чего из этого процесса исключаются неработающие женщины, особенно пож</w:t>
      </w:r>
      <w:r>
        <w:t>и</w:t>
      </w:r>
      <w:r>
        <w:t>лые и женщины-инвалиды.</w:t>
      </w:r>
    </w:p>
    <w:p w:rsidR="0099392B" w:rsidRDefault="0099392B" w:rsidP="0099392B">
      <w:pPr>
        <w:pStyle w:val="SingleTxt"/>
      </w:pPr>
      <w:r>
        <w:t>35.</w:t>
      </w:r>
      <w:r>
        <w:tab/>
      </w:r>
      <w:r>
        <w:rPr>
          <w:b/>
        </w:rPr>
        <w:t>Комитет рекомендует государству-участнику разработать комплек</w:t>
      </w:r>
      <w:r>
        <w:rPr>
          <w:b/>
        </w:rPr>
        <w:t>с</w:t>
      </w:r>
      <w:r>
        <w:rPr>
          <w:b/>
        </w:rPr>
        <w:t>ные меры для расширения имеющихся в распоряжении женщин возмо</w:t>
      </w:r>
      <w:r>
        <w:rPr>
          <w:b/>
        </w:rPr>
        <w:t>ж</w:t>
      </w:r>
      <w:r>
        <w:rPr>
          <w:b/>
        </w:rPr>
        <w:t>ностей в плане получения образования и профессиональной подготовки. Комитет также рекомендует государству-участнику отслеживать продв</w:t>
      </w:r>
      <w:r>
        <w:rPr>
          <w:b/>
        </w:rPr>
        <w:t>и</w:t>
      </w:r>
      <w:r>
        <w:rPr>
          <w:b/>
        </w:rPr>
        <w:t>жение женщин по службе в системе образования, с тем чтобы обеспечить им равные возможности и не допустить скрытой либо непреднамеренной дискриминации, с которой сталкиваются женщины. Комитет призывает Нидерланды ориентироваться на цели, поставленные Европейским со</w:t>
      </w:r>
      <w:r>
        <w:rPr>
          <w:b/>
        </w:rPr>
        <w:t>ю</w:t>
      </w:r>
      <w:r>
        <w:rPr>
          <w:b/>
        </w:rPr>
        <w:t>зом, и в своем следующем докладе представить Комитету информацию о конкретных мерах, принятых для выполнения поставленных задач. Ком</w:t>
      </w:r>
      <w:r>
        <w:rPr>
          <w:b/>
        </w:rPr>
        <w:t>и</w:t>
      </w:r>
      <w:r>
        <w:rPr>
          <w:b/>
        </w:rPr>
        <w:t>тет далее настоятельно призывает Нидерланды добиваться более активн</w:t>
      </w:r>
      <w:r>
        <w:rPr>
          <w:b/>
        </w:rPr>
        <w:t>о</w:t>
      </w:r>
      <w:r>
        <w:rPr>
          <w:b/>
        </w:rPr>
        <w:t>го учета гендерных аспектов в рамках системы школьного образования на всех уровнях, в том числе в контексте реализации стратегии непрерывн</w:t>
      </w:r>
      <w:r>
        <w:rPr>
          <w:b/>
        </w:rPr>
        <w:t>о</w:t>
      </w:r>
      <w:r>
        <w:rPr>
          <w:b/>
        </w:rPr>
        <w:t>го обучения на протяжении всей жизни, и обеспечить всем женщинам во</w:t>
      </w:r>
      <w:r>
        <w:rPr>
          <w:b/>
        </w:rPr>
        <w:t>з</w:t>
      </w:r>
      <w:r>
        <w:rPr>
          <w:b/>
        </w:rPr>
        <w:t>можности для получения образования на любом этапе своей жизни.</w:t>
      </w:r>
    </w:p>
    <w:p w:rsidR="0099392B" w:rsidRPr="006161B2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Занятость и расширение экономических прав и возможностей</w:t>
      </w:r>
    </w:p>
    <w:p w:rsidR="0099392B" w:rsidRPr="006161B2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SingleTxt"/>
      </w:pPr>
      <w:r>
        <w:t>36.</w:t>
      </w:r>
      <w:r>
        <w:tab/>
        <w:t>Принимая к сведению различные меры, принятые Нидерландами с целью расширить представленность женщин на рынке труда и способствовать более гармоничному сочетанию ими семейных и профессиональных обязанностей, Комитет выражает обеспокоенность отсутствием достаточного прогресса в д</w:t>
      </w:r>
      <w:r>
        <w:t>е</w:t>
      </w:r>
      <w:r>
        <w:t>ле борьбы со структурным неравенством и серьезными препятствиями, с кот</w:t>
      </w:r>
      <w:r>
        <w:t>о</w:t>
      </w:r>
      <w:r>
        <w:t>рыми женщины по</w:t>
      </w:r>
      <w:r>
        <w:noBreakHyphen/>
        <w:t>прежнему сталкиваются в сфере занятости. Комитет ос</w:t>
      </w:r>
      <w:r>
        <w:t>о</w:t>
      </w:r>
      <w:r>
        <w:t>бенно обеспокоен тем, что число экономически независимых женщин в стране невелико, а также тем, что правительство, в принципе, отказалось от достиж</w:t>
      </w:r>
      <w:r>
        <w:t>е</w:t>
      </w:r>
      <w:r>
        <w:t>ния каких-либо конкретных целевых показателей в этой области. Комитет с обеспокоенностью отмечает, что в стране не принимаются конкретные меры в связи с сохранением на рынке труда сегрегации «по горизонтали» и «по верт</w:t>
      </w:r>
      <w:r>
        <w:t>и</w:t>
      </w:r>
      <w:r>
        <w:t>кали», когда женщины работают преим</w:t>
      </w:r>
      <w:r>
        <w:t>у</w:t>
      </w:r>
      <w:r>
        <w:t>щественно в сфере обслуживания, где заработная плата ниже. Комитет также обеспокоен высоким уровнем безраб</w:t>
      </w:r>
      <w:r>
        <w:t>о</w:t>
      </w:r>
      <w:r>
        <w:t>тицы среди женщин, особенно женщин-мигранток и пожилых женщин, неаде</w:t>
      </w:r>
      <w:r>
        <w:t>к</w:t>
      </w:r>
      <w:r>
        <w:t>ватностью мер, принимаемых в целях устранения существенного неравенства в оплате труда как в частном секторе (23 процента), так и в государственном се</w:t>
      </w:r>
      <w:r>
        <w:t>к</w:t>
      </w:r>
      <w:r>
        <w:t>торе (12 процентов), а также тем обстоятельством, что женщины по</w:t>
      </w:r>
      <w:r>
        <w:noBreakHyphen/>
        <w:t>прежнему составляют большинство среди тех, кто вынужден работать на временных должностях или неполный рабочий день. Поэтому Комитет выражает озаб</w:t>
      </w:r>
      <w:r>
        <w:t>о</w:t>
      </w:r>
      <w:r>
        <w:t>ченность в связи с тем, что правительство Нидерландов переоценивает то, н</w:t>
      </w:r>
      <w:r>
        <w:t>а</w:t>
      </w:r>
      <w:r>
        <w:t>сколько женщины сами предпочитают возможность работать неполный раб</w:t>
      </w:r>
      <w:r>
        <w:t>о</w:t>
      </w:r>
      <w:r w:rsidR="008966C9">
        <w:t>чий день.</w:t>
      </w:r>
    </w:p>
    <w:p w:rsidR="0099392B" w:rsidRDefault="0099392B" w:rsidP="0099392B">
      <w:pPr>
        <w:pStyle w:val="SingleTxt"/>
        <w:rPr>
          <w:b/>
        </w:rPr>
      </w:pPr>
      <w:r>
        <w:t>37.</w:t>
      </w:r>
      <w:r>
        <w:tab/>
      </w:r>
      <w:r>
        <w:rPr>
          <w:b/>
        </w:rPr>
        <w:t>Комитет настоятельно призывает государство-участник активизир</w:t>
      </w:r>
      <w:r>
        <w:rPr>
          <w:b/>
        </w:rPr>
        <w:t>о</w:t>
      </w:r>
      <w:r>
        <w:rPr>
          <w:b/>
        </w:rPr>
        <w:t>вать его усилия с целью обеспечить женщинам и мужчинам равные во</w:t>
      </w:r>
      <w:r>
        <w:rPr>
          <w:b/>
        </w:rPr>
        <w:t>з</w:t>
      </w:r>
      <w:r>
        <w:rPr>
          <w:b/>
        </w:rPr>
        <w:t>можности на рынке труда, в том числе путем применения временных сп</w:t>
      </w:r>
      <w:r>
        <w:rPr>
          <w:b/>
        </w:rPr>
        <w:t>е</w:t>
      </w:r>
      <w:r>
        <w:rPr>
          <w:b/>
        </w:rPr>
        <w:t>циальных мер, в конкретно установленные сроки с конкретно поставле</w:t>
      </w:r>
      <w:r>
        <w:rPr>
          <w:b/>
        </w:rPr>
        <w:t>н</w:t>
      </w:r>
      <w:r>
        <w:rPr>
          <w:b/>
        </w:rPr>
        <w:t>ными задачами, в соответствии с пунктом 1 статьи 4 Конвенции и общей рекомендацией № 25 Комитета, а также выделения органам и</w:t>
      </w:r>
      <w:r>
        <w:rPr>
          <w:b/>
        </w:rPr>
        <w:t>н</w:t>
      </w:r>
      <w:r>
        <w:rPr>
          <w:b/>
        </w:rPr>
        <w:t>спекции труда необходимых кадровых и финансовых ресурсов для контроля и ос</w:t>
      </w:r>
      <w:r>
        <w:rPr>
          <w:b/>
        </w:rPr>
        <w:t>у</w:t>
      </w:r>
      <w:r>
        <w:rPr>
          <w:b/>
        </w:rPr>
        <w:t>ществления антидискриминационного законодательства на рынке тр</w:t>
      </w:r>
      <w:r>
        <w:rPr>
          <w:b/>
        </w:rPr>
        <w:t>у</w:t>
      </w:r>
      <w:r>
        <w:rPr>
          <w:b/>
        </w:rPr>
        <w:t>да. Комитет призывает правительство проводить в жизнь политику в интер</w:t>
      </w:r>
      <w:r>
        <w:rPr>
          <w:b/>
        </w:rPr>
        <w:t>е</w:t>
      </w:r>
      <w:r>
        <w:rPr>
          <w:b/>
        </w:rPr>
        <w:t>сах женщин, принимая специальные меры с целью покончить с безраб</w:t>
      </w:r>
      <w:r>
        <w:rPr>
          <w:b/>
        </w:rPr>
        <w:t>о</w:t>
      </w:r>
      <w:r>
        <w:rPr>
          <w:b/>
        </w:rPr>
        <w:t>тицей среди женщин, обеспечить женщинам больше возможностей в плане увеличения рабочего дня и занятости полный рабочий день, а также пов</w:t>
      </w:r>
      <w:r>
        <w:rPr>
          <w:b/>
        </w:rPr>
        <w:t>ы</w:t>
      </w:r>
      <w:r>
        <w:rPr>
          <w:b/>
        </w:rPr>
        <w:t>сить эффективность принимаемых им мер с целью активнее задейств</w:t>
      </w:r>
      <w:r>
        <w:rPr>
          <w:b/>
        </w:rPr>
        <w:t>о</w:t>
      </w:r>
      <w:r>
        <w:rPr>
          <w:b/>
        </w:rPr>
        <w:t>вать женщин в отраслях экономики с высокими темпами роста. Комитет также настоятельно призывает Нидерланды принимать более жесткие м</w:t>
      </w:r>
      <w:r>
        <w:rPr>
          <w:b/>
        </w:rPr>
        <w:t>е</w:t>
      </w:r>
      <w:r>
        <w:rPr>
          <w:b/>
        </w:rPr>
        <w:t>ры для того, чтобы скорее покончить с дискриминацией женщин в сфере оплаты труда, в том числе анализировать виды работ, организовать сбор данных, общенациональную кампанию за равную оплату труда, оказывать более активную помощь социальным партнерам при заключении колле</w:t>
      </w:r>
      <w:r>
        <w:rPr>
          <w:b/>
        </w:rPr>
        <w:t>к</w:t>
      </w:r>
      <w:r>
        <w:rPr>
          <w:b/>
        </w:rPr>
        <w:t>тивных договоров, в частности при определении структуры заработной платы в секторах, в которых заняты главным образом женщины. Он д</w:t>
      </w:r>
      <w:r>
        <w:rPr>
          <w:b/>
        </w:rPr>
        <w:t>а</w:t>
      </w:r>
      <w:r>
        <w:rPr>
          <w:b/>
        </w:rPr>
        <w:t>лее рекомендует Нидерландам включить в их следующий доклад инфо</w:t>
      </w:r>
      <w:r>
        <w:rPr>
          <w:b/>
        </w:rPr>
        <w:t>р</w:t>
      </w:r>
      <w:r>
        <w:rPr>
          <w:b/>
        </w:rPr>
        <w:t>мацию о результативности таких мер, а также данные о случаях дискр</w:t>
      </w:r>
      <w:r>
        <w:rPr>
          <w:b/>
        </w:rPr>
        <w:t>и</w:t>
      </w:r>
      <w:r>
        <w:rPr>
          <w:b/>
        </w:rPr>
        <w:t>минации в отношении женщин на рабочих местах, в том числе дискриминации в оплате труда, и о случаях сексуальных домогательств, которые разбир</w:t>
      </w:r>
      <w:r>
        <w:rPr>
          <w:b/>
        </w:rPr>
        <w:t>а</w:t>
      </w:r>
      <w:r>
        <w:rPr>
          <w:b/>
        </w:rPr>
        <w:t>ются органами инспекции труда, и представить обзорную информацию о том, как обстоят дела с уровнем доходов женщин, в том числе доходов от оплачиваемой работы, а также по линии социального страхования и пе</w:t>
      </w:r>
      <w:r>
        <w:rPr>
          <w:b/>
        </w:rPr>
        <w:t>н</w:t>
      </w:r>
      <w:r>
        <w:rPr>
          <w:b/>
        </w:rPr>
        <w:t>сионного обе</w:t>
      </w:r>
      <w:r>
        <w:rPr>
          <w:b/>
        </w:rPr>
        <w:t>с</w:t>
      </w:r>
      <w:r>
        <w:rPr>
          <w:b/>
        </w:rPr>
        <w:t>печения.</w:t>
      </w:r>
    </w:p>
    <w:p w:rsidR="0099392B" w:rsidRDefault="0099392B" w:rsidP="0099392B">
      <w:pPr>
        <w:pStyle w:val="SingleTxt"/>
      </w:pPr>
      <w:r>
        <w:t>38.</w:t>
      </w:r>
      <w:r>
        <w:tab/>
        <w:t>Комитет выражает глубокую обеспокоенность тем, что в Нидерландах н</w:t>
      </w:r>
      <w:r>
        <w:t>е</w:t>
      </w:r>
      <w:r>
        <w:t>сколько сотен тысяч человек, работающих в качестве прислуги в семьях либо занимающихся ведением хозяйства по линии государственных программ ок</w:t>
      </w:r>
      <w:r>
        <w:t>а</w:t>
      </w:r>
      <w:r>
        <w:t>зания помощи на дому (95 процентов из которых — женщины), имеют огран</w:t>
      </w:r>
      <w:r>
        <w:t>и</w:t>
      </w:r>
      <w:r>
        <w:t>ченные социальные права и ограниченный доступ к системе социального обе</w:t>
      </w:r>
      <w:r>
        <w:t>с</w:t>
      </w:r>
      <w:r>
        <w:t>печения, в силу чего, в частности они не получают пособий по безработице и инвалидности и пенсии.</w:t>
      </w:r>
    </w:p>
    <w:p w:rsidR="0099392B" w:rsidRDefault="0099392B" w:rsidP="0099392B">
      <w:pPr>
        <w:pStyle w:val="SingleTxt"/>
        <w:rPr>
          <w:b/>
        </w:rPr>
      </w:pPr>
      <w:r>
        <w:t>39.</w:t>
      </w:r>
      <w:r>
        <w:tab/>
      </w:r>
      <w:r>
        <w:rPr>
          <w:b/>
        </w:rPr>
        <w:t>Комитет призывает государство-участник принять меры, с тем чтобы женщины, работающие в качестве домашней прислуги, имели социальные права в полном объеме и не оказывались за рамками системы социальн</w:t>
      </w:r>
      <w:r>
        <w:rPr>
          <w:b/>
        </w:rPr>
        <w:t>о</w:t>
      </w:r>
      <w:r>
        <w:rPr>
          <w:b/>
        </w:rPr>
        <w:t>го обеспечения, а также получали и прочие пособия и льготы, предусмо</w:t>
      </w:r>
      <w:r>
        <w:rPr>
          <w:b/>
        </w:rPr>
        <w:t>т</w:t>
      </w:r>
      <w:r>
        <w:rPr>
          <w:b/>
        </w:rPr>
        <w:t>ренные в сфере труда.</w:t>
      </w:r>
    </w:p>
    <w:p w:rsidR="0099392B" w:rsidRPr="006161B2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Женщины, ищущие убежища, и женщины-беженки</w:t>
      </w:r>
    </w:p>
    <w:p w:rsidR="0099392B" w:rsidRPr="006161B2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SingleTxt"/>
      </w:pPr>
      <w:r>
        <w:t>40.</w:t>
      </w:r>
      <w:r>
        <w:tab/>
        <w:t>Комитет выражает серьезную обеспокоенность тем, что нынешняя 48</w:t>
      </w:r>
      <w:r>
        <w:noBreakHyphen/>
        <w:t>часовая ускоренная процедура в отношении убежища, предусмотренная З</w:t>
      </w:r>
      <w:r>
        <w:t>а</w:t>
      </w:r>
      <w:r>
        <w:t>коном об иностранцах 2000 года, равно как и продление этого срока до восьми дней, создают для женщин большую опасность принудительного возвращения, если они немедленно не сообщают о насилии или сексуальных надругательс</w:t>
      </w:r>
      <w:r>
        <w:t>т</w:t>
      </w:r>
      <w:r>
        <w:t>вах, которым подверглись. Комитет еще более обеспокоен тем, что апелляции, поданные в соответствии с ускоренной процедурой, не влекут за собой прио</w:t>
      </w:r>
      <w:r>
        <w:t>с</w:t>
      </w:r>
      <w:r>
        <w:t>тановления исполнения решений, а заявители не имеют права оставаться в пунктах приема, а обязаны покинуть страну. Комитет далее обеспокоен тем, что, хотя жертвы бытового насилия могут получить временный вид на жител</w:t>
      </w:r>
      <w:r>
        <w:t>ь</w:t>
      </w:r>
      <w:r>
        <w:t>ство за подписью заместителя министра юстиции Нидерландов на гуманита</w:t>
      </w:r>
      <w:r>
        <w:t>р</w:t>
      </w:r>
      <w:r>
        <w:t>ных основаниях, бытовое насилие по</w:t>
      </w:r>
      <w:r>
        <w:noBreakHyphen/>
        <w:t>прежнему не признано в качестве фо</w:t>
      </w:r>
      <w:r>
        <w:t>р</w:t>
      </w:r>
      <w:r>
        <w:t>мального основания для предоставления убежища.</w:t>
      </w:r>
    </w:p>
    <w:p w:rsidR="0099392B" w:rsidRDefault="0099392B" w:rsidP="0099392B">
      <w:pPr>
        <w:pStyle w:val="SingleTxt"/>
        <w:rPr>
          <w:b/>
        </w:rPr>
      </w:pPr>
      <w:r>
        <w:t>41.</w:t>
      </w:r>
      <w:r>
        <w:tab/>
      </w:r>
      <w:r>
        <w:rPr>
          <w:b/>
        </w:rPr>
        <w:t>Комитет считает, что даже при продлении срока до восьми дней, как это предусмотрено Нидерландами, ускоренная процедура в отношении убежища является слишком не продолжительной и не подходит для уязв</w:t>
      </w:r>
      <w:r>
        <w:rPr>
          <w:b/>
        </w:rPr>
        <w:t>и</w:t>
      </w:r>
      <w:r>
        <w:rPr>
          <w:b/>
        </w:rPr>
        <w:t>мых групп, включая женщин, ставших жертвами насилия, и несопрово</w:t>
      </w:r>
      <w:r>
        <w:rPr>
          <w:b/>
        </w:rPr>
        <w:t>ж</w:t>
      </w:r>
      <w:r>
        <w:rPr>
          <w:b/>
        </w:rPr>
        <w:t>даемых детей, и поэтому настоятельно призывает государство-участник рассмотреть в рамках процедуры возможность того, чтобы пострадавшие от насилия женщины и несопровождаемые дети могли подробно обосн</w:t>
      </w:r>
      <w:r>
        <w:rPr>
          <w:b/>
        </w:rPr>
        <w:t>о</w:t>
      </w:r>
      <w:r>
        <w:rPr>
          <w:b/>
        </w:rPr>
        <w:t>вать свое заявление и представить доказательства того, в каком полож</w:t>
      </w:r>
      <w:r>
        <w:rPr>
          <w:b/>
        </w:rPr>
        <w:t>е</w:t>
      </w:r>
      <w:r>
        <w:rPr>
          <w:b/>
        </w:rPr>
        <w:t>нии они находятся, на более позднем этапе. Комитет также настоятельно призывает государство-участник обеспечить лицам, ищущим убежища, нормальные условия для проживания в течение всего периода рассмотр</w:t>
      </w:r>
      <w:r>
        <w:rPr>
          <w:b/>
        </w:rPr>
        <w:t>е</w:t>
      </w:r>
      <w:r>
        <w:rPr>
          <w:b/>
        </w:rPr>
        <w:t>ния дела, в том числе и на этапе обжалования. Комитет далее призывает государство-участник признать бытовое насилие и преследования по пр</w:t>
      </w:r>
      <w:r>
        <w:rPr>
          <w:b/>
        </w:rPr>
        <w:t>и</w:t>
      </w:r>
      <w:r>
        <w:rPr>
          <w:b/>
        </w:rPr>
        <w:t>знаку пола в качестве основания для предоставления убежища в соотве</w:t>
      </w:r>
      <w:r>
        <w:rPr>
          <w:b/>
        </w:rPr>
        <w:t>т</w:t>
      </w:r>
      <w:r>
        <w:rPr>
          <w:b/>
        </w:rPr>
        <w:t>ствии с р</w:t>
      </w:r>
      <w:r>
        <w:rPr>
          <w:b/>
        </w:rPr>
        <w:t>у</w:t>
      </w:r>
      <w:r>
        <w:rPr>
          <w:b/>
        </w:rPr>
        <w:t>ководящими принципами Управления Верховного комиссара по делам беженцев, касающимися преследования по признаку пола, и Дире</w:t>
      </w:r>
      <w:r>
        <w:rPr>
          <w:b/>
        </w:rPr>
        <w:t>к</w:t>
      </w:r>
      <w:r>
        <w:rPr>
          <w:b/>
        </w:rPr>
        <w:t>тивой 2004/83/</w:t>
      </w:r>
      <w:r>
        <w:rPr>
          <w:b/>
          <w:lang w:val="en-US"/>
        </w:rPr>
        <w:t>EC</w:t>
      </w:r>
      <w:r w:rsidRPr="00B9681C">
        <w:rPr>
          <w:b/>
        </w:rPr>
        <w:t xml:space="preserve"> </w:t>
      </w:r>
      <w:r>
        <w:rPr>
          <w:b/>
        </w:rPr>
        <w:t>Совета Европейского союза от 29 апреля 2004 года.</w:t>
      </w:r>
    </w:p>
    <w:p w:rsidR="0099392B" w:rsidRPr="00FA64B9" w:rsidRDefault="0099392B" w:rsidP="0099392B">
      <w:pPr>
        <w:pStyle w:val="SingleTxt"/>
        <w:spacing w:after="0" w:line="120" w:lineRule="exact"/>
        <w:rPr>
          <w:b/>
          <w:sz w:val="10"/>
        </w:rPr>
      </w:pPr>
    </w:p>
    <w:p w:rsidR="0099392B" w:rsidRDefault="0099392B" w:rsidP="009939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 из числа иммигрантов, мигрантов и меньшинств</w:t>
      </w:r>
    </w:p>
    <w:p w:rsidR="0099392B" w:rsidRPr="00FA64B9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SingleTxt"/>
      </w:pPr>
      <w:r>
        <w:t>42.</w:t>
      </w:r>
      <w:r>
        <w:tab/>
        <w:t>Отмечая меры, принятые с целью активизации интеграции женщин-иммигрантов, женщин-мигрантов, чернокожих женщин, женщин-мусульманок и женщин из числа других меньшинств в голландское общество, Комитет тем не менее продолжает испытывать обеспокоенность по поводу того, что эти группы по</w:t>
      </w:r>
      <w:r>
        <w:noBreakHyphen/>
        <w:t>прежнему подвергаются многочисленным формам дискримин</w:t>
      </w:r>
      <w:r>
        <w:t>а</w:t>
      </w:r>
      <w:r>
        <w:t>ции в сферах образования, здравоохранения, занятости и социального и политич</w:t>
      </w:r>
      <w:r>
        <w:t>е</w:t>
      </w:r>
      <w:r>
        <w:t>ского участия. Комитет также выражает обеспокоенность в связи с официал</w:t>
      </w:r>
      <w:r>
        <w:t>ь</w:t>
      </w:r>
      <w:r>
        <w:t>ными требованиями, регулирующими порядок воссоединения семей в Ниде</w:t>
      </w:r>
      <w:r>
        <w:t>р</w:t>
      </w:r>
      <w:r>
        <w:t>ландах, в частности по поводу обязательного прохождения интеграционного теста и требования о минимальном размере дохода, которые распространяются только на представителей определенных национальностей и которые особенно сильно сказываются на положении женщин-мигрантов. Комитет отмечает та</w:t>
      </w:r>
      <w:r>
        <w:t>к</w:t>
      </w:r>
      <w:r>
        <w:t>же, что аналогичные требования выдвигаются и при формировании семьи и распространяются на членов семьи беженца, не подавшего заявку на воссоед</w:t>
      </w:r>
      <w:r>
        <w:t>и</w:t>
      </w:r>
      <w:r>
        <w:t>нение семьи в течение трех месяцев после пр</w:t>
      </w:r>
      <w:r>
        <w:t>е</w:t>
      </w:r>
      <w:r>
        <w:t>доставления убежища.</w:t>
      </w:r>
    </w:p>
    <w:p w:rsidR="0099392B" w:rsidRDefault="0099392B" w:rsidP="0099392B">
      <w:pPr>
        <w:pStyle w:val="SingleTxt"/>
        <w:rPr>
          <w:b/>
        </w:rPr>
      </w:pPr>
      <w:r>
        <w:t>43.</w:t>
      </w:r>
      <w:r>
        <w:tab/>
      </w:r>
      <w:r>
        <w:rPr>
          <w:b/>
        </w:rPr>
        <w:t>Комитет настоятельно призывает Нидерланды активизировать свои усилия по ликвидации дискриминации, которой подвергаются женщины-иммигранты, женщины-мигранты, чернокожие женщины, женщины-мусульманки и женщины из числа других меньшинств. Он выступает за принятие упреждающих мер, направленных на дальнейшую активизацию их участия в трудовой деятельности, повышение их информированности об имеющихся средствах социальной и правовой помощи и обе</w:t>
      </w:r>
      <w:r>
        <w:rPr>
          <w:b/>
        </w:rPr>
        <w:t>с</w:t>
      </w:r>
      <w:r>
        <w:rPr>
          <w:b/>
        </w:rPr>
        <w:t>печение их защиты от виктимизации. Комитет также призывает госуда</w:t>
      </w:r>
      <w:r>
        <w:rPr>
          <w:b/>
        </w:rPr>
        <w:t>р</w:t>
      </w:r>
      <w:r>
        <w:rPr>
          <w:b/>
        </w:rPr>
        <w:t>ство-участ</w:t>
      </w:r>
      <w:r>
        <w:rPr>
          <w:b/>
        </w:rPr>
        <w:softHyphen/>
        <w:t>ник проводить регулярные и комплексные исследования проблемы ди</w:t>
      </w:r>
      <w:r>
        <w:rPr>
          <w:b/>
        </w:rPr>
        <w:t>с</w:t>
      </w:r>
      <w:r>
        <w:rPr>
          <w:b/>
        </w:rPr>
        <w:t>криминации в отношении женщин-иммигрантов, женщин-мигрантов и женщин из числа меньшинств, собирать статистические данные об их з</w:t>
      </w:r>
      <w:r>
        <w:rPr>
          <w:b/>
        </w:rPr>
        <w:t>а</w:t>
      </w:r>
      <w:r>
        <w:rPr>
          <w:b/>
        </w:rPr>
        <w:t>нятости, уровне образования и состоянии здоровья и включить эти да</w:t>
      </w:r>
      <w:r>
        <w:rPr>
          <w:b/>
        </w:rPr>
        <w:t>н</w:t>
      </w:r>
      <w:r>
        <w:rPr>
          <w:b/>
        </w:rPr>
        <w:t>ные в свой следующий доклад. Комитет настоятельно призывает Ниде</w:t>
      </w:r>
      <w:r>
        <w:rPr>
          <w:b/>
        </w:rPr>
        <w:t>р</w:t>
      </w:r>
      <w:r>
        <w:rPr>
          <w:b/>
        </w:rPr>
        <w:t>ланды снять свои наиболее жесткие требования к формированию и воссоедин</w:t>
      </w:r>
      <w:r>
        <w:rPr>
          <w:b/>
        </w:rPr>
        <w:t>е</w:t>
      </w:r>
      <w:r>
        <w:rPr>
          <w:b/>
        </w:rPr>
        <w:t>нию семьи, которые идут вразрез с обязательствами страны по статье 16 Конвенции.</w:t>
      </w:r>
    </w:p>
    <w:p w:rsidR="0099392B" w:rsidRPr="00FA64B9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Уязвимые группы женщин</w:t>
      </w:r>
    </w:p>
    <w:p w:rsidR="0099392B" w:rsidRPr="00FA64B9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SingleTxt"/>
      </w:pPr>
      <w:r>
        <w:t>44.</w:t>
      </w:r>
      <w:r>
        <w:tab/>
        <w:t>Комитет выражает сожаление по поводу отсутствия исчерпывающей и</w:t>
      </w:r>
      <w:r>
        <w:t>н</w:t>
      </w:r>
      <w:r>
        <w:t>формации и статистических данных о положении сельских женщин, женщин-инвалидов и пожилых женщин во всех трех докладах страны. Комитет выраж</w:t>
      </w:r>
      <w:r>
        <w:t>а</w:t>
      </w:r>
      <w:r>
        <w:t>ет обеспокоенность по поводу феминизации нищеты в Нидерландах, роста ее масштабов и изолированного положения пожилых женщин и матерей-одиночек. Комитет далее беспокоит негативное воздействие реформы системы социального обеспечения на их условия жизни, а также сокращение расходов на охрану здоровья пожилых женщин.</w:t>
      </w:r>
    </w:p>
    <w:p w:rsidR="0099392B" w:rsidRDefault="0099392B" w:rsidP="0099392B">
      <w:pPr>
        <w:pStyle w:val="SingleTxt"/>
        <w:rPr>
          <w:b/>
        </w:rPr>
      </w:pPr>
      <w:r>
        <w:t>45.</w:t>
      </w:r>
      <w:r>
        <w:tab/>
      </w:r>
      <w:r>
        <w:rPr>
          <w:b/>
        </w:rPr>
        <w:t>Комитет призывает правительство государства-участника включить в свой следующий доклад данные и информацию о положении сельских женщин, женщин-инвалидов и пожилых женщин в разбивке по этнич</w:t>
      </w:r>
      <w:r>
        <w:rPr>
          <w:b/>
        </w:rPr>
        <w:t>е</w:t>
      </w:r>
      <w:r>
        <w:rPr>
          <w:b/>
        </w:rPr>
        <w:t>скому признаку. Комитет призывает Н</w:t>
      </w:r>
      <w:r>
        <w:rPr>
          <w:b/>
        </w:rPr>
        <w:t>и</w:t>
      </w:r>
      <w:r>
        <w:rPr>
          <w:b/>
        </w:rPr>
        <w:t>дерланды внимательно следить за распространением нищеты среди женщин и связанными с этим рисками, разрабатывать конкретные, ориентированные на женщин меры в своих планах борьбы с нищетой, а также программы предупреждения нищеты, адресованные женщинам, в том числе разведенным. Комитет далее н</w:t>
      </w:r>
      <w:r>
        <w:rPr>
          <w:b/>
        </w:rPr>
        <w:t>а</w:t>
      </w:r>
      <w:r>
        <w:rPr>
          <w:b/>
        </w:rPr>
        <w:t>стоятельно призывает Нидерланды провести гендерную экспертизу своего законодательства и политики в социальной сфере, а также последствий урезания расходов в бюджете на здравоохранение с уделением особого внимания положению пожилых женщин, матерей-одиночек и женщин-инвалидов.</w:t>
      </w:r>
    </w:p>
    <w:p w:rsidR="0099392B" w:rsidRPr="00FA64B9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Здравоохранение</w:t>
      </w:r>
    </w:p>
    <w:p w:rsidR="0099392B" w:rsidRPr="00FA64B9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SingleTxt"/>
      </w:pPr>
      <w:r>
        <w:t>46.</w:t>
      </w:r>
      <w:r>
        <w:tab/>
        <w:t>Отмечая, что в национальном докладе за 2009–2010 годы, посвященном осуществлению Конвенции, упор будет сделан на вопросах здоровья женщин из числа этнических меньшинств с точки зрения их социально-экономического положения, Комитет выражает серьезную обеспокоенность по поводу того, что показатели материнской смертности среди женщин, ищущих убежища, в чет</w:t>
      </w:r>
      <w:r>
        <w:t>ы</w:t>
      </w:r>
      <w:r>
        <w:t>ре раза превышают аналогичные показатели среди голландских женщин в Н</w:t>
      </w:r>
      <w:r>
        <w:t>и</w:t>
      </w:r>
      <w:r>
        <w:t>дерландах, и по поводу того, что не имеющие документов женщины-иммигранты сталкиваются с большими трудностями при обращении за мед</w:t>
      </w:r>
      <w:r>
        <w:t>и</w:t>
      </w:r>
      <w:r>
        <w:t xml:space="preserve">цинской помощью, на которую они по закону имеют право, что объясняется в основном их низким уровнем информированности. Комитет также выражает обеспокоенность по поводу конкретных медицинских проблем, с которыми сталкиваются женщины-транссексуалы, в частности по поводу обязательной стерилизации, которую </w:t>
      </w:r>
      <w:r w:rsidR="00014D40">
        <w:t xml:space="preserve">они </w:t>
      </w:r>
      <w:r>
        <w:t>должны пройти, чтобы поменять свидетельство о рождении, и отказа страховых компаний возместить расходы на хирургическую операцию по установке грудных имплантов. Комитет далее выражает обесп</w:t>
      </w:r>
      <w:r>
        <w:t>о</w:t>
      </w:r>
      <w:r>
        <w:t xml:space="preserve">коенность по поводу того, что беременные женщины, которые отказываются пройти сканирование тела в аэропорту </w:t>
      </w:r>
      <w:r w:rsidR="00E81E14">
        <w:t>Скипхол</w:t>
      </w:r>
      <w:r>
        <w:t xml:space="preserve"> по подозрению в провозе на</w:t>
      </w:r>
      <w:r>
        <w:t>р</w:t>
      </w:r>
      <w:r>
        <w:t>котиков, могут подвергаться задержанию на дл</w:t>
      </w:r>
      <w:r>
        <w:t>и</w:t>
      </w:r>
      <w:r>
        <w:t>тельный срок.</w:t>
      </w:r>
    </w:p>
    <w:p w:rsidR="0099392B" w:rsidRDefault="0099392B" w:rsidP="0099392B">
      <w:pPr>
        <w:pStyle w:val="SingleTxt"/>
        <w:rPr>
          <w:b/>
        </w:rPr>
      </w:pPr>
      <w:r>
        <w:t>47.</w:t>
      </w:r>
      <w:r>
        <w:tab/>
      </w:r>
      <w:r>
        <w:rPr>
          <w:b/>
        </w:rPr>
        <w:t>Комитет настоятельно призывает Нидерланды включить в свой сл</w:t>
      </w:r>
      <w:r>
        <w:rPr>
          <w:b/>
        </w:rPr>
        <w:t>е</w:t>
      </w:r>
      <w:r>
        <w:rPr>
          <w:b/>
        </w:rPr>
        <w:t>дующий доклад результаты исследования о состоянии здоровья женщин из числа этнических меньшинств в качестве иллюстрации выполнения соо</w:t>
      </w:r>
      <w:r>
        <w:rPr>
          <w:b/>
        </w:rPr>
        <w:t>т</w:t>
      </w:r>
      <w:r>
        <w:rPr>
          <w:b/>
        </w:rPr>
        <w:t>ветствующего обязательства по Конвенции и рекомендации общего поря</w:t>
      </w:r>
      <w:r>
        <w:rPr>
          <w:b/>
        </w:rPr>
        <w:t>д</w:t>
      </w:r>
      <w:r>
        <w:rPr>
          <w:b/>
        </w:rPr>
        <w:t>ка № 24. Одновременно Комитет настоятельно призывает Нидерланды принять незамедлительные меры по сокращению коэффициента матери</w:t>
      </w:r>
      <w:r>
        <w:rPr>
          <w:b/>
        </w:rPr>
        <w:t>н</w:t>
      </w:r>
      <w:r>
        <w:rPr>
          <w:b/>
        </w:rPr>
        <w:t>ской смертности среди женщин, ищущих убежища, и наладить информ</w:t>
      </w:r>
      <w:r>
        <w:rPr>
          <w:b/>
        </w:rPr>
        <w:t>и</w:t>
      </w:r>
      <w:r>
        <w:rPr>
          <w:b/>
        </w:rPr>
        <w:t>рование не имеющих документов женщин о их правах, а также обеспеч</w:t>
      </w:r>
      <w:r>
        <w:rPr>
          <w:b/>
        </w:rPr>
        <w:t>и</w:t>
      </w:r>
      <w:r>
        <w:rPr>
          <w:b/>
        </w:rPr>
        <w:t>вать их практической информацией о порядке обращения за медицинской помощью и ее получения. Комитет заявляет о своей решительной по</w:t>
      </w:r>
      <w:r>
        <w:rPr>
          <w:b/>
        </w:rPr>
        <w:t>д</w:t>
      </w:r>
      <w:r>
        <w:rPr>
          <w:b/>
        </w:rPr>
        <w:t>держке намерения Нидерландов провести углубленное исследование с</w:t>
      </w:r>
      <w:r>
        <w:rPr>
          <w:b/>
        </w:rPr>
        <w:t>и</w:t>
      </w:r>
      <w:r>
        <w:rPr>
          <w:b/>
        </w:rPr>
        <w:t>туации с медицинским обслуживанием женщин-транссексуалов (лесби</w:t>
      </w:r>
      <w:r>
        <w:rPr>
          <w:b/>
        </w:rPr>
        <w:t>я</w:t>
      </w:r>
      <w:r>
        <w:rPr>
          <w:b/>
        </w:rPr>
        <w:t>нок, бисексуалов) и внести поправки в закон, по которому женщины-транссексуалы должны в обязательном порядке подвергаться стерилиз</w:t>
      </w:r>
      <w:r>
        <w:rPr>
          <w:b/>
        </w:rPr>
        <w:t>а</w:t>
      </w:r>
      <w:r>
        <w:rPr>
          <w:b/>
        </w:rPr>
        <w:t xml:space="preserve">ции. Комитет предлагает </w:t>
      </w:r>
      <w:r w:rsidR="00014D40">
        <w:rPr>
          <w:b/>
        </w:rPr>
        <w:t xml:space="preserve">также </w:t>
      </w:r>
      <w:r>
        <w:rPr>
          <w:b/>
        </w:rPr>
        <w:t>Нидерландам пересмотреть свою позицию, по которой женщины-транссексуалы не получают компенсации за уст</w:t>
      </w:r>
      <w:r>
        <w:rPr>
          <w:b/>
        </w:rPr>
        <w:t>а</w:t>
      </w:r>
      <w:r>
        <w:rPr>
          <w:b/>
        </w:rPr>
        <w:t>новку грудных имплантов. Комитет настоятельно призывает Нидерланды предусмотреть для беременных женщин, подозреваемых в провозе нарк</w:t>
      </w:r>
      <w:r>
        <w:rPr>
          <w:b/>
        </w:rPr>
        <w:t>о</w:t>
      </w:r>
      <w:r>
        <w:rPr>
          <w:b/>
        </w:rPr>
        <w:t>тиков,</w:t>
      </w:r>
      <w:r w:rsidR="00014D40">
        <w:rPr>
          <w:b/>
        </w:rPr>
        <w:t xml:space="preserve"> надлежащие методы досмотра, с тем чтобы избежать их задержания в национальном аэропорту</w:t>
      </w:r>
      <w:r>
        <w:rPr>
          <w:b/>
        </w:rPr>
        <w:t>.</w:t>
      </w:r>
    </w:p>
    <w:p w:rsidR="0099392B" w:rsidRPr="00FA64B9" w:rsidRDefault="0099392B" w:rsidP="0099392B">
      <w:pPr>
        <w:pStyle w:val="SingleTxt"/>
        <w:spacing w:after="0" w:line="120" w:lineRule="exact"/>
        <w:rPr>
          <w:b/>
          <w:sz w:val="10"/>
        </w:rPr>
      </w:pPr>
    </w:p>
    <w:p w:rsidR="0099392B" w:rsidRDefault="0099392B" w:rsidP="009939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9392B">
        <w:tab/>
      </w:r>
      <w:r w:rsidRPr="0099392B">
        <w:tab/>
      </w:r>
      <w:r>
        <w:t>Пекинская декларация и Платформа действий</w:t>
      </w:r>
    </w:p>
    <w:p w:rsidR="0099392B" w:rsidRPr="00FA64B9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SingleTxt"/>
        <w:rPr>
          <w:b/>
        </w:rPr>
      </w:pPr>
      <w:r>
        <w:t>48.</w:t>
      </w:r>
      <w:r>
        <w:tab/>
      </w:r>
      <w:r>
        <w:rPr>
          <w:b/>
        </w:rPr>
        <w:t>Комитет настоятельно призывает государство-участник использовать в полной мере при выполнении своих обязательств по Конвенции Пеки</w:t>
      </w:r>
      <w:r>
        <w:rPr>
          <w:b/>
        </w:rPr>
        <w:t>н</w:t>
      </w:r>
      <w:r>
        <w:rPr>
          <w:b/>
        </w:rPr>
        <w:t>скую декларацию и Платформу действий, которые развивают положения Конвенции, и просит государство-участник включить информацию об этом в свой следующий периодический доклад.</w:t>
      </w:r>
    </w:p>
    <w:p w:rsidR="0099392B" w:rsidRPr="00FA64B9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Цели в области развития, сформулированные в Декларации тысячелетия</w:t>
      </w:r>
    </w:p>
    <w:p w:rsidR="0099392B" w:rsidRPr="00FA64B9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SingleTxt"/>
        <w:rPr>
          <w:b/>
        </w:rPr>
      </w:pPr>
      <w:r>
        <w:t>49.</w:t>
      </w:r>
      <w:r>
        <w:tab/>
      </w:r>
      <w:r>
        <w:rPr>
          <w:b/>
        </w:rPr>
        <w:t>Комитет подчеркивает, что всестороннее и эффективное осуществл</w:t>
      </w:r>
      <w:r>
        <w:rPr>
          <w:b/>
        </w:rPr>
        <w:t>е</w:t>
      </w:r>
      <w:r>
        <w:rPr>
          <w:b/>
        </w:rPr>
        <w:t>ние Конвенции необходимо для достижения целей в области развития, сформулированных в Декларации тысячелетия. Он выступает за интегр</w:t>
      </w:r>
      <w:r>
        <w:rPr>
          <w:b/>
        </w:rPr>
        <w:t>а</w:t>
      </w:r>
      <w:r>
        <w:rPr>
          <w:b/>
        </w:rPr>
        <w:t>цию гендерной проблематики и четкое отражение положений Конвенции во всех усилиях, направленных на достижение этих целей, и просит гос</w:t>
      </w:r>
      <w:r>
        <w:rPr>
          <w:b/>
        </w:rPr>
        <w:t>у</w:t>
      </w:r>
      <w:r>
        <w:rPr>
          <w:b/>
        </w:rPr>
        <w:t>дарство-участник включить информацию об этом в свой следующий п</w:t>
      </w:r>
      <w:r>
        <w:rPr>
          <w:b/>
        </w:rPr>
        <w:t>е</w:t>
      </w:r>
      <w:r>
        <w:rPr>
          <w:b/>
        </w:rPr>
        <w:t>риодический доклад.</w:t>
      </w:r>
    </w:p>
    <w:p w:rsidR="0099392B" w:rsidRPr="00FA64B9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014D4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Ратификация других договоров</w:t>
      </w:r>
    </w:p>
    <w:p w:rsidR="0099392B" w:rsidRPr="00FA64B9" w:rsidRDefault="0099392B" w:rsidP="00014D40">
      <w:pPr>
        <w:pStyle w:val="SingleTxt"/>
        <w:keepNext/>
        <w:keepLines/>
        <w:spacing w:after="0" w:line="120" w:lineRule="exact"/>
        <w:rPr>
          <w:sz w:val="10"/>
        </w:rPr>
      </w:pPr>
    </w:p>
    <w:p w:rsidR="0099392B" w:rsidRDefault="0099392B" w:rsidP="00014D40">
      <w:pPr>
        <w:pStyle w:val="SingleTxt"/>
        <w:keepNext/>
        <w:keepLines/>
        <w:rPr>
          <w:b/>
        </w:rPr>
      </w:pPr>
      <w:r>
        <w:t>50.</w:t>
      </w:r>
      <w:r>
        <w:tab/>
      </w:r>
      <w:r>
        <w:rPr>
          <w:b/>
        </w:rPr>
        <w:t>Комитет принимает к сведению, что присоединение государств ко всем девяти основным международно-правовым документам расширяет возможности женщин реализовывать свои человеческие права и основные свободы во всех сферах жизни. Поэтому Комитет призывает правительс</w:t>
      </w:r>
      <w:r>
        <w:rPr>
          <w:b/>
        </w:rPr>
        <w:t>т</w:t>
      </w:r>
      <w:r>
        <w:rPr>
          <w:b/>
        </w:rPr>
        <w:t xml:space="preserve">во </w:t>
      </w:r>
      <w:r w:rsidR="00D61E6F">
        <w:rPr>
          <w:b/>
        </w:rPr>
        <w:t xml:space="preserve">Королевства </w:t>
      </w:r>
      <w:r>
        <w:rPr>
          <w:b/>
        </w:rPr>
        <w:t>Нидерландов рассмотреть возможность ратификации д</w:t>
      </w:r>
      <w:r>
        <w:rPr>
          <w:b/>
        </w:rPr>
        <w:t>о</w:t>
      </w:r>
      <w:r>
        <w:rPr>
          <w:b/>
        </w:rPr>
        <w:t>говоров, участником которых оно до сих пор не является, и пересмотреть свою позицию, по которой оно отказывается ратифицировать Конвенцию о з</w:t>
      </w:r>
      <w:r>
        <w:rPr>
          <w:b/>
        </w:rPr>
        <w:t>а</w:t>
      </w:r>
      <w:r>
        <w:rPr>
          <w:b/>
        </w:rPr>
        <w:t>щите прав всех трудящихся-мигрантов и членов их семей.</w:t>
      </w:r>
    </w:p>
    <w:p w:rsidR="0099392B" w:rsidRPr="00FA64B9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Распространение заключительных замечаний</w:t>
      </w:r>
    </w:p>
    <w:p w:rsidR="0099392B" w:rsidRPr="00FA64B9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SingleTxt"/>
        <w:rPr>
          <w:b/>
        </w:rPr>
      </w:pPr>
      <w:r>
        <w:t>51.</w:t>
      </w:r>
      <w:r>
        <w:tab/>
      </w:r>
      <w:r>
        <w:rPr>
          <w:b/>
        </w:rPr>
        <w:t>Комитет просит широко распространить в Нидерландах настоящие заключительные замечания, чтобы информировать население страны, в том числе должностных лиц, политиков, парламентариев и женские и пр</w:t>
      </w:r>
      <w:r>
        <w:rPr>
          <w:b/>
        </w:rPr>
        <w:t>а</w:t>
      </w:r>
      <w:r>
        <w:rPr>
          <w:b/>
        </w:rPr>
        <w:t>возащитные организации об уже предпринятых шагах с целью обеспечить фактическое и юридическое равенство женщин и мужчин, а также о дал</w:t>
      </w:r>
      <w:r>
        <w:rPr>
          <w:b/>
        </w:rPr>
        <w:t>ь</w:t>
      </w:r>
      <w:r>
        <w:rPr>
          <w:b/>
        </w:rPr>
        <w:t>нейших шагах, которые требуется предпринять в этой связи. Комитет пр</w:t>
      </w:r>
      <w:r>
        <w:rPr>
          <w:b/>
        </w:rPr>
        <w:t>о</w:t>
      </w:r>
      <w:r>
        <w:rPr>
          <w:b/>
        </w:rPr>
        <w:t>сит государство-участник активизировать кампанию по распростран</w:t>
      </w:r>
      <w:r>
        <w:rPr>
          <w:b/>
        </w:rPr>
        <w:t>е</w:t>
      </w:r>
      <w:r>
        <w:rPr>
          <w:b/>
        </w:rPr>
        <w:t>нию, в частности среди женских и правозащитных организаций, инфо</w:t>
      </w:r>
      <w:r>
        <w:rPr>
          <w:b/>
        </w:rPr>
        <w:t>р</w:t>
      </w:r>
      <w:r>
        <w:rPr>
          <w:b/>
        </w:rPr>
        <w:t>мации о Конвенции, Факультативном протоколе к ней, рекомендациях общего п</w:t>
      </w:r>
      <w:r>
        <w:rPr>
          <w:b/>
        </w:rPr>
        <w:t>о</w:t>
      </w:r>
      <w:r>
        <w:rPr>
          <w:b/>
        </w:rPr>
        <w:t>рядка Комитета, Пекинской декларации и Платформе действий, а также об итогах работы двадцать третьей специальной сессии Генеральной А</w:t>
      </w:r>
      <w:r>
        <w:rPr>
          <w:b/>
        </w:rPr>
        <w:t>с</w:t>
      </w:r>
      <w:r>
        <w:rPr>
          <w:b/>
        </w:rPr>
        <w:t>самблеи под названием «Женщины в 2000 году: равенство между мужч</w:t>
      </w:r>
      <w:r>
        <w:rPr>
          <w:b/>
        </w:rPr>
        <w:t>и</w:t>
      </w:r>
      <w:r>
        <w:rPr>
          <w:b/>
        </w:rPr>
        <w:t>нами и женщ</w:t>
      </w:r>
      <w:r>
        <w:rPr>
          <w:b/>
        </w:rPr>
        <w:t>и</w:t>
      </w:r>
      <w:r>
        <w:rPr>
          <w:b/>
        </w:rPr>
        <w:t xml:space="preserve">нами, развитие и мир в XXI веке». </w:t>
      </w:r>
    </w:p>
    <w:p w:rsidR="0099392B" w:rsidRPr="00FA64B9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Последующая деятельность</w:t>
      </w:r>
    </w:p>
    <w:p w:rsidR="0099392B" w:rsidRPr="00FA64B9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Pr="00347F5A" w:rsidRDefault="0099392B" w:rsidP="0099392B">
      <w:pPr>
        <w:pStyle w:val="SingleTxt"/>
        <w:rPr>
          <w:b/>
        </w:rPr>
      </w:pPr>
      <w:r>
        <w:rPr>
          <w:b/>
        </w:rPr>
        <w:t>52.</w:t>
      </w:r>
      <w:r>
        <w:rPr>
          <w:b/>
        </w:rPr>
        <w:tab/>
      </w:r>
      <w:r w:rsidRPr="00347F5A">
        <w:rPr>
          <w:b/>
        </w:rPr>
        <w:t>Комитет просит государство-участник в течение двух лет представить письменную информацию о шагах, предпринятых с целью выполнения рекомендаций, вынесенных в пункт</w:t>
      </w:r>
      <w:r>
        <w:rPr>
          <w:b/>
        </w:rPr>
        <w:t>ах</w:t>
      </w:r>
      <w:r w:rsidRPr="00347F5A">
        <w:rPr>
          <w:b/>
        </w:rPr>
        <w:t> </w:t>
      </w:r>
      <w:r>
        <w:rPr>
          <w:b/>
        </w:rPr>
        <w:t>2</w:t>
      </w:r>
      <w:r w:rsidR="00D61E6F">
        <w:rPr>
          <w:b/>
        </w:rPr>
        <w:t>7 и 29</w:t>
      </w:r>
      <w:r>
        <w:rPr>
          <w:b/>
        </w:rPr>
        <w:t xml:space="preserve"> </w:t>
      </w:r>
      <w:r w:rsidRPr="00347F5A">
        <w:rPr>
          <w:b/>
        </w:rPr>
        <w:t>выше.</w:t>
      </w:r>
    </w:p>
    <w:p w:rsidR="0099392B" w:rsidRPr="00FA64B9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D61E6F">
        <w:t xml:space="preserve">Сроки </w:t>
      </w:r>
      <w:r>
        <w:t>представления следующего доклада</w:t>
      </w:r>
      <w:r w:rsidR="00D61E6F">
        <w:t xml:space="preserve"> и руководящие принципы подготовки докладов</w:t>
      </w:r>
    </w:p>
    <w:p w:rsidR="0099392B" w:rsidRPr="00FA64B9" w:rsidRDefault="0099392B" w:rsidP="0099392B">
      <w:pPr>
        <w:pStyle w:val="SingleTxt"/>
        <w:spacing w:after="0" w:line="120" w:lineRule="exact"/>
        <w:rPr>
          <w:sz w:val="10"/>
        </w:rPr>
      </w:pPr>
    </w:p>
    <w:p w:rsidR="0099392B" w:rsidRDefault="0099392B" w:rsidP="0099392B">
      <w:pPr>
        <w:pStyle w:val="SingleTxt"/>
        <w:rPr>
          <w:b/>
        </w:rPr>
      </w:pPr>
      <w:r>
        <w:t>53.</w:t>
      </w:r>
      <w:r>
        <w:tab/>
      </w:r>
      <w:r>
        <w:rPr>
          <w:b/>
        </w:rPr>
        <w:t>Комитет просит Нидерланды, Нидерландские Антильские острова и Арубу откликнуться на озабоченности, высказанные в настоящих закл</w:t>
      </w:r>
      <w:r>
        <w:rPr>
          <w:b/>
        </w:rPr>
        <w:t>ю</w:t>
      </w:r>
      <w:r>
        <w:rPr>
          <w:b/>
        </w:rPr>
        <w:t>чительных замечаниях, в своем следующем докладе по статье 18 Конве</w:t>
      </w:r>
      <w:r>
        <w:rPr>
          <w:b/>
        </w:rPr>
        <w:t>н</w:t>
      </w:r>
      <w:r>
        <w:rPr>
          <w:b/>
        </w:rPr>
        <w:t xml:space="preserve">ции. Комитет предлагает государству-участнику представить </w:t>
      </w:r>
      <w:r w:rsidR="00741F80">
        <w:rPr>
          <w:b/>
        </w:rPr>
        <w:t>св</w:t>
      </w:r>
      <w:r>
        <w:rPr>
          <w:b/>
        </w:rPr>
        <w:t xml:space="preserve">ой </w:t>
      </w:r>
      <w:r w:rsidR="00741F80">
        <w:rPr>
          <w:b/>
        </w:rPr>
        <w:t>сл</w:t>
      </w:r>
      <w:r w:rsidR="00741F80">
        <w:rPr>
          <w:b/>
        </w:rPr>
        <w:t>е</w:t>
      </w:r>
      <w:r w:rsidR="00741F80">
        <w:rPr>
          <w:b/>
        </w:rPr>
        <w:t xml:space="preserve">дующий </w:t>
      </w:r>
      <w:r>
        <w:rPr>
          <w:b/>
        </w:rPr>
        <w:t xml:space="preserve">доклад </w:t>
      </w:r>
      <w:r w:rsidR="00741F80">
        <w:rPr>
          <w:b/>
        </w:rPr>
        <w:t xml:space="preserve">в феврале 2014 года </w:t>
      </w:r>
      <w:r>
        <w:rPr>
          <w:b/>
        </w:rPr>
        <w:t>в формате единого сводного доклада в отношении всех субъе</w:t>
      </w:r>
      <w:r>
        <w:rPr>
          <w:b/>
        </w:rPr>
        <w:t>к</w:t>
      </w:r>
      <w:r>
        <w:rPr>
          <w:b/>
        </w:rPr>
        <w:t>тов Королевства Нидерландов.</w:t>
      </w:r>
    </w:p>
    <w:p w:rsidR="00C03656" w:rsidRDefault="00C03656" w:rsidP="0099392B">
      <w:pPr>
        <w:pStyle w:val="SingleTxt"/>
      </w:pPr>
      <w:r w:rsidRPr="00C03656">
        <w:t>54.</w:t>
      </w:r>
      <w:r w:rsidRPr="00C03656">
        <w:tab/>
      </w:r>
      <w:r w:rsidR="00E63365" w:rsidRPr="003171B8">
        <w:t xml:space="preserve">Комитет предлагает государству-участнику соблюдать </w:t>
      </w:r>
      <w:r w:rsidR="00E63365">
        <w:t>с</w:t>
      </w:r>
      <w:r w:rsidR="00E63365" w:rsidRPr="003171B8">
        <w:t>огласованные р</w:t>
      </w:r>
      <w:r w:rsidR="00E63365" w:rsidRPr="003171B8">
        <w:t>у</w:t>
      </w:r>
      <w:r w:rsidR="00E63365" w:rsidRPr="003171B8">
        <w:t>ководящие принципы представления докладов согласно международным дог</w:t>
      </w:r>
      <w:r w:rsidR="00E63365" w:rsidRPr="003171B8">
        <w:t>о</w:t>
      </w:r>
      <w:r w:rsidR="00E63365" w:rsidRPr="003171B8">
        <w:t>ворам о правах человека, включая руководящие принципы подготовки о</w:t>
      </w:r>
      <w:r w:rsidR="00E63365" w:rsidRPr="003171B8">
        <w:t>б</w:t>
      </w:r>
      <w:r w:rsidR="00E63365" w:rsidRPr="003171B8">
        <w:t>щего базового документа и документов по конкретным договорам</w:t>
      </w:r>
      <w:r w:rsidR="00E63365">
        <w:t>, утвержде</w:t>
      </w:r>
      <w:r w:rsidR="00E63365">
        <w:t>н</w:t>
      </w:r>
      <w:r w:rsidR="00E63365">
        <w:t>ные на пятом м</w:t>
      </w:r>
      <w:r w:rsidR="00E63365" w:rsidRPr="003171B8">
        <w:t xml:space="preserve">ежкомитетском совещании договорных органов по правам человека </w:t>
      </w:r>
      <w:r w:rsidR="00E63365">
        <w:t xml:space="preserve">в июне 2006 года </w:t>
      </w:r>
      <w:r w:rsidR="00E63365" w:rsidRPr="003171B8">
        <w:t>(</w:t>
      </w:r>
      <w:r w:rsidR="00E63365" w:rsidRPr="003171B8">
        <w:rPr>
          <w:lang w:val="en-US"/>
        </w:rPr>
        <w:t>HRI</w:t>
      </w:r>
      <w:r w:rsidR="00E63365" w:rsidRPr="003171B8">
        <w:t>/</w:t>
      </w:r>
      <w:r w:rsidR="00E63365" w:rsidRPr="003171B8">
        <w:rPr>
          <w:lang w:val="en-US"/>
        </w:rPr>
        <w:t>MC</w:t>
      </w:r>
      <w:r w:rsidR="00E63365" w:rsidRPr="003171B8">
        <w:t>/2006/3</w:t>
      </w:r>
      <w:r w:rsidR="00E63365">
        <w:t xml:space="preserve"> и </w:t>
      </w:r>
      <w:r w:rsidR="00E63365">
        <w:rPr>
          <w:lang w:val="en-US"/>
        </w:rPr>
        <w:t>Corr</w:t>
      </w:r>
      <w:r w:rsidR="00E63365">
        <w:t>.1</w:t>
      </w:r>
      <w:r w:rsidR="00E63365" w:rsidRPr="003171B8">
        <w:t>). Руководящие принципы представл</w:t>
      </w:r>
      <w:r w:rsidR="00E63365" w:rsidRPr="003171B8">
        <w:t>е</w:t>
      </w:r>
      <w:r w:rsidR="00E63365" w:rsidRPr="003171B8">
        <w:t xml:space="preserve">ния докладов по конкретным договорам, принятые Комитетом на его </w:t>
      </w:r>
      <w:r w:rsidR="00E63365">
        <w:t xml:space="preserve">сороковой </w:t>
      </w:r>
      <w:r w:rsidR="00E63365" w:rsidRPr="003171B8">
        <w:t>сессии в январе 2008 года, должны применяться в совокупности с согласова</w:t>
      </w:r>
      <w:r w:rsidR="00E63365" w:rsidRPr="003171B8">
        <w:t>н</w:t>
      </w:r>
      <w:r w:rsidR="00E63365" w:rsidRPr="003171B8">
        <w:t>ными руководящими принципами подготовки общего базового д</w:t>
      </w:r>
      <w:r w:rsidR="00E63365" w:rsidRPr="003171B8">
        <w:t>о</w:t>
      </w:r>
      <w:r w:rsidR="00E63365" w:rsidRPr="003171B8">
        <w:t>кумента. Вместе они составляют согласованные принципы представления докладов</w:t>
      </w:r>
      <w:r w:rsidR="00E63365">
        <w:t xml:space="preserve"> </w:t>
      </w:r>
      <w:r w:rsidR="00E63365" w:rsidRPr="003171B8">
        <w:t>с</w:t>
      </w:r>
      <w:r w:rsidR="00E63365" w:rsidRPr="003171B8">
        <w:t>о</w:t>
      </w:r>
      <w:r w:rsidR="00E63365" w:rsidRPr="003171B8">
        <w:t>гласно Конвенции о ликвидации всех форм дискриминации в отношении же</w:t>
      </w:r>
      <w:r w:rsidR="00E63365" w:rsidRPr="003171B8">
        <w:t>н</w:t>
      </w:r>
      <w:r w:rsidR="00E63365" w:rsidRPr="003171B8">
        <w:t>щин. Д</w:t>
      </w:r>
      <w:r w:rsidR="00E63365" w:rsidRPr="003171B8">
        <w:t>о</w:t>
      </w:r>
      <w:r w:rsidR="00E63365" w:rsidRPr="003171B8">
        <w:t>кумент по конкретному договору должен составлять не более 40</w:t>
      </w:r>
      <w:r w:rsidR="00E63365">
        <w:t> </w:t>
      </w:r>
      <w:r w:rsidR="00E63365" w:rsidRPr="003171B8">
        <w:t>страниц, а объем общего базового документа не должен превышать</w:t>
      </w:r>
      <w:r w:rsidR="00E63365">
        <w:br/>
      </w:r>
      <w:r w:rsidR="00E63365" w:rsidRPr="003171B8">
        <w:t>60</w:t>
      </w:r>
      <w:r w:rsidR="00E63365">
        <w:t>–80 </w:t>
      </w:r>
      <w:r w:rsidR="00E63365" w:rsidRPr="003171B8">
        <w:t>страниц.</w:t>
      </w:r>
    </w:p>
    <w:p w:rsidR="00E63365" w:rsidRPr="00E63365" w:rsidRDefault="00E63365" w:rsidP="00E63365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sectPr w:rsidR="00E63365" w:rsidRPr="00E63365" w:rsidSect="001022EF">
      <w:type w:val="continuous"/>
      <w:pgSz w:w="12240" w:h="15840" w:code="1"/>
      <w:pgMar w:top="1742" w:right="1195" w:bottom="1898" w:left="1195" w:header="576" w:footer="1030" w:gutter="0"/>
      <w:pgNumType w:start="1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0-02-25T10:35:00Z" w:initials="Start">
    <w:p w:rsidR="008E79E7" w:rsidRPr="0099392B" w:rsidRDefault="008E79E7">
      <w:pPr>
        <w:pStyle w:val="CommentText"/>
        <w:rPr>
          <w:lang w:val="en-US"/>
        </w:rPr>
      </w:pPr>
      <w:r>
        <w:fldChar w:fldCharType="begin"/>
      </w:r>
      <w:r w:rsidRPr="0099392B">
        <w:rPr>
          <w:rStyle w:val="CommentReference"/>
          <w:lang w:val="en-US"/>
        </w:rPr>
        <w:instrText xml:space="preserve"> </w:instrText>
      </w:r>
      <w:r w:rsidRPr="0099392B">
        <w:rPr>
          <w:lang w:val="en-US"/>
        </w:rPr>
        <w:instrText>PAGE \# "'Page: '#'</w:instrText>
      </w:r>
      <w:r w:rsidRPr="0099392B">
        <w:rPr>
          <w:lang w:val="en-US"/>
        </w:rPr>
        <w:br/>
        <w:instrText>'"</w:instrText>
      </w:r>
      <w:r w:rsidRPr="0099392B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99392B">
        <w:rPr>
          <w:lang w:val="en-US"/>
        </w:rPr>
        <w:t>&lt;&lt;ODS JOB NO&gt;&gt;N1024270R&lt;&lt;ODS JOB NO&gt;&gt;</w:t>
      </w:r>
    </w:p>
    <w:p w:rsidR="008E79E7" w:rsidRPr="0099392B" w:rsidRDefault="008E79E7">
      <w:pPr>
        <w:pStyle w:val="CommentText"/>
        <w:rPr>
          <w:lang w:val="en-US"/>
        </w:rPr>
      </w:pPr>
      <w:r w:rsidRPr="0099392B">
        <w:rPr>
          <w:lang w:val="en-US"/>
        </w:rPr>
        <w:t>&lt;&lt;ODS DOC SYMBOL1&gt;&gt;CEDAW/C/NLD/CO/5&lt;&lt;ODS DOC SYMBOL1&gt;&gt;</w:t>
      </w:r>
    </w:p>
    <w:p w:rsidR="008E79E7" w:rsidRPr="0099392B" w:rsidRDefault="008E79E7">
      <w:pPr>
        <w:pStyle w:val="CommentText"/>
        <w:rPr>
          <w:lang w:val="en-US"/>
        </w:rPr>
      </w:pPr>
      <w:r w:rsidRPr="0099392B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A29" w:rsidRPr="0037098A" w:rsidRDefault="00BA3A29" w:rsidP="001022EF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separator/>
      </w:r>
    </w:p>
  </w:endnote>
  <w:endnote w:type="continuationSeparator" w:id="0">
    <w:p w:rsidR="00BA3A29" w:rsidRPr="0037098A" w:rsidRDefault="00BA3A29" w:rsidP="001022EF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8E79E7" w:rsidTr="001022EF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8E79E7" w:rsidRPr="001022EF" w:rsidRDefault="008E79E7" w:rsidP="001022EF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14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8E79E7" w:rsidRPr="001022EF" w:rsidRDefault="008E79E7" w:rsidP="001022EF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10-24270</w:t>
          </w:r>
          <w:r>
            <w:rPr>
              <w:b w:val="0"/>
              <w:sz w:val="14"/>
            </w:rPr>
            <w:fldChar w:fldCharType="end"/>
          </w:r>
        </w:p>
      </w:tc>
    </w:tr>
  </w:tbl>
  <w:p w:rsidR="008E79E7" w:rsidRPr="001022EF" w:rsidRDefault="008E79E7" w:rsidP="001022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8E79E7" w:rsidTr="001022EF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8E79E7" w:rsidRPr="001022EF" w:rsidRDefault="008E79E7" w:rsidP="001022EF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10-24270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8E79E7" w:rsidRPr="001022EF" w:rsidRDefault="008E79E7" w:rsidP="001022EF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13</w:t>
          </w:r>
          <w:r>
            <w:fldChar w:fldCharType="end"/>
          </w:r>
        </w:p>
      </w:tc>
    </w:tr>
  </w:tbl>
  <w:p w:rsidR="008E79E7" w:rsidRPr="001022EF" w:rsidRDefault="008E79E7" w:rsidP="001022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9E7" w:rsidRDefault="008E79E7">
    <w:pPr>
      <w:pStyle w:val="Foot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8E79E7">
      <w:tblPrEx>
        <w:tblCellMar>
          <w:top w:w="0" w:type="dxa"/>
          <w:bottom w:w="0" w:type="dxa"/>
        </w:tblCellMar>
      </w:tblPrEx>
      <w:tc>
        <w:tcPr>
          <w:tcW w:w="5033" w:type="dxa"/>
        </w:tcPr>
        <w:p w:rsidR="008E79E7" w:rsidRDefault="008E79E7" w:rsidP="001022EF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>
            <w:rPr>
              <w:b w:val="0"/>
              <w:sz w:val="20"/>
            </w:rPr>
            <w:t>10-24270 (R)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230210    250210</w:t>
          </w:r>
        </w:p>
        <w:p w:rsidR="008E79E7" w:rsidRPr="001022EF" w:rsidRDefault="008E79E7" w:rsidP="001022EF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</w:rPr>
          </w:pPr>
          <w:r>
            <w:rPr>
              <w:rFonts w:ascii="Barcode 3 of 9 by request" w:hAnsi="Barcode 3 of 9 by request"/>
              <w:b w:val="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z w:val="24"/>
            </w:rPr>
            <w:fldChar w:fldCharType="separate"/>
          </w:r>
          <w:r>
            <w:rPr>
              <w:rFonts w:ascii="Barcode 3 of 9 by request" w:hAnsi="Barcode 3 of 9 by request"/>
              <w:b w:val="0"/>
              <w:sz w:val="24"/>
            </w:rPr>
            <w:t>*1024270*</w:t>
          </w:r>
          <w:r>
            <w:rPr>
              <w:rFonts w:ascii="Barcode 3 of 9 by request" w:hAnsi="Barcode 3 of 9 by request"/>
              <w:b w:val="0"/>
              <w:sz w:val="24"/>
            </w:rPr>
            <w:fldChar w:fldCharType="end"/>
          </w:r>
        </w:p>
      </w:tc>
      <w:tc>
        <w:tcPr>
          <w:tcW w:w="5033" w:type="dxa"/>
        </w:tcPr>
        <w:p w:rsidR="008E79E7" w:rsidRDefault="008E79E7" w:rsidP="001022EF">
          <w:pPr>
            <w:pStyle w:val="Footer"/>
            <w:jc w:val="right"/>
            <w:rPr>
              <w:b w:val="0"/>
              <w:sz w:val="20"/>
            </w:rPr>
          </w:pPr>
          <w:r w:rsidRPr="001022EF">
            <w:rPr>
              <w:b w:val="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</w:tr>
  </w:tbl>
  <w:p w:rsidR="008E79E7" w:rsidRPr="001022EF" w:rsidRDefault="008E79E7" w:rsidP="001022EF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A29" w:rsidRPr="0037098A" w:rsidRDefault="00BA3A29" w:rsidP="001022EF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separator/>
      </w:r>
    </w:p>
  </w:footnote>
  <w:footnote w:type="continuationSeparator" w:id="0">
    <w:p w:rsidR="00BA3A29" w:rsidRPr="0037098A" w:rsidRDefault="00BA3A29" w:rsidP="001022EF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8E79E7" w:rsidTr="001022EF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8E79E7" w:rsidRPr="001022EF" w:rsidRDefault="008E79E7" w:rsidP="001022EF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CEDAW/C/NLD/CO/5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8E79E7" w:rsidRDefault="008E79E7" w:rsidP="001022EF">
          <w:pPr>
            <w:pStyle w:val="Header"/>
          </w:pPr>
        </w:p>
      </w:tc>
    </w:tr>
  </w:tbl>
  <w:p w:rsidR="008E79E7" w:rsidRPr="001022EF" w:rsidRDefault="008E79E7" w:rsidP="001022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8E79E7" w:rsidTr="001022EF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8E79E7" w:rsidRDefault="008E79E7" w:rsidP="001022EF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8E79E7" w:rsidRPr="001022EF" w:rsidRDefault="008E79E7" w:rsidP="001022EF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CEDAW/C/NLD/CO/5</w:t>
          </w:r>
          <w:r>
            <w:rPr>
              <w:b/>
            </w:rPr>
            <w:fldChar w:fldCharType="end"/>
          </w:r>
        </w:p>
      </w:tc>
    </w:tr>
  </w:tbl>
  <w:p w:rsidR="008E79E7" w:rsidRPr="001022EF" w:rsidRDefault="008E79E7" w:rsidP="001022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8E79E7" w:rsidTr="001022EF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8E79E7" w:rsidRPr="001022EF" w:rsidRDefault="008E79E7" w:rsidP="001022E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E79E7" w:rsidRDefault="008E79E7" w:rsidP="001022EF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8E79E7" w:rsidRPr="001022EF" w:rsidRDefault="008E79E7" w:rsidP="001022EF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/C/NLD/CO/5</w:t>
          </w:r>
        </w:p>
      </w:tc>
    </w:tr>
    <w:tr w:rsidR="008E79E7" w:rsidRPr="0099392B" w:rsidTr="001022EF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E79E7" w:rsidRDefault="008E79E7" w:rsidP="001022EF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8E79E7" w:rsidRPr="001022EF" w:rsidRDefault="008E79E7" w:rsidP="001022EF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E79E7" w:rsidRPr="001022EF" w:rsidRDefault="008E79E7" w:rsidP="001022EF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E79E7" w:rsidRPr="0099392B" w:rsidRDefault="008E79E7" w:rsidP="001022EF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E79E7" w:rsidRPr="0099392B" w:rsidRDefault="008E79E7" w:rsidP="001022EF">
          <w:pPr>
            <w:spacing w:before="240"/>
            <w:rPr>
              <w:lang w:val="en-US"/>
            </w:rPr>
          </w:pPr>
          <w:r w:rsidRPr="0099392B">
            <w:rPr>
              <w:lang w:val="en-US"/>
            </w:rPr>
            <w:t>Distr.: General</w:t>
          </w:r>
        </w:p>
        <w:p w:rsidR="008E79E7" w:rsidRPr="0099392B" w:rsidRDefault="008E79E7" w:rsidP="001022EF">
          <w:pPr>
            <w:rPr>
              <w:lang w:val="en-US"/>
            </w:rPr>
          </w:pPr>
          <w:r w:rsidRPr="0099392B">
            <w:rPr>
              <w:lang w:val="en-US"/>
            </w:rPr>
            <w:t>5 February 2010</w:t>
          </w:r>
        </w:p>
        <w:p w:rsidR="008E79E7" w:rsidRPr="0099392B" w:rsidRDefault="008E79E7" w:rsidP="001022EF">
          <w:pPr>
            <w:rPr>
              <w:lang w:val="en-US"/>
            </w:rPr>
          </w:pPr>
          <w:r w:rsidRPr="0099392B">
            <w:rPr>
              <w:lang w:val="en-US"/>
            </w:rPr>
            <w:t>Russian</w:t>
          </w:r>
        </w:p>
        <w:p w:rsidR="008E79E7" w:rsidRPr="0099392B" w:rsidRDefault="008E79E7" w:rsidP="001022EF">
          <w:pPr>
            <w:rPr>
              <w:lang w:val="en-US"/>
            </w:rPr>
          </w:pPr>
          <w:r w:rsidRPr="0099392B">
            <w:rPr>
              <w:lang w:val="en-US"/>
            </w:rPr>
            <w:t>Original: English</w:t>
          </w:r>
        </w:p>
      </w:tc>
    </w:tr>
  </w:tbl>
  <w:p w:rsidR="008E79E7" w:rsidRPr="001022EF" w:rsidRDefault="008E79E7" w:rsidP="001022EF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1024270*"/>
    <w:docVar w:name="CreationDt" w:val="25/02/2010 10:35:31"/>
    <w:docVar w:name="DocCategory" w:val="Doc"/>
    <w:docVar w:name="DocType" w:val="Final"/>
    <w:docVar w:name="FooterJN" w:val="10-24270"/>
    <w:docVar w:name="jobn" w:val="10-24270 (R)"/>
    <w:docVar w:name="jobnDT" w:val="10-24270 (R)   250210"/>
    <w:docVar w:name="jobnDTDT" w:val="10-24270 (R)   250210   250210"/>
    <w:docVar w:name="JobNo" w:val="1024270R"/>
    <w:docVar w:name="OandT" w:val=" "/>
    <w:docVar w:name="sss1" w:val="CEDAW/C/NLD/CO/5"/>
    <w:docVar w:name="sss2" w:val="-"/>
    <w:docVar w:name="Symbol1" w:val="CEDAW/C/NLD/CO/5"/>
    <w:docVar w:name="Symbol2" w:val="-"/>
  </w:docVars>
  <w:rsids>
    <w:rsidRoot w:val="003615F2"/>
    <w:rsid w:val="000121EB"/>
    <w:rsid w:val="00014D40"/>
    <w:rsid w:val="000453DA"/>
    <w:rsid w:val="000456EE"/>
    <w:rsid w:val="00051525"/>
    <w:rsid w:val="00067768"/>
    <w:rsid w:val="00086C68"/>
    <w:rsid w:val="00094451"/>
    <w:rsid w:val="000D4332"/>
    <w:rsid w:val="000E22D8"/>
    <w:rsid w:val="000E5AE4"/>
    <w:rsid w:val="0010004F"/>
    <w:rsid w:val="00101C22"/>
    <w:rsid w:val="001022EF"/>
    <w:rsid w:val="00107C60"/>
    <w:rsid w:val="001107C6"/>
    <w:rsid w:val="001117C6"/>
    <w:rsid w:val="0011681A"/>
    <w:rsid w:val="0012286E"/>
    <w:rsid w:val="00124792"/>
    <w:rsid w:val="00137928"/>
    <w:rsid w:val="00153F7F"/>
    <w:rsid w:val="0015549A"/>
    <w:rsid w:val="00162122"/>
    <w:rsid w:val="001663A4"/>
    <w:rsid w:val="00187070"/>
    <w:rsid w:val="001907AF"/>
    <w:rsid w:val="00190B0F"/>
    <w:rsid w:val="00194D77"/>
    <w:rsid w:val="001A0224"/>
    <w:rsid w:val="001B301A"/>
    <w:rsid w:val="001B4B9E"/>
    <w:rsid w:val="001B78EB"/>
    <w:rsid w:val="001C07B7"/>
    <w:rsid w:val="001D1AAB"/>
    <w:rsid w:val="001E0D73"/>
    <w:rsid w:val="001E2245"/>
    <w:rsid w:val="001E549D"/>
    <w:rsid w:val="002063C7"/>
    <w:rsid w:val="00206D99"/>
    <w:rsid w:val="00224617"/>
    <w:rsid w:val="002300BF"/>
    <w:rsid w:val="00252F1F"/>
    <w:rsid w:val="0026033B"/>
    <w:rsid w:val="00263747"/>
    <w:rsid w:val="0027035E"/>
    <w:rsid w:val="00273D16"/>
    <w:rsid w:val="00295953"/>
    <w:rsid w:val="002A529E"/>
    <w:rsid w:val="002B7B47"/>
    <w:rsid w:val="002F7CE3"/>
    <w:rsid w:val="00301FA0"/>
    <w:rsid w:val="00322BEE"/>
    <w:rsid w:val="00323640"/>
    <w:rsid w:val="00324CF9"/>
    <w:rsid w:val="00334763"/>
    <w:rsid w:val="00340AEC"/>
    <w:rsid w:val="00342A7A"/>
    <w:rsid w:val="003439DF"/>
    <w:rsid w:val="00350BA4"/>
    <w:rsid w:val="00351F0F"/>
    <w:rsid w:val="003546B2"/>
    <w:rsid w:val="003575F3"/>
    <w:rsid w:val="003615F2"/>
    <w:rsid w:val="0036225D"/>
    <w:rsid w:val="003723B7"/>
    <w:rsid w:val="00385C15"/>
    <w:rsid w:val="003967E4"/>
    <w:rsid w:val="003B41AA"/>
    <w:rsid w:val="003C543A"/>
    <w:rsid w:val="003C5DC2"/>
    <w:rsid w:val="003D7746"/>
    <w:rsid w:val="003E730F"/>
    <w:rsid w:val="003F2AAD"/>
    <w:rsid w:val="003F31EE"/>
    <w:rsid w:val="003F6585"/>
    <w:rsid w:val="00402047"/>
    <w:rsid w:val="0040710C"/>
    <w:rsid w:val="004106FC"/>
    <w:rsid w:val="00412514"/>
    <w:rsid w:val="004238B0"/>
    <w:rsid w:val="00425121"/>
    <w:rsid w:val="00426C2A"/>
    <w:rsid w:val="00427059"/>
    <w:rsid w:val="00450ABB"/>
    <w:rsid w:val="0045465A"/>
    <w:rsid w:val="00465704"/>
    <w:rsid w:val="00472B05"/>
    <w:rsid w:val="00474DF2"/>
    <w:rsid w:val="00480A82"/>
    <w:rsid w:val="0049561B"/>
    <w:rsid w:val="004B3EAA"/>
    <w:rsid w:val="004C1CDE"/>
    <w:rsid w:val="004D67BC"/>
    <w:rsid w:val="004E1B63"/>
    <w:rsid w:val="004E2D79"/>
    <w:rsid w:val="004E2F73"/>
    <w:rsid w:val="004E7281"/>
    <w:rsid w:val="00511165"/>
    <w:rsid w:val="00525B01"/>
    <w:rsid w:val="00525C54"/>
    <w:rsid w:val="00541410"/>
    <w:rsid w:val="00543171"/>
    <w:rsid w:val="005447CB"/>
    <w:rsid w:val="0055246B"/>
    <w:rsid w:val="00554D90"/>
    <w:rsid w:val="00555E22"/>
    <w:rsid w:val="0056278A"/>
    <w:rsid w:val="00571248"/>
    <w:rsid w:val="005A3562"/>
    <w:rsid w:val="005A3C68"/>
    <w:rsid w:val="005C0A7D"/>
    <w:rsid w:val="005C1AB0"/>
    <w:rsid w:val="005C45D1"/>
    <w:rsid w:val="005E0023"/>
    <w:rsid w:val="005F415D"/>
    <w:rsid w:val="00602143"/>
    <w:rsid w:val="00615153"/>
    <w:rsid w:val="006176BE"/>
    <w:rsid w:val="00625A8C"/>
    <w:rsid w:val="0062643E"/>
    <w:rsid w:val="00632D0B"/>
    <w:rsid w:val="00634702"/>
    <w:rsid w:val="00636167"/>
    <w:rsid w:val="006373F3"/>
    <w:rsid w:val="00656FF1"/>
    <w:rsid w:val="00663E67"/>
    <w:rsid w:val="006A4674"/>
    <w:rsid w:val="006A70C8"/>
    <w:rsid w:val="006E57BD"/>
    <w:rsid w:val="006F23E6"/>
    <w:rsid w:val="006F365F"/>
    <w:rsid w:val="0070092E"/>
    <w:rsid w:val="007211BA"/>
    <w:rsid w:val="00741F80"/>
    <w:rsid w:val="007465AD"/>
    <w:rsid w:val="007529E4"/>
    <w:rsid w:val="0077752C"/>
    <w:rsid w:val="00777664"/>
    <w:rsid w:val="007807F7"/>
    <w:rsid w:val="00785467"/>
    <w:rsid w:val="007A7D19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42CEF"/>
    <w:rsid w:val="00864B77"/>
    <w:rsid w:val="0086628E"/>
    <w:rsid w:val="00871EEE"/>
    <w:rsid w:val="00882568"/>
    <w:rsid w:val="00885DC9"/>
    <w:rsid w:val="00890728"/>
    <w:rsid w:val="008966C9"/>
    <w:rsid w:val="008A267B"/>
    <w:rsid w:val="008A2A07"/>
    <w:rsid w:val="008B1543"/>
    <w:rsid w:val="008C20D6"/>
    <w:rsid w:val="008D20C2"/>
    <w:rsid w:val="008D2173"/>
    <w:rsid w:val="008D7EF0"/>
    <w:rsid w:val="008E79E7"/>
    <w:rsid w:val="008F21B6"/>
    <w:rsid w:val="0091632F"/>
    <w:rsid w:val="00920724"/>
    <w:rsid w:val="00927EEA"/>
    <w:rsid w:val="00944E74"/>
    <w:rsid w:val="00956090"/>
    <w:rsid w:val="00960D80"/>
    <w:rsid w:val="00981D86"/>
    <w:rsid w:val="00990926"/>
    <w:rsid w:val="0099392B"/>
    <w:rsid w:val="009A4712"/>
    <w:rsid w:val="009B1853"/>
    <w:rsid w:val="009B3F4B"/>
    <w:rsid w:val="009C1519"/>
    <w:rsid w:val="009C5D0D"/>
    <w:rsid w:val="009D5AA3"/>
    <w:rsid w:val="009D76A8"/>
    <w:rsid w:val="009E7068"/>
    <w:rsid w:val="009F64BE"/>
    <w:rsid w:val="00A25540"/>
    <w:rsid w:val="00A27E16"/>
    <w:rsid w:val="00A66744"/>
    <w:rsid w:val="00A66F3C"/>
    <w:rsid w:val="00AB0F2F"/>
    <w:rsid w:val="00AB20FA"/>
    <w:rsid w:val="00AB749A"/>
    <w:rsid w:val="00AC27C8"/>
    <w:rsid w:val="00AC4CCE"/>
    <w:rsid w:val="00AE4E7F"/>
    <w:rsid w:val="00AF046A"/>
    <w:rsid w:val="00AF4CCE"/>
    <w:rsid w:val="00B10627"/>
    <w:rsid w:val="00B33B92"/>
    <w:rsid w:val="00B37093"/>
    <w:rsid w:val="00B44850"/>
    <w:rsid w:val="00B46D7A"/>
    <w:rsid w:val="00B50A04"/>
    <w:rsid w:val="00B53281"/>
    <w:rsid w:val="00B742FC"/>
    <w:rsid w:val="00B82E4D"/>
    <w:rsid w:val="00B93D7B"/>
    <w:rsid w:val="00BA3A29"/>
    <w:rsid w:val="00BA6CEF"/>
    <w:rsid w:val="00BB39DF"/>
    <w:rsid w:val="00BB592C"/>
    <w:rsid w:val="00BC030B"/>
    <w:rsid w:val="00BD1023"/>
    <w:rsid w:val="00BD2395"/>
    <w:rsid w:val="00BD5105"/>
    <w:rsid w:val="00BE732F"/>
    <w:rsid w:val="00BE735B"/>
    <w:rsid w:val="00C00F56"/>
    <w:rsid w:val="00C03656"/>
    <w:rsid w:val="00C22F31"/>
    <w:rsid w:val="00C323D9"/>
    <w:rsid w:val="00C3589B"/>
    <w:rsid w:val="00C36C3D"/>
    <w:rsid w:val="00C4049B"/>
    <w:rsid w:val="00C62474"/>
    <w:rsid w:val="00C62D32"/>
    <w:rsid w:val="00C67968"/>
    <w:rsid w:val="00C74A64"/>
    <w:rsid w:val="00C75B7B"/>
    <w:rsid w:val="00C91290"/>
    <w:rsid w:val="00C916ED"/>
    <w:rsid w:val="00CA13D0"/>
    <w:rsid w:val="00CA5356"/>
    <w:rsid w:val="00CB63B3"/>
    <w:rsid w:val="00CD1F13"/>
    <w:rsid w:val="00CE23C8"/>
    <w:rsid w:val="00CE57D7"/>
    <w:rsid w:val="00CE5881"/>
    <w:rsid w:val="00CF623C"/>
    <w:rsid w:val="00D06046"/>
    <w:rsid w:val="00D06B8D"/>
    <w:rsid w:val="00D12645"/>
    <w:rsid w:val="00D157DB"/>
    <w:rsid w:val="00D30806"/>
    <w:rsid w:val="00D463F0"/>
    <w:rsid w:val="00D47558"/>
    <w:rsid w:val="00D5676A"/>
    <w:rsid w:val="00D60737"/>
    <w:rsid w:val="00D61E6F"/>
    <w:rsid w:val="00D620B2"/>
    <w:rsid w:val="00D62FD0"/>
    <w:rsid w:val="00D66C34"/>
    <w:rsid w:val="00D70633"/>
    <w:rsid w:val="00D91718"/>
    <w:rsid w:val="00D932CB"/>
    <w:rsid w:val="00D95BEC"/>
    <w:rsid w:val="00D95CBB"/>
    <w:rsid w:val="00D96620"/>
    <w:rsid w:val="00DA5F52"/>
    <w:rsid w:val="00DA666E"/>
    <w:rsid w:val="00DB6461"/>
    <w:rsid w:val="00DB699A"/>
    <w:rsid w:val="00DC24D3"/>
    <w:rsid w:val="00DC32E5"/>
    <w:rsid w:val="00DC4696"/>
    <w:rsid w:val="00DE5E5D"/>
    <w:rsid w:val="00DF1785"/>
    <w:rsid w:val="00DF7D80"/>
    <w:rsid w:val="00E05593"/>
    <w:rsid w:val="00E17DE0"/>
    <w:rsid w:val="00E3468B"/>
    <w:rsid w:val="00E45B2C"/>
    <w:rsid w:val="00E54D9D"/>
    <w:rsid w:val="00E63365"/>
    <w:rsid w:val="00E6707A"/>
    <w:rsid w:val="00E72374"/>
    <w:rsid w:val="00E81E14"/>
    <w:rsid w:val="00E825E7"/>
    <w:rsid w:val="00E840BA"/>
    <w:rsid w:val="00E9069B"/>
    <w:rsid w:val="00EA2334"/>
    <w:rsid w:val="00EB05F9"/>
    <w:rsid w:val="00EB451F"/>
    <w:rsid w:val="00EC0362"/>
    <w:rsid w:val="00EC4F9E"/>
    <w:rsid w:val="00EC55FB"/>
    <w:rsid w:val="00F01AD0"/>
    <w:rsid w:val="00F1582B"/>
    <w:rsid w:val="00F219A2"/>
    <w:rsid w:val="00F24A3B"/>
    <w:rsid w:val="00F32208"/>
    <w:rsid w:val="00F34ED6"/>
    <w:rsid w:val="00F409BE"/>
    <w:rsid w:val="00F4347F"/>
    <w:rsid w:val="00F75E71"/>
    <w:rsid w:val="00F91203"/>
    <w:rsid w:val="00FA0AC9"/>
    <w:rsid w:val="00FB6F38"/>
    <w:rsid w:val="00FC49A2"/>
    <w:rsid w:val="00FC6CE4"/>
    <w:rsid w:val="00FD3C2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1022EF"/>
  </w:style>
  <w:style w:type="paragraph" w:styleId="CommentSubject">
    <w:name w:val="annotation subject"/>
    <w:basedOn w:val="CommentText"/>
    <w:next w:val="CommentText"/>
    <w:semiHidden/>
    <w:rsid w:val="001022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5430</Words>
  <Characters>39375</Characters>
  <Application>Microsoft Office Word</Application>
  <DocSecurity>4</DocSecurity>
  <Lines>820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44608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Tatiana Khotuleva</dc:creator>
  <cp:keywords/>
  <dc:description/>
  <cp:lastModifiedBy>RTPU User</cp:lastModifiedBy>
  <cp:revision>4</cp:revision>
  <cp:lastPrinted>2010-02-25T09:57:00Z</cp:lastPrinted>
  <dcterms:created xsi:type="dcterms:W3CDTF">2010-02-25T16:41:00Z</dcterms:created>
  <dcterms:modified xsi:type="dcterms:W3CDTF">2010-02-25T16:47:00Z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1024270</vt:lpwstr>
  </property>
  <property fmtid="{D5CDD505-2E9C-101B-9397-08002B2CF9AE}" pid="3" name="Symbol1">
    <vt:lpwstr>CEDAW/C/NLD/CO/5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16</vt:lpwstr>
  </property>
  <property fmtid="{D5CDD505-2E9C-101B-9397-08002B2CF9AE}" pid="8" name="Operator">
    <vt:lpwstr>Soboleva</vt:lpwstr>
  </property>
</Properties>
</file>