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1C06DE">
              <w:rPr>
                <w:sz w:val="20"/>
              </w:rPr>
              <w:t>/</w:t>
            </w:r>
            <w:r w:rsidR="00125598" w:rsidRPr="00125598">
              <w:rPr>
                <w:sz w:val="20"/>
                <w:lang w:val="en-GB"/>
              </w:rPr>
              <w:t>C</w:t>
            </w:r>
            <w:r w:rsidR="001C06DE">
              <w:rPr>
                <w:sz w:val="20"/>
                <w:lang w:val="en-GB"/>
              </w:rPr>
              <w:t>/</w:t>
            </w:r>
            <w:r w:rsidR="00125598" w:rsidRPr="00125598">
              <w:rPr>
                <w:sz w:val="20"/>
                <w:lang w:val="en-GB"/>
              </w:rPr>
              <w:t>OPAC</w:t>
            </w:r>
            <w:r w:rsidR="001C06DE">
              <w:rPr>
                <w:sz w:val="20"/>
                <w:lang w:val="en-GB"/>
              </w:rPr>
              <w:t>/</w:t>
            </w:r>
            <w:r w:rsidR="00125598" w:rsidRPr="00125598">
              <w:rPr>
                <w:sz w:val="20"/>
                <w:lang w:val="en-GB"/>
              </w:rPr>
              <w:t>UKR</w:t>
            </w:r>
            <w:r w:rsidR="001C06DE">
              <w:rPr>
                <w:sz w:val="20"/>
                <w:lang w:val="en-GB"/>
              </w:rPr>
              <w:t>/</w:t>
            </w:r>
            <w:r w:rsidR="00125598" w:rsidRPr="00125598">
              <w:rPr>
                <w:sz w:val="20"/>
                <w:lang w:val="en-GB"/>
              </w:rPr>
              <w:t>CO</w:t>
            </w:r>
            <w:r w:rsidR="001C06DE">
              <w:rPr>
                <w:sz w:val="20"/>
                <w:lang w:val="en-GB"/>
              </w:rPr>
              <w:t>/</w:t>
            </w:r>
            <w:r w:rsidR="00125598" w:rsidRPr="00125598">
              <w:rPr>
                <w:sz w:val="20"/>
                <w:lang w:val="en-GB"/>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1C06DE" w:rsidP="00DA36A7">
            <w:pPr>
              <w:spacing w:before="240" w:line="240" w:lineRule="atLeast"/>
              <w:rPr>
                <w:sz w:val="20"/>
              </w:rPr>
            </w:pPr>
            <w:r>
              <w:rPr>
                <w:sz w:val="20"/>
              </w:rPr>
              <w:t xml:space="preserve">Distr.: </w:t>
            </w:r>
            <w:r w:rsidR="00125598" w:rsidRPr="00125598">
              <w:rPr>
                <w:sz w:val="20"/>
                <w:lang w:val="en-GB"/>
              </w:rPr>
              <w:t>General</w:t>
            </w:r>
          </w:p>
          <w:p w:rsidR="00E06285" w:rsidRPr="00DA36A7" w:rsidRDefault="00125598">
            <w:pPr>
              <w:spacing w:line="240" w:lineRule="atLeast"/>
              <w:rPr>
                <w:sz w:val="20"/>
              </w:rPr>
            </w:pPr>
            <w:r>
              <w:t xml:space="preserve">11 April </w:t>
            </w:r>
            <w:r w:rsidR="00A64FC3">
              <w:rPr>
                <w:sz w:val="20"/>
              </w:rPr>
              <w:t>20</w:t>
            </w:r>
            <w:r w:rsidR="00980E64">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1C06DE">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5B5FEA" w:rsidRDefault="006465BF" w:rsidP="006465BF">
      <w:pPr>
        <w:rPr>
          <w:rFonts w:eastAsia="SimHei" w:hint="eastAsia"/>
          <w:szCs w:val="21"/>
        </w:rPr>
      </w:pPr>
      <w:r w:rsidRPr="005B5FEA">
        <w:rPr>
          <w:rFonts w:eastAsia="SimHei" w:hint="eastAsia"/>
          <w:szCs w:val="21"/>
        </w:rPr>
        <w:t>第</w:t>
      </w:r>
      <w:r w:rsidR="005B5FEA" w:rsidRPr="005B5FEA">
        <w:rPr>
          <w:rFonts w:eastAsia="SimHei" w:hint="eastAsia"/>
          <w:szCs w:val="21"/>
        </w:rPr>
        <w:t>五十六</w:t>
      </w:r>
      <w:r w:rsidRPr="005B5FEA">
        <w:rPr>
          <w:rFonts w:eastAsia="SimHei" w:hint="eastAsia"/>
          <w:szCs w:val="21"/>
        </w:rPr>
        <w:t>届会议</w:t>
      </w:r>
    </w:p>
    <w:p w:rsidR="000A3236" w:rsidRPr="005B5FEA" w:rsidRDefault="005B5FEA" w:rsidP="005B5FEA">
      <w:pPr>
        <w:rPr>
          <w:rFonts w:eastAsia="SimHei" w:hint="eastAsia"/>
          <w:szCs w:val="21"/>
        </w:rPr>
      </w:pPr>
      <w:r w:rsidRPr="005B5FEA">
        <w:rPr>
          <w:rFonts w:hint="eastAsia"/>
        </w:rPr>
        <w:t>2011</w:t>
      </w:r>
      <w:r w:rsidRPr="005B5FEA">
        <w:rPr>
          <w:rFonts w:hint="eastAsia"/>
        </w:rPr>
        <w:t>年</w:t>
      </w:r>
      <w:r w:rsidRPr="005B5FEA">
        <w:rPr>
          <w:rFonts w:hint="eastAsia"/>
        </w:rPr>
        <w:t>1</w:t>
      </w:r>
      <w:r w:rsidRPr="005B5FEA">
        <w:rPr>
          <w:rFonts w:hint="eastAsia"/>
        </w:rPr>
        <w:t>月</w:t>
      </w:r>
      <w:r w:rsidRPr="005B5FEA">
        <w:rPr>
          <w:rFonts w:hint="eastAsia"/>
        </w:rPr>
        <w:t>17</w:t>
      </w:r>
      <w:r w:rsidRPr="005B5FEA">
        <w:rPr>
          <w:rFonts w:hint="eastAsia"/>
        </w:rPr>
        <w:t>日至</w:t>
      </w:r>
      <w:r w:rsidRPr="005B5FEA">
        <w:rPr>
          <w:rFonts w:hint="eastAsia"/>
        </w:rPr>
        <w:t>2</w:t>
      </w:r>
      <w:r w:rsidRPr="005B5FEA">
        <w:rPr>
          <w:rFonts w:hint="eastAsia"/>
        </w:rPr>
        <w:t>月</w:t>
      </w:r>
      <w:r w:rsidRPr="005B5FEA">
        <w:rPr>
          <w:rFonts w:hint="eastAsia"/>
        </w:rPr>
        <w:t>4</w:t>
      </w:r>
      <w:r w:rsidRPr="005B5FEA">
        <w:rPr>
          <w:rFonts w:hint="eastAsia"/>
        </w:rPr>
        <w:t>日</w:t>
      </w:r>
    </w:p>
    <w:p w:rsidR="00125598" w:rsidRPr="00125598" w:rsidRDefault="00125598" w:rsidP="005B5FEA">
      <w:pPr>
        <w:pStyle w:val="HChGC"/>
      </w:pPr>
      <w:r w:rsidRPr="00125598">
        <w:tab/>
      </w:r>
      <w:r w:rsidRPr="00125598">
        <w:tab/>
      </w:r>
      <w:r w:rsidRPr="00125598">
        <w:t>审议缔约国根据《儿童权利公约关于儿童卷入武装冲突问题的任择议定书》第</w:t>
      </w:r>
      <w:r w:rsidRPr="00125598">
        <w:t>8</w:t>
      </w:r>
      <w:r w:rsidRPr="00125598">
        <w:t>条提交的报告</w:t>
      </w:r>
    </w:p>
    <w:p w:rsidR="00125598" w:rsidRPr="00125598" w:rsidRDefault="00125598" w:rsidP="005B5FEA">
      <w:pPr>
        <w:pStyle w:val="H1GC"/>
        <w:rPr>
          <w:rFonts w:hint="eastAsia"/>
          <w:szCs w:val="28"/>
        </w:rPr>
      </w:pPr>
      <w:r w:rsidRPr="00125598">
        <w:rPr>
          <w:rFonts w:hint="eastAsia"/>
        </w:rPr>
        <w:tab/>
      </w:r>
      <w:r w:rsidRPr="00125598">
        <w:rPr>
          <w:rFonts w:hint="eastAsia"/>
        </w:rPr>
        <w:tab/>
      </w:r>
      <w:r w:rsidRPr="00125598">
        <w:rPr>
          <w:rFonts w:hint="eastAsia"/>
        </w:rPr>
        <w:t>结论性意见</w:t>
      </w:r>
      <w:r w:rsidR="001C06DE">
        <w:t>：</w:t>
      </w:r>
      <w:r w:rsidRPr="00125598">
        <w:rPr>
          <w:rFonts w:hint="eastAsia"/>
        </w:rPr>
        <w:t>乌克兰</w:t>
      </w:r>
    </w:p>
    <w:p w:rsidR="00125598" w:rsidRPr="00125598" w:rsidRDefault="001C06DE" w:rsidP="005B5FEA">
      <w:pPr>
        <w:pStyle w:val="SingleTxtGC"/>
        <w:rPr>
          <w:lang w:val="en-CA"/>
        </w:rPr>
      </w:pPr>
      <w:r>
        <w:rPr>
          <w:lang w:val="en-CA"/>
        </w:rPr>
        <w:t>1.</w:t>
      </w:r>
      <w:r w:rsidR="005B5FEA">
        <w:rPr>
          <w:rFonts w:hint="eastAsia"/>
          <w:lang w:val="en-CA"/>
        </w:rPr>
        <w:t xml:space="preserve">  </w:t>
      </w:r>
      <w:r w:rsidR="00125598" w:rsidRPr="00125598">
        <w:rPr>
          <w:rFonts w:hint="eastAsia"/>
          <w:lang w:val="en-CA"/>
        </w:rPr>
        <w:t>委员会在</w:t>
      </w:r>
      <w:r w:rsidR="00125598" w:rsidRPr="00125598">
        <w:rPr>
          <w:rFonts w:hint="eastAsia"/>
          <w:lang w:val="en-CA"/>
        </w:rPr>
        <w:t>2011</w:t>
      </w:r>
      <w:r w:rsidR="00125598" w:rsidRPr="00125598">
        <w:rPr>
          <w:rFonts w:hint="eastAsia"/>
          <w:lang w:val="en-CA"/>
        </w:rPr>
        <w:t>年</w:t>
      </w:r>
      <w:r w:rsidR="00125598" w:rsidRPr="00125598">
        <w:rPr>
          <w:rFonts w:hint="eastAsia"/>
          <w:lang w:val="en-CA"/>
        </w:rPr>
        <w:t>1</w:t>
      </w:r>
      <w:r w:rsidR="00125598" w:rsidRPr="00125598">
        <w:rPr>
          <w:rFonts w:hint="eastAsia"/>
          <w:lang w:val="en-CA"/>
        </w:rPr>
        <w:t>月</w:t>
      </w:r>
      <w:r w:rsidR="00125598" w:rsidRPr="00125598">
        <w:rPr>
          <w:rFonts w:hint="eastAsia"/>
          <w:lang w:val="en-CA"/>
        </w:rPr>
        <w:t>28</w:t>
      </w:r>
      <w:r w:rsidR="00125598" w:rsidRPr="00125598">
        <w:rPr>
          <w:rFonts w:hint="eastAsia"/>
          <w:lang w:val="en-CA"/>
        </w:rPr>
        <w:t>日举行的第</w:t>
      </w:r>
      <w:r w:rsidR="00125598" w:rsidRPr="00125598">
        <w:rPr>
          <w:rFonts w:hint="eastAsia"/>
          <w:lang w:val="en-CA"/>
        </w:rPr>
        <w:t>1602</w:t>
      </w:r>
      <w:r w:rsidR="00125598" w:rsidRPr="00125598">
        <w:rPr>
          <w:rFonts w:hint="eastAsia"/>
          <w:lang w:val="en-CA"/>
        </w:rPr>
        <w:t>和第</w:t>
      </w:r>
      <w:r w:rsidR="00125598" w:rsidRPr="00125598">
        <w:rPr>
          <w:rFonts w:hint="eastAsia"/>
          <w:lang w:val="en-CA"/>
        </w:rPr>
        <w:t>1603</w:t>
      </w:r>
      <w:r w:rsidR="00125598" w:rsidRPr="00125598">
        <w:rPr>
          <w:rFonts w:hint="eastAsia"/>
          <w:lang w:val="en-CA"/>
        </w:rPr>
        <w:t>次会议</w:t>
      </w:r>
      <w:r>
        <w:rPr>
          <w:rFonts w:hint="eastAsia"/>
          <w:lang w:val="en-CA"/>
        </w:rPr>
        <w:t>(</w:t>
      </w:r>
      <w:r w:rsidR="00125598" w:rsidRPr="00125598">
        <w:rPr>
          <w:lang w:val="en-CA"/>
        </w:rPr>
        <w:t>CRC</w:t>
      </w:r>
      <w:r>
        <w:rPr>
          <w:lang w:val="en-CA"/>
        </w:rPr>
        <w:t>/</w:t>
      </w:r>
      <w:r w:rsidR="00125598" w:rsidRPr="00125598">
        <w:rPr>
          <w:lang w:val="en-CA"/>
        </w:rPr>
        <w:t>C</w:t>
      </w:r>
      <w:r>
        <w:rPr>
          <w:lang w:val="en-CA"/>
        </w:rPr>
        <w:t>/</w:t>
      </w:r>
      <w:r w:rsidR="00125598" w:rsidRPr="00125598">
        <w:rPr>
          <w:lang w:val="en-CA"/>
        </w:rPr>
        <w:t>SR.1602</w:t>
      </w:r>
      <w:r w:rsidR="00125598" w:rsidRPr="00125598">
        <w:rPr>
          <w:rFonts w:hint="eastAsia"/>
          <w:lang w:val="en-CA"/>
        </w:rPr>
        <w:t>和</w:t>
      </w:r>
      <w:r w:rsidR="00125598" w:rsidRPr="00125598">
        <w:rPr>
          <w:lang w:val="en-CA"/>
        </w:rPr>
        <w:t>1603</w:t>
      </w:r>
      <w:r>
        <w:rPr>
          <w:rFonts w:hint="eastAsia"/>
          <w:lang w:val="en-CA"/>
        </w:rPr>
        <w:t>)</w:t>
      </w:r>
      <w:r w:rsidR="00125598" w:rsidRPr="00125598">
        <w:rPr>
          <w:rFonts w:hint="eastAsia"/>
          <w:lang w:val="en-CA"/>
        </w:rPr>
        <w:t>上</w:t>
      </w:r>
      <w:r>
        <w:rPr>
          <w:rFonts w:hint="eastAsia"/>
          <w:lang w:val="en-CA"/>
        </w:rPr>
        <w:t>，</w:t>
      </w:r>
      <w:r w:rsidR="00125598" w:rsidRPr="00125598">
        <w:rPr>
          <w:rFonts w:hint="eastAsia"/>
          <w:lang w:val="en-CA"/>
        </w:rPr>
        <w:t>审议了乌克兰的初次报告</w:t>
      </w:r>
      <w:r>
        <w:rPr>
          <w:rFonts w:hint="eastAsia"/>
          <w:lang w:val="en-CA"/>
        </w:rPr>
        <w:t>(</w:t>
      </w:r>
      <w:r w:rsidR="00125598" w:rsidRPr="00125598">
        <w:rPr>
          <w:lang w:val="en-CA"/>
        </w:rPr>
        <w:t>CRC</w:t>
      </w:r>
      <w:r>
        <w:rPr>
          <w:lang w:val="en-CA"/>
        </w:rPr>
        <w:t>/</w:t>
      </w:r>
      <w:r w:rsidR="00125598" w:rsidRPr="00125598">
        <w:rPr>
          <w:lang w:val="en-CA"/>
        </w:rPr>
        <w:t>C</w:t>
      </w:r>
      <w:r>
        <w:rPr>
          <w:lang w:val="en-CA"/>
        </w:rPr>
        <w:t>/</w:t>
      </w:r>
      <w:r w:rsidR="00125598" w:rsidRPr="00125598">
        <w:rPr>
          <w:lang w:val="en-CA"/>
        </w:rPr>
        <w:t>OPAC</w:t>
      </w:r>
      <w:r>
        <w:rPr>
          <w:lang w:val="en-CA"/>
        </w:rPr>
        <w:t>/</w:t>
      </w:r>
      <w:r w:rsidR="00125598" w:rsidRPr="00125598">
        <w:rPr>
          <w:lang w:val="en-CA"/>
        </w:rPr>
        <w:t>UKR</w:t>
      </w:r>
      <w:r>
        <w:rPr>
          <w:lang w:val="en-CA"/>
        </w:rPr>
        <w:t>/</w:t>
      </w:r>
      <w:r w:rsidR="00125598" w:rsidRPr="00125598">
        <w:rPr>
          <w:lang w:val="en-CA"/>
        </w:rPr>
        <w:t>1</w:t>
      </w:r>
      <w:r>
        <w:rPr>
          <w:rFonts w:hint="eastAsia"/>
          <w:lang w:val="en-CA"/>
        </w:rPr>
        <w:t>)</w:t>
      </w:r>
      <w:r>
        <w:rPr>
          <w:rFonts w:hint="eastAsia"/>
          <w:lang w:val="en-CA"/>
        </w:rPr>
        <w:t>，</w:t>
      </w:r>
      <w:r w:rsidR="00125598" w:rsidRPr="00125598">
        <w:rPr>
          <w:rFonts w:hint="eastAsia"/>
          <w:lang w:val="en-CA"/>
        </w:rPr>
        <w:t>并于</w:t>
      </w:r>
      <w:r w:rsidR="00125598" w:rsidRPr="00125598">
        <w:rPr>
          <w:rFonts w:hint="eastAsia"/>
          <w:lang w:val="en-CA"/>
        </w:rPr>
        <w:t>2011</w:t>
      </w:r>
      <w:r w:rsidR="00125598" w:rsidRPr="00125598">
        <w:rPr>
          <w:rFonts w:hint="eastAsia"/>
          <w:lang w:val="en-CA"/>
        </w:rPr>
        <w:t>年</w:t>
      </w:r>
      <w:r w:rsidR="00125598" w:rsidRPr="00125598">
        <w:rPr>
          <w:rFonts w:hint="eastAsia"/>
          <w:lang w:val="en-CA"/>
        </w:rPr>
        <w:t>2</w:t>
      </w:r>
      <w:r w:rsidR="00125598" w:rsidRPr="00125598">
        <w:rPr>
          <w:rFonts w:hint="eastAsia"/>
          <w:lang w:val="en-CA"/>
        </w:rPr>
        <w:t>月</w:t>
      </w:r>
      <w:r w:rsidR="00125598" w:rsidRPr="00125598">
        <w:rPr>
          <w:rFonts w:hint="eastAsia"/>
          <w:lang w:val="en-CA"/>
        </w:rPr>
        <w:t>3</w:t>
      </w:r>
      <w:r w:rsidR="00125598" w:rsidRPr="00125598">
        <w:rPr>
          <w:rFonts w:hint="eastAsia"/>
          <w:lang w:val="en-CA"/>
        </w:rPr>
        <w:t>日举行的第</w:t>
      </w:r>
      <w:r w:rsidR="00125598" w:rsidRPr="00125598">
        <w:rPr>
          <w:lang w:val="en-CA"/>
        </w:rPr>
        <w:t>1611</w:t>
      </w:r>
      <w:r w:rsidR="00125598" w:rsidRPr="00125598">
        <w:rPr>
          <w:rFonts w:hint="eastAsia"/>
          <w:lang w:val="en-CA"/>
        </w:rPr>
        <w:t>次会议上通过了下述结论性意见。</w:t>
      </w:r>
    </w:p>
    <w:p w:rsidR="00125598" w:rsidRPr="00125598" w:rsidRDefault="00125598" w:rsidP="005B5FEA">
      <w:pPr>
        <w:pStyle w:val="HChGC"/>
        <w:rPr>
          <w:rFonts w:hint="eastAsia"/>
          <w:lang w:val="en-CA"/>
        </w:rPr>
      </w:pPr>
      <w:r w:rsidRPr="00125598">
        <w:rPr>
          <w:lang w:val="en-CA"/>
        </w:rPr>
        <w:tab/>
      </w:r>
      <w:r w:rsidRPr="00125598">
        <w:rPr>
          <w:rFonts w:hint="eastAsia"/>
          <w:lang w:val="en-CA"/>
        </w:rPr>
        <w:t>一</w:t>
      </w:r>
      <w:r w:rsidR="005B5FEA">
        <w:rPr>
          <w:lang w:val="en-CA"/>
        </w:rPr>
        <w:t>.</w:t>
      </w:r>
      <w:r w:rsidR="005B5FEA">
        <w:rPr>
          <w:rFonts w:hint="eastAsia"/>
          <w:lang w:val="en-CA"/>
        </w:rPr>
        <w:tab/>
      </w:r>
      <w:r w:rsidRPr="00125598">
        <w:rPr>
          <w:rFonts w:hint="eastAsia"/>
          <w:lang w:val="en-CA"/>
        </w:rPr>
        <w:t>导言</w:t>
      </w:r>
    </w:p>
    <w:p w:rsidR="00125598" w:rsidRPr="00125598" w:rsidRDefault="001C06DE" w:rsidP="00574411">
      <w:pPr>
        <w:pStyle w:val="SingleTxtGC"/>
        <w:rPr>
          <w:rFonts w:hint="eastAsia"/>
          <w:lang w:val="en-CA"/>
        </w:rPr>
      </w:pPr>
      <w:r>
        <w:rPr>
          <w:lang w:val="en-CA"/>
        </w:rPr>
        <w:t>2.</w:t>
      </w:r>
      <w:r w:rsidR="005B5FEA">
        <w:rPr>
          <w:rFonts w:hint="eastAsia"/>
          <w:lang w:val="en-CA"/>
        </w:rPr>
        <w:t xml:space="preserve">  </w:t>
      </w:r>
      <w:r w:rsidR="00125598" w:rsidRPr="00125598">
        <w:rPr>
          <w:rFonts w:hint="eastAsia"/>
          <w:lang w:val="en-CA"/>
        </w:rPr>
        <w:t>委员会欢迎缔约国根据《任择议定书》提交的初次报告</w:t>
      </w:r>
      <w:r>
        <w:rPr>
          <w:lang w:val="en-CA"/>
        </w:rPr>
        <w:t>(</w:t>
      </w:r>
      <w:r w:rsidR="00125598" w:rsidRPr="00125598">
        <w:rPr>
          <w:lang w:val="en-CA"/>
        </w:rPr>
        <w:t>CRC</w:t>
      </w:r>
      <w:r>
        <w:rPr>
          <w:lang w:val="en-CA"/>
        </w:rPr>
        <w:t>/</w:t>
      </w:r>
      <w:r w:rsidR="00125598" w:rsidRPr="00125598">
        <w:rPr>
          <w:lang w:val="en-CA"/>
        </w:rPr>
        <w:t>C</w:t>
      </w:r>
      <w:r>
        <w:rPr>
          <w:lang w:val="en-CA"/>
        </w:rPr>
        <w:t>/</w:t>
      </w:r>
      <w:r w:rsidR="00125598" w:rsidRPr="00125598">
        <w:rPr>
          <w:lang w:val="en-CA"/>
        </w:rPr>
        <w:t>OPAC</w:t>
      </w:r>
      <w:r>
        <w:rPr>
          <w:lang w:val="en-CA"/>
        </w:rPr>
        <w:t>/</w:t>
      </w:r>
      <w:r w:rsidR="00F6282A">
        <w:rPr>
          <w:rFonts w:hint="eastAsia"/>
          <w:lang w:val="en-CA"/>
        </w:rPr>
        <w:t xml:space="preserve"> </w:t>
      </w:r>
      <w:r w:rsidR="00125598" w:rsidRPr="00125598">
        <w:rPr>
          <w:lang w:val="en-CA"/>
        </w:rPr>
        <w:t>UKR</w:t>
      </w:r>
      <w:r>
        <w:rPr>
          <w:lang w:val="en-CA"/>
        </w:rPr>
        <w:t>/</w:t>
      </w:r>
      <w:r w:rsidR="00125598" w:rsidRPr="00125598">
        <w:rPr>
          <w:lang w:val="en-CA"/>
        </w:rPr>
        <w:t>1</w:t>
      </w:r>
      <w:r>
        <w:rPr>
          <w:lang w:val="en-CA"/>
        </w:rPr>
        <w:t>)</w:t>
      </w:r>
      <w:r w:rsidR="00125598" w:rsidRPr="00125598">
        <w:rPr>
          <w:rFonts w:hint="eastAsia"/>
          <w:lang w:val="en-CA"/>
        </w:rPr>
        <w:t>以及对</w:t>
      </w:r>
      <w:r w:rsidR="00F6282A">
        <w:rPr>
          <w:rFonts w:hint="eastAsia"/>
          <w:lang w:val="en-CA"/>
        </w:rPr>
        <w:t>委员会</w:t>
      </w:r>
      <w:r w:rsidR="00125598" w:rsidRPr="00125598">
        <w:rPr>
          <w:rFonts w:hint="eastAsia"/>
          <w:lang w:val="en-CA"/>
        </w:rPr>
        <w:t>问题单所作的书面答复</w:t>
      </w:r>
      <w:r>
        <w:rPr>
          <w:rFonts w:hint="eastAsia"/>
          <w:lang w:val="en-CA"/>
        </w:rPr>
        <w:t>(</w:t>
      </w:r>
      <w:r w:rsidR="00125598" w:rsidRPr="00125598">
        <w:rPr>
          <w:lang w:val="en-CA"/>
        </w:rPr>
        <w:t>CRC</w:t>
      </w:r>
      <w:r>
        <w:rPr>
          <w:lang w:val="en-CA"/>
        </w:rPr>
        <w:t>/</w:t>
      </w:r>
      <w:r w:rsidR="00125598" w:rsidRPr="00125598">
        <w:rPr>
          <w:lang w:val="en-CA"/>
        </w:rPr>
        <w:t>C</w:t>
      </w:r>
      <w:r>
        <w:rPr>
          <w:lang w:val="en-CA"/>
        </w:rPr>
        <w:t>/</w:t>
      </w:r>
      <w:r w:rsidR="00125598" w:rsidRPr="00125598">
        <w:rPr>
          <w:lang w:val="en-CA"/>
        </w:rPr>
        <w:t>OPAC</w:t>
      </w:r>
      <w:r>
        <w:rPr>
          <w:lang w:val="en-CA"/>
        </w:rPr>
        <w:t>/</w:t>
      </w:r>
      <w:r w:rsidR="00125598" w:rsidRPr="00125598">
        <w:rPr>
          <w:lang w:val="en-CA"/>
        </w:rPr>
        <w:t>UKR</w:t>
      </w:r>
      <w:r>
        <w:rPr>
          <w:lang w:val="en-CA"/>
        </w:rPr>
        <w:t>/</w:t>
      </w:r>
      <w:r w:rsidR="00125598" w:rsidRPr="00125598">
        <w:rPr>
          <w:lang w:val="en-CA"/>
        </w:rPr>
        <w:t>Q</w:t>
      </w:r>
      <w:r>
        <w:rPr>
          <w:lang w:val="en-CA"/>
        </w:rPr>
        <w:t>/</w:t>
      </w:r>
      <w:r w:rsidR="00125598" w:rsidRPr="00125598">
        <w:rPr>
          <w:lang w:val="en-CA"/>
        </w:rPr>
        <w:t>1</w:t>
      </w:r>
      <w:r>
        <w:rPr>
          <w:lang w:val="en-CA"/>
        </w:rPr>
        <w:t>/</w:t>
      </w:r>
      <w:r w:rsidR="00125598" w:rsidRPr="00125598">
        <w:rPr>
          <w:lang w:val="en-CA"/>
        </w:rPr>
        <w:t>Add.1</w:t>
      </w:r>
      <w:r>
        <w:rPr>
          <w:rFonts w:hint="eastAsia"/>
          <w:lang w:val="en-CA"/>
        </w:rPr>
        <w:t>)</w:t>
      </w:r>
      <w:r>
        <w:rPr>
          <w:rFonts w:hint="eastAsia"/>
          <w:lang w:val="en-CA"/>
        </w:rPr>
        <w:t>，</w:t>
      </w:r>
      <w:r w:rsidR="00125598" w:rsidRPr="00125598">
        <w:rPr>
          <w:rFonts w:hint="eastAsia"/>
          <w:lang w:val="en-CA"/>
        </w:rPr>
        <w:t>但是对缔约国提交的初次报告不符合根据《任择议定书》提交初次报告的修订准则表示遗憾。此外</w:t>
      </w:r>
      <w:r>
        <w:rPr>
          <w:rFonts w:hint="eastAsia"/>
          <w:lang w:val="en-CA"/>
        </w:rPr>
        <w:t>，</w:t>
      </w:r>
      <w:r w:rsidR="00125598" w:rsidRPr="00125598">
        <w:rPr>
          <w:rFonts w:hint="eastAsia"/>
          <w:lang w:val="en-CA"/>
        </w:rPr>
        <w:t>委员会还感到遗憾的是</w:t>
      </w:r>
      <w:r>
        <w:rPr>
          <w:rFonts w:hint="eastAsia"/>
          <w:lang w:val="en-CA"/>
        </w:rPr>
        <w:t>，</w:t>
      </w:r>
      <w:r w:rsidR="00125598" w:rsidRPr="00125598">
        <w:rPr>
          <w:rFonts w:hint="eastAsia"/>
          <w:lang w:val="en-CA"/>
        </w:rPr>
        <w:t>初次报告以及对其问题单所作的书面答复都没有提供</w:t>
      </w:r>
      <w:r w:rsidR="003B07FE">
        <w:rPr>
          <w:rFonts w:hint="eastAsia"/>
          <w:lang w:val="en-CA"/>
        </w:rPr>
        <w:t>全面的资料</w:t>
      </w:r>
      <w:r w:rsidR="00125598" w:rsidRPr="00125598">
        <w:rPr>
          <w:rFonts w:hint="eastAsia"/>
          <w:lang w:val="en-CA"/>
        </w:rPr>
        <w:t>说明缔约国在其管辖内执行《任择议定书》的情况。</w:t>
      </w:r>
    </w:p>
    <w:p w:rsidR="00125598" w:rsidRPr="00125598" w:rsidRDefault="001C06DE" w:rsidP="005B5FEA">
      <w:pPr>
        <w:pStyle w:val="SingleTxtGC"/>
        <w:rPr>
          <w:lang w:val="en-CA"/>
        </w:rPr>
      </w:pPr>
      <w:r>
        <w:rPr>
          <w:lang w:val="en-CA"/>
        </w:rPr>
        <w:t>3.</w:t>
      </w:r>
      <w:r w:rsidR="005B5FEA">
        <w:rPr>
          <w:rFonts w:hint="eastAsia"/>
          <w:lang w:val="en-CA"/>
        </w:rPr>
        <w:t xml:space="preserve">  </w:t>
      </w:r>
      <w:r w:rsidR="00125598" w:rsidRPr="00125598">
        <w:rPr>
          <w:rFonts w:hint="eastAsia"/>
          <w:lang w:val="en-CA"/>
        </w:rPr>
        <w:t>委员会提醒缔约国</w:t>
      </w:r>
      <w:r>
        <w:rPr>
          <w:rFonts w:hint="eastAsia"/>
          <w:lang w:val="en-CA"/>
        </w:rPr>
        <w:t>，</w:t>
      </w:r>
      <w:r w:rsidR="00125598" w:rsidRPr="00125598">
        <w:rPr>
          <w:rFonts w:hint="eastAsia"/>
          <w:lang w:val="en-CA"/>
        </w:rPr>
        <w:t>这些结论性意见应结合委员会于</w:t>
      </w:r>
      <w:r w:rsidR="00125598" w:rsidRPr="00125598">
        <w:rPr>
          <w:rFonts w:hint="eastAsia"/>
          <w:lang w:val="en-CA"/>
        </w:rPr>
        <w:t>2011</w:t>
      </w:r>
      <w:r w:rsidR="00125598" w:rsidRPr="00125598">
        <w:rPr>
          <w:rFonts w:hint="eastAsia"/>
          <w:lang w:val="en-CA"/>
        </w:rPr>
        <w:t>年</w:t>
      </w:r>
      <w:r w:rsidR="00125598" w:rsidRPr="00125598">
        <w:rPr>
          <w:rFonts w:hint="eastAsia"/>
          <w:lang w:val="en-CA"/>
        </w:rPr>
        <w:t>2</w:t>
      </w:r>
      <w:r w:rsidR="00125598" w:rsidRPr="00125598">
        <w:rPr>
          <w:rFonts w:hint="eastAsia"/>
          <w:lang w:val="en-CA"/>
        </w:rPr>
        <w:t>月</w:t>
      </w:r>
      <w:r w:rsidR="00125598" w:rsidRPr="00125598">
        <w:rPr>
          <w:rFonts w:hint="eastAsia"/>
          <w:lang w:val="en-CA"/>
        </w:rPr>
        <w:t>3</w:t>
      </w:r>
      <w:r w:rsidR="00125598" w:rsidRPr="00125598">
        <w:rPr>
          <w:rFonts w:hint="eastAsia"/>
          <w:lang w:val="en-CA"/>
        </w:rPr>
        <w:t>日就缔约国根据《儿童权利公约》提交的第三和第四次报告通过的结论性意见</w:t>
      </w:r>
      <w:r>
        <w:rPr>
          <w:rFonts w:hint="eastAsia"/>
          <w:lang w:val="en-CA"/>
        </w:rPr>
        <w:t>(</w:t>
      </w:r>
      <w:r w:rsidR="00125598" w:rsidRPr="00125598">
        <w:rPr>
          <w:lang w:val="en-CA"/>
        </w:rPr>
        <w:t>CRC</w:t>
      </w:r>
      <w:r>
        <w:rPr>
          <w:lang w:val="en-CA"/>
        </w:rPr>
        <w:t>/</w:t>
      </w:r>
      <w:r w:rsidR="00125598" w:rsidRPr="00125598">
        <w:rPr>
          <w:lang w:val="en-CA"/>
        </w:rPr>
        <w:t>C</w:t>
      </w:r>
      <w:r>
        <w:rPr>
          <w:lang w:val="en-CA"/>
        </w:rPr>
        <w:t>/</w:t>
      </w:r>
      <w:r w:rsidR="00954E78">
        <w:rPr>
          <w:rFonts w:hint="eastAsia"/>
          <w:lang w:val="en-CA"/>
        </w:rPr>
        <w:t xml:space="preserve"> </w:t>
      </w:r>
      <w:r w:rsidR="00125598" w:rsidRPr="00125598">
        <w:rPr>
          <w:lang w:val="en-CA"/>
        </w:rPr>
        <w:t>UKR</w:t>
      </w:r>
      <w:r>
        <w:rPr>
          <w:lang w:val="en-CA"/>
        </w:rPr>
        <w:t>/</w:t>
      </w:r>
      <w:r w:rsidR="00125598" w:rsidRPr="00125598">
        <w:rPr>
          <w:lang w:val="en-CA"/>
        </w:rPr>
        <w:t>3-4</w:t>
      </w:r>
      <w:r>
        <w:rPr>
          <w:rFonts w:hint="eastAsia"/>
          <w:lang w:val="en-CA"/>
        </w:rPr>
        <w:t>)</w:t>
      </w:r>
      <w:r w:rsidR="00125598" w:rsidRPr="00125598">
        <w:rPr>
          <w:rFonts w:hint="eastAsia"/>
          <w:lang w:val="en-CA"/>
        </w:rPr>
        <w:t>一并解读。</w:t>
      </w:r>
    </w:p>
    <w:p w:rsidR="00125598" w:rsidRPr="00125598" w:rsidRDefault="00125598" w:rsidP="005B5FEA">
      <w:pPr>
        <w:pStyle w:val="HChGC"/>
        <w:rPr>
          <w:rFonts w:hint="eastAsia"/>
          <w:lang w:val="en-CA"/>
        </w:rPr>
      </w:pPr>
      <w:r w:rsidRPr="00125598">
        <w:rPr>
          <w:lang w:val="en-CA"/>
        </w:rPr>
        <w:tab/>
      </w:r>
      <w:r w:rsidR="005B5FEA">
        <w:rPr>
          <w:rFonts w:hint="eastAsia"/>
          <w:lang w:val="en-CA"/>
        </w:rPr>
        <w:t>二</w:t>
      </w:r>
      <w:r w:rsidR="005B5FEA">
        <w:rPr>
          <w:lang w:val="en-CA"/>
        </w:rPr>
        <w:t>.</w:t>
      </w:r>
      <w:r w:rsidR="005B5FEA">
        <w:rPr>
          <w:rFonts w:hint="eastAsia"/>
          <w:lang w:val="en-CA"/>
        </w:rPr>
        <w:tab/>
      </w:r>
      <w:r w:rsidRPr="00125598">
        <w:rPr>
          <w:rFonts w:hint="eastAsia"/>
          <w:lang w:val="en-CA"/>
        </w:rPr>
        <w:t>积极方面</w:t>
      </w:r>
    </w:p>
    <w:p w:rsidR="00125598" w:rsidRPr="00125598" w:rsidRDefault="001C06DE" w:rsidP="00DC14FA">
      <w:pPr>
        <w:pStyle w:val="SingleTxtGC"/>
        <w:rPr>
          <w:rFonts w:hint="eastAsia"/>
          <w:lang w:val="en-CA"/>
        </w:rPr>
      </w:pPr>
      <w:r>
        <w:rPr>
          <w:lang w:val="en-CA"/>
        </w:rPr>
        <w:t>4.</w:t>
      </w:r>
      <w:r w:rsidR="00DC14FA">
        <w:rPr>
          <w:rFonts w:hint="eastAsia"/>
          <w:lang w:val="en-CA"/>
        </w:rPr>
        <w:t xml:space="preserve">  </w:t>
      </w:r>
      <w:r w:rsidR="00125598" w:rsidRPr="00125598">
        <w:rPr>
          <w:rFonts w:hint="eastAsia"/>
          <w:lang w:val="en-CA"/>
        </w:rPr>
        <w:t>委员会注意到缔约国在批准《任择议定书》时所作的积极声明</w:t>
      </w:r>
      <w:r>
        <w:rPr>
          <w:rFonts w:hint="eastAsia"/>
          <w:lang w:val="en-CA"/>
        </w:rPr>
        <w:t>，</w:t>
      </w:r>
      <w:r w:rsidR="00125598" w:rsidRPr="00125598">
        <w:rPr>
          <w:rFonts w:hint="eastAsia"/>
          <w:lang w:val="en-CA"/>
        </w:rPr>
        <w:t>即宣布国家军队自愿入伍</w:t>
      </w:r>
      <w:r>
        <w:rPr>
          <w:rFonts w:hint="eastAsia"/>
          <w:lang w:val="en-CA"/>
        </w:rPr>
        <w:t>(</w:t>
      </w:r>
      <w:r w:rsidR="00125598" w:rsidRPr="00125598">
        <w:rPr>
          <w:rFonts w:hint="eastAsia"/>
          <w:lang w:val="en-CA"/>
        </w:rPr>
        <w:t>以合同为基础</w:t>
      </w:r>
      <w:r>
        <w:rPr>
          <w:rFonts w:hint="eastAsia"/>
          <w:lang w:val="en-CA"/>
        </w:rPr>
        <w:t>)</w:t>
      </w:r>
      <w:r w:rsidR="00125598" w:rsidRPr="00125598">
        <w:rPr>
          <w:rFonts w:hint="eastAsia"/>
          <w:lang w:val="en-CA"/>
        </w:rPr>
        <w:t>的最低年龄为</w:t>
      </w:r>
      <w:r w:rsidR="00125598" w:rsidRPr="00125598">
        <w:rPr>
          <w:rFonts w:hint="eastAsia"/>
          <w:lang w:val="en-CA"/>
        </w:rPr>
        <w:t>19</w:t>
      </w:r>
      <w:r w:rsidR="00125598" w:rsidRPr="00125598">
        <w:rPr>
          <w:rFonts w:hint="eastAsia"/>
          <w:lang w:val="en-CA"/>
        </w:rPr>
        <w:t>岁。</w:t>
      </w:r>
    </w:p>
    <w:p w:rsidR="00125598" w:rsidRPr="00125598" w:rsidRDefault="001C06DE" w:rsidP="00DC14FA">
      <w:pPr>
        <w:pStyle w:val="SingleTxtGC"/>
        <w:rPr>
          <w:rFonts w:hint="eastAsia"/>
        </w:rPr>
      </w:pPr>
      <w:r>
        <w:rPr>
          <w:lang w:val="en-CA"/>
        </w:rPr>
        <w:t>5.</w:t>
      </w:r>
      <w:r w:rsidR="00DC14FA">
        <w:rPr>
          <w:rFonts w:hint="eastAsia"/>
          <w:lang w:val="en-CA"/>
        </w:rPr>
        <w:t xml:space="preserve">  </w:t>
      </w:r>
      <w:r w:rsidR="00125598" w:rsidRPr="00125598">
        <w:rPr>
          <w:rFonts w:hint="eastAsia"/>
          <w:lang w:val="en-CA"/>
        </w:rPr>
        <w:t>委员会欢迎缔约国于</w:t>
      </w:r>
      <w:r w:rsidR="00125598" w:rsidRPr="00125598">
        <w:rPr>
          <w:rFonts w:hint="eastAsia"/>
          <w:lang w:val="en-CA"/>
        </w:rPr>
        <w:t>2007</w:t>
      </w:r>
      <w:r w:rsidR="00125598" w:rsidRPr="00125598">
        <w:rPr>
          <w:rFonts w:hint="eastAsia"/>
          <w:lang w:val="en-CA"/>
        </w:rPr>
        <w:t>年核准了《保护儿童免遭武装部队或武装团体非法招募或利用的巴黎承诺》以及</w:t>
      </w:r>
      <w:r w:rsidR="00125598" w:rsidRPr="00125598">
        <w:t>《关于与武装部队或武装团体有关系的儿童的巴黎原则和</w:t>
      </w:r>
      <w:r w:rsidR="00125598" w:rsidRPr="00125598">
        <w:rPr>
          <w:rFonts w:hint="eastAsia"/>
        </w:rPr>
        <w:t>指导方针</w:t>
      </w:r>
      <w:r w:rsidR="00125598" w:rsidRPr="00125598">
        <w:t>》</w:t>
      </w:r>
      <w:r w:rsidR="00125598" w:rsidRPr="00125598">
        <w:rPr>
          <w:rFonts w:hint="eastAsia"/>
        </w:rPr>
        <w:t>。</w:t>
      </w:r>
    </w:p>
    <w:p w:rsidR="00125598" w:rsidRPr="00125598" w:rsidRDefault="001C06DE" w:rsidP="00DC14FA">
      <w:pPr>
        <w:pStyle w:val="SingleTxtGC"/>
        <w:rPr>
          <w:lang w:val="en-CA"/>
        </w:rPr>
      </w:pPr>
      <w:r>
        <w:rPr>
          <w:lang w:val="en-CA"/>
        </w:rPr>
        <w:t>6.</w:t>
      </w:r>
      <w:r w:rsidR="00DC14FA">
        <w:rPr>
          <w:rFonts w:hint="eastAsia"/>
          <w:lang w:val="en-CA"/>
        </w:rPr>
        <w:t xml:space="preserve">  </w:t>
      </w:r>
      <w:r w:rsidR="00125598" w:rsidRPr="00125598">
        <w:rPr>
          <w:rFonts w:hint="eastAsia"/>
          <w:lang w:val="en-CA"/>
        </w:rPr>
        <w:t>委员会欢迎缔约国于</w:t>
      </w:r>
      <w:r w:rsidR="00125598" w:rsidRPr="00125598">
        <w:rPr>
          <w:rFonts w:hint="eastAsia"/>
          <w:lang w:val="en-CA"/>
        </w:rPr>
        <w:t>2004</w:t>
      </w:r>
      <w:r w:rsidR="00125598" w:rsidRPr="00125598">
        <w:rPr>
          <w:rFonts w:hint="eastAsia"/>
          <w:lang w:val="en-CA"/>
        </w:rPr>
        <w:t>年</w:t>
      </w:r>
      <w:r w:rsidR="00125598" w:rsidRPr="00125598">
        <w:rPr>
          <w:rFonts w:hint="eastAsia"/>
          <w:lang w:val="en-CA"/>
        </w:rPr>
        <w:t>5</w:t>
      </w:r>
      <w:r w:rsidR="00125598" w:rsidRPr="00125598">
        <w:rPr>
          <w:rFonts w:hint="eastAsia"/>
          <w:lang w:val="en-CA"/>
        </w:rPr>
        <w:t>月批准了《联合国打击跨国有组织犯罪公约关于打击非法制造和贩运枪支及其零部件和弹药的补充议定书》。</w:t>
      </w:r>
    </w:p>
    <w:p w:rsidR="00125598" w:rsidRPr="00125598" w:rsidRDefault="00125598" w:rsidP="00DC14FA">
      <w:pPr>
        <w:pStyle w:val="HChGC"/>
        <w:rPr>
          <w:rFonts w:hint="eastAsia"/>
          <w:lang w:val="en-CA"/>
        </w:rPr>
      </w:pPr>
      <w:r w:rsidRPr="00125598">
        <w:rPr>
          <w:lang w:val="en-CA"/>
        </w:rPr>
        <w:tab/>
      </w:r>
      <w:r w:rsidR="00BA6F09">
        <w:rPr>
          <w:rFonts w:hint="eastAsia"/>
          <w:lang w:val="en-CA"/>
        </w:rPr>
        <w:t>三</w:t>
      </w:r>
      <w:r w:rsidR="00DC14FA">
        <w:rPr>
          <w:lang w:val="en-CA"/>
        </w:rPr>
        <w:t>.</w:t>
      </w:r>
      <w:r w:rsidR="00DC14FA">
        <w:rPr>
          <w:rFonts w:hint="eastAsia"/>
          <w:lang w:val="en-CA"/>
        </w:rPr>
        <w:tab/>
      </w:r>
      <w:r w:rsidRPr="00125598">
        <w:rPr>
          <w:rFonts w:hint="eastAsia"/>
          <w:lang w:val="en-CA"/>
        </w:rPr>
        <w:t>一般执行措施</w:t>
      </w:r>
    </w:p>
    <w:p w:rsidR="00125598" w:rsidRPr="00125598" w:rsidRDefault="00125598" w:rsidP="00DC14FA">
      <w:pPr>
        <w:pStyle w:val="H1GC"/>
        <w:rPr>
          <w:rFonts w:hint="eastAsia"/>
          <w:lang w:val="en-CA"/>
        </w:rPr>
      </w:pPr>
      <w:r w:rsidRPr="00125598">
        <w:rPr>
          <w:lang w:val="en-CA"/>
        </w:rPr>
        <w:tab/>
      </w:r>
      <w:r w:rsidRPr="00125598">
        <w:rPr>
          <w:lang w:val="en-CA"/>
        </w:rPr>
        <w:tab/>
      </w:r>
      <w:r w:rsidRPr="00125598">
        <w:rPr>
          <w:rFonts w:hint="eastAsia"/>
          <w:lang w:val="en-CA"/>
        </w:rPr>
        <w:t>法律地位</w:t>
      </w:r>
    </w:p>
    <w:p w:rsidR="00125598" w:rsidRPr="00125598" w:rsidRDefault="001C06DE" w:rsidP="00DC14FA">
      <w:pPr>
        <w:pStyle w:val="SingleTxtGC"/>
        <w:rPr>
          <w:rFonts w:hint="eastAsia"/>
          <w:lang w:val="en-CA"/>
        </w:rPr>
      </w:pPr>
      <w:r>
        <w:rPr>
          <w:lang w:val="en-CA"/>
        </w:rPr>
        <w:t>7.</w:t>
      </w:r>
      <w:r w:rsidR="00DC14FA">
        <w:rPr>
          <w:rFonts w:hint="eastAsia"/>
          <w:lang w:val="en-CA"/>
        </w:rPr>
        <w:t xml:space="preserve">  </w:t>
      </w:r>
      <w:r w:rsidR="00125598" w:rsidRPr="00125598">
        <w:rPr>
          <w:rFonts w:hint="eastAsia"/>
          <w:lang w:val="en-CA"/>
        </w:rPr>
        <w:t>委员会注意到《宪法》的一项条款规定《任择议定书》具有国内法的地位</w:t>
      </w:r>
      <w:r>
        <w:rPr>
          <w:rFonts w:hint="eastAsia"/>
          <w:lang w:val="en-CA"/>
        </w:rPr>
        <w:t>，</w:t>
      </w:r>
      <w:r w:rsidR="00125598" w:rsidRPr="00125598">
        <w:rPr>
          <w:rFonts w:hint="eastAsia"/>
          <w:lang w:val="en-CA"/>
        </w:rPr>
        <w:t>但是表示遗憾的是</w:t>
      </w:r>
      <w:r>
        <w:rPr>
          <w:rFonts w:hint="eastAsia"/>
          <w:lang w:val="en-CA"/>
        </w:rPr>
        <w:t>，</w:t>
      </w:r>
      <w:r w:rsidR="00125598" w:rsidRPr="00125598">
        <w:rPr>
          <w:rFonts w:hint="eastAsia"/>
          <w:lang w:val="en-CA"/>
        </w:rPr>
        <w:t>缔约国没有明确说明能否在其管辖的所有区域直接适用</w:t>
      </w:r>
      <w:r>
        <w:rPr>
          <w:rFonts w:hint="eastAsia"/>
          <w:lang w:val="en-CA"/>
        </w:rPr>
        <w:t>，</w:t>
      </w:r>
      <w:r w:rsidR="00125598" w:rsidRPr="00125598">
        <w:rPr>
          <w:rFonts w:hint="eastAsia"/>
          <w:lang w:val="en-CA"/>
        </w:rPr>
        <w:t>并直接在国内法庭上援引该《议定书》。</w:t>
      </w:r>
    </w:p>
    <w:p w:rsidR="00125598" w:rsidRPr="00DC14FA" w:rsidRDefault="001C06DE" w:rsidP="00DC14FA">
      <w:pPr>
        <w:pStyle w:val="SingleTxtGC"/>
        <w:rPr>
          <w:rFonts w:eastAsia="SimHei" w:hint="eastAsia"/>
          <w:lang w:val="en-CA"/>
        </w:rPr>
      </w:pPr>
      <w:r>
        <w:rPr>
          <w:rFonts w:eastAsia="SimHei"/>
          <w:lang w:val="en-CA"/>
        </w:rPr>
        <w:t>8.</w:t>
      </w:r>
      <w:r w:rsidR="00DC14FA" w:rsidRPr="00DC14FA">
        <w:rPr>
          <w:rFonts w:eastAsia="SimHei" w:hint="eastAsia"/>
          <w:b/>
          <w:lang w:val="en-CA"/>
        </w:rPr>
        <w:t xml:space="preserve">  </w:t>
      </w:r>
      <w:r w:rsidR="00125598" w:rsidRPr="00DC14FA">
        <w:rPr>
          <w:rFonts w:eastAsia="SimHei" w:hint="eastAsia"/>
          <w:lang w:val="en-CA"/>
        </w:rPr>
        <w:t>为进一步加强</w:t>
      </w:r>
      <w:r w:rsidR="003B07FE">
        <w:rPr>
          <w:rFonts w:eastAsia="SimHei" w:hint="eastAsia"/>
          <w:lang w:val="en-CA"/>
        </w:rPr>
        <w:t>对</w:t>
      </w:r>
      <w:r w:rsidR="00125598" w:rsidRPr="00DC14FA">
        <w:rPr>
          <w:rFonts w:eastAsia="SimHei" w:hint="eastAsia"/>
          <w:lang w:val="en-CA"/>
        </w:rPr>
        <w:t>《任择议定书》所列罪行</w:t>
      </w:r>
      <w:r w:rsidR="003B07FE">
        <w:rPr>
          <w:rFonts w:eastAsia="SimHei" w:hint="eastAsia"/>
          <w:lang w:val="en-CA"/>
        </w:rPr>
        <w:t>的</w:t>
      </w:r>
      <w:r w:rsidR="003B07FE" w:rsidRPr="00DC14FA">
        <w:rPr>
          <w:rFonts w:eastAsia="SimHei" w:hint="eastAsia"/>
          <w:lang w:val="en-CA"/>
        </w:rPr>
        <w:t>预防</w:t>
      </w:r>
      <w:r>
        <w:rPr>
          <w:rFonts w:eastAsia="SimHei" w:hint="eastAsia"/>
          <w:lang w:val="en-CA"/>
        </w:rPr>
        <w:t>，</w:t>
      </w:r>
      <w:r w:rsidR="00125598" w:rsidRPr="00DC14FA">
        <w:rPr>
          <w:rFonts w:eastAsia="SimHei" w:hint="eastAsia"/>
          <w:lang w:val="en-CA"/>
        </w:rPr>
        <w:t>委员会建议缔约国采取一切必要措施</w:t>
      </w:r>
      <w:r>
        <w:rPr>
          <w:rFonts w:eastAsia="SimHei" w:hint="eastAsia"/>
          <w:lang w:val="en-CA"/>
        </w:rPr>
        <w:t>，</w:t>
      </w:r>
      <w:r w:rsidR="00125598" w:rsidRPr="00DC14FA">
        <w:rPr>
          <w:rFonts w:eastAsia="SimHei" w:hint="eastAsia"/>
          <w:lang w:val="en-CA"/>
        </w:rPr>
        <w:t>确保在国内法律体系中直接适用该《任择议定书》。委员会建议缔约国考虑将《任择议定书》充分纳入国内法。</w:t>
      </w:r>
    </w:p>
    <w:p w:rsidR="00125598" w:rsidRPr="00125598" w:rsidRDefault="00125598" w:rsidP="00DC14FA">
      <w:pPr>
        <w:pStyle w:val="H1GC"/>
        <w:rPr>
          <w:rFonts w:hint="eastAsia"/>
          <w:lang w:val="en-CA"/>
        </w:rPr>
      </w:pPr>
      <w:r w:rsidRPr="00125598">
        <w:rPr>
          <w:lang w:val="en-CA"/>
        </w:rPr>
        <w:tab/>
      </w:r>
      <w:r w:rsidRPr="00125598">
        <w:rPr>
          <w:lang w:val="en-CA"/>
        </w:rPr>
        <w:tab/>
      </w:r>
      <w:r w:rsidRPr="00125598">
        <w:rPr>
          <w:rFonts w:hint="eastAsia"/>
          <w:lang w:val="en-CA"/>
        </w:rPr>
        <w:t>传播和提高认识</w:t>
      </w:r>
    </w:p>
    <w:p w:rsidR="00125598" w:rsidRPr="00125598" w:rsidRDefault="001C06DE" w:rsidP="00574411">
      <w:pPr>
        <w:pStyle w:val="SingleTxtGC"/>
        <w:rPr>
          <w:rFonts w:hint="eastAsia"/>
          <w:lang w:val="en-CA"/>
        </w:rPr>
      </w:pPr>
      <w:r>
        <w:rPr>
          <w:lang w:val="en-CA"/>
        </w:rPr>
        <w:t>9.</w:t>
      </w:r>
      <w:r w:rsidR="00DC14FA">
        <w:rPr>
          <w:lang w:val="en-CA"/>
        </w:rPr>
        <w:t xml:space="preserve">  </w:t>
      </w:r>
      <w:r w:rsidR="00125598" w:rsidRPr="00125598">
        <w:rPr>
          <w:rFonts w:hint="eastAsia"/>
          <w:lang w:val="en-CA"/>
        </w:rPr>
        <w:t>委员会注意到</w:t>
      </w:r>
      <w:r>
        <w:rPr>
          <w:rFonts w:hint="eastAsia"/>
          <w:lang w:val="en-CA"/>
        </w:rPr>
        <w:t>，</w:t>
      </w:r>
      <w:r w:rsidR="00125598" w:rsidRPr="00125598">
        <w:rPr>
          <w:rFonts w:hint="eastAsia"/>
          <w:lang w:val="en-CA"/>
        </w:rPr>
        <w:t>在针对教师、医疗人员和儿童事务公务员的教育和培训活动上讨论了《宪法》和《任择议定书》的条款</w:t>
      </w:r>
      <w:r>
        <w:rPr>
          <w:rFonts w:hint="eastAsia"/>
          <w:lang w:val="en-CA"/>
        </w:rPr>
        <w:t>，</w:t>
      </w:r>
      <w:r w:rsidR="00125598" w:rsidRPr="00125598">
        <w:rPr>
          <w:rFonts w:hint="eastAsia"/>
          <w:lang w:val="en-CA"/>
        </w:rPr>
        <w:t>但是委员会仍然感到关切的是</w:t>
      </w:r>
      <w:r>
        <w:rPr>
          <w:rFonts w:hint="eastAsia"/>
          <w:lang w:val="en-CA"/>
        </w:rPr>
        <w:t>，</w:t>
      </w:r>
      <w:r w:rsidR="00125598" w:rsidRPr="00125598">
        <w:rPr>
          <w:rFonts w:hint="eastAsia"/>
          <w:lang w:val="en-CA"/>
        </w:rPr>
        <w:t>公众对《任择议定书》的原则和规定仍然缺乏认识。</w:t>
      </w:r>
    </w:p>
    <w:p w:rsidR="00125598" w:rsidRPr="00DC14FA" w:rsidRDefault="00DC14FA" w:rsidP="00DC14FA">
      <w:pPr>
        <w:pStyle w:val="SingleTxtGC"/>
        <w:rPr>
          <w:rFonts w:eastAsia="SimHei" w:hint="eastAsia"/>
          <w:lang w:val="en-CA"/>
        </w:rPr>
      </w:pPr>
      <w:r w:rsidRPr="00DC14FA">
        <w:rPr>
          <w:rFonts w:eastAsia="SimHei"/>
          <w:lang w:val="en-CA"/>
        </w:rPr>
        <w:t>1</w:t>
      </w:r>
      <w:r w:rsidR="001C06DE">
        <w:rPr>
          <w:rFonts w:eastAsia="SimHei"/>
          <w:lang w:val="en-CA"/>
        </w:rPr>
        <w:t>0.</w:t>
      </w:r>
      <w:r w:rsidRPr="00DC14FA">
        <w:rPr>
          <w:rFonts w:eastAsia="SimHei"/>
          <w:lang w:val="en-CA"/>
        </w:rPr>
        <w:t xml:space="preserve"> </w:t>
      </w:r>
      <w:r w:rsidRPr="00DC14FA">
        <w:rPr>
          <w:rFonts w:eastAsia="SimHei" w:hint="eastAsia"/>
          <w:lang w:val="en-CA"/>
        </w:rPr>
        <w:t xml:space="preserve"> </w:t>
      </w:r>
      <w:r w:rsidR="00125598" w:rsidRPr="00DC14FA">
        <w:rPr>
          <w:rFonts w:eastAsia="SimHei" w:hint="eastAsia"/>
          <w:lang w:val="en-CA"/>
        </w:rPr>
        <w:t>委员会建议缔约国按照《任择议定书》第</w:t>
      </w:r>
      <w:r w:rsidR="00125598" w:rsidRPr="00DC14FA">
        <w:rPr>
          <w:rFonts w:eastAsia="SimHei" w:hint="eastAsia"/>
          <w:lang w:val="en-CA"/>
        </w:rPr>
        <w:t>6</w:t>
      </w:r>
      <w:r w:rsidR="00125598" w:rsidRPr="00DC14FA">
        <w:rPr>
          <w:rFonts w:eastAsia="SimHei" w:hint="eastAsia"/>
          <w:lang w:val="en-CA"/>
        </w:rPr>
        <w:t>条第</w:t>
      </w:r>
      <w:r w:rsidR="00125598" w:rsidRPr="00DC14FA">
        <w:rPr>
          <w:rFonts w:eastAsia="SimHei" w:hint="eastAsia"/>
          <w:lang w:val="en-CA"/>
        </w:rPr>
        <w:t>2</w:t>
      </w:r>
      <w:r w:rsidR="00125598" w:rsidRPr="00DC14FA">
        <w:rPr>
          <w:rFonts w:eastAsia="SimHei" w:hint="eastAsia"/>
          <w:lang w:val="en-CA"/>
        </w:rPr>
        <w:t>款</w:t>
      </w:r>
      <w:r w:rsidR="001C06DE">
        <w:rPr>
          <w:rFonts w:eastAsia="SimHei" w:hint="eastAsia"/>
          <w:lang w:val="en-CA"/>
        </w:rPr>
        <w:t>，</w:t>
      </w:r>
      <w:r w:rsidR="00125598" w:rsidRPr="00DC14FA">
        <w:rPr>
          <w:rFonts w:eastAsia="SimHei" w:hint="eastAsia"/>
          <w:lang w:val="en-CA"/>
        </w:rPr>
        <w:t>加大努力</w:t>
      </w:r>
      <w:r w:rsidR="001C06DE">
        <w:rPr>
          <w:rFonts w:eastAsia="SimHei" w:hint="eastAsia"/>
          <w:lang w:val="en-CA"/>
        </w:rPr>
        <w:t>，</w:t>
      </w:r>
      <w:r w:rsidR="00125598" w:rsidRPr="00DC14FA">
        <w:rPr>
          <w:rFonts w:eastAsia="SimHei" w:hint="eastAsia"/>
          <w:lang w:val="en-CA"/>
        </w:rPr>
        <w:t>包括通过</w:t>
      </w:r>
      <w:r w:rsidR="003B07FE">
        <w:rPr>
          <w:rFonts w:eastAsia="SimHei" w:hint="eastAsia"/>
          <w:lang w:val="en-CA"/>
        </w:rPr>
        <w:t>由</w:t>
      </w:r>
      <w:r w:rsidR="00125598" w:rsidRPr="00DC14FA">
        <w:rPr>
          <w:rFonts w:eastAsia="SimHei" w:hint="eastAsia"/>
          <w:lang w:val="en-CA"/>
        </w:rPr>
        <w:t>媒体更多地参与、宣传运动和学校活动</w:t>
      </w:r>
      <w:r w:rsidR="001C06DE">
        <w:rPr>
          <w:rFonts w:eastAsia="SimHei" w:hint="eastAsia"/>
          <w:lang w:val="en-CA"/>
        </w:rPr>
        <w:t>，</w:t>
      </w:r>
      <w:r w:rsidR="00125598" w:rsidRPr="00DC14FA">
        <w:rPr>
          <w:rFonts w:eastAsia="SimHei" w:hint="eastAsia"/>
          <w:lang w:val="en-CA"/>
        </w:rPr>
        <w:t>使公众</w:t>
      </w:r>
      <w:r w:rsidR="001C06DE">
        <w:rPr>
          <w:rFonts w:eastAsia="SimHei" w:hint="eastAsia"/>
          <w:lang w:val="en-CA"/>
        </w:rPr>
        <w:t>，</w:t>
      </w:r>
      <w:r w:rsidR="00125598" w:rsidRPr="00DC14FA">
        <w:rPr>
          <w:rFonts w:eastAsia="SimHei" w:hint="eastAsia"/>
          <w:lang w:val="en-CA"/>
        </w:rPr>
        <w:t>特别是儿童普遍了解《任择议定书》的原则和条款。</w:t>
      </w:r>
    </w:p>
    <w:p w:rsidR="00125598" w:rsidRPr="00125598" w:rsidRDefault="00125598" w:rsidP="00DC14FA">
      <w:pPr>
        <w:pStyle w:val="H1GC"/>
        <w:rPr>
          <w:rFonts w:hint="eastAsia"/>
          <w:lang w:val="en-CA"/>
        </w:rPr>
      </w:pPr>
      <w:r w:rsidRPr="00125598">
        <w:rPr>
          <w:lang w:val="en-CA"/>
        </w:rPr>
        <w:tab/>
      </w:r>
      <w:r w:rsidRPr="00125598">
        <w:rPr>
          <w:lang w:val="en-CA"/>
        </w:rPr>
        <w:tab/>
      </w:r>
      <w:r w:rsidRPr="00125598">
        <w:rPr>
          <w:rFonts w:hint="eastAsia"/>
          <w:lang w:val="en-CA"/>
        </w:rPr>
        <w:t>培训</w:t>
      </w:r>
    </w:p>
    <w:p w:rsidR="00125598" w:rsidRPr="00DC14FA" w:rsidRDefault="00DC14FA" w:rsidP="00DC14FA">
      <w:pPr>
        <w:pStyle w:val="SingleTxtGC"/>
        <w:rPr>
          <w:rFonts w:hint="eastAsia"/>
        </w:rPr>
      </w:pPr>
      <w:r>
        <w:rPr>
          <w:sz w:val="24"/>
          <w:szCs w:val="24"/>
          <w:lang w:val="en-CA"/>
        </w:rPr>
        <w:t>1</w:t>
      </w:r>
      <w:r w:rsidR="001C06DE">
        <w:rPr>
          <w:sz w:val="24"/>
          <w:szCs w:val="24"/>
          <w:lang w:val="en-CA"/>
        </w:rPr>
        <w:t>1.</w:t>
      </w:r>
      <w:r>
        <w:rPr>
          <w:rFonts w:hint="eastAsia"/>
          <w:sz w:val="24"/>
          <w:szCs w:val="24"/>
          <w:lang w:val="en-CA"/>
        </w:rPr>
        <w:t xml:space="preserve">  </w:t>
      </w:r>
      <w:r w:rsidR="00125598" w:rsidRPr="00DC14FA">
        <w:rPr>
          <w:rFonts w:hint="eastAsia"/>
        </w:rPr>
        <w:t>委员会欢迎向参与国际维和行动的乌克兰军方人员提供关于冲突中儿童的强制性培训</w:t>
      </w:r>
      <w:r w:rsidR="001C06DE">
        <w:rPr>
          <w:rFonts w:hint="eastAsia"/>
        </w:rPr>
        <w:t>，</w:t>
      </w:r>
      <w:r w:rsidR="00125598" w:rsidRPr="00DC14FA">
        <w:rPr>
          <w:rFonts w:hint="eastAsia"/>
        </w:rPr>
        <w:t>内容包括《公约》和《任择议定书》</w:t>
      </w:r>
      <w:r w:rsidR="001C06DE">
        <w:rPr>
          <w:rFonts w:hint="eastAsia"/>
        </w:rPr>
        <w:t>，</w:t>
      </w:r>
      <w:r w:rsidR="00125598" w:rsidRPr="00DC14FA">
        <w:rPr>
          <w:rFonts w:hint="eastAsia"/>
        </w:rPr>
        <w:t>并指出关于保护儿童的业务指南可进一步加强这类培训。不过</w:t>
      </w:r>
      <w:r w:rsidR="001C06DE">
        <w:rPr>
          <w:rFonts w:hint="eastAsia"/>
        </w:rPr>
        <w:t>，</w:t>
      </w:r>
      <w:r w:rsidR="00125598" w:rsidRPr="00DC14FA">
        <w:rPr>
          <w:rFonts w:hint="eastAsia"/>
        </w:rPr>
        <w:t>委员会仍然感到关切的是</w:t>
      </w:r>
      <w:r w:rsidR="001C06DE">
        <w:rPr>
          <w:rFonts w:hint="eastAsia"/>
        </w:rPr>
        <w:t>，</w:t>
      </w:r>
      <w:r w:rsidR="003B07FE">
        <w:rPr>
          <w:rFonts w:hint="eastAsia"/>
        </w:rPr>
        <w:t>涉及</w:t>
      </w:r>
      <w:r w:rsidR="00125598" w:rsidRPr="00DC14FA">
        <w:rPr>
          <w:rFonts w:hint="eastAsia"/>
        </w:rPr>
        <w:t>为军方人员、司法人员、教师、乌克兰国家边防局官员、乌克兰民族和宗教国家委员会工作人员</w:t>
      </w:r>
      <w:r w:rsidR="001C06DE">
        <w:rPr>
          <w:rFonts w:hint="eastAsia"/>
        </w:rPr>
        <w:t>，</w:t>
      </w:r>
      <w:r w:rsidR="00125598" w:rsidRPr="00DC14FA">
        <w:rPr>
          <w:rFonts w:hint="eastAsia"/>
        </w:rPr>
        <w:t>家庭支助及社会和心理康复中心工作人员</w:t>
      </w:r>
      <w:r w:rsidR="001C06DE">
        <w:rPr>
          <w:rFonts w:hint="eastAsia"/>
        </w:rPr>
        <w:t>，</w:t>
      </w:r>
      <w:r w:rsidR="00125598" w:rsidRPr="00DC14FA">
        <w:rPr>
          <w:rFonts w:hint="eastAsia"/>
        </w:rPr>
        <w:t>以及乌克兰特别出口商会工作人员提供关于《任择议定书》的培训的</w:t>
      </w:r>
      <w:r w:rsidR="003B07FE">
        <w:rPr>
          <w:rFonts w:hint="eastAsia"/>
        </w:rPr>
        <w:t>资料缺乏</w:t>
      </w:r>
      <w:r w:rsidR="00125598" w:rsidRPr="00DC14FA">
        <w:rPr>
          <w:rFonts w:hint="eastAsia"/>
        </w:rPr>
        <w:t>。</w:t>
      </w:r>
    </w:p>
    <w:p w:rsidR="00125598" w:rsidRPr="00DC14FA" w:rsidRDefault="00F31A9F" w:rsidP="00DC14FA">
      <w:pPr>
        <w:pStyle w:val="SingleTxtGC"/>
        <w:rPr>
          <w:rFonts w:eastAsia="SimHei" w:hint="eastAsia"/>
          <w:lang w:val="en-CA"/>
        </w:rPr>
      </w:pPr>
      <w:r>
        <w:rPr>
          <w:rFonts w:eastAsia="SimHei"/>
          <w:lang w:val="en-CA"/>
        </w:rPr>
        <w:t>1</w:t>
      </w:r>
      <w:r w:rsidR="001C06DE">
        <w:rPr>
          <w:rFonts w:eastAsia="SimHei"/>
          <w:lang w:val="en-CA"/>
        </w:rPr>
        <w:t>2.</w:t>
      </w:r>
      <w:r>
        <w:rPr>
          <w:rFonts w:eastAsia="SimHei" w:hint="eastAsia"/>
          <w:lang w:val="en-CA"/>
        </w:rPr>
        <w:t xml:space="preserve">  </w:t>
      </w:r>
      <w:r w:rsidR="00125598" w:rsidRPr="00DC14FA">
        <w:rPr>
          <w:rFonts w:eastAsia="SimHei" w:hint="eastAsia"/>
          <w:lang w:val="en-CA"/>
        </w:rPr>
        <w:t>委员会建议缔约国为军方人员、从事儿童工作的相关专业团体</w:t>
      </w:r>
      <w:r w:rsidR="001C06DE">
        <w:rPr>
          <w:rFonts w:eastAsia="SimHei" w:hint="eastAsia"/>
          <w:lang w:val="en-CA"/>
        </w:rPr>
        <w:t>，</w:t>
      </w:r>
      <w:r w:rsidR="00125598" w:rsidRPr="00DC14FA">
        <w:rPr>
          <w:rFonts w:eastAsia="SimHei" w:hint="eastAsia"/>
          <w:lang w:val="en-CA"/>
        </w:rPr>
        <w:t>特别是教师、司法人员、边境控制和移民官员、乌克兰民族和宗教国家委员会工作人员、家庭支助及社会和心理康复中心工作人员</w:t>
      </w:r>
      <w:r w:rsidR="001C06DE">
        <w:rPr>
          <w:rFonts w:eastAsia="SimHei" w:hint="eastAsia"/>
          <w:lang w:val="en-CA"/>
        </w:rPr>
        <w:t>，</w:t>
      </w:r>
      <w:r w:rsidR="00125598" w:rsidRPr="00DC14FA">
        <w:rPr>
          <w:rFonts w:eastAsia="SimHei" w:hint="eastAsia"/>
          <w:lang w:val="en-CA"/>
        </w:rPr>
        <w:t>以及乌克兰特备出口商会工作人员</w:t>
      </w:r>
      <w:r w:rsidR="001C06DE">
        <w:rPr>
          <w:rFonts w:eastAsia="SimHei" w:hint="eastAsia"/>
          <w:lang w:val="en-CA"/>
        </w:rPr>
        <w:t>，</w:t>
      </w:r>
      <w:r w:rsidR="00125598" w:rsidRPr="00DC14FA">
        <w:rPr>
          <w:rFonts w:eastAsia="SimHei" w:hint="eastAsia"/>
          <w:lang w:val="en-CA"/>
        </w:rPr>
        <w:t>制定关于《任择议定书》的培训方案。委员会进一步建议</w:t>
      </w:r>
      <w:r w:rsidR="001C06DE">
        <w:rPr>
          <w:rFonts w:eastAsia="SimHei" w:hint="eastAsia"/>
          <w:lang w:val="en-CA"/>
        </w:rPr>
        <w:t>，</w:t>
      </w:r>
      <w:r w:rsidR="00125598" w:rsidRPr="00DC14FA">
        <w:rPr>
          <w:rFonts w:eastAsia="SimHei" w:hint="eastAsia"/>
          <w:lang w:val="en-CA"/>
        </w:rPr>
        <w:t>为参加国际维和行动的乌克兰军方人员制定关于在武装冲突局势下保护儿童的业务指南。</w:t>
      </w:r>
    </w:p>
    <w:p w:rsidR="00125598" w:rsidRPr="00125598" w:rsidRDefault="00125598" w:rsidP="00F31A9F">
      <w:pPr>
        <w:pStyle w:val="H1GC"/>
        <w:rPr>
          <w:rFonts w:hint="eastAsia"/>
          <w:lang w:val="en-CA"/>
        </w:rPr>
      </w:pPr>
      <w:r w:rsidRPr="00125598">
        <w:rPr>
          <w:lang w:val="en-CA"/>
        </w:rPr>
        <w:tab/>
      </w:r>
      <w:r w:rsidRPr="00125598">
        <w:rPr>
          <w:lang w:val="en-CA"/>
        </w:rPr>
        <w:tab/>
      </w:r>
      <w:r w:rsidRPr="00125598">
        <w:rPr>
          <w:rFonts w:hint="eastAsia"/>
          <w:lang w:val="en-CA"/>
        </w:rPr>
        <w:t>数据</w:t>
      </w:r>
    </w:p>
    <w:p w:rsidR="00125598" w:rsidRPr="00125598" w:rsidRDefault="00F31A9F" w:rsidP="00F31A9F">
      <w:pPr>
        <w:pStyle w:val="SingleTxtGC"/>
        <w:rPr>
          <w:rFonts w:hint="eastAsia"/>
          <w:lang w:val="en-CA"/>
        </w:rPr>
      </w:pPr>
      <w:r>
        <w:rPr>
          <w:lang w:val="en-CA"/>
        </w:rPr>
        <w:t>1</w:t>
      </w:r>
      <w:r w:rsidR="001C06DE">
        <w:rPr>
          <w:lang w:val="en-CA"/>
        </w:rPr>
        <w:t>3.</w:t>
      </w:r>
      <w:r>
        <w:rPr>
          <w:rFonts w:hint="eastAsia"/>
          <w:lang w:val="en-CA"/>
        </w:rPr>
        <w:t xml:space="preserve">  </w:t>
      </w:r>
      <w:r w:rsidR="00125598" w:rsidRPr="00125598">
        <w:rPr>
          <w:rFonts w:hint="eastAsia"/>
          <w:lang w:val="en-CA"/>
        </w:rPr>
        <w:t>委员会表示关切的是</w:t>
      </w:r>
      <w:r w:rsidR="001C06DE">
        <w:rPr>
          <w:rFonts w:hint="eastAsia"/>
          <w:lang w:val="en-CA"/>
        </w:rPr>
        <w:t>，</w:t>
      </w:r>
      <w:r w:rsidR="00125598" w:rsidRPr="00125598">
        <w:rPr>
          <w:rFonts w:hint="eastAsia"/>
          <w:lang w:val="en-CA"/>
        </w:rPr>
        <w:t>缺乏系统的数据收集</w:t>
      </w:r>
      <w:r w:rsidR="001C06DE">
        <w:rPr>
          <w:rFonts w:hint="eastAsia"/>
          <w:lang w:val="en-CA"/>
        </w:rPr>
        <w:t>，</w:t>
      </w:r>
      <w:r w:rsidR="003B07FE">
        <w:rPr>
          <w:rFonts w:hint="eastAsia"/>
          <w:lang w:val="en-CA"/>
        </w:rPr>
        <w:t>以查明</w:t>
      </w:r>
      <w:r w:rsidR="00125598" w:rsidRPr="00125598">
        <w:rPr>
          <w:rFonts w:hint="eastAsia"/>
          <w:lang w:val="en-CA"/>
        </w:rPr>
        <w:t>有关卷入武装冲突的儿童</w:t>
      </w:r>
      <w:r w:rsidR="001C06DE">
        <w:rPr>
          <w:rFonts w:hint="eastAsia"/>
          <w:lang w:val="en-CA"/>
        </w:rPr>
        <w:t>，</w:t>
      </w:r>
      <w:r w:rsidR="00125598" w:rsidRPr="00125598">
        <w:rPr>
          <w:rFonts w:hint="eastAsia"/>
          <w:lang w:val="en-CA"/>
        </w:rPr>
        <w:t>以及《任择议定书》所列罪行的情况</w:t>
      </w:r>
      <w:r w:rsidR="001C06DE">
        <w:rPr>
          <w:rFonts w:hint="eastAsia"/>
          <w:lang w:val="en-CA"/>
        </w:rPr>
        <w:t>，</w:t>
      </w:r>
      <w:r w:rsidR="00125598" w:rsidRPr="00125598">
        <w:rPr>
          <w:rFonts w:hint="eastAsia"/>
          <w:lang w:val="en-CA"/>
        </w:rPr>
        <w:t>包括缺乏关于</w:t>
      </w:r>
      <w:r w:rsidR="00125598" w:rsidRPr="00125598">
        <w:rPr>
          <w:rFonts w:hint="eastAsia"/>
          <w:lang w:val="en-CA"/>
        </w:rPr>
        <w:t>15</w:t>
      </w:r>
      <w:r w:rsidR="00125598" w:rsidRPr="00125598">
        <w:rPr>
          <w:rFonts w:hint="eastAsia"/>
          <w:lang w:val="en-CA"/>
        </w:rPr>
        <w:t>至</w:t>
      </w:r>
      <w:r w:rsidR="00125598" w:rsidRPr="00125598">
        <w:rPr>
          <w:rFonts w:hint="eastAsia"/>
          <w:lang w:val="en-CA"/>
        </w:rPr>
        <w:t>18</w:t>
      </w:r>
      <w:r w:rsidR="00125598" w:rsidRPr="00125598">
        <w:rPr>
          <w:rFonts w:hint="eastAsia"/>
          <w:lang w:val="en-CA"/>
        </w:rPr>
        <w:t>岁寻求庇护和难民儿童的官方统计数据。关于这一点</w:t>
      </w:r>
      <w:r w:rsidR="001C06DE">
        <w:rPr>
          <w:rFonts w:hint="eastAsia"/>
          <w:lang w:val="en-CA"/>
        </w:rPr>
        <w:t>，</w:t>
      </w:r>
      <w:r w:rsidR="00125598" w:rsidRPr="00125598">
        <w:rPr>
          <w:rFonts w:hint="eastAsia"/>
          <w:lang w:val="en-CA"/>
        </w:rPr>
        <w:t>委员会表示关切的是</w:t>
      </w:r>
      <w:r w:rsidR="001C06DE">
        <w:rPr>
          <w:rFonts w:hint="eastAsia"/>
          <w:lang w:val="en-CA"/>
        </w:rPr>
        <w:t>，</w:t>
      </w:r>
      <w:r w:rsidR="00125598" w:rsidRPr="00125598">
        <w:rPr>
          <w:rFonts w:hint="eastAsia"/>
          <w:lang w:val="en-CA"/>
        </w:rPr>
        <w:t>无人陪伴的寻求庇护儿童大多来自</w:t>
      </w:r>
      <w:r w:rsidR="003B07FE">
        <w:rPr>
          <w:rFonts w:hint="eastAsia"/>
          <w:lang w:val="en-CA"/>
        </w:rPr>
        <w:t>有</w:t>
      </w:r>
      <w:r w:rsidR="00125598" w:rsidRPr="00125598">
        <w:rPr>
          <w:rFonts w:hint="eastAsia"/>
          <w:lang w:val="en-CA"/>
        </w:rPr>
        <w:t>儿童卷入或据了解卷入武装冲突的国家。</w:t>
      </w:r>
    </w:p>
    <w:p w:rsidR="00125598" w:rsidRPr="00F31A9F" w:rsidRDefault="00F31A9F" w:rsidP="00F31A9F">
      <w:pPr>
        <w:pStyle w:val="SingleTxtGC"/>
        <w:rPr>
          <w:rFonts w:eastAsia="SimHei" w:hint="eastAsia"/>
          <w:bCs/>
          <w:lang w:val="en-CA"/>
        </w:rPr>
      </w:pPr>
      <w:r>
        <w:rPr>
          <w:b/>
          <w:bCs/>
          <w:lang w:val="en-CA"/>
        </w:rPr>
        <w:t>1</w:t>
      </w:r>
      <w:r w:rsidR="001C06DE">
        <w:rPr>
          <w:b/>
          <w:bCs/>
          <w:lang w:val="en-CA"/>
        </w:rPr>
        <w:t>4.</w:t>
      </w:r>
      <w:r>
        <w:rPr>
          <w:rFonts w:hint="eastAsia"/>
          <w:b/>
          <w:bCs/>
          <w:lang w:val="en-CA"/>
        </w:rPr>
        <w:t xml:space="preserve">  </w:t>
      </w:r>
      <w:r w:rsidR="00125598" w:rsidRPr="00F31A9F">
        <w:rPr>
          <w:rFonts w:eastAsia="SimHei" w:hint="eastAsia"/>
          <w:bCs/>
          <w:lang w:val="en-CA"/>
        </w:rPr>
        <w:t>委员会建议缔约国系统地收集关于所有寻求庇护和难民儿童的数据</w:t>
      </w:r>
      <w:r w:rsidR="001C06DE">
        <w:rPr>
          <w:rFonts w:eastAsia="SimHei" w:hint="eastAsia"/>
          <w:bCs/>
          <w:lang w:val="en-CA"/>
        </w:rPr>
        <w:t>，</w:t>
      </w:r>
      <w:r w:rsidR="00125598" w:rsidRPr="00F31A9F">
        <w:rPr>
          <w:rFonts w:eastAsia="SimHei" w:hint="eastAsia"/>
          <w:bCs/>
          <w:lang w:val="en-CA"/>
        </w:rPr>
        <w:t>以确保存在关于可能被敌对行动征募或利用的这类儿童的数据。</w:t>
      </w:r>
    </w:p>
    <w:p w:rsidR="00125598" w:rsidRPr="00125598" w:rsidRDefault="00125598" w:rsidP="00F31A9F">
      <w:pPr>
        <w:pStyle w:val="HChGC"/>
        <w:rPr>
          <w:rFonts w:hint="eastAsia"/>
          <w:lang w:val="en-CA"/>
        </w:rPr>
      </w:pPr>
      <w:r w:rsidRPr="00125598">
        <w:rPr>
          <w:lang w:val="en-CA"/>
        </w:rPr>
        <w:tab/>
      </w:r>
      <w:r w:rsidR="00BA6F09">
        <w:rPr>
          <w:rFonts w:hint="eastAsia"/>
          <w:lang w:val="en-CA"/>
        </w:rPr>
        <w:t>四</w:t>
      </w:r>
      <w:r w:rsidR="00F31A9F">
        <w:rPr>
          <w:lang w:val="en-CA"/>
        </w:rPr>
        <w:t>.</w:t>
      </w:r>
      <w:r w:rsidR="00F31A9F">
        <w:rPr>
          <w:rFonts w:hint="eastAsia"/>
          <w:lang w:val="en-CA"/>
        </w:rPr>
        <w:tab/>
      </w:r>
      <w:r w:rsidRPr="00125598">
        <w:rPr>
          <w:rFonts w:hint="eastAsia"/>
          <w:lang w:val="en-CA"/>
        </w:rPr>
        <w:t>预防</w:t>
      </w:r>
    </w:p>
    <w:p w:rsidR="00125598" w:rsidRPr="00125598" w:rsidRDefault="00125598" w:rsidP="00F31A9F">
      <w:pPr>
        <w:pStyle w:val="H1GC"/>
        <w:rPr>
          <w:rFonts w:hint="eastAsia"/>
          <w:lang w:val="en-CA"/>
        </w:rPr>
      </w:pPr>
      <w:r w:rsidRPr="00125598">
        <w:rPr>
          <w:lang w:val="en-CA"/>
        </w:rPr>
        <w:tab/>
      </w:r>
      <w:r w:rsidRPr="00125598">
        <w:rPr>
          <w:lang w:val="en-CA"/>
        </w:rPr>
        <w:tab/>
      </w:r>
      <w:r w:rsidRPr="00125598">
        <w:rPr>
          <w:rFonts w:hint="eastAsia"/>
          <w:lang w:val="en-CA"/>
        </w:rPr>
        <w:t>军校</w:t>
      </w:r>
    </w:p>
    <w:p w:rsidR="00125598" w:rsidRPr="00125598" w:rsidRDefault="00125598" w:rsidP="00F31A9F">
      <w:pPr>
        <w:pStyle w:val="SingleTxtGC"/>
        <w:rPr>
          <w:rFonts w:hint="eastAsia"/>
          <w:lang w:val="en-CA"/>
        </w:rPr>
      </w:pPr>
      <w:r w:rsidRPr="00125598">
        <w:rPr>
          <w:lang w:val="en-CA"/>
        </w:rPr>
        <w:t>1</w:t>
      </w:r>
      <w:r w:rsidR="001C06DE">
        <w:rPr>
          <w:lang w:val="en-CA"/>
        </w:rPr>
        <w:t>5.</w:t>
      </w:r>
      <w:r w:rsidR="00F31A9F">
        <w:rPr>
          <w:rFonts w:hint="eastAsia"/>
          <w:lang w:val="en-CA"/>
        </w:rPr>
        <w:t xml:space="preserve">  </w:t>
      </w:r>
      <w:r w:rsidRPr="00125598">
        <w:rPr>
          <w:rFonts w:hint="eastAsia"/>
          <w:lang w:val="en-CA"/>
        </w:rPr>
        <w:t>委员会注意到缔约国的中等军校教育由来已久</w:t>
      </w:r>
      <w:r w:rsidR="001C06DE">
        <w:rPr>
          <w:rFonts w:hint="eastAsia"/>
          <w:lang w:val="en-CA"/>
        </w:rPr>
        <w:t>，</w:t>
      </w:r>
      <w:r w:rsidRPr="00125598">
        <w:rPr>
          <w:rFonts w:hint="eastAsia"/>
          <w:lang w:val="en-CA"/>
        </w:rPr>
        <w:t>并为弱势群体儿童提供社会保护。委员会进一步注意到</w:t>
      </w:r>
      <w:r w:rsidR="001C06DE">
        <w:rPr>
          <w:rFonts w:hint="eastAsia"/>
          <w:lang w:val="en-CA"/>
        </w:rPr>
        <w:t>，</w:t>
      </w:r>
      <w:r w:rsidRPr="00125598">
        <w:rPr>
          <w:rFonts w:hint="eastAsia"/>
          <w:lang w:val="en-CA"/>
        </w:rPr>
        <w:t>根据《兵役法</w:t>
      </w:r>
      <w:r w:rsidR="001C06DE">
        <w:rPr>
          <w:rFonts w:hint="eastAsia"/>
          <w:lang w:val="en-CA"/>
        </w:rPr>
        <w:t>(</w:t>
      </w:r>
      <w:r w:rsidRPr="00125598">
        <w:rPr>
          <w:rFonts w:hint="eastAsia"/>
          <w:lang w:val="en-CA"/>
        </w:rPr>
        <w:t>征募和服役总则</w:t>
      </w:r>
      <w:r w:rsidR="001C06DE">
        <w:rPr>
          <w:rFonts w:hint="eastAsia"/>
          <w:lang w:val="en-CA"/>
        </w:rPr>
        <w:t>)</w:t>
      </w:r>
      <w:r w:rsidRPr="00125598">
        <w:rPr>
          <w:rFonts w:hint="eastAsia"/>
          <w:lang w:val="en-CA"/>
        </w:rPr>
        <w:t>》</w:t>
      </w:r>
      <w:r w:rsidR="001C06DE">
        <w:rPr>
          <w:rFonts w:hint="eastAsia"/>
          <w:lang w:val="en-CA"/>
        </w:rPr>
        <w:t>(</w:t>
      </w:r>
      <w:r w:rsidRPr="00125598">
        <w:rPr>
          <w:rFonts w:hint="eastAsia"/>
          <w:lang w:val="en-CA"/>
        </w:rPr>
        <w:t>第</w:t>
      </w:r>
      <w:r w:rsidRPr="00125598">
        <w:rPr>
          <w:rFonts w:hint="eastAsia"/>
          <w:lang w:val="en-CA"/>
        </w:rPr>
        <w:t>20</w:t>
      </w:r>
      <w:r w:rsidRPr="00125598">
        <w:rPr>
          <w:rFonts w:hint="eastAsia"/>
          <w:lang w:val="en-CA"/>
        </w:rPr>
        <w:t>条</w:t>
      </w:r>
      <w:r w:rsidR="001C06DE">
        <w:rPr>
          <w:rFonts w:hint="eastAsia"/>
          <w:lang w:val="en-CA"/>
        </w:rPr>
        <w:t>)</w:t>
      </w:r>
      <w:r w:rsidR="001C06DE">
        <w:rPr>
          <w:rFonts w:hint="eastAsia"/>
          <w:lang w:val="en-CA"/>
        </w:rPr>
        <w:t>，</w:t>
      </w:r>
      <w:r w:rsidRPr="00125598">
        <w:rPr>
          <w:rFonts w:hint="eastAsia"/>
          <w:lang w:val="en-CA"/>
        </w:rPr>
        <w:t>高等军校或开设军事专业的高等院校的最低入学年龄为</w:t>
      </w:r>
      <w:r w:rsidRPr="00125598">
        <w:rPr>
          <w:rFonts w:hint="eastAsia"/>
          <w:lang w:val="en-CA"/>
        </w:rPr>
        <w:t>17</w:t>
      </w:r>
      <w:r w:rsidRPr="00125598">
        <w:rPr>
          <w:rFonts w:hint="eastAsia"/>
          <w:lang w:val="en-CA"/>
        </w:rPr>
        <w:t>岁。关于这一点</w:t>
      </w:r>
      <w:r w:rsidR="001C06DE">
        <w:rPr>
          <w:rFonts w:hint="eastAsia"/>
          <w:lang w:val="en-CA"/>
        </w:rPr>
        <w:t>，</w:t>
      </w:r>
      <w:r w:rsidRPr="00125598">
        <w:rPr>
          <w:rFonts w:hint="eastAsia"/>
          <w:lang w:val="en-CA"/>
        </w:rPr>
        <w:t>委员会满意地注意到</w:t>
      </w:r>
      <w:r w:rsidR="001C06DE">
        <w:rPr>
          <w:rFonts w:hint="eastAsia"/>
          <w:lang w:val="en-CA"/>
        </w:rPr>
        <w:t>，</w:t>
      </w:r>
      <w:r w:rsidRPr="00125598">
        <w:rPr>
          <w:rFonts w:hint="eastAsia"/>
          <w:lang w:val="en-CA"/>
        </w:rPr>
        <w:t>目前此类院校的在校学生均超过</w:t>
      </w:r>
      <w:r w:rsidRPr="00125598">
        <w:rPr>
          <w:rFonts w:hint="eastAsia"/>
          <w:lang w:val="en-CA"/>
        </w:rPr>
        <w:t>17</w:t>
      </w:r>
      <w:r w:rsidRPr="00125598">
        <w:rPr>
          <w:rFonts w:hint="eastAsia"/>
          <w:lang w:val="en-CA"/>
        </w:rPr>
        <w:t>岁。不过</w:t>
      </w:r>
      <w:r w:rsidR="001C06DE">
        <w:rPr>
          <w:rFonts w:hint="eastAsia"/>
          <w:lang w:val="en-CA"/>
        </w:rPr>
        <w:t>，</w:t>
      </w:r>
      <w:r w:rsidRPr="00125598">
        <w:rPr>
          <w:rFonts w:hint="eastAsia"/>
          <w:lang w:val="en-CA"/>
        </w:rPr>
        <w:t>委员会表示关切的是</w:t>
      </w:r>
      <w:r w:rsidR="001C06DE">
        <w:rPr>
          <w:rFonts w:hint="eastAsia"/>
          <w:lang w:val="en-CA"/>
        </w:rPr>
        <w:t>，</w:t>
      </w:r>
      <w:r w:rsidRPr="00125598">
        <w:rPr>
          <w:rFonts w:hint="eastAsia"/>
          <w:lang w:val="en-CA"/>
        </w:rPr>
        <w:t>有报道称不止一所中等院校为</w:t>
      </w:r>
      <w:r w:rsidRPr="00125598">
        <w:rPr>
          <w:rFonts w:hint="eastAsia"/>
          <w:lang w:val="en-CA"/>
        </w:rPr>
        <w:t>15</w:t>
      </w:r>
      <w:r w:rsidRPr="00125598">
        <w:rPr>
          <w:rFonts w:hint="eastAsia"/>
          <w:lang w:val="en-CA"/>
        </w:rPr>
        <w:t>岁以下儿童</w:t>
      </w:r>
      <w:r w:rsidR="001C06DE">
        <w:rPr>
          <w:rFonts w:hint="eastAsia"/>
          <w:lang w:val="en-CA"/>
        </w:rPr>
        <w:t>，</w:t>
      </w:r>
      <w:r w:rsidRPr="00125598">
        <w:rPr>
          <w:rFonts w:hint="eastAsia"/>
          <w:lang w:val="en-CA"/>
        </w:rPr>
        <w:t>特别是</w:t>
      </w:r>
      <w:r w:rsidR="003B07FE">
        <w:rPr>
          <w:rFonts w:hint="eastAsia"/>
          <w:lang w:val="en-CA"/>
        </w:rPr>
        <w:t>向</w:t>
      </w:r>
      <w:r w:rsidRPr="00125598">
        <w:rPr>
          <w:rFonts w:hint="eastAsia"/>
          <w:lang w:val="en-CA"/>
        </w:rPr>
        <w:t>孤儿和军人子女提供为期两年的军事准备课程。</w:t>
      </w:r>
    </w:p>
    <w:p w:rsidR="00125598" w:rsidRPr="00F31A9F" w:rsidRDefault="00125598" w:rsidP="00F31A9F">
      <w:pPr>
        <w:pStyle w:val="SingleTxtGC"/>
        <w:rPr>
          <w:rFonts w:eastAsia="SimHei" w:hint="eastAsia"/>
          <w:bCs/>
          <w:lang w:val="en-CA"/>
        </w:rPr>
      </w:pPr>
      <w:r w:rsidRPr="00F31A9F">
        <w:rPr>
          <w:rFonts w:eastAsia="SimHei"/>
          <w:bCs/>
          <w:lang w:val="en-CA"/>
        </w:rPr>
        <w:t>1</w:t>
      </w:r>
      <w:r w:rsidR="001C06DE">
        <w:rPr>
          <w:rFonts w:eastAsia="SimHei"/>
          <w:bCs/>
          <w:lang w:val="en-CA"/>
        </w:rPr>
        <w:t>6.</w:t>
      </w:r>
      <w:r w:rsidR="00F31A9F">
        <w:rPr>
          <w:rFonts w:eastAsia="SimHei" w:hint="eastAsia"/>
          <w:lang w:val="en-CA"/>
        </w:rPr>
        <w:t xml:space="preserve">  </w:t>
      </w:r>
      <w:r w:rsidRPr="00F31A9F">
        <w:rPr>
          <w:rFonts w:eastAsia="SimHei" w:hint="eastAsia"/>
          <w:bCs/>
          <w:lang w:val="en-CA"/>
        </w:rPr>
        <w:t>委员会建议缔约国</w:t>
      </w:r>
      <w:r w:rsidR="001C06DE">
        <w:rPr>
          <w:rFonts w:eastAsia="SimHei" w:hint="eastAsia"/>
          <w:bCs/>
          <w:lang w:val="en-CA"/>
        </w:rPr>
        <w:t>：</w:t>
      </w:r>
    </w:p>
    <w:p w:rsidR="00125598" w:rsidRPr="00F31A9F" w:rsidRDefault="00125598" w:rsidP="00BB0F23">
      <w:pPr>
        <w:pStyle w:val="SingleTxtGC"/>
        <w:numPr>
          <w:ilvl w:val="0"/>
          <w:numId w:val="4"/>
        </w:numPr>
        <w:tabs>
          <w:tab w:val="clear" w:pos="431"/>
          <w:tab w:val="clear" w:pos="1134"/>
          <w:tab w:val="clear" w:pos="1565"/>
          <w:tab w:val="clear" w:pos="1996"/>
          <w:tab w:val="clear" w:pos="2426"/>
        </w:tabs>
        <w:rPr>
          <w:rFonts w:eastAsia="SimHei" w:hint="eastAsia"/>
          <w:bCs/>
          <w:lang w:val="en-CA"/>
        </w:rPr>
      </w:pPr>
      <w:r w:rsidRPr="00F31A9F">
        <w:rPr>
          <w:rFonts w:eastAsia="SimHei" w:hint="eastAsia"/>
          <w:bCs/>
          <w:lang w:val="en-CA"/>
        </w:rPr>
        <w:t>严格确保中等军校不录用</w:t>
      </w:r>
      <w:r w:rsidRPr="00F31A9F">
        <w:rPr>
          <w:rFonts w:eastAsia="SimHei" w:hint="eastAsia"/>
          <w:bCs/>
          <w:lang w:val="en-CA"/>
        </w:rPr>
        <w:t>17</w:t>
      </w:r>
      <w:r w:rsidRPr="00F31A9F">
        <w:rPr>
          <w:rFonts w:eastAsia="SimHei" w:hint="eastAsia"/>
          <w:bCs/>
          <w:lang w:val="en-CA"/>
        </w:rPr>
        <w:t>岁以下儿童</w:t>
      </w:r>
      <w:r w:rsidR="001C06DE">
        <w:rPr>
          <w:rFonts w:eastAsia="SimHei" w:hint="eastAsia"/>
          <w:bCs/>
          <w:lang w:val="en-CA"/>
        </w:rPr>
        <w:t>，</w:t>
      </w:r>
      <w:r w:rsidRPr="00F31A9F">
        <w:rPr>
          <w:rFonts w:eastAsia="SimHei" w:hint="eastAsia"/>
          <w:bCs/>
          <w:lang w:val="en-CA"/>
        </w:rPr>
        <w:t>并帮助可能正在中等军校上学的</w:t>
      </w:r>
      <w:r w:rsidRPr="00F31A9F">
        <w:rPr>
          <w:rFonts w:eastAsia="SimHei" w:hint="eastAsia"/>
          <w:bCs/>
          <w:lang w:val="en-CA"/>
        </w:rPr>
        <w:t>17</w:t>
      </w:r>
      <w:r w:rsidRPr="00F31A9F">
        <w:rPr>
          <w:rFonts w:eastAsia="SimHei" w:hint="eastAsia"/>
          <w:bCs/>
          <w:lang w:val="en-CA"/>
        </w:rPr>
        <w:t>岁以下孤儿或儿童进入普通中学</w:t>
      </w:r>
      <w:r w:rsidR="001C06DE">
        <w:rPr>
          <w:rFonts w:eastAsia="SimHei" w:hint="eastAsia"/>
          <w:bCs/>
          <w:lang w:val="en-CA"/>
        </w:rPr>
        <w:t>；</w:t>
      </w:r>
    </w:p>
    <w:p w:rsidR="00125598" w:rsidRPr="00125598" w:rsidRDefault="00125598" w:rsidP="00BB0F23">
      <w:pPr>
        <w:pStyle w:val="SingleTxtGC"/>
        <w:numPr>
          <w:ilvl w:val="0"/>
          <w:numId w:val="4"/>
        </w:numPr>
        <w:tabs>
          <w:tab w:val="clear" w:pos="431"/>
          <w:tab w:val="clear" w:pos="1134"/>
          <w:tab w:val="clear" w:pos="1565"/>
          <w:tab w:val="clear" w:pos="1996"/>
          <w:tab w:val="clear" w:pos="2426"/>
        </w:tabs>
        <w:rPr>
          <w:rFonts w:hint="eastAsia"/>
          <w:b/>
          <w:bCs/>
          <w:lang w:val="en-CA"/>
        </w:rPr>
      </w:pPr>
      <w:r w:rsidRPr="00F31A9F">
        <w:rPr>
          <w:rFonts w:eastAsia="SimHei" w:hint="eastAsia"/>
          <w:bCs/>
          <w:lang w:val="en-CA"/>
        </w:rPr>
        <w:t>确保上军校的所有儿童以符合《公约》</w:t>
      </w:r>
      <w:r w:rsidR="001C06DE">
        <w:rPr>
          <w:rFonts w:eastAsia="SimHei" w:hint="eastAsia"/>
          <w:bCs/>
          <w:lang w:val="en-CA"/>
        </w:rPr>
        <w:t>，</w:t>
      </w:r>
      <w:r w:rsidRPr="00F31A9F">
        <w:rPr>
          <w:rFonts w:eastAsia="SimHei" w:hint="eastAsia"/>
          <w:bCs/>
          <w:lang w:val="en-CA"/>
        </w:rPr>
        <w:t>特别是第</w:t>
      </w:r>
      <w:r w:rsidRPr="00F31A9F">
        <w:rPr>
          <w:rFonts w:eastAsia="SimHei" w:hint="eastAsia"/>
          <w:bCs/>
          <w:lang w:val="en-CA"/>
        </w:rPr>
        <w:t>28</w:t>
      </w:r>
      <w:r w:rsidRPr="00F31A9F">
        <w:rPr>
          <w:rFonts w:eastAsia="SimHei" w:hint="eastAsia"/>
          <w:bCs/>
          <w:lang w:val="en-CA"/>
        </w:rPr>
        <w:t>和第</w:t>
      </w:r>
      <w:r w:rsidRPr="00F31A9F">
        <w:rPr>
          <w:rFonts w:eastAsia="SimHei" w:hint="eastAsia"/>
          <w:bCs/>
          <w:lang w:val="en-CA"/>
        </w:rPr>
        <w:t>29</w:t>
      </w:r>
      <w:r w:rsidR="00F31A9F">
        <w:rPr>
          <w:rFonts w:eastAsia="SimHei" w:hint="eastAsia"/>
          <w:bCs/>
          <w:lang w:val="en-CA"/>
        </w:rPr>
        <w:t>条的方式接受教育</w:t>
      </w:r>
      <w:r w:rsidRPr="00F31A9F">
        <w:rPr>
          <w:rFonts w:eastAsia="SimHei" w:hint="eastAsia"/>
          <w:bCs/>
          <w:lang w:val="en-CA"/>
        </w:rPr>
        <w:t>并适当考虑《第</w:t>
      </w:r>
      <w:r w:rsidRPr="00F31A9F">
        <w:rPr>
          <w:rFonts w:eastAsia="SimHei" w:hint="eastAsia"/>
          <w:bCs/>
          <w:lang w:val="en-CA"/>
        </w:rPr>
        <w:t>1</w:t>
      </w:r>
      <w:r w:rsidRPr="00F31A9F">
        <w:rPr>
          <w:rFonts w:eastAsia="SimHei" w:hint="eastAsia"/>
          <w:bCs/>
          <w:lang w:val="en-CA"/>
        </w:rPr>
        <w:t>号一</w:t>
      </w:r>
      <w:r w:rsidRPr="00125598">
        <w:rPr>
          <w:rFonts w:hint="eastAsia"/>
          <w:b/>
          <w:bCs/>
          <w:lang w:val="en-CA"/>
        </w:rPr>
        <w:t>般性意见</w:t>
      </w:r>
      <w:r w:rsidR="001C06DE">
        <w:rPr>
          <w:rFonts w:hint="eastAsia"/>
          <w:b/>
          <w:bCs/>
          <w:lang w:val="en-CA"/>
        </w:rPr>
        <w:t>：</w:t>
      </w:r>
      <w:r w:rsidRPr="00125598">
        <w:rPr>
          <w:rFonts w:hint="eastAsia"/>
          <w:b/>
          <w:bCs/>
          <w:lang w:val="en-CA"/>
        </w:rPr>
        <w:t>教育目标》</w:t>
      </w:r>
      <w:r w:rsidR="001C06DE">
        <w:rPr>
          <w:rFonts w:hint="eastAsia"/>
          <w:b/>
          <w:bCs/>
          <w:lang w:val="en-CA"/>
        </w:rPr>
        <w:t>(</w:t>
      </w:r>
      <w:r w:rsidRPr="00125598">
        <w:rPr>
          <w:rFonts w:hint="eastAsia"/>
          <w:b/>
          <w:bCs/>
          <w:lang w:val="en-CA"/>
        </w:rPr>
        <w:t>2001</w:t>
      </w:r>
      <w:r w:rsidRPr="00125598">
        <w:rPr>
          <w:rFonts w:hint="eastAsia"/>
          <w:b/>
          <w:bCs/>
          <w:lang w:val="en-CA"/>
        </w:rPr>
        <w:t>年</w:t>
      </w:r>
      <w:r w:rsidR="001C06DE">
        <w:rPr>
          <w:rFonts w:hint="eastAsia"/>
          <w:b/>
          <w:bCs/>
          <w:lang w:val="en-CA"/>
        </w:rPr>
        <w:t>)(</w:t>
      </w:r>
      <w:r w:rsidRPr="00125598">
        <w:rPr>
          <w:b/>
          <w:bCs/>
          <w:lang w:val="en-CA"/>
        </w:rPr>
        <w:t>CRC</w:t>
      </w:r>
      <w:r w:rsidR="001C06DE">
        <w:rPr>
          <w:b/>
          <w:bCs/>
          <w:lang w:val="en-CA"/>
        </w:rPr>
        <w:t>/</w:t>
      </w:r>
      <w:r w:rsidRPr="00125598">
        <w:rPr>
          <w:b/>
          <w:bCs/>
          <w:lang w:val="en-CA"/>
        </w:rPr>
        <w:t>GC</w:t>
      </w:r>
      <w:r w:rsidR="001C06DE">
        <w:rPr>
          <w:b/>
          <w:bCs/>
          <w:lang w:val="en-CA"/>
        </w:rPr>
        <w:t>/</w:t>
      </w:r>
      <w:r w:rsidR="00954E78">
        <w:rPr>
          <w:rFonts w:hint="eastAsia"/>
          <w:b/>
          <w:bCs/>
          <w:lang w:val="en-CA"/>
        </w:rPr>
        <w:t xml:space="preserve"> </w:t>
      </w:r>
      <w:r w:rsidRPr="00125598">
        <w:rPr>
          <w:b/>
          <w:bCs/>
          <w:lang w:val="en-CA"/>
        </w:rPr>
        <w:t>2001</w:t>
      </w:r>
      <w:r w:rsidR="001C06DE">
        <w:rPr>
          <w:b/>
          <w:bCs/>
          <w:lang w:val="en-CA"/>
        </w:rPr>
        <w:t>/</w:t>
      </w:r>
      <w:r w:rsidRPr="00125598">
        <w:rPr>
          <w:b/>
          <w:bCs/>
          <w:lang w:val="en-CA"/>
        </w:rPr>
        <w:t>1</w:t>
      </w:r>
      <w:r w:rsidR="001C06DE">
        <w:rPr>
          <w:rFonts w:hint="eastAsia"/>
          <w:b/>
          <w:bCs/>
          <w:lang w:val="en-CA"/>
        </w:rPr>
        <w:t>)</w:t>
      </w:r>
      <w:r w:rsidRPr="00125598">
        <w:rPr>
          <w:rFonts w:hint="eastAsia"/>
          <w:b/>
          <w:bCs/>
          <w:lang w:val="en-CA"/>
        </w:rPr>
        <w:t>。</w:t>
      </w:r>
    </w:p>
    <w:p w:rsidR="00125598" w:rsidRPr="00125598" w:rsidRDefault="00F31A9F" w:rsidP="00F31A9F">
      <w:pPr>
        <w:pStyle w:val="H1GC"/>
        <w:rPr>
          <w:rFonts w:hint="eastAsia"/>
          <w:lang w:val="en-CA"/>
        </w:rPr>
      </w:pPr>
      <w:r>
        <w:rPr>
          <w:rFonts w:hint="eastAsia"/>
          <w:lang w:val="en-CA"/>
        </w:rPr>
        <w:tab/>
      </w:r>
      <w:r>
        <w:rPr>
          <w:rFonts w:hint="eastAsia"/>
          <w:lang w:val="en-CA"/>
        </w:rPr>
        <w:tab/>
      </w:r>
      <w:r w:rsidR="00125598" w:rsidRPr="00125598">
        <w:rPr>
          <w:rFonts w:hint="eastAsia"/>
          <w:lang w:val="en-CA"/>
        </w:rPr>
        <w:t>和平教育</w:t>
      </w:r>
    </w:p>
    <w:p w:rsidR="00125598" w:rsidRPr="00F31A9F" w:rsidRDefault="00125598" w:rsidP="00DC14FA">
      <w:pPr>
        <w:pStyle w:val="SingleTxtGC"/>
        <w:rPr>
          <w:rFonts w:hint="eastAsia"/>
        </w:rPr>
      </w:pPr>
      <w:r w:rsidRPr="00125598">
        <w:rPr>
          <w:sz w:val="24"/>
          <w:szCs w:val="24"/>
          <w:lang w:val="en-CA"/>
        </w:rPr>
        <w:t>1</w:t>
      </w:r>
      <w:r w:rsidR="001C06DE">
        <w:rPr>
          <w:sz w:val="24"/>
          <w:szCs w:val="24"/>
          <w:lang w:val="en-CA"/>
        </w:rPr>
        <w:t>7.</w:t>
      </w:r>
      <w:r w:rsidR="00F31A9F">
        <w:rPr>
          <w:rFonts w:hint="eastAsia"/>
          <w:sz w:val="24"/>
          <w:szCs w:val="24"/>
          <w:lang w:val="en-CA"/>
        </w:rPr>
        <w:t xml:space="preserve">  </w:t>
      </w:r>
      <w:r w:rsidRPr="00F31A9F">
        <w:rPr>
          <w:rFonts w:hint="eastAsia"/>
        </w:rPr>
        <w:t>委员会欢迎对问题单的书面答复中提供的资料</w:t>
      </w:r>
      <w:r w:rsidR="001C06DE">
        <w:rPr>
          <w:rFonts w:hint="eastAsia"/>
        </w:rPr>
        <w:t>，</w:t>
      </w:r>
      <w:r w:rsidRPr="00F31A9F">
        <w:rPr>
          <w:rFonts w:hint="eastAsia"/>
        </w:rPr>
        <w:t>即促进对人权的尊重是高等军事教育机构的目标之一。委员会进一步注意到</w:t>
      </w:r>
      <w:r w:rsidR="001C06DE">
        <w:rPr>
          <w:rFonts w:hint="eastAsia"/>
        </w:rPr>
        <w:t>，</w:t>
      </w:r>
      <w:r w:rsidRPr="00F31A9F">
        <w:rPr>
          <w:rFonts w:hint="eastAsia"/>
        </w:rPr>
        <w:t>积极的方面是学校五年级到九年级教授《公约》和《任择议定书》的内容</w:t>
      </w:r>
      <w:r w:rsidR="001C06DE">
        <w:rPr>
          <w:rFonts w:hint="eastAsia"/>
        </w:rPr>
        <w:t>，</w:t>
      </w:r>
      <w:r w:rsidRPr="00F31A9F">
        <w:rPr>
          <w:rFonts w:hint="eastAsia"/>
        </w:rPr>
        <w:t>并将其纳入高等军事教育机构的国际人道主义法考试中</w:t>
      </w:r>
      <w:r w:rsidR="001C06DE">
        <w:rPr>
          <w:rFonts w:hint="eastAsia"/>
        </w:rPr>
        <w:t>，</w:t>
      </w:r>
      <w:r w:rsidRPr="00F31A9F">
        <w:rPr>
          <w:rFonts w:hint="eastAsia"/>
        </w:rPr>
        <w:t>但是委员会表示关切</w:t>
      </w:r>
      <w:r w:rsidR="001C06DE">
        <w:rPr>
          <w:rFonts w:hint="eastAsia"/>
        </w:rPr>
        <w:t>，</w:t>
      </w:r>
      <w:r w:rsidR="007E5337">
        <w:rPr>
          <w:rFonts w:hint="eastAsia"/>
        </w:rPr>
        <w:t>受审议国</w:t>
      </w:r>
      <w:r w:rsidRPr="00F31A9F">
        <w:rPr>
          <w:rFonts w:hint="eastAsia"/>
        </w:rPr>
        <w:t>缺乏系统地将和平教育纳入缔约国学校课程的方案。</w:t>
      </w:r>
    </w:p>
    <w:p w:rsidR="00125598" w:rsidRPr="007E5337" w:rsidRDefault="00F31A9F" w:rsidP="00F31A9F">
      <w:pPr>
        <w:pStyle w:val="SingleTxtGC"/>
        <w:rPr>
          <w:rFonts w:eastAsia="SimHei" w:hint="eastAsia"/>
          <w:lang w:val="en-CA"/>
        </w:rPr>
      </w:pPr>
      <w:r>
        <w:rPr>
          <w:lang w:val="en-CA"/>
        </w:rPr>
        <w:t>1</w:t>
      </w:r>
      <w:r w:rsidR="001C06DE">
        <w:rPr>
          <w:lang w:val="en-CA"/>
        </w:rPr>
        <w:t>8.</w:t>
      </w:r>
      <w:r>
        <w:rPr>
          <w:rFonts w:hint="eastAsia"/>
          <w:lang w:val="en-CA"/>
        </w:rPr>
        <w:t xml:space="preserve"> </w:t>
      </w:r>
      <w:r w:rsidRPr="007E5337">
        <w:rPr>
          <w:rFonts w:eastAsia="SimHei" w:hint="eastAsia"/>
          <w:lang w:val="en-CA"/>
        </w:rPr>
        <w:t xml:space="preserve"> </w:t>
      </w:r>
      <w:r w:rsidR="00125598" w:rsidRPr="007E5337">
        <w:rPr>
          <w:rFonts w:eastAsia="SimHei" w:hint="eastAsia"/>
          <w:lang w:val="en-CA"/>
        </w:rPr>
        <w:t>关于《第</w:t>
      </w:r>
      <w:r w:rsidR="00125598" w:rsidRPr="007E5337">
        <w:rPr>
          <w:rFonts w:eastAsia="SimHei" w:hint="eastAsia"/>
          <w:lang w:val="en-CA"/>
        </w:rPr>
        <w:t>1</w:t>
      </w:r>
      <w:r w:rsidR="00125598" w:rsidRPr="007E5337">
        <w:rPr>
          <w:rFonts w:eastAsia="SimHei" w:hint="eastAsia"/>
          <w:lang w:val="en-CA"/>
        </w:rPr>
        <w:t>号一般性意见</w:t>
      </w:r>
      <w:r w:rsidR="001C06DE">
        <w:rPr>
          <w:rFonts w:eastAsia="SimHei" w:hint="eastAsia"/>
          <w:lang w:val="en-CA"/>
        </w:rPr>
        <w:t>：</w:t>
      </w:r>
      <w:r w:rsidR="00125598" w:rsidRPr="007E5337">
        <w:rPr>
          <w:rFonts w:eastAsia="SimHei" w:hint="eastAsia"/>
          <w:lang w:val="en-CA"/>
        </w:rPr>
        <w:t>教育目标》</w:t>
      </w:r>
      <w:r w:rsidR="001C06DE">
        <w:rPr>
          <w:rFonts w:eastAsia="SimHei" w:hint="eastAsia"/>
          <w:lang w:val="en-CA"/>
        </w:rPr>
        <w:t>(</w:t>
      </w:r>
      <w:r w:rsidR="00125598" w:rsidRPr="007E5337">
        <w:rPr>
          <w:rFonts w:eastAsia="SimHei" w:hint="eastAsia"/>
          <w:lang w:val="en-CA"/>
        </w:rPr>
        <w:t>2001</w:t>
      </w:r>
      <w:r w:rsidR="00125598" w:rsidRPr="007E5337">
        <w:rPr>
          <w:rFonts w:eastAsia="SimHei" w:hint="eastAsia"/>
          <w:lang w:val="en-CA"/>
        </w:rPr>
        <w:t>年</w:t>
      </w:r>
      <w:r w:rsidR="001C06DE">
        <w:rPr>
          <w:rFonts w:eastAsia="SimHei" w:hint="eastAsia"/>
          <w:lang w:val="en-CA"/>
        </w:rPr>
        <w:t>)</w:t>
      </w:r>
      <w:r w:rsidR="001C06DE">
        <w:rPr>
          <w:rFonts w:eastAsia="SimHei" w:hint="eastAsia"/>
          <w:lang w:val="en-CA"/>
        </w:rPr>
        <w:t>，</w:t>
      </w:r>
      <w:r w:rsidR="00125598" w:rsidRPr="007E5337">
        <w:rPr>
          <w:rFonts w:eastAsia="SimHei" w:hint="eastAsia"/>
          <w:lang w:val="en-CA"/>
        </w:rPr>
        <w:t>委员会建议缔约国努力将和平教育纳入学校课程和教师培训课程</w:t>
      </w:r>
      <w:r w:rsidR="001C06DE">
        <w:rPr>
          <w:rFonts w:eastAsia="SimHei" w:hint="eastAsia"/>
          <w:lang w:val="en-CA"/>
        </w:rPr>
        <w:t>，</w:t>
      </w:r>
      <w:r w:rsidR="00125598" w:rsidRPr="007E5337">
        <w:rPr>
          <w:rFonts w:eastAsia="SimHei" w:hint="eastAsia"/>
          <w:lang w:val="en-CA"/>
        </w:rPr>
        <w:t>并特别</w:t>
      </w:r>
      <w:r w:rsidR="007E5337">
        <w:rPr>
          <w:rFonts w:eastAsia="SimHei" w:hint="eastAsia"/>
          <w:lang w:val="en-CA"/>
        </w:rPr>
        <w:t>指出</w:t>
      </w:r>
      <w:r w:rsidR="00125598" w:rsidRPr="007E5337">
        <w:rPr>
          <w:rFonts w:eastAsia="SimHei" w:hint="eastAsia"/>
          <w:lang w:val="en-CA"/>
        </w:rPr>
        <w:t>《任择议定书》所列罪行。</w:t>
      </w:r>
    </w:p>
    <w:p w:rsidR="00125598" w:rsidRPr="00125598" w:rsidRDefault="00125598" w:rsidP="00F31A9F">
      <w:pPr>
        <w:pStyle w:val="HChGC"/>
        <w:rPr>
          <w:rFonts w:hint="eastAsia"/>
          <w:lang w:val="en-CA"/>
        </w:rPr>
      </w:pPr>
      <w:r w:rsidRPr="00125598">
        <w:rPr>
          <w:lang w:val="en-CA"/>
        </w:rPr>
        <w:tab/>
      </w:r>
      <w:r w:rsidR="00BA6F09">
        <w:rPr>
          <w:rFonts w:hint="eastAsia"/>
          <w:lang w:val="en-CA"/>
        </w:rPr>
        <w:t>五</w:t>
      </w:r>
      <w:r w:rsidR="00F31A9F">
        <w:rPr>
          <w:rFonts w:hint="eastAsia"/>
          <w:lang w:val="en-CA"/>
        </w:rPr>
        <w:tab/>
      </w:r>
      <w:r w:rsidRPr="00125598">
        <w:rPr>
          <w:rFonts w:hint="eastAsia"/>
          <w:lang w:val="en-CA"/>
        </w:rPr>
        <w:t>禁止和相关事项</w:t>
      </w:r>
    </w:p>
    <w:p w:rsidR="00125598" w:rsidRPr="00125598" w:rsidRDefault="00125598" w:rsidP="00F31A9F">
      <w:pPr>
        <w:pStyle w:val="H1GC"/>
        <w:rPr>
          <w:rFonts w:hint="eastAsia"/>
          <w:lang w:val="en-CA"/>
        </w:rPr>
      </w:pPr>
      <w:r w:rsidRPr="00125598">
        <w:rPr>
          <w:lang w:val="en-CA"/>
        </w:rPr>
        <w:tab/>
      </w:r>
      <w:r w:rsidRPr="00125598">
        <w:rPr>
          <w:lang w:val="en-CA"/>
        </w:rPr>
        <w:tab/>
      </w:r>
      <w:r w:rsidRPr="00125598">
        <w:rPr>
          <w:rFonts w:hint="eastAsia"/>
          <w:lang w:val="en-CA"/>
        </w:rPr>
        <w:t>现行刑法和条例</w:t>
      </w:r>
    </w:p>
    <w:p w:rsidR="00125598" w:rsidRPr="00125598" w:rsidRDefault="00F31A9F" w:rsidP="00F31A9F">
      <w:pPr>
        <w:pStyle w:val="SingleTxtGC"/>
        <w:rPr>
          <w:rFonts w:hint="eastAsia"/>
          <w:lang w:val="en-CA"/>
        </w:rPr>
      </w:pPr>
      <w:r>
        <w:rPr>
          <w:lang w:val="en-CA"/>
        </w:rPr>
        <w:t>1</w:t>
      </w:r>
      <w:r w:rsidR="001C06DE">
        <w:rPr>
          <w:lang w:val="en-CA"/>
        </w:rPr>
        <w:t>9.</w:t>
      </w:r>
      <w:r>
        <w:rPr>
          <w:lang w:val="en-CA"/>
        </w:rPr>
        <w:t xml:space="preserve"> </w:t>
      </w:r>
      <w:r>
        <w:rPr>
          <w:rFonts w:hint="eastAsia"/>
          <w:lang w:val="en-CA"/>
        </w:rPr>
        <w:t xml:space="preserve"> </w:t>
      </w:r>
      <w:r w:rsidR="00125598" w:rsidRPr="00125598">
        <w:rPr>
          <w:rFonts w:hint="eastAsia"/>
          <w:lang w:val="en-CA"/>
        </w:rPr>
        <w:t>委员会对《儿童法》第</w:t>
      </w:r>
      <w:r w:rsidR="00125598" w:rsidRPr="00125598">
        <w:rPr>
          <w:rFonts w:hint="eastAsia"/>
          <w:lang w:val="en-CA"/>
        </w:rPr>
        <w:t>30</w:t>
      </w:r>
      <w:r w:rsidR="00125598" w:rsidRPr="00125598">
        <w:rPr>
          <w:rFonts w:hint="eastAsia"/>
          <w:lang w:val="en-CA"/>
        </w:rPr>
        <w:t>条禁止儿童参加武装行动或武装冲突表示欢迎。委员会进一步欢迎</w:t>
      </w:r>
      <w:r w:rsidR="00125598" w:rsidRPr="00125598">
        <w:rPr>
          <w:rFonts w:hint="eastAsia"/>
          <w:lang w:val="en-CA"/>
        </w:rPr>
        <w:t>2006</w:t>
      </w:r>
      <w:r w:rsidR="00125598" w:rsidRPr="00125598">
        <w:rPr>
          <w:rFonts w:hint="eastAsia"/>
          <w:lang w:val="en-CA"/>
        </w:rPr>
        <w:t>年《刑法》修正案将武装冲突中使用被贩运儿童定为犯罪</w:t>
      </w:r>
      <w:r w:rsidR="001C06DE">
        <w:rPr>
          <w:rFonts w:hint="eastAsia"/>
          <w:lang w:val="en-CA"/>
        </w:rPr>
        <w:t>(</w:t>
      </w:r>
      <w:r w:rsidR="00125598" w:rsidRPr="00125598">
        <w:rPr>
          <w:rFonts w:hint="eastAsia"/>
          <w:lang w:val="en-CA"/>
        </w:rPr>
        <w:t>《刑法》第</w:t>
      </w:r>
      <w:r w:rsidR="00125598" w:rsidRPr="00125598">
        <w:rPr>
          <w:rFonts w:hint="eastAsia"/>
          <w:lang w:val="en-CA"/>
        </w:rPr>
        <w:t>149</w:t>
      </w:r>
      <w:r w:rsidR="00125598" w:rsidRPr="00125598">
        <w:rPr>
          <w:rFonts w:hint="eastAsia"/>
          <w:lang w:val="en-CA"/>
        </w:rPr>
        <w:t>条</w:t>
      </w:r>
      <w:r w:rsidR="001C06DE">
        <w:rPr>
          <w:rFonts w:hint="eastAsia"/>
          <w:lang w:val="en-CA"/>
        </w:rPr>
        <w:t>)</w:t>
      </w:r>
      <w:r w:rsidR="001C06DE">
        <w:rPr>
          <w:rFonts w:hint="eastAsia"/>
          <w:lang w:val="en-CA"/>
        </w:rPr>
        <w:t>，</w:t>
      </w:r>
      <w:r w:rsidR="00125598" w:rsidRPr="00125598">
        <w:rPr>
          <w:rFonts w:hint="eastAsia"/>
          <w:lang w:val="en-CA"/>
        </w:rPr>
        <w:t>并规定最高判处</w:t>
      </w:r>
      <w:r w:rsidR="00125598" w:rsidRPr="00125598">
        <w:rPr>
          <w:rFonts w:hint="eastAsia"/>
          <w:lang w:val="en-CA"/>
        </w:rPr>
        <w:t>12</w:t>
      </w:r>
      <w:r w:rsidR="00125598" w:rsidRPr="00125598">
        <w:rPr>
          <w:rFonts w:hint="eastAsia"/>
          <w:lang w:val="en-CA"/>
        </w:rPr>
        <w:t>年监禁</w:t>
      </w:r>
      <w:r w:rsidR="001C06DE">
        <w:rPr>
          <w:rFonts w:hint="eastAsia"/>
          <w:lang w:val="en-CA"/>
        </w:rPr>
        <w:t>，</w:t>
      </w:r>
      <w:r w:rsidR="00125598" w:rsidRPr="00125598">
        <w:rPr>
          <w:rFonts w:hint="eastAsia"/>
          <w:lang w:val="en-CA"/>
        </w:rPr>
        <w:t>但是委员会感到遗憾的是</w:t>
      </w:r>
      <w:r w:rsidR="001C06DE">
        <w:rPr>
          <w:rFonts w:hint="eastAsia"/>
          <w:lang w:val="en-CA"/>
        </w:rPr>
        <w:t>，</w:t>
      </w:r>
      <w:r w:rsidR="00125598" w:rsidRPr="00125598">
        <w:rPr>
          <w:rFonts w:hint="eastAsia"/>
          <w:lang w:val="en-CA"/>
        </w:rPr>
        <w:t>国内法没有明文禁止在武装冲突中征募和使用</w:t>
      </w:r>
      <w:r w:rsidR="00125598" w:rsidRPr="00125598">
        <w:rPr>
          <w:rFonts w:hint="eastAsia"/>
          <w:lang w:val="en-CA"/>
        </w:rPr>
        <w:t>18</w:t>
      </w:r>
      <w:r w:rsidR="00125598" w:rsidRPr="00125598">
        <w:rPr>
          <w:rFonts w:hint="eastAsia"/>
          <w:lang w:val="en-CA"/>
        </w:rPr>
        <w:t>岁以下儿童</w:t>
      </w:r>
      <w:r w:rsidR="001C06DE">
        <w:rPr>
          <w:rFonts w:hint="eastAsia"/>
          <w:lang w:val="en-CA"/>
        </w:rPr>
        <w:t>，</w:t>
      </w:r>
      <w:r w:rsidR="007E5337">
        <w:rPr>
          <w:rFonts w:hint="eastAsia"/>
          <w:lang w:val="en-CA"/>
        </w:rPr>
        <w:t>而且未</w:t>
      </w:r>
      <w:r w:rsidR="00125598" w:rsidRPr="00125598">
        <w:rPr>
          <w:rFonts w:hint="eastAsia"/>
          <w:lang w:val="en-CA"/>
        </w:rPr>
        <w:t>将其定为犯罪。</w:t>
      </w:r>
    </w:p>
    <w:p w:rsidR="00125598" w:rsidRPr="00125598" w:rsidRDefault="00F31A9F" w:rsidP="00F31A9F">
      <w:pPr>
        <w:pStyle w:val="SingleTxtGC"/>
        <w:rPr>
          <w:rFonts w:hint="eastAsia"/>
          <w:lang w:val="en-CA"/>
        </w:rPr>
      </w:pPr>
      <w:r>
        <w:rPr>
          <w:lang w:val="en-CA"/>
        </w:rPr>
        <w:t>2</w:t>
      </w:r>
      <w:r w:rsidR="001C06DE">
        <w:rPr>
          <w:lang w:val="en-CA"/>
        </w:rPr>
        <w:t>0.</w:t>
      </w:r>
      <w:r>
        <w:rPr>
          <w:lang w:val="en-CA"/>
        </w:rPr>
        <w:t xml:space="preserve"> </w:t>
      </w:r>
      <w:r>
        <w:rPr>
          <w:rFonts w:hint="eastAsia"/>
          <w:lang w:val="en-CA"/>
        </w:rPr>
        <w:t xml:space="preserve"> </w:t>
      </w:r>
      <w:r w:rsidR="00125598" w:rsidRPr="009B3D96">
        <w:rPr>
          <w:rFonts w:eastAsia="SimHei" w:hint="eastAsia"/>
          <w:lang w:val="en-CA"/>
        </w:rPr>
        <w:t>委员会建议缔约国确保缔约国</w:t>
      </w:r>
      <w:r w:rsidR="007E5337">
        <w:rPr>
          <w:rFonts w:eastAsia="SimHei" w:hint="eastAsia"/>
          <w:lang w:val="en-CA"/>
        </w:rPr>
        <w:t>的</w:t>
      </w:r>
      <w:r w:rsidR="00125598" w:rsidRPr="009B3D96">
        <w:rPr>
          <w:rFonts w:eastAsia="SimHei" w:hint="eastAsia"/>
          <w:lang w:val="en-CA"/>
        </w:rPr>
        <w:t>《刑法》明文禁止违反《任择议定书》条款</w:t>
      </w:r>
      <w:r w:rsidR="001C06DE">
        <w:rPr>
          <w:rFonts w:eastAsia="SimHei" w:hint="eastAsia"/>
          <w:lang w:val="en-CA"/>
        </w:rPr>
        <w:t>，</w:t>
      </w:r>
      <w:r w:rsidR="00125598" w:rsidRPr="009B3D96">
        <w:rPr>
          <w:rFonts w:eastAsia="SimHei" w:hint="eastAsia"/>
          <w:lang w:val="en-CA"/>
        </w:rPr>
        <w:t>招募和致使儿童卷入敌对行动的行为</w:t>
      </w:r>
      <w:r w:rsidR="001C06DE">
        <w:rPr>
          <w:rFonts w:eastAsia="SimHei" w:hint="eastAsia"/>
          <w:lang w:val="en-CA"/>
        </w:rPr>
        <w:t>，</w:t>
      </w:r>
      <w:r w:rsidR="00125598" w:rsidRPr="009B3D96">
        <w:rPr>
          <w:rFonts w:eastAsia="SimHei" w:hint="eastAsia"/>
          <w:lang w:val="en-CA"/>
        </w:rPr>
        <w:t>并将其定为犯罪。委员会进一步建议缔约国确保军法、军事手册、标准运作流程和其他军令均符合《任择议定书》的规定和精神</w:t>
      </w:r>
      <w:r w:rsidR="00125598" w:rsidRPr="00125598">
        <w:rPr>
          <w:rFonts w:hint="eastAsia"/>
          <w:lang w:val="en-CA"/>
        </w:rPr>
        <w:t>。</w:t>
      </w:r>
    </w:p>
    <w:p w:rsidR="00125598" w:rsidRPr="00125598" w:rsidRDefault="00125598" w:rsidP="00F31A9F">
      <w:pPr>
        <w:pStyle w:val="H1GC"/>
        <w:rPr>
          <w:rFonts w:hint="eastAsia"/>
          <w:lang w:val="en-CA"/>
        </w:rPr>
      </w:pPr>
      <w:r w:rsidRPr="00125598">
        <w:rPr>
          <w:lang w:val="en-CA"/>
        </w:rPr>
        <w:tab/>
      </w:r>
      <w:r w:rsidRPr="00125598">
        <w:rPr>
          <w:lang w:val="en-CA"/>
        </w:rPr>
        <w:tab/>
      </w:r>
      <w:r w:rsidRPr="00125598">
        <w:rPr>
          <w:rFonts w:hint="eastAsia"/>
          <w:lang w:val="en-CA"/>
        </w:rPr>
        <w:t>管辖权</w:t>
      </w:r>
    </w:p>
    <w:p w:rsidR="00125598" w:rsidRPr="00125598" w:rsidRDefault="00F31A9F" w:rsidP="00F31A9F">
      <w:pPr>
        <w:pStyle w:val="SingleTxtGC"/>
        <w:rPr>
          <w:rFonts w:hint="eastAsia"/>
          <w:lang w:val="en-CA"/>
        </w:rPr>
      </w:pPr>
      <w:r>
        <w:rPr>
          <w:lang w:val="en-CA"/>
        </w:rPr>
        <w:t>2</w:t>
      </w:r>
      <w:r w:rsidR="001C06DE">
        <w:rPr>
          <w:lang w:val="en-CA"/>
        </w:rPr>
        <w:t>1.</w:t>
      </w:r>
      <w:r>
        <w:rPr>
          <w:lang w:val="en-CA"/>
        </w:rPr>
        <w:t xml:space="preserve"> </w:t>
      </w:r>
      <w:r>
        <w:rPr>
          <w:rFonts w:hint="eastAsia"/>
          <w:lang w:val="en-CA"/>
        </w:rPr>
        <w:t xml:space="preserve"> </w:t>
      </w:r>
      <w:r w:rsidR="00125598" w:rsidRPr="00125598">
        <w:rPr>
          <w:rFonts w:hint="eastAsia"/>
          <w:lang w:val="en-CA"/>
        </w:rPr>
        <w:t>委员会注意到根据《刑法》第</w:t>
      </w:r>
      <w:r w:rsidR="00125598" w:rsidRPr="00125598">
        <w:rPr>
          <w:rFonts w:hint="eastAsia"/>
          <w:lang w:val="en-CA"/>
        </w:rPr>
        <w:t>8</w:t>
      </w:r>
      <w:r w:rsidR="00125598" w:rsidRPr="00125598">
        <w:rPr>
          <w:rFonts w:hint="eastAsia"/>
          <w:lang w:val="en-CA"/>
        </w:rPr>
        <w:t>条</w:t>
      </w:r>
      <w:r w:rsidR="001C06DE">
        <w:rPr>
          <w:rFonts w:hint="eastAsia"/>
          <w:lang w:val="en-CA"/>
        </w:rPr>
        <w:t>，</w:t>
      </w:r>
      <w:r w:rsidR="00125598" w:rsidRPr="00125598">
        <w:rPr>
          <w:rFonts w:hint="eastAsia"/>
          <w:lang w:val="en-CA"/>
        </w:rPr>
        <w:t>可以追究外国人</w:t>
      </w:r>
      <w:r w:rsidR="007E5337">
        <w:rPr>
          <w:rFonts w:hint="eastAsia"/>
          <w:lang w:val="en-CA"/>
        </w:rPr>
        <w:t>对</w:t>
      </w:r>
      <w:r w:rsidR="00125598" w:rsidRPr="00125598">
        <w:rPr>
          <w:rFonts w:hint="eastAsia"/>
          <w:lang w:val="en-CA"/>
        </w:rPr>
        <w:t>严重罪行和国际条约所列罪行</w:t>
      </w:r>
      <w:r w:rsidR="007E5337">
        <w:rPr>
          <w:rFonts w:hint="eastAsia"/>
          <w:lang w:val="en-CA"/>
        </w:rPr>
        <w:t>的罪责</w:t>
      </w:r>
      <w:r w:rsidR="001C06DE">
        <w:rPr>
          <w:rFonts w:hint="eastAsia"/>
          <w:lang w:val="en-CA"/>
        </w:rPr>
        <w:t>，</w:t>
      </w:r>
      <w:r w:rsidR="00125598" w:rsidRPr="00125598">
        <w:rPr>
          <w:rFonts w:hint="eastAsia"/>
          <w:lang w:val="en-CA"/>
        </w:rPr>
        <w:t>但是表示关切的是</w:t>
      </w:r>
      <w:r w:rsidR="001C06DE">
        <w:rPr>
          <w:rFonts w:hint="eastAsia"/>
          <w:lang w:val="en-CA"/>
        </w:rPr>
        <w:t>，</w:t>
      </w:r>
      <w:r w:rsidR="00125598" w:rsidRPr="00125598">
        <w:rPr>
          <w:rFonts w:hint="eastAsia"/>
          <w:lang w:val="en-CA"/>
        </w:rPr>
        <w:t>《刑法》没有特别允许对《任择议定书》所列罪行的域外管辖权。委员会进一步注意到</w:t>
      </w:r>
      <w:r w:rsidR="001C06DE">
        <w:rPr>
          <w:rFonts w:hint="eastAsia"/>
          <w:lang w:val="en-CA"/>
        </w:rPr>
        <w:t>，</w:t>
      </w:r>
      <w:r w:rsidR="00125598" w:rsidRPr="00125598">
        <w:rPr>
          <w:rFonts w:hint="eastAsia"/>
          <w:lang w:val="en-CA"/>
        </w:rPr>
        <w:t>缔约国签署了《国际刑事法院罗马规约》</w:t>
      </w:r>
      <w:r w:rsidR="001C06DE">
        <w:rPr>
          <w:rFonts w:hint="eastAsia"/>
          <w:lang w:val="en-CA"/>
        </w:rPr>
        <w:t>，</w:t>
      </w:r>
      <w:r w:rsidR="00125598" w:rsidRPr="00125598">
        <w:rPr>
          <w:rFonts w:hint="eastAsia"/>
          <w:lang w:val="en-CA"/>
        </w:rPr>
        <w:t>但是注意到需要修订宪法后才能核准该规约。</w:t>
      </w:r>
    </w:p>
    <w:p w:rsidR="00125598" w:rsidRPr="00125598" w:rsidRDefault="00125598" w:rsidP="00F31A9F">
      <w:pPr>
        <w:pStyle w:val="SingleTxtGC"/>
        <w:rPr>
          <w:rFonts w:hint="eastAsia"/>
          <w:lang w:val="en-CA"/>
        </w:rPr>
      </w:pPr>
      <w:r w:rsidRPr="009B3D96">
        <w:rPr>
          <w:rFonts w:eastAsia="SimHei"/>
          <w:lang w:val="en-CA"/>
        </w:rPr>
        <w:t>2</w:t>
      </w:r>
      <w:r w:rsidR="001C06DE">
        <w:rPr>
          <w:rFonts w:eastAsia="SimHei"/>
          <w:lang w:val="en-CA"/>
        </w:rPr>
        <w:t>2.</w:t>
      </w:r>
      <w:r w:rsidRPr="009B3D96">
        <w:rPr>
          <w:rFonts w:eastAsia="SimHei"/>
          <w:lang w:val="en-CA"/>
        </w:rPr>
        <w:t xml:space="preserve"> </w:t>
      </w:r>
      <w:r w:rsidR="009B3D96">
        <w:rPr>
          <w:rFonts w:eastAsia="SimHei" w:hint="eastAsia"/>
          <w:lang w:val="en-CA"/>
        </w:rPr>
        <w:t xml:space="preserve"> </w:t>
      </w:r>
      <w:r w:rsidRPr="009B3D96">
        <w:rPr>
          <w:rFonts w:eastAsia="SimHei" w:hint="eastAsia"/>
          <w:lang w:val="en-CA"/>
        </w:rPr>
        <w:t>委员会建议缔约国采取措施</w:t>
      </w:r>
      <w:r w:rsidR="001C06DE">
        <w:rPr>
          <w:rFonts w:eastAsia="SimHei" w:hint="eastAsia"/>
          <w:lang w:val="en-CA"/>
        </w:rPr>
        <w:t>，</w:t>
      </w:r>
      <w:r w:rsidRPr="009B3D96">
        <w:rPr>
          <w:rFonts w:eastAsia="SimHei" w:hint="eastAsia"/>
          <w:lang w:val="en-CA"/>
        </w:rPr>
        <w:t>确保国内法律使其能够确立并行使对征募和征召儿童参与敌对行动的战争罪行的域外管辖权。委员会敦促缔约国加大努力修订《宪法》</w:t>
      </w:r>
      <w:r w:rsidR="001C06DE">
        <w:rPr>
          <w:rFonts w:eastAsia="SimHei" w:hint="eastAsia"/>
          <w:lang w:val="en-CA"/>
        </w:rPr>
        <w:t>(</w:t>
      </w:r>
      <w:r w:rsidRPr="009B3D96">
        <w:rPr>
          <w:rFonts w:eastAsia="SimHei" w:hint="eastAsia"/>
          <w:lang w:val="en-CA"/>
        </w:rPr>
        <w:t>第</w:t>
      </w:r>
      <w:r w:rsidRPr="009B3D96">
        <w:rPr>
          <w:rFonts w:eastAsia="SimHei" w:hint="eastAsia"/>
          <w:lang w:val="en-CA"/>
        </w:rPr>
        <w:t>142</w:t>
      </w:r>
      <w:r w:rsidRPr="009B3D96">
        <w:rPr>
          <w:rFonts w:eastAsia="SimHei" w:hint="eastAsia"/>
          <w:lang w:val="en-CA"/>
        </w:rPr>
        <w:t>条</w:t>
      </w:r>
      <w:r w:rsidR="001C06DE">
        <w:rPr>
          <w:rFonts w:eastAsia="SimHei" w:hint="eastAsia"/>
          <w:lang w:val="en-CA"/>
        </w:rPr>
        <w:t>)</w:t>
      </w:r>
      <w:r w:rsidR="001C06DE">
        <w:rPr>
          <w:rFonts w:eastAsia="SimHei" w:hint="eastAsia"/>
          <w:lang w:val="en-CA"/>
        </w:rPr>
        <w:t>，</w:t>
      </w:r>
      <w:r w:rsidRPr="009B3D96">
        <w:rPr>
          <w:rFonts w:eastAsia="SimHei" w:hint="eastAsia"/>
          <w:lang w:val="en-CA"/>
        </w:rPr>
        <w:t>继而核准《国际刑事法院罗马规约》</w:t>
      </w:r>
      <w:r w:rsidRPr="00125598">
        <w:rPr>
          <w:rFonts w:hint="eastAsia"/>
          <w:lang w:val="en-CA"/>
        </w:rPr>
        <w:t>。</w:t>
      </w:r>
    </w:p>
    <w:p w:rsidR="00125598" w:rsidRPr="00125598" w:rsidRDefault="00125598" w:rsidP="00F31A9F">
      <w:pPr>
        <w:pStyle w:val="HChGC"/>
        <w:rPr>
          <w:rFonts w:hint="eastAsia"/>
          <w:lang w:val="en-CA"/>
        </w:rPr>
      </w:pPr>
      <w:r w:rsidRPr="00125598">
        <w:rPr>
          <w:lang w:val="en-CA"/>
        </w:rPr>
        <w:tab/>
      </w:r>
      <w:r w:rsidR="00BA6F09">
        <w:rPr>
          <w:rFonts w:hint="eastAsia"/>
          <w:lang w:val="en-CA"/>
        </w:rPr>
        <w:t>六</w:t>
      </w:r>
      <w:r w:rsidR="00F31A9F">
        <w:rPr>
          <w:lang w:val="en-CA"/>
        </w:rPr>
        <w:t>.</w:t>
      </w:r>
      <w:r w:rsidR="00F31A9F">
        <w:rPr>
          <w:rFonts w:hint="eastAsia"/>
          <w:lang w:val="en-CA"/>
        </w:rPr>
        <w:tab/>
      </w:r>
      <w:r w:rsidRPr="00125598">
        <w:rPr>
          <w:rFonts w:hint="eastAsia"/>
          <w:lang w:val="en-CA"/>
        </w:rPr>
        <w:t>保护、康复和重返社会</w:t>
      </w:r>
    </w:p>
    <w:p w:rsidR="00125598" w:rsidRPr="00125598" w:rsidRDefault="00125598" w:rsidP="00F31A9F">
      <w:pPr>
        <w:pStyle w:val="H1GC"/>
        <w:rPr>
          <w:rFonts w:hint="eastAsia"/>
          <w:lang w:val="en-CA"/>
        </w:rPr>
      </w:pPr>
      <w:r w:rsidRPr="00125598">
        <w:rPr>
          <w:lang w:val="en-CA"/>
        </w:rPr>
        <w:tab/>
      </w:r>
      <w:r w:rsidRPr="00125598">
        <w:rPr>
          <w:lang w:val="en-CA"/>
        </w:rPr>
        <w:tab/>
      </w:r>
      <w:r w:rsidRPr="00125598">
        <w:rPr>
          <w:rFonts w:hint="eastAsia"/>
          <w:lang w:val="en-CA"/>
        </w:rPr>
        <w:t>帮助恢复身心健康</w:t>
      </w:r>
    </w:p>
    <w:p w:rsidR="00125598" w:rsidRPr="00125598" w:rsidRDefault="00125598" w:rsidP="00F31A9F">
      <w:pPr>
        <w:pStyle w:val="SingleTxtGC"/>
        <w:rPr>
          <w:rFonts w:hint="eastAsia"/>
          <w:i/>
          <w:iCs/>
          <w:lang w:val="en-CA"/>
        </w:rPr>
      </w:pPr>
      <w:r w:rsidRPr="00125598">
        <w:rPr>
          <w:lang w:val="en-CA"/>
        </w:rPr>
        <w:t>2</w:t>
      </w:r>
      <w:r w:rsidR="001C06DE">
        <w:rPr>
          <w:lang w:val="en-CA"/>
        </w:rPr>
        <w:t>3.</w:t>
      </w:r>
      <w:r w:rsidRPr="00125598">
        <w:rPr>
          <w:lang w:val="en-CA"/>
        </w:rPr>
        <w:t xml:space="preserve"> </w:t>
      </w:r>
      <w:r w:rsidR="00F31A9F">
        <w:rPr>
          <w:rFonts w:hint="eastAsia"/>
          <w:lang w:val="en-CA"/>
        </w:rPr>
        <w:t xml:space="preserve"> </w:t>
      </w:r>
      <w:r w:rsidRPr="00125598">
        <w:rPr>
          <w:rFonts w:hint="eastAsia"/>
          <w:lang w:val="en-CA"/>
        </w:rPr>
        <w:t>委员会欢迎向卷入武装冲突的儿童提供</w:t>
      </w:r>
      <w:r w:rsidR="00154216">
        <w:rPr>
          <w:rFonts w:hint="eastAsia"/>
          <w:lang w:val="en-CA"/>
        </w:rPr>
        <w:t>了</w:t>
      </w:r>
      <w:r w:rsidRPr="00125598">
        <w:rPr>
          <w:rFonts w:hint="eastAsia"/>
          <w:lang w:val="en-CA"/>
        </w:rPr>
        <w:t>帮助</w:t>
      </w:r>
      <w:r w:rsidR="001C06DE">
        <w:rPr>
          <w:rFonts w:hint="eastAsia"/>
          <w:lang w:val="en-CA"/>
        </w:rPr>
        <w:t>，</w:t>
      </w:r>
      <w:r w:rsidRPr="00125598">
        <w:rPr>
          <w:rFonts w:hint="eastAsia"/>
          <w:lang w:val="en-CA"/>
        </w:rPr>
        <w:t>包括</w:t>
      </w:r>
      <w:r w:rsidRPr="00125598">
        <w:rPr>
          <w:rFonts w:hint="eastAsia"/>
          <w:lang w:val="en-CA"/>
        </w:rPr>
        <w:t>2004</w:t>
      </w:r>
      <w:r w:rsidRPr="00125598">
        <w:rPr>
          <w:rFonts w:hint="eastAsia"/>
          <w:lang w:val="en-CA"/>
        </w:rPr>
        <w:t>年</w:t>
      </w:r>
      <w:r w:rsidR="00154216">
        <w:rPr>
          <w:rFonts w:hint="eastAsia"/>
          <w:lang w:val="en-CA"/>
        </w:rPr>
        <w:t>曾</w:t>
      </w:r>
      <w:r w:rsidRPr="00125598">
        <w:rPr>
          <w:rFonts w:hint="eastAsia"/>
          <w:lang w:val="en-CA"/>
        </w:rPr>
        <w:t>帮助生活在武装冲突区域的伊拉克儿童恢复健康和融入社会</w:t>
      </w:r>
      <w:r w:rsidR="001C06DE">
        <w:rPr>
          <w:rFonts w:hint="eastAsia"/>
          <w:lang w:val="en-CA"/>
        </w:rPr>
        <w:t>，</w:t>
      </w:r>
      <w:r w:rsidR="00154216">
        <w:rPr>
          <w:rFonts w:hint="eastAsia"/>
          <w:lang w:val="en-CA"/>
        </w:rPr>
        <w:t>同时</w:t>
      </w:r>
      <w:r w:rsidRPr="00125598">
        <w:rPr>
          <w:rFonts w:hint="eastAsia"/>
          <w:lang w:val="en-CA"/>
        </w:rPr>
        <w:t>家庭支助及社会和心理康复中心为参加境外敌对行动的难民儿童提供</w:t>
      </w:r>
      <w:r w:rsidR="00154216">
        <w:rPr>
          <w:rFonts w:hint="eastAsia"/>
          <w:lang w:val="en-CA"/>
        </w:rPr>
        <w:t>了</w:t>
      </w:r>
      <w:r w:rsidRPr="00125598">
        <w:rPr>
          <w:rFonts w:hint="eastAsia"/>
          <w:lang w:val="en-CA"/>
        </w:rPr>
        <w:t>心理和社会援助。不过</w:t>
      </w:r>
      <w:r w:rsidR="001C06DE">
        <w:rPr>
          <w:rFonts w:hint="eastAsia"/>
          <w:lang w:val="en-CA"/>
        </w:rPr>
        <w:t>，</w:t>
      </w:r>
      <w:r w:rsidRPr="00125598">
        <w:rPr>
          <w:rFonts w:hint="eastAsia"/>
          <w:lang w:val="en-CA"/>
        </w:rPr>
        <w:t>委员会对下列问题表示关切</w:t>
      </w:r>
      <w:r w:rsidR="001C06DE">
        <w:rPr>
          <w:rFonts w:hint="eastAsia"/>
          <w:lang w:val="en-CA"/>
        </w:rPr>
        <w:t>：</w:t>
      </w:r>
    </w:p>
    <w:p w:rsidR="00125598" w:rsidRPr="00125598" w:rsidRDefault="00125598" w:rsidP="009B3D96">
      <w:pPr>
        <w:pStyle w:val="SingleTxtGC"/>
        <w:numPr>
          <w:ilvl w:val="0"/>
          <w:numId w:val="5"/>
        </w:numPr>
        <w:rPr>
          <w:rFonts w:hint="eastAsia"/>
          <w:i/>
          <w:iCs/>
          <w:lang w:val="en-CA"/>
        </w:rPr>
      </w:pPr>
      <w:r w:rsidRPr="00125598">
        <w:rPr>
          <w:rFonts w:hint="eastAsia"/>
          <w:lang w:val="en-CA"/>
        </w:rPr>
        <w:t>国内法中</w:t>
      </w:r>
      <w:r w:rsidR="00460D37">
        <w:rPr>
          <w:rFonts w:hint="eastAsia"/>
          <w:lang w:val="en-CA"/>
        </w:rPr>
        <w:t>没有制订</w:t>
      </w:r>
      <w:r w:rsidRPr="00125598">
        <w:rPr>
          <w:rFonts w:hint="eastAsia"/>
          <w:lang w:val="en-CA"/>
        </w:rPr>
        <w:t>条款</w:t>
      </w:r>
      <w:r w:rsidR="001C06DE">
        <w:rPr>
          <w:rFonts w:hint="eastAsia"/>
          <w:lang w:val="en-CA"/>
        </w:rPr>
        <w:t>，</w:t>
      </w:r>
      <w:r w:rsidRPr="00125598">
        <w:rPr>
          <w:rFonts w:hint="eastAsia"/>
          <w:lang w:val="en-CA"/>
        </w:rPr>
        <w:t>规定必须向被境外敌对行动征募或利用的难民或寻求庇护儿童提供心理和社会援助</w:t>
      </w:r>
      <w:r w:rsidR="001C06DE">
        <w:rPr>
          <w:rFonts w:hint="eastAsia"/>
          <w:lang w:val="en-CA"/>
        </w:rPr>
        <w:t>；</w:t>
      </w:r>
    </w:p>
    <w:p w:rsidR="00125598" w:rsidRPr="00125598" w:rsidRDefault="00460D37" w:rsidP="009B3D96">
      <w:pPr>
        <w:pStyle w:val="SingleTxtGC"/>
        <w:numPr>
          <w:ilvl w:val="0"/>
          <w:numId w:val="5"/>
        </w:numPr>
        <w:rPr>
          <w:rFonts w:hint="eastAsia"/>
          <w:i/>
          <w:iCs/>
          <w:lang w:val="en-CA"/>
        </w:rPr>
      </w:pPr>
      <w:r>
        <w:rPr>
          <w:rFonts w:hint="eastAsia"/>
          <w:lang w:val="en-CA"/>
        </w:rPr>
        <w:t>没有</w:t>
      </w:r>
      <w:r w:rsidR="00125598" w:rsidRPr="00125598">
        <w:rPr>
          <w:rFonts w:hint="eastAsia"/>
          <w:lang w:val="en-CA"/>
        </w:rPr>
        <w:t>确认难民或寻求庇护儿童是否已经或可能被境外敌对行动征募或利用的机制</w:t>
      </w:r>
      <w:r w:rsidR="001C06DE">
        <w:rPr>
          <w:rFonts w:hint="eastAsia"/>
          <w:lang w:val="en-CA"/>
        </w:rPr>
        <w:t>；</w:t>
      </w:r>
    </w:p>
    <w:p w:rsidR="00125598" w:rsidRPr="00125598" w:rsidRDefault="00125598" w:rsidP="009B3D96">
      <w:pPr>
        <w:pStyle w:val="SingleTxtGC"/>
        <w:numPr>
          <w:ilvl w:val="0"/>
          <w:numId w:val="5"/>
        </w:numPr>
        <w:rPr>
          <w:rFonts w:hint="eastAsia"/>
          <w:i/>
          <w:iCs/>
          <w:lang w:val="en-CA"/>
        </w:rPr>
      </w:pPr>
      <w:r w:rsidRPr="00125598">
        <w:rPr>
          <w:rFonts w:hint="eastAsia"/>
          <w:lang w:val="en-CA"/>
        </w:rPr>
        <w:t>缔约国</w:t>
      </w:r>
      <w:r w:rsidR="00460D37">
        <w:rPr>
          <w:rFonts w:hint="eastAsia"/>
          <w:lang w:val="en-CA"/>
        </w:rPr>
        <w:t>没有</w:t>
      </w:r>
      <w:r w:rsidRPr="00125598">
        <w:rPr>
          <w:rFonts w:hint="eastAsia"/>
          <w:lang w:val="en-CA"/>
        </w:rPr>
        <w:t>估计儿童年龄</w:t>
      </w:r>
      <w:r w:rsidR="001C06DE">
        <w:rPr>
          <w:rFonts w:hint="eastAsia"/>
          <w:lang w:val="en-CA"/>
        </w:rPr>
        <w:t>，</w:t>
      </w:r>
      <w:r w:rsidRPr="00125598">
        <w:rPr>
          <w:rFonts w:hint="eastAsia"/>
          <w:lang w:val="en-CA"/>
        </w:rPr>
        <w:t>包括难民或寻求庇护儿童年龄的标准方法</w:t>
      </w:r>
      <w:r w:rsidR="001C06DE">
        <w:rPr>
          <w:rFonts w:hint="eastAsia"/>
          <w:lang w:val="en-CA"/>
        </w:rPr>
        <w:t>；</w:t>
      </w:r>
    </w:p>
    <w:p w:rsidR="00125598" w:rsidRPr="00125598" w:rsidRDefault="00125598" w:rsidP="009B3D96">
      <w:pPr>
        <w:pStyle w:val="SingleTxtGC"/>
        <w:numPr>
          <w:ilvl w:val="0"/>
          <w:numId w:val="5"/>
        </w:numPr>
        <w:rPr>
          <w:rFonts w:hint="eastAsia"/>
          <w:lang w:val="en-CA"/>
        </w:rPr>
      </w:pPr>
      <w:r w:rsidRPr="00125598">
        <w:rPr>
          <w:rFonts w:hint="eastAsia"/>
          <w:lang w:val="en-CA"/>
        </w:rPr>
        <w:t>没有为寻求庇护者和难民提供免费的翻译服务。</w:t>
      </w:r>
    </w:p>
    <w:p w:rsidR="00125598" w:rsidRPr="00125598" w:rsidRDefault="00125598" w:rsidP="009B3D96">
      <w:pPr>
        <w:pStyle w:val="SingleTxtGC"/>
        <w:rPr>
          <w:rFonts w:hint="eastAsia"/>
          <w:lang w:val="en-CA"/>
        </w:rPr>
      </w:pPr>
      <w:r w:rsidRPr="00125598">
        <w:rPr>
          <w:lang w:val="en-CA"/>
        </w:rPr>
        <w:t>2</w:t>
      </w:r>
      <w:r w:rsidR="001C06DE">
        <w:rPr>
          <w:lang w:val="en-CA"/>
        </w:rPr>
        <w:t>4.</w:t>
      </w:r>
      <w:r w:rsidR="009B3D96">
        <w:rPr>
          <w:rFonts w:hint="eastAsia"/>
          <w:lang w:val="en-CA"/>
        </w:rPr>
        <w:t xml:space="preserve">  </w:t>
      </w:r>
      <w:r w:rsidRPr="00214C90">
        <w:rPr>
          <w:rFonts w:eastAsia="SimHei" w:hint="eastAsia"/>
          <w:lang w:val="en-CA"/>
        </w:rPr>
        <w:t>委员会建议缔约国</w:t>
      </w:r>
      <w:r w:rsidR="001C06DE">
        <w:rPr>
          <w:rFonts w:eastAsia="SimHei" w:hint="eastAsia"/>
          <w:lang w:val="en-CA"/>
        </w:rPr>
        <w:t>：</w:t>
      </w:r>
    </w:p>
    <w:p w:rsidR="00125598" w:rsidRPr="00214C90" w:rsidRDefault="00125598" w:rsidP="009B3D96">
      <w:pPr>
        <w:pStyle w:val="SingleTxtGC"/>
        <w:numPr>
          <w:ilvl w:val="0"/>
          <w:numId w:val="6"/>
        </w:numPr>
        <w:rPr>
          <w:rFonts w:eastAsia="SimHei" w:hint="eastAsia"/>
          <w:lang w:val="en-CA"/>
        </w:rPr>
      </w:pPr>
      <w:r w:rsidRPr="00214C90">
        <w:rPr>
          <w:rFonts w:eastAsia="SimHei" w:hint="eastAsia"/>
          <w:lang w:val="en-CA"/>
        </w:rPr>
        <w:t>继续并加大向所有已经或可能被敌对行动征募或利用的儿童</w:t>
      </w:r>
      <w:r w:rsidR="001C06DE">
        <w:rPr>
          <w:rFonts w:eastAsia="SimHei" w:hint="eastAsia"/>
          <w:lang w:val="en-CA"/>
        </w:rPr>
        <w:t>，</w:t>
      </w:r>
      <w:r w:rsidRPr="00214C90">
        <w:rPr>
          <w:rFonts w:eastAsia="SimHei" w:hint="eastAsia"/>
          <w:lang w:val="en-CA"/>
        </w:rPr>
        <w:t>包括难民和寻求庇护儿童提供身心和社会援助</w:t>
      </w:r>
      <w:r w:rsidR="001C06DE">
        <w:rPr>
          <w:rFonts w:eastAsia="SimHei" w:hint="eastAsia"/>
          <w:lang w:val="en-CA"/>
        </w:rPr>
        <w:t>，</w:t>
      </w:r>
      <w:r w:rsidRPr="00214C90">
        <w:rPr>
          <w:rFonts w:eastAsia="SimHei" w:hint="eastAsia"/>
          <w:lang w:val="en-CA"/>
        </w:rPr>
        <w:t>并确保这类援助受到法律</w:t>
      </w:r>
      <w:r w:rsidR="00460D37" w:rsidRPr="00214C90">
        <w:rPr>
          <w:rFonts w:eastAsia="SimHei" w:hint="eastAsia"/>
          <w:lang w:val="en-CA"/>
        </w:rPr>
        <w:t>管制</w:t>
      </w:r>
      <w:r w:rsidR="001C06DE">
        <w:rPr>
          <w:rFonts w:eastAsia="SimHei" w:hint="eastAsia"/>
          <w:lang w:val="en-CA"/>
        </w:rPr>
        <w:t>；</w:t>
      </w:r>
    </w:p>
    <w:p w:rsidR="00125598" w:rsidRPr="00214C90" w:rsidRDefault="00125598" w:rsidP="009B3D96">
      <w:pPr>
        <w:pStyle w:val="SingleTxtGC"/>
        <w:numPr>
          <w:ilvl w:val="0"/>
          <w:numId w:val="6"/>
        </w:numPr>
        <w:rPr>
          <w:rFonts w:eastAsia="SimHei" w:hint="eastAsia"/>
          <w:lang w:val="en-CA"/>
        </w:rPr>
      </w:pPr>
      <w:r w:rsidRPr="00214C90">
        <w:rPr>
          <w:rFonts w:eastAsia="SimHei" w:hint="eastAsia"/>
          <w:lang w:val="en-CA"/>
        </w:rPr>
        <w:t>建立一个机制</w:t>
      </w:r>
      <w:r w:rsidR="001C06DE">
        <w:rPr>
          <w:rFonts w:eastAsia="SimHei" w:hint="eastAsia"/>
          <w:lang w:val="en-CA"/>
        </w:rPr>
        <w:t>，</w:t>
      </w:r>
      <w:r w:rsidR="00460D37" w:rsidRPr="00214C90">
        <w:rPr>
          <w:rFonts w:eastAsia="SimHei" w:hint="eastAsia"/>
          <w:lang w:val="en-CA"/>
        </w:rPr>
        <w:t>以</w:t>
      </w:r>
      <w:r w:rsidRPr="00214C90">
        <w:rPr>
          <w:rFonts w:eastAsia="SimHei" w:hint="eastAsia"/>
          <w:lang w:val="en-CA"/>
        </w:rPr>
        <w:t>确认可能被敌对行动征募或利用的儿童</w:t>
      </w:r>
      <w:r w:rsidR="001C06DE">
        <w:rPr>
          <w:rFonts w:eastAsia="SimHei" w:hint="eastAsia"/>
          <w:lang w:val="en-CA"/>
        </w:rPr>
        <w:t>，</w:t>
      </w:r>
      <w:r w:rsidRPr="00214C90">
        <w:rPr>
          <w:rFonts w:eastAsia="SimHei" w:hint="eastAsia"/>
          <w:lang w:val="en-CA"/>
        </w:rPr>
        <w:t>包括在难民地位确定程序中</w:t>
      </w:r>
      <w:r w:rsidR="00AA7B60" w:rsidRPr="00214C90">
        <w:rPr>
          <w:rFonts w:eastAsia="SimHei" w:hint="eastAsia"/>
          <w:lang w:val="en-CA"/>
        </w:rPr>
        <w:t>确认这类儿童</w:t>
      </w:r>
      <w:r w:rsidR="001C06DE">
        <w:rPr>
          <w:rFonts w:eastAsia="SimHei" w:hint="eastAsia"/>
          <w:lang w:val="en-CA"/>
        </w:rPr>
        <w:t>；</w:t>
      </w:r>
    </w:p>
    <w:p w:rsidR="00125598" w:rsidRPr="00214C90" w:rsidRDefault="00125598" w:rsidP="00AA7B60">
      <w:pPr>
        <w:pStyle w:val="SingleTxtGC"/>
        <w:numPr>
          <w:ilvl w:val="0"/>
          <w:numId w:val="6"/>
        </w:numPr>
        <w:rPr>
          <w:rFonts w:eastAsia="SimHei" w:hint="eastAsia"/>
          <w:lang w:val="en-CA"/>
        </w:rPr>
      </w:pPr>
      <w:r w:rsidRPr="00214C90">
        <w:rPr>
          <w:rFonts w:eastAsia="SimHei" w:hint="eastAsia"/>
          <w:lang w:val="en-CA"/>
        </w:rPr>
        <w:t>考虑将武装冲突中征募和利用儿童</w:t>
      </w:r>
      <w:r w:rsidR="00AA7B60" w:rsidRPr="00214C90">
        <w:rPr>
          <w:rFonts w:eastAsia="SimHei" w:hint="eastAsia"/>
          <w:lang w:val="en-CA"/>
        </w:rPr>
        <w:t>的情况</w:t>
      </w:r>
      <w:r w:rsidRPr="00214C90">
        <w:rPr>
          <w:rFonts w:eastAsia="SimHei" w:hint="eastAsia"/>
          <w:lang w:val="en-CA"/>
        </w:rPr>
        <w:t>作为批准难民身份的理由之一</w:t>
      </w:r>
      <w:r w:rsidR="001C06DE">
        <w:rPr>
          <w:rFonts w:eastAsia="SimHei" w:hint="eastAsia"/>
          <w:lang w:val="en-CA"/>
        </w:rPr>
        <w:t>；</w:t>
      </w:r>
    </w:p>
    <w:p w:rsidR="00125598" w:rsidRPr="00214C90" w:rsidRDefault="00AA7B60" w:rsidP="00AA7B60">
      <w:pPr>
        <w:pStyle w:val="SingleTxtGC"/>
        <w:numPr>
          <w:ilvl w:val="0"/>
          <w:numId w:val="6"/>
        </w:numPr>
        <w:rPr>
          <w:rFonts w:eastAsia="SimHei" w:hint="eastAsia"/>
          <w:lang w:val="en-CA"/>
        </w:rPr>
      </w:pPr>
      <w:r w:rsidRPr="00214C90">
        <w:rPr>
          <w:rFonts w:eastAsia="SimHei" w:hint="eastAsia"/>
          <w:lang w:val="en-CA"/>
        </w:rPr>
        <w:t>制定</w:t>
      </w:r>
      <w:r w:rsidR="00125598" w:rsidRPr="00214C90">
        <w:rPr>
          <w:rFonts w:eastAsia="SimHei" w:hint="eastAsia"/>
          <w:lang w:val="en-CA"/>
        </w:rPr>
        <w:t>估计儿童年龄</w:t>
      </w:r>
      <w:r w:rsidR="001C06DE">
        <w:rPr>
          <w:rFonts w:eastAsia="SimHei" w:hint="eastAsia"/>
          <w:lang w:val="en-CA"/>
        </w:rPr>
        <w:t>，</w:t>
      </w:r>
      <w:r w:rsidR="00125598" w:rsidRPr="00214C90">
        <w:rPr>
          <w:rFonts w:eastAsia="SimHei" w:hint="eastAsia"/>
          <w:lang w:val="en-CA"/>
        </w:rPr>
        <w:t>包括难民和寻求庇护儿童年龄的标准程序和方法</w:t>
      </w:r>
      <w:r w:rsidR="001C06DE">
        <w:rPr>
          <w:rFonts w:eastAsia="SimHei" w:hint="eastAsia"/>
          <w:lang w:val="en-CA"/>
        </w:rPr>
        <w:t>；</w:t>
      </w:r>
    </w:p>
    <w:p w:rsidR="00125598" w:rsidRPr="00214C90" w:rsidRDefault="00125598" w:rsidP="009B3D96">
      <w:pPr>
        <w:pStyle w:val="SingleTxtGC"/>
        <w:numPr>
          <w:ilvl w:val="0"/>
          <w:numId w:val="6"/>
        </w:numPr>
        <w:rPr>
          <w:rFonts w:eastAsia="SimHei" w:hint="eastAsia"/>
          <w:lang w:val="en-CA"/>
        </w:rPr>
      </w:pPr>
      <w:r w:rsidRPr="00214C90">
        <w:rPr>
          <w:rFonts w:eastAsia="SimHei" w:hint="eastAsia"/>
          <w:lang w:val="en-CA"/>
        </w:rPr>
        <w:t>修订《难民法》</w:t>
      </w:r>
      <w:r w:rsidR="001C06DE">
        <w:rPr>
          <w:rFonts w:eastAsia="SimHei" w:hint="eastAsia"/>
          <w:lang w:val="en-CA"/>
        </w:rPr>
        <w:t>，</w:t>
      </w:r>
      <w:r w:rsidRPr="00214C90">
        <w:rPr>
          <w:rFonts w:eastAsia="SimHei" w:hint="eastAsia"/>
          <w:lang w:val="en-CA"/>
        </w:rPr>
        <w:t>纳入关于任何年龄的寻求庇护者和难民均有权获得免费翻译服务和法律援助的条款。</w:t>
      </w:r>
    </w:p>
    <w:p w:rsidR="00125598" w:rsidRPr="00125598" w:rsidRDefault="009B3D96" w:rsidP="009B3D96">
      <w:pPr>
        <w:pStyle w:val="HChGC"/>
        <w:rPr>
          <w:rFonts w:hint="eastAsia"/>
          <w:lang w:val="en-CA"/>
        </w:rPr>
      </w:pPr>
      <w:r w:rsidRPr="009B3D96">
        <w:rPr>
          <w:rFonts w:hint="eastAsia"/>
        </w:rPr>
        <w:tab/>
      </w:r>
      <w:r w:rsidR="00BA6F09">
        <w:rPr>
          <w:rFonts w:hint="eastAsia"/>
          <w:lang w:val="en-CA"/>
        </w:rPr>
        <w:t>七</w:t>
      </w:r>
      <w:r>
        <w:rPr>
          <w:lang w:val="en-CA"/>
        </w:rPr>
        <w:t>.</w:t>
      </w:r>
      <w:r>
        <w:rPr>
          <w:rFonts w:hint="eastAsia"/>
          <w:lang w:val="en-CA"/>
        </w:rPr>
        <w:tab/>
      </w:r>
      <w:r w:rsidR="00125598" w:rsidRPr="00125598">
        <w:rPr>
          <w:rFonts w:hint="eastAsia"/>
          <w:lang w:val="en-CA"/>
        </w:rPr>
        <w:t>国际援助及合作</w:t>
      </w:r>
    </w:p>
    <w:p w:rsidR="00125598" w:rsidRPr="00125598" w:rsidRDefault="00125598" w:rsidP="009B3D96">
      <w:pPr>
        <w:pStyle w:val="H1GC"/>
        <w:rPr>
          <w:rFonts w:hint="eastAsia"/>
          <w:lang w:val="en-CA"/>
        </w:rPr>
      </w:pPr>
      <w:r w:rsidRPr="00125598">
        <w:rPr>
          <w:lang w:val="en-CA"/>
        </w:rPr>
        <w:tab/>
      </w:r>
      <w:r w:rsidRPr="00125598">
        <w:rPr>
          <w:lang w:val="en-CA"/>
        </w:rPr>
        <w:tab/>
      </w:r>
      <w:r w:rsidRPr="00125598">
        <w:rPr>
          <w:rFonts w:hint="eastAsia"/>
          <w:lang w:val="en-CA"/>
        </w:rPr>
        <w:t>武器出口和军事援助</w:t>
      </w:r>
    </w:p>
    <w:p w:rsidR="00125598" w:rsidRPr="00125598" w:rsidRDefault="00125598" w:rsidP="00F31A9F">
      <w:pPr>
        <w:pStyle w:val="SingleTxtGC"/>
        <w:rPr>
          <w:rFonts w:hint="eastAsia"/>
          <w:lang w:val="en-CA"/>
        </w:rPr>
      </w:pPr>
      <w:r w:rsidRPr="00125598">
        <w:rPr>
          <w:lang w:val="en-CA"/>
        </w:rPr>
        <w:t>2</w:t>
      </w:r>
      <w:r w:rsidR="001C06DE">
        <w:rPr>
          <w:lang w:val="en-CA"/>
        </w:rPr>
        <w:t>5.</w:t>
      </w:r>
      <w:r w:rsidRPr="00125598">
        <w:rPr>
          <w:lang w:val="en-CA"/>
        </w:rPr>
        <w:t xml:space="preserve"> </w:t>
      </w:r>
      <w:r w:rsidR="009B3D96">
        <w:rPr>
          <w:rFonts w:hint="eastAsia"/>
          <w:lang w:val="en-CA"/>
        </w:rPr>
        <w:t xml:space="preserve"> </w:t>
      </w:r>
      <w:r w:rsidRPr="00125598">
        <w:rPr>
          <w:rFonts w:hint="eastAsia"/>
          <w:lang w:val="en-CA"/>
        </w:rPr>
        <w:t>委员会注意到苏联解体后留给缔约国的大量小武器和轻武器</w:t>
      </w:r>
      <w:r w:rsidR="001C06DE">
        <w:rPr>
          <w:rFonts w:hint="eastAsia"/>
          <w:lang w:val="en-CA"/>
        </w:rPr>
        <w:t>，</w:t>
      </w:r>
      <w:r w:rsidRPr="00125598">
        <w:rPr>
          <w:rFonts w:hint="eastAsia"/>
          <w:lang w:val="en-CA"/>
        </w:rPr>
        <w:t>以及缔约国定期报告此类武器出口情况的努力。不过</w:t>
      </w:r>
      <w:r w:rsidR="001C06DE">
        <w:rPr>
          <w:rFonts w:hint="eastAsia"/>
          <w:lang w:val="en-CA"/>
        </w:rPr>
        <w:t>，</w:t>
      </w:r>
      <w:r w:rsidRPr="00125598">
        <w:rPr>
          <w:rFonts w:hint="eastAsia"/>
          <w:lang w:val="en-CA"/>
        </w:rPr>
        <w:t>委员会深感关切的是</w:t>
      </w:r>
      <w:r w:rsidR="001C06DE">
        <w:rPr>
          <w:rFonts w:hint="eastAsia"/>
          <w:lang w:val="en-CA"/>
        </w:rPr>
        <w:t>，</w:t>
      </w:r>
      <w:r w:rsidRPr="00125598">
        <w:rPr>
          <w:rFonts w:hint="eastAsia"/>
          <w:lang w:val="en-CA"/>
        </w:rPr>
        <w:t>缔约国向征募或利用儿童参与敌对行动的国家出口了小武器和轻武器</w:t>
      </w:r>
      <w:r w:rsidR="001C06DE">
        <w:rPr>
          <w:rFonts w:hint="eastAsia"/>
          <w:lang w:val="en-CA"/>
        </w:rPr>
        <w:t>，</w:t>
      </w:r>
      <w:r w:rsidRPr="00125598">
        <w:rPr>
          <w:rFonts w:hint="eastAsia"/>
          <w:lang w:val="en-CA"/>
        </w:rPr>
        <w:t>以及向武器可能对儿童构成威胁的国家出口了武器。此外</w:t>
      </w:r>
      <w:r w:rsidR="001C06DE">
        <w:rPr>
          <w:rFonts w:hint="eastAsia"/>
          <w:lang w:val="en-CA"/>
        </w:rPr>
        <w:t>，</w:t>
      </w:r>
      <w:r w:rsidRPr="00125598">
        <w:rPr>
          <w:rFonts w:hint="eastAsia"/>
          <w:lang w:val="en-CA"/>
        </w:rPr>
        <w:t>委员会还表示关切的是</w:t>
      </w:r>
      <w:r w:rsidR="001C06DE">
        <w:rPr>
          <w:rFonts w:hint="eastAsia"/>
          <w:lang w:val="en-CA"/>
        </w:rPr>
        <w:t>，</w:t>
      </w:r>
      <w:r w:rsidRPr="00125598">
        <w:rPr>
          <w:rFonts w:hint="eastAsia"/>
          <w:lang w:val="en-CA"/>
        </w:rPr>
        <w:t>缺乏专门的法律</w:t>
      </w:r>
      <w:r w:rsidR="001C06DE">
        <w:rPr>
          <w:rFonts w:hint="eastAsia"/>
          <w:lang w:val="en-CA"/>
        </w:rPr>
        <w:t>，</w:t>
      </w:r>
      <w:r w:rsidRPr="00125598">
        <w:rPr>
          <w:rFonts w:hint="eastAsia"/>
          <w:lang w:val="en-CA"/>
        </w:rPr>
        <w:t>禁止向儿童被卷入或可能被卷入武装冲突的国家销售和出口小武器和轻武器。</w:t>
      </w:r>
    </w:p>
    <w:p w:rsidR="00125598" w:rsidRPr="00214C90" w:rsidRDefault="00125598" w:rsidP="00F31A9F">
      <w:pPr>
        <w:pStyle w:val="SingleTxtGC"/>
        <w:rPr>
          <w:rFonts w:eastAsia="SimHei" w:hint="eastAsia"/>
          <w:lang w:val="en-CA"/>
        </w:rPr>
      </w:pPr>
      <w:r w:rsidRPr="00214C90">
        <w:rPr>
          <w:rFonts w:eastAsia="SimHei"/>
          <w:lang w:val="en-CA"/>
        </w:rPr>
        <w:t>2</w:t>
      </w:r>
      <w:r w:rsidR="001C06DE">
        <w:rPr>
          <w:rFonts w:eastAsia="SimHei"/>
          <w:lang w:val="en-CA"/>
        </w:rPr>
        <w:t>6.</w:t>
      </w:r>
      <w:r w:rsidR="009B3D96" w:rsidRPr="00214C90">
        <w:rPr>
          <w:rFonts w:eastAsia="SimHei" w:hint="eastAsia"/>
          <w:lang w:val="en-CA"/>
        </w:rPr>
        <w:t xml:space="preserve">  </w:t>
      </w:r>
      <w:r w:rsidRPr="00214C90">
        <w:rPr>
          <w:rFonts w:eastAsia="SimHei" w:hint="eastAsia"/>
          <w:lang w:val="en-CA"/>
        </w:rPr>
        <w:t>委员会建议缔约国</w:t>
      </w:r>
      <w:r w:rsidR="001C06DE">
        <w:rPr>
          <w:rFonts w:eastAsia="SimHei" w:hint="eastAsia"/>
          <w:lang w:val="en-CA"/>
        </w:rPr>
        <w:t>：</w:t>
      </w:r>
    </w:p>
    <w:p w:rsidR="00125598" w:rsidRPr="00BC7725" w:rsidRDefault="00125598" w:rsidP="00BC7725">
      <w:pPr>
        <w:pStyle w:val="SingleTxtGC"/>
        <w:numPr>
          <w:ilvl w:val="0"/>
          <w:numId w:val="7"/>
        </w:numPr>
        <w:rPr>
          <w:rFonts w:eastAsia="SimHei" w:hint="eastAsia"/>
          <w:lang w:val="en-CA"/>
        </w:rPr>
      </w:pPr>
      <w:r w:rsidRPr="00BC7725">
        <w:rPr>
          <w:rFonts w:eastAsia="SimHei" w:hint="eastAsia"/>
          <w:lang w:val="en-CA"/>
        </w:rPr>
        <w:t>继续并加大努力定期报告并公布武器出口信息</w:t>
      </w:r>
      <w:r w:rsidR="001C06DE" w:rsidRPr="00BC7725">
        <w:rPr>
          <w:rFonts w:eastAsia="SimHei" w:hint="eastAsia"/>
          <w:lang w:val="en-CA"/>
        </w:rPr>
        <w:t>，</w:t>
      </w:r>
      <w:r w:rsidRPr="00BC7725">
        <w:rPr>
          <w:rFonts w:eastAsia="SimHei" w:hint="eastAsia"/>
          <w:lang w:val="en-CA"/>
        </w:rPr>
        <w:t>包括小武器和轻武器的出口信息</w:t>
      </w:r>
      <w:r w:rsidR="001C06DE" w:rsidRPr="00BC7725">
        <w:rPr>
          <w:rFonts w:eastAsia="SimHei" w:hint="eastAsia"/>
          <w:lang w:val="en-CA"/>
        </w:rPr>
        <w:t>，</w:t>
      </w:r>
      <w:r w:rsidRPr="00BC7725">
        <w:rPr>
          <w:rFonts w:eastAsia="SimHei" w:hint="eastAsia"/>
          <w:lang w:val="en-CA"/>
        </w:rPr>
        <w:t>并采取措施</w:t>
      </w:r>
      <w:r w:rsidR="001C06DE" w:rsidRPr="00BC7725">
        <w:rPr>
          <w:rFonts w:eastAsia="SimHei" w:hint="eastAsia"/>
          <w:lang w:val="en-CA"/>
        </w:rPr>
        <w:t>，</w:t>
      </w:r>
      <w:r w:rsidRPr="00BC7725">
        <w:rPr>
          <w:rFonts w:eastAsia="SimHei" w:hint="eastAsia"/>
          <w:lang w:val="en-CA"/>
        </w:rPr>
        <w:t>将此类出口的终端用户信息纳入其对外发布的报告中</w:t>
      </w:r>
      <w:r w:rsidR="001C06DE" w:rsidRPr="00BC7725">
        <w:rPr>
          <w:rFonts w:eastAsia="SimHei" w:hint="eastAsia"/>
          <w:lang w:val="en-CA"/>
        </w:rPr>
        <w:t>；</w:t>
      </w:r>
    </w:p>
    <w:p w:rsidR="00125598" w:rsidRPr="00BC7725" w:rsidRDefault="00125598" w:rsidP="00BC7725">
      <w:pPr>
        <w:pStyle w:val="SingleTxtGC"/>
        <w:numPr>
          <w:ilvl w:val="0"/>
          <w:numId w:val="7"/>
        </w:numPr>
        <w:rPr>
          <w:rFonts w:eastAsia="SimHei" w:hint="eastAsia"/>
          <w:lang w:val="en-CA"/>
        </w:rPr>
      </w:pPr>
      <w:r w:rsidRPr="00BC7725">
        <w:rPr>
          <w:rFonts w:eastAsia="SimHei" w:hint="eastAsia"/>
          <w:lang w:val="en-CA"/>
        </w:rPr>
        <w:t>确保国内法律明文禁止向儿童被卷入或可能被卷入武装冲突的国家销售和出口小武器和轻武器</w:t>
      </w:r>
      <w:r w:rsidR="001C06DE" w:rsidRPr="00BC7725">
        <w:rPr>
          <w:rFonts w:eastAsia="SimHei" w:hint="eastAsia"/>
          <w:lang w:val="en-CA"/>
        </w:rPr>
        <w:t>；</w:t>
      </w:r>
    </w:p>
    <w:p w:rsidR="00125598" w:rsidRPr="00BC7725" w:rsidRDefault="00125598" w:rsidP="00BC7725">
      <w:pPr>
        <w:pStyle w:val="SingleTxtGC"/>
        <w:numPr>
          <w:ilvl w:val="0"/>
          <w:numId w:val="7"/>
        </w:numPr>
        <w:rPr>
          <w:rFonts w:eastAsia="SimHei" w:hint="eastAsia"/>
          <w:lang w:val="en-CA"/>
        </w:rPr>
      </w:pPr>
      <w:r w:rsidRPr="00BC7725">
        <w:rPr>
          <w:rFonts w:eastAsia="SimHei" w:hint="eastAsia"/>
          <w:lang w:val="en-CA"/>
        </w:rPr>
        <w:t>考虑寻求区域和国际组织的帮助</w:t>
      </w:r>
      <w:r w:rsidR="001C06DE" w:rsidRPr="00BC7725">
        <w:rPr>
          <w:rFonts w:eastAsia="SimHei" w:hint="eastAsia"/>
          <w:lang w:val="en-CA"/>
        </w:rPr>
        <w:t>，</w:t>
      </w:r>
      <w:r w:rsidRPr="00BC7725">
        <w:rPr>
          <w:rFonts w:eastAsia="SimHei" w:hint="eastAsia"/>
          <w:lang w:val="en-CA"/>
        </w:rPr>
        <w:t>以便</w:t>
      </w:r>
      <w:r w:rsidR="001C06DE" w:rsidRPr="00BC7725">
        <w:rPr>
          <w:rFonts w:eastAsia="SimHei" w:hint="eastAsia"/>
          <w:lang w:val="en-CA"/>
        </w:rPr>
        <w:t>：</w:t>
      </w:r>
    </w:p>
    <w:p w:rsidR="00125598" w:rsidRPr="00214C90" w:rsidRDefault="001C06DE" w:rsidP="00F6282A">
      <w:pPr>
        <w:pStyle w:val="SingleTxtGC"/>
        <w:tabs>
          <w:tab w:val="clear" w:pos="2427"/>
          <w:tab w:val="left" w:pos="2600"/>
        </w:tabs>
        <w:ind w:left="1565" w:firstLine="431"/>
        <w:rPr>
          <w:rFonts w:eastAsia="SimHei" w:hint="eastAsia"/>
          <w:lang w:val="en-CA"/>
        </w:rPr>
      </w:pPr>
      <w:r>
        <w:rPr>
          <w:rFonts w:eastAsia="SimHei"/>
          <w:lang w:val="en-CA"/>
        </w:rPr>
        <w:t>(</w:t>
      </w:r>
      <w:r w:rsidR="00125598" w:rsidRPr="00214C90">
        <w:rPr>
          <w:rFonts w:eastAsia="SimHei" w:hint="eastAsia"/>
          <w:lang w:val="en-CA"/>
        </w:rPr>
        <w:t>一</w:t>
      </w:r>
      <w:r>
        <w:rPr>
          <w:rFonts w:eastAsia="SimHei"/>
          <w:lang w:val="en-CA"/>
        </w:rPr>
        <w:t>)</w:t>
      </w:r>
      <w:r w:rsidR="00125598" w:rsidRPr="00214C90">
        <w:rPr>
          <w:rFonts w:eastAsia="SimHei"/>
          <w:lang w:val="en-CA"/>
        </w:rPr>
        <w:tab/>
      </w:r>
      <w:r w:rsidR="00125598" w:rsidRPr="00214C90">
        <w:rPr>
          <w:rFonts w:eastAsia="SimHei" w:hint="eastAsia"/>
          <w:lang w:val="en-CA"/>
        </w:rPr>
        <w:t>适用关于武器出口的相关区域行为准则的标准</w:t>
      </w:r>
      <w:r>
        <w:rPr>
          <w:rFonts w:eastAsia="SimHei" w:hint="eastAsia"/>
          <w:lang w:val="en-CA"/>
        </w:rPr>
        <w:t>；</w:t>
      </w:r>
    </w:p>
    <w:p w:rsidR="00125598" w:rsidRPr="00125598" w:rsidRDefault="001C06DE" w:rsidP="00F6282A">
      <w:pPr>
        <w:pStyle w:val="SingleTxtGC"/>
        <w:tabs>
          <w:tab w:val="clear" w:pos="2427"/>
          <w:tab w:val="left" w:pos="2600"/>
        </w:tabs>
        <w:ind w:left="1565" w:firstLine="431"/>
        <w:rPr>
          <w:rFonts w:hint="eastAsia"/>
          <w:lang w:val="en-CA"/>
        </w:rPr>
      </w:pPr>
      <w:r>
        <w:rPr>
          <w:rFonts w:eastAsia="SimHei"/>
          <w:lang w:val="en-CA"/>
        </w:rPr>
        <w:t>(</w:t>
      </w:r>
      <w:r w:rsidR="00125598" w:rsidRPr="00214C90">
        <w:rPr>
          <w:rFonts w:eastAsia="SimHei" w:hint="eastAsia"/>
          <w:lang w:val="en-CA"/>
        </w:rPr>
        <w:t>二</w:t>
      </w:r>
      <w:r>
        <w:rPr>
          <w:rFonts w:eastAsia="SimHei"/>
          <w:lang w:val="en-CA"/>
        </w:rPr>
        <w:t>)</w:t>
      </w:r>
      <w:r w:rsidR="00125598" w:rsidRPr="00214C90">
        <w:rPr>
          <w:rFonts w:eastAsia="SimHei"/>
          <w:lang w:val="en-CA"/>
        </w:rPr>
        <w:tab/>
      </w:r>
      <w:r w:rsidR="00125598" w:rsidRPr="00214C90">
        <w:rPr>
          <w:rFonts w:eastAsia="SimHei" w:hint="eastAsia"/>
          <w:lang w:val="en-CA"/>
        </w:rPr>
        <w:t>全面分析乌克兰武器出口对儿童的影响</w:t>
      </w:r>
      <w:r w:rsidR="00125598" w:rsidRPr="00125598">
        <w:rPr>
          <w:rFonts w:hint="eastAsia"/>
          <w:lang w:val="en-CA"/>
        </w:rPr>
        <w:t>。</w:t>
      </w:r>
    </w:p>
    <w:p w:rsidR="00125598" w:rsidRPr="00125598" w:rsidRDefault="00125598" w:rsidP="00F6282A">
      <w:pPr>
        <w:pStyle w:val="H1GC"/>
        <w:rPr>
          <w:rFonts w:hint="eastAsia"/>
          <w:lang w:val="en-CA"/>
        </w:rPr>
      </w:pPr>
      <w:r w:rsidRPr="00125598">
        <w:rPr>
          <w:lang w:val="en-CA"/>
        </w:rPr>
        <w:tab/>
      </w:r>
      <w:r w:rsidRPr="00125598">
        <w:rPr>
          <w:lang w:val="en-CA"/>
        </w:rPr>
        <w:tab/>
      </w:r>
      <w:r w:rsidRPr="00125598">
        <w:rPr>
          <w:rFonts w:hint="eastAsia"/>
          <w:lang w:val="en-CA"/>
        </w:rPr>
        <w:t>后续行动和宣传</w:t>
      </w:r>
    </w:p>
    <w:p w:rsidR="00125598" w:rsidRPr="00214C90" w:rsidRDefault="00125598" w:rsidP="00F31A9F">
      <w:pPr>
        <w:pStyle w:val="SingleTxtGC"/>
        <w:rPr>
          <w:rFonts w:eastAsia="SimHei" w:hint="eastAsia"/>
          <w:lang w:val="en-CA"/>
        </w:rPr>
      </w:pPr>
      <w:r w:rsidRPr="00125598">
        <w:rPr>
          <w:lang w:val="en-CA"/>
        </w:rPr>
        <w:t>2</w:t>
      </w:r>
      <w:r w:rsidR="001C06DE">
        <w:rPr>
          <w:lang w:val="en-CA"/>
        </w:rPr>
        <w:t>7.</w:t>
      </w:r>
      <w:r w:rsidRPr="00125598">
        <w:rPr>
          <w:lang w:val="en-CA"/>
        </w:rPr>
        <w:t xml:space="preserve"> </w:t>
      </w:r>
      <w:r w:rsidR="00F6282A" w:rsidRPr="00214C90">
        <w:rPr>
          <w:rFonts w:eastAsia="SimHei" w:hint="eastAsia"/>
          <w:lang w:val="en-CA"/>
        </w:rPr>
        <w:t xml:space="preserve"> </w:t>
      </w:r>
      <w:r w:rsidRPr="00214C90">
        <w:rPr>
          <w:rFonts w:eastAsia="SimHei" w:hint="eastAsia"/>
          <w:lang w:val="en-CA"/>
        </w:rPr>
        <w:t>委员会建议缔约国采取一切适当措施</w:t>
      </w:r>
      <w:r w:rsidR="001C06DE">
        <w:rPr>
          <w:rFonts w:eastAsia="SimHei" w:hint="eastAsia"/>
          <w:lang w:val="en-CA"/>
        </w:rPr>
        <w:t>，</w:t>
      </w:r>
      <w:r w:rsidRPr="00214C90">
        <w:rPr>
          <w:rFonts w:eastAsia="SimHei" w:hint="eastAsia"/>
          <w:lang w:val="en-CA"/>
        </w:rPr>
        <w:t>确保本文件提出的各项建议</w:t>
      </w:r>
      <w:r w:rsidR="00214C90" w:rsidRPr="00214C90">
        <w:rPr>
          <w:rFonts w:eastAsia="SimHei" w:hint="eastAsia"/>
          <w:lang w:val="en-CA"/>
        </w:rPr>
        <w:t>得到</w:t>
      </w:r>
      <w:r w:rsidR="00AA7B60" w:rsidRPr="00214C90">
        <w:rPr>
          <w:rFonts w:eastAsia="SimHei" w:hint="eastAsia"/>
          <w:lang w:val="en-CA"/>
        </w:rPr>
        <w:t>全面贯彻</w:t>
      </w:r>
      <w:r w:rsidR="001C06DE">
        <w:rPr>
          <w:rFonts w:eastAsia="SimHei" w:hint="eastAsia"/>
          <w:lang w:val="en-CA"/>
        </w:rPr>
        <w:t>，</w:t>
      </w:r>
      <w:r w:rsidRPr="00214C90">
        <w:rPr>
          <w:rFonts w:eastAsia="SimHei" w:hint="eastAsia"/>
          <w:lang w:val="en-CA"/>
        </w:rPr>
        <w:t>特别是向国防部、内阁成员和国会传达这些建议。</w:t>
      </w:r>
    </w:p>
    <w:p w:rsidR="00125598" w:rsidRPr="00125598" w:rsidRDefault="00125598" w:rsidP="00F31A9F">
      <w:pPr>
        <w:pStyle w:val="SingleTxtGC"/>
        <w:rPr>
          <w:rFonts w:hint="eastAsia"/>
          <w:lang w:val="en-CA"/>
        </w:rPr>
      </w:pPr>
      <w:r w:rsidRPr="00214C90">
        <w:rPr>
          <w:rFonts w:eastAsia="SimHei"/>
          <w:lang w:val="en-CA"/>
        </w:rPr>
        <w:t>2</w:t>
      </w:r>
      <w:r w:rsidR="001C06DE">
        <w:rPr>
          <w:rFonts w:eastAsia="SimHei"/>
          <w:lang w:val="en-CA"/>
        </w:rPr>
        <w:t>8.</w:t>
      </w:r>
      <w:r w:rsidRPr="00214C90">
        <w:rPr>
          <w:rFonts w:eastAsia="SimHei"/>
          <w:lang w:val="en-CA"/>
        </w:rPr>
        <w:t xml:space="preserve"> </w:t>
      </w:r>
      <w:r w:rsidRPr="00214C90">
        <w:rPr>
          <w:rFonts w:eastAsia="SimHei"/>
          <w:lang w:val="en-CA"/>
        </w:rPr>
        <w:tab/>
      </w:r>
      <w:r w:rsidRPr="00214C90">
        <w:rPr>
          <w:rFonts w:eastAsia="SimHei" w:hint="eastAsia"/>
          <w:lang w:val="en-CA"/>
        </w:rPr>
        <w:t>委员会建议向公众、媒体和儿童广泛散发缔约国提交的初次报告和委员会的结论性意见</w:t>
      </w:r>
      <w:r w:rsidR="001C06DE">
        <w:rPr>
          <w:rFonts w:eastAsia="SimHei" w:hint="eastAsia"/>
          <w:lang w:val="en-CA"/>
        </w:rPr>
        <w:t>，</w:t>
      </w:r>
      <w:r w:rsidRPr="00214C90">
        <w:rPr>
          <w:rFonts w:eastAsia="SimHei" w:hint="eastAsia"/>
          <w:lang w:val="en-CA"/>
        </w:rPr>
        <w:t>以便引起对《任择议定书》及其执行和监督的讨论和</w:t>
      </w:r>
      <w:r w:rsidR="00214C90" w:rsidRPr="00214C90">
        <w:rPr>
          <w:rFonts w:eastAsia="SimHei" w:hint="eastAsia"/>
          <w:lang w:val="en-CA"/>
        </w:rPr>
        <w:t>了解</w:t>
      </w:r>
      <w:r w:rsidRPr="00125598">
        <w:rPr>
          <w:rFonts w:hint="eastAsia"/>
          <w:lang w:val="en-CA"/>
        </w:rPr>
        <w:t>。</w:t>
      </w:r>
    </w:p>
    <w:p w:rsidR="00125598" w:rsidRPr="00125598" w:rsidRDefault="00125598" w:rsidP="00F6282A">
      <w:pPr>
        <w:pStyle w:val="H1GC"/>
        <w:rPr>
          <w:rFonts w:hint="eastAsia"/>
          <w:lang w:val="en-CA"/>
        </w:rPr>
      </w:pPr>
      <w:r w:rsidRPr="00125598">
        <w:rPr>
          <w:lang w:val="en-CA"/>
        </w:rPr>
        <w:tab/>
      </w:r>
      <w:r w:rsidRPr="00125598">
        <w:rPr>
          <w:lang w:val="en-CA"/>
        </w:rPr>
        <w:tab/>
      </w:r>
      <w:r w:rsidRPr="00125598">
        <w:rPr>
          <w:rFonts w:hint="eastAsia"/>
          <w:lang w:val="en-CA"/>
        </w:rPr>
        <w:t>下次报告</w:t>
      </w:r>
    </w:p>
    <w:p w:rsidR="00125598" w:rsidRPr="00214C90" w:rsidRDefault="00125598" w:rsidP="00F31A9F">
      <w:pPr>
        <w:pStyle w:val="SingleTxtGC"/>
        <w:rPr>
          <w:rFonts w:eastAsia="SimHei"/>
          <w:lang w:val="en-CA"/>
        </w:rPr>
      </w:pPr>
      <w:r w:rsidRPr="00214C90">
        <w:rPr>
          <w:rFonts w:eastAsia="SimHei"/>
          <w:lang w:val="en-CA"/>
        </w:rPr>
        <w:t>2</w:t>
      </w:r>
      <w:r w:rsidR="001C06DE">
        <w:rPr>
          <w:rFonts w:eastAsia="SimHei"/>
          <w:lang w:val="en-CA"/>
        </w:rPr>
        <w:t>9.</w:t>
      </w:r>
      <w:r w:rsidRPr="00214C90">
        <w:rPr>
          <w:rFonts w:eastAsia="SimHei"/>
          <w:lang w:val="en-CA"/>
        </w:rPr>
        <w:t xml:space="preserve"> </w:t>
      </w:r>
      <w:r w:rsidR="00F6282A" w:rsidRPr="00214C90">
        <w:rPr>
          <w:rFonts w:eastAsia="SimHei" w:hint="eastAsia"/>
          <w:lang w:val="en-CA"/>
        </w:rPr>
        <w:t xml:space="preserve"> </w:t>
      </w:r>
      <w:r w:rsidRPr="00214C90">
        <w:rPr>
          <w:rFonts w:eastAsia="SimHei" w:hint="eastAsia"/>
          <w:lang w:val="en-CA"/>
        </w:rPr>
        <w:t>根据《任择议定书》第</w:t>
      </w:r>
      <w:r w:rsidRPr="00214C90">
        <w:rPr>
          <w:rFonts w:eastAsia="SimHei" w:hint="eastAsia"/>
          <w:lang w:val="en-CA"/>
        </w:rPr>
        <w:t>8</w:t>
      </w:r>
      <w:r w:rsidRPr="00214C90">
        <w:rPr>
          <w:rFonts w:eastAsia="SimHei" w:hint="eastAsia"/>
          <w:lang w:val="en-CA"/>
        </w:rPr>
        <w:t>条第</w:t>
      </w:r>
      <w:r w:rsidRPr="00214C90">
        <w:rPr>
          <w:rFonts w:eastAsia="SimHei" w:hint="eastAsia"/>
          <w:lang w:val="en-CA"/>
        </w:rPr>
        <w:t>2</w:t>
      </w:r>
      <w:r w:rsidRPr="00214C90">
        <w:rPr>
          <w:rFonts w:eastAsia="SimHei" w:hint="eastAsia"/>
          <w:lang w:val="en-CA"/>
        </w:rPr>
        <w:t>款</w:t>
      </w:r>
      <w:r w:rsidR="001C06DE">
        <w:rPr>
          <w:rFonts w:eastAsia="SimHei" w:hint="eastAsia"/>
          <w:lang w:val="en-CA"/>
        </w:rPr>
        <w:t>，</w:t>
      </w:r>
      <w:r w:rsidRPr="00214C90">
        <w:rPr>
          <w:rFonts w:eastAsia="SimHei" w:hint="eastAsia"/>
          <w:lang w:val="en-CA"/>
        </w:rPr>
        <w:t>委员会请缔约国在根据《儿童权利公约》定于</w:t>
      </w:r>
      <w:r w:rsidRPr="00214C90">
        <w:rPr>
          <w:rFonts w:eastAsia="SimHei" w:hint="eastAsia"/>
          <w:lang w:val="en-CA"/>
        </w:rPr>
        <w:t>2018</w:t>
      </w:r>
      <w:r w:rsidRPr="00214C90">
        <w:rPr>
          <w:rFonts w:eastAsia="SimHei" w:hint="eastAsia"/>
          <w:lang w:val="en-CA"/>
        </w:rPr>
        <w:t>年</w:t>
      </w:r>
      <w:r w:rsidRPr="00214C90">
        <w:rPr>
          <w:rFonts w:eastAsia="SimHei" w:hint="eastAsia"/>
          <w:lang w:val="en-CA"/>
        </w:rPr>
        <w:t>9</w:t>
      </w:r>
      <w:r w:rsidRPr="00214C90">
        <w:rPr>
          <w:rFonts w:eastAsia="SimHei" w:hint="eastAsia"/>
          <w:lang w:val="en-CA"/>
        </w:rPr>
        <w:t>月</w:t>
      </w:r>
      <w:r w:rsidRPr="00214C90">
        <w:rPr>
          <w:rFonts w:eastAsia="SimHei" w:hint="eastAsia"/>
          <w:lang w:val="en-CA"/>
        </w:rPr>
        <w:t>26</w:t>
      </w:r>
      <w:r w:rsidRPr="00214C90">
        <w:rPr>
          <w:rFonts w:eastAsia="SimHei" w:hint="eastAsia"/>
          <w:lang w:val="en-CA"/>
        </w:rPr>
        <w:t>日</w:t>
      </w:r>
      <w:r w:rsidR="00214C90" w:rsidRPr="00214C90">
        <w:rPr>
          <w:rFonts w:eastAsia="SimHei" w:hint="eastAsia"/>
          <w:lang w:val="en-CA"/>
        </w:rPr>
        <w:t>前</w:t>
      </w:r>
      <w:r w:rsidRPr="00214C90">
        <w:rPr>
          <w:rFonts w:eastAsia="SimHei" w:hint="eastAsia"/>
          <w:lang w:val="en-CA"/>
        </w:rPr>
        <w:t>提交的下次定期报告中</w:t>
      </w:r>
      <w:r w:rsidR="001C06DE">
        <w:rPr>
          <w:rFonts w:eastAsia="SimHei" w:hint="eastAsia"/>
          <w:lang w:val="en-CA"/>
        </w:rPr>
        <w:t>，</w:t>
      </w:r>
      <w:r w:rsidRPr="00214C90">
        <w:rPr>
          <w:rFonts w:eastAsia="SimHei" w:hint="eastAsia"/>
          <w:lang w:val="en-CA"/>
        </w:rPr>
        <w:t>列入有关《任择议定书》和这些结论性意见执行情况的进一步资料。</w:t>
      </w:r>
    </w:p>
    <w:p w:rsidR="00E06285" w:rsidRDefault="00E06285" w:rsidP="00F31A9F">
      <w:pPr>
        <w:pStyle w:val="SingleTxtGC"/>
        <w:rPr>
          <w:rFonts w:hint="eastAsia"/>
          <w:lang w:val="en-CA"/>
        </w:rPr>
      </w:pPr>
    </w:p>
    <w:p w:rsidR="00F6282A" w:rsidRPr="002D6A9C" w:rsidRDefault="00F6282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6282A" w:rsidRDefault="00F6282A" w:rsidP="00F31A9F">
      <w:pPr>
        <w:pStyle w:val="SingleTxtGC"/>
        <w:rPr>
          <w:rFonts w:hint="eastAsia"/>
        </w:rPr>
      </w:pPr>
    </w:p>
    <w:sectPr w:rsidR="00F6282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6F" w:rsidRPr="008845C5" w:rsidRDefault="00E9116F"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9116F" w:rsidRPr="008845C5" w:rsidRDefault="00E9116F"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4" w:rsidRPr="00F6282A" w:rsidRDefault="00333E34"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BA2E54">
      <w:rPr>
        <w:rStyle w:val="PageNumber"/>
        <w:noProof/>
      </w:rPr>
      <w:t>6</w:t>
    </w:r>
    <w:r>
      <w:rPr>
        <w:rStyle w:val="PageNumber"/>
      </w:rPr>
      <w:fldChar w:fldCharType="end"/>
    </w:r>
    <w:r>
      <w:rPr>
        <w:rStyle w:val="PageNumber"/>
        <w:rFonts w:eastAsia="SimSun" w:hint="eastAsia"/>
        <w:lang w:eastAsia="zh-CN"/>
      </w:rPr>
      <w:tab/>
    </w:r>
    <w:r w:rsidRPr="00F6282A">
      <w:rPr>
        <w:rFonts w:eastAsia="SimSun"/>
        <w:lang w:eastAsia="zh-CN"/>
      </w:rPr>
      <w:t>GE.11-42082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4" w:rsidRDefault="00333E34">
    <w:pPr>
      <w:pStyle w:val="Footer"/>
      <w:tabs>
        <w:tab w:val="right" w:pos="9639"/>
      </w:tabs>
    </w:pPr>
    <w:r w:rsidRPr="00F6282A">
      <w:rPr>
        <w:rFonts w:eastAsia="SimSun"/>
        <w:lang w:eastAsia="zh-CN"/>
      </w:rPr>
      <w:t>GE.11-42082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A2E54">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4" w:rsidRPr="005C5B87" w:rsidRDefault="00333E34"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42082</w:t>
    </w:r>
    <w:r w:rsidRPr="00EE277A">
      <w:rPr>
        <w:rFonts w:eastAsia="SimSun"/>
        <w:sz w:val="20"/>
        <w:lang w:eastAsia="zh-CN"/>
      </w:rPr>
      <w:t xml:space="preserve"> (C)</w:t>
    </w:r>
    <w:r>
      <w:rPr>
        <w:rFonts w:eastAsia="SimSun"/>
        <w:sz w:val="20"/>
        <w:lang w:eastAsia="zh-CN"/>
      </w:rPr>
      <w:tab/>
    </w:r>
    <w:r>
      <w:rPr>
        <w:rFonts w:eastAsia="SimSun" w:hint="eastAsia"/>
        <w:sz w:val="20"/>
        <w:lang w:eastAsia="zh-CN"/>
      </w:rPr>
      <w:t>050511</w:t>
    </w:r>
    <w:r>
      <w:rPr>
        <w:rFonts w:eastAsia="SimSun"/>
        <w:sz w:val="20"/>
        <w:lang w:eastAsia="zh-CN"/>
      </w:rPr>
      <w:tab/>
    </w:r>
    <w:r>
      <w:rPr>
        <w:rFonts w:eastAsia="SimSun" w:hint="eastAsia"/>
        <w:sz w:val="20"/>
        <w:lang w:eastAsia="zh-CN"/>
      </w:rPr>
      <w:t>060511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6F" w:rsidRPr="00363561" w:rsidRDefault="00E9116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9116F" w:rsidRPr="00363561" w:rsidRDefault="00E9116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4" w:rsidRPr="00F6282A" w:rsidRDefault="00333E34">
    <w:pPr>
      <w:pStyle w:val="Header"/>
    </w:pPr>
    <w:r w:rsidRPr="00F6282A">
      <w:t>CRC/C/OPAC/UKR/CO/1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4" w:rsidRPr="00F6282A" w:rsidRDefault="00333E34" w:rsidP="00DA36A7">
    <w:pPr>
      <w:pStyle w:val="Header"/>
      <w:jc w:val="right"/>
      <w:rPr>
        <w:rFonts w:hint="eastAsia"/>
        <w:lang w:eastAsia="zh-CN"/>
      </w:rPr>
    </w:pPr>
    <w:r w:rsidRPr="00F6282A">
      <w:rPr>
        <w:lang w:eastAsia="zh-CN"/>
      </w:rPr>
      <w:t>CRC/C/OPAC/UKR/CO/1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4" w:rsidRDefault="00333E3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6E43144"/>
    <w:multiLevelType w:val="hybridMultilevel"/>
    <w:tmpl w:val="1B2484D0"/>
    <w:lvl w:ilvl="0" w:tplc="AC90B8B6">
      <w:start w:val="1"/>
      <w:numFmt w:val="lowerLetter"/>
      <w:lvlRestart w:val="0"/>
      <w:lvlText w:val="(%1)"/>
      <w:lvlJc w:val="left"/>
      <w:pPr>
        <w:tabs>
          <w:tab w:val="num" w:pos="2426"/>
        </w:tabs>
        <w:ind w:left="1134" w:firstLine="431"/>
      </w:pPr>
      <w:rPr>
        <w:rFonts w:ascii="Times New Roman" w:hAnsi="Times New Roman" w:cs="Times New Roman"/>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9035D4E"/>
    <w:multiLevelType w:val="hybridMultilevel"/>
    <w:tmpl w:val="F79A9244"/>
    <w:lvl w:ilvl="0" w:tplc="F8FEB4FA">
      <w:start w:val="1"/>
      <w:numFmt w:val="lowerLetter"/>
      <w:lvlRestart w:val="0"/>
      <w:lvlText w:val="(%1)"/>
      <w:lvlJc w:val="left"/>
      <w:pPr>
        <w:tabs>
          <w:tab w:val="num" w:pos="2426"/>
        </w:tabs>
        <w:ind w:left="1134" w:firstLine="431"/>
      </w:pPr>
      <w:rPr>
        <w:rFonts w:ascii="Times New Roman" w:hAnsi="Times New Roman" w:cs="Times New Roman"/>
        <w:i w:val="0"/>
        <w:color w:val="auto"/>
        <w:sz w:val="21"/>
      </w:rPr>
    </w:lvl>
    <w:lvl w:ilvl="1" w:tplc="AF6C5B3C">
      <w:start w:val="1"/>
      <w:numFmt w:val="lowerLetter"/>
      <w:lvlRestart w:val="0"/>
      <w:lvlText w:val="(%2)"/>
      <w:lvlJc w:val="left"/>
      <w:pPr>
        <w:tabs>
          <w:tab w:val="num" w:pos="1281"/>
        </w:tabs>
        <w:ind w:left="-11" w:firstLine="431"/>
      </w:pPr>
      <w:rPr>
        <w:rFonts w:ascii="Times New Roman" w:hAnsi="Times New Roman" w:cs="Times New Roman"/>
        <w:i w:val="0"/>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92F746F"/>
    <w:multiLevelType w:val="hybridMultilevel"/>
    <w:tmpl w:val="4AE6DE42"/>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F83386E"/>
    <w:multiLevelType w:val="hybridMultilevel"/>
    <w:tmpl w:val="1FBA6F12"/>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2"/>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598"/>
    <w:rsid w:val="000068BF"/>
    <w:rsid w:val="000277CB"/>
    <w:rsid w:val="00085957"/>
    <w:rsid w:val="000A3236"/>
    <w:rsid w:val="000B40D6"/>
    <w:rsid w:val="000B5AAE"/>
    <w:rsid w:val="001015B9"/>
    <w:rsid w:val="001172F4"/>
    <w:rsid w:val="00125598"/>
    <w:rsid w:val="0012768D"/>
    <w:rsid w:val="00154216"/>
    <w:rsid w:val="00172AFC"/>
    <w:rsid w:val="001974C5"/>
    <w:rsid w:val="001B25E5"/>
    <w:rsid w:val="001B5B95"/>
    <w:rsid w:val="001C06DE"/>
    <w:rsid w:val="001D5EC5"/>
    <w:rsid w:val="00214C90"/>
    <w:rsid w:val="00252D02"/>
    <w:rsid w:val="00261DBA"/>
    <w:rsid w:val="002C6169"/>
    <w:rsid w:val="003057D0"/>
    <w:rsid w:val="00333E34"/>
    <w:rsid w:val="00343E38"/>
    <w:rsid w:val="00360A5A"/>
    <w:rsid w:val="00363561"/>
    <w:rsid w:val="003755D0"/>
    <w:rsid w:val="003B07FE"/>
    <w:rsid w:val="003C59D1"/>
    <w:rsid w:val="003D0921"/>
    <w:rsid w:val="003D0CAD"/>
    <w:rsid w:val="003E1FA3"/>
    <w:rsid w:val="0040530D"/>
    <w:rsid w:val="004455D3"/>
    <w:rsid w:val="00460D37"/>
    <w:rsid w:val="004838FD"/>
    <w:rsid w:val="00493C2C"/>
    <w:rsid w:val="004E2F17"/>
    <w:rsid w:val="004E626A"/>
    <w:rsid w:val="005069C1"/>
    <w:rsid w:val="00545D76"/>
    <w:rsid w:val="00547708"/>
    <w:rsid w:val="00557EF8"/>
    <w:rsid w:val="00570754"/>
    <w:rsid w:val="00574411"/>
    <w:rsid w:val="005B13CC"/>
    <w:rsid w:val="005B5FEA"/>
    <w:rsid w:val="005C5B87"/>
    <w:rsid w:val="005D25AD"/>
    <w:rsid w:val="005E00FB"/>
    <w:rsid w:val="005E28F8"/>
    <w:rsid w:val="005E47D2"/>
    <w:rsid w:val="005E6EDE"/>
    <w:rsid w:val="006156DF"/>
    <w:rsid w:val="00636379"/>
    <w:rsid w:val="006465BF"/>
    <w:rsid w:val="0065153A"/>
    <w:rsid w:val="006A59A2"/>
    <w:rsid w:val="006C22D9"/>
    <w:rsid w:val="006F20AD"/>
    <w:rsid w:val="00720CB2"/>
    <w:rsid w:val="007500A3"/>
    <w:rsid w:val="00787E80"/>
    <w:rsid w:val="007E5337"/>
    <w:rsid w:val="007F6102"/>
    <w:rsid w:val="007F7187"/>
    <w:rsid w:val="0081277D"/>
    <w:rsid w:val="008233D3"/>
    <w:rsid w:val="008315A9"/>
    <w:rsid w:val="008354CE"/>
    <w:rsid w:val="00840A66"/>
    <w:rsid w:val="00872452"/>
    <w:rsid w:val="008747DC"/>
    <w:rsid w:val="008845C5"/>
    <w:rsid w:val="008C5B1D"/>
    <w:rsid w:val="00954E78"/>
    <w:rsid w:val="00961300"/>
    <w:rsid w:val="00966CAE"/>
    <w:rsid w:val="00980E64"/>
    <w:rsid w:val="00981BBE"/>
    <w:rsid w:val="0098424F"/>
    <w:rsid w:val="009A05E0"/>
    <w:rsid w:val="009B3D96"/>
    <w:rsid w:val="009C1A5F"/>
    <w:rsid w:val="009C5FAF"/>
    <w:rsid w:val="009D1A81"/>
    <w:rsid w:val="009D6897"/>
    <w:rsid w:val="00A075AA"/>
    <w:rsid w:val="00A302DF"/>
    <w:rsid w:val="00A64FC3"/>
    <w:rsid w:val="00AA3046"/>
    <w:rsid w:val="00AA6C5D"/>
    <w:rsid w:val="00AA7B60"/>
    <w:rsid w:val="00AB16A6"/>
    <w:rsid w:val="00AD29BB"/>
    <w:rsid w:val="00AF0610"/>
    <w:rsid w:val="00AF7C1B"/>
    <w:rsid w:val="00B11CC6"/>
    <w:rsid w:val="00B973F8"/>
    <w:rsid w:val="00BA2E54"/>
    <w:rsid w:val="00BA6F09"/>
    <w:rsid w:val="00BB0F23"/>
    <w:rsid w:val="00BC7725"/>
    <w:rsid w:val="00BF3DDF"/>
    <w:rsid w:val="00BF691A"/>
    <w:rsid w:val="00BF6CF0"/>
    <w:rsid w:val="00C22268"/>
    <w:rsid w:val="00C47CB8"/>
    <w:rsid w:val="00CA5F0A"/>
    <w:rsid w:val="00CC5FAA"/>
    <w:rsid w:val="00D143C0"/>
    <w:rsid w:val="00D25318"/>
    <w:rsid w:val="00D561DD"/>
    <w:rsid w:val="00D56F18"/>
    <w:rsid w:val="00DA1016"/>
    <w:rsid w:val="00DA36A7"/>
    <w:rsid w:val="00DC14FA"/>
    <w:rsid w:val="00DC4381"/>
    <w:rsid w:val="00E06285"/>
    <w:rsid w:val="00E0787A"/>
    <w:rsid w:val="00E76A86"/>
    <w:rsid w:val="00E9116F"/>
    <w:rsid w:val="00E9425B"/>
    <w:rsid w:val="00ED539D"/>
    <w:rsid w:val="00EE16D3"/>
    <w:rsid w:val="00F0027D"/>
    <w:rsid w:val="00F03C40"/>
    <w:rsid w:val="00F11C42"/>
    <w:rsid w:val="00F31A9F"/>
    <w:rsid w:val="00F55CFA"/>
    <w:rsid w:val="00F6282A"/>
    <w:rsid w:val="00F65065"/>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link w:val="HChGCChar"/>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hGCChar">
    <w:name w:val="_ H _Ch_GC Char"/>
    <w:link w:val="HChGC"/>
    <w:rsid w:val="009B3D96"/>
    <w:rPr>
      <w:rFonts w:eastAsia="SimHei"/>
      <w:snapToGrid w:val="0"/>
      <w:sz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610</Words>
  <Characters>3480</Characters>
  <Application>Microsoft Office Word</Application>
  <DocSecurity>4</DocSecurity>
  <Lines>29</Lines>
  <Paragraphs>8</Paragraphs>
  <ScaleCrop>false</ScaleCrop>
  <Company>CSD</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SI</cp:lastModifiedBy>
  <cp:revision>2</cp:revision>
  <cp:lastPrinted>2011-05-06T08:44:00Z</cp:lastPrinted>
  <dcterms:created xsi:type="dcterms:W3CDTF">2011-05-06T08:45:00Z</dcterms:created>
  <dcterms:modified xsi:type="dcterms:W3CDTF">2011-05-06T08:45:00Z</dcterms:modified>
</cp:coreProperties>
</file>