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71724F" w:rsidRPr="00921982" w:rsidTr="00115C37">
        <w:trPr>
          <w:trHeight w:val="851"/>
        </w:trPr>
        <w:tc>
          <w:tcPr>
            <w:tcW w:w="1259" w:type="dxa"/>
            <w:tcBorders>
              <w:top w:val="nil"/>
              <w:left w:val="nil"/>
              <w:bottom w:val="single" w:sz="4" w:space="0" w:color="auto"/>
              <w:right w:val="nil"/>
            </w:tcBorders>
            <w:shd w:val="clear" w:color="auto" w:fill="auto"/>
          </w:tcPr>
          <w:p w:rsidR="0071724F" w:rsidRPr="00921982" w:rsidRDefault="0071724F" w:rsidP="00115C37">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115C37" w:rsidRDefault="0071724F" w:rsidP="00115C37">
            <w:pPr>
              <w:spacing w:after="80" w:line="340" w:lineRule="exact"/>
              <w:rPr>
                <w:sz w:val="28"/>
                <w:szCs w:val="28"/>
              </w:rPr>
            </w:pPr>
            <w:r w:rsidRPr="00115C37">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921982" w:rsidRDefault="00BC0796" w:rsidP="00115C37">
            <w:pPr>
              <w:suppressAutoHyphens w:val="0"/>
              <w:spacing w:after="20"/>
              <w:jc w:val="right"/>
            </w:pPr>
            <w:r w:rsidRPr="00115C37">
              <w:rPr>
                <w:sz w:val="40"/>
              </w:rPr>
              <w:t>CRC</w:t>
            </w:r>
            <w:r w:rsidRPr="00921982">
              <w:t>/C/OPAC/</w:t>
            </w:r>
            <w:r w:rsidR="00366257" w:rsidRPr="00921982">
              <w:t>VAT</w:t>
            </w:r>
            <w:r w:rsidRPr="00921982">
              <w:t>/CO/1</w:t>
            </w:r>
          </w:p>
        </w:tc>
      </w:tr>
      <w:tr w:rsidR="0071724F" w:rsidRPr="00921982" w:rsidTr="00115C37">
        <w:trPr>
          <w:trHeight w:val="2835"/>
        </w:trPr>
        <w:tc>
          <w:tcPr>
            <w:tcW w:w="1259" w:type="dxa"/>
            <w:tcBorders>
              <w:top w:val="single" w:sz="4" w:space="0" w:color="auto"/>
              <w:left w:val="nil"/>
              <w:bottom w:val="single" w:sz="12" w:space="0" w:color="auto"/>
              <w:right w:val="nil"/>
            </w:tcBorders>
            <w:shd w:val="clear" w:color="auto" w:fill="auto"/>
          </w:tcPr>
          <w:p w:rsidR="0071724F" w:rsidRPr="00921982" w:rsidRDefault="0071724F" w:rsidP="00115C37">
            <w:pPr>
              <w:spacing w:before="120"/>
              <w:jc w:val="center"/>
            </w:pPr>
            <w:r w:rsidRPr="009219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115C37" w:rsidRDefault="0071724F" w:rsidP="00115C37">
            <w:pPr>
              <w:spacing w:before="120" w:line="420" w:lineRule="exact"/>
              <w:rPr>
                <w:b/>
                <w:sz w:val="40"/>
                <w:szCs w:val="40"/>
              </w:rPr>
            </w:pPr>
            <w:r w:rsidRPr="00115C37">
              <w:rPr>
                <w:b/>
                <w:sz w:val="40"/>
                <w:szCs w:val="40"/>
              </w:rPr>
              <w:t>Convention on the</w:t>
            </w:r>
            <w:r w:rsidRPr="00115C37">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BC0796" w:rsidRPr="00921982" w:rsidRDefault="00BC0796" w:rsidP="00115C37">
            <w:pPr>
              <w:suppressAutoHyphens w:val="0"/>
              <w:spacing w:before="240" w:line="240" w:lineRule="exact"/>
            </w:pPr>
            <w:r w:rsidRPr="00921982">
              <w:t>Distr.: General</w:t>
            </w:r>
          </w:p>
          <w:p w:rsidR="00BC0796" w:rsidRPr="00921982" w:rsidRDefault="00845264" w:rsidP="00115C37">
            <w:pPr>
              <w:suppressAutoHyphens w:val="0"/>
            </w:pPr>
            <w:r>
              <w:t>2</w:t>
            </w:r>
            <w:r w:rsidR="00531B5F">
              <w:t>5</w:t>
            </w:r>
            <w:r w:rsidR="00976DE6">
              <w:t xml:space="preserve"> </w:t>
            </w:r>
            <w:r w:rsidR="00E42869">
              <w:t>February</w:t>
            </w:r>
            <w:r w:rsidR="00366257" w:rsidRPr="00921982">
              <w:t xml:space="preserve"> 2014</w:t>
            </w:r>
          </w:p>
          <w:p w:rsidR="00BC0796" w:rsidRPr="00921982" w:rsidRDefault="00BC0796" w:rsidP="00115C37">
            <w:pPr>
              <w:suppressAutoHyphens w:val="0"/>
            </w:pPr>
          </w:p>
          <w:p w:rsidR="009F2229" w:rsidRPr="00E00E34" w:rsidRDefault="00BC0796" w:rsidP="00115C37">
            <w:pPr>
              <w:suppressAutoHyphens w:val="0"/>
              <w:rPr>
                <w:b/>
                <w:sz w:val="24"/>
                <w:szCs w:val="24"/>
              </w:rPr>
            </w:pPr>
            <w:r w:rsidRPr="00921982">
              <w:t xml:space="preserve">Original: </w:t>
            </w:r>
            <w:r w:rsidR="00366257" w:rsidRPr="00921982">
              <w:t>English</w:t>
            </w:r>
          </w:p>
        </w:tc>
      </w:tr>
    </w:tbl>
    <w:p w:rsidR="00BC0796" w:rsidRPr="00921982" w:rsidRDefault="00BC0796" w:rsidP="00BC0796">
      <w:pPr>
        <w:spacing w:before="120"/>
        <w:rPr>
          <w:b/>
          <w:sz w:val="24"/>
          <w:szCs w:val="24"/>
        </w:rPr>
      </w:pPr>
      <w:r w:rsidRPr="00921982">
        <w:rPr>
          <w:b/>
          <w:sz w:val="24"/>
          <w:szCs w:val="24"/>
        </w:rPr>
        <w:t>Committee on the Rights of the Child</w:t>
      </w:r>
      <w:r w:rsidR="00C20847">
        <w:rPr>
          <w:b/>
          <w:noProof/>
          <w:sz w:val="24"/>
          <w:szCs w:val="24"/>
          <w:lang w:val="en-US" w:eastAsia="ja-JP"/>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BC0796" w:rsidRPr="00921982" w:rsidRDefault="00BC0796" w:rsidP="003D1762">
      <w:pPr>
        <w:pStyle w:val="HChG"/>
        <w:ind w:right="1339"/>
        <w:rPr>
          <w:b w:val="0"/>
          <w:sz w:val="20"/>
        </w:rPr>
      </w:pPr>
      <w:r w:rsidRPr="00921982">
        <w:tab/>
      </w:r>
      <w:r w:rsidRPr="00921982">
        <w:tab/>
        <w:t xml:space="preserve">Concluding observations on the report submitted by </w:t>
      </w:r>
      <w:r w:rsidR="00366257" w:rsidRPr="00921982">
        <w:t>the Holy See</w:t>
      </w:r>
      <w:r w:rsidRPr="00921982">
        <w:t xml:space="preserve"> under article 8, paragraph 1, of the Optional Protocol to the Convention on the Rights of the Child on the involvement of children in armed conflict</w:t>
      </w:r>
      <w:r w:rsidRPr="00921982">
        <w:rPr>
          <w:rStyle w:val="FootnoteReference"/>
          <w:b w:val="0"/>
          <w:sz w:val="20"/>
          <w:vertAlign w:val="baseline"/>
        </w:rPr>
        <w:footnoteReference w:customMarkFollows="1" w:id="2"/>
        <w:t>*</w:t>
      </w:r>
    </w:p>
    <w:p w:rsidR="00366257" w:rsidRPr="00921982" w:rsidRDefault="00366257" w:rsidP="00115C37">
      <w:pPr>
        <w:pStyle w:val="SingleTxtG"/>
        <w:numPr>
          <w:ilvl w:val="0"/>
          <w:numId w:val="17"/>
        </w:numPr>
        <w:ind w:left="1134" w:firstLine="0"/>
        <w:rPr>
          <w:lang/>
        </w:rPr>
      </w:pPr>
      <w:r w:rsidRPr="00921982">
        <w:rPr>
          <w:lang/>
        </w:rPr>
        <w:t>The Committee considered the initial report of the Holy See (CRC/C/OPAC/VAT/1) at its 1853</w:t>
      </w:r>
      <w:r w:rsidRPr="00976DE6">
        <w:rPr>
          <w:lang/>
        </w:rPr>
        <w:t>rd</w:t>
      </w:r>
      <w:r w:rsidRPr="00921982">
        <w:rPr>
          <w:lang/>
        </w:rPr>
        <w:t xml:space="preserve"> meeting (see CRC/C/SR.1853), held on 16 January 2014, and adopted at its 18</w:t>
      </w:r>
      <w:r w:rsidR="003D1762">
        <w:rPr>
          <w:lang/>
        </w:rPr>
        <w:t>7</w:t>
      </w:r>
      <w:r w:rsidR="006B5FEB" w:rsidRPr="006B5FEB">
        <w:t>5</w:t>
      </w:r>
      <w:r w:rsidRPr="00976DE6">
        <w:rPr>
          <w:lang/>
        </w:rPr>
        <w:t>th</w:t>
      </w:r>
      <w:r w:rsidRPr="00921982">
        <w:rPr>
          <w:lang/>
        </w:rPr>
        <w:t xml:space="preserve"> meeting, held on 31 January 2014, the following concluding observations. </w:t>
      </w:r>
    </w:p>
    <w:p w:rsidR="00366257" w:rsidRPr="00921982" w:rsidRDefault="00921982" w:rsidP="00921982">
      <w:pPr>
        <w:pStyle w:val="HChG"/>
      </w:pPr>
      <w:r>
        <w:tab/>
      </w:r>
      <w:r w:rsidR="00366257" w:rsidRPr="00921982">
        <w:t>I.</w:t>
      </w:r>
      <w:r w:rsidR="00366257" w:rsidRPr="00921982">
        <w:tab/>
        <w:t>Introduction</w:t>
      </w:r>
    </w:p>
    <w:p w:rsidR="00366257" w:rsidRPr="00921982" w:rsidRDefault="00366257" w:rsidP="00115C37">
      <w:pPr>
        <w:pStyle w:val="SingleTxtG"/>
        <w:numPr>
          <w:ilvl w:val="0"/>
          <w:numId w:val="17"/>
        </w:numPr>
        <w:ind w:left="1134" w:firstLine="0"/>
        <w:rPr>
          <w:lang/>
        </w:rPr>
      </w:pPr>
      <w:r w:rsidRPr="00921982">
        <w:rPr>
          <w:lang/>
        </w:rPr>
        <w:t>The Committee welcomes the submission of the initial report</w:t>
      </w:r>
      <w:r w:rsidR="00845264">
        <w:rPr>
          <w:lang/>
        </w:rPr>
        <w:t xml:space="preserve"> of the Holy See</w:t>
      </w:r>
      <w:r w:rsidRPr="00921982">
        <w:rPr>
          <w:lang/>
        </w:rPr>
        <w:t xml:space="preserve">. The Committee also welcomes the constructive dialogue </w:t>
      </w:r>
      <w:r w:rsidR="00BD671D">
        <w:rPr>
          <w:lang/>
        </w:rPr>
        <w:t xml:space="preserve">held </w:t>
      </w:r>
      <w:r w:rsidRPr="00921982">
        <w:rPr>
          <w:lang/>
        </w:rPr>
        <w:t xml:space="preserve">with </w:t>
      </w:r>
      <w:r w:rsidRPr="00921982">
        <w:t>the multisectoral</w:t>
      </w:r>
      <w:r w:rsidRPr="00921982">
        <w:rPr>
          <w:i/>
          <w:lang/>
        </w:rPr>
        <w:t xml:space="preserve"> </w:t>
      </w:r>
      <w:r w:rsidRPr="00921982">
        <w:rPr>
          <w:lang/>
        </w:rPr>
        <w:t>delegation of the Holy See.</w:t>
      </w:r>
    </w:p>
    <w:p w:rsidR="00366257" w:rsidRPr="00921982" w:rsidRDefault="00366257" w:rsidP="00115C37">
      <w:pPr>
        <w:pStyle w:val="SingleTxtG"/>
        <w:numPr>
          <w:ilvl w:val="0"/>
          <w:numId w:val="17"/>
        </w:numPr>
        <w:ind w:left="1134" w:firstLine="0"/>
        <w:rPr>
          <w:lang/>
        </w:rPr>
      </w:pPr>
      <w:r w:rsidRPr="00921982">
        <w:rPr>
          <w:lang/>
        </w:rPr>
        <w:t xml:space="preserve">The Committee reminds the Holy See that the present concluding observations should be read in conjunction with the concluding observations on the second periodic report </w:t>
      </w:r>
      <w:r w:rsidR="00845264">
        <w:rPr>
          <w:lang/>
        </w:rPr>
        <w:t xml:space="preserve">submitted by the Holy See </w:t>
      </w:r>
      <w:r w:rsidRPr="00921982">
        <w:rPr>
          <w:lang/>
        </w:rPr>
        <w:t>under the Convention</w:t>
      </w:r>
      <w:r w:rsidR="009B29D1">
        <w:rPr>
          <w:lang/>
        </w:rPr>
        <w:t xml:space="preserve"> on the Rights of the Child</w:t>
      </w:r>
      <w:r w:rsidRPr="00921982">
        <w:rPr>
          <w:lang/>
        </w:rPr>
        <w:t xml:space="preserve"> (CRC/C/VAT/CO/2) as well as those on </w:t>
      </w:r>
      <w:r w:rsidR="00FC1077">
        <w:rPr>
          <w:lang/>
        </w:rPr>
        <w:t>its</w:t>
      </w:r>
      <w:r w:rsidRPr="00921982">
        <w:rPr>
          <w:lang/>
        </w:rPr>
        <w:t xml:space="preserve"> initial report under the Optional Protocol </w:t>
      </w:r>
      <w:r w:rsidR="00FC1077">
        <w:rPr>
          <w:lang/>
        </w:rPr>
        <w:t xml:space="preserve">to the Convention on the Rights of the Child </w:t>
      </w:r>
      <w:r w:rsidRPr="00921982">
        <w:rPr>
          <w:lang/>
        </w:rPr>
        <w:t xml:space="preserve">on the sale of children, child prostitution and child pornography (CRC/C/OPSC/VAT/CO/1), </w:t>
      </w:r>
      <w:r w:rsidR="006B5FEB" w:rsidRPr="006B5FEB">
        <w:t>both</w:t>
      </w:r>
      <w:r w:rsidR="00D64662">
        <w:t xml:space="preserve"> of which were</w:t>
      </w:r>
      <w:r w:rsidR="006B5FEB" w:rsidRPr="006B5FEB">
        <w:t xml:space="preserve"> </w:t>
      </w:r>
      <w:r w:rsidR="00360D8F">
        <w:t xml:space="preserve">also </w:t>
      </w:r>
      <w:r w:rsidRPr="00921982">
        <w:rPr>
          <w:lang/>
        </w:rPr>
        <w:t>adopted on 31 January 2014.</w:t>
      </w:r>
    </w:p>
    <w:p w:rsidR="00366257" w:rsidRDefault="00921982" w:rsidP="009952F7">
      <w:pPr>
        <w:pStyle w:val="HChG"/>
      </w:pPr>
      <w:r>
        <w:tab/>
      </w:r>
      <w:r w:rsidR="0025032A">
        <w:t>II.</w:t>
      </w:r>
      <w:r w:rsidR="0025032A">
        <w:tab/>
        <w:t>General observations</w:t>
      </w:r>
    </w:p>
    <w:p w:rsidR="00360D8F" w:rsidRPr="00360D8F" w:rsidRDefault="00360D8F" w:rsidP="00360D8F">
      <w:pPr>
        <w:pStyle w:val="H23G"/>
      </w:pPr>
      <w:r>
        <w:tab/>
      </w:r>
      <w:r>
        <w:tab/>
        <w:t>Positive aspects</w:t>
      </w:r>
    </w:p>
    <w:p w:rsidR="00366257" w:rsidRPr="00921982" w:rsidRDefault="00366257" w:rsidP="00115C37">
      <w:pPr>
        <w:pStyle w:val="SingleTxtG"/>
        <w:numPr>
          <w:ilvl w:val="0"/>
          <w:numId w:val="17"/>
        </w:numPr>
        <w:ind w:left="1134" w:firstLine="0"/>
      </w:pPr>
      <w:r w:rsidRPr="00921982">
        <w:t>The Committee welcomes the ratification by the Holy See of</w:t>
      </w:r>
      <w:r w:rsidR="00845264">
        <w:t xml:space="preserve"> the</w:t>
      </w:r>
      <w:r w:rsidRPr="00921982">
        <w:t xml:space="preserve">: </w:t>
      </w:r>
    </w:p>
    <w:p w:rsidR="00845264" w:rsidRDefault="00AA7FDB" w:rsidP="00AA7FDB">
      <w:pPr>
        <w:pStyle w:val="SingleTxtG"/>
        <w:ind w:firstLine="567"/>
      </w:pPr>
      <w:r>
        <w:t>(a)</w:t>
      </w:r>
      <w:r>
        <w:tab/>
      </w:r>
      <w:r w:rsidR="00366257" w:rsidRPr="00921982">
        <w:t>Convention on Prohibitions or Restrictions on the Use of Certain Conventional Weapons which may be deemed to be Excessively Injurious or to have Indiscriminate Effects (with Protocols I, II and III)</w:t>
      </w:r>
      <w:r w:rsidR="00D64662">
        <w:t>,</w:t>
      </w:r>
      <w:r w:rsidR="00366257" w:rsidRPr="00921982">
        <w:t xml:space="preserve"> on 22 July 1997; </w:t>
      </w:r>
    </w:p>
    <w:p w:rsidR="00366257" w:rsidRPr="00921982" w:rsidRDefault="00AA7FDB" w:rsidP="00AA7FDB">
      <w:pPr>
        <w:pStyle w:val="SingleTxtG"/>
        <w:ind w:firstLine="567"/>
      </w:pPr>
      <w:r>
        <w:t>(b)</w:t>
      </w:r>
      <w:r>
        <w:tab/>
      </w:r>
      <w:r w:rsidR="00366257" w:rsidRPr="00921982">
        <w:t>Convention on the Prohibition of the Use, Stockpiling, Production and Transfer of Anti-Personnel Mines and on their Destruction</w:t>
      </w:r>
      <w:r w:rsidR="00D64662">
        <w:t>,</w:t>
      </w:r>
      <w:r w:rsidR="00366257" w:rsidRPr="00921982">
        <w:t xml:space="preserve"> on 17 February 1998.</w:t>
      </w:r>
    </w:p>
    <w:p w:rsidR="00366257" w:rsidRPr="00921982" w:rsidRDefault="00366257" w:rsidP="00115C37">
      <w:pPr>
        <w:pStyle w:val="SingleTxtG"/>
        <w:numPr>
          <w:ilvl w:val="0"/>
          <w:numId w:val="17"/>
        </w:numPr>
        <w:ind w:left="1134" w:firstLine="0"/>
        <w:rPr>
          <w:lang/>
        </w:rPr>
      </w:pPr>
      <w:r w:rsidRPr="00921982">
        <w:rPr>
          <w:lang/>
        </w:rPr>
        <w:t>The Committee notes that the</w:t>
      </w:r>
      <w:r w:rsidR="00D64662">
        <w:rPr>
          <w:lang/>
        </w:rPr>
        <w:t xml:space="preserve"> Holy See does not have</w:t>
      </w:r>
      <w:r w:rsidRPr="00921982">
        <w:rPr>
          <w:lang/>
        </w:rPr>
        <w:t xml:space="preserve"> a “military body” or “armed forces”. The Committee also notes that the minimum age for entering the Pontifical Swiss Guard is 19 years of age.</w:t>
      </w:r>
    </w:p>
    <w:p w:rsidR="00366257" w:rsidRPr="00921982" w:rsidRDefault="00366257" w:rsidP="00115C37">
      <w:pPr>
        <w:pStyle w:val="SingleTxtG"/>
        <w:numPr>
          <w:ilvl w:val="0"/>
          <w:numId w:val="17"/>
        </w:numPr>
        <w:ind w:left="1134" w:firstLine="0"/>
        <w:rPr>
          <w:lang/>
        </w:rPr>
      </w:pPr>
      <w:r w:rsidRPr="00921982">
        <w:rPr>
          <w:lang/>
        </w:rPr>
        <w:t xml:space="preserve">The Committee welcomes the involvement of Catholic schools around the world in education </w:t>
      </w:r>
      <w:r w:rsidR="00D64662">
        <w:rPr>
          <w:lang/>
        </w:rPr>
        <w:t>on</w:t>
      </w:r>
      <w:r w:rsidRPr="00921982">
        <w:rPr>
          <w:lang/>
        </w:rPr>
        <w:t xml:space="preserve"> peace and reconciliation between communities affected by armed conflicts. </w:t>
      </w:r>
    </w:p>
    <w:p w:rsidR="00366257" w:rsidRPr="00921982" w:rsidRDefault="00BB1717" w:rsidP="00BB1717">
      <w:pPr>
        <w:pStyle w:val="HChG"/>
      </w:pPr>
      <w:r w:rsidRPr="00921982">
        <w:tab/>
      </w:r>
      <w:r w:rsidR="00366257" w:rsidRPr="00921982">
        <w:t>III.</w:t>
      </w:r>
      <w:r w:rsidR="00366257" w:rsidRPr="00921982">
        <w:tab/>
        <w:t>General measures of implementation</w:t>
      </w:r>
    </w:p>
    <w:p w:rsidR="00366257" w:rsidRPr="00921982" w:rsidRDefault="00BB1717" w:rsidP="00BB1717">
      <w:pPr>
        <w:pStyle w:val="H23G"/>
      </w:pPr>
      <w:r w:rsidRPr="00921982">
        <w:tab/>
      </w:r>
      <w:r w:rsidR="00366257" w:rsidRPr="00921982">
        <w:tab/>
        <w:t xml:space="preserve">Dissemination and </w:t>
      </w:r>
      <w:r w:rsidR="00D64662">
        <w:t>t</w:t>
      </w:r>
      <w:r w:rsidR="00366257" w:rsidRPr="00921982">
        <w:t>raining</w:t>
      </w:r>
    </w:p>
    <w:p w:rsidR="00366257" w:rsidRPr="00921982" w:rsidRDefault="00366257" w:rsidP="00115C37">
      <w:pPr>
        <w:pStyle w:val="SingleTxtG"/>
        <w:numPr>
          <w:ilvl w:val="0"/>
          <w:numId w:val="17"/>
        </w:numPr>
        <w:ind w:left="1134" w:firstLine="0"/>
        <w:rPr>
          <w:lang/>
        </w:rPr>
      </w:pPr>
      <w:r w:rsidRPr="00921982">
        <w:rPr>
          <w:lang/>
        </w:rPr>
        <w:t>The Committee regrets the lack of information on the activities undertaken by the Holy See</w:t>
      </w:r>
      <w:r w:rsidR="00D64662">
        <w:rPr>
          <w:lang/>
        </w:rPr>
        <w:t>,</w:t>
      </w:r>
      <w:r w:rsidRPr="00921982">
        <w:rPr>
          <w:lang/>
        </w:rPr>
        <w:t xml:space="preserve"> through individuals and institutions working under its authority</w:t>
      </w:r>
      <w:r w:rsidR="00D64662">
        <w:rPr>
          <w:lang/>
        </w:rPr>
        <w:t>,</w:t>
      </w:r>
      <w:r w:rsidRPr="00921982">
        <w:rPr>
          <w:lang/>
        </w:rPr>
        <w:t xml:space="preserve"> to disseminate the Optional Protocol, especially </w:t>
      </w:r>
      <w:r w:rsidR="00D64662">
        <w:rPr>
          <w:lang/>
        </w:rPr>
        <w:t xml:space="preserve">to </w:t>
      </w:r>
      <w:r w:rsidRPr="00921982">
        <w:rPr>
          <w:lang/>
        </w:rPr>
        <w:t>those who work with child victims of recruitment and involvement in armed conflict.</w:t>
      </w:r>
    </w:p>
    <w:p w:rsidR="00366257" w:rsidRPr="00921982" w:rsidRDefault="00366257" w:rsidP="00115C37">
      <w:pPr>
        <w:pStyle w:val="SingleTxtG"/>
        <w:numPr>
          <w:ilvl w:val="0"/>
          <w:numId w:val="17"/>
        </w:numPr>
        <w:ind w:left="1134" w:firstLine="0"/>
        <w:rPr>
          <w:b/>
          <w:lang/>
        </w:rPr>
      </w:pPr>
      <w:r w:rsidRPr="00921982">
        <w:rPr>
          <w:b/>
          <w:lang/>
        </w:rPr>
        <w:t>The Committee recommends that the Holy See strengthen its efforts to support awareness-raising and training activities on the provisions of the Optional Protocol.</w:t>
      </w:r>
    </w:p>
    <w:p w:rsidR="00366257" w:rsidRPr="00921982" w:rsidRDefault="00BB1717" w:rsidP="00BB1717">
      <w:pPr>
        <w:pStyle w:val="HChG"/>
      </w:pPr>
      <w:r w:rsidRPr="00921982">
        <w:tab/>
      </w:r>
      <w:r w:rsidR="00366257" w:rsidRPr="00921982">
        <w:t>IV.</w:t>
      </w:r>
      <w:r w:rsidR="00366257" w:rsidRPr="00921982">
        <w:tab/>
        <w:t>Prevention</w:t>
      </w:r>
    </w:p>
    <w:p w:rsidR="00366257" w:rsidRPr="00921982" w:rsidRDefault="00BB1717" w:rsidP="00BB1717">
      <w:pPr>
        <w:pStyle w:val="H23G"/>
      </w:pPr>
      <w:r w:rsidRPr="00921982">
        <w:tab/>
      </w:r>
      <w:r w:rsidRPr="00921982">
        <w:tab/>
      </w:r>
      <w:r w:rsidR="00366257" w:rsidRPr="00921982">
        <w:t>Measures adopted to prevent offences referred to in the Protocol</w:t>
      </w:r>
    </w:p>
    <w:p w:rsidR="00366257" w:rsidRPr="00921982" w:rsidRDefault="00366257" w:rsidP="00115C37">
      <w:pPr>
        <w:pStyle w:val="SingleTxtG"/>
        <w:numPr>
          <w:ilvl w:val="0"/>
          <w:numId w:val="17"/>
        </w:numPr>
        <w:ind w:left="1134" w:firstLine="0"/>
        <w:rPr>
          <w:bCs/>
          <w:lang/>
        </w:rPr>
      </w:pPr>
      <w:r w:rsidRPr="00921982">
        <w:rPr>
          <w:lang/>
        </w:rPr>
        <w:t xml:space="preserve">The Committee notes with appreciation the firm condemnation by the Roman Pontiff of the exploitation of children in all circumstances, including </w:t>
      </w:r>
      <w:r w:rsidR="00845264">
        <w:rPr>
          <w:lang/>
        </w:rPr>
        <w:t xml:space="preserve">their use in </w:t>
      </w:r>
      <w:r w:rsidRPr="00921982">
        <w:rPr>
          <w:lang/>
        </w:rPr>
        <w:t>armed conflict</w:t>
      </w:r>
      <w:r w:rsidR="005808E8" w:rsidRPr="005808E8">
        <w:t>,</w:t>
      </w:r>
      <w:r w:rsidRPr="00921982">
        <w:rPr>
          <w:bCs/>
          <w:lang/>
        </w:rPr>
        <w:t xml:space="preserve"> and his promotion of </w:t>
      </w:r>
      <w:r w:rsidRPr="00921982">
        <w:rPr>
          <w:lang/>
        </w:rPr>
        <w:t>prevention program</w:t>
      </w:r>
      <w:r w:rsidR="00963FEA">
        <w:rPr>
          <w:lang/>
        </w:rPr>
        <w:t>me</w:t>
      </w:r>
      <w:r w:rsidRPr="00921982">
        <w:rPr>
          <w:lang/>
        </w:rPr>
        <w:t xml:space="preserve">s </w:t>
      </w:r>
      <w:r w:rsidRPr="00921982">
        <w:t xml:space="preserve">worldwide </w:t>
      </w:r>
      <w:r w:rsidRPr="00921982">
        <w:rPr>
          <w:lang/>
        </w:rPr>
        <w:t xml:space="preserve">to assist especially vulnerable children at risk of recruitment. </w:t>
      </w:r>
    </w:p>
    <w:p w:rsidR="00366257" w:rsidRPr="00921982" w:rsidRDefault="00366257" w:rsidP="00115C37">
      <w:pPr>
        <w:pStyle w:val="SingleTxtG"/>
        <w:numPr>
          <w:ilvl w:val="0"/>
          <w:numId w:val="17"/>
        </w:numPr>
        <w:ind w:left="1134" w:firstLine="0"/>
        <w:rPr>
          <w:b/>
          <w:bCs/>
          <w:lang/>
        </w:rPr>
      </w:pPr>
      <w:r w:rsidRPr="00921982">
        <w:rPr>
          <w:b/>
          <w:lang/>
        </w:rPr>
        <w:t xml:space="preserve">The Committee recommends that the Holy See continue to use its authority </w:t>
      </w:r>
      <w:r w:rsidR="00845264">
        <w:rPr>
          <w:b/>
          <w:lang/>
        </w:rPr>
        <w:t>to</w:t>
      </w:r>
      <w:r w:rsidRPr="00921982">
        <w:rPr>
          <w:b/>
          <w:lang/>
        </w:rPr>
        <w:t xml:space="preserve"> prevent the recruitment and use of children in armed conflict.</w:t>
      </w:r>
    </w:p>
    <w:p w:rsidR="00366257" w:rsidRPr="00921982" w:rsidRDefault="00BB1717" w:rsidP="00BB1717">
      <w:pPr>
        <w:pStyle w:val="HChG"/>
      </w:pPr>
      <w:r w:rsidRPr="00921982">
        <w:tab/>
      </w:r>
      <w:r w:rsidR="00366257" w:rsidRPr="00921982">
        <w:t>V.</w:t>
      </w:r>
      <w:r w:rsidR="00366257" w:rsidRPr="00921982">
        <w:tab/>
        <w:t xml:space="preserve">Prohibition and related matters </w:t>
      </w:r>
    </w:p>
    <w:p w:rsidR="00366257" w:rsidRPr="00921982" w:rsidRDefault="00BB1717" w:rsidP="00BB1717">
      <w:pPr>
        <w:pStyle w:val="H23G"/>
      </w:pPr>
      <w:r w:rsidRPr="00921982">
        <w:tab/>
      </w:r>
      <w:r w:rsidR="00366257" w:rsidRPr="00921982">
        <w:tab/>
        <w:t>Criminal legislation and regulations in force</w:t>
      </w:r>
    </w:p>
    <w:p w:rsidR="00366257" w:rsidRPr="00921982" w:rsidRDefault="00366257" w:rsidP="00115C37">
      <w:pPr>
        <w:pStyle w:val="SingleTxtG"/>
        <w:numPr>
          <w:ilvl w:val="0"/>
          <w:numId w:val="17"/>
        </w:numPr>
        <w:ind w:left="1134" w:firstLine="0"/>
        <w:rPr>
          <w:lang/>
        </w:rPr>
      </w:pPr>
      <w:r w:rsidRPr="00921982">
        <w:rPr>
          <w:lang/>
        </w:rPr>
        <w:t>The Committee welcomes the clear condemnation of the recruitment and use of children as soldiers in armed conflict</w:t>
      </w:r>
      <w:r w:rsidR="00BD671D">
        <w:rPr>
          <w:lang/>
        </w:rPr>
        <w:t>, which is</w:t>
      </w:r>
      <w:r w:rsidRPr="00921982">
        <w:rPr>
          <w:lang/>
        </w:rPr>
        <w:t xml:space="preserve"> considered an intolerable crime in the Compendium of the Social Doctrine of the Church. The Committee also notes as positive the criminalization of </w:t>
      </w:r>
      <w:r w:rsidR="00845264">
        <w:rPr>
          <w:lang/>
        </w:rPr>
        <w:t xml:space="preserve">the </w:t>
      </w:r>
      <w:r w:rsidRPr="00921982">
        <w:rPr>
          <w:lang/>
        </w:rPr>
        <w:t xml:space="preserve">recruitment and use of children under 15 years </w:t>
      </w:r>
      <w:r w:rsidR="00BD671D">
        <w:rPr>
          <w:lang/>
        </w:rPr>
        <w:t>as soldiers</w:t>
      </w:r>
      <w:r w:rsidR="00845264">
        <w:rPr>
          <w:lang/>
        </w:rPr>
        <w:t>,</w:t>
      </w:r>
      <w:r w:rsidR="00BD671D">
        <w:rPr>
          <w:lang/>
        </w:rPr>
        <w:t xml:space="preserve"> and </w:t>
      </w:r>
      <w:r w:rsidR="007E40BD">
        <w:rPr>
          <w:lang/>
        </w:rPr>
        <w:t>the</w:t>
      </w:r>
      <w:r w:rsidR="00BD671D">
        <w:rPr>
          <w:lang/>
        </w:rPr>
        <w:t xml:space="preserve"> definition</w:t>
      </w:r>
      <w:r w:rsidR="007E40BD">
        <w:rPr>
          <w:lang/>
        </w:rPr>
        <w:t xml:space="preserve"> of such recruitment and use of children</w:t>
      </w:r>
      <w:r w:rsidR="00BD671D">
        <w:rPr>
          <w:lang/>
        </w:rPr>
        <w:t xml:space="preserve"> </w:t>
      </w:r>
      <w:r w:rsidRPr="00921982">
        <w:rPr>
          <w:lang/>
        </w:rPr>
        <w:t xml:space="preserve">as a </w:t>
      </w:r>
      <w:r w:rsidR="006B5FEB">
        <w:rPr>
          <w:lang/>
        </w:rPr>
        <w:t xml:space="preserve">war crime under </w:t>
      </w:r>
      <w:r w:rsidR="00CD0D5B">
        <w:rPr>
          <w:lang/>
        </w:rPr>
        <w:t xml:space="preserve">Vatican City State </w:t>
      </w:r>
      <w:r w:rsidR="006B5FEB">
        <w:rPr>
          <w:lang/>
        </w:rPr>
        <w:t xml:space="preserve">Law </w:t>
      </w:r>
      <w:r w:rsidR="00845264">
        <w:rPr>
          <w:lang/>
        </w:rPr>
        <w:t xml:space="preserve">No. </w:t>
      </w:r>
      <w:r w:rsidR="006B5FEB">
        <w:rPr>
          <w:lang/>
        </w:rPr>
        <w:t xml:space="preserve">VIII </w:t>
      </w:r>
      <w:r w:rsidR="00CD0D5B">
        <w:rPr>
          <w:lang/>
        </w:rPr>
        <w:t xml:space="preserve">of 11 July 2013 </w:t>
      </w:r>
      <w:r w:rsidR="00845264">
        <w:rPr>
          <w:lang/>
        </w:rPr>
        <w:t>containing</w:t>
      </w:r>
      <w:r w:rsidRPr="00921982">
        <w:rPr>
          <w:lang/>
        </w:rPr>
        <w:t xml:space="preserve"> Complementary Norms on Penal Matters, Title IV: War Crimes. The Committee is</w:t>
      </w:r>
      <w:r w:rsidR="00CD0D5B">
        <w:rPr>
          <w:lang/>
        </w:rPr>
        <w:t>,</w:t>
      </w:r>
      <w:r w:rsidRPr="00921982">
        <w:rPr>
          <w:lang/>
        </w:rPr>
        <w:t xml:space="preserve"> however</w:t>
      </w:r>
      <w:r w:rsidR="00CD0D5B">
        <w:rPr>
          <w:lang/>
        </w:rPr>
        <w:t>,</w:t>
      </w:r>
      <w:r w:rsidRPr="00921982">
        <w:rPr>
          <w:lang/>
        </w:rPr>
        <w:t xml:space="preserve"> concerned that the </w:t>
      </w:r>
      <w:r w:rsidR="00BD671D">
        <w:rPr>
          <w:lang/>
        </w:rPr>
        <w:t xml:space="preserve">Holy See has not criminalized </w:t>
      </w:r>
      <w:r w:rsidR="00CD0D5B">
        <w:rPr>
          <w:lang/>
        </w:rPr>
        <w:t xml:space="preserve">the </w:t>
      </w:r>
      <w:r w:rsidRPr="00921982">
        <w:rPr>
          <w:lang/>
        </w:rPr>
        <w:t>recruitment</w:t>
      </w:r>
      <w:r w:rsidR="00CD0D5B">
        <w:rPr>
          <w:lang/>
        </w:rPr>
        <w:t xml:space="preserve"> and use</w:t>
      </w:r>
      <w:r w:rsidRPr="00921982">
        <w:rPr>
          <w:lang/>
        </w:rPr>
        <w:t xml:space="preserve"> of children under 18 </w:t>
      </w:r>
      <w:r w:rsidR="00BD671D">
        <w:rPr>
          <w:lang/>
        </w:rPr>
        <w:t xml:space="preserve">years in armed conflict </w:t>
      </w:r>
      <w:r w:rsidRPr="00921982">
        <w:rPr>
          <w:lang/>
        </w:rPr>
        <w:t xml:space="preserve">. </w:t>
      </w:r>
    </w:p>
    <w:p w:rsidR="00366257" w:rsidRPr="00921982" w:rsidRDefault="00366257" w:rsidP="00115C37">
      <w:pPr>
        <w:pStyle w:val="SingleTxtG"/>
        <w:numPr>
          <w:ilvl w:val="0"/>
          <w:numId w:val="17"/>
        </w:numPr>
        <w:ind w:left="1134" w:firstLine="0"/>
        <w:rPr>
          <w:b/>
          <w:lang/>
        </w:rPr>
      </w:pPr>
      <w:r w:rsidRPr="00921982">
        <w:rPr>
          <w:b/>
          <w:lang/>
        </w:rPr>
        <w:t xml:space="preserve">The Committee urges the Holy See to </w:t>
      </w:r>
      <w:r w:rsidR="00CD0D5B">
        <w:rPr>
          <w:b/>
          <w:lang/>
        </w:rPr>
        <w:t>ensure that</w:t>
      </w:r>
      <w:r w:rsidRPr="00921982">
        <w:rPr>
          <w:b/>
          <w:lang/>
        </w:rPr>
        <w:t xml:space="preserve"> the penal laws of Vatican City State </w:t>
      </w:r>
      <w:r w:rsidR="00CD0D5B">
        <w:rPr>
          <w:b/>
          <w:lang/>
        </w:rPr>
        <w:t xml:space="preserve">are brought </w:t>
      </w:r>
      <w:r w:rsidRPr="00921982">
        <w:rPr>
          <w:b/>
          <w:lang/>
        </w:rPr>
        <w:t>in</w:t>
      </w:r>
      <w:r w:rsidR="00BD671D">
        <w:rPr>
          <w:b/>
          <w:lang/>
        </w:rPr>
        <w:t>to</w:t>
      </w:r>
      <w:r w:rsidRPr="00921982">
        <w:rPr>
          <w:b/>
          <w:lang/>
        </w:rPr>
        <w:t xml:space="preserve"> line with articles 2 and 4 of the Optional Protocol and to criminalize the recruitment and use of children under 18 years in armed conflict.</w:t>
      </w:r>
    </w:p>
    <w:p w:rsidR="00366257" w:rsidRPr="00921982" w:rsidRDefault="00BB1717" w:rsidP="00BB1717">
      <w:pPr>
        <w:pStyle w:val="HChG"/>
      </w:pPr>
      <w:r w:rsidRPr="00921982">
        <w:tab/>
      </w:r>
      <w:r w:rsidR="00366257" w:rsidRPr="00921982">
        <w:t>VI.</w:t>
      </w:r>
      <w:r w:rsidR="00366257" w:rsidRPr="00921982">
        <w:tab/>
        <w:t>Protection, recovery and reintegration</w:t>
      </w:r>
    </w:p>
    <w:p w:rsidR="00366257" w:rsidRPr="00921982" w:rsidRDefault="00BB1717" w:rsidP="00BB1717">
      <w:pPr>
        <w:pStyle w:val="H23G"/>
      </w:pPr>
      <w:r w:rsidRPr="00921982">
        <w:tab/>
      </w:r>
      <w:r w:rsidRPr="00921982">
        <w:tab/>
      </w:r>
      <w:r w:rsidR="00366257" w:rsidRPr="00921982">
        <w:t>Measures adopted to protect the rights of child victims</w:t>
      </w:r>
    </w:p>
    <w:p w:rsidR="00366257" w:rsidRPr="00921982" w:rsidRDefault="00366257" w:rsidP="00115C37">
      <w:pPr>
        <w:pStyle w:val="SingleTxtG"/>
        <w:numPr>
          <w:ilvl w:val="0"/>
          <w:numId w:val="17"/>
        </w:numPr>
        <w:ind w:left="1134" w:firstLine="0"/>
        <w:rPr>
          <w:lang/>
        </w:rPr>
      </w:pPr>
      <w:r w:rsidRPr="00921982">
        <w:rPr>
          <w:lang/>
        </w:rPr>
        <w:t xml:space="preserve">The Committee welcomes the numerous appeals made by the Holy See to draw attention to the long-term consequences </w:t>
      </w:r>
      <w:r w:rsidR="007E40BD">
        <w:rPr>
          <w:lang/>
        </w:rPr>
        <w:t>of</w:t>
      </w:r>
      <w:r w:rsidRPr="00921982">
        <w:rPr>
          <w:lang/>
        </w:rPr>
        <w:t xml:space="preserve"> involvement in armed conflict </w:t>
      </w:r>
      <w:r w:rsidR="00CD0D5B">
        <w:rPr>
          <w:lang/>
        </w:rPr>
        <w:t>for</w:t>
      </w:r>
      <w:r w:rsidRPr="00921982">
        <w:rPr>
          <w:lang/>
        </w:rPr>
        <w:t xml:space="preserve"> children who were recruited. The Committee is however concerned that insufficient information was provided on the concrete measures taken by the Holy See to support individuals and institutions under its </w:t>
      </w:r>
      <w:r w:rsidR="007E40BD">
        <w:rPr>
          <w:lang/>
        </w:rPr>
        <w:t>authority</w:t>
      </w:r>
      <w:r w:rsidRPr="00921982">
        <w:rPr>
          <w:lang/>
        </w:rPr>
        <w:t xml:space="preserve"> in protecting the rights of </w:t>
      </w:r>
      <w:r w:rsidR="005016A3">
        <w:rPr>
          <w:lang/>
        </w:rPr>
        <w:t>such</w:t>
      </w:r>
      <w:r w:rsidR="005016A3" w:rsidRPr="00921982">
        <w:rPr>
          <w:lang/>
        </w:rPr>
        <w:t xml:space="preserve"> </w:t>
      </w:r>
      <w:r w:rsidRPr="00921982">
        <w:rPr>
          <w:lang/>
        </w:rPr>
        <w:t>children.</w:t>
      </w:r>
    </w:p>
    <w:p w:rsidR="00366257" w:rsidRPr="00921982" w:rsidRDefault="00366257" w:rsidP="00115C37">
      <w:pPr>
        <w:pStyle w:val="SingleTxtG"/>
        <w:numPr>
          <w:ilvl w:val="0"/>
          <w:numId w:val="17"/>
        </w:numPr>
        <w:ind w:left="1134" w:firstLine="0"/>
        <w:rPr>
          <w:b/>
          <w:lang/>
        </w:rPr>
      </w:pPr>
      <w:r w:rsidRPr="00921982">
        <w:rPr>
          <w:b/>
          <w:lang/>
        </w:rPr>
        <w:t>The Committee recommends that the Holy See provide assistance, including financial support</w:t>
      </w:r>
      <w:r w:rsidR="005016A3">
        <w:rPr>
          <w:b/>
          <w:lang/>
        </w:rPr>
        <w:t>,</w:t>
      </w:r>
      <w:r w:rsidRPr="00921982">
        <w:rPr>
          <w:b/>
          <w:lang/>
        </w:rPr>
        <w:t xml:space="preserve"> to individuals and institutions working under its authority for the protection of </w:t>
      </w:r>
      <w:r w:rsidR="005016A3">
        <w:rPr>
          <w:b/>
          <w:lang/>
        </w:rPr>
        <w:t xml:space="preserve">the rights of </w:t>
      </w:r>
      <w:r w:rsidRPr="00921982">
        <w:rPr>
          <w:b/>
          <w:lang/>
        </w:rPr>
        <w:t>child victims.</w:t>
      </w:r>
    </w:p>
    <w:p w:rsidR="00366257" w:rsidRPr="00921982" w:rsidRDefault="00BB1717" w:rsidP="00BB1717">
      <w:pPr>
        <w:pStyle w:val="H23G"/>
      </w:pPr>
      <w:r w:rsidRPr="00921982">
        <w:tab/>
      </w:r>
      <w:r w:rsidRPr="00921982">
        <w:tab/>
      </w:r>
      <w:r w:rsidR="00366257" w:rsidRPr="00921982">
        <w:t>Assistance for physical and psychological re</w:t>
      </w:r>
      <w:r w:rsidR="0025032A">
        <w:t>covery and social reintegration</w:t>
      </w:r>
    </w:p>
    <w:p w:rsidR="00366257" w:rsidRPr="00921982" w:rsidRDefault="00366257" w:rsidP="00115C37">
      <w:pPr>
        <w:pStyle w:val="SingleTxtG"/>
        <w:numPr>
          <w:ilvl w:val="0"/>
          <w:numId w:val="17"/>
        </w:numPr>
        <w:ind w:left="1134" w:firstLine="0"/>
        <w:rPr>
          <w:lang/>
        </w:rPr>
      </w:pPr>
      <w:r w:rsidRPr="00921982">
        <w:rPr>
          <w:lang/>
        </w:rPr>
        <w:t xml:space="preserve">The Committee welcomes the numerous initiatives developed by local Catholic schools and institutions </w:t>
      </w:r>
      <w:r w:rsidR="00CD0D5B">
        <w:rPr>
          <w:lang/>
        </w:rPr>
        <w:t xml:space="preserve">for the </w:t>
      </w:r>
      <w:r w:rsidRPr="00921982">
        <w:rPr>
          <w:lang/>
        </w:rPr>
        <w:t xml:space="preserve">physical and psychological recovery and </w:t>
      </w:r>
      <w:r w:rsidR="005016A3">
        <w:rPr>
          <w:lang/>
        </w:rPr>
        <w:t xml:space="preserve">social </w:t>
      </w:r>
      <w:r w:rsidRPr="00921982">
        <w:rPr>
          <w:lang/>
        </w:rPr>
        <w:t xml:space="preserve">reintegration </w:t>
      </w:r>
      <w:r w:rsidR="00CD0D5B">
        <w:rPr>
          <w:lang/>
        </w:rPr>
        <w:t>of</w:t>
      </w:r>
      <w:r w:rsidRPr="00921982">
        <w:rPr>
          <w:lang/>
        </w:rPr>
        <w:t xml:space="preserve"> children </w:t>
      </w:r>
      <w:r w:rsidR="005016A3">
        <w:rPr>
          <w:lang/>
        </w:rPr>
        <w:t xml:space="preserve">who were </w:t>
      </w:r>
      <w:r w:rsidRPr="00921982">
        <w:rPr>
          <w:lang/>
        </w:rPr>
        <w:t>recruited and involved in armed conflict. The Committee notes as particularly positive</w:t>
      </w:r>
      <w:r w:rsidR="005016A3">
        <w:rPr>
          <w:lang/>
        </w:rPr>
        <w:t>,</w:t>
      </w:r>
      <w:r w:rsidRPr="00921982">
        <w:rPr>
          <w:lang/>
        </w:rPr>
        <w:t xml:space="preserve"> projects such as the one developed by the Catholic Education Department in Uganda for </w:t>
      </w:r>
      <w:r w:rsidR="00CD0D5B">
        <w:rPr>
          <w:lang/>
        </w:rPr>
        <w:t xml:space="preserve">the </w:t>
      </w:r>
      <w:r w:rsidRPr="00921982">
        <w:rPr>
          <w:lang/>
        </w:rPr>
        <w:t>rescu</w:t>
      </w:r>
      <w:r w:rsidR="005016A3">
        <w:rPr>
          <w:lang/>
        </w:rPr>
        <w:t>e</w:t>
      </w:r>
      <w:r w:rsidRPr="00921982">
        <w:rPr>
          <w:lang/>
        </w:rPr>
        <w:t xml:space="preserve"> and </w:t>
      </w:r>
      <w:r w:rsidRPr="00921982">
        <w:t xml:space="preserve">social </w:t>
      </w:r>
      <w:r w:rsidRPr="00921982">
        <w:rPr>
          <w:lang/>
        </w:rPr>
        <w:t>rein</w:t>
      </w:r>
      <w:r w:rsidRPr="00921982">
        <w:t>tegrat</w:t>
      </w:r>
      <w:r w:rsidR="00CD0D5B">
        <w:t>ion of</w:t>
      </w:r>
      <w:r w:rsidRPr="00921982">
        <w:t xml:space="preserve"> </w:t>
      </w:r>
      <w:r w:rsidRPr="00921982">
        <w:rPr>
          <w:lang/>
        </w:rPr>
        <w:t>child soldiers</w:t>
      </w:r>
      <w:r w:rsidR="00CD0D5B">
        <w:rPr>
          <w:lang/>
        </w:rPr>
        <w:t>,</w:t>
      </w:r>
      <w:r w:rsidRPr="00921982">
        <w:rPr>
          <w:lang/>
        </w:rPr>
        <w:t xml:space="preserve"> as well as the establishment</w:t>
      </w:r>
      <w:r w:rsidR="005016A3" w:rsidRPr="005016A3">
        <w:rPr>
          <w:lang/>
        </w:rPr>
        <w:t xml:space="preserve"> </w:t>
      </w:r>
      <w:r w:rsidR="005016A3" w:rsidRPr="00921982">
        <w:rPr>
          <w:lang/>
        </w:rPr>
        <w:t>by the Jesuit Refugee Service</w:t>
      </w:r>
      <w:r w:rsidR="005016A3" w:rsidRPr="00921982" w:rsidDel="005016A3">
        <w:rPr>
          <w:lang/>
        </w:rPr>
        <w:t xml:space="preserve"> </w:t>
      </w:r>
      <w:r w:rsidRPr="00921982">
        <w:rPr>
          <w:lang/>
        </w:rPr>
        <w:t>of a transit and reception centre for child soldiers in South Kivu</w:t>
      </w:r>
      <w:r w:rsidR="00CD0D5B">
        <w:rPr>
          <w:lang/>
        </w:rPr>
        <w:t xml:space="preserve"> in the</w:t>
      </w:r>
      <w:r w:rsidR="008338A6">
        <w:rPr>
          <w:lang/>
        </w:rPr>
        <w:t xml:space="preserve"> Democratic Republic of the Congo</w:t>
      </w:r>
      <w:r w:rsidRPr="00921982">
        <w:rPr>
          <w:lang/>
        </w:rPr>
        <w:t xml:space="preserve">. </w:t>
      </w:r>
    </w:p>
    <w:p w:rsidR="00366257" w:rsidRPr="00921982" w:rsidRDefault="00366257" w:rsidP="00115C37">
      <w:pPr>
        <w:pStyle w:val="SingleTxtG"/>
        <w:numPr>
          <w:ilvl w:val="0"/>
          <w:numId w:val="17"/>
        </w:numPr>
        <w:ind w:left="1134" w:firstLine="0"/>
        <w:rPr>
          <w:b/>
          <w:lang/>
        </w:rPr>
      </w:pPr>
      <w:r w:rsidRPr="00921982">
        <w:rPr>
          <w:b/>
          <w:lang/>
        </w:rPr>
        <w:t xml:space="preserve">The Committee recommends that the Holy See continue to support initiatives </w:t>
      </w:r>
      <w:r w:rsidR="008338A6">
        <w:rPr>
          <w:b/>
          <w:lang/>
        </w:rPr>
        <w:t xml:space="preserve">for </w:t>
      </w:r>
      <w:r w:rsidR="00CD0D5B">
        <w:rPr>
          <w:b/>
          <w:lang/>
        </w:rPr>
        <w:t xml:space="preserve">the </w:t>
      </w:r>
      <w:r w:rsidRPr="00921982">
        <w:rPr>
          <w:b/>
          <w:lang/>
        </w:rPr>
        <w:t xml:space="preserve">physical and psychological recovery and </w:t>
      </w:r>
      <w:r w:rsidR="008338A6">
        <w:rPr>
          <w:b/>
          <w:lang/>
        </w:rPr>
        <w:t xml:space="preserve">social </w:t>
      </w:r>
      <w:r w:rsidRPr="00921982">
        <w:rPr>
          <w:b/>
          <w:lang/>
        </w:rPr>
        <w:t xml:space="preserve">reintegration </w:t>
      </w:r>
      <w:r w:rsidR="00CD0D5B">
        <w:rPr>
          <w:b/>
          <w:lang/>
        </w:rPr>
        <w:t>of</w:t>
      </w:r>
      <w:r w:rsidRPr="00921982">
        <w:rPr>
          <w:b/>
          <w:lang/>
        </w:rPr>
        <w:t xml:space="preserve"> children </w:t>
      </w:r>
      <w:r w:rsidR="008338A6">
        <w:rPr>
          <w:b/>
          <w:lang/>
        </w:rPr>
        <w:t xml:space="preserve">who were </w:t>
      </w:r>
      <w:r w:rsidRPr="00921982">
        <w:rPr>
          <w:b/>
          <w:lang/>
        </w:rPr>
        <w:t>recruited and involved in armed conflict.</w:t>
      </w:r>
    </w:p>
    <w:p w:rsidR="00366257" w:rsidRPr="00921982" w:rsidRDefault="00BB1717" w:rsidP="00BB1717">
      <w:pPr>
        <w:pStyle w:val="HChG"/>
      </w:pPr>
      <w:r w:rsidRPr="00921982">
        <w:tab/>
      </w:r>
      <w:r w:rsidR="00366257" w:rsidRPr="00921982">
        <w:t>VII.</w:t>
      </w:r>
      <w:r w:rsidR="00366257" w:rsidRPr="00921982">
        <w:tab/>
        <w:t>International assistance and cooperation</w:t>
      </w:r>
    </w:p>
    <w:p w:rsidR="00366257" w:rsidRPr="00921982" w:rsidRDefault="00BB1717" w:rsidP="00BB1717">
      <w:pPr>
        <w:pStyle w:val="H23G"/>
      </w:pPr>
      <w:r w:rsidRPr="00921982">
        <w:tab/>
      </w:r>
      <w:r w:rsidRPr="00921982">
        <w:tab/>
      </w:r>
      <w:r w:rsidR="00366257" w:rsidRPr="00921982">
        <w:t>Int</w:t>
      </w:r>
      <w:r w:rsidR="0025032A">
        <w:t>ernational cooperation</w:t>
      </w:r>
    </w:p>
    <w:p w:rsidR="00366257" w:rsidRPr="00921982" w:rsidRDefault="00366257" w:rsidP="00115C37">
      <w:pPr>
        <w:pStyle w:val="SingleTxtG"/>
        <w:numPr>
          <w:ilvl w:val="0"/>
          <w:numId w:val="17"/>
        </w:numPr>
        <w:ind w:left="1134" w:firstLine="0"/>
        <w:rPr>
          <w:bCs/>
          <w:lang/>
        </w:rPr>
      </w:pPr>
      <w:r w:rsidRPr="00921982">
        <w:rPr>
          <w:b/>
          <w:bCs/>
          <w:lang/>
        </w:rPr>
        <w:t xml:space="preserve">The Committee </w:t>
      </w:r>
      <w:r w:rsidRPr="00921982">
        <w:rPr>
          <w:b/>
          <w:bCs/>
        </w:rPr>
        <w:t xml:space="preserve">encourages </w:t>
      </w:r>
      <w:r w:rsidRPr="00921982">
        <w:rPr>
          <w:b/>
          <w:bCs/>
          <w:lang/>
        </w:rPr>
        <w:t xml:space="preserve">the Holy See </w:t>
      </w:r>
      <w:r w:rsidRPr="00921982">
        <w:rPr>
          <w:b/>
          <w:bCs/>
        </w:rPr>
        <w:t xml:space="preserve">to continue to play a key </w:t>
      </w:r>
      <w:r w:rsidR="006B5FEB">
        <w:rPr>
          <w:b/>
          <w:bCs/>
        </w:rPr>
        <w:t>role in international for</w:t>
      </w:r>
      <w:r w:rsidR="00CD0D5B">
        <w:rPr>
          <w:b/>
          <w:bCs/>
        </w:rPr>
        <w:t>ums</w:t>
      </w:r>
      <w:r w:rsidRPr="00921982">
        <w:rPr>
          <w:b/>
          <w:bCs/>
        </w:rPr>
        <w:t xml:space="preserve"> towards </w:t>
      </w:r>
      <w:r w:rsidRPr="00921982">
        <w:rPr>
          <w:b/>
          <w:bCs/>
          <w:lang/>
        </w:rPr>
        <w:t>eliminat</w:t>
      </w:r>
      <w:r w:rsidRPr="00921982">
        <w:rPr>
          <w:b/>
          <w:bCs/>
        </w:rPr>
        <w:t>in</w:t>
      </w:r>
      <w:r w:rsidR="008338A6">
        <w:rPr>
          <w:b/>
          <w:bCs/>
        </w:rPr>
        <w:t>g</w:t>
      </w:r>
      <w:r w:rsidRPr="00921982">
        <w:rPr>
          <w:b/>
          <w:bCs/>
          <w:lang/>
        </w:rPr>
        <w:t xml:space="preserve"> the recruitment and use of children in armed conflict</w:t>
      </w:r>
      <w:r w:rsidRPr="00921982">
        <w:rPr>
          <w:b/>
          <w:bCs/>
        </w:rPr>
        <w:t xml:space="preserve">. </w:t>
      </w:r>
    </w:p>
    <w:p w:rsidR="00366257" w:rsidRPr="00921982" w:rsidRDefault="00921982" w:rsidP="00921982">
      <w:pPr>
        <w:pStyle w:val="HChG"/>
      </w:pPr>
      <w:r>
        <w:tab/>
      </w:r>
      <w:r w:rsidR="00366257" w:rsidRPr="00921982">
        <w:t>VIII.</w:t>
      </w:r>
      <w:r w:rsidR="00366257" w:rsidRPr="00921982">
        <w:tab/>
        <w:t>Follow-up and dissemination</w:t>
      </w:r>
    </w:p>
    <w:p w:rsidR="00366257" w:rsidRPr="00921982" w:rsidRDefault="00366257" w:rsidP="00115C37">
      <w:pPr>
        <w:pStyle w:val="SingleTxtG"/>
        <w:numPr>
          <w:ilvl w:val="0"/>
          <w:numId w:val="17"/>
        </w:numPr>
        <w:ind w:left="1134" w:firstLine="0"/>
        <w:rPr>
          <w:b/>
          <w:lang/>
        </w:rPr>
      </w:pPr>
      <w:r w:rsidRPr="00921982">
        <w:rPr>
          <w:b/>
          <w:lang/>
        </w:rPr>
        <w:t xml:space="preserve">The Committee recommends that the </w:t>
      </w:r>
      <w:r w:rsidRPr="00921982">
        <w:rPr>
          <w:b/>
        </w:rPr>
        <w:t>Holy See</w:t>
      </w:r>
      <w:r w:rsidRPr="00921982">
        <w:rPr>
          <w:b/>
          <w:lang/>
        </w:rPr>
        <w:t xml:space="preserve"> take all appropriate measures to ensure the full implementation of the present recommendations by, inter alia, transmitting them to the Pope, the Curia, the Congregation for the Doctrine of the Faith, the Congregation for Catholic Education, Catholic </w:t>
      </w:r>
      <w:r w:rsidR="00A26194">
        <w:rPr>
          <w:b/>
          <w:lang/>
        </w:rPr>
        <w:t>h</w:t>
      </w:r>
      <w:r w:rsidRPr="00921982">
        <w:rPr>
          <w:b/>
          <w:lang/>
        </w:rPr>
        <w:t>ealth</w:t>
      </w:r>
      <w:r w:rsidR="008338A6">
        <w:rPr>
          <w:b/>
          <w:lang/>
        </w:rPr>
        <w:t>-c</w:t>
      </w:r>
      <w:r w:rsidRPr="00921982">
        <w:rPr>
          <w:b/>
          <w:lang/>
        </w:rPr>
        <w:t xml:space="preserve">are </w:t>
      </w:r>
      <w:r w:rsidR="00A26194">
        <w:rPr>
          <w:b/>
          <w:lang/>
        </w:rPr>
        <w:t>i</w:t>
      </w:r>
      <w:r w:rsidRPr="00921982">
        <w:rPr>
          <w:b/>
          <w:lang/>
        </w:rPr>
        <w:t>nstitutions, the Pontifical Council for the Family</w:t>
      </w:r>
      <w:r w:rsidR="00CD0D5B">
        <w:rPr>
          <w:b/>
          <w:lang/>
        </w:rPr>
        <w:t>,</w:t>
      </w:r>
      <w:r w:rsidRPr="00921982">
        <w:rPr>
          <w:b/>
          <w:lang/>
        </w:rPr>
        <w:t xml:space="preserve"> </w:t>
      </w:r>
      <w:r w:rsidR="00A26194">
        <w:rPr>
          <w:b/>
          <w:lang/>
        </w:rPr>
        <w:t xml:space="preserve">episcopal </w:t>
      </w:r>
      <w:r w:rsidRPr="00921982">
        <w:rPr>
          <w:b/>
          <w:lang/>
        </w:rPr>
        <w:t>conferences</w:t>
      </w:r>
      <w:r w:rsidR="00CD0D5B">
        <w:rPr>
          <w:b/>
          <w:lang/>
        </w:rPr>
        <w:t xml:space="preserve"> and</w:t>
      </w:r>
      <w:r w:rsidRPr="00921982">
        <w:rPr>
          <w:b/>
          <w:lang/>
        </w:rPr>
        <w:t xml:space="preserve"> individuals and institutions </w:t>
      </w:r>
      <w:r w:rsidR="00AB50EB">
        <w:rPr>
          <w:b/>
          <w:lang/>
        </w:rPr>
        <w:t>operat</w:t>
      </w:r>
      <w:r w:rsidR="00AB50EB" w:rsidRPr="00921982">
        <w:rPr>
          <w:b/>
          <w:lang/>
        </w:rPr>
        <w:t xml:space="preserve">ing </w:t>
      </w:r>
      <w:r w:rsidRPr="00921982">
        <w:rPr>
          <w:b/>
          <w:lang/>
        </w:rPr>
        <w:t xml:space="preserve">under </w:t>
      </w:r>
      <w:r w:rsidR="00A26194">
        <w:rPr>
          <w:b/>
          <w:lang/>
        </w:rPr>
        <w:t xml:space="preserve">the </w:t>
      </w:r>
      <w:r w:rsidRPr="00921982">
        <w:rPr>
          <w:b/>
          <w:lang/>
        </w:rPr>
        <w:t xml:space="preserve">authority of the Holy </w:t>
      </w:r>
      <w:r w:rsidR="00AB50EB">
        <w:rPr>
          <w:b/>
          <w:lang/>
        </w:rPr>
        <w:t>See</w:t>
      </w:r>
      <w:r w:rsidR="00CD0D5B">
        <w:rPr>
          <w:b/>
          <w:lang/>
        </w:rPr>
        <w:t>,</w:t>
      </w:r>
      <w:r w:rsidR="00AB50EB">
        <w:rPr>
          <w:b/>
          <w:lang/>
        </w:rPr>
        <w:t xml:space="preserve"> </w:t>
      </w:r>
      <w:r w:rsidRPr="00921982">
        <w:rPr>
          <w:b/>
          <w:lang/>
        </w:rPr>
        <w:t>for appropriate consideration and further action.</w:t>
      </w:r>
    </w:p>
    <w:p w:rsidR="00366257" w:rsidRPr="00921982" w:rsidRDefault="00366257" w:rsidP="00115C37">
      <w:pPr>
        <w:pStyle w:val="SingleTxtG"/>
        <w:numPr>
          <w:ilvl w:val="0"/>
          <w:numId w:val="17"/>
        </w:numPr>
        <w:ind w:left="1134" w:firstLine="0"/>
        <w:rPr>
          <w:b/>
          <w:lang/>
        </w:rPr>
      </w:pPr>
      <w:r w:rsidRPr="00921982">
        <w:rPr>
          <w:b/>
          <w:lang/>
        </w:rPr>
        <w:t xml:space="preserve">The Committee recommends that the initial report and written replies submitted by the </w:t>
      </w:r>
      <w:r w:rsidRPr="00921982">
        <w:rPr>
          <w:b/>
        </w:rPr>
        <w:t>Holy See</w:t>
      </w:r>
      <w:r w:rsidR="00CD0D5B">
        <w:rPr>
          <w:b/>
        </w:rPr>
        <w:t>,</w:t>
      </w:r>
      <w:r w:rsidRPr="00921982">
        <w:rPr>
          <w:b/>
          <w:lang/>
        </w:rPr>
        <w:t xml:space="preserve"> a</w:t>
      </w:r>
      <w:r w:rsidR="008338A6">
        <w:rPr>
          <w:b/>
          <w:lang/>
        </w:rPr>
        <w:t xml:space="preserve">s well as </w:t>
      </w:r>
      <w:r w:rsidRPr="00921982">
        <w:rPr>
          <w:b/>
          <w:lang/>
        </w:rPr>
        <w:t xml:space="preserve">the </w:t>
      </w:r>
      <w:r w:rsidR="008338A6">
        <w:rPr>
          <w:b/>
          <w:lang/>
        </w:rPr>
        <w:t>present</w:t>
      </w:r>
      <w:r w:rsidRPr="00921982">
        <w:rPr>
          <w:b/>
          <w:lang/>
        </w:rPr>
        <w:t xml:space="preserve"> concluding observations</w:t>
      </w:r>
      <w:r w:rsidR="00CD0D5B">
        <w:rPr>
          <w:b/>
          <w:lang/>
        </w:rPr>
        <w:t>,</w:t>
      </w:r>
      <w:r w:rsidRPr="00921982">
        <w:rPr>
          <w:b/>
          <w:lang/>
        </w:rPr>
        <w:t xml:space="preserve"> be made widely available, including through the Internet, to the public at large, civil society organizations, youth groups, professional groups and children, in order to generate debate and </w:t>
      </w:r>
      <w:r w:rsidR="007B751A">
        <w:rPr>
          <w:b/>
          <w:lang/>
        </w:rPr>
        <w:t xml:space="preserve">foster </w:t>
      </w:r>
      <w:r w:rsidRPr="00921982">
        <w:rPr>
          <w:b/>
          <w:lang/>
        </w:rPr>
        <w:t xml:space="preserve">awareness of the Optional Protocol, </w:t>
      </w:r>
      <w:r w:rsidR="000028C5">
        <w:rPr>
          <w:b/>
          <w:lang/>
        </w:rPr>
        <w:t xml:space="preserve">and </w:t>
      </w:r>
      <w:r w:rsidRPr="00921982">
        <w:rPr>
          <w:b/>
          <w:lang/>
        </w:rPr>
        <w:t>its implementation and monitoring.</w:t>
      </w:r>
    </w:p>
    <w:p w:rsidR="00366257" w:rsidRPr="00921982" w:rsidRDefault="00BB1717" w:rsidP="00BB1717">
      <w:pPr>
        <w:pStyle w:val="HChG"/>
      </w:pPr>
      <w:r w:rsidRPr="00921982">
        <w:tab/>
      </w:r>
      <w:r w:rsidR="00366257" w:rsidRPr="00921982">
        <w:t>IX.</w:t>
      </w:r>
      <w:r w:rsidR="00366257" w:rsidRPr="00921982">
        <w:tab/>
        <w:t>Next report</w:t>
      </w:r>
    </w:p>
    <w:p w:rsidR="00366257" w:rsidRPr="00921982" w:rsidRDefault="00366257" w:rsidP="00115C37">
      <w:pPr>
        <w:pStyle w:val="SingleTxtG"/>
        <w:numPr>
          <w:ilvl w:val="0"/>
          <w:numId w:val="17"/>
        </w:numPr>
        <w:ind w:left="1134" w:firstLine="0"/>
        <w:rPr>
          <w:b/>
          <w:lang/>
        </w:rPr>
      </w:pPr>
      <w:r w:rsidRPr="00921982">
        <w:rPr>
          <w:b/>
          <w:lang/>
        </w:rPr>
        <w:t xml:space="preserve">In accordance with article 8, paragraph 2, </w:t>
      </w:r>
      <w:r w:rsidR="008338A6">
        <w:rPr>
          <w:b/>
          <w:lang/>
        </w:rPr>
        <w:t>of the Optional Protocol</w:t>
      </w:r>
      <w:r w:rsidR="007B751A">
        <w:rPr>
          <w:b/>
          <w:lang/>
        </w:rPr>
        <w:t xml:space="preserve"> to the Convention on the Rights of the Child on the involvement of children in armed conflict</w:t>
      </w:r>
      <w:r w:rsidR="008338A6">
        <w:rPr>
          <w:b/>
          <w:lang/>
        </w:rPr>
        <w:t xml:space="preserve">, </w:t>
      </w:r>
      <w:r w:rsidRPr="00921982">
        <w:rPr>
          <w:b/>
          <w:lang/>
        </w:rPr>
        <w:t xml:space="preserve">the Committee requests the </w:t>
      </w:r>
      <w:r w:rsidRPr="00921982">
        <w:rPr>
          <w:b/>
        </w:rPr>
        <w:t xml:space="preserve">Holy See </w:t>
      </w:r>
      <w:r w:rsidRPr="00921982">
        <w:rPr>
          <w:b/>
          <w:lang/>
        </w:rPr>
        <w:t xml:space="preserve">to include further information on the implementation of the Optional Protocol and the </w:t>
      </w:r>
      <w:r w:rsidR="008338A6">
        <w:rPr>
          <w:b/>
          <w:lang/>
        </w:rPr>
        <w:t xml:space="preserve">recommendations </w:t>
      </w:r>
      <w:r w:rsidR="000028C5">
        <w:rPr>
          <w:b/>
          <w:lang/>
        </w:rPr>
        <w:t xml:space="preserve">contained </w:t>
      </w:r>
      <w:r w:rsidR="008338A6">
        <w:rPr>
          <w:b/>
          <w:lang/>
        </w:rPr>
        <w:t xml:space="preserve">in the </w:t>
      </w:r>
      <w:r w:rsidRPr="00921982">
        <w:rPr>
          <w:b/>
          <w:lang/>
        </w:rPr>
        <w:t xml:space="preserve">present concluding observations in its next periodic report under the Convention on the Rights of the Child, </w:t>
      </w:r>
      <w:r w:rsidR="000028C5">
        <w:rPr>
          <w:b/>
          <w:lang/>
        </w:rPr>
        <w:t xml:space="preserve">to be submitted </w:t>
      </w:r>
      <w:r w:rsidRPr="00921982">
        <w:rPr>
          <w:b/>
          <w:lang/>
        </w:rPr>
        <w:t>in accordance with article 44 of the Convention.</w:t>
      </w:r>
    </w:p>
    <w:p w:rsidR="00366257" w:rsidRPr="00921982" w:rsidRDefault="00366257" w:rsidP="00366257">
      <w:pPr>
        <w:pStyle w:val="SingleTxtG"/>
        <w:spacing w:before="240" w:after="0"/>
        <w:jc w:val="center"/>
        <w:rPr>
          <w:u w:val="single"/>
        </w:rPr>
      </w:pPr>
      <w:r w:rsidRPr="00921982">
        <w:rPr>
          <w:u w:val="single"/>
        </w:rPr>
        <w:tab/>
      </w:r>
      <w:r w:rsidRPr="00921982">
        <w:rPr>
          <w:u w:val="single"/>
        </w:rPr>
        <w:tab/>
      </w:r>
      <w:r w:rsidRPr="00921982">
        <w:rPr>
          <w:u w:val="single"/>
        </w:rPr>
        <w:tab/>
      </w:r>
    </w:p>
    <w:sectPr w:rsidR="00366257" w:rsidRPr="00921982" w:rsidSect="00BC07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FB" w:rsidRDefault="009276FB"/>
  </w:endnote>
  <w:endnote w:type="continuationSeparator" w:id="0">
    <w:p w:rsidR="009276FB" w:rsidRDefault="009276FB"/>
  </w:endnote>
  <w:endnote w:type="continuationNotice" w:id="1">
    <w:p w:rsidR="009276FB" w:rsidRDefault="009276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7" w:rsidRPr="00BC0796" w:rsidRDefault="00C20847" w:rsidP="00BC0796">
    <w:pPr>
      <w:pStyle w:val="Footer"/>
      <w:tabs>
        <w:tab w:val="right" w:pos="9598"/>
      </w:tabs>
    </w:pPr>
    <w:r w:rsidRPr="00BC0796">
      <w:rPr>
        <w:b/>
        <w:sz w:val="18"/>
      </w:rPr>
      <w:fldChar w:fldCharType="begin"/>
    </w:r>
    <w:r w:rsidRPr="00BC0796">
      <w:rPr>
        <w:b/>
        <w:sz w:val="18"/>
      </w:rPr>
      <w:instrText xml:space="preserve"> PAGE  \* MERGEFORMAT </w:instrText>
    </w:r>
    <w:r w:rsidRPr="00BC0796">
      <w:rPr>
        <w:b/>
        <w:sz w:val="18"/>
      </w:rPr>
      <w:fldChar w:fldCharType="separate"/>
    </w:r>
    <w:r w:rsidR="00A1470C">
      <w:rPr>
        <w:b/>
        <w:noProof/>
        <w:sz w:val="18"/>
      </w:rPr>
      <w:t>4</w:t>
    </w:r>
    <w:r w:rsidRPr="00BC079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7" w:rsidRPr="00BC0796" w:rsidRDefault="00C20847" w:rsidP="00BC0796">
    <w:pPr>
      <w:pStyle w:val="Footer"/>
      <w:tabs>
        <w:tab w:val="right" w:pos="9598"/>
      </w:tabs>
      <w:rPr>
        <w:b/>
        <w:sz w:val="18"/>
      </w:rPr>
    </w:pPr>
    <w:r>
      <w:tab/>
    </w:r>
    <w:r w:rsidRPr="00BC0796">
      <w:rPr>
        <w:b/>
        <w:sz w:val="18"/>
      </w:rPr>
      <w:fldChar w:fldCharType="begin"/>
    </w:r>
    <w:r w:rsidRPr="00BC0796">
      <w:rPr>
        <w:b/>
        <w:sz w:val="18"/>
      </w:rPr>
      <w:instrText xml:space="preserve"> PAGE  \* MERGEFORMAT </w:instrText>
    </w:r>
    <w:r w:rsidRPr="00BC0796">
      <w:rPr>
        <w:b/>
        <w:sz w:val="18"/>
      </w:rPr>
      <w:fldChar w:fldCharType="separate"/>
    </w:r>
    <w:r w:rsidR="00A1470C">
      <w:rPr>
        <w:b/>
        <w:noProof/>
        <w:sz w:val="18"/>
      </w:rPr>
      <w:t>3</w:t>
    </w:r>
    <w:r w:rsidRPr="00BC07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7" w:rsidRDefault="00C20847">
    <w:pPr>
      <w:pStyle w:val="Footer"/>
      <w:rPr>
        <w:sz w:val="20"/>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GE.14-41207</w:t>
    </w:r>
    <w:r>
      <w:rPr>
        <w:sz w:val="20"/>
      </w:rPr>
      <w:br/>
    </w:r>
    <w:r w:rsidRPr="00C20847">
      <w:rPr>
        <w:rFonts w:ascii="C39T30Lfz" w:hAnsi="C39T30Lfz"/>
        <w:sz w:val="56"/>
      </w:rPr>
      <w:t></w:t>
    </w:r>
    <w:r w:rsidRPr="00C20847">
      <w:rPr>
        <w:rFonts w:ascii="C39T30Lfz" w:hAnsi="C39T30Lfz"/>
        <w:sz w:val="56"/>
      </w:rPr>
      <w:t></w:t>
    </w:r>
    <w:r w:rsidRPr="00C20847">
      <w:rPr>
        <w:rFonts w:ascii="C39T30Lfz" w:hAnsi="C39T30Lfz"/>
        <w:sz w:val="56"/>
      </w:rPr>
      <w:t></w:t>
    </w:r>
    <w:r w:rsidRPr="00C20847">
      <w:rPr>
        <w:rFonts w:ascii="C39T30Lfz" w:hAnsi="C39T30Lfz"/>
        <w:sz w:val="56"/>
      </w:rPr>
      <w:t></w:t>
    </w:r>
    <w:r w:rsidRPr="00C20847">
      <w:rPr>
        <w:rFonts w:ascii="C39T30Lfz" w:hAnsi="C39T30Lfz"/>
        <w:sz w:val="56"/>
      </w:rPr>
      <w:t></w:t>
    </w:r>
    <w:r w:rsidRPr="00C20847">
      <w:rPr>
        <w:rFonts w:ascii="C39T30Lfz" w:hAnsi="C39T30Lfz"/>
        <w:sz w:val="56"/>
      </w:rPr>
      <w:t></w:t>
    </w:r>
    <w:r w:rsidRPr="00C20847">
      <w:rPr>
        <w:rFonts w:ascii="C39T30Lfz" w:hAnsi="C39T30Lfz"/>
        <w:sz w:val="56"/>
      </w:rPr>
      <w:t></w:t>
    </w:r>
    <w:r w:rsidRPr="00C20847">
      <w:rPr>
        <w:rFonts w:ascii="C39T30Lfz" w:hAnsi="C39T30Lfz"/>
        <w:sz w:val="56"/>
      </w:rPr>
      <w:t></w:t>
    </w:r>
    <w:r w:rsidRPr="00C20847">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FB" w:rsidRDefault="009276FB">
      <w:pPr>
        <w:tabs>
          <w:tab w:val="right" w:pos="2155"/>
        </w:tabs>
        <w:spacing w:after="80"/>
        <w:ind w:left="680"/>
        <w:rPr>
          <w:u w:val="single"/>
        </w:rPr>
      </w:pPr>
      <w:r>
        <w:rPr>
          <w:u w:val="single"/>
        </w:rPr>
        <w:tab/>
      </w:r>
    </w:p>
  </w:footnote>
  <w:footnote w:type="continuationSeparator" w:id="0">
    <w:p w:rsidR="009276FB" w:rsidRDefault="009276FB">
      <w:pPr>
        <w:tabs>
          <w:tab w:val="left" w:pos="2155"/>
        </w:tabs>
        <w:spacing w:after="80"/>
        <w:ind w:left="680"/>
        <w:rPr>
          <w:u w:val="single"/>
        </w:rPr>
      </w:pPr>
      <w:r>
        <w:rPr>
          <w:u w:val="single"/>
        </w:rPr>
        <w:tab/>
      </w:r>
    </w:p>
  </w:footnote>
  <w:footnote w:type="continuationNotice" w:id="1">
    <w:p w:rsidR="009276FB" w:rsidRDefault="009276FB"/>
  </w:footnote>
  <w:footnote w:id="2">
    <w:p w:rsidR="00C20847" w:rsidRPr="00BB1717" w:rsidRDefault="00C20847" w:rsidP="00BC0796">
      <w:pPr>
        <w:pStyle w:val="FootnoteText"/>
        <w:rPr>
          <w:lang w:val="en-US"/>
        </w:rPr>
      </w:pPr>
      <w:r w:rsidRPr="00BB1717">
        <w:tab/>
      </w:r>
      <w:r w:rsidRPr="00BB1717">
        <w:rPr>
          <w:rStyle w:val="FootnoteReference"/>
          <w:sz w:val="20"/>
          <w:vertAlign w:val="baseline"/>
        </w:rPr>
        <w:t>*</w:t>
      </w:r>
      <w:r w:rsidRPr="00BB1717">
        <w:rPr>
          <w:sz w:val="20"/>
        </w:rPr>
        <w:tab/>
      </w:r>
      <w:r w:rsidRPr="00BB1717">
        <w:t>Adopted by the Committee at its sixty-fifth session (13</w:t>
      </w:r>
      <w:r>
        <w:t>–</w:t>
      </w:r>
      <w:r w:rsidRPr="00BB1717">
        <w:t>31 January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7" w:rsidRPr="00BC0796" w:rsidRDefault="00C20847" w:rsidP="00BC0796">
    <w:pPr>
      <w:pStyle w:val="Header"/>
    </w:pPr>
    <w:r w:rsidRPr="00BC0796">
      <w:t>CRC/C/OPAC/</w:t>
    </w:r>
    <w:r>
      <w:t>VAT</w:t>
    </w:r>
    <w:r w:rsidRPr="00BC0796">
      <w: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7" w:rsidRPr="00BC0796" w:rsidRDefault="00C20847" w:rsidP="00BC0796">
    <w:pPr>
      <w:pStyle w:val="Header"/>
      <w:jc w:val="right"/>
    </w:pPr>
    <w:r w:rsidRPr="00BC0796">
      <w:t>CRC/C/OPAC/</w:t>
    </w:r>
    <w:r>
      <w:t>VAT</w:t>
    </w:r>
    <w:r w:rsidRPr="00BC0796">
      <w: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CD0B9A"/>
    <w:multiLevelType w:val="hybridMultilevel"/>
    <w:tmpl w:val="3C66613A"/>
    <w:lvl w:ilvl="0" w:tplc="84AE6DA6">
      <w:start w:val="1"/>
      <w:numFmt w:val="decimal"/>
      <w:lvlText w:val="%1."/>
      <w:lvlJc w:val="left"/>
      <w:pPr>
        <w:ind w:left="1495"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5C01C76"/>
    <w:multiLevelType w:val="hybridMultilevel"/>
    <w:tmpl w:val="F96A0D0E"/>
    <w:lvl w:ilvl="0" w:tplc="FD36ABDE">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6E620F8"/>
    <w:multiLevelType w:val="hybridMultilevel"/>
    <w:tmpl w:val="C94A92E6"/>
    <w:lvl w:ilvl="0" w:tplc="24681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num>
  <w:num w:numId="18">
    <w:abstractNumId w:val="18"/>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80E"/>
    <w:rsid w:val="000028C5"/>
    <w:rsid w:val="000A0E2B"/>
    <w:rsid w:val="000A60FB"/>
    <w:rsid w:val="000B2810"/>
    <w:rsid w:val="00115C37"/>
    <w:rsid w:val="001715FB"/>
    <w:rsid w:val="001D71F5"/>
    <w:rsid w:val="002026AE"/>
    <w:rsid w:val="002268A1"/>
    <w:rsid w:val="0025032A"/>
    <w:rsid w:val="00251217"/>
    <w:rsid w:val="002711AB"/>
    <w:rsid w:val="00337052"/>
    <w:rsid w:val="00360D8F"/>
    <w:rsid w:val="00366257"/>
    <w:rsid w:val="0037389E"/>
    <w:rsid w:val="003D1762"/>
    <w:rsid w:val="003E7DA5"/>
    <w:rsid w:val="00433DB9"/>
    <w:rsid w:val="0046490F"/>
    <w:rsid w:val="005016A3"/>
    <w:rsid w:val="00531B5F"/>
    <w:rsid w:val="005629D1"/>
    <w:rsid w:val="005808E8"/>
    <w:rsid w:val="005B2F2B"/>
    <w:rsid w:val="005D3607"/>
    <w:rsid w:val="00631C8B"/>
    <w:rsid w:val="00671857"/>
    <w:rsid w:val="006B5FEB"/>
    <w:rsid w:val="006D177A"/>
    <w:rsid w:val="006E703B"/>
    <w:rsid w:val="0071724F"/>
    <w:rsid w:val="007B751A"/>
    <w:rsid w:val="007E40BD"/>
    <w:rsid w:val="00814019"/>
    <w:rsid w:val="008338A6"/>
    <w:rsid w:val="00845264"/>
    <w:rsid w:val="008A59AC"/>
    <w:rsid w:val="00921982"/>
    <w:rsid w:val="009276FB"/>
    <w:rsid w:val="00946897"/>
    <w:rsid w:val="009515C8"/>
    <w:rsid w:val="00963FEA"/>
    <w:rsid w:val="00976DE6"/>
    <w:rsid w:val="009952F7"/>
    <w:rsid w:val="009B2277"/>
    <w:rsid w:val="009B29D1"/>
    <w:rsid w:val="009B680E"/>
    <w:rsid w:val="009D5BD2"/>
    <w:rsid w:val="009F2229"/>
    <w:rsid w:val="009F79D6"/>
    <w:rsid w:val="00A0753B"/>
    <w:rsid w:val="00A1470C"/>
    <w:rsid w:val="00A258B3"/>
    <w:rsid w:val="00A26194"/>
    <w:rsid w:val="00AA5A73"/>
    <w:rsid w:val="00AA7FDB"/>
    <w:rsid w:val="00AB0A83"/>
    <w:rsid w:val="00AB50EB"/>
    <w:rsid w:val="00B06F77"/>
    <w:rsid w:val="00B56DF4"/>
    <w:rsid w:val="00B65EA1"/>
    <w:rsid w:val="00BB1717"/>
    <w:rsid w:val="00BC0796"/>
    <w:rsid w:val="00BD671D"/>
    <w:rsid w:val="00C16A5B"/>
    <w:rsid w:val="00C20847"/>
    <w:rsid w:val="00CD0D5B"/>
    <w:rsid w:val="00CD2B83"/>
    <w:rsid w:val="00CD2F29"/>
    <w:rsid w:val="00D64662"/>
    <w:rsid w:val="00DA2246"/>
    <w:rsid w:val="00DA5E2C"/>
    <w:rsid w:val="00E00E34"/>
    <w:rsid w:val="00E42869"/>
    <w:rsid w:val="00EE14A8"/>
    <w:rsid w:val="00F05527"/>
    <w:rsid w:val="00F05FB3"/>
    <w:rsid w:val="00F07D3C"/>
    <w:rsid w:val="00F30AD6"/>
    <w:rsid w:val="00FA2B23"/>
    <w:rsid w:val="00FC1077"/>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semiHidden/>
    <w:rsid w:val="00976DE6"/>
    <w:rPr>
      <w:rFonts w:ascii="Tahoma" w:hAnsi="Tahoma" w:cs="Tahoma"/>
      <w:sz w:val="16"/>
      <w:szCs w:val="16"/>
    </w:rPr>
  </w:style>
  <w:style w:type="paragraph" w:styleId="CommentSubject">
    <w:name w:val="annotation subject"/>
    <w:basedOn w:val="CommentText"/>
    <w:next w:val="CommentText"/>
    <w:semiHidden/>
    <w:rsid w:val="00976D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1</Pages>
  <Words>1165</Words>
  <Characters>6390</Characters>
  <Application>Microsoft Office Outlook</Application>
  <DocSecurity>4</DocSecurity>
  <Lines>120</Lines>
  <Paragraphs>53</Paragraphs>
  <ScaleCrop>false</ScaleCrop>
  <HeadingPairs>
    <vt:vector size="2" baseType="variant">
      <vt:variant>
        <vt:lpstr>Title</vt:lpstr>
      </vt:variant>
      <vt:variant>
        <vt:i4>1</vt:i4>
      </vt:variant>
    </vt:vector>
  </HeadingPairs>
  <TitlesOfParts>
    <vt:vector size="1" baseType="lpstr">
      <vt:lpstr>1363942</vt:lpstr>
    </vt:vector>
  </TitlesOfParts>
  <Company>CSD</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1363942</dc:title>
  <dc:subject/>
  <dc:creator>PAE</dc:creator>
  <cp:keywords>CRC/C/OPAC/XXX/CO/1</cp:keywords>
  <dc:description>final</dc:description>
  <cp:lastModifiedBy>Brigoli</cp:lastModifiedBy>
  <cp:revision>3</cp:revision>
  <cp:lastPrinted>2014-02-27T07:21:00Z</cp:lastPrinted>
  <dcterms:created xsi:type="dcterms:W3CDTF">2014-02-27T08:21:00Z</dcterms:created>
  <dcterms:modified xsi:type="dcterms:W3CDTF">2014-02-27T08:24:00Z</dcterms:modified>
</cp:coreProperties>
</file>