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RPr="004E067F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4E067F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E067F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4E067F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E067F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4E067F">
              <w:rPr>
                <w:sz w:val="40"/>
                <w:szCs w:val="40"/>
                <w:lang w:val="en-US"/>
              </w:rPr>
              <w:t>CCPR</w:t>
            </w:r>
            <w:r w:rsidRPr="004E067F"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A13676" w:rsidRPr="004E067F">
                <w:t>C/3/Rev.10</w:t>
              </w:r>
            </w:fldSimple>
          </w:p>
        </w:tc>
      </w:tr>
      <w:tr w:rsidR="0084613B" w:rsidRPr="004E067F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4E067F" w:rsidRDefault="0084613B" w:rsidP="00D76358">
            <w:pPr>
              <w:spacing w:before="120"/>
              <w:jc w:val="center"/>
            </w:pPr>
            <w:r w:rsidRPr="004E067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4E067F" w:rsidRDefault="0084613B" w:rsidP="00D76358">
            <w:pPr>
              <w:spacing w:before="120" w:line="380" w:lineRule="exact"/>
              <w:rPr>
                <w:sz w:val="34"/>
                <w:szCs w:val="34"/>
              </w:rPr>
            </w:pPr>
            <w:r w:rsidRPr="004E067F">
              <w:rPr>
                <w:b/>
                <w:sz w:val="34"/>
                <w:szCs w:val="34"/>
              </w:rPr>
              <w:t xml:space="preserve">Международный пакт </w:t>
            </w:r>
            <w:r w:rsidRPr="004E067F">
              <w:rPr>
                <w:b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4E067F" w:rsidRDefault="0084613B" w:rsidP="00D76358">
            <w:pPr>
              <w:spacing w:before="240"/>
              <w:rPr>
                <w:lang w:val="en-US"/>
              </w:rPr>
            </w:pPr>
            <w:proofErr w:type="spellStart"/>
            <w:r w:rsidRPr="004E067F">
              <w:rPr>
                <w:lang w:val="en-US"/>
              </w:rPr>
              <w:t>Distr</w:t>
            </w:r>
            <w:proofErr w:type="spellEnd"/>
            <w:r w:rsidRPr="004E067F">
              <w:t>.:</w:t>
            </w:r>
            <w:r w:rsidRPr="004E067F">
              <w:rPr>
                <w:lang w:val="en-US"/>
              </w:rPr>
              <w:t xml:space="preserve"> </w:t>
            </w:r>
            <w:bookmarkStart w:id="0" w:name="ПолеСоСписком1"/>
            <w:r w:rsidRPr="004E067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067F">
              <w:rPr>
                <w:lang w:val="en-US"/>
              </w:rPr>
              <w:instrText xml:space="preserve"> FORMDROPDOWN </w:instrText>
            </w:r>
            <w:r w:rsidRPr="004E067F">
              <w:fldChar w:fldCharType="end"/>
            </w:r>
            <w:bookmarkEnd w:id="0"/>
          </w:p>
          <w:p w:rsidR="0084613B" w:rsidRPr="004E067F" w:rsidRDefault="0084613B" w:rsidP="00D76358">
            <w:pPr>
              <w:rPr>
                <w:lang w:val="en-US"/>
              </w:rPr>
            </w:pPr>
            <w:r w:rsidRPr="004E067F">
              <w:rPr>
                <w:lang w:val="en-US"/>
              </w:rPr>
              <w:fldChar w:fldCharType="begin"/>
            </w:r>
            <w:r w:rsidRPr="004E067F">
              <w:rPr>
                <w:lang w:val="en-US"/>
              </w:rPr>
              <w:instrText xml:space="preserve"> FILLIN  "Введите дату документа" \* MERGEFORMAT </w:instrText>
            </w:r>
            <w:r w:rsidR="00A13676" w:rsidRPr="004E067F">
              <w:rPr>
                <w:lang w:val="en-US"/>
              </w:rPr>
              <w:fldChar w:fldCharType="separate"/>
            </w:r>
            <w:r w:rsidR="00A13676" w:rsidRPr="004E067F">
              <w:rPr>
                <w:lang w:val="en-US"/>
              </w:rPr>
              <w:t xml:space="preserve">11 </w:t>
            </w:r>
            <w:r w:rsidR="004E067F" w:rsidRPr="004E067F">
              <w:rPr>
                <w:lang w:val="en-US"/>
              </w:rPr>
              <w:t>January</w:t>
            </w:r>
            <w:r w:rsidR="00A13676" w:rsidRPr="004E067F">
              <w:rPr>
                <w:lang w:val="en-US"/>
              </w:rPr>
              <w:t xml:space="preserve"> 2012</w:t>
            </w:r>
            <w:r w:rsidRPr="004E067F">
              <w:rPr>
                <w:lang w:val="en-US"/>
              </w:rPr>
              <w:fldChar w:fldCharType="end"/>
            </w:r>
          </w:p>
          <w:p w:rsidR="0084613B" w:rsidRPr="004E067F" w:rsidRDefault="0084613B" w:rsidP="00D76358">
            <w:r w:rsidRPr="004E067F">
              <w:rPr>
                <w:lang w:val="en-US"/>
              </w:rPr>
              <w:t>Russian</w:t>
            </w:r>
          </w:p>
          <w:p w:rsidR="0084613B" w:rsidRPr="004E067F" w:rsidRDefault="0084613B" w:rsidP="00D76358">
            <w:r w:rsidRPr="004E067F">
              <w:rPr>
                <w:lang w:val="en-US"/>
              </w:rPr>
              <w:t>Original</w:t>
            </w:r>
            <w:r w:rsidRPr="004E067F">
              <w:t xml:space="preserve">: </w:t>
            </w:r>
            <w:bookmarkStart w:id="1" w:name="ПолеСоСписком2"/>
            <w:r w:rsidRPr="004E067F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067F">
              <w:rPr>
                <w:lang w:val="en-US"/>
              </w:rPr>
              <w:instrText xml:space="preserve"> FORMDROPDOWN </w:instrText>
            </w:r>
            <w:r w:rsidRPr="004E067F">
              <w:fldChar w:fldCharType="end"/>
            </w:r>
            <w:bookmarkEnd w:id="1"/>
          </w:p>
          <w:p w:rsidR="0084613B" w:rsidRPr="004E067F" w:rsidRDefault="0084613B" w:rsidP="00D76358"/>
        </w:tc>
      </w:tr>
    </w:tbl>
    <w:p w:rsidR="002910BD" w:rsidRPr="004E067F" w:rsidRDefault="002910BD" w:rsidP="006C34B6">
      <w:pPr>
        <w:spacing w:before="120"/>
        <w:rPr>
          <w:b/>
          <w:sz w:val="24"/>
          <w:szCs w:val="24"/>
        </w:rPr>
      </w:pPr>
      <w:r w:rsidRPr="004E067F">
        <w:rPr>
          <w:b/>
          <w:sz w:val="24"/>
          <w:szCs w:val="24"/>
        </w:rPr>
        <w:t>Комитет по правам человека</w:t>
      </w:r>
    </w:p>
    <w:p w:rsidR="0084613B" w:rsidRPr="00DA17E4" w:rsidRDefault="002910BD" w:rsidP="00DA17E4">
      <w:pPr>
        <w:pStyle w:val="HMGR0"/>
        <w:spacing w:before="720"/>
      </w:pPr>
      <w:r w:rsidRPr="004E067F">
        <w:tab/>
      </w:r>
      <w:r w:rsidRPr="004E067F">
        <w:tab/>
        <w:t>Правила процедуры Комитета по правам человека</w:t>
      </w:r>
      <w:r w:rsidR="006C34B6" w:rsidRPr="004E067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910BD" w:rsidRPr="004E067F" w:rsidRDefault="002910BD" w:rsidP="002910BD">
      <w:pPr>
        <w:pStyle w:val="HMGR0"/>
        <w:ind w:left="0" w:firstLine="0"/>
        <w:rPr>
          <w:rStyle w:val="HChGR"/>
        </w:rPr>
      </w:pPr>
      <w:r w:rsidRPr="004E067F">
        <w:rPr>
          <w:bCs/>
        </w:rPr>
        <w:br w:type="page"/>
      </w:r>
      <w:r w:rsidRPr="004E067F">
        <w:rPr>
          <w:rStyle w:val="HChGR"/>
        </w:rPr>
        <w:tab/>
      </w:r>
      <w:r w:rsidRPr="004E067F">
        <w:rPr>
          <w:rStyle w:val="HChGR"/>
        </w:rPr>
        <w:tab/>
        <w:t>Часть I</w:t>
      </w:r>
      <w:r w:rsidRPr="004E067F">
        <w:rPr>
          <w:rStyle w:val="HChGR"/>
        </w:rPr>
        <w:br/>
      </w:r>
      <w:r w:rsidRPr="004E067F">
        <w:rPr>
          <w:rStyle w:val="HChGR"/>
        </w:rPr>
        <w:tab/>
      </w:r>
      <w:r w:rsidRPr="004E067F">
        <w:rPr>
          <w:rStyle w:val="HChGR"/>
        </w:rPr>
        <w:tab/>
        <w:t>Общие положения</w:t>
      </w:r>
    </w:p>
    <w:p w:rsidR="002910BD" w:rsidRPr="004E067F" w:rsidRDefault="002910BD" w:rsidP="002910BD">
      <w:pPr>
        <w:pStyle w:val="HChGR0"/>
      </w:pPr>
      <w:r w:rsidRPr="004E067F">
        <w:tab/>
      </w:r>
      <w:r w:rsidRPr="004E067F">
        <w:rPr>
          <w:lang w:val="en-US"/>
        </w:rPr>
        <w:t>I</w:t>
      </w:r>
      <w:r w:rsidRPr="004E067F">
        <w:t>.</w:t>
      </w:r>
      <w:r w:rsidRPr="004E067F">
        <w:tab/>
        <w:t>Сессии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Комитет по правам человека (в дальнейшем именуемый "Комитетом") проводит сессии, которые могут потребоваться для удовлетворительного в</w:t>
      </w:r>
      <w:r w:rsidRPr="004E067F">
        <w:rPr>
          <w:lang w:eastAsia="ru-RU"/>
        </w:rPr>
        <w:t>ы</w:t>
      </w:r>
      <w:r w:rsidRPr="004E067F">
        <w:rPr>
          <w:lang w:eastAsia="ru-RU"/>
        </w:rPr>
        <w:t>полнения им своих функций в соответствии с Международным пактом о гра</w:t>
      </w:r>
      <w:r w:rsidRPr="004E067F">
        <w:rPr>
          <w:lang w:eastAsia="ru-RU"/>
        </w:rPr>
        <w:t>ж</w:t>
      </w:r>
      <w:r w:rsidRPr="004E067F">
        <w:rPr>
          <w:lang w:eastAsia="ru-RU"/>
        </w:rPr>
        <w:t>данских и политических правах (в дальнейшем именуемым "Пактом").</w:t>
      </w:r>
    </w:p>
    <w:p w:rsidR="002910BD" w:rsidRPr="004E067F" w:rsidRDefault="002910BD" w:rsidP="002910BD">
      <w:pPr>
        <w:pStyle w:val="H1GR"/>
      </w:pPr>
      <w:r w:rsidRPr="004E067F">
        <w:tab/>
      </w:r>
      <w:r w:rsidRPr="004E067F">
        <w:tab/>
        <w:t>Правило 2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>1.</w:t>
      </w:r>
      <w:r w:rsidRPr="004E067F">
        <w:rPr>
          <w:lang w:eastAsia="ru-RU"/>
        </w:rPr>
        <w:tab/>
        <w:t>Как правило, Комитет проводит ежегодно три очередные сессии.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>2.</w:t>
      </w:r>
      <w:r w:rsidRPr="004E067F">
        <w:rPr>
          <w:lang w:eastAsia="ru-RU"/>
        </w:rPr>
        <w:tab/>
        <w:t>Очередные сессии Комитета созываются в сроки, устанавливаемые Ком</w:t>
      </w:r>
      <w:r w:rsidRPr="004E067F">
        <w:rPr>
          <w:lang w:eastAsia="ru-RU"/>
        </w:rPr>
        <w:t>и</w:t>
      </w:r>
      <w:r w:rsidRPr="004E067F">
        <w:rPr>
          <w:lang w:eastAsia="ru-RU"/>
        </w:rPr>
        <w:t>тетом в консультации с Генеральным секретарем Организации Объединенных Наций (в дальнейшем именуемым "Генеральным секретарем"), с учетом расп</w:t>
      </w:r>
      <w:r w:rsidRPr="004E067F">
        <w:rPr>
          <w:lang w:eastAsia="ru-RU"/>
        </w:rPr>
        <w:t>и</w:t>
      </w:r>
      <w:r w:rsidRPr="004E067F">
        <w:rPr>
          <w:lang w:eastAsia="ru-RU"/>
        </w:rPr>
        <w:t>сания конференций, утвержденного Генеральной Ассамблеей.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3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>1.</w:t>
      </w:r>
      <w:r w:rsidRPr="004E067F">
        <w:rPr>
          <w:lang w:eastAsia="ru-RU"/>
        </w:rPr>
        <w:tab/>
        <w:t>Специальные сессии Комитета созываются по его решению. В</w:t>
      </w:r>
      <w:r w:rsidR="00CB25AB">
        <w:rPr>
          <w:lang w:eastAsia="ru-RU"/>
        </w:rPr>
        <w:t> </w:t>
      </w:r>
      <w:r w:rsidRPr="004E067F">
        <w:rPr>
          <w:lang w:eastAsia="ru-RU"/>
        </w:rPr>
        <w:t>межсессионный период Председатель Комитета может созывать специальные сессии в консультации с другими должностными лицами Комитета. Председ</w:t>
      </w:r>
      <w:r w:rsidRPr="004E067F">
        <w:rPr>
          <w:lang w:eastAsia="ru-RU"/>
        </w:rPr>
        <w:t>а</w:t>
      </w:r>
      <w:r w:rsidRPr="004E067F">
        <w:rPr>
          <w:lang w:eastAsia="ru-RU"/>
        </w:rPr>
        <w:t>тель Ком</w:t>
      </w:r>
      <w:r w:rsidRPr="004E067F">
        <w:rPr>
          <w:lang w:eastAsia="ru-RU"/>
        </w:rPr>
        <w:t>и</w:t>
      </w:r>
      <w:r w:rsidRPr="004E067F">
        <w:rPr>
          <w:lang w:eastAsia="ru-RU"/>
        </w:rPr>
        <w:t>тета созывает также специальные сессии: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</w:r>
      <w:r w:rsidRPr="004E067F">
        <w:rPr>
          <w:lang w:val="en-US" w:eastAsia="ru-RU"/>
        </w:rPr>
        <w:t>a</w:t>
      </w:r>
      <w:r w:rsidRPr="004E067F">
        <w:rPr>
          <w:lang w:eastAsia="ru-RU"/>
        </w:rPr>
        <w:t>)</w:t>
      </w:r>
      <w:r w:rsidRPr="004E067F">
        <w:rPr>
          <w:lang w:eastAsia="ru-RU"/>
        </w:rPr>
        <w:tab/>
        <w:t>по требованию большинства членов Комитета;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</w:r>
      <w:r w:rsidRPr="004E067F">
        <w:rPr>
          <w:lang w:val="en-US" w:eastAsia="ru-RU"/>
        </w:rPr>
        <w:t>b</w:t>
      </w:r>
      <w:r w:rsidRPr="004E067F">
        <w:rPr>
          <w:lang w:eastAsia="ru-RU"/>
        </w:rPr>
        <w:t>)</w:t>
      </w:r>
      <w:r w:rsidRPr="004E067F">
        <w:rPr>
          <w:lang w:eastAsia="ru-RU"/>
        </w:rPr>
        <w:tab/>
        <w:t>по требованию одного из государств − участников Пакта.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>2.</w:t>
      </w:r>
      <w:r w:rsidRPr="004E067F">
        <w:rPr>
          <w:lang w:eastAsia="ru-RU"/>
        </w:rPr>
        <w:tab/>
        <w:t>Специальные сессии созываются как можно скорее в день, установле</w:t>
      </w:r>
      <w:r w:rsidRPr="004E067F">
        <w:rPr>
          <w:lang w:eastAsia="ru-RU"/>
        </w:rPr>
        <w:t>н</w:t>
      </w:r>
      <w:r w:rsidRPr="004E067F">
        <w:rPr>
          <w:lang w:eastAsia="ru-RU"/>
        </w:rPr>
        <w:t>ный Председателем в консультации с Генеральным секретарем и друг</w:t>
      </w:r>
      <w:r w:rsidRPr="004E067F">
        <w:rPr>
          <w:lang w:eastAsia="ru-RU"/>
        </w:rPr>
        <w:t>и</w:t>
      </w:r>
      <w:r w:rsidRPr="004E067F">
        <w:rPr>
          <w:lang w:eastAsia="ru-RU"/>
        </w:rPr>
        <w:t>ми должностными лицами Комитета, с учетом расписания конференций, утве</w:t>
      </w:r>
      <w:r w:rsidRPr="004E067F">
        <w:rPr>
          <w:lang w:eastAsia="ru-RU"/>
        </w:rPr>
        <w:t>р</w:t>
      </w:r>
      <w:r w:rsidRPr="004E067F">
        <w:rPr>
          <w:lang w:eastAsia="ru-RU"/>
        </w:rPr>
        <w:t>жденного Генеральной Ассамблеей.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4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Генеральный секретарь уведомляет членов Комитета о дате и месте пр</w:t>
      </w:r>
      <w:r w:rsidRPr="004E067F">
        <w:rPr>
          <w:lang w:eastAsia="ru-RU"/>
        </w:rPr>
        <w:t>о</w:t>
      </w:r>
      <w:r w:rsidRPr="004E067F">
        <w:rPr>
          <w:lang w:eastAsia="ru-RU"/>
        </w:rPr>
        <w:t>ведения первого заседания каждой сессии. Такое уведомление направляется в</w:t>
      </w:r>
      <w:r w:rsidR="00514346" w:rsidRPr="00514346">
        <w:rPr>
          <w:lang w:eastAsia="ru-RU"/>
        </w:rPr>
        <w:t xml:space="preserve"> </w:t>
      </w:r>
      <w:r w:rsidRPr="004E067F">
        <w:rPr>
          <w:lang w:eastAsia="ru-RU"/>
        </w:rPr>
        <w:t>случае очередной сессии как минимум за шесть недель, а в случае специал</w:t>
      </w:r>
      <w:r w:rsidRPr="004E067F">
        <w:rPr>
          <w:lang w:eastAsia="ru-RU"/>
        </w:rPr>
        <w:t>ь</w:t>
      </w:r>
      <w:r w:rsidRPr="004E067F">
        <w:rPr>
          <w:lang w:eastAsia="ru-RU"/>
        </w:rPr>
        <w:t>ной сессии − как минимум за 18 дней.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5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Сессии Комитета обычно проводятся в Центральных учреждениях Орг</w:t>
      </w:r>
      <w:r w:rsidRPr="004E067F">
        <w:rPr>
          <w:lang w:eastAsia="ru-RU"/>
        </w:rPr>
        <w:t>а</w:t>
      </w:r>
      <w:r w:rsidRPr="004E067F">
        <w:rPr>
          <w:lang w:eastAsia="ru-RU"/>
        </w:rPr>
        <w:t>низации Объединенных Наций или в Отделении Организации Объединенных Наций в Женеве. Другое место проведения сессии может быть назначено Ком</w:t>
      </w:r>
      <w:r w:rsidRPr="004E067F">
        <w:rPr>
          <w:lang w:eastAsia="ru-RU"/>
        </w:rPr>
        <w:t>и</w:t>
      </w:r>
      <w:r w:rsidRPr="004E067F">
        <w:rPr>
          <w:lang w:eastAsia="ru-RU"/>
        </w:rPr>
        <w:t>тетом в консультации с Генеральным секретарем.</w:t>
      </w:r>
    </w:p>
    <w:p w:rsidR="002910BD" w:rsidRPr="004E067F" w:rsidRDefault="002910BD" w:rsidP="002910BD">
      <w:pPr>
        <w:pStyle w:val="HChGR0"/>
      </w:pPr>
      <w:r w:rsidRPr="004E067F">
        <w:tab/>
      </w:r>
      <w:r w:rsidRPr="004E067F">
        <w:rPr>
          <w:lang w:val="en-US"/>
        </w:rPr>
        <w:t>II</w:t>
      </w:r>
      <w:r w:rsidRPr="004E067F">
        <w:t>.</w:t>
      </w:r>
      <w:r w:rsidRPr="004E067F">
        <w:tab/>
        <w:t>Повестка дня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6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Предварительная повестка дня каждой очередной сессии составляется Генеральным секретарем в консультации с Председателем Комитета согласно соответствующим положениям Пакта и Факультативного протокола к Межд</w:t>
      </w:r>
      <w:r w:rsidRPr="004E067F">
        <w:rPr>
          <w:lang w:eastAsia="ru-RU"/>
        </w:rPr>
        <w:t>у</w:t>
      </w:r>
      <w:r w:rsidRPr="004E067F">
        <w:rPr>
          <w:lang w:eastAsia="ru-RU"/>
        </w:rPr>
        <w:t>народному пакту о гражданских и политических правах (в дальнейшем им</w:t>
      </w:r>
      <w:r w:rsidRPr="004E067F">
        <w:rPr>
          <w:lang w:eastAsia="ru-RU"/>
        </w:rPr>
        <w:t>е</w:t>
      </w:r>
      <w:r w:rsidRPr="004E067F">
        <w:rPr>
          <w:lang w:eastAsia="ru-RU"/>
        </w:rPr>
        <w:t>нуемого "Протоколом") и включает:</w:t>
      </w:r>
    </w:p>
    <w:p w:rsidR="002910BD" w:rsidRPr="004E067F" w:rsidRDefault="00253F1F" w:rsidP="002910BD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2910BD" w:rsidRPr="004E067F">
        <w:rPr>
          <w:lang w:val="en-US" w:eastAsia="ru-RU"/>
        </w:rPr>
        <w:t>a</w:t>
      </w:r>
      <w:r w:rsidR="002910BD" w:rsidRPr="004E067F">
        <w:rPr>
          <w:lang w:eastAsia="ru-RU"/>
        </w:rPr>
        <w:t>)</w:t>
      </w:r>
      <w:r w:rsidR="002910BD" w:rsidRPr="004E067F">
        <w:rPr>
          <w:lang w:eastAsia="ru-RU"/>
        </w:rPr>
        <w:tab/>
        <w:t>любой пункт, который Комитет решил включить в повестку дня на пр</w:t>
      </w:r>
      <w:r w:rsidR="002910BD" w:rsidRPr="004E067F">
        <w:rPr>
          <w:lang w:eastAsia="ru-RU"/>
        </w:rPr>
        <w:t>е</w:t>
      </w:r>
      <w:r w:rsidR="002910BD" w:rsidRPr="004E067F">
        <w:rPr>
          <w:lang w:eastAsia="ru-RU"/>
        </w:rPr>
        <w:t>дыдущей сессии;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</w:r>
      <w:r w:rsidRPr="004E067F">
        <w:rPr>
          <w:lang w:val="en-US" w:eastAsia="ru-RU"/>
        </w:rPr>
        <w:t>b</w:t>
      </w:r>
      <w:r w:rsidRPr="004E067F">
        <w:rPr>
          <w:lang w:eastAsia="ru-RU"/>
        </w:rPr>
        <w:t>)</w:t>
      </w:r>
      <w:r w:rsidRPr="004E067F">
        <w:rPr>
          <w:lang w:eastAsia="ru-RU"/>
        </w:rPr>
        <w:tab/>
        <w:t>любой пункт, предложенный Председателем Комитета;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</w:r>
      <w:r w:rsidRPr="004E067F">
        <w:rPr>
          <w:lang w:val="en-US" w:eastAsia="ru-RU"/>
        </w:rPr>
        <w:t>c</w:t>
      </w:r>
      <w:r w:rsidRPr="004E067F">
        <w:rPr>
          <w:lang w:eastAsia="ru-RU"/>
        </w:rPr>
        <w:t>)</w:t>
      </w:r>
      <w:r w:rsidRPr="004E067F">
        <w:rPr>
          <w:lang w:eastAsia="ru-RU"/>
        </w:rPr>
        <w:tab/>
        <w:t>любой пункт, предложенный государством − участником Пакта;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</w:r>
      <w:r w:rsidRPr="004E067F">
        <w:rPr>
          <w:lang w:val="en-US" w:eastAsia="ru-RU"/>
        </w:rPr>
        <w:t>d</w:t>
      </w:r>
      <w:r w:rsidRPr="004E067F">
        <w:rPr>
          <w:lang w:eastAsia="ru-RU"/>
        </w:rPr>
        <w:t>)</w:t>
      </w:r>
      <w:r w:rsidRPr="004E067F">
        <w:rPr>
          <w:lang w:eastAsia="ru-RU"/>
        </w:rPr>
        <w:tab/>
        <w:t>любой пункт, предложенный одним из членов Комитета;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</w:r>
      <w:r w:rsidRPr="004E067F">
        <w:rPr>
          <w:lang w:val="en-US" w:eastAsia="ru-RU"/>
        </w:rPr>
        <w:t>e</w:t>
      </w:r>
      <w:r w:rsidRPr="004E067F">
        <w:rPr>
          <w:lang w:eastAsia="ru-RU"/>
        </w:rPr>
        <w:t>)</w:t>
      </w:r>
      <w:r w:rsidRPr="004E067F">
        <w:rPr>
          <w:lang w:eastAsia="ru-RU"/>
        </w:rPr>
        <w:tab/>
        <w:t>любой пункт, предложенный Генеральным секретарем, относящи</w:t>
      </w:r>
      <w:r w:rsidRPr="004E067F">
        <w:rPr>
          <w:lang w:eastAsia="ru-RU"/>
        </w:rPr>
        <w:t>й</w:t>
      </w:r>
      <w:r w:rsidRPr="004E067F">
        <w:rPr>
          <w:lang w:eastAsia="ru-RU"/>
        </w:rPr>
        <w:t>ся к функциям Генерального секретаря в связи с Пактом, Протоколом или н</w:t>
      </w:r>
      <w:r w:rsidRPr="004E067F">
        <w:rPr>
          <w:lang w:eastAsia="ru-RU"/>
        </w:rPr>
        <w:t>а</w:t>
      </w:r>
      <w:r w:rsidRPr="004E067F">
        <w:rPr>
          <w:lang w:eastAsia="ru-RU"/>
        </w:rPr>
        <w:t>стоящими правилами.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7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Предварительная повестка дня специальной сессии Комитета состоит только из тех пунктов, которые предлагаются для рассмотрения на этой спец</w:t>
      </w:r>
      <w:r w:rsidRPr="004E067F">
        <w:rPr>
          <w:lang w:eastAsia="ru-RU"/>
        </w:rPr>
        <w:t>и</w:t>
      </w:r>
      <w:r w:rsidRPr="004E067F">
        <w:rPr>
          <w:lang w:eastAsia="ru-RU"/>
        </w:rPr>
        <w:t>альной сессии.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8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Первым пунктом предварительной повестки дня любой сессии является утверждение повестки дня, за исключением избрания должностных лиц, когда оно требуется в соответствии с правилом 17 н</w:t>
      </w:r>
      <w:r w:rsidRPr="004E067F">
        <w:rPr>
          <w:lang w:eastAsia="ru-RU"/>
        </w:rPr>
        <w:t>а</w:t>
      </w:r>
      <w:r w:rsidRPr="004E067F">
        <w:rPr>
          <w:lang w:eastAsia="ru-RU"/>
        </w:rPr>
        <w:t>стоящих правил.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9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В ходе сессии Комитет может пересматривать повестку дня и может, в</w:t>
      </w:r>
      <w:r w:rsidR="00514346" w:rsidRPr="00DA17E4">
        <w:rPr>
          <w:lang w:eastAsia="ru-RU"/>
        </w:rPr>
        <w:t xml:space="preserve"> </w:t>
      </w:r>
      <w:r w:rsidRPr="004E067F">
        <w:rPr>
          <w:lang w:eastAsia="ru-RU"/>
        </w:rPr>
        <w:t>случае необходимости, откладывать или исключать пункты; в повестку для м</w:t>
      </w:r>
      <w:r w:rsidRPr="004E067F">
        <w:rPr>
          <w:lang w:eastAsia="ru-RU"/>
        </w:rPr>
        <w:t>о</w:t>
      </w:r>
      <w:r w:rsidRPr="004E067F">
        <w:rPr>
          <w:lang w:eastAsia="ru-RU"/>
        </w:rPr>
        <w:t>гут добавляться только пункты, которые носят срочный и важный характер.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10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Предварительная повестка дня и основные документы, касающиеся ка</w:t>
      </w:r>
      <w:r w:rsidRPr="004E067F">
        <w:rPr>
          <w:lang w:eastAsia="ru-RU"/>
        </w:rPr>
        <w:t>ж</w:t>
      </w:r>
      <w:r w:rsidRPr="004E067F">
        <w:rPr>
          <w:lang w:eastAsia="ru-RU"/>
        </w:rPr>
        <w:t>дого пункта, фигурирующего в ней, препровождаются членам Комитета Ген</w:t>
      </w:r>
      <w:r w:rsidRPr="004E067F">
        <w:rPr>
          <w:lang w:eastAsia="ru-RU"/>
        </w:rPr>
        <w:t>е</w:t>
      </w:r>
      <w:r w:rsidRPr="004E067F">
        <w:rPr>
          <w:lang w:eastAsia="ru-RU"/>
        </w:rPr>
        <w:t>ральным секретарем, который делает все возможное, чтобы документы были препровождены членам как минимум за шесть недель до открытия сессии.</w:t>
      </w:r>
    </w:p>
    <w:p w:rsidR="002910BD" w:rsidRPr="004E067F" w:rsidRDefault="002910BD" w:rsidP="002910BD">
      <w:pPr>
        <w:pStyle w:val="HChGR0"/>
      </w:pPr>
      <w:r w:rsidRPr="004E067F">
        <w:tab/>
      </w:r>
      <w:r w:rsidRPr="004E067F">
        <w:rPr>
          <w:lang w:val="en-US"/>
        </w:rPr>
        <w:t>III</w:t>
      </w:r>
      <w:r w:rsidRPr="004E067F">
        <w:t>.</w:t>
      </w:r>
      <w:r w:rsidRPr="004E067F">
        <w:tab/>
        <w:t>Члены Комитета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11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Членами Комитета являются 18 лиц, избираемых в соответствии со статьями 28−34 Пакта.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12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Срок полномочий членов Комитета, избранных на первых выборах, нач</w:t>
      </w:r>
      <w:r w:rsidRPr="004E067F">
        <w:rPr>
          <w:lang w:eastAsia="ru-RU"/>
        </w:rPr>
        <w:t>и</w:t>
      </w:r>
      <w:r w:rsidRPr="004E067F">
        <w:rPr>
          <w:lang w:eastAsia="ru-RU"/>
        </w:rPr>
        <w:t>нается с 1 января 1977 года. Срок полномочий членов Комитета, избранных на последующих выборах, начинается на следующий день после даты истечения срока полномочий членов Комитета, которых они заменяют.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13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>1.</w:t>
      </w:r>
      <w:r w:rsidRPr="004E067F">
        <w:rPr>
          <w:lang w:eastAsia="ru-RU"/>
        </w:rPr>
        <w:tab/>
        <w:t>Если, по единогласному мнению других членов, какой-либо член Комит</w:t>
      </w:r>
      <w:r w:rsidRPr="004E067F">
        <w:rPr>
          <w:lang w:eastAsia="ru-RU"/>
        </w:rPr>
        <w:t>е</w:t>
      </w:r>
      <w:r w:rsidRPr="004E067F">
        <w:rPr>
          <w:lang w:eastAsia="ru-RU"/>
        </w:rPr>
        <w:t>та прекратил исполнение своих функций по какой-либо причине, кроме вр</w:t>
      </w:r>
      <w:r w:rsidRPr="004E067F">
        <w:rPr>
          <w:lang w:eastAsia="ru-RU"/>
        </w:rPr>
        <w:t>е</w:t>
      </w:r>
      <w:r w:rsidRPr="004E067F">
        <w:rPr>
          <w:lang w:eastAsia="ru-RU"/>
        </w:rPr>
        <w:t>менного отсутствия, Председатель Комитета уведомляет Генерального секрет</w:t>
      </w:r>
      <w:r w:rsidRPr="004E067F">
        <w:rPr>
          <w:lang w:eastAsia="ru-RU"/>
        </w:rPr>
        <w:t>а</w:t>
      </w:r>
      <w:r w:rsidRPr="004E067F">
        <w:rPr>
          <w:lang w:eastAsia="ru-RU"/>
        </w:rPr>
        <w:t>ря, который объявляет затем место этого члена вакантным.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>2.</w:t>
      </w:r>
      <w:r w:rsidRPr="004E067F">
        <w:rPr>
          <w:lang w:eastAsia="ru-RU"/>
        </w:rPr>
        <w:tab/>
        <w:t>В случае смерти или выхода в отставку какого-либо члена Комит</w:t>
      </w:r>
      <w:r w:rsidRPr="004E067F">
        <w:rPr>
          <w:lang w:eastAsia="ru-RU"/>
        </w:rPr>
        <w:t>е</w:t>
      </w:r>
      <w:r w:rsidRPr="004E067F">
        <w:rPr>
          <w:lang w:eastAsia="ru-RU"/>
        </w:rPr>
        <w:t>та Председатель немедленно уведомляет Генерального секретаря, который объя</w:t>
      </w:r>
      <w:r w:rsidRPr="004E067F">
        <w:rPr>
          <w:lang w:eastAsia="ru-RU"/>
        </w:rPr>
        <w:t>в</w:t>
      </w:r>
      <w:r w:rsidRPr="004E067F">
        <w:rPr>
          <w:lang w:eastAsia="ru-RU"/>
        </w:rPr>
        <w:t>ляет это место вакантным со дня смерти или с того дня, когда выход в отста</w:t>
      </w:r>
      <w:r w:rsidRPr="004E067F">
        <w:rPr>
          <w:lang w:eastAsia="ru-RU"/>
        </w:rPr>
        <w:t>в</w:t>
      </w:r>
      <w:r w:rsidRPr="004E067F">
        <w:rPr>
          <w:lang w:eastAsia="ru-RU"/>
        </w:rPr>
        <w:t>ку становится действительным. О своем выходе в отставку член Комитета уведо</w:t>
      </w:r>
      <w:r w:rsidRPr="004E067F">
        <w:rPr>
          <w:lang w:eastAsia="ru-RU"/>
        </w:rPr>
        <w:t>м</w:t>
      </w:r>
      <w:r w:rsidRPr="004E067F">
        <w:rPr>
          <w:lang w:eastAsia="ru-RU"/>
        </w:rPr>
        <w:t>ляет в письменном виде непосредственно Председателя или Генерального се</w:t>
      </w:r>
      <w:r w:rsidRPr="004E067F">
        <w:rPr>
          <w:lang w:eastAsia="ru-RU"/>
        </w:rPr>
        <w:t>к</w:t>
      </w:r>
      <w:r w:rsidRPr="004E067F">
        <w:rPr>
          <w:lang w:eastAsia="ru-RU"/>
        </w:rPr>
        <w:t>ретаря, и действия по объявлению вакантным места этого члена предприним</w:t>
      </w:r>
      <w:r w:rsidRPr="004E067F">
        <w:rPr>
          <w:lang w:eastAsia="ru-RU"/>
        </w:rPr>
        <w:t>а</w:t>
      </w:r>
      <w:r w:rsidRPr="004E067F">
        <w:rPr>
          <w:lang w:eastAsia="ru-RU"/>
        </w:rPr>
        <w:t>ются только после получения такого уведо</w:t>
      </w:r>
      <w:r w:rsidRPr="004E067F">
        <w:rPr>
          <w:lang w:eastAsia="ru-RU"/>
        </w:rPr>
        <w:t>м</w:t>
      </w:r>
      <w:r w:rsidRPr="004E067F">
        <w:rPr>
          <w:lang w:eastAsia="ru-RU"/>
        </w:rPr>
        <w:t>ления.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14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В связи с вакансией, объявленной открывшейся в соответствии с прав</w:t>
      </w:r>
      <w:r w:rsidRPr="004E067F">
        <w:rPr>
          <w:lang w:eastAsia="ru-RU"/>
        </w:rPr>
        <w:t>и</w:t>
      </w:r>
      <w:r w:rsidRPr="004E067F">
        <w:rPr>
          <w:lang w:eastAsia="ru-RU"/>
        </w:rPr>
        <w:t>лом 13 настоящих правил, применяются положения статьи 34 Пакта.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15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Любой член Комитета, избранный для заполнения вакансии, объявленной в соответствии со стат</w:t>
      </w:r>
      <w:r w:rsidRPr="004E067F">
        <w:rPr>
          <w:lang w:eastAsia="ru-RU"/>
        </w:rPr>
        <w:t>ь</w:t>
      </w:r>
      <w:r w:rsidRPr="004E067F">
        <w:rPr>
          <w:lang w:eastAsia="ru-RU"/>
        </w:rPr>
        <w:t>ей 33 Пакта, занимает должность в течение остающейся части срока полномочий члена, который осв</w:t>
      </w:r>
      <w:r w:rsidRPr="004E067F">
        <w:rPr>
          <w:lang w:eastAsia="ru-RU"/>
        </w:rPr>
        <w:t>о</w:t>
      </w:r>
      <w:r w:rsidRPr="004E067F">
        <w:rPr>
          <w:lang w:eastAsia="ru-RU"/>
        </w:rPr>
        <w:t>бодил место в Комитете согласно положениям указанной статьи.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16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До начала выполнения своих обязанностей каждый член Комитета делает на открытом заседании Комитета следующее торжественное заявление: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"Торжественно обязуюсь исполнять свои обязанности члена Ком</w:t>
      </w:r>
      <w:r w:rsidRPr="004E067F">
        <w:rPr>
          <w:lang w:eastAsia="ru-RU"/>
        </w:rPr>
        <w:t>и</w:t>
      </w:r>
      <w:r w:rsidRPr="004E067F">
        <w:rPr>
          <w:lang w:eastAsia="ru-RU"/>
        </w:rPr>
        <w:t>тета по правам ч</w:t>
      </w:r>
      <w:r w:rsidRPr="004E067F">
        <w:rPr>
          <w:lang w:eastAsia="ru-RU"/>
        </w:rPr>
        <w:t>е</w:t>
      </w:r>
      <w:r w:rsidRPr="004E067F">
        <w:rPr>
          <w:lang w:eastAsia="ru-RU"/>
        </w:rPr>
        <w:t>ловека беспристрастно и добросовестно".</w:t>
      </w:r>
    </w:p>
    <w:p w:rsidR="002910BD" w:rsidRPr="004E067F" w:rsidRDefault="002910BD" w:rsidP="002910BD">
      <w:pPr>
        <w:pStyle w:val="HChGR0"/>
      </w:pPr>
      <w:r w:rsidRPr="004E067F">
        <w:tab/>
      </w:r>
      <w:r w:rsidRPr="004E067F">
        <w:rPr>
          <w:lang w:val="en-US"/>
        </w:rPr>
        <w:t>IV</w:t>
      </w:r>
      <w:r w:rsidRPr="004E067F">
        <w:t>.</w:t>
      </w:r>
      <w:r w:rsidRPr="004E067F">
        <w:tab/>
        <w:t>Должностные лица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17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Комитет избирает из числа своих членов Председателя, трех заместит</w:t>
      </w:r>
      <w:r w:rsidRPr="004E067F">
        <w:rPr>
          <w:lang w:eastAsia="ru-RU"/>
        </w:rPr>
        <w:t>е</w:t>
      </w:r>
      <w:r w:rsidRPr="004E067F">
        <w:rPr>
          <w:lang w:eastAsia="ru-RU"/>
        </w:rPr>
        <w:t>лей Председателя и До</w:t>
      </w:r>
      <w:r w:rsidRPr="004E067F">
        <w:rPr>
          <w:lang w:eastAsia="ru-RU"/>
        </w:rPr>
        <w:t>к</w:t>
      </w:r>
      <w:r w:rsidRPr="004E067F">
        <w:rPr>
          <w:lang w:eastAsia="ru-RU"/>
        </w:rPr>
        <w:t>ладчика.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18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Должностные лица Комитета избираются сроком на два года. Они могут быть переизбраны. Однако никто из них не может оставаться в должности, п</w:t>
      </w:r>
      <w:r w:rsidRPr="004E067F">
        <w:rPr>
          <w:lang w:eastAsia="ru-RU"/>
        </w:rPr>
        <w:t>е</w:t>
      </w:r>
      <w:r w:rsidRPr="004E067F">
        <w:rPr>
          <w:lang w:eastAsia="ru-RU"/>
        </w:rPr>
        <w:t>рестав быть членом Комитета.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19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Председатель осуществляет функции, возлагаемые на Председателя в с</w:t>
      </w:r>
      <w:r w:rsidRPr="004E067F">
        <w:rPr>
          <w:lang w:eastAsia="ru-RU"/>
        </w:rPr>
        <w:t>о</w:t>
      </w:r>
      <w:r w:rsidRPr="004E067F">
        <w:rPr>
          <w:lang w:eastAsia="ru-RU"/>
        </w:rPr>
        <w:t>ответствии с Пактом, правилами процедуры и решениями Комитета. При в</w:t>
      </w:r>
      <w:r w:rsidRPr="004E067F">
        <w:rPr>
          <w:lang w:eastAsia="ru-RU"/>
        </w:rPr>
        <w:t>ы</w:t>
      </w:r>
      <w:r w:rsidRPr="004E067F">
        <w:rPr>
          <w:lang w:eastAsia="ru-RU"/>
        </w:rPr>
        <w:t>полнении своих функций Председатель остается под началом Комитета.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20</w:t>
      </w:r>
    </w:p>
    <w:p w:rsidR="002910BD" w:rsidRPr="004E067F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Если в ходе сессии Председатель не может присутствовать на заседании или на какой-либо его части, Председатель назначает для выполнения своих функций одного из заместителей Председателя.</w:t>
      </w:r>
    </w:p>
    <w:p w:rsidR="002910BD" w:rsidRPr="004E067F" w:rsidRDefault="002910BD" w:rsidP="006A1616">
      <w:pPr>
        <w:pStyle w:val="H23GR"/>
      </w:pPr>
      <w:r w:rsidRPr="004E067F">
        <w:tab/>
      </w:r>
      <w:r w:rsidRPr="004E067F">
        <w:tab/>
        <w:t>Правило 21</w:t>
      </w:r>
    </w:p>
    <w:p w:rsidR="00514346" w:rsidRDefault="002910BD" w:rsidP="002910BD">
      <w:pPr>
        <w:pStyle w:val="SingleTxtGR"/>
        <w:rPr>
          <w:lang w:eastAsia="ru-RU"/>
        </w:rPr>
      </w:pPr>
      <w:r w:rsidRPr="004E067F">
        <w:rPr>
          <w:lang w:eastAsia="ru-RU"/>
        </w:rPr>
        <w:tab/>
        <w:t>Заместитель Председателя, действующий в качестве Председателя, имеет те же права и обязанн</w:t>
      </w:r>
      <w:r w:rsidRPr="004E067F">
        <w:rPr>
          <w:lang w:eastAsia="ru-RU"/>
        </w:rPr>
        <w:t>о</w:t>
      </w:r>
      <w:r w:rsidRPr="004E067F">
        <w:rPr>
          <w:lang w:eastAsia="ru-RU"/>
        </w:rPr>
        <w:t>сти, что и Председатель.</w:t>
      </w:r>
    </w:p>
    <w:p w:rsidR="00563AC2" w:rsidRPr="00817287" w:rsidRDefault="00563AC2" w:rsidP="006A1616">
      <w:pPr>
        <w:pStyle w:val="H23GR"/>
      </w:pPr>
      <w:r>
        <w:tab/>
      </w:r>
      <w:r>
        <w:tab/>
      </w:r>
      <w:r w:rsidRPr="00817287">
        <w:t>Правило 22</w:t>
      </w:r>
    </w:p>
    <w:p w:rsidR="00563AC2" w:rsidRPr="00817287" w:rsidRDefault="00563AC2" w:rsidP="00B96420">
      <w:pPr>
        <w:pStyle w:val="SingleTxtGR"/>
        <w:rPr>
          <w:lang w:eastAsia="ru-RU"/>
        </w:rPr>
      </w:pPr>
      <w:r w:rsidRPr="00817287">
        <w:rPr>
          <w:lang w:eastAsia="ru-RU"/>
        </w:rPr>
        <w:tab/>
        <w:t>Если кто</w:t>
      </w:r>
      <w:r>
        <w:rPr>
          <w:lang w:eastAsia="ru-RU"/>
        </w:rPr>
        <w:t>-</w:t>
      </w:r>
      <w:r w:rsidRPr="00817287">
        <w:rPr>
          <w:lang w:eastAsia="ru-RU"/>
        </w:rPr>
        <w:t>либо из должностных лиц Комитета прекращает или заявляет о дальнейшей невозможности выполнять функции члена Комитета либо по к</w:t>
      </w:r>
      <w:r w:rsidRPr="00817287">
        <w:rPr>
          <w:lang w:eastAsia="ru-RU"/>
        </w:rPr>
        <w:t>а</w:t>
      </w:r>
      <w:r w:rsidRPr="00817287">
        <w:rPr>
          <w:lang w:eastAsia="ru-RU"/>
        </w:rPr>
        <w:t>кой</w:t>
      </w:r>
      <w:r>
        <w:rPr>
          <w:lang w:eastAsia="ru-RU"/>
        </w:rPr>
        <w:t>-</w:t>
      </w:r>
      <w:r w:rsidRPr="00817287">
        <w:rPr>
          <w:lang w:eastAsia="ru-RU"/>
        </w:rPr>
        <w:t xml:space="preserve">либо причине не может более действовать в качестве должностного лица, то на </w:t>
      </w:r>
      <w:proofErr w:type="spellStart"/>
      <w:r w:rsidRPr="00817287">
        <w:rPr>
          <w:lang w:eastAsia="ru-RU"/>
        </w:rPr>
        <w:t>неистекший</w:t>
      </w:r>
      <w:proofErr w:type="spellEnd"/>
      <w:r w:rsidRPr="00817287">
        <w:rPr>
          <w:lang w:eastAsia="ru-RU"/>
        </w:rPr>
        <w:t xml:space="preserve"> срок полномочий этого должностного лица избирается новое должностное лицо.</w:t>
      </w:r>
    </w:p>
    <w:p w:rsidR="00563AC2" w:rsidRPr="00817287" w:rsidRDefault="00563AC2" w:rsidP="00B96420">
      <w:pPr>
        <w:pStyle w:val="HChGR0"/>
      </w:pPr>
      <w:r>
        <w:tab/>
      </w:r>
      <w:r w:rsidRPr="00817287">
        <w:rPr>
          <w:lang w:val="en-US"/>
        </w:rPr>
        <w:t>V</w:t>
      </w:r>
      <w:r w:rsidRPr="00817287">
        <w:t>.</w:t>
      </w:r>
      <w:r w:rsidRPr="00817287">
        <w:tab/>
        <w:t>Секретариат</w:t>
      </w:r>
    </w:p>
    <w:p w:rsidR="00563AC2" w:rsidRPr="00817287" w:rsidRDefault="00563AC2" w:rsidP="006A1616">
      <w:pPr>
        <w:pStyle w:val="H23GR"/>
      </w:pPr>
      <w:r>
        <w:tab/>
      </w:r>
      <w:r>
        <w:tab/>
      </w:r>
      <w:r w:rsidRPr="00817287">
        <w:t>Правило 23</w:t>
      </w:r>
    </w:p>
    <w:p w:rsidR="00563AC2" w:rsidRPr="00817287" w:rsidRDefault="00563AC2" w:rsidP="00B96420">
      <w:pPr>
        <w:pStyle w:val="SingleTxtGR"/>
        <w:rPr>
          <w:lang w:eastAsia="ru-RU"/>
        </w:rPr>
      </w:pPr>
      <w:r w:rsidRPr="00817287">
        <w:rPr>
          <w:lang w:eastAsia="ru-RU"/>
        </w:rPr>
        <w:t>1.</w:t>
      </w:r>
      <w:r w:rsidRPr="00817287">
        <w:rPr>
          <w:lang w:eastAsia="ru-RU"/>
        </w:rPr>
        <w:tab/>
        <w:t>Секретариат Комитета и таких вспомогательных органов, которые могут быть учреждены Комитетом (в дальнейшем именуемый "секретариатом"), пр</w:t>
      </w:r>
      <w:r w:rsidRPr="00817287">
        <w:rPr>
          <w:lang w:eastAsia="ru-RU"/>
        </w:rPr>
        <w:t>е</w:t>
      </w:r>
      <w:r w:rsidRPr="00817287">
        <w:rPr>
          <w:lang w:eastAsia="ru-RU"/>
        </w:rPr>
        <w:t>доставляется Генеральным секретарем.</w:t>
      </w:r>
    </w:p>
    <w:p w:rsidR="00563AC2" w:rsidRPr="00817287" w:rsidRDefault="00563AC2" w:rsidP="00B96420">
      <w:pPr>
        <w:pStyle w:val="SingleTxtGR"/>
        <w:rPr>
          <w:lang w:eastAsia="ru-RU"/>
        </w:rPr>
      </w:pPr>
      <w:r w:rsidRPr="00817287">
        <w:rPr>
          <w:lang w:eastAsia="ru-RU"/>
        </w:rPr>
        <w:t>2.</w:t>
      </w:r>
      <w:r w:rsidRPr="00817287">
        <w:rPr>
          <w:lang w:eastAsia="ru-RU"/>
        </w:rPr>
        <w:tab/>
        <w:t>Генеральный секретарь предоставляет необходимый персонал и матер</w:t>
      </w:r>
      <w:r w:rsidRPr="00817287">
        <w:rPr>
          <w:lang w:eastAsia="ru-RU"/>
        </w:rPr>
        <w:t>и</w:t>
      </w:r>
      <w:r w:rsidRPr="00817287">
        <w:rPr>
          <w:lang w:eastAsia="ru-RU"/>
        </w:rPr>
        <w:t>альные средства для эффективного осуществления функций Комитета в соо</w:t>
      </w:r>
      <w:r w:rsidRPr="00817287">
        <w:rPr>
          <w:lang w:eastAsia="ru-RU"/>
        </w:rPr>
        <w:t>т</w:t>
      </w:r>
      <w:r w:rsidRPr="00817287">
        <w:rPr>
          <w:lang w:eastAsia="ru-RU"/>
        </w:rPr>
        <w:t>ветствии с Пактом.</w:t>
      </w:r>
    </w:p>
    <w:p w:rsidR="00563AC2" w:rsidRPr="00817287" w:rsidRDefault="00563AC2" w:rsidP="006A1616">
      <w:pPr>
        <w:pStyle w:val="H23GR"/>
      </w:pPr>
      <w:r>
        <w:tab/>
      </w:r>
      <w:r>
        <w:tab/>
      </w:r>
      <w:r w:rsidRPr="00817287">
        <w:t>Правило 24</w:t>
      </w:r>
    </w:p>
    <w:p w:rsidR="00563AC2" w:rsidRPr="00817287" w:rsidRDefault="00563AC2" w:rsidP="00B96420">
      <w:pPr>
        <w:pStyle w:val="SingleTxtGR"/>
        <w:rPr>
          <w:lang w:eastAsia="ru-RU"/>
        </w:rPr>
      </w:pPr>
      <w:r w:rsidRPr="00817287">
        <w:rPr>
          <w:lang w:eastAsia="ru-RU"/>
        </w:rPr>
        <w:tab/>
        <w:t>Генеральный секретарь или представитель Генерального секретаря пос</w:t>
      </w:r>
      <w:r w:rsidRPr="00817287">
        <w:rPr>
          <w:lang w:eastAsia="ru-RU"/>
        </w:rPr>
        <w:t>е</w:t>
      </w:r>
      <w:r w:rsidRPr="00817287">
        <w:rPr>
          <w:lang w:eastAsia="ru-RU"/>
        </w:rPr>
        <w:t>щает все заседания Коми</w:t>
      </w:r>
      <w:r>
        <w:rPr>
          <w:lang w:eastAsia="ru-RU"/>
        </w:rPr>
        <w:t xml:space="preserve">тета. </w:t>
      </w:r>
      <w:r w:rsidRPr="00817287">
        <w:rPr>
          <w:lang w:eastAsia="ru-RU"/>
        </w:rPr>
        <w:t>При условии соблюдения правила 38 настоящих правил Генеральный секретарь или представитель может делать устные или письменные заявления на заседаниях Комитета или его вспомогательных орг</w:t>
      </w:r>
      <w:r w:rsidRPr="00817287">
        <w:rPr>
          <w:lang w:eastAsia="ru-RU"/>
        </w:rPr>
        <w:t>а</w:t>
      </w:r>
      <w:r w:rsidRPr="00817287">
        <w:rPr>
          <w:lang w:eastAsia="ru-RU"/>
        </w:rPr>
        <w:t>нов.</w:t>
      </w:r>
    </w:p>
    <w:p w:rsidR="00563AC2" w:rsidRPr="00817287" w:rsidRDefault="00563AC2" w:rsidP="006A1616">
      <w:pPr>
        <w:pStyle w:val="H23GR"/>
      </w:pPr>
      <w:r>
        <w:tab/>
      </w:r>
      <w:r>
        <w:tab/>
      </w:r>
      <w:r w:rsidRPr="00817287">
        <w:t>Правило 25</w:t>
      </w:r>
    </w:p>
    <w:p w:rsidR="00563AC2" w:rsidRPr="00817287" w:rsidRDefault="00563AC2" w:rsidP="00B96420">
      <w:pPr>
        <w:pStyle w:val="SingleTxtGR"/>
        <w:rPr>
          <w:lang w:eastAsia="ru-RU"/>
        </w:rPr>
      </w:pPr>
      <w:r w:rsidRPr="00817287">
        <w:rPr>
          <w:lang w:eastAsia="ru-RU"/>
        </w:rPr>
        <w:tab/>
        <w:t>Генеральный секретарь несет ответственность за все необходимые мер</w:t>
      </w:r>
      <w:r w:rsidRPr="00817287">
        <w:rPr>
          <w:lang w:eastAsia="ru-RU"/>
        </w:rPr>
        <w:t>о</w:t>
      </w:r>
      <w:r w:rsidRPr="00817287">
        <w:rPr>
          <w:lang w:eastAsia="ru-RU"/>
        </w:rPr>
        <w:t>приятия по организации заседаний Комитета и его вспомогательных органов.</w:t>
      </w:r>
    </w:p>
    <w:p w:rsidR="00563AC2" w:rsidRPr="00817287" w:rsidRDefault="00563AC2" w:rsidP="006A1616">
      <w:pPr>
        <w:pStyle w:val="H23GR"/>
      </w:pPr>
      <w:r>
        <w:tab/>
      </w:r>
      <w:r>
        <w:tab/>
      </w:r>
      <w:r w:rsidRPr="00817287">
        <w:t>Правило 26</w:t>
      </w:r>
    </w:p>
    <w:p w:rsidR="00563AC2" w:rsidRPr="00817287" w:rsidRDefault="00563AC2" w:rsidP="00B96420">
      <w:pPr>
        <w:pStyle w:val="SingleTxtGR"/>
        <w:rPr>
          <w:lang w:eastAsia="ru-RU"/>
        </w:rPr>
      </w:pPr>
      <w:r w:rsidRPr="00817287">
        <w:rPr>
          <w:lang w:eastAsia="ru-RU"/>
        </w:rPr>
        <w:tab/>
        <w:t>Генеральный секретарь несет ответственность за безотлагательное и</w:t>
      </w:r>
      <w:r w:rsidRPr="00817287">
        <w:rPr>
          <w:lang w:eastAsia="ru-RU"/>
        </w:rPr>
        <w:t>н</w:t>
      </w:r>
      <w:r w:rsidRPr="00817287">
        <w:rPr>
          <w:lang w:eastAsia="ru-RU"/>
        </w:rPr>
        <w:t>формирование членов Комитета о любых вопросах, которые могут быть пер</w:t>
      </w:r>
      <w:r w:rsidRPr="00817287">
        <w:rPr>
          <w:lang w:eastAsia="ru-RU"/>
        </w:rPr>
        <w:t>е</w:t>
      </w:r>
      <w:r w:rsidRPr="00817287">
        <w:rPr>
          <w:lang w:eastAsia="ru-RU"/>
        </w:rPr>
        <w:t>даны на рассмотрение Комитета.</w:t>
      </w:r>
    </w:p>
    <w:p w:rsidR="00563AC2" w:rsidRPr="00817287" w:rsidRDefault="00563AC2" w:rsidP="006A1616">
      <w:pPr>
        <w:pStyle w:val="H23GR"/>
      </w:pPr>
      <w:r>
        <w:tab/>
      </w:r>
      <w:r>
        <w:tab/>
      </w:r>
      <w:r w:rsidRPr="00817287">
        <w:t>Правило 27</w:t>
      </w:r>
    </w:p>
    <w:p w:rsidR="00563AC2" w:rsidRDefault="00563AC2" w:rsidP="00B96420">
      <w:pPr>
        <w:pStyle w:val="SingleTxtGR"/>
        <w:rPr>
          <w:lang w:eastAsia="ru-RU"/>
        </w:rPr>
      </w:pPr>
      <w:r w:rsidRPr="00817287">
        <w:rPr>
          <w:lang w:eastAsia="ru-RU"/>
        </w:rPr>
        <w:tab/>
        <w:t>До утверждения Комитетом или каким</w:t>
      </w:r>
      <w:r>
        <w:rPr>
          <w:lang w:eastAsia="ru-RU"/>
        </w:rPr>
        <w:t>-</w:t>
      </w:r>
      <w:r w:rsidRPr="00817287">
        <w:rPr>
          <w:lang w:eastAsia="ru-RU"/>
        </w:rPr>
        <w:t>либо из его вспомогательных о</w:t>
      </w:r>
      <w:r w:rsidRPr="00817287">
        <w:rPr>
          <w:lang w:eastAsia="ru-RU"/>
        </w:rPr>
        <w:t>р</w:t>
      </w:r>
      <w:r w:rsidRPr="00817287">
        <w:rPr>
          <w:lang w:eastAsia="ru-RU"/>
        </w:rPr>
        <w:t>ганов любого предложения, связанного с расходованием средств, Генеральный секретарь как можно скорее составляет и расс</w:t>
      </w:r>
      <w:r w:rsidRPr="00817287">
        <w:rPr>
          <w:lang w:eastAsia="ru-RU"/>
        </w:rPr>
        <w:t>ы</w:t>
      </w:r>
      <w:r w:rsidRPr="00817287">
        <w:rPr>
          <w:lang w:eastAsia="ru-RU"/>
        </w:rPr>
        <w:t xml:space="preserve">лает членам Комитета или вспомогательного органа смету расходов, </w:t>
      </w:r>
      <w:r>
        <w:rPr>
          <w:lang w:eastAsia="ru-RU"/>
        </w:rPr>
        <w:t xml:space="preserve">связанных с этим предложением. </w:t>
      </w:r>
      <w:r w:rsidRPr="00817287">
        <w:rPr>
          <w:lang w:eastAsia="ru-RU"/>
        </w:rPr>
        <w:t>Председатель обязан привлекать внимание членов к этой смете и ставить ее на обсуждение, когда данное предложение рассматривается Комитетом или всп</w:t>
      </w:r>
      <w:r w:rsidRPr="00817287">
        <w:rPr>
          <w:lang w:eastAsia="ru-RU"/>
        </w:rPr>
        <w:t>о</w:t>
      </w:r>
      <w:r w:rsidRPr="00817287">
        <w:rPr>
          <w:lang w:eastAsia="ru-RU"/>
        </w:rPr>
        <w:t>могательным органом.</w:t>
      </w:r>
    </w:p>
    <w:p w:rsidR="00563AC2" w:rsidRPr="00145543" w:rsidRDefault="00563AC2" w:rsidP="00B96420">
      <w:pPr>
        <w:pStyle w:val="HChGR0"/>
      </w:pPr>
      <w:r w:rsidRPr="00145543">
        <w:tab/>
        <w:t>VI.</w:t>
      </w:r>
      <w:r w:rsidRPr="00145543">
        <w:tab/>
        <w:t>Языки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28</w:t>
      </w:r>
    </w:p>
    <w:p w:rsidR="00563AC2" w:rsidRPr="00145543" w:rsidRDefault="00563AC2" w:rsidP="00B96420">
      <w:pPr>
        <w:pStyle w:val="SingleTxtGR"/>
      </w:pPr>
      <w:r w:rsidRPr="00145543">
        <w:tab/>
        <w:t>Английский, арабский, испанский, китайский, русский и французский языки являются официальными языками, а английский, арабский, испанский, русский и французский языки являются рабочими языками Комитета.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29</w:t>
      </w:r>
    </w:p>
    <w:p w:rsidR="00563AC2" w:rsidRPr="00145543" w:rsidRDefault="00563AC2" w:rsidP="00B96420">
      <w:pPr>
        <w:pStyle w:val="SingleTxtGR"/>
      </w:pPr>
      <w:r w:rsidRPr="00145543">
        <w:tab/>
        <w:t>Устный перевод обеспечивается Секретариатом Организации Объедине</w:t>
      </w:r>
      <w:r w:rsidRPr="00145543">
        <w:t>н</w:t>
      </w:r>
      <w:r w:rsidRPr="00145543">
        <w:t>ных Наций. Речи, произносимые на одном из рабочих языков, переводятся ус</w:t>
      </w:r>
      <w:r w:rsidRPr="00145543">
        <w:t>т</w:t>
      </w:r>
      <w:r w:rsidRPr="00145543">
        <w:t>но на другие рабочие языки. Речи, произносимые на официальном языке, пер</w:t>
      </w:r>
      <w:r w:rsidRPr="00145543">
        <w:t>е</w:t>
      </w:r>
      <w:r w:rsidRPr="00145543">
        <w:t>водятся устно на рабочие языки.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30</w:t>
      </w:r>
    </w:p>
    <w:p w:rsidR="00563AC2" w:rsidRPr="00145543" w:rsidRDefault="00563AC2" w:rsidP="00B96420">
      <w:pPr>
        <w:pStyle w:val="SingleTxtGR"/>
      </w:pPr>
      <w:r w:rsidRPr="00145543">
        <w:tab/>
        <w:t>Любой оратор, выступающий в Комитете и пользующийся другим яз</w:t>
      </w:r>
      <w:r w:rsidRPr="00145543">
        <w:t>ы</w:t>
      </w:r>
      <w:r w:rsidRPr="00145543">
        <w:t>ком, помимо одного из оф</w:t>
      </w:r>
      <w:r w:rsidRPr="00145543">
        <w:t>и</w:t>
      </w:r>
      <w:r w:rsidRPr="00145543">
        <w:t>циальных языков, обычно обеспечивает его устный перевод на один из рабочих языков. Устный перевод на другие рабочие языки может основываться на устном переводе на первый рабочий язык.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31</w:t>
      </w:r>
    </w:p>
    <w:p w:rsidR="00563AC2" w:rsidRPr="00145543" w:rsidRDefault="00563AC2" w:rsidP="00B96420">
      <w:pPr>
        <w:pStyle w:val="SingleTxtGR"/>
      </w:pPr>
      <w:r w:rsidRPr="00145543">
        <w:tab/>
        <w:t>Краткие отчеты о заседаниях Комитета составляются на рабочих языках.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32</w:t>
      </w:r>
    </w:p>
    <w:p w:rsidR="00563AC2" w:rsidRPr="00145543" w:rsidRDefault="00563AC2" w:rsidP="00B96420">
      <w:pPr>
        <w:pStyle w:val="SingleTxtGR"/>
      </w:pPr>
      <w:r w:rsidRPr="00145543">
        <w:tab/>
        <w:t>Все официальные решения Комитета выпускаются на официальных яз</w:t>
      </w:r>
      <w:r w:rsidRPr="00145543">
        <w:t>ы</w:t>
      </w:r>
      <w:r w:rsidRPr="00145543">
        <w:t>ках. Все другие официальные документы Комитета выпускаются на рабочих языках, и по решению Комитета любой из них может быть выпущен на всех официальных языках.</w:t>
      </w:r>
    </w:p>
    <w:p w:rsidR="00563AC2" w:rsidRPr="00145543" w:rsidRDefault="00563AC2" w:rsidP="00B96420">
      <w:pPr>
        <w:pStyle w:val="HChGR0"/>
      </w:pPr>
      <w:r w:rsidRPr="00145543">
        <w:tab/>
        <w:t>VII.</w:t>
      </w:r>
      <w:r w:rsidRPr="00145543">
        <w:tab/>
        <w:t>Открытые и закрытые заседания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33</w:t>
      </w:r>
    </w:p>
    <w:p w:rsidR="00563AC2" w:rsidRPr="00145543" w:rsidRDefault="00563AC2" w:rsidP="00B96420">
      <w:pPr>
        <w:pStyle w:val="SingleTxtGR"/>
      </w:pPr>
      <w:r w:rsidRPr="00145543">
        <w:tab/>
        <w:t>Заседания Комитета и его вспомогательных органов являются открыт</w:t>
      </w:r>
      <w:r w:rsidRPr="00145543">
        <w:t>ы</w:t>
      </w:r>
      <w:r w:rsidRPr="00145543">
        <w:t>ми, если только Комитет не решит иначе или если только из соответствующих положений Пакта и Протокола не явствует, что заседание должно быть закр</w:t>
      </w:r>
      <w:r w:rsidRPr="00145543">
        <w:t>ы</w:t>
      </w:r>
      <w:r w:rsidRPr="00145543">
        <w:t>тым. Принятие заключительных замечаний по статье 40 происходит на закр</w:t>
      </w:r>
      <w:r w:rsidRPr="00145543">
        <w:t>ы</w:t>
      </w:r>
      <w:r w:rsidRPr="00145543">
        <w:t>тых заседаниях.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34</w:t>
      </w:r>
    </w:p>
    <w:p w:rsidR="00563AC2" w:rsidRPr="00145543" w:rsidRDefault="00563AC2" w:rsidP="00B96420">
      <w:pPr>
        <w:pStyle w:val="SingleTxtGR"/>
      </w:pPr>
      <w:r w:rsidRPr="00145543">
        <w:tab/>
        <w:t>В конце каждого закрытого заседания Комитет или его вспомогательный орган может выпустить коммюнике через Генерального секретаря.</w:t>
      </w:r>
    </w:p>
    <w:p w:rsidR="00563AC2" w:rsidRPr="00145543" w:rsidRDefault="00563AC2" w:rsidP="00B96420">
      <w:pPr>
        <w:pStyle w:val="HChGR0"/>
      </w:pPr>
      <w:r w:rsidRPr="00145543">
        <w:tab/>
        <w:t>VIII.</w:t>
      </w:r>
      <w:r w:rsidRPr="00145543">
        <w:tab/>
        <w:t>Отчеты о заседаниях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35</w:t>
      </w:r>
    </w:p>
    <w:p w:rsidR="00563AC2" w:rsidRPr="00145543" w:rsidRDefault="00563AC2" w:rsidP="00B96420">
      <w:pPr>
        <w:pStyle w:val="SingleTxtGR"/>
      </w:pPr>
      <w:r w:rsidRPr="00145543">
        <w:tab/>
        <w:t>Краткие отчеты об открытых и закрытых заседаниях Комитета и его вспомогательных органов составляются секретариатом. Они как можно скорее распространяются в предварительном виде среди членов Комитета и любых других лиц, участвующих в заседании. Все такие участники могут в течение трех рабочих дней после получения предварительного отчета о заседании пре</w:t>
      </w:r>
      <w:r w:rsidRPr="00145543">
        <w:t>д</w:t>
      </w:r>
      <w:r w:rsidRPr="00145543">
        <w:t>ставить исправления в секретариат. Любое разногласие относительно таких и</w:t>
      </w:r>
      <w:r w:rsidRPr="00145543">
        <w:t>с</w:t>
      </w:r>
      <w:r w:rsidRPr="00145543">
        <w:t>правлений разрешается Председателем Комитета или председателем того всп</w:t>
      </w:r>
      <w:r w:rsidRPr="00145543">
        <w:t>о</w:t>
      </w:r>
      <w:r w:rsidRPr="00145543">
        <w:t>могательного органа, к которому относится данный отчет, или, в случае пр</w:t>
      </w:r>
      <w:r w:rsidRPr="00145543">
        <w:t>о</w:t>
      </w:r>
      <w:r w:rsidRPr="00145543">
        <w:t>должающегося разногласия, постановлением Комитета или вспомогательного органа.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36</w:t>
      </w:r>
    </w:p>
    <w:p w:rsidR="00563AC2" w:rsidRPr="00145543" w:rsidRDefault="00563AC2" w:rsidP="00B96420">
      <w:pPr>
        <w:pStyle w:val="SingleTxtGR"/>
      </w:pPr>
      <w:r w:rsidRPr="00145543">
        <w:t>1.</w:t>
      </w:r>
      <w:r w:rsidRPr="00145543">
        <w:tab/>
        <w:t>Краткие отчеты об открытых заседаниях Комитета в их окончательном виде являются документ</w:t>
      </w:r>
      <w:r w:rsidRPr="00145543">
        <w:t>а</w:t>
      </w:r>
      <w:r w:rsidRPr="00145543">
        <w:t>ми, подлежащими общему распространению, если только, в исключительных случаях, Комитет не р</w:t>
      </w:r>
      <w:r w:rsidRPr="00145543">
        <w:t>е</w:t>
      </w:r>
      <w:r w:rsidRPr="00145543">
        <w:t>шит иначе.</w:t>
      </w:r>
    </w:p>
    <w:p w:rsidR="00563AC2" w:rsidRPr="00145543" w:rsidRDefault="00563AC2" w:rsidP="00B96420">
      <w:pPr>
        <w:pStyle w:val="SingleTxtGR"/>
      </w:pPr>
      <w:r w:rsidRPr="00145543">
        <w:t>2.</w:t>
      </w:r>
      <w:r w:rsidRPr="00145543">
        <w:tab/>
        <w:t>Краткие отчеты о закрытых заседаниях распространяются среди членов Комитета и других участников заседаний. Они могут быть предоставл</w:t>
      </w:r>
      <w:r w:rsidRPr="00145543">
        <w:t>е</w:t>
      </w:r>
      <w:r w:rsidRPr="00145543">
        <w:t>ны в распоряжение других лиц по решению Комитета в такое время и на таких усл</w:t>
      </w:r>
      <w:r w:rsidRPr="00145543">
        <w:t>о</w:t>
      </w:r>
      <w:r w:rsidRPr="00145543">
        <w:t>виях, которые может определить Комитет.</w:t>
      </w:r>
    </w:p>
    <w:p w:rsidR="00563AC2" w:rsidRPr="00145543" w:rsidRDefault="00563AC2" w:rsidP="00B96420">
      <w:pPr>
        <w:pStyle w:val="HChGR0"/>
      </w:pPr>
      <w:r w:rsidRPr="00145543">
        <w:tab/>
        <w:t>IX.</w:t>
      </w:r>
      <w:r w:rsidRPr="00145543">
        <w:tab/>
        <w:t>Порядок ведения заседаний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37</w:t>
      </w:r>
    </w:p>
    <w:p w:rsidR="00563AC2" w:rsidRPr="00145543" w:rsidRDefault="00563AC2" w:rsidP="00B96420">
      <w:pPr>
        <w:pStyle w:val="SingleTxtGR"/>
      </w:pPr>
      <w:r w:rsidRPr="00145543">
        <w:tab/>
        <w:t>Двенадцать членов Комитета составляют кворум.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38</w:t>
      </w:r>
    </w:p>
    <w:p w:rsidR="00563AC2" w:rsidRPr="00145543" w:rsidRDefault="00563AC2" w:rsidP="00B96420">
      <w:pPr>
        <w:pStyle w:val="SingleTxtGR"/>
      </w:pPr>
      <w:r w:rsidRPr="00145543">
        <w:tab/>
        <w:t>Председатель открывает и закрывает каждое заседание Комитета, руков</w:t>
      </w:r>
      <w:r w:rsidRPr="00145543">
        <w:t>о</w:t>
      </w:r>
      <w:r w:rsidRPr="00145543">
        <w:t>дит прениями, обеспечивает соблюдение настоящих правил, предоставляет сл</w:t>
      </w:r>
      <w:r w:rsidRPr="00145543">
        <w:t>о</w:t>
      </w:r>
      <w:r w:rsidRPr="00145543">
        <w:t>во, ставит вопросы на голосование и объявляет решения. Председатель, при у</w:t>
      </w:r>
      <w:r w:rsidRPr="00145543">
        <w:t>с</w:t>
      </w:r>
      <w:r w:rsidRPr="00145543">
        <w:t>ловии соблюдения настоящих правил, регулирует прения Комитета и подде</w:t>
      </w:r>
      <w:r w:rsidRPr="00145543">
        <w:t>р</w:t>
      </w:r>
      <w:r w:rsidRPr="00145543">
        <w:t>живает порядок на его заседаниях. В ходе обсуждения любого пункта повестки дня Председатель может предложить Комитету ограничить время, предоста</w:t>
      </w:r>
      <w:r w:rsidRPr="00145543">
        <w:t>в</w:t>
      </w:r>
      <w:r w:rsidRPr="00145543">
        <w:t>ляемое ораторам, ограничить число высту</w:t>
      </w:r>
      <w:r w:rsidRPr="00145543">
        <w:t>п</w:t>
      </w:r>
      <w:r w:rsidRPr="00145543">
        <w:t>лений каждого оратора по одному и тому же вопросу и прекратить запись ораторов. Председатель выносит пост</w:t>
      </w:r>
      <w:r w:rsidRPr="00145543">
        <w:t>а</w:t>
      </w:r>
      <w:r w:rsidRPr="00145543">
        <w:t>новления по порядку ведения заседания и правомочен вносить предложения о перерыве или прекращении прений или о перерыве или закрытии заседания. Прения ограничиваются вопросом, нах</w:t>
      </w:r>
      <w:r w:rsidRPr="00145543">
        <w:t>о</w:t>
      </w:r>
      <w:r w:rsidRPr="00145543">
        <w:t>дящимся на рассмотрении Комитета, и Председатель может призвать оратора к порядку, если замечания этого оратора не относятся к обсуждаемому вопросу.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39</w:t>
      </w:r>
    </w:p>
    <w:p w:rsidR="00563AC2" w:rsidRPr="00145543" w:rsidRDefault="00563AC2" w:rsidP="00B96420">
      <w:pPr>
        <w:pStyle w:val="SingleTxtGR"/>
      </w:pPr>
      <w:r w:rsidRPr="00145543">
        <w:tab/>
        <w:t>В ходе обсуждения любого вопроса каждый член может в любое время взять слово по порядку ведения заседания, и поднятый им вопрос немедленно решается Председателем в соответствии с правилами процедуры. Любой пр</w:t>
      </w:r>
      <w:r w:rsidRPr="00145543">
        <w:t>о</w:t>
      </w:r>
      <w:r w:rsidRPr="00145543">
        <w:t>тест против постановления Председателя немедленно ставится на голос</w:t>
      </w:r>
      <w:r w:rsidRPr="00145543">
        <w:t>о</w:t>
      </w:r>
      <w:r w:rsidRPr="00145543">
        <w:t>вание, и постановление Председателя остается в силе, если только оно не будет откл</w:t>
      </w:r>
      <w:r w:rsidRPr="00145543">
        <w:t>о</w:t>
      </w:r>
      <w:r w:rsidRPr="00145543">
        <w:t>нено большинс</w:t>
      </w:r>
      <w:r w:rsidRPr="00145543">
        <w:t>т</w:t>
      </w:r>
      <w:r w:rsidRPr="00145543">
        <w:t>вом присутствующих членов. Член Комитета, выступающий по порядку ведения заседания, не может высказываться по существу обсуждаемого вопроса.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40</w:t>
      </w:r>
    </w:p>
    <w:p w:rsidR="00563AC2" w:rsidRPr="00145543" w:rsidRDefault="00563AC2" w:rsidP="00B96420">
      <w:pPr>
        <w:pStyle w:val="SingleTxtGR"/>
      </w:pPr>
      <w:r w:rsidRPr="00145543">
        <w:tab/>
        <w:t>В ходе обсуждения любого вопроса каждый член может ходатайствовать о перерыве в прениях по обсуждаемому пункту. Кроме инициатора такого пре</w:t>
      </w:r>
      <w:r w:rsidRPr="00145543">
        <w:t>д</w:t>
      </w:r>
      <w:r w:rsidRPr="00145543">
        <w:t>ложения один член Комитета может высказаться за предложение, и один − пр</w:t>
      </w:r>
      <w:r w:rsidRPr="00145543">
        <w:t>о</w:t>
      </w:r>
      <w:r w:rsidRPr="00145543">
        <w:t>тив него, после чего это предложение немедленно ставится на голосование.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41</w:t>
      </w:r>
    </w:p>
    <w:p w:rsidR="00563AC2" w:rsidRPr="00145543" w:rsidRDefault="00563AC2" w:rsidP="00B96420">
      <w:pPr>
        <w:pStyle w:val="SingleTxtGR"/>
      </w:pPr>
      <w:r w:rsidRPr="00145543">
        <w:tab/>
        <w:t>Комитет может ограничить время выступления каждого оратора по л</w:t>
      </w:r>
      <w:r w:rsidRPr="00145543">
        <w:t>ю</w:t>
      </w:r>
      <w:r w:rsidRPr="00145543">
        <w:t>бому вопросу. В случае у</w:t>
      </w:r>
      <w:r w:rsidRPr="00145543">
        <w:t>с</w:t>
      </w:r>
      <w:r w:rsidRPr="00145543">
        <w:t>тановления регламента Председатель безотлагательно призывает оратора к порядку, если тот нарушает регламент.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42</w:t>
      </w:r>
    </w:p>
    <w:p w:rsidR="00563AC2" w:rsidRPr="00145543" w:rsidRDefault="00563AC2" w:rsidP="00B96420">
      <w:pPr>
        <w:pStyle w:val="SingleTxtGR"/>
      </w:pPr>
      <w:r w:rsidRPr="00145543">
        <w:tab/>
        <w:t>Когда прения по какому</w:t>
      </w:r>
      <w:r>
        <w:t>-</w:t>
      </w:r>
      <w:r w:rsidRPr="00145543">
        <w:t>либо пункту заканчиваются из</w:t>
      </w:r>
      <w:r>
        <w:t>-</w:t>
      </w:r>
      <w:r w:rsidRPr="00145543">
        <w:t>за отсутствия других ораторов, Председатель объявляет о прекращении прений. Такое пр</w:t>
      </w:r>
      <w:r w:rsidRPr="00145543">
        <w:t>е</w:t>
      </w:r>
      <w:r w:rsidRPr="00145543">
        <w:t>кращение имеет такое же значение, как и прекращение прений с согласия Ком</w:t>
      </w:r>
      <w:r w:rsidRPr="00145543">
        <w:t>и</w:t>
      </w:r>
      <w:r w:rsidRPr="00145543">
        <w:t>тета.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43</w:t>
      </w:r>
    </w:p>
    <w:p w:rsidR="00563AC2" w:rsidRPr="00145543" w:rsidRDefault="00563AC2" w:rsidP="00B96420">
      <w:pPr>
        <w:pStyle w:val="SingleTxtGR"/>
      </w:pPr>
      <w:r w:rsidRPr="00145543">
        <w:tab/>
        <w:t>Каждый член Комитета может в любое время ходатайствовать о прекр</w:t>
      </w:r>
      <w:r w:rsidRPr="00145543">
        <w:t>а</w:t>
      </w:r>
      <w:r w:rsidRPr="00145543">
        <w:t>щении прений по обсуждаемому пункту, независимо от того, изъявил ли жел</w:t>
      </w:r>
      <w:r w:rsidRPr="00145543">
        <w:t>а</w:t>
      </w:r>
      <w:r w:rsidRPr="00145543">
        <w:t>ние выступить любой другой член или представ</w:t>
      </w:r>
      <w:r w:rsidRPr="00145543">
        <w:t>и</w:t>
      </w:r>
      <w:r w:rsidRPr="00145543">
        <w:t>тель. Разрешение высказаться относительно прекращения прений предоставляется только двум ораторам, во</w:t>
      </w:r>
      <w:r w:rsidRPr="00145543">
        <w:t>з</w:t>
      </w:r>
      <w:r w:rsidRPr="00145543">
        <w:t>ражающим против прекращения прений, после чего это предложение неме</w:t>
      </w:r>
      <w:r w:rsidRPr="00145543">
        <w:t>д</w:t>
      </w:r>
      <w:r w:rsidRPr="00145543">
        <w:t>ленно ставится на голосование.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44</w:t>
      </w:r>
    </w:p>
    <w:p w:rsidR="00563AC2" w:rsidRPr="00145543" w:rsidRDefault="00563AC2" w:rsidP="00B96420">
      <w:pPr>
        <w:pStyle w:val="SingleTxtGR"/>
      </w:pPr>
      <w:r w:rsidRPr="00145543">
        <w:tab/>
        <w:t>В ходе обсуждения любого вопроса каждый член может ходатайствовать о перерыве или закрытии заседания. Такие предложения не подлежат обсужд</w:t>
      </w:r>
      <w:r w:rsidRPr="00145543">
        <w:t>е</w:t>
      </w:r>
      <w:r w:rsidRPr="00145543">
        <w:t>нию и немедленно ставятся на голосование.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45</w:t>
      </w:r>
    </w:p>
    <w:p w:rsidR="00563AC2" w:rsidRPr="00145543" w:rsidRDefault="00563AC2" w:rsidP="00B96420">
      <w:pPr>
        <w:pStyle w:val="SingleTxtGR"/>
      </w:pPr>
      <w:r w:rsidRPr="00145543">
        <w:tab/>
        <w:t>При условии соблюдения правила 39 настоящих правил нижеследующие предложения процедурного характера имеют приоритет в указанном порядке перед всеми другими представляемыми на зас</w:t>
      </w:r>
      <w:r w:rsidRPr="00145543">
        <w:t>е</w:t>
      </w:r>
      <w:r w:rsidRPr="00145543">
        <w:t>дании предложениями:</w:t>
      </w:r>
    </w:p>
    <w:p w:rsidR="00563AC2" w:rsidRPr="00145543" w:rsidRDefault="00563AC2" w:rsidP="00B96420">
      <w:pPr>
        <w:pStyle w:val="SingleTxtGR"/>
      </w:pPr>
      <w:r w:rsidRPr="00145543">
        <w:tab/>
      </w:r>
      <w:proofErr w:type="spellStart"/>
      <w:r w:rsidRPr="00145543">
        <w:t>a</w:t>
      </w:r>
      <w:proofErr w:type="spellEnd"/>
      <w:r w:rsidRPr="00145543">
        <w:t>)</w:t>
      </w:r>
      <w:r w:rsidRPr="00145543">
        <w:tab/>
        <w:t>о перерыве в работе заседания;</w:t>
      </w:r>
    </w:p>
    <w:p w:rsidR="00563AC2" w:rsidRPr="00145543" w:rsidRDefault="00563AC2" w:rsidP="00B96420">
      <w:pPr>
        <w:pStyle w:val="SingleTxtGR"/>
      </w:pPr>
      <w:r w:rsidRPr="00145543">
        <w:tab/>
      </w:r>
      <w:proofErr w:type="spellStart"/>
      <w:r w:rsidRPr="00145543">
        <w:t>b</w:t>
      </w:r>
      <w:proofErr w:type="spellEnd"/>
      <w:r w:rsidRPr="00145543">
        <w:t>)</w:t>
      </w:r>
      <w:r w:rsidRPr="00145543">
        <w:tab/>
        <w:t>о закрытии заседания;</w:t>
      </w:r>
    </w:p>
    <w:p w:rsidR="00563AC2" w:rsidRPr="00145543" w:rsidRDefault="00563AC2" w:rsidP="00B96420">
      <w:pPr>
        <w:pStyle w:val="SingleTxtGR"/>
      </w:pPr>
      <w:r w:rsidRPr="00145543">
        <w:tab/>
      </w:r>
      <w:proofErr w:type="spellStart"/>
      <w:r w:rsidRPr="00145543">
        <w:t>c</w:t>
      </w:r>
      <w:proofErr w:type="spellEnd"/>
      <w:r w:rsidRPr="00145543">
        <w:t>)</w:t>
      </w:r>
      <w:r w:rsidRPr="00145543">
        <w:tab/>
        <w:t>о перерыве в прениях по обсуждаемому пункту;</w:t>
      </w:r>
    </w:p>
    <w:p w:rsidR="00563AC2" w:rsidRPr="00145543" w:rsidRDefault="00563AC2" w:rsidP="00B96420">
      <w:pPr>
        <w:pStyle w:val="SingleTxtGR"/>
      </w:pPr>
      <w:r w:rsidRPr="00145543">
        <w:tab/>
      </w:r>
      <w:proofErr w:type="spellStart"/>
      <w:r w:rsidRPr="00145543">
        <w:t>d</w:t>
      </w:r>
      <w:proofErr w:type="spellEnd"/>
      <w:r w:rsidRPr="00145543">
        <w:t>)</w:t>
      </w:r>
      <w:r w:rsidRPr="00145543">
        <w:tab/>
        <w:t>о прекращении прений по обсуждаемому пункту.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46</w:t>
      </w:r>
    </w:p>
    <w:p w:rsidR="00563AC2" w:rsidRPr="00145543" w:rsidRDefault="00563AC2" w:rsidP="00B96420">
      <w:pPr>
        <w:pStyle w:val="SingleTxtGR"/>
      </w:pPr>
      <w:r w:rsidRPr="00145543">
        <w:tab/>
        <w:t>Если только Комитет не решит иначе, предложения и поправки по сущ</w:t>
      </w:r>
      <w:r w:rsidRPr="00145543">
        <w:t>е</w:t>
      </w:r>
      <w:r w:rsidRPr="00145543">
        <w:t>ству или ходатайства процедурного характера, вносимые членами Комитета, передаются в письменной форме в секретариат, и их рассмотрение при посту</w:t>
      </w:r>
      <w:r w:rsidRPr="00145543">
        <w:t>п</w:t>
      </w:r>
      <w:r w:rsidRPr="00145543">
        <w:t>лении просьбы об этом от любого члена Комитета откладывается до очередн</w:t>
      </w:r>
      <w:r w:rsidRPr="00145543">
        <w:t>о</w:t>
      </w:r>
      <w:r w:rsidRPr="00145543">
        <w:t>го заседания на следующий день.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47</w:t>
      </w:r>
    </w:p>
    <w:p w:rsidR="00563AC2" w:rsidRPr="00145543" w:rsidRDefault="00563AC2" w:rsidP="00B96420">
      <w:pPr>
        <w:pStyle w:val="SingleTxtGR"/>
      </w:pPr>
      <w:r w:rsidRPr="00145543">
        <w:tab/>
        <w:t>При условии соблюдения правила 45 настоящих правил любое предлож</w:t>
      </w:r>
      <w:r w:rsidRPr="00145543">
        <w:t>е</w:t>
      </w:r>
      <w:r w:rsidRPr="00145543">
        <w:t>ние члена Комитета, тр</w:t>
      </w:r>
      <w:r w:rsidRPr="00145543">
        <w:t>е</w:t>
      </w:r>
      <w:r w:rsidRPr="00145543">
        <w:t>бующее решения вопроса о компетенции Комитета принять какое</w:t>
      </w:r>
      <w:r>
        <w:t>-</w:t>
      </w:r>
      <w:r w:rsidRPr="00145543">
        <w:t>либо предложение, внесенное в Комитет, ставится на голосов</w:t>
      </w:r>
      <w:r w:rsidRPr="00145543">
        <w:t>а</w:t>
      </w:r>
      <w:r w:rsidRPr="00145543">
        <w:t>ние непосредственно перед голосованием по соответствующему предлож</w:t>
      </w:r>
      <w:r w:rsidRPr="00145543">
        <w:t>е</w:t>
      </w:r>
      <w:r w:rsidRPr="00145543">
        <w:t>нию.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48</w:t>
      </w:r>
    </w:p>
    <w:p w:rsidR="00563AC2" w:rsidRPr="00145543" w:rsidRDefault="00563AC2" w:rsidP="00B96420">
      <w:pPr>
        <w:pStyle w:val="SingleTxtGR"/>
      </w:pPr>
      <w:r w:rsidRPr="00145543">
        <w:tab/>
        <w:t>Любое предложение, внесенное членом Комитета, может быть снято им в любое время до начала голосования при условии, что к этому предложению не были внесены поправки. Предложение, которое было таким образом снято, м</w:t>
      </w:r>
      <w:r w:rsidRPr="00145543">
        <w:t>о</w:t>
      </w:r>
      <w:r w:rsidRPr="00145543">
        <w:t>жет быть вновь внесено другим членом.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49</w:t>
      </w:r>
    </w:p>
    <w:p w:rsidR="00563AC2" w:rsidRPr="00145543" w:rsidRDefault="00563AC2" w:rsidP="00B96420">
      <w:pPr>
        <w:pStyle w:val="SingleTxtGR"/>
      </w:pPr>
      <w:r w:rsidRPr="00145543">
        <w:tab/>
        <w:t>После того как предложение принято или отклонено, оно может рассма</w:t>
      </w:r>
      <w:r w:rsidRPr="00145543">
        <w:t>т</w:t>
      </w:r>
      <w:r w:rsidRPr="00145543">
        <w:t>риваться вновь на той же сессии только по соответствующему решению Ком</w:t>
      </w:r>
      <w:r w:rsidRPr="00145543">
        <w:t>и</w:t>
      </w:r>
      <w:r w:rsidRPr="00145543">
        <w:t>тета. Разрешение высказаться относительно предложения о новом рассмотр</w:t>
      </w:r>
      <w:r w:rsidRPr="00145543">
        <w:t>е</w:t>
      </w:r>
      <w:r w:rsidRPr="00145543">
        <w:t>нии предоставляется только двум ораторам, выступающим за это предлож</w:t>
      </w:r>
      <w:r w:rsidRPr="00145543">
        <w:t>е</w:t>
      </w:r>
      <w:r w:rsidRPr="00145543">
        <w:t>ние, и двум ораторам, выступающим против предложения, после чего оно неме</w:t>
      </w:r>
      <w:r w:rsidRPr="00145543">
        <w:t>д</w:t>
      </w:r>
      <w:r w:rsidRPr="00145543">
        <w:t>ленно ставится на гол</w:t>
      </w:r>
      <w:r w:rsidRPr="00145543">
        <w:t>о</w:t>
      </w:r>
      <w:r w:rsidRPr="00145543">
        <w:t>сование.</w:t>
      </w:r>
    </w:p>
    <w:p w:rsidR="00563AC2" w:rsidRPr="00145543" w:rsidRDefault="00563AC2" w:rsidP="00B96420">
      <w:pPr>
        <w:pStyle w:val="HChGR0"/>
      </w:pPr>
      <w:r w:rsidRPr="00145543">
        <w:tab/>
        <w:t>X.</w:t>
      </w:r>
      <w:r w:rsidRPr="00145543">
        <w:tab/>
        <w:t>Голосование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50</w:t>
      </w:r>
    </w:p>
    <w:p w:rsidR="00563AC2" w:rsidRPr="00145543" w:rsidRDefault="00563AC2" w:rsidP="00B96420">
      <w:pPr>
        <w:pStyle w:val="SingleTxtGR"/>
      </w:pPr>
      <w:r w:rsidRPr="00145543">
        <w:tab/>
        <w:t>Каждый член Комитета имеет один голос.</w:t>
      </w:r>
    </w:p>
    <w:p w:rsidR="00563AC2" w:rsidRPr="00145543" w:rsidRDefault="00563AC2" w:rsidP="006A1616">
      <w:pPr>
        <w:pStyle w:val="H23GR"/>
      </w:pPr>
      <w:r w:rsidRPr="00145543">
        <w:tab/>
      </w:r>
      <w:r w:rsidRPr="00145543">
        <w:tab/>
        <w:t>Правило 51</w:t>
      </w:r>
      <w:r>
        <w:rPr>
          <w:rStyle w:val="FootnoteReference"/>
        </w:rPr>
        <w:footnoteReference w:id="2"/>
      </w:r>
    </w:p>
    <w:p w:rsidR="00563AC2" w:rsidRPr="00145543" w:rsidRDefault="00563AC2" w:rsidP="00B96420">
      <w:pPr>
        <w:pStyle w:val="SingleTxtGR"/>
      </w:pPr>
      <w:r w:rsidRPr="00145543">
        <w:tab/>
        <w:t>Если только Пактом или настоящими правилами не предусмотрено иное, решения Комитета пр</w:t>
      </w:r>
      <w:r w:rsidRPr="00145543">
        <w:t>и</w:t>
      </w:r>
      <w:r w:rsidRPr="00145543">
        <w:t xml:space="preserve">нимаются большинством присутствующих членов. 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52</w:t>
      </w:r>
    </w:p>
    <w:p w:rsidR="00563AC2" w:rsidRPr="00145543" w:rsidRDefault="00563AC2" w:rsidP="00B96420">
      <w:pPr>
        <w:pStyle w:val="SingleTxtGR"/>
      </w:pPr>
      <w:r w:rsidRPr="00145543">
        <w:tab/>
        <w:t>При условии соблюдения правила 58 настоящих правил голосование в Комитете обычно производится поднятием рук, если только какой</w:t>
      </w:r>
      <w:r>
        <w:t>-</w:t>
      </w:r>
      <w:r w:rsidRPr="00145543">
        <w:t>либо член Комитета не потребует поименного голосования, которое производится в алф</w:t>
      </w:r>
      <w:r w:rsidRPr="00145543">
        <w:t>а</w:t>
      </w:r>
      <w:r w:rsidRPr="00145543">
        <w:t>витном порядке следования фамилий членов Комитета, начиная с того члена, фамилия которого определяется Председателем по жребию.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53</w:t>
      </w:r>
    </w:p>
    <w:p w:rsidR="00563AC2" w:rsidRPr="00145543" w:rsidRDefault="00563AC2" w:rsidP="00B96420">
      <w:pPr>
        <w:pStyle w:val="SingleTxtGR"/>
      </w:pPr>
      <w:r w:rsidRPr="00145543">
        <w:tab/>
        <w:t>При поименном голосовании в отчете о заседании отмечается, как гол</w:t>
      </w:r>
      <w:r w:rsidRPr="00145543">
        <w:t>о</w:t>
      </w:r>
      <w:r w:rsidRPr="00145543">
        <w:t>сует каждый член Комит</w:t>
      </w:r>
      <w:r w:rsidRPr="00145543">
        <w:t>е</w:t>
      </w:r>
      <w:r w:rsidRPr="00145543">
        <w:t>та, участвующий в голосовании.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54</w:t>
      </w:r>
    </w:p>
    <w:p w:rsidR="00563AC2" w:rsidRPr="00145543" w:rsidRDefault="00563AC2" w:rsidP="00B96420">
      <w:pPr>
        <w:pStyle w:val="SingleTxtGR"/>
      </w:pPr>
      <w:r w:rsidRPr="00145543">
        <w:tab/>
        <w:t>После того как голосование началось, оно не может быть прервано, за и</w:t>
      </w:r>
      <w:r w:rsidRPr="00145543">
        <w:t>с</w:t>
      </w:r>
      <w:r w:rsidRPr="00145543">
        <w:t>ключением случаев, когда кто</w:t>
      </w:r>
      <w:r>
        <w:t>-</w:t>
      </w:r>
      <w:r w:rsidRPr="00145543">
        <w:t>либо из членов Комитета поднимает вопрос по порядку ведения заседания в связи с проведен</w:t>
      </w:r>
      <w:r w:rsidRPr="00145543">
        <w:t>и</w:t>
      </w:r>
      <w:r w:rsidRPr="00145543">
        <w:t>ем собственно голосования. До начала голосования или после окончания голосования Председатель может ра</w:t>
      </w:r>
      <w:r w:rsidRPr="00145543">
        <w:t>з</w:t>
      </w:r>
      <w:r w:rsidRPr="00145543">
        <w:t>решить членам Комитета сделать краткие заявления исключительно с целью разъяснения мот</w:t>
      </w:r>
      <w:r w:rsidRPr="00145543">
        <w:t>и</w:t>
      </w:r>
      <w:r w:rsidRPr="00145543">
        <w:t>вов голосования.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55</w:t>
      </w:r>
    </w:p>
    <w:p w:rsidR="00563AC2" w:rsidRPr="00145543" w:rsidRDefault="00563AC2" w:rsidP="00B96420">
      <w:pPr>
        <w:pStyle w:val="SingleTxtGR"/>
      </w:pPr>
      <w:r w:rsidRPr="00145543">
        <w:tab/>
        <w:t>Части любого предложения ставятся на голосование раздельно, если к</w:t>
      </w:r>
      <w:r w:rsidRPr="00145543">
        <w:t>а</w:t>
      </w:r>
      <w:r w:rsidRPr="00145543">
        <w:t>кой</w:t>
      </w:r>
      <w:r>
        <w:t>-</w:t>
      </w:r>
      <w:r w:rsidRPr="00145543">
        <w:t>либо член Комитета требует разделить это предложение. Принятые части предложения ставятся затем на голосование в ц</w:t>
      </w:r>
      <w:r w:rsidRPr="00145543">
        <w:t>е</w:t>
      </w:r>
      <w:r w:rsidRPr="00145543">
        <w:t>лом; если все постановляющие части предложения отклоняются, предложение считается отклоненным в целом.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56</w:t>
      </w:r>
    </w:p>
    <w:p w:rsidR="00563AC2" w:rsidRPr="00145543" w:rsidRDefault="00563AC2" w:rsidP="00B96420">
      <w:pPr>
        <w:pStyle w:val="SingleTxtGR"/>
      </w:pPr>
      <w:r w:rsidRPr="00145543">
        <w:t>1.</w:t>
      </w:r>
      <w:r w:rsidRPr="00145543">
        <w:tab/>
        <w:t>Когда к предложению вносится поправка, то эта поправка ставится на г</w:t>
      </w:r>
      <w:r w:rsidRPr="00145543">
        <w:t>о</w:t>
      </w:r>
      <w:r w:rsidRPr="00145543">
        <w:t>лосование первой. Когда к предложению вносятся две или более поправок, К</w:t>
      </w:r>
      <w:r w:rsidRPr="00145543">
        <w:t>о</w:t>
      </w:r>
      <w:r w:rsidRPr="00145543">
        <w:t>митет сначала проводит голосование по поправке, наиболее отличающейся по существу от первоначального предложения, затем по следующей по степени о</w:t>
      </w:r>
      <w:r w:rsidRPr="00145543">
        <w:t>т</w:t>
      </w:r>
      <w:r w:rsidRPr="00145543">
        <w:t>личия поправке и так до тех пор, пока не будут поставлены на голосование все поправки. Если принимается одна или более поправок, то затем проводится г</w:t>
      </w:r>
      <w:r w:rsidRPr="00145543">
        <w:t>о</w:t>
      </w:r>
      <w:r w:rsidRPr="00145543">
        <w:t>лосование по измененному предложению.</w:t>
      </w:r>
    </w:p>
    <w:p w:rsidR="00563AC2" w:rsidRPr="00145543" w:rsidRDefault="00563AC2" w:rsidP="00B96420">
      <w:pPr>
        <w:pStyle w:val="SingleTxtGR"/>
      </w:pPr>
      <w:r w:rsidRPr="00145543">
        <w:t>2.</w:t>
      </w:r>
      <w:r w:rsidRPr="00145543">
        <w:tab/>
        <w:t>Предложение считается поправкой к другому предложению, если оно лишь добавляет что</w:t>
      </w:r>
      <w:r>
        <w:t>-</w:t>
      </w:r>
      <w:r w:rsidRPr="00145543">
        <w:t>либо к нему, исключает что</w:t>
      </w:r>
      <w:r>
        <w:t>-</w:t>
      </w:r>
      <w:r w:rsidRPr="00145543">
        <w:t>либо из него или изменяет часть этого предложения.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57</w:t>
      </w:r>
    </w:p>
    <w:p w:rsidR="00563AC2" w:rsidRPr="00145543" w:rsidRDefault="00563AC2" w:rsidP="00B96420">
      <w:pPr>
        <w:pStyle w:val="SingleTxtGR"/>
      </w:pPr>
      <w:r w:rsidRPr="00145543">
        <w:t>1.</w:t>
      </w:r>
      <w:r w:rsidRPr="00145543">
        <w:tab/>
        <w:t xml:space="preserve">Если два или </w:t>
      </w:r>
      <w:r>
        <w:t>более</w:t>
      </w:r>
      <w:r w:rsidRPr="00145543">
        <w:t xml:space="preserve"> предложений относятся к одному и тому же в</w:t>
      </w:r>
      <w:r w:rsidRPr="00145543">
        <w:t>о</w:t>
      </w:r>
      <w:r w:rsidRPr="00145543">
        <w:t>просу, то Комитет, если только он не примет решения, проводит голосование по этим предложениям в порядке их внесения.</w:t>
      </w:r>
    </w:p>
    <w:p w:rsidR="00563AC2" w:rsidRPr="00145543" w:rsidRDefault="00563AC2" w:rsidP="00B96420">
      <w:pPr>
        <w:pStyle w:val="SingleTxtGR"/>
      </w:pPr>
      <w:r w:rsidRPr="00145543">
        <w:t>2.</w:t>
      </w:r>
      <w:r w:rsidRPr="00145543">
        <w:tab/>
        <w:t>Комитет может после каждого голосования по одному предложению р</w:t>
      </w:r>
      <w:r w:rsidRPr="00145543">
        <w:t>е</w:t>
      </w:r>
      <w:r w:rsidRPr="00145543">
        <w:t>шить, проводить ли гол</w:t>
      </w:r>
      <w:r w:rsidRPr="00145543">
        <w:t>о</w:t>
      </w:r>
      <w:r w:rsidRPr="00145543">
        <w:t>сование по следующему предложению.</w:t>
      </w:r>
    </w:p>
    <w:p w:rsidR="00563AC2" w:rsidRPr="00145543" w:rsidRDefault="00563AC2" w:rsidP="00B96420">
      <w:pPr>
        <w:pStyle w:val="SingleTxtGR"/>
      </w:pPr>
      <w:r w:rsidRPr="00145543">
        <w:t>3.</w:t>
      </w:r>
      <w:r w:rsidRPr="00145543">
        <w:tab/>
        <w:t>Однако любые ходатайства, требующие, чтобы не принималось н</w:t>
      </w:r>
      <w:r w:rsidRPr="00145543">
        <w:t>и</w:t>
      </w:r>
      <w:r w:rsidRPr="00145543">
        <w:t>какого решения по существу таких предложений, рассматриваются как первоочере</w:t>
      </w:r>
      <w:r w:rsidRPr="00145543">
        <w:t>д</w:t>
      </w:r>
      <w:r w:rsidRPr="00145543">
        <w:t>ные вопросы и ставятся на голосование прежде таких предложений.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58</w:t>
      </w:r>
    </w:p>
    <w:p w:rsidR="00563AC2" w:rsidRPr="00145543" w:rsidRDefault="00563AC2" w:rsidP="00B96420">
      <w:pPr>
        <w:pStyle w:val="SingleTxtGR"/>
      </w:pPr>
      <w:r w:rsidRPr="00145543">
        <w:tab/>
        <w:t>Выборы производятся тайным голосованием, если только Комитет не примет иного решения в случае выборов с целью заполнения места, на которое имеется только одна кандидатура.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59</w:t>
      </w:r>
    </w:p>
    <w:p w:rsidR="00563AC2" w:rsidRPr="00145543" w:rsidRDefault="00563AC2" w:rsidP="00B96420">
      <w:pPr>
        <w:pStyle w:val="SingleTxtGR"/>
      </w:pPr>
      <w:r w:rsidRPr="00145543">
        <w:t>1.</w:t>
      </w:r>
      <w:r w:rsidRPr="00145543">
        <w:tab/>
        <w:t>Когда необходимо избрать только одно лицо или одного члена и ни один кандидат не получает при первом голосовании требуемого большинства, пров</w:t>
      </w:r>
      <w:r w:rsidRPr="00145543">
        <w:t>о</w:t>
      </w:r>
      <w:r w:rsidRPr="00145543">
        <w:t>дится второе голосование, ограниченное двумя кандидатами, получивш</w:t>
      </w:r>
      <w:r w:rsidRPr="00145543">
        <w:t>и</w:t>
      </w:r>
      <w:r w:rsidRPr="00145543">
        <w:t>ми наибольшее число голосов.</w:t>
      </w:r>
    </w:p>
    <w:p w:rsidR="00563AC2" w:rsidRPr="00145543" w:rsidRDefault="00563AC2" w:rsidP="00B96420">
      <w:pPr>
        <w:pStyle w:val="SingleTxtGR"/>
      </w:pPr>
      <w:r w:rsidRPr="00145543">
        <w:t>2.</w:t>
      </w:r>
      <w:r w:rsidRPr="00145543">
        <w:tab/>
        <w:t>Если второе голосование заканчивается безрезультатно, а требуется большинство голосов присутствующих членов, то проводится третье голосов</w:t>
      </w:r>
      <w:r w:rsidRPr="00145543">
        <w:t>а</w:t>
      </w:r>
      <w:r w:rsidRPr="00145543">
        <w:t>ние, при котором голоса могут подаваться за любого кандидата, имеющего пр</w:t>
      </w:r>
      <w:r w:rsidRPr="00145543">
        <w:t>а</w:t>
      </w:r>
      <w:r w:rsidRPr="00145543">
        <w:t>во быть избранным. Если и третье голосование не дает требуемых результатов, то следующее голосование ограничивается двумя кандидатами, получившими наибольшее число голосов в ходе третьего голосования, и так далее, с черед</w:t>
      </w:r>
      <w:r w:rsidRPr="00145543">
        <w:t>о</w:t>
      </w:r>
      <w:r w:rsidRPr="00145543">
        <w:t>ванием неограниченного и ограниченного голосования, до тех пор, пока не б</w:t>
      </w:r>
      <w:r w:rsidRPr="00145543">
        <w:t>у</w:t>
      </w:r>
      <w:r w:rsidRPr="00145543">
        <w:t>дет избрано какое</w:t>
      </w:r>
      <w:r>
        <w:t>-</w:t>
      </w:r>
      <w:r w:rsidRPr="00145543">
        <w:t>либо лицо или член.</w:t>
      </w:r>
    </w:p>
    <w:p w:rsidR="00563AC2" w:rsidRPr="00145543" w:rsidRDefault="00563AC2" w:rsidP="00B96420">
      <w:pPr>
        <w:pStyle w:val="SingleTxtGR"/>
      </w:pPr>
      <w:r w:rsidRPr="00145543">
        <w:t>3.</w:t>
      </w:r>
      <w:r w:rsidRPr="00145543">
        <w:tab/>
        <w:t>Если второе голосование заканчивается безрезультатно, а требуется большинство в две трети голосов, то голосование продолжается до тех пор, п</w:t>
      </w:r>
      <w:r w:rsidRPr="00145543">
        <w:t>о</w:t>
      </w:r>
      <w:r w:rsidRPr="00145543">
        <w:t>ка какой</w:t>
      </w:r>
      <w:r>
        <w:t>-</w:t>
      </w:r>
      <w:r w:rsidRPr="00145543">
        <w:t>либо один кандидат не получит необходимое большинство в две тр</w:t>
      </w:r>
      <w:r w:rsidRPr="00145543">
        <w:t>е</w:t>
      </w:r>
      <w:r w:rsidRPr="00145543">
        <w:t>ти голосов. В ходе последующих трех голосований голоса могут подаваться за л</w:t>
      </w:r>
      <w:r w:rsidRPr="00145543">
        <w:t>ю</w:t>
      </w:r>
      <w:r w:rsidRPr="00145543">
        <w:t>бого кандидата, имеющего право быть избранным. Если три таких неогран</w:t>
      </w:r>
      <w:r w:rsidRPr="00145543">
        <w:t>и</w:t>
      </w:r>
      <w:r w:rsidRPr="00145543">
        <w:t>ченных голосования оказываются безрезультатными, то следующие три голос</w:t>
      </w:r>
      <w:r w:rsidRPr="00145543">
        <w:t>о</w:t>
      </w:r>
      <w:r w:rsidRPr="00145543">
        <w:t>вания ограничиваются двумя кандидатами, получившими наибольшее число г</w:t>
      </w:r>
      <w:r w:rsidRPr="00145543">
        <w:t>о</w:t>
      </w:r>
      <w:r w:rsidRPr="00145543">
        <w:t>лосов при третьем неограниченном голосовании, после чего пров</w:t>
      </w:r>
      <w:r w:rsidRPr="00145543">
        <w:t>о</w:t>
      </w:r>
      <w:r w:rsidRPr="00145543">
        <w:t>дятся три следующих неограниченных голосования и так далее до тех пор, пока не будет избрано к</w:t>
      </w:r>
      <w:r w:rsidRPr="00145543">
        <w:t>а</w:t>
      </w:r>
      <w:r w:rsidRPr="00145543">
        <w:t>кое</w:t>
      </w:r>
      <w:r>
        <w:t>-</w:t>
      </w:r>
      <w:r w:rsidRPr="00145543">
        <w:t>либо лицо или член.</w:t>
      </w:r>
    </w:p>
    <w:p w:rsidR="00563AC2" w:rsidRPr="00145543" w:rsidRDefault="00563AC2" w:rsidP="00D246AB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45543">
        <w:t>Правило 60</w:t>
      </w:r>
    </w:p>
    <w:p w:rsidR="00563AC2" w:rsidRPr="00145543" w:rsidRDefault="00563AC2" w:rsidP="00B96420">
      <w:pPr>
        <w:pStyle w:val="SingleTxtGR"/>
      </w:pPr>
      <w:r w:rsidRPr="00145543">
        <w:tab/>
        <w:t>Если необходимо заполнить одновременно и при одинаковых условиях два или несколько выборных мест, то избираются те кандидаты, которые при первом голосовании получили требуемое больши</w:t>
      </w:r>
      <w:r w:rsidRPr="00145543">
        <w:t>н</w:t>
      </w:r>
      <w:r w:rsidRPr="00145543">
        <w:t>ство голосов. Если число кандидатов, получивших такое большинство голосов, оказывается меньше чи</w:t>
      </w:r>
      <w:r w:rsidRPr="00145543">
        <w:t>с</w:t>
      </w:r>
      <w:r w:rsidRPr="00145543">
        <w:t>ла лиц или членов, подлежащих избранию, то для заполнения остающихся мест проводятся дополнительные голосования, причем эти голосования ограничив</w:t>
      </w:r>
      <w:r w:rsidRPr="00145543">
        <w:t>а</w:t>
      </w:r>
      <w:r w:rsidRPr="00145543">
        <w:t>ются кандидатами, получившими наибольшее число голосов при предыдущем голосовании, и их число не должно превышать более чем вдвое число мест, подлежащих заполнению; однако после третьего безрезультатного голос</w:t>
      </w:r>
      <w:r w:rsidRPr="00145543">
        <w:t>о</w:t>
      </w:r>
      <w:r w:rsidRPr="00145543">
        <w:t>вания голоса могут подаваться за любого кандидата, имеющего право быть избра</w:t>
      </w:r>
      <w:r w:rsidRPr="00145543">
        <w:t>н</w:t>
      </w:r>
      <w:r w:rsidRPr="00145543">
        <w:t>ным. Если три таких неограниченных голосования оказываются безрезульта</w:t>
      </w:r>
      <w:r w:rsidRPr="00145543">
        <w:t>т</w:t>
      </w:r>
      <w:r w:rsidRPr="00145543">
        <w:t xml:space="preserve">ными, </w:t>
      </w:r>
      <w:r>
        <w:t xml:space="preserve">то </w:t>
      </w:r>
      <w:r w:rsidRPr="00145543">
        <w:t>следующие три голосования ограничиваются кандидатами, получи</w:t>
      </w:r>
      <w:r w:rsidRPr="00145543">
        <w:t>в</w:t>
      </w:r>
      <w:r w:rsidRPr="00145543">
        <w:t>шими наибольшее число голосов при третьем из неограниченных голосований, и их число не должно превышать более чем вдвое число мест, подлежащих з</w:t>
      </w:r>
      <w:r w:rsidRPr="00145543">
        <w:t>а</w:t>
      </w:r>
      <w:r w:rsidRPr="00145543">
        <w:t>полнению; после этого производятся три следующих неограниченных голос</w:t>
      </w:r>
      <w:r w:rsidRPr="00145543">
        <w:t>о</w:t>
      </w:r>
      <w:r w:rsidRPr="00145543">
        <w:t>вания и так далее до тех пор, пока не будут заполнены все места.</w:t>
      </w:r>
    </w:p>
    <w:p w:rsidR="00563AC2" w:rsidRPr="00145543" w:rsidRDefault="00563AC2" w:rsidP="00D246AB">
      <w:pPr>
        <w:pStyle w:val="H23GR"/>
      </w:pPr>
      <w:r w:rsidRPr="00145543">
        <w:tab/>
      </w:r>
      <w:r w:rsidRPr="00145543">
        <w:tab/>
        <w:t>Правило 61</w:t>
      </w:r>
    </w:p>
    <w:p w:rsidR="00563AC2" w:rsidRPr="00145543" w:rsidRDefault="00563AC2" w:rsidP="00B96420">
      <w:pPr>
        <w:pStyle w:val="SingleTxtGR"/>
      </w:pPr>
      <w:r w:rsidRPr="00145543">
        <w:tab/>
        <w:t>Если по какому</w:t>
      </w:r>
      <w:r>
        <w:t>-</w:t>
      </w:r>
      <w:r w:rsidRPr="00145543">
        <w:t>либо вопросу, помимо выборов, голоса разделяются п</w:t>
      </w:r>
      <w:r w:rsidRPr="00145543">
        <w:t>о</w:t>
      </w:r>
      <w:r w:rsidRPr="00145543">
        <w:t>ровну, то предложение считается отклоненным.</w:t>
      </w:r>
    </w:p>
    <w:p w:rsidR="00563AC2" w:rsidRPr="005A76E0" w:rsidRDefault="00563AC2" w:rsidP="00B96420">
      <w:pPr>
        <w:pStyle w:val="HChGR0"/>
      </w:pPr>
      <w:r w:rsidRPr="00921002">
        <w:tab/>
      </w:r>
      <w:r w:rsidRPr="005A76E0">
        <w:t>XI.</w:t>
      </w:r>
      <w:r w:rsidRPr="005A76E0">
        <w:tab/>
        <w:t>Вспомогательные органы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62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Комитет может, принимая во внимание положения Пакта и Прот</w:t>
      </w:r>
      <w:r w:rsidRPr="005A76E0">
        <w:t>о</w:t>
      </w:r>
      <w:r w:rsidRPr="005A76E0">
        <w:t>кола, создавать такие подкомитеты и другие специальные вспомогательные органы, какие он сочтет необходимыми для выполнения своих функций, и определять их состав и полномочия.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При условии соблюдения положений Пакта и Протокола и в отсутствие иных решений Комитета каждый вспомогательный орган избирает своих собс</w:t>
      </w:r>
      <w:r w:rsidRPr="005A76E0">
        <w:t>т</w:t>
      </w:r>
      <w:r w:rsidRPr="005A76E0">
        <w:t>венных должностных лиц и может принимать свои собственные правила проц</w:t>
      </w:r>
      <w:r w:rsidRPr="005A76E0">
        <w:t>е</w:t>
      </w:r>
      <w:r w:rsidRPr="005A76E0">
        <w:t>дуры. В отсутствие таких правил применяются mutatis mutandis настоящие пр</w:t>
      </w:r>
      <w:r w:rsidRPr="005A76E0">
        <w:t>а</w:t>
      </w:r>
      <w:r w:rsidRPr="005A76E0">
        <w:t>вила процедуры.</w:t>
      </w:r>
    </w:p>
    <w:p w:rsidR="00563AC2" w:rsidRPr="005A76E0" w:rsidRDefault="00563AC2" w:rsidP="00B96420">
      <w:pPr>
        <w:pStyle w:val="HChGR0"/>
      </w:pPr>
      <w:r w:rsidRPr="005A76E0">
        <w:tab/>
        <w:t>XII.</w:t>
      </w:r>
      <w:r w:rsidRPr="005A76E0">
        <w:tab/>
        <w:t>Ежегодный доклад Комитета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63</w:t>
      </w:r>
    </w:p>
    <w:p w:rsidR="00563AC2" w:rsidRPr="005A76E0" w:rsidRDefault="00563AC2" w:rsidP="00B96420">
      <w:pPr>
        <w:pStyle w:val="SingleTxtGR"/>
      </w:pPr>
      <w:r w:rsidRPr="005A76E0">
        <w:tab/>
        <w:t>Как предусмотрено в статье 45 Пакта, Комитет представляет Генеральной Ассамблее Организации Объединенных Наций через Экономический и Соц</w:t>
      </w:r>
      <w:r w:rsidRPr="005A76E0">
        <w:t>и</w:t>
      </w:r>
      <w:r w:rsidRPr="005A76E0">
        <w:t>альный Совет ежегодный доклад о своей работе, включая краткий отчет о своей деятельности в соответствии с Протоколом, как это предусмотрено в его ст</w:t>
      </w:r>
      <w:r w:rsidRPr="005A76E0">
        <w:t>а</w:t>
      </w:r>
      <w:r w:rsidRPr="005A76E0">
        <w:t>тье</w:t>
      </w:r>
      <w:r>
        <w:t> </w:t>
      </w:r>
      <w:r w:rsidRPr="005A76E0">
        <w:t>6.</w:t>
      </w:r>
    </w:p>
    <w:p w:rsidR="00563AC2" w:rsidRPr="005A76E0" w:rsidRDefault="00563AC2" w:rsidP="00B96420">
      <w:pPr>
        <w:pStyle w:val="HChGR0"/>
      </w:pPr>
      <w:r w:rsidRPr="005A76E0">
        <w:tab/>
        <w:t>XIII.</w:t>
      </w:r>
      <w:r w:rsidRPr="005A76E0">
        <w:tab/>
        <w:t>Распространение докладов и других официальных документов Комитета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64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Без ущерба для положений правила 36 настоящих правил процедуры и при условии соблюдения пунктов 2 и 3 настоящего правила доклады, офиц</w:t>
      </w:r>
      <w:r w:rsidRPr="005A76E0">
        <w:t>и</w:t>
      </w:r>
      <w:r w:rsidRPr="005A76E0">
        <w:t>альные решения и все другие официальные документы Комитета и его вспом</w:t>
      </w:r>
      <w:r w:rsidRPr="005A76E0">
        <w:t>о</w:t>
      </w:r>
      <w:r w:rsidRPr="005A76E0">
        <w:t>гательных органов являются документами общего распространения, если тол</w:t>
      </w:r>
      <w:r w:rsidRPr="005A76E0">
        <w:t>ь</w:t>
      </w:r>
      <w:r w:rsidRPr="005A76E0">
        <w:t>ко Комитет не решит иначе.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Все доклады, официальные решения и другие официальные документы Комитета и его вспомогательных органов, имеющие отношение к стат</w:t>
      </w:r>
      <w:r w:rsidRPr="005A76E0">
        <w:t>ь</w:t>
      </w:r>
      <w:r w:rsidRPr="005A76E0">
        <w:t>ям 41 и</w:t>
      </w:r>
      <w:r>
        <w:t> </w:t>
      </w:r>
      <w:r w:rsidRPr="005A76E0">
        <w:t>42 Пакта и к Протоколу, распространяются секретариатом среди всех членов Комитета, соответствующих государств</w:t>
      </w:r>
      <w:r>
        <w:t>-</w:t>
      </w:r>
      <w:r w:rsidRPr="005A76E0">
        <w:t>участников и, в зависимости от реш</w:t>
      </w:r>
      <w:r w:rsidRPr="005A76E0">
        <w:t>е</w:t>
      </w:r>
      <w:r w:rsidRPr="005A76E0">
        <w:t>ния Комитета, среди членов его вспомогательных органов и других соответс</w:t>
      </w:r>
      <w:r w:rsidRPr="005A76E0">
        <w:t>т</w:t>
      </w:r>
      <w:r w:rsidRPr="005A76E0">
        <w:t>вующих сторон.</w:t>
      </w:r>
    </w:p>
    <w:p w:rsidR="00563AC2" w:rsidRPr="005A76E0" w:rsidRDefault="00563AC2" w:rsidP="00B96420">
      <w:pPr>
        <w:pStyle w:val="SingleTxtGR"/>
      </w:pPr>
      <w:r w:rsidRPr="005A76E0">
        <w:t>3.</w:t>
      </w:r>
      <w:r w:rsidRPr="005A76E0">
        <w:tab/>
        <w:t>Доклады и дополнительная информация, которые представляются гос</w:t>
      </w:r>
      <w:r w:rsidRPr="005A76E0">
        <w:t>у</w:t>
      </w:r>
      <w:r w:rsidRPr="005A76E0">
        <w:t>дарствами-участниками согласно статье 40 Пакта, являются документами общ</w:t>
      </w:r>
      <w:r w:rsidRPr="005A76E0">
        <w:t>е</w:t>
      </w:r>
      <w:r w:rsidRPr="005A76E0">
        <w:t>го распространения. То же самое относится и к другой информации, предста</w:t>
      </w:r>
      <w:r w:rsidRPr="005A76E0">
        <w:t>в</w:t>
      </w:r>
      <w:r w:rsidRPr="005A76E0">
        <w:t>ляемой государством</w:t>
      </w:r>
      <w:r>
        <w:t>-</w:t>
      </w:r>
      <w:r w:rsidRPr="005A76E0">
        <w:t>участником, если только соответствующее государс</w:t>
      </w:r>
      <w:r w:rsidRPr="005A76E0">
        <w:t>т</w:t>
      </w:r>
      <w:r w:rsidRPr="005A76E0">
        <w:t>во</w:t>
      </w:r>
      <w:r>
        <w:t>-</w:t>
      </w:r>
      <w:r w:rsidRPr="005A76E0">
        <w:t>участник не просит об ином.</w:t>
      </w:r>
    </w:p>
    <w:p w:rsidR="00563AC2" w:rsidRPr="005A76E0" w:rsidRDefault="00563AC2" w:rsidP="00B96420">
      <w:pPr>
        <w:pStyle w:val="HChGR0"/>
      </w:pPr>
      <w:r w:rsidRPr="005A76E0">
        <w:tab/>
        <w:t>XIV.</w:t>
      </w:r>
      <w:r w:rsidRPr="005A76E0">
        <w:tab/>
        <w:t>Поправки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65</w:t>
      </w:r>
    </w:p>
    <w:p w:rsidR="00563AC2" w:rsidRPr="005A76E0" w:rsidRDefault="00563AC2" w:rsidP="00B96420">
      <w:pPr>
        <w:pStyle w:val="SingleTxtGR"/>
      </w:pPr>
      <w:r w:rsidRPr="005A76E0">
        <w:tab/>
        <w:t>Настоящие правила процедуры могут быть изменены по решению Ком</w:t>
      </w:r>
      <w:r w:rsidRPr="005A76E0">
        <w:t>и</w:t>
      </w:r>
      <w:r w:rsidRPr="005A76E0">
        <w:t>тета без ущерба для соо</w:t>
      </w:r>
      <w:r w:rsidRPr="005A76E0">
        <w:t>т</w:t>
      </w:r>
      <w:r w:rsidRPr="005A76E0">
        <w:t>ветствующих положений Пакта и Протокола.</w:t>
      </w:r>
    </w:p>
    <w:p w:rsidR="00563AC2" w:rsidRPr="005A76E0" w:rsidRDefault="00563AC2" w:rsidP="00B96420">
      <w:pPr>
        <w:pStyle w:val="HChGR0"/>
      </w:pPr>
      <w:r>
        <w:tab/>
      </w:r>
      <w:r w:rsidRPr="005A76E0">
        <w:tab/>
      </w:r>
      <w:r>
        <w:t>Часть II</w:t>
      </w:r>
      <w:r>
        <w:br/>
      </w:r>
      <w:r w:rsidRPr="005A76E0">
        <w:t>Правила, относящиеся к функциям Комитета</w:t>
      </w:r>
    </w:p>
    <w:p w:rsidR="00563AC2" w:rsidRPr="005A76E0" w:rsidRDefault="00563AC2" w:rsidP="00B96420">
      <w:pPr>
        <w:pStyle w:val="HChGR0"/>
      </w:pPr>
      <w:r w:rsidRPr="005A76E0">
        <w:tab/>
        <w:t>XV.</w:t>
      </w:r>
      <w:r w:rsidRPr="005A76E0">
        <w:tab/>
        <w:t>Доклады государств</w:t>
      </w:r>
      <w:r>
        <w:t>-</w:t>
      </w:r>
      <w:r w:rsidRPr="005A76E0">
        <w:t>участников, представляемые в</w:t>
      </w:r>
      <w:r>
        <w:t> </w:t>
      </w:r>
      <w:r w:rsidRPr="005A76E0">
        <w:t>соответствии со статьей 40 Пакта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66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Государства − участники Пакта представляют доклады о принятых ими мерах по претворению в жизнь прав, признаваемых Пактом, и о прогрессе, до</w:t>
      </w:r>
      <w:r w:rsidRPr="005A76E0">
        <w:t>с</w:t>
      </w:r>
      <w:r w:rsidRPr="005A76E0">
        <w:t>тигнутом в осуществлении этих прав. В докладах указываются факторы и з</w:t>
      </w:r>
      <w:r w:rsidRPr="005A76E0">
        <w:t>а</w:t>
      </w:r>
      <w:r w:rsidRPr="005A76E0">
        <w:t>труднения, если таковые имеются, влияющие на осуществление Пакта.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 xml:space="preserve">Просьбы о представлении доклада в соответствии с пунктом 1 </w:t>
      </w:r>
      <w:r w:rsidRPr="005A76E0">
        <w:rPr>
          <w:lang w:val="en-US"/>
        </w:rPr>
        <w:t>b</w:t>
      </w:r>
      <w:r w:rsidRPr="005A76E0">
        <w:t>) ст</w:t>
      </w:r>
      <w:r w:rsidRPr="005A76E0">
        <w:t>а</w:t>
      </w:r>
      <w:r w:rsidRPr="005A76E0">
        <w:t>тьи</w:t>
      </w:r>
      <w:r>
        <w:t> </w:t>
      </w:r>
      <w:r w:rsidRPr="005A76E0">
        <w:t>40 Пакта могут направляться с периодичностью, установленной Комит</w:t>
      </w:r>
      <w:r w:rsidRPr="005A76E0">
        <w:t>е</w:t>
      </w:r>
      <w:r w:rsidRPr="005A76E0">
        <w:t>том, или в любое другое время, когда это может счесть целесообразным Ком</w:t>
      </w:r>
      <w:r w:rsidRPr="005A76E0">
        <w:t>и</w:t>
      </w:r>
      <w:r w:rsidRPr="005A76E0">
        <w:t>тет. В</w:t>
      </w:r>
      <w:r>
        <w:t> </w:t>
      </w:r>
      <w:r w:rsidRPr="005A76E0">
        <w:t>случае возникновения исключительной ситуации в период между сессиями Комитета такая просьба может быть направлена через Председателя К</w:t>
      </w:r>
      <w:r w:rsidRPr="005A76E0">
        <w:t>о</w:t>
      </w:r>
      <w:r w:rsidRPr="005A76E0">
        <w:t>митета, действующего в консул</w:t>
      </w:r>
      <w:r w:rsidRPr="005A76E0">
        <w:t>ь</w:t>
      </w:r>
      <w:r w:rsidRPr="005A76E0">
        <w:t>тации с членами Комитета.</w:t>
      </w:r>
    </w:p>
    <w:p w:rsidR="00563AC2" w:rsidRPr="005A76E0" w:rsidRDefault="00563AC2" w:rsidP="00B96420">
      <w:pPr>
        <w:pStyle w:val="SingleTxtGR"/>
      </w:pPr>
      <w:r w:rsidRPr="005A76E0">
        <w:t>3.</w:t>
      </w:r>
      <w:r w:rsidRPr="005A76E0">
        <w:tab/>
        <w:t>Всякий раз, когда Комитет просит государства</w:t>
      </w:r>
      <w:r>
        <w:t>-</w:t>
      </w:r>
      <w:r w:rsidRPr="005A76E0">
        <w:t xml:space="preserve">участники представить доклады в соответствии с пунктом 1 </w:t>
      </w:r>
      <w:r w:rsidRPr="005A76E0">
        <w:rPr>
          <w:lang w:val="en-US"/>
        </w:rPr>
        <w:t>b</w:t>
      </w:r>
      <w:r w:rsidRPr="005A76E0">
        <w:t>) статьи 40 Пакта, он устанавливает сроки представления таких докладов.</w:t>
      </w:r>
    </w:p>
    <w:p w:rsidR="00563AC2" w:rsidRPr="005A76E0" w:rsidRDefault="00563AC2" w:rsidP="00B96420">
      <w:pPr>
        <w:pStyle w:val="SingleTxtGR"/>
      </w:pPr>
      <w:r w:rsidRPr="005A76E0">
        <w:t>4.</w:t>
      </w:r>
      <w:r w:rsidRPr="005A76E0">
        <w:tab/>
        <w:t>Комитет может через Генерального секретаря информировать государс</w:t>
      </w:r>
      <w:r w:rsidRPr="005A76E0">
        <w:t>т</w:t>
      </w:r>
      <w:r w:rsidRPr="005A76E0">
        <w:t>ва</w:t>
      </w:r>
      <w:r>
        <w:t>-</w:t>
      </w:r>
      <w:r w:rsidRPr="005A76E0">
        <w:t>участники о своих пожеланиях в отношении формы и содержания до</w:t>
      </w:r>
      <w:r w:rsidRPr="005A76E0">
        <w:t>к</w:t>
      </w:r>
      <w:r w:rsidRPr="005A76E0">
        <w:t>ладов, подлежащих представлению в соответствии со статьей 40 Пакта.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67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Генеральный секретарь может после консультаций с Комитетом препр</w:t>
      </w:r>
      <w:r w:rsidRPr="005A76E0">
        <w:t>о</w:t>
      </w:r>
      <w:r w:rsidRPr="005A76E0">
        <w:t>вождать соответствующим специализированным учреждениям экзем</w:t>
      </w:r>
      <w:r w:rsidRPr="005A76E0">
        <w:t>п</w:t>
      </w:r>
      <w:r w:rsidRPr="005A76E0">
        <w:t>ляры тех частей докладов государств-членов таких учреждений, которые могут отн</w:t>
      </w:r>
      <w:r w:rsidRPr="005A76E0">
        <w:t>о</w:t>
      </w:r>
      <w:r w:rsidRPr="005A76E0">
        <w:t>ситься к сфере их компетенции.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Комитет может предлагать специализированным учреждениям, которым Генеральный секретарь препроводил части докладов, представить зам</w:t>
      </w:r>
      <w:r w:rsidRPr="005A76E0">
        <w:t>е</w:t>
      </w:r>
      <w:r w:rsidRPr="005A76E0">
        <w:t>чания по таким частям в пределах установленных им сроков.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68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Комитет как можно скорее информирует государства</w:t>
      </w:r>
      <w:r>
        <w:t>-</w:t>
      </w:r>
      <w:r w:rsidRPr="005A76E0">
        <w:t>участники через Г</w:t>
      </w:r>
      <w:r w:rsidRPr="005A76E0">
        <w:t>е</w:t>
      </w:r>
      <w:r w:rsidRPr="005A76E0">
        <w:t>нерального секретаря о дате открытия, продолжительности и месте пр</w:t>
      </w:r>
      <w:r w:rsidRPr="005A76E0">
        <w:t>о</w:t>
      </w:r>
      <w:r w:rsidRPr="005A76E0">
        <w:t>ведения сессии, на которой будут рассматриваться их соответствующие доклады. Пре</w:t>
      </w:r>
      <w:r w:rsidRPr="005A76E0">
        <w:t>д</w:t>
      </w:r>
      <w:r w:rsidRPr="005A76E0">
        <w:t>ставители государств</w:t>
      </w:r>
      <w:r>
        <w:t>-</w:t>
      </w:r>
      <w:r w:rsidRPr="005A76E0">
        <w:t>участников могут присутствовать на заседаниях Комит</w:t>
      </w:r>
      <w:r w:rsidRPr="005A76E0">
        <w:t>е</w:t>
      </w:r>
      <w:r w:rsidRPr="005A76E0">
        <w:t>та при рассмотрении их докладов. Комитет может также информировать госу</w:t>
      </w:r>
      <w:r>
        <w:t>да</w:t>
      </w:r>
      <w:r>
        <w:t>р</w:t>
      </w:r>
      <w:r>
        <w:t>ство-</w:t>
      </w:r>
      <w:r w:rsidRPr="005A76E0">
        <w:t>участник, у которого он решает запросить дальнейшую информацию, что он может разрешить его представителю присутствовать на указанном засед</w:t>
      </w:r>
      <w:r w:rsidRPr="005A76E0">
        <w:t>а</w:t>
      </w:r>
      <w:r w:rsidRPr="005A76E0">
        <w:t>нии. Такой представитель должен быть в состоянии ответить на возможные в</w:t>
      </w:r>
      <w:r w:rsidRPr="005A76E0">
        <w:t>о</w:t>
      </w:r>
      <w:r w:rsidRPr="005A76E0">
        <w:t>просы Комитета и выступить по докладам, уже представленным соответству</w:t>
      </w:r>
      <w:r w:rsidRPr="005A76E0">
        <w:t>ю</w:t>
      </w:r>
      <w:r w:rsidRPr="005A76E0">
        <w:t>щим государством-участником, а также может представить дополнительную информацию от этого государства-участника.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 xml:space="preserve">Если государство-участник представило доклад, но не направляет какого-либо представителя на сессию, на которой, как оно было уведомлено, будет рассматриваться его доклад, Комитет может по своему усмотрению уведомить государство-участник через Генерального секретаря, что на </w:t>
      </w:r>
      <w:r>
        <w:t xml:space="preserve">первоначально </w:t>
      </w:r>
      <w:r w:rsidRPr="005A76E0">
        <w:t>ук</w:t>
      </w:r>
      <w:r w:rsidRPr="005A76E0">
        <w:t>а</w:t>
      </w:r>
      <w:r w:rsidRPr="005A76E0">
        <w:t xml:space="preserve">занной сессии </w:t>
      </w:r>
      <w:r>
        <w:t xml:space="preserve">или на более поздней сессии, которая указывается, </w:t>
      </w:r>
      <w:r w:rsidRPr="005A76E0">
        <w:t>он намерен рассмотреть доклад и представить свои заключительные замечания и устан</w:t>
      </w:r>
      <w:r w:rsidRPr="005A76E0">
        <w:t>о</w:t>
      </w:r>
      <w:r w:rsidRPr="005A76E0">
        <w:t xml:space="preserve">вить дату рассмотрения доклада в соответствии с </w:t>
      </w:r>
      <w:r>
        <w:t xml:space="preserve">пунктом 3 правила 71 </w:t>
      </w:r>
      <w:r w:rsidRPr="005A76E0">
        <w:t>н</w:t>
      </w:r>
      <w:r w:rsidRPr="005A76E0">
        <w:t>а</w:t>
      </w:r>
      <w:r w:rsidRPr="005A76E0">
        <w:t>стоящих правил</w:t>
      </w:r>
      <w:r>
        <w:t xml:space="preserve"> процедуры</w:t>
      </w:r>
      <w:r w:rsidRPr="005A76E0">
        <w:t>.</w:t>
      </w:r>
      <w:r>
        <w:t xml:space="preserve"> В этих заключительных замечаниях указывается дата представления следующего периодического доклада в соответствии с пр</w:t>
      </w:r>
      <w:r>
        <w:t>а</w:t>
      </w:r>
      <w:r w:rsidR="00074746">
        <w:t>вилом 66 настоящих правил.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69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На каждой сессии Генеральный секретарь уведомляет Комитет о всех случаях непредставления докладов или дополнительной информации, запраш</w:t>
      </w:r>
      <w:r w:rsidRPr="005A76E0">
        <w:t>и</w:t>
      </w:r>
      <w:r w:rsidRPr="005A76E0">
        <w:t>ваемой в соответствии с правилами 66 и 71 настоящих правил. В таких случаях Комитет может препровождать соответствующему государс</w:t>
      </w:r>
      <w:r w:rsidRPr="005A76E0">
        <w:t>т</w:t>
      </w:r>
      <w:r w:rsidRPr="005A76E0">
        <w:t>ву</w:t>
      </w:r>
      <w:r>
        <w:t>-</w:t>
      </w:r>
      <w:r w:rsidRPr="005A76E0">
        <w:t>участнику через Генерального секретаря напоминание относительно предста</w:t>
      </w:r>
      <w:r w:rsidRPr="005A76E0">
        <w:t>в</w:t>
      </w:r>
      <w:r w:rsidRPr="005A76E0">
        <w:t>ления доклада или допо</w:t>
      </w:r>
      <w:r w:rsidRPr="005A76E0">
        <w:t>л</w:t>
      </w:r>
      <w:r w:rsidRPr="005A76E0">
        <w:t>нительной информации.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Если после напоминания, указанного в пункте 1 настоящего правила, г</w:t>
      </w:r>
      <w:r w:rsidRPr="005A76E0">
        <w:t>о</w:t>
      </w:r>
      <w:r w:rsidRPr="005A76E0">
        <w:t>сударство− участник не представляет доклад или дополнительную информ</w:t>
      </w:r>
      <w:r w:rsidRPr="005A76E0">
        <w:t>а</w:t>
      </w:r>
      <w:r w:rsidRPr="005A76E0">
        <w:t>цию, требуемую в соответствии с правилами 66 и 71 настоящих правил, Ком</w:t>
      </w:r>
      <w:r w:rsidRPr="005A76E0">
        <w:t>и</w:t>
      </w:r>
      <w:r w:rsidRPr="005A76E0">
        <w:t>тет излагает это в своем ежегодном докладе, который он представляет Ген</w:t>
      </w:r>
      <w:r w:rsidRPr="005A76E0">
        <w:t>е</w:t>
      </w:r>
      <w:r w:rsidRPr="005A76E0">
        <w:t>ральной Ассамблее Организации Объединенных Наций через Экономический и Социальный Совет.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70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В случаях, когда Комитет был уведомлен в соответствии с пунктом</w:t>
      </w:r>
      <w:r>
        <w:t> </w:t>
      </w:r>
      <w:r w:rsidRPr="005A76E0">
        <w:t>1 пр</w:t>
      </w:r>
      <w:r w:rsidRPr="005A76E0">
        <w:t>а</w:t>
      </w:r>
      <w:r w:rsidRPr="005A76E0">
        <w:t>вила 69 о непредставлении государством согласно пункту 3 правила 66 насто</w:t>
      </w:r>
      <w:r w:rsidRPr="005A76E0">
        <w:t>я</w:t>
      </w:r>
      <w:r w:rsidRPr="005A76E0">
        <w:t xml:space="preserve">щих правил любого доклада по подпунктам а) или b) пункта 1 статьи 40 Пакта и направил </w:t>
      </w:r>
      <w:r>
        <w:t xml:space="preserve">соответствующие </w:t>
      </w:r>
      <w:r w:rsidRPr="005A76E0">
        <w:t>напоминания этому государству-участнику, Ком</w:t>
      </w:r>
      <w:r w:rsidRPr="005A76E0">
        <w:t>и</w:t>
      </w:r>
      <w:r w:rsidRPr="005A76E0">
        <w:t>тет может по своему усмотрению уведомить государство-участник через Ген</w:t>
      </w:r>
      <w:r w:rsidRPr="005A76E0">
        <w:t>е</w:t>
      </w:r>
      <w:r w:rsidRPr="005A76E0">
        <w:t xml:space="preserve">рального секретаря о том, что он намерен в дату или на сессии, указанные в уведомлении, рассмотреть на </w:t>
      </w:r>
      <w:r>
        <w:t>отк</w:t>
      </w:r>
      <w:r w:rsidRPr="005A76E0">
        <w:t>рытом заседании меры, принятые государс</w:t>
      </w:r>
      <w:r w:rsidRPr="005A76E0">
        <w:t>т</w:t>
      </w:r>
      <w:r w:rsidRPr="005A76E0">
        <w:t>вом-участником по претворению в жизнь прав, признаваемых в Пакте, и пр</w:t>
      </w:r>
      <w:r w:rsidRPr="005A76E0">
        <w:t>и</w:t>
      </w:r>
      <w:r w:rsidRPr="005A76E0">
        <w:t>нять заключительные замечания.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Если Комитет предпринимает действия в соответствии с пунктом 1 н</w:t>
      </w:r>
      <w:r w:rsidRPr="005A76E0">
        <w:t>а</w:t>
      </w:r>
      <w:r w:rsidRPr="005A76E0">
        <w:t xml:space="preserve">стоящего правила, </w:t>
      </w:r>
      <w:r>
        <w:t xml:space="preserve">то </w:t>
      </w:r>
      <w:r w:rsidRPr="005A76E0">
        <w:t>он препровождает государству-участнику достаточно з</w:t>
      </w:r>
      <w:r w:rsidRPr="005A76E0">
        <w:t>а</w:t>
      </w:r>
      <w:r w:rsidRPr="005A76E0">
        <w:t xml:space="preserve">благовременно до указанных даты или сессии </w:t>
      </w:r>
      <w:r>
        <w:t>перечень вопросов, охватыва</w:t>
      </w:r>
      <w:r>
        <w:t>ю</w:t>
      </w:r>
      <w:r>
        <w:t xml:space="preserve">щих основные темы, </w:t>
      </w:r>
      <w:r w:rsidRPr="005A76E0">
        <w:t>подлежащи</w:t>
      </w:r>
      <w:r>
        <w:t>е</w:t>
      </w:r>
      <w:r w:rsidRPr="005A76E0">
        <w:t xml:space="preserve"> рассмотрению.</w:t>
      </w:r>
    </w:p>
    <w:p w:rsidR="00563AC2" w:rsidRPr="005A76E0" w:rsidRDefault="00563AC2" w:rsidP="00B96420">
      <w:pPr>
        <w:pStyle w:val="SingleTxtGR"/>
      </w:pPr>
      <w:r w:rsidRPr="005A76E0">
        <w:t>3.</w:t>
      </w:r>
      <w:r w:rsidRPr="005A76E0">
        <w:tab/>
      </w:r>
      <w:r>
        <w:t>З</w:t>
      </w:r>
      <w:r w:rsidRPr="005A76E0">
        <w:t>аключительные замечания сообщаются государству-участнику в соо</w:t>
      </w:r>
      <w:r w:rsidRPr="005A76E0">
        <w:t>т</w:t>
      </w:r>
      <w:r w:rsidRPr="005A76E0">
        <w:t>ветствии с пунктом 3 правила 71 настоящих правил и публикуются.</w:t>
      </w:r>
      <w:r>
        <w:t xml:space="preserve"> Государс</w:t>
      </w:r>
      <w:r>
        <w:t>т</w:t>
      </w:r>
      <w:r>
        <w:t>во-участник представляет свой следующий доклад в течение двух лет с момента принятия заключительных замечаний.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71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При рассмотрении доклада, представленного государством</w:t>
      </w:r>
      <w:r>
        <w:t>-</w:t>
      </w:r>
      <w:r w:rsidRPr="005A76E0">
        <w:t>участником в соответствии со статьей 40 Пакта, Комитет в первую очередь удостоверяется, что доклад содержит всю информацию, требуемую в соответствии с правилом 66 настоящих правил.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Если доклад государства</w:t>
      </w:r>
      <w:r>
        <w:t>-</w:t>
      </w:r>
      <w:r w:rsidRPr="005A76E0">
        <w:t>участника, представленный в соответствии со статьей 40 Пакта, по мнению Комитета, не содержит достаточной и</w:t>
      </w:r>
      <w:r w:rsidRPr="005A76E0">
        <w:t>н</w:t>
      </w:r>
      <w:r w:rsidRPr="005A76E0">
        <w:t>формации, Комитет может просить это государство представить требуемую дополнител</w:t>
      </w:r>
      <w:r w:rsidRPr="005A76E0">
        <w:t>ь</w:t>
      </w:r>
      <w:r w:rsidRPr="005A76E0">
        <w:t>ную информацию, указав, к какому сроку следует представить упомянутую и</w:t>
      </w:r>
      <w:r w:rsidRPr="005A76E0">
        <w:t>н</w:t>
      </w:r>
      <w:r w:rsidRPr="005A76E0">
        <w:t>формацию.</w:t>
      </w:r>
    </w:p>
    <w:p w:rsidR="00563AC2" w:rsidRPr="005A76E0" w:rsidRDefault="00563AC2" w:rsidP="00B96420">
      <w:pPr>
        <w:pStyle w:val="SingleTxtGR"/>
      </w:pPr>
      <w:r w:rsidRPr="005A76E0">
        <w:t>3.</w:t>
      </w:r>
      <w:r w:rsidRPr="005A76E0">
        <w:tab/>
        <w:t>На основе рассмотрения любых представленных государством</w:t>
      </w:r>
      <w:r>
        <w:t>-</w:t>
      </w:r>
      <w:r w:rsidRPr="005A76E0">
        <w:t>участником докладов или информации Комитет может сформулировать соо</w:t>
      </w:r>
      <w:r w:rsidRPr="005A76E0">
        <w:t>т</w:t>
      </w:r>
      <w:r w:rsidRPr="005A76E0">
        <w:t>ветствующие заключительные замечания, которые сообщ</w:t>
      </w:r>
      <w:r w:rsidRPr="005A76E0">
        <w:t>а</w:t>
      </w:r>
      <w:r w:rsidRPr="005A76E0">
        <w:t xml:space="preserve">ются государству-участнику наряду с уведомлением о дате, к которой подлежит представлению следующий доклад в соответствии со статьей 40 Пакта. </w:t>
      </w:r>
    </w:p>
    <w:p w:rsidR="00563AC2" w:rsidRPr="005A76E0" w:rsidRDefault="00563AC2" w:rsidP="00B96420">
      <w:pPr>
        <w:pStyle w:val="SingleTxtGR"/>
      </w:pPr>
      <w:r w:rsidRPr="005A76E0">
        <w:t>4.</w:t>
      </w:r>
      <w:r w:rsidRPr="005A76E0">
        <w:tab/>
        <w:t>Ни один член Комитета не участвует в рассмотрении докладов государс</w:t>
      </w:r>
      <w:r w:rsidRPr="005A76E0">
        <w:t>т</w:t>
      </w:r>
      <w:r w:rsidRPr="005A76E0">
        <w:t>ва-участника или обсуждении и принятии заключительных замечаний, если они затрагивают государство-участник, от которого он был избран в Ком</w:t>
      </w:r>
      <w:r w:rsidRPr="005A76E0">
        <w:t>и</w:t>
      </w:r>
      <w:r w:rsidRPr="005A76E0">
        <w:t>тет.</w:t>
      </w:r>
    </w:p>
    <w:p w:rsidR="00563AC2" w:rsidRPr="005A76E0" w:rsidRDefault="00563AC2" w:rsidP="00B96420">
      <w:pPr>
        <w:pStyle w:val="SingleTxtGR"/>
      </w:pPr>
      <w:r w:rsidRPr="005A76E0">
        <w:t>5.</w:t>
      </w:r>
      <w:r w:rsidRPr="005A76E0">
        <w:tab/>
        <w:t>Комитет может просить государство-участник уделить приорите</w:t>
      </w:r>
      <w:r w:rsidRPr="005A76E0">
        <w:t>т</w:t>
      </w:r>
      <w:r w:rsidRPr="005A76E0">
        <w:t>ное внимание тем аспектам его заключительных замечаний, которые он может ук</w:t>
      </w:r>
      <w:r w:rsidRPr="005A76E0">
        <w:t>а</w:t>
      </w:r>
      <w:r w:rsidRPr="005A76E0">
        <w:t>зать.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72</w:t>
      </w:r>
    </w:p>
    <w:p w:rsidR="00563AC2" w:rsidRPr="005A76E0" w:rsidRDefault="00563AC2" w:rsidP="00B96420">
      <w:pPr>
        <w:pStyle w:val="SingleTxtGR"/>
      </w:pPr>
      <w:r w:rsidRPr="005A76E0">
        <w:tab/>
        <w:t>Если Комитет указывает в соответствии с пунктом 5 правила 71 насто</w:t>
      </w:r>
      <w:r w:rsidRPr="005A76E0">
        <w:t>я</w:t>
      </w:r>
      <w:r w:rsidRPr="005A76E0">
        <w:t>щих правил, что опред</w:t>
      </w:r>
      <w:r w:rsidRPr="005A76E0">
        <w:t>е</w:t>
      </w:r>
      <w:r w:rsidRPr="005A76E0">
        <w:t xml:space="preserve">ленным аспектам его заключительных замечаний по докладу государства-участника должно быть уделено приоритетное внимание, </w:t>
      </w:r>
      <w:r>
        <w:t xml:space="preserve">то </w:t>
      </w:r>
      <w:r w:rsidRPr="005A76E0">
        <w:t>он устанавливает процедуру рассмотрения ответов этого государства-участника по этим аспектам и решает, какие последующие действия могут ок</w:t>
      </w:r>
      <w:r w:rsidRPr="005A76E0">
        <w:t>а</w:t>
      </w:r>
      <w:r w:rsidRPr="005A76E0">
        <w:t>заться целесообразными, включая установление даты представления следующ</w:t>
      </w:r>
      <w:r w:rsidRPr="005A76E0">
        <w:t>е</w:t>
      </w:r>
      <w:r w:rsidRPr="005A76E0">
        <w:t>го период</w:t>
      </w:r>
      <w:r w:rsidRPr="005A76E0">
        <w:t>и</w:t>
      </w:r>
      <w:r w:rsidRPr="005A76E0">
        <w:t>ческого доклада.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73</w:t>
      </w:r>
    </w:p>
    <w:p w:rsidR="00563AC2" w:rsidRPr="005A76E0" w:rsidRDefault="00563AC2" w:rsidP="00B96420">
      <w:pPr>
        <w:pStyle w:val="SingleTxtGR"/>
      </w:pPr>
      <w:r w:rsidRPr="005A76E0">
        <w:tab/>
        <w:t>Комитет сообщает через Генерального секретаря государс</w:t>
      </w:r>
      <w:r w:rsidRPr="005A76E0">
        <w:t>т</w:t>
      </w:r>
      <w:r w:rsidRPr="005A76E0">
        <w:t>вам</w:t>
      </w:r>
      <w:r>
        <w:t>-</w:t>
      </w:r>
      <w:r w:rsidRPr="005A76E0">
        <w:t>участникам замечания общего порядка, которые он принял в соответствии с пунктом 4 статьи 40 Пакта.</w:t>
      </w:r>
    </w:p>
    <w:p w:rsidR="00563AC2" w:rsidRPr="00D507E7" w:rsidRDefault="00563AC2" w:rsidP="00B96420"/>
    <w:p w:rsidR="00563AC2" w:rsidRPr="005A76E0" w:rsidRDefault="00563AC2" w:rsidP="006A1616">
      <w:pPr>
        <w:pStyle w:val="HChGR0"/>
      </w:pPr>
      <w:r w:rsidRPr="005A76E0">
        <w:tab/>
      </w:r>
      <w:r w:rsidRPr="005A76E0">
        <w:rPr>
          <w:lang w:val="en-US"/>
        </w:rPr>
        <w:t>XVI</w:t>
      </w:r>
      <w:r w:rsidRPr="005A76E0">
        <w:t>.</w:t>
      </w:r>
      <w:r w:rsidRPr="005A76E0">
        <w:tab/>
        <w:t>Процедура рассмотрения сообщений, получаемых в</w:t>
      </w:r>
      <w:r>
        <w:t> </w:t>
      </w:r>
      <w:r w:rsidRPr="005A76E0">
        <w:t>соответствии со статьей 41 Пакта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74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Сообщение в соответствии со статьей 41 Пакта может быть передано К</w:t>
      </w:r>
      <w:r w:rsidRPr="005A76E0">
        <w:t>о</w:t>
      </w:r>
      <w:r w:rsidRPr="005A76E0">
        <w:t>митету любым заинтересованным государством</w:t>
      </w:r>
      <w:r>
        <w:t>-</w:t>
      </w:r>
      <w:r w:rsidRPr="005A76E0">
        <w:t>участником путем уведомл</w:t>
      </w:r>
      <w:r w:rsidRPr="005A76E0">
        <w:t>е</w:t>
      </w:r>
      <w:r w:rsidRPr="005A76E0">
        <w:t xml:space="preserve">ния, подаваемого согласно подпункту </w:t>
      </w:r>
      <w:r w:rsidRPr="005A76E0">
        <w:rPr>
          <w:lang w:val="en-US"/>
        </w:rPr>
        <w:t>b</w:t>
      </w:r>
      <w:r w:rsidRPr="005A76E0">
        <w:t>) пункта 1 указанной статьи.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Уведомление, упоминаемое в пункте 1 настоящего правила, должно с</w:t>
      </w:r>
      <w:r w:rsidRPr="005A76E0">
        <w:t>о</w:t>
      </w:r>
      <w:r w:rsidRPr="005A76E0">
        <w:t>держать информацию или сопровождаться информацией относительно:</w:t>
      </w:r>
    </w:p>
    <w:p w:rsidR="00563AC2" w:rsidRPr="005A76E0" w:rsidRDefault="00563AC2" w:rsidP="00B96420">
      <w:pPr>
        <w:pStyle w:val="SingleTxtGR"/>
      </w:pPr>
      <w:r w:rsidRPr="005A76E0">
        <w:tab/>
      </w:r>
      <w:r w:rsidRPr="005A76E0">
        <w:rPr>
          <w:lang w:val="en-US"/>
        </w:rPr>
        <w:t>a</w:t>
      </w:r>
      <w:r w:rsidRPr="005A76E0">
        <w:t>)</w:t>
      </w:r>
      <w:r w:rsidRPr="005A76E0">
        <w:tab/>
        <w:t xml:space="preserve">шагов, предпринятых в целях решения вопроса в соответствии с подпунктами </w:t>
      </w:r>
      <w:r w:rsidRPr="005A76E0">
        <w:rPr>
          <w:lang w:val="en-US"/>
        </w:rPr>
        <w:t>a</w:t>
      </w:r>
      <w:r w:rsidRPr="005A76E0">
        <w:t xml:space="preserve">) и </w:t>
      </w:r>
      <w:r w:rsidRPr="005A76E0">
        <w:rPr>
          <w:lang w:val="en-US"/>
        </w:rPr>
        <w:t>b</w:t>
      </w:r>
      <w:r w:rsidRPr="005A76E0">
        <w:t>) пункта 1 статьи 41 Пакта, включая текст первоначального сообщения и любые последующие письменные разъяснения или заявления з</w:t>
      </w:r>
      <w:r w:rsidRPr="005A76E0">
        <w:t>а</w:t>
      </w:r>
      <w:r w:rsidRPr="005A76E0">
        <w:t>интересованных государств</w:t>
      </w:r>
      <w:r>
        <w:t>-</w:t>
      </w:r>
      <w:r w:rsidRPr="005A76E0">
        <w:t>участников, имеющие отношение к этому вопр</w:t>
      </w:r>
      <w:r w:rsidRPr="005A76E0">
        <w:t>о</w:t>
      </w:r>
      <w:r w:rsidRPr="005A76E0">
        <w:t>су;</w:t>
      </w:r>
    </w:p>
    <w:p w:rsidR="00563AC2" w:rsidRPr="005A76E0" w:rsidRDefault="00563AC2" w:rsidP="00B96420">
      <w:pPr>
        <w:pStyle w:val="SingleTxtGR"/>
      </w:pPr>
      <w:r w:rsidRPr="005A76E0">
        <w:tab/>
      </w:r>
      <w:r w:rsidRPr="005A76E0">
        <w:rPr>
          <w:lang w:val="en-US"/>
        </w:rPr>
        <w:t>b</w:t>
      </w:r>
      <w:r w:rsidRPr="005A76E0">
        <w:t>)</w:t>
      </w:r>
      <w:r w:rsidRPr="005A76E0">
        <w:tab/>
        <w:t>предпринятых шагов, которыми были исчерпаны внутренние сре</w:t>
      </w:r>
      <w:r w:rsidRPr="005A76E0">
        <w:t>д</w:t>
      </w:r>
      <w:r w:rsidRPr="005A76E0">
        <w:t>ства правовой защиты;</w:t>
      </w:r>
    </w:p>
    <w:p w:rsidR="00563AC2" w:rsidRPr="005A76E0" w:rsidRDefault="00563AC2" w:rsidP="00B96420">
      <w:pPr>
        <w:pStyle w:val="SingleTxtGR"/>
      </w:pPr>
      <w:r w:rsidRPr="005A76E0">
        <w:tab/>
      </w:r>
      <w:r w:rsidRPr="005A76E0">
        <w:rPr>
          <w:lang w:val="en-US"/>
        </w:rPr>
        <w:t>c</w:t>
      </w:r>
      <w:r w:rsidRPr="005A76E0">
        <w:t>)</w:t>
      </w:r>
      <w:r w:rsidRPr="005A76E0">
        <w:tab/>
        <w:t>любой другой процедуры международного разбирательства или урегулирования, к которой прибегли заинтересованные государст</w:t>
      </w:r>
      <w:r>
        <w:t>ва-</w:t>
      </w:r>
      <w:r w:rsidRPr="005A76E0">
        <w:t>участники.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75</w:t>
      </w:r>
    </w:p>
    <w:p w:rsidR="00563AC2" w:rsidRPr="005A76E0" w:rsidRDefault="00563AC2" w:rsidP="00B96420">
      <w:pPr>
        <w:pStyle w:val="SingleTxtGR"/>
      </w:pPr>
      <w:r w:rsidRPr="005A76E0">
        <w:tab/>
        <w:t>Генеральный секретарь ведет постоянный учет всех сообщений, пол</w:t>
      </w:r>
      <w:r w:rsidRPr="005A76E0">
        <w:t>у</w:t>
      </w:r>
      <w:r w:rsidRPr="005A76E0">
        <w:t>чаемых Комитетом в соо</w:t>
      </w:r>
      <w:r w:rsidRPr="005A76E0">
        <w:t>т</w:t>
      </w:r>
      <w:r w:rsidRPr="005A76E0">
        <w:t>ветствии со статьей 41 Пакта.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</w:t>
      </w:r>
      <w:r w:rsidRPr="00D246AB">
        <w:t>л</w:t>
      </w:r>
      <w:r w:rsidRPr="005A76E0">
        <w:t>о 76</w:t>
      </w:r>
    </w:p>
    <w:p w:rsidR="00563AC2" w:rsidRPr="005A76E0" w:rsidRDefault="00563AC2" w:rsidP="00B96420">
      <w:pPr>
        <w:pStyle w:val="SingleTxtGR"/>
      </w:pPr>
      <w:r w:rsidRPr="005A76E0">
        <w:tab/>
        <w:t>Генеральный секретарь безотлагательно информирует членов Комитета о любом уведомлении, представленном в соответствии с правилом 74 настоящих правил, и как можно скорее препровождает им копии уведомления и соответс</w:t>
      </w:r>
      <w:r w:rsidRPr="005A76E0">
        <w:t>т</w:t>
      </w:r>
      <w:r w:rsidRPr="005A76E0">
        <w:t>вующую информацию.</w:t>
      </w:r>
    </w:p>
    <w:p w:rsidR="00563AC2" w:rsidRPr="005A76E0" w:rsidRDefault="00563AC2" w:rsidP="00D246AB">
      <w:pPr>
        <w:pStyle w:val="H23GR"/>
      </w:pPr>
      <w:r w:rsidRPr="005A76E0">
        <w:tab/>
      </w:r>
      <w:r w:rsidRPr="005A76E0">
        <w:tab/>
        <w:t>Правило 77</w:t>
      </w:r>
    </w:p>
    <w:p w:rsidR="00563AC2" w:rsidRPr="005A76E0" w:rsidRDefault="00563AC2" w:rsidP="00B96420">
      <w:pPr>
        <w:pStyle w:val="SingleTxtGR"/>
      </w:pPr>
      <w:r w:rsidRPr="005A76E0">
        <w:t>1.</w:t>
      </w:r>
      <w:r w:rsidRPr="005A76E0">
        <w:tab/>
        <w:t>Комитет рассматривает сообщения в соответствии со статьей 41 Пакта на закрытых заседаниях.</w:t>
      </w:r>
    </w:p>
    <w:p w:rsidR="00563AC2" w:rsidRPr="005A76E0" w:rsidRDefault="00563AC2" w:rsidP="00B96420">
      <w:pPr>
        <w:pStyle w:val="SingleTxtGR"/>
      </w:pPr>
      <w:r w:rsidRPr="005A76E0">
        <w:t>2.</w:t>
      </w:r>
      <w:r w:rsidRPr="005A76E0">
        <w:tab/>
        <w:t>Комитет может, после консультаций с заинтересованными госуда</w:t>
      </w:r>
      <w:r w:rsidRPr="005A76E0">
        <w:t>р</w:t>
      </w:r>
      <w:r w:rsidRPr="005A76E0">
        <w:t>ствами-участниками, выпускать через Генерального секретаря коммюнике о деятельн</w:t>
      </w:r>
      <w:r w:rsidRPr="005A76E0">
        <w:t>о</w:t>
      </w:r>
      <w:r w:rsidRPr="005A76E0">
        <w:t>сти Комитета на его закрытых заседаниях для их использования сре</w:t>
      </w:r>
      <w:r w:rsidRPr="005A76E0">
        <w:t>д</w:t>
      </w:r>
      <w:r w:rsidRPr="005A76E0">
        <w:t>ствами массовой инфо</w:t>
      </w:r>
      <w:r w:rsidRPr="005A76E0">
        <w:t>р</w:t>
      </w:r>
      <w:r w:rsidRPr="005A76E0">
        <w:t>мации и широкой общественностью.</w:t>
      </w:r>
    </w:p>
    <w:p w:rsidR="00563AC2" w:rsidRPr="00A30D57" w:rsidRDefault="00563AC2" w:rsidP="00D246AB">
      <w:pPr>
        <w:pStyle w:val="H23GR"/>
      </w:pPr>
      <w:r>
        <w:tab/>
      </w:r>
      <w:r>
        <w:tab/>
      </w:r>
      <w:r w:rsidRPr="00A30D57">
        <w:t>Правило 78</w:t>
      </w:r>
    </w:p>
    <w:p w:rsidR="00563AC2" w:rsidRPr="00A30D57" w:rsidRDefault="00563AC2" w:rsidP="00B96420">
      <w:pPr>
        <w:pStyle w:val="SingleTxtGR"/>
      </w:pPr>
      <w:r w:rsidRPr="00A30D57">
        <w:tab/>
        <w:t>Сообщение не рассматривается Комитетом, если только: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a</w:t>
      </w:r>
      <w:r w:rsidRPr="00A30D57">
        <w:t>)</w:t>
      </w:r>
      <w:r w:rsidRPr="00A30D57">
        <w:tab/>
        <w:t>оба заинтересованных государства</w:t>
      </w:r>
      <w:r>
        <w:t>-</w:t>
      </w:r>
      <w:r w:rsidRPr="00A30D57">
        <w:t>участника не сделали заявл</w:t>
      </w:r>
      <w:r w:rsidRPr="00A30D57">
        <w:t>е</w:t>
      </w:r>
      <w:r w:rsidRPr="00A30D57">
        <w:t>ний в соответствии с пунктом 1 статьи 41 Пакта, которые применимы к данному с</w:t>
      </w:r>
      <w:r w:rsidRPr="00A30D57">
        <w:t>о</w:t>
      </w:r>
      <w:r w:rsidRPr="00A30D57">
        <w:t>общению;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b</w:t>
      </w:r>
      <w:r w:rsidRPr="00A30D57">
        <w:t>)</w:t>
      </w:r>
      <w:r w:rsidRPr="00A30D57">
        <w:tab/>
        <w:t xml:space="preserve">не истекли сроки, установленные в подпункте </w:t>
      </w:r>
      <w:r w:rsidRPr="00A30D57">
        <w:rPr>
          <w:lang w:val="en-US"/>
        </w:rPr>
        <w:t>b</w:t>
      </w:r>
      <w:r w:rsidRPr="00A30D57">
        <w:t>) пункта 1 статьи 41 Пакта;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c</w:t>
      </w:r>
      <w:r w:rsidRPr="00A30D57">
        <w:t>)</w:t>
      </w:r>
      <w:r w:rsidRPr="00A30D57">
        <w:tab/>
        <w:t>Комитет не убедился в том, что все доступные внутренние средства правовой защиты были испробованы и исчерпаны в данном случае в соответс</w:t>
      </w:r>
      <w:r w:rsidRPr="00A30D57">
        <w:t>т</w:t>
      </w:r>
      <w:r w:rsidRPr="00A30D57">
        <w:t>вии с общепризнанными принципами международного права или что примен</w:t>
      </w:r>
      <w:r w:rsidRPr="00A30D57">
        <w:t>е</w:t>
      </w:r>
      <w:r w:rsidRPr="00A30D57">
        <w:t>ние этих средств неоправданно затягивается.</w:t>
      </w:r>
    </w:p>
    <w:p w:rsidR="00563AC2" w:rsidRPr="00A30D57" w:rsidRDefault="00563AC2" w:rsidP="00D246AB">
      <w:pPr>
        <w:pStyle w:val="H23GR"/>
      </w:pPr>
      <w:r>
        <w:tab/>
      </w:r>
      <w:r>
        <w:tab/>
      </w:r>
      <w:r w:rsidRPr="00A30D57">
        <w:t>Правило 79</w:t>
      </w:r>
    </w:p>
    <w:p w:rsidR="00563AC2" w:rsidRPr="00A30D57" w:rsidRDefault="00563AC2" w:rsidP="00B96420">
      <w:pPr>
        <w:pStyle w:val="SingleTxtGR"/>
      </w:pPr>
      <w:r w:rsidRPr="00A30D57">
        <w:tab/>
        <w:t>При условии соблюдения положений правила 78 настоящих правил К</w:t>
      </w:r>
      <w:r w:rsidRPr="00A30D57">
        <w:t>о</w:t>
      </w:r>
      <w:r w:rsidRPr="00A30D57">
        <w:t>митет приступает к оказанию своих добрых услуг заинтересованным госуда</w:t>
      </w:r>
      <w:r w:rsidRPr="00A30D57">
        <w:t>р</w:t>
      </w:r>
      <w:r w:rsidRPr="00A30D57">
        <w:t>ствам</w:t>
      </w:r>
      <w:r>
        <w:t>-</w:t>
      </w:r>
      <w:r w:rsidRPr="00A30D57">
        <w:t>участникам в целях дружественного разрешения вопроса на основе ув</w:t>
      </w:r>
      <w:r w:rsidRPr="00A30D57">
        <w:t>а</w:t>
      </w:r>
      <w:r w:rsidRPr="00A30D57">
        <w:t>жения прав человека и основных свобод, признаваемых в Пакте.</w:t>
      </w:r>
    </w:p>
    <w:p w:rsidR="00563AC2" w:rsidRPr="007826EB" w:rsidRDefault="00563AC2" w:rsidP="00D246AB">
      <w:pPr>
        <w:pStyle w:val="H23GR"/>
      </w:pPr>
      <w:r w:rsidRPr="007826EB">
        <w:tab/>
      </w:r>
      <w:r w:rsidRPr="007826EB">
        <w:tab/>
        <w:t>Правило 80</w:t>
      </w:r>
    </w:p>
    <w:p w:rsidR="00563AC2" w:rsidRPr="00A30D57" w:rsidRDefault="00563AC2" w:rsidP="00B96420">
      <w:pPr>
        <w:pStyle w:val="SingleTxtGR"/>
      </w:pPr>
      <w:r w:rsidRPr="00A30D57">
        <w:tab/>
        <w:t>Комитет может через Генерального секретаря просить заинтересованные государства</w:t>
      </w:r>
      <w:r>
        <w:t>-</w:t>
      </w:r>
      <w:r w:rsidRPr="00A30D57">
        <w:t>участники или любое из них представить дополнительную инфо</w:t>
      </w:r>
      <w:r w:rsidRPr="00A30D57">
        <w:t>р</w:t>
      </w:r>
      <w:r w:rsidRPr="00A30D57">
        <w:t>мацию или соображения в устном или письменном виде. Комитет указывает предельные сроки представления такого рода письменной информации или с</w:t>
      </w:r>
      <w:r w:rsidRPr="00A30D57">
        <w:t>о</w:t>
      </w:r>
      <w:r w:rsidRPr="00A30D57">
        <w:t>ображений.</w:t>
      </w:r>
    </w:p>
    <w:p w:rsidR="00563AC2" w:rsidRPr="007826EB" w:rsidRDefault="00563AC2" w:rsidP="00D246AB">
      <w:pPr>
        <w:pStyle w:val="H23GR"/>
      </w:pPr>
      <w:r w:rsidRPr="007826EB">
        <w:tab/>
      </w:r>
      <w:r w:rsidRPr="007826EB">
        <w:tab/>
        <w:t>Правило 81</w:t>
      </w:r>
    </w:p>
    <w:p w:rsidR="00563AC2" w:rsidRPr="00A30D57" w:rsidRDefault="00563AC2" w:rsidP="00B96420">
      <w:pPr>
        <w:pStyle w:val="SingleTxtGR"/>
      </w:pPr>
      <w:r w:rsidRPr="00A30D57">
        <w:t>1.</w:t>
      </w:r>
      <w:r w:rsidRPr="00A30D57">
        <w:tab/>
        <w:t>Заинтересованные государства</w:t>
      </w:r>
      <w:r>
        <w:t>-</w:t>
      </w:r>
      <w:r w:rsidRPr="00A30D57">
        <w:t>участники имеют право быть предста</w:t>
      </w:r>
      <w:r w:rsidRPr="00A30D57">
        <w:t>в</w:t>
      </w:r>
      <w:r w:rsidRPr="00A30D57">
        <w:t>ленными при рассмотрении в Комитете данного вопроса и делать представл</w:t>
      </w:r>
      <w:r w:rsidRPr="00A30D57">
        <w:t>е</w:t>
      </w:r>
      <w:r w:rsidRPr="00A30D57">
        <w:t>ния устно и/или письменно.</w:t>
      </w:r>
    </w:p>
    <w:p w:rsidR="00563AC2" w:rsidRPr="00A30D57" w:rsidRDefault="00563AC2" w:rsidP="00B96420">
      <w:pPr>
        <w:pStyle w:val="SingleTxtGR"/>
      </w:pPr>
      <w:r w:rsidRPr="00A30D57">
        <w:t>2.</w:t>
      </w:r>
      <w:r w:rsidRPr="00A30D57">
        <w:tab/>
        <w:t>Комитет через Генерального секретаря как можно скорее уведомляет з</w:t>
      </w:r>
      <w:r w:rsidRPr="00A30D57">
        <w:t>а</w:t>
      </w:r>
      <w:r w:rsidRPr="00A30D57">
        <w:t>интересованные государства</w:t>
      </w:r>
      <w:r>
        <w:t>-</w:t>
      </w:r>
      <w:r w:rsidRPr="00A30D57">
        <w:t>участники о дате открытия, продолжительн</w:t>
      </w:r>
      <w:r w:rsidRPr="00A30D57">
        <w:t>о</w:t>
      </w:r>
      <w:r w:rsidRPr="00A30D57">
        <w:t>сти и месте проведения сессии, на которой будет рассматриваться данный в</w:t>
      </w:r>
      <w:r w:rsidRPr="00A30D57">
        <w:t>о</w:t>
      </w:r>
      <w:r w:rsidRPr="00A30D57">
        <w:t>прос.</w:t>
      </w:r>
    </w:p>
    <w:p w:rsidR="00563AC2" w:rsidRPr="00A30D57" w:rsidRDefault="00563AC2" w:rsidP="00B96420">
      <w:pPr>
        <w:pStyle w:val="SingleTxtGR"/>
      </w:pPr>
      <w:r w:rsidRPr="00A30D57">
        <w:t>3.</w:t>
      </w:r>
      <w:r w:rsidRPr="00A30D57">
        <w:tab/>
        <w:t>Процедура подачи устных и/или письменных представлений устанавл</w:t>
      </w:r>
      <w:r w:rsidRPr="00A30D57">
        <w:t>и</w:t>
      </w:r>
      <w:r w:rsidRPr="00A30D57">
        <w:t>вается Комитетом после консультаций с заинтересованными государств</w:t>
      </w:r>
      <w:r w:rsidRPr="00A30D57">
        <w:t>а</w:t>
      </w:r>
      <w:r w:rsidRPr="00A30D57">
        <w:t>ми</w:t>
      </w:r>
      <w:r>
        <w:t>-</w:t>
      </w:r>
      <w:r w:rsidRPr="00A30D57">
        <w:t>участниками.</w:t>
      </w:r>
    </w:p>
    <w:p w:rsidR="00563AC2" w:rsidRPr="007826EB" w:rsidRDefault="00563AC2" w:rsidP="00D246AB">
      <w:pPr>
        <w:pStyle w:val="H23GR"/>
      </w:pPr>
      <w:r w:rsidRPr="007826EB">
        <w:tab/>
      </w:r>
      <w:r w:rsidRPr="007826EB">
        <w:tab/>
        <w:t>Правило 82</w:t>
      </w:r>
    </w:p>
    <w:p w:rsidR="00563AC2" w:rsidRPr="00A30D57" w:rsidRDefault="00563AC2" w:rsidP="00B96420">
      <w:pPr>
        <w:pStyle w:val="SingleTxtGR"/>
      </w:pPr>
      <w:r w:rsidRPr="00A30D57">
        <w:t>1.</w:t>
      </w:r>
      <w:r w:rsidRPr="00A30D57">
        <w:tab/>
        <w:t>В течение 12 месяцев после даты получения Комитетом уведомл</w:t>
      </w:r>
      <w:r w:rsidRPr="00A30D57">
        <w:t>е</w:t>
      </w:r>
      <w:r w:rsidRPr="00A30D57">
        <w:t>ния, упомянутого в правиле 74 настоящих правил, Комитет принимает доклад в с</w:t>
      </w:r>
      <w:r w:rsidRPr="00A30D57">
        <w:t>о</w:t>
      </w:r>
      <w:r w:rsidRPr="00A30D57">
        <w:t>ответствии с</w:t>
      </w:r>
      <w:r w:rsidRPr="00A30D57">
        <w:rPr>
          <w:lang w:val="en-US"/>
        </w:rPr>
        <w:t> </w:t>
      </w:r>
      <w:r w:rsidRPr="00A30D57">
        <w:t>подпунктом </w:t>
      </w:r>
      <w:r w:rsidRPr="00A30D57">
        <w:rPr>
          <w:lang w:val="en-US"/>
        </w:rPr>
        <w:t>h</w:t>
      </w:r>
      <w:r w:rsidRPr="00A30D57">
        <w:t>)  пункта</w:t>
      </w:r>
      <w:r w:rsidRPr="00A30D57">
        <w:rPr>
          <w:lang w:val="en-US"/>
        </w:rPr>
        <w:t> </w:t>
      </w:r>
      <w:r w:rsidRPr="00A30D57">
        <w:t>1 статьи 41 Па</w:t>
      </w:r>
      <w:r w:rsidRPr="00A30D57">
        <w:t>к</w:t>
      </w:r>
      <w:r w:rsidRPr="00A30D57">
        <w:t>та.</w:t>
      </w:r>
    </w:p>
    <w:p w:rsidR="00563AC2" w:rsidRPr="00A30D57" w:rsidRDefault="00563AC2" w:rsidP="00B96420">
      <w:pPr>
        <w:pStyle w:val="SingleTxtGR"/>
      </w:pPr>
      <w:r w:rsidRPr="00A30D57">
        <w:t>2.</w:t>
      </w:r>
      <w:r w:rsidRPr="00A30D57">
        <w:tab/>
        <w:t>Положения пункта 1 правила 81 настоящих правил не применяются к дискуссиям Комитета в о</w:t>
      </w:r>
      <w:r w:rsidRPr="00A30D57">
        <w:t>т</w:t>
      </w:r>
      <w:r w:rsidRPr="00A30D57">
        <w:t>ношении принятия доклада.</w:t>
      </w:r>
    </w:p>
    <w:p w:rsidR="00563AC2" w:rsidRPr="00A30D57" w:rsidRDefault="00563AC2" w:rsidP="00B96420">
      <w:pPr>
        <w:pStyle w:val="SingleTxtGR"/>
      </w:pPr>
      <w:r w:rsidRPr="00A30D57">
        <w:t>3.</w:t>
      </w:r>
      <w:r w:rsidRPr="00A30D57">
        <w:tab/>
        <w:t>Доклад Комитета направляется через Генерального секретаря заинтер</w:t>
      </w:r>
      <w:r w:rsidRPr="00A30D57">
        <w:t>е</w:t>
      </w:r>
      <w:r w:rsidRPr="00A30D57">
        <w:t>сованным государс</w:t>
      </w:r>
      <w:r w:rsidRPr="00A30D57">
        <w:t>т</w:t>
      </w:r>
      <w:r w:rsidRPr="00A30D57">
        <w:t>вам</w:t>
      </w:r>
      <w:r>
        <w:t>-</w:t>
      </w:r>
      <w:r w:rsidRPr="00A30D57">
        <w:t>участникам.</w:t>
      </w:r>
    </w:p>
    <w:p w:rsidR="00563AC2" w:rsidRPr="007826EB" w:rsidRDefault="00563AC2" w:rsidP="00D246AB">
      <w:pPr>
        <w:pStyle w:val="H23GR"/>
      </w:pPr>
      <w:r w:rsidRPr="007826EB">
        <w:tab/>
      </w:r>
      <w:r w:rsidRPr="007826EB">
        <w:tab/>
        <w:t>Правило 83</w:t>
      </w:r>
    </w:p>
    <w:p w:rsidR="00563AC2" w:rsidRPr="00A30D57" w:rsidRDefault="00563AC2" w:rsidP="00B96420">
      <w:pPr>
        <w:pStyle w:val="SingleTxtGR"/>
      </w:pPr>
      <w:r w:rsidRPr="00A30D57">
        <w:tab/>
        <w:t>Если какой</w:t>
      </w:r>
      <w:r>
        <w:t>-</w:t>
      </w:r>
      <w:r w:rsidRPr="00A30D57">
        <w:t>либо вопрос, переданный Комитету в соответствии со стат</w:t>
      </w:r>
      <w:r w:rsidRPr="00A30D57">
        <w:t>ь</w:t>
      </w:r>
      <w:r w:rsidRPr="00A30D57">
        <w:t>ей</w:t>
      </w:r>
      <w:r>
        <w:t> </w:t>
      </w:r>
      <w:r w:rsidRPr="00A30D57">
        <w:t>41 Пакта, не разрешен к удовлетворению заинтересованных гос</w:t>
      </w:r>
      <w:r w:rsidRPr="00A30D57">
        <w:t>у</w:t>
      </w:r>
      <w:r w:rsidRPr="00A30D57">
        <w:t>дарств</w:t>
      </w:r>
      <w:r>
        <w:t>-</w:t>
      </w:r>
      <w:r w:rsidRPr="00A30D57">
        <w:t>участников, Комитет может, с их предварительного согласия, прист</w:t>
      </w:r>
      <w:r w:rsidRPr="00A30D57">
        <w:t>у</w:t>
      </w:r>
      <w:r w:rsidRPr="00A30D57">
        <w:t>пить к применению процедуры, предусмотренной в статье 42 Пакта.</w:t>
      </w:r>
    </w:p>
    <w:p w:rsidR="00563AC2" w:rsidRPr="00A30D57" w:rsidRDefault="00563AC2" w:rsidP="006A1616">
      <w:pPr>
        <w:pStyle w:val="HChGR0"/>
      </w:pPr>
      <w:r w:rsidRPr="00A30D57">
        <w:tab/>
        <w:t>XVII.</w:t>
      </w:r>
      <w:r w:rsidRPr="00A30D57">
        <w:tab/>
      </w:r>
      <w:r w:rsidRPr="00234A99">
        <w:t>Процедура рассмотрения сообщений, получаемых в</w:t>
      </w:r>
      <w:r>
        <w:t> </w:t>
      </w:r>
      <w:r w:rsidRPr="00234A99">
        <w:t>соответствии с Факультативным протоколом</w:t>
      </w:r>
    </w:p>
    <w:p w:rsidR="00563AC2" w:rsidRPr="00A30D57" w:rsidRDefault="00563AC2" w:rsidP="00E27934">
      <w:pPr>
        <w:pStyle w:val="H1GR"/>
      </w:pPr>
      <w:r>
        <w:tab/>
      </w:r>
      <w:r w:rsidRPr="00A30D57">
        <w:rPr>
          <w:lang w:val="en-US"/>
        </w:rPr>
        <w:t>A</w:t>
      </w:r>
      <w:r w:rsidRPr="00A30D57">
        <w:t>.</w:t>
      </w:r>
      <w:r w:rsidRPr="00A30D57">
        <w:tab/>
        <w:t>Передача сообщений Комитету</w:t>
      </w:r>
    </w:p>
    <w:p w:rsidR="00563AC2" w:rsidRPr="00A30D57" w:rsidRDefault="00563AC2" w:rsidP="00D246AB">
      <w:pPr>
        <w:pStyle w:val="H23GR"/>
      </w:pPr>
      <w:r>
        <w:tab/>
      </w:r>
      <w:r>
        <w:tab/>
      </w:r>
      <w:r w:rsidRPr="00A30D57">
        <w:t>Правило 84</w:t>
      </w:r>
    </w:p>
    <w:p w:rsidR="00563AC2" w:rsidRPr="00A30D57" w:rsidRDefault="00563AC2" w:rsidP="00B96420">
      <w:pPr>
        <w:pStyle w:val="SingleTxtGR"/>
      </w:pPr>
      <w:r w:rsidRPr="00A30D57">
        <w:t>1.</w:t>
      </w:r>
      <w:r w:rsidRPr="00A30D57">
        <w:tab/>
        <w:t>Генеральный секретарь доводит до сведения Комитета, в соответствии с настоящими правилами, сообщения, которые представляются или предполож</w:t>
      </w:r>
      <w:r w:rsidRPr="00A30D57">
        <w:t>и</w:t>
      </w:r>
      <w:r w:rsidRPr="00A30D57">
        <w:t>тельно подлежат представлению на рассмотрение Комитета согласно статье 1 Факультативного протокола.</w:t>
      </w:r>
    </w:p>
    <w:p w:rsidR="00563AC2" w:rsidRPr="00A30D57" w:rsidRDefault="00563AC2" w:rsidP="00B96420">
      <w:pPr>
        <w:pStyle w:val="SingleTxtGR"/>
      </w:pPr>
      <w:r w:rsidRPr="00A30D57">
        <w:t>2.</w:t>
      </w:r>
      <w:r w:rsidRPr="00A30D57">
        <w:tab/>
        <w:t>Генеральный секретарь может, когда это необходимо, запрашивать у а</w:t>
      </w:r>
      <w:r w:rsidRPr="00A30D57">
        <w:t>в</w:t>
      </w:r>
      <w:r w:rsidRPr="00A30D57">
        <w:t>тора сообщения разъясн</w:t>
      </w:r>
      <w:r w:rsidRPr="00A30D57">
        <w:t>е</w:t>
      </w:r>
      <w:r w:rsidRPr="00A30D57">
        <w:t>ние, желает ли тот, чтобы данное сообщение было представлено Комитету на рассмотрение в соответс</w:t>
      </w:r>
      <w:r w:rsidRPr="00A30D57">
        <w:t>т</w:t>
      </w:r>
      <w:r w:rsidRPr="00A30D57">
        <w:t>вии с Факультативным протоколом.  В случае, если все же имеются сомнения относительно желания автора, Комитет принимает сообщение к рассмотрению.</w:t>
      </w:r>
    </w:p>
    <w:p w:rsidR="00563AC2" w:rsidRPr="00A30D57" w:rsidRDefault="00563AC2" w:rsidP="00B96420">
      <w:pPr>
        <w:pStyle w:val="SingleTxtGR"/>
      </w:pPr>
      <w:r w:rsidRPr="00A30D57">
        <w:t>3.</w:t>
      </w:r>
      <w:r w:rsidRPr="00A30D57">
        <w:tab/>
        <w:t>Никакое сообщение не принимается Комитетом и не включается в пер</w:t>
      </w:r>
      <w:r w:rsidRPr="00A30D57">
        <w:t>е</w:t>
      </w:r>
      <w:r w:rsidRPr="00A30D57">
        <w:t>чень в соответствии с правилом 85, если оно касается государства, не являющ</w:t>
      </w:r>
      <w:r w:rsidRPr="00A30D57">
        <w:t>е</w:t>
      </w:r>
      <w:r w:rsidRPr="00A30D57">
        <w:t>гося участником Факультативного протокола.</w:t>
      </w:r>
    </w:p>
    <w:p w:rsidR="00563AC2" w:rsidRPr="00A30D57" w:rsidRDefault="00563AC2" w:rsidP="00D246AB">
      <w:pPr>
        <w:pStyle w:val="H23GR"/>
      </w:pPr>
      <w:r>
        <w:tab/>
      </w:r>
      <w:r>
        <w:tab/>
      </w:r>
      <w:r w:rsidRPr="00A30D57">
        <w:t>Правило 85</w:t>
      </w:r>
    </w:p>
    <w:p w:rsidR="00563AC2" w:rsidRPr="00A30D57" w:rsidRDefault="00563AC2" w:rsidP="00B96420">
      <w:pPr>
        <w:pStyle w:val="SingleTxtGR"/>
      </w:pPr>
      <w:r w:rsidRPr="00A30D57">
        <w:t>1.</w:t>
      </w:r>
      <w:r w:rsidRPr="00A30D57">
        <w:tab/>
        <w:t>Генеральный секретарь готовит перечни сообщений, представляемых К</w:t>
      </w:r>
      <w:r w:rsidRPr="00A30D57">
        <w:t>о</w:t>
      </w:r>
      <w:r w:rsidRPr="00A30D57">
        <w:t>митету в соответствии с правилом 84 выше, с кратким изложением их содерж</w:t>
      </w:r>
      <w:r w:rsidRPr="00A30D57">
        <w:t>а</w:t>
      </w:r>
      <w:r w:rsidRPr="00A30D57">
        <w:t>ния и регулярно рассылает эти перечни членам Комитета.  Генеральный секр</w:t>
      </w:r>
      <w:r w:rsidRPr="00A30D57">
        <w:t>е</w:t>
      </w:r>
      <w:r w:rsidRPr="00A30D57">
        <w:t>тарь также ведет постоянный учет всех таких сообщений.</w:t>
      </w:r>
    </w:p>
    <w:p w:rsidR="00563AC2" w:rsidRPr="00A30D57" w:rsidRDefault="00563AC2" w:rsidP="00B96420">
      <w:pPr>
        <w:pStyle w:val="SingleTxtGR"/>
      </w:pPr>
      <w:r w:rsidRPr="00A30D57">
        <w:t>2.</w:t>
      </w:r>
      <w:r w:rsidRPr="00A30D57">
        <w:tab/>
        <w:t>Полный текст любого сообщения, доводимого до сведения Комит</w:t>
      </w:r>
      <w:r w:rsidRPr="00A30D57">
        <w:t>е</w:t>
      </w:r>
      <w:r w:rsidRPr="00A30D57">
        <w:t>та, предоставляется любому члену Комитета по просьбе этого члена.</w:t>
      </w:r>
    </w:p>
    <w:p w:rsidR="00563AC2" w:rsidRPr="00A30D57" w:rsidRDefault="00563AC2" w:rsidP="00583A9D">
      <w:pPr>
        <w:pStyle w:val="H23GR"/>
      </w:pPr>
      <w:r>
        <w:tab/>
      </w:r>
      <w:r>
        <w:tab/>
        <w:t>Правило 86</w:t>
      </w:r>
    </w:p>
    <w:p w:rsidR="00563AC2" w:rsidRPr="00A30D57" w:rsidRDefault="00563AC2" w:rsidP="00B96420">
      <w:pPr>
        <w:pStyle w:val="SingleTxtGR"/>
      </w:pPr>
      <w:r w:rsidRPr="00A30D57">
        <w:t>1.</w:t>
      </w:r>
      <w:r w:rsidRPr="00A30D57">
        <w:tab/>
        <w:t>Генеральный секретарь может запрашивать у автора сообщения разъя</w:t>
      </w:r>
      <w:r w:rsidRPr="00A30D57">
        <w:t>с</w:t>
      </w:r>
      <w:r w:rsidRPr="00A30D57">
        <w:t>нение относительно применимости Факультативного протокола к его сообщ</w:t>
      </w:r>
      <w:r w:rsidRPr="00A30D57">
        <w:t>е</w:t>
      </w:r>
      <w:r w:rsidRPr="00A30D57">
        <w:t>нию, в частности в отношении: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a</w:t>
      </w:r>
      <w:r w:rsidRPr="00A30D57">
        <w:t>)</w:t>
      </w:r>
      <w:r w:rsidRPr="00A30D57">
        <w:tab/>
        <w:t>фамилии, адреса, возраста и рода занятий автора, а также удост</w:t>
      </w:r>
      <w:r w:rsidRPr="00A30D57">
        <w:t>о</w:t>
      </w:r>
      <w:r w:rsidRPr="00A30D57">
        <w:t>верения личности автора;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b</w:t>
      </w:r>
      <w:r w:rsidRPr="00A30D57">
        <w:t>)</w:t>
      </w:r>
      <w:r w:rsidRPr="00A30D57">
        <w:tab/>
        <w:t>названия государства</w:t>
      </w:r>
      <w:r>
        <w:t>-</w:t>
      </w:r>
      <w:r w:rsidRPr="00A30D57">
        <w:t>участника, против которого направлено с</w:t>
      </w:r>
      <w:r w:rsidRPr="00A30D57">
        <w:t>о</w:t>
      </w:r>
      <w:r w:rsidRPr="00A30D57">
        <w:t>общение;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c</w:t>
      </w:r>
      <w:r w:rsidRPr="00A30D57">
        <w:t>)</w:t>
      </w:r>
      <w:r w:rsidRPr="00A30D57">
        <w:tab/>
        <w:t>предмета сообщения;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d</w:t>
      </w:r>
      <w:r w:rsidRPr="00A30D57">
        <w:t>)</w:t>
      </w:r>
      <w:r w:rsidRPr="00A30D57">
        <w:tab/>
        <w:t>положения или положений Пакта, которые, по утверждению, были нарушены;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e</w:t>
      </w:r>
      <w:r w:rsidRPr="00A30D57">
        <w:t>)</w:t>
      </w:r>
      <w:r w:rsidRPr="00A30D57">
        <w:tab/>
        <w:t>фактов, изложенных в жалобе;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f</w:t>
      </w:r>
      <w:r w:rsidRPr="00A30D57">
        <w:t>)</w:t>
      </w:r>
      <w:r w:rsidRPr="00A30D57">
        <w:tab/>
        <w:t>шагов, предпринятых автором в порядке исчерпания внутренних средств правовой защиты;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g</w:t>
      </w:r>
      <w:r w:rsidRPr="00A30D57">
        <w:t>)</w:t>
      </w:r>
      <w:r w:rsidRPr="00A30D57">
        <w:tab/>
        <w:t>степени, в которой этот же вопрос рассматривается по другой пр</w:t>
      </w:r>
      <w:r w:rsidRPr="00A30D57">
        <w:t>о</w:t>
      </w:r>
      <w:r w:rsidRPr="00A30D57">
        <w:t>цедуре международного разбирательства или урегулирования.</w:t>
      </w:r>
    </w:p>
    <w:p w:rsidR="00563AC2" w:rsidRPr="00A30D57" w:rsidRDefault="00563AC2" w:rsidP="00B96420">
      <w:pPr>
        <w:pStyle w:val="SingleTxtGR"/>
      </w:pPr>
      <w:r w:rsidRPr="00A30D57">
        <w:t>2.</w:t>
      </w:r>
      <w:r w:rsidRPr="00A30D57">
        <w:tab/>
        <w:t>Запрашивая разъяснение или информацию, Генеральный секретарь ук</w:t>
      </w:r>
      <w:r w:rsidRPr="00A30D57">
        <w:t>а</w:t>
      </w:r>
      <w:r w:rsidRPr="00A30D57">
        <w:t>зывает автору сообщения соответствующий предельный срок с целью изб</w:t>
      </w:r>
      <w:r w:rsidRPr="00A30D57">
        <w:t>е</w:t>
      </w:r>
      <w:r w:rsidRPr="00A30D57">
        <w:t>жать чрезмерных задержек при осуществлении предусмотренной Факультативным протоколом процедуры.</w:t>
      </w:r>
    </w:p>
    <w:p w:rsidR="00563AC2" w:rsidRPr="00A30D57" w:rsidRDefault="00563AC2" w:rsidP="00B96420">
      <w:pPr>
        <w:pStyle w:val="SingleTxtGR"/>
      </w:pPr>
      <w:r w:rsidRPr="00A30D57">
        <w:t>3.</w:t>
      </w:r>
      <w:r w:rsidRPr="00A30D57">
        <w:tab/>
        <w:t>Комитет может утвердить вопросник с целью запроса вышеупомянутой информации у автора с</w:t>
      </w:r>
      <w:r w:rsidRPr="00A30D57">
        <w:t>о</w:t>
      </w:r>
      <w:r w:rsidRPr="00A30D57">
        <w:t>общения.</w:t>
      </w:r>
    </w:p>
    <w:p w:rsidR="00563AC2" w:rsidRPr="00A30D57" w:rsidRDefault="00563AC2" w:rsidP="00B96420">
      <w:pPr>
        <w:pStyle w:val="SingleTxtGR"/>
      </w:pPr>
      <w:r w:rsidRPr="00A30D57">
        <w:t>4.</w:t>
      </w:r>
      <w:r w:rsidRPr="00A30D57">
        <w:tab/>
        <w:t>Запрос на разъяснение, упомянутый в пункте 1 настоящего правила, не препятствует включению сообщения в перечень, предусматриваемый в пункте 1 правила 85 настоящих правил.</w:t>
      </w:r>
    </w:p>
    <w:p w:rsidR="00563AC2" w:rsidRPr="00A30D57" w:rsidRDefault="00563AC2" w:rsidP="00583A9D">
      <w:pPr>
        <w:pStyle w:val="H23GR"/>
      </w:pPr>
      <w:r>
        <w:tab/>
      </w:r>
      <w:r>
        <w:tab/>
      </w:r>
      <w:r w:rsidRPr="00A30D57">
        <w:t>Правило 87</w:t>
      </w:r>
    </w:p>
    <w:p w:rsidR="00563AC2" w:rsidRPr="00A30D57" w:rsidRDefault="00563AC2" w:rsidP="00B96420">
      <w:pPr>
        <w:pStyle w:val="SingleTxtGR"/>
      </w:pPr>
      <w:r w:rsidRPr="00A30D57">
        <w:tab/>
        <w:t>По каждому зарегистрированному сообщению Генеральный секретарь как можно скорее соста</w:t>
      </w:r>
      <w:r w:rsidRPr="00A30D57">
        <w:t>в</w:t>
      </w:r>
      <w:r w:rsidRPr="00A30D57">
        <w:t>ляет и распространяет среди членов Комитета краткое изложение соответствующей полученной инфо</w:t>
      </w:r>
      <w:r w:rsidRPr="00A30D57">
        <w:t>р</w:t>
      </w:r>
      <w:r w:rsidRPr="00A30D57">
        <w:t>мации.</w:t>
      </w:r>
    </w:p>
    <w:p w:rsidR="00563AC2" w:rsidRPr="00A30D57" w:rsidRDefault="00563AC2" w:rsidP="00B96420">
      <w:pPr>
        <w:pStyle w:val="H1GR"/>
      </w:pPr>
      <w:r>
        <w:tab/>
      </w:r>
      <w:r w:rsidRPr="00A30D57">
        <w:rPr>
          <w:lang w:val="en-US"/>
        </w:rPr>
        <w:t>B</w:t>
      </w:r>
      <w:r w:rsidRPr="00A30D57">
        <w:t>.</w:t>
      </w:r>
      <w:r w:rsidRPr="00A30D57">
        <w:tab/>
        <w:t>Общие положения, касающиеся рассмотрения сообщений Комитетом</w:t>
      </w:r>
      <w:r>
        <w:t xml:space="preserve"> </w:t>
      </w:r>
      <w:r w:rsidRPr="00A30D57">
        <w:t>или его вспомогательными органами</w:t>
      </w:r>
    </w:p>
    <w:p w:rsidR="00563AC2" w:rsidRPr="00A30D57" w:rsidRDefault="00563AC2" w:rsidP="00B96420">
      <w:pPr>
        <w:pStyle w:val="H23GR"/>
      </w:pPr>
      <w:r>
        <w:tab/>
      </w:r>
      <w:r>
        <w:tab/>
      </w:r>
      <w:r w:rsidRPr="00A30D57">
        <w:t>Правило 88</w:t>
      </w:r>
    </w:p>
    <w:p w:rsidR="00563AC2" w:rsidRPr="00A30D57" w:rsidRDefault="00563AC2" w:rsidP="00B96420">
      <w:pPr>
        <w:pStyle w:val="SingleTxtGR"/>
      </w:pPr>
      <w:r w:rsidRPr="00A30D57">
        <w:tab/>
        <w:t>Заседания Комитета или его вспомогательных органов, на которых будут рассматриваться сообщения по Факультативному протоколу, являются закр</w:t>
      </w:r>
      <w:r w:rsidRPr="00A30D57">
        <w:t>ы</w:t>
      </w:r>
      <w:r>
        <w:t xml:space="preserve">тыми. </w:t>
      </w:r>
      <w:r w:rsidRPr="00A30D57">
        <w:t>Заседания, на которых Комитет может рассматривать общие проблемы, такие, как процедуры применения Факультативного протокола, могут быть о</w:t>
      </w:r>
      <w:r w:rsidRPr="00A30D57">
        <w:t>т</w:t>
      </w:r>
      <w:r w:rsidRPr="00A30D57">
        <w:t>крытыми, если Комитет принимает такое решение.</w:t>
      </w:r>
    </w:p>
    <w:p w:rsidR="00563AC2" w:rsidRPr="00A30D57" w:rsidRDefault="00563AC2" w:rsidP="00B96420">
      <w:pPr>
        <w:pStyle w:val="H23GR"/>
      </w:pPr>
      <w:r>
        <w:tab/>
      </w:r>
      <w:r>
        <w:tab/>
      </w:r>
      <w:r w:rsidRPr="00A30D57">
        <w:t>Правило 89</w:t>
      </w:r>
    </w:p>
    <w:p w:rsidR="00563AC2" w:rsidRPr="00A30D57" w:rsidRDefault="00563AC2" w:rsidP="00B96420">
      <w:pPr>
        <w:pStyle w:val="SingleTxtGR"/>
      </w:pPr>
      <w:r w:rsidRPr="00A30D57">
        <w:tab/>
        <w:t>Комитет может выпускать через Г</w:t>
      </w:r>
      <w:r>
        <w:t>енерального секретаря коммюнике</w:t>
      </w:r>
      <w:r>
        <w:br/>
      </w:r>
      <w:r w:rsidRPr="00A30D57">
        <w:t>о деятельности Комитета на его закрытых заседаниях для их использования средствами массовой информации и широкой общес</w:t>
      </w:r>
      <w:r w:rsidRPr="00A30D57">
        <w:t>т</w:t>
      </w:r>
      <w:r w:rsidRPr="00A30D57">
        <w:t>венностью.</w:t>
      </w:r>
    </w:p>
    <w:p w:rsidR="00563AC2" w:rsidRPr="00A30D57" w:rsidRDefault="00563AC2" w:rsidP="00B96420">
      <w:pPr>
        <w:pStyle w:val="H23GR"/>
      </w:pPr>
      <w:r>
        <w:tab/>
      </w:r>
      <w:r>
        <w:tab/>
      </w:r>
      <w:r w:rsidRPr="00A30D57">
        <w:t>Правило 90</w:t>
      </w:r>
    </w:p>
    <w:p w:rsidR="00563AC2" w:rsidRPr="00A30D57" w:rsidRDefault="00563AC2" w:rsidP="00B96420">
      <w:pPr>
        <w:pStyle w:val="SingleTxtGR"/>
      </w:pPr>
      <w:r w:rsidRPr="00A30D57">
        <w:t>1.</w:t>
      </w:r>
      <w:r w:rsidRPr="00A30D57">
        <w:tab/>
        <w:t>Член Комитета не участвует в рассмотрении сообщения: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a</w:t>
      </w:r>
      <w:r w:rsidRPr="00A30D57">
        <w:t>)</w:t>
      </w:r>
      <w:r w:rsidRPr="00A30D57">
        <w:tab/>
        <w:t>если государство-участник, от которого он был избран в состав К</w:t>
      </w:r>
      <w:r w:rsidRPr="00A30D57">
        <w:t>о</w:t>
      </w:r>
      <w:r w:rsidRPr="00A30D57">
        <w:t>митета, является стор</w:t>
      </w:r>
      <w:r w:rsidRPr="00A30D57">
        <w:t>о</w:t>
      </w:r>
      <w:r w:rsidRPr="00A30D57">
        <w:t>ной по данному делу;</w:t>
      </w:r>
    </w:p>
    <w:p w:rsidR="00563AC2" w:rsidRPr="00A30D57" w:rsidRDefault="00563AC2" w:rsidP="00B96420">
      <w:pPr>
        <w:pStyle w:val="SingleTxtGR"/>
      </w:pPr>
      <w:r w:rsidRPr="00A30D57">
        <w:tab/>
      </w:r>
      <w:r w:rsidRPr="00A30D57">
        <w:rPr>
          <w:lang w:val="en-US"/>
        </w:rPr>
        <w:t>b</w:t>
      </w:r>
      <w:r w:rsidRPr="00A30D57">
        <w:t>)</w:t>
      </w:r>
      <w:r w:rsidRPr="00A30D57">
        <w:tab/>
        <w:t>если у члена имеется какой</w:t>
      </w:r>
      <w:r>
        <w:t xml:space="preserve">-либо личный интерес в данном деле; </w:t>
      </w:r>
      <w:r w:rsidRPr="00A30D57">
        <w:t>или</w:t>
      </w:r>
    </w:p>
    <w:p w:rsidR="00563AC2" w:rsidRPr="00A30D57" w:rsidRDefault="00563AC2" w:rsidP="00B96420">
      <w:pPr>
        <w:pStyle w:val="SingleTxtGR"/>
      </w:pPr>
      <w:r w:rsidRPr="00A30D57">
        <w:tab/>
        <w:t>с)</w:t>
      </w:r>
      <w:r w:rsidRPr="00A30D57">
        <w:tab/>
        <w:t>если член участвовал в любом качестве в вынесении какого</w:t>
      </w:r>
      <w:r>
        <w:t>-</w:t>
      </w:r>
      <w:r w:rsidRPr="00A30D57">
        <w:t>либо решения по делу, охват</w:t>
      </w:r>
      <w:r w:rsidRPr="00A30D57">
        <w:t>ы</w:t>
      </w:r>
      <w:r w:rsidRPr="00A30D57">
        <w:t>ваемому сообщением.</w:t>
      </w:r>
    </w:p>
    <w:p w:rsidR="00563AC2" w:rsidRPr="00A30D57" w:rsidRDefault="00563AC2" w:rsidP="00B96420">
      <w:pPr>
        <w:pStyle w:val="SingleTxtGR"/>
      </w:pPr>
      <w:r w:rsidRPr="00A30D57">
        <w:t>2.</w:t>
      </w:r>
      <w:r w:rsidRPr="00A30D57">
        <w:tab/>
        <w:t>Любой вопрос, который может возникнуть в связи с пунктом 1 выше, р</w:t>
      </w:r>
      <w:r w:rsidRPr="00A30D57">
        <w:t>е</w:t>
      </w:r>
      <w:r w:rsidRPr="00A30D57">
        <w:t>шается Комитетом.</w:t>
      </w:r>
    </w:p>
    <w:p w:rsidR="00563AC2" w:rsidRPr="00A30D57" w:rsidRDefault="00563AC2" w:rsidP="00B96420">
      <w:pPr>
        <w:pStyle w:val="H23GR"/>
      </w:pPr>
      <w:r>
        <w:tab/>
      </w:r>
      <w:r>
        <w:tab/>
      </w:r>
      <w:r w:rsidRPr="00A30D57">
        <w:t>Правило 91</w:t>
      </w:r>
    </w:p>
    <w:p w:rsidR="00563AC2" w:rsidRPr="00A30D57" w:rsidRDefault="00563AC2" w:rsidP="00B96420">
      <w:pPr>
        <w:pStyle w:val="SingleTxtGR"/>
      </w:pPr>
      <w:r w:rsidRPr="00A30D57">
        <w:tab/>
        <w:t>Если по какой</w:t>
      </w:r>
      <w:r>
        <w:t>-</w:t>
      </w:r>
      <w:r w:rsidRPr="00A30D57">
        <w:t>либо причине член Комитета считает, что ему не следует принимать участия или продолжать принимать участие в рассмотрении соо</w:t>
      </w:r>
      <w:r w:rsidRPr="00A30D57">
        <w:t>б</w:t>
      </w:r>
      <w:r w:rsidRPr="00A30D57">
        <w:t>щения, данный член информирует Председателя о своем отказе.</w:t>
      </w:r>
    </w:p>
    <w:p w:rsidR="00563AC2" w:rsidRPr="00A30D57" w:rsidRDefault="00563AC2" w:rsidP="00B96420">
      <w:pPr>
        <w:pStyle w:val="H23GR"/>
      </w:pPr>
      <w:r>
        <w:tab/>
      </w:r>
      <w:r>
        <w:tab/>
      </w:r>
      <w:r w:rsidRPr="00A30D57">
        <w:t>Правило 92</w:t>
      </w:r>
    </w:p>
    <w:p w:rsidR="00563AC2" w:rsidRPr="00A30D57" w:rsidRDefault="00563AC2" w:rsidP="00B96420">
      <w:pPr>
        <w:pStyle w:val="SingleTxtGR"/>
      </w:pPr>
      <w:r w:rsidRPr="00A30D57">
        <w:tab/>
        <w:t>Комитет может, до представления своих Соображений по поводу сообщ</w:t>
      </w:r>
      <w:r w:rsidRPr="00A30D57">
        <w:t>е</w:t>
      </w:r>
      <w:r w:rsidRPr="00A30D57">
        <w:t>ния соответствующему государству</w:t>
      </w:r>
      <w:r>
        <w:t>-</w:t>
      </w:r>
      <w:r w:rsidRPr="00A30D57">
        <w:t xml:space="preserve">участнику, сообщить этому государству свои </w:t>
      </w:r>
      <w:r>
        <w:t>Соображения</w:t>
      </w:r>
      <w:r w:rsidRPr="00A30D57">
        <w:t xml:space="preserve"> относительно того, желательны ли предварительные меры во избежание причинения непоправимого ущерба жертве предполагаемого нар</w:t>
      </w:r>
      <w:r w:rsidRPr="00A30D57">
        <w:t>у</w:t>
      </w:r>
      <w:r w:rsidRPr="00A30D57">
        <w:t>шения. При этом Комитет информирует соответствующее государс</w:t>
      </w:r>
      <w:r w:rsidRPr="00A30D57">
        <w:t>т</w:t>
      </w:r>
      <w:r w:rsidRPr="00A30D57">
        <w:t>во</w:t>
      </w:r>
      <w:r>
        <w:t>-</w:t>
      </w:r>
      <w:r w:rsidRPr="00A30D57">
        <w:t>участник о том, что такое выражение его Соображений относительно предварительных мер не предполагает заключения по сущ</w:t>
      </w:r>
      <w:r w:rsidRPr="00A30D57">
        <w:t>е</w:t>
      </w:r>
      <w:r w:rsidRPr="00A30D57">
        <w:t>ству сообщения.</w:t>
      </w:r>
    </w:p>
    <w:p w:rsidR="00563AC2" w:rsidRPr="00A30D57" w:rsidRDefault="00563AC2" w:rsidP="00B96420">
      <w:pPr>
        <w:pStyle w:val="H1GR"/>
      </w:pPr>
      <w:r>
        <w:tab/>
      </w:r>
      <w:r w:rsidRPr="00A30D57">
        <w:rPr>
          <w:lang w:val="en-US"/>
        </w:rPr>
        <w:t>C</w:t>
      </w:r>
      <w:r w:rsidRPr="00A30D57">
        <w:t>.</w:t>
      </w:r>
      <w:r w:rsidRPr="00A30D57">
        <w:tab/>
        <w:t>Процедура установления приемлемости</w:t>
      </w:r>
    </w:p>
    <w:p w:rsidR="00563AC2" w:rsidRPr="00A30D57" w:rsidRDefault="00563AC2" w:rsidP="00B96420">
      <w:pPr>
        <w:pStyle w:val="H23GR"/>
        <w:rPr>
          <w:u w:val="single"/>
        </w:rPr>
      </w:pPr>
      <w:r>
        <w:tab/>
      </w:r>
      <w:r>
        <w:tab/>
      </w:r>
      <w:r w:rsidRPr="00A30D57">
        <w:t>Правило 93</w:t>
      </w:r>
    </w:p>
    <w:p w:rsidR="00563AC2" w:rsidRPr="007F7553" w:rsidRDefault="00563AC2" w:rsidP="00B96420">
      <w:pPr>
        <w:pStyle w:val="SingleTxtGR"/>
      </w:pPr>
      <w:r w:rsidRPr="00A30D57">
        <w:t>1.</w:t>
      </w:r>
      <w:r w:rsidRPr="00A30D57">
        <w:tab/>
        <w:t>Комитет как можно скорее и в соответствии с нижеследующими прав</w:t>
      </w:r>
      <w:r w:rsidRPr="00A30D57">
        <w:t>и</w:t>
      </w:r>
      <w:r w:rsidRPr="00A30D57">
        <w:t>лами принимает решение о том, является ли данное сообщение приемлемым или неприемлемым в соответствии с Факультативным протоколом.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>Рабочая группа, учреждаемая согласно пункту 1 правила 95 настоящих правил, также может признать сообщение приемлемым, когда она состоит из пяти членов и такое решение принимается всеми этими членами.</w:t>
      </w:r>
    </w:p>
    <w:p w:rsidR="00563AC2" w:rsidRDefault="00563AC2" w:rsidP="00B96420">
      <w:pPr>
        <w:pStyle w:val="SingleTxtGR"/>
      </w:pPr>
      <w:r w:rsidRPr="00C13876">
        <w:t>3.</w:t>
      </w:r>
      <w:r w:rsidRPr="00C13876">
        <w:tab/>
        <w:t>Рабочая группа, учреждаемая согласно пункту 1 правила 95 настоящих правил процедуры, может принять решение о признании сообщения неприе</w:t>
      </w:r>
      <w:r w:rsidRPr="00C13876">
        <w:t>м</w:t>
      </w:r>
      <w:r w:rsidRPr="00C13876">
        <w:t>лемым, когда она состоит как минимум из пяти чле</w:t>
      </w:r>
      <w:r>
        <w:t xml:space="preserve">нов и все члены согласны </w:t>
      </w:r>
      <w:r w:rsidRPr="00C13876">
        <w:t>с таким решением.</w:t>
      </w:r>
      <w:r>
        <w:t xml:space="preserve"> </w:t>
      </w:r>
      <w:r w:rsidRPr="00C13876">
        <w:t>Это решение препровождается пленарному заседанию Ком</w:t>
      </w:r>
      <w:r w:rsidRPr="00C13876">
        <w:t>и</w:t>
      </w:r>
      <w:r w:rsidRPr="00C13876">
        <w:t>тета, которое может подтвердить его без официального обсуждения.</w:t>
      </w:r>
      <w:r>
        <w:t xml:space="preserve"> </w:t>
      </w:r>
      <w:r w:rsidRPr="00C13876">
        <w:t>Если к</w:t>
      </w:r>
      <w:r w:rsidRPr="00C13876">
        <w:t>а</w:t>
      </w:r>
      <w:r w:rsidRPr="00C13876">
        <w:t>кой-либо член Комитета обращается с просьбой о проведении пленарного о</w:t>
      </w:r>
      <w:r w:rsidRPr="00C13876">
        <w:t>б</w:t>
      </w:r>
      <w:r w:rsidRPr="00C13876">
        <w:t>суждения, пленарное заседание рассматривает данное сообщение и пр</w:t>
      </w:r>
      <w:r w:rsidRPr="00C13876">
        <w:t>и</w:t>
      </w:r>
      <w:r w:rsidRPr="00C13876">
        <w:t>нимает решение.</w:t>
      </w:r>
    </w:p>
    <w:p w:rsidR="00563AC2" w:rsidRDefault="00563AC2" w:rsidP="00B96420">
      <w:pPr>
        <w:pStyle w:val="H23GR"/>
      </w:pPr>
      <w:r w:rsidRPr="004518A2">
        <w:tab/>
      </w:r>
      <w:r w:rsidRPr="004518A2">
        <w:tab/>
      </w:r>
      <w:r w:rsidRPr="00C13876">
        <w:t>Правило 94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>Сообщения рассматриваются в то</w:t>
      </w:r>
      <w:r>
        <w:t>м порядке, в каком они поступают</w:t>
      </w:r>
      <w:r w:rsidRPr="00C13876">
        <w:t xml:space="preserve"> в секретариат, если только Комитет или рабочая группа, учреждаемая согласно пункту 1 правила</w:t>
      </w:r>
      <w:r>
        <w:t xml:space="preserve"> </w:t>
      </w:r>
      <w:r w:rsidRPr="00C13876">
        <w:t>95 настоящих правил не решит иначе.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>Два или несколько сообщений могут рассматриваться совместно, если это будет сочтено целесообразным Комитетом или рабочей группой, учреждаемой согласно пункту</w:t>
      </w:r>
      <w:r>
        <w:t xml:space="preserve"> </w:t>
      </w:r>
      <w:r w:rsidRPr="00C13876">
        <w:t>1 правила 95 настоящих пр</w:t>
      </w:r>
      <w:r w:rsidRPr="00C13876">
        <w:t>а</w:t>
      </w:r>
      <w:r w:rsidRPr="00C13876">
        <w:t>вил.</w:t>
      </w:r>
    </w:p>
    <w:p w:rsidR="00563AC2" w:rsidRDefault="00563AC2" w:rsidP="00B96420">
      <w:pPr>
        <w:pStyle w:val="H23GR"/>
      </w:pPr>
      <w:r w:rsidRPr="004518A2">
        <w:tab/>
      </w:r>
      <w:r w:rsidRPr="004518A2">
        <w:tab/>
      </w:r>
      <w:r w:rsidRPr="00C13876">
        <w:t>Правило 95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 xml:space="preserve">Комитет может учреждать одну или </w:t>
      </w:r>
      <w:r>
        <w:t>боле</w:t>
      </w:r>
      <w:r w:rsidRPr="00C13876">
        <w:t xml:space="preserve"> рабочих групп для вынесения рекомендаций Комитету относительно выполнения условий приемлемости, и</w:t>
      </w:r>
      <w:r w:rsidRPr="00C13876">
        <w:t>з</w:t>
      </w:r>
      <w:r w:rsidRPr="00C13876">
        <w:t>ложенных в статьях 1, 2, 3 и пункте 2 статьи 5 Факультативного проток</w:t>
      </w:r>
      <w:r w:rsidRPr="00C13876">
        <w:t>о</w:t>
      </w:r>
      <w:r w:rsidRPr="00C13876">
        <w:t>ла.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>По мере возможности к заседаниям рабочей группы применяются прав</w:t>
      </w:r>
      <w:r w:rsidRPr="00C13876">
        <w:t>и</w:t>
      </w:r>
      <w:r w:rsidRPr="00C13876">
        <w:t>ла процедуры Комитета.</w:t>
      </w:r>
    </w:p>
    <w:p w:rsidR="00563AC2" w:rsidRDefault="00563AC2" w:rsidP="00B96420">
      <w:pPr>
        <w:pStyle w:val="SingleTxtGR"/>
      </w:pPr>
      <w:r w:rsidRPr="00C13876">
        <w:t>3.</w:t>
      </w:r>
      <w:r w:rsidRPr="00C13876">
        <w:tab/>
        <w:t>Комитет может назначать специальных докладчиков из числа своих чл</w:t>
      </w:r>
      <w:r w:rsidRPr="00C13876">
        <w:t>е</w:t>
      </w:r>
      <w:r w:rsidRPr="00C13876">
        <w:t>нов для содействия в раб</w:t>
      </w:r>
      <w:r w:rsidRPr="00C13876">
        <w:t>о</w:t>
      </w:r>
      <w:r w:rsidRPr="00C13876">
        <w:t>те с сообщениями.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96</w:t>
      </w:r>
    </w:p>
    <w:p w:rsidR="00563AC2" w:rsidRDefault="00563AC2" w:rsidP="00B96420">
      <w:pPr>
        <w:pStyle w:val="SingleTxtGR"/>
      </w:pPr>
      <w:r w:rsidRPr="00C13876">
        <w:tab/>
        <w:t>С целью достижения решения о приемлемости сообщения Комитет или рабочая группа, учре</w:t>
      </w:r>
      <w:r w:rsidRPr="00C13876">
        <w:t>ж</w:t>
      </w:r>
      <w:r w:rsidRPr="00C13876">
        <w:t>даемая согласно пункту 1 правила 95 настоящих правил, удостоверяется в</w:t>
      </w:r>
      <w:r>
        <w:t xml:space="preserve"> </w:t>
      </w:r>
      <w:r w:rsidRPr="00C13876">
        <w:t>том:</w:t>
      </w:r>
    </w:p>
    <w:p w:rsidR="00563AC2" w:rsidRDefault="00563AC2" w:rsidP="00B96420">
      <w:pPr>
        <w:pStyle w:val="SingleTxtGR"/>
      </w:pPr>
      <w:r w:rsidRPr="00C13876">
        <w:tab/>
        <w:t>а)</w:t>
      </w:r>
      <w:r w:rsidRPr="00C13876">
        <w:tab/>
        <w:t xml:space="preserve">что сообщение не является анонимным и что оно исходит от лица или лиц, находящихся под юрисдикцией государства </w:t>
      </w:r>
      <w:r>
        <w:t>−</w:t>
      </w:r>
      <w:r w:rsidRPr="00C13876">
        <w:t xml:space="preserve"> участника Факультати</w:t>
      </w:r>
      <w:r w:rsidRPr="00C13876">
        <w:t>в</w:t>
      </w:r>
      <w:r w:rsidRPr="00C13876">
        <w:t>ного протокола;</w:t>
      </w:r>
    </w:p>
    <w:p w:rsidR="00563AC2" w:rsidRDefault="00563AC2" w:rsidP="00B96420">
      <w:pPr>
        <w:pStyle w:val="SingleTxtGR"/>
      </w:pPr>
      <w:r w:rsidRPr="00C13876">
        <w:tab/>
      </w:r>
      <w:r w:rsidRPr="00C13876">
        <w:rPr>
          <w:lang w:val="en-US"/>
        </w:rPr>
        <w:t>b</w:t>
      </w:r>
      <w:r w:rsidRPr="00C13876">
        <w:t>)</w:t>
      </w:r>
      <w:r w:rsidRPr="00C13876">
        <w:tab/>
        <w:t>что лицо достаточно обоснованно утверждает, что оно является жертвой нарушения этим государством</w:t>
      </w:r>
      <w:r>
        <w:t>-</w:t>
      </w:r>
      <w:r w:rsidRPr="00C13876">
        <w:t>участником какого</w:t>
      </w:r>
      <w:r>
        <w:t>-</w:t>
      </w:r>
      <w:r w:rsidRPr="00C13876">
        <w:t>либо из прав, изл</w:t>
      </w:r>
      <w:r w:rsidRPr="00C13876">
        <w:t>о</w:t>
      </w:r>
      <w:r w:rsidRPr="00C13876">
        <w:t>женных в Пакте.</w:t>
      </w:r>
      <w:r>
        <w:t xml:space="preserve"> </w:t>
      </w:r>
      <w:r w:rsidRPr="00C13876">
        <w:t>Как правило, сообщение должно представляться самим лицом или его представителем;</w:t>
      </w:r>
      <w:r>
        <w:t xml:space="preserve"> </w:t>
      </w:r>
      <w:r w:rsidRPr="00C13876">
        <w:t>однако сообщение, представляемое от имени предп</w:t>
      </w:r>
      <w:r w:rsidRPr="00C13876">
        <w:t>о</w:t>
      </w:r>
      <w:r w:rsidRPr="00C13876">
        <w:t>лагаемого потерпевшего, может быть принято, когда, как представляется, соо</w:t>
      </w:r>
      <w:r w:rsidRPr="00C13876">
        <w:t>т</w:t>
      </w:r>
      <w:r w:rsidRPr="00C13876">
        <w:t>ветствующее лицо не в состоянии само представить сообщение;</w:t>
      </w:r>
    </w:p>
    <w:p w:rsidR="00563AC2" w:rsidRPr="00230358" w:rsidRDefault="00563AC2" w:rsidP="00B96420">
      <w:pPr>
        <w:pStyle w:val="SingleTxtGR"/>
      </w:pPr>
      <w:r w:rsidRPr="00C13876">
        <w:tab/>
        <w:t>с)</w:t>
      </w:r>
      <w:r w:rsidRPr="00C13876">
        <w:tab/>
        <w:t>что сообщение не представляет собой злоупотребление правом на представление сообще</w:t>
      </w:r>
      <w:r>
        <w:t>ний. Злоупотребление правом на представление сообщ</w:t>
      </w:r>
      <w:r>
        <w:t>е</w:t>
      </w:r>
      <w:r>
        <w:t>ний, в принципе, не является основанием для принятия решения о неприемл</w:t>
      </w:r>
      <w:r>
        <w:t>е</w:t>
      </w:r>
      <w:r>
        <w:t xml:space="preserve">мости </w:t>
      </w:r>
      <w:r>
        <w:rPr>
          <w:lang w:val="en-US"/>
        </w:rPr>
        <w:t>ratione</w:t>
      </w:r>
      <w:r w:rsidRPr="00230358">
        <w:t xml:space="preserve"> </w:t>
      </w:r>
      <w:r>
        <w:rPr>
          <w:lang w:val="en-US"/>
        </w:rPr>
        <w:t>temporis</w:t>
      </w:r>
      <w:r w:rsidRPr="00230358">
        <w:t xml:space="preserve"> </w:t>
      </w:r>
      <w:r>
        <w:t>по соображениям задержки с представлением. Вместе с тем сообщение может являться злоупотреблением правом на представление с</w:t>
      </w:r>
      <w:r>
        <w:t>о</w:t>
      </w:r>
      <w:r>
        <w:t>общений, когда оно представлено через пять лет после исчерпания внутренних средств правовой защиты автором сообщения или, в соответствующих случаях, через три года после завершения другой процедуры международного разбир</w:t>
      </w:r>
      <w:r>
        <w:t>а</w:t>
      </w:r>
      <w:r>
        <w:t>тельства или урегулирования, если только не существует причин, оправдыва</w:t>
      </w:r>
      <w:r>
        <w:t>ю</w:t>
      </w:r>
      <w:r>
        <w:t>щих задержку с учетом всех обстоятельств сообщения</w:t>
      </w:r>
      <w:r>
        <w:rPr>
          <w:rStyle w:val="FootnoteReference"/>
        </w:rPr>
        <w:footnoteReference w:id="3"/>
      </w:r>
      <w:r>
        <w:t>;</w:t>
      </w:r>
    </w:p>
    <w:p w:rsidR="00563AC2" w:rsidRDefault="00563AC2" w:rsidP="00B96420">
      <w:pPr>
        <w:pStyle w:val="SingleTxtGR"/>
      </w:pPr>
      <w:r w:rsidRPr="00C13876">
        <w:tab/>
      </w:r>
      <w:r w:rsidRPr="00C13876">
        <w:rPr>
          <w:lang w:val="en-US"/>
        </w:rPr>
        <w:t>d</w:t>
      </w:r>
      <w:r w:rsidRPr="00C13876">
        <w:t>)</w:t>
      </w:r>
      <w:r w:rsidRPr="00C13876">
        <w:tab/>
        <w:t>что сообщение не является несовместимым с положениями Пакта;</w:t>
      </w:r>
    </w:p>
    <w:p w:rsidR="00563AC2" w:rsidRDefault="00563AC2" w:rsidP="00B96420">
      <w:pPr>
        <w:pStyle w:val="SingleTxtGR"/>
      </w:pPr>
      <w:r w:rsidRPr="00C13876">
        <w:tab/>
        <w:t>е)</w:t>
      </w:r>
      <w:r w:rsidRPr="00C13876">
        <w:tab/>
        <w:t>что этот же вопрос не рассматривается в соответствии с другой процедурой международн</w:t>
      </w:r>
      <w:r w:rsidRPr="00C13876">
        <w:t>о</w:t>
      </w:r>
      <w:r w:rsidRPr="00C13876">
        <w:t>го разбирательства или урегулирования;</w:t>
      </w:r>
    </w:p>
    <w:p w:rsidR="00563AC2" w:rsidRDefault="00563AC2" w:rsidP="00B96420">
      <w:pPr>
        <w:pStyle w:val="SingleTxtGR"/>
      </w:pPr>
      <w:r w:rsidRPr="00C13876">
        <w:tab/>
      </w:r>
      <w:r w:rsidRPr="00C13876">
        <w:rPr>
          <w:lang w:val="en-US"/>
        </w:rPr>
        <w:t>f</w:t>
      </w:r>
      <w:r w:rsidRPr="00C13876">
        <w:t>)</w:t>
      </w:r>
      <w:r w:rsidRPr="00C13876">
        <w:tab/>
        <w:t>что данное лицо исчерпало все доступные внутренние средства правовой защиты.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97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>Как можно скорее после получения сообщения Комитет, рабочая группа, учреждаемая согласно пункту 1 правила 95 настоящих правил, или специал</w:t>
      </w:r>
      <w:r w:rsidRPr="00C13876">
        <w:t>ь</w:t>
      </w:r>
      <w:r w:rsidRPr="00C13876">
        <w:t>ный докладчик, назначаемый согласно пункту 3 правила 95, просит соответс</w:t>
      </w:r>
      <w:r w:rsidRPr="00C13876">
        <w:t>т</w:t>
      </w:r>
      <w:r w:rsidRPr="00C13876">
        <w:t>вующее государство-участник представить письменный ответ на сообщ</w:t>
      </w:r>
      <w:r w:rsidRPr="00C13876">
        <w:t>е</w:t>
      </w:r>
      <w:r w:rsidRPr="00C13876">
        <w:t>ние.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>В течение шести месяцев соответствующее государство-участник пре</w:t>
      </w:r>
      <w:r w:rsidRPr="00C13876">
        <w:t>д</w:t>
      </w:r>
      <w:r w:rsidRPr="00C13876">
        <w:t>ставляет Комитету письменные объяснения или заявления, которые касаются как приемлемости сообщения, так и его существа, а также любого средс</w:t>
      </w:r>
      <w:r w:rsidRPr="00C13876">
        <w:t>т</w:t>
      </w:r>
      <w:r w:rsidRPr="00C13876">
        <w:t>ва правовой защиты, которое могло быть предоставлено в данном случае, если только Комитет, рабочая группа или специальный докладчик не решит в силу исключительного характера дела запросить письменный ответ, который касае</w:t>
      </w:r>
      <w:r w:rsidRPr="00C13876">
        <w:t>т</w:t>
      </w:r>
      <w:r w:rsidRPr="00C13876">
        <w:t>ся только вопроса о приемлемости.</w:t>
      </w:r>
      <w:r>
        <w:t xml:space="preserve"> </w:t>
      </w:r>
      <w:r w:rsidRPr="00C13876">
        <w:t>Это не препятствует тому, чтобы государс</w:t>
      </w:r>
      <w:r w:rsidRPr="00C13876">
        <w:t>т</w:t>
      </w:r>
      <w:r w:rsidRPr="00C13876">
        <w:t>во-участник, у которого был запрошен письменный ответ, касающийся только вопроса о приемлемости, в течение шести месяцев после запроса представило письменный ответ, касающийся как приемлемости сообщения, так и его сущ</w:t>
      </w:r>
      <w:r w:rsidRPr="00C13876">
        <w:t>е</w:t>
      </w:r>
      <w:r w:rsidRPr="00C13876">
        <w:t>ства.</w:t>
      </w:r>
    </w:p>
    <w:p w:rsidR="00563AC2" w:rsidRDefault="00563AC2" w:rsidP="00B96420">
      <w:pPr>
        <w:pStyle w:val="SingleTxtGR"/>
      </w:pPr>
      <w:r w:rsidRPr="00C13876">
        <w:t>3.</w:t>
      </w:r>
      <w:r w:rsidRPr="00C13876">
        <w:tab/>
        <w:t>Государство-участник, получившее запрос на письменный ответ с</w:t>
      </w:r>
      <w:r w:rsidRPr="00C13876">
        <w:t>о</w:t>
      </w:r>
      <w:r w:rsidRPr="00C13876">
        <w:t>гласно пункту</w:t>
      </w:r>
      <w:r>
        <w:t xml:space="preserve"> </w:t>
      </w:r>
      <w:r w:rsidRPr="00C13876">
        <w:t>1 как в отношении приемлемости, так и в отношении существа сообщ</w:t>
      </w:r>
      <w:r w:rsidRPr="00C13876">
        <w:t>е</w:t>
      </w:r>
      <w:r w:rsidRPr="00C13876">
        <w:t>ния, может в двухмесячный срок письменно ходатайствовать об отклонении с</w:t>
      </w:r>
      <w:r w:rsidRPr="00C13876">
        <w:t>о</w:t>
      </w:r>
      <w:r w:rsidRPr="00C13876">
        <w:t>общения как неприемлемого, указав основания такой неприемлемости.</w:t>
      </w:r>
      <w:r>
        <w:t xml:space="preserve"> </w:t>
      </w:r>
      <w:r w:rsidRPr="00C13876">
        <w:t>Пре</w:t>
      </w:r>
      <w:r w:rsidRPr="00C13876">
        <w:t>д</w:t>
      </w:r>
      <w:r w:rsidRPr="00C13876">
        <w:t>ставление такого ходатайства не продлевает шестимесячный срок, предоста</w:t>
      </w:r>
      <w:r w:rsidRPr="00C13876">
        <w:t>в</w:t>
      </w:r>
      <w:r w:rsidRPr="00C13876">
        <w:t>ляемый государству-участнику для представления его письменного ответа на сообщение, если только Комитет, рабочая груп</w:t>
      </w:r>
      <w:r>
        <w:t xml:space="preserve">па, учреждаемая согласно </w:t>
      </w:r>
      <w:r w:rsidRPr="00C13876">
        <w:t>пун</w:t>
      </w:r>
      <w:r w:rsidRPr="00C13876">
        <w:t>к</w:t>
      </w:r>
      <w:r w:rsidRPr="00C13876">
        <w:t>ту</w:t>
      </w:r>
      <w:r>
        <w:t> </w:t>
      </w:r>
      <w:r w:rsidRPr="00C13876">
        <w:t>1 правила 95 настоящих правил, или специальный докладчик, назначаемый согласно пункту 3 правила 95, не решит продлить срок представления ответа ввиду особых обстоятельств дела, пока Комитет не принял решение по вопросу о приемлемости.</w:t>
      </w:r>
    </w:p>
    <w:p w:rsidR="00563AC2" w:rsidRDefault="00563AC2" w:rsidP="00B96420">
      <w:pPr>
        <w:pStyle w:val="SingleTxtGR"/>
      </w:pPr>
      <w:r w:rsidRPr="00C13876">
        <w:t>4.</w:t>
      </w:r>
      <w:r w:rsidRPr="00C13876">
        <w:tab/>
        <w:t>Комитет, рабочая группа, учреждаемая согласно пункту 1 правила</w:t>
      </w:r>
      <w:r>
        <w:t> </w:t>
      </w:r>
      <w:r w:rsidRPr="00C13876">
        <w:t>95 н</w:t>
      </w:r>
      <w:r w:rsidRPr="00C13876">
        <w:t>а</w:t>
      </w:r>
      <w:r w:rsidRPr="00C13876">
        <w:t>стоящих правил, или специальный докладчик, назначаемый согласно пункту 3 правила 95, может просить государство-участник или автора сообщения пре</w:t>
      </w:r>
      <w:r w:rsidRPr="00C13876">
        <w:t>д</w:t>
      </w:r>
      <w:r w:rsidRPr="00C13876">
        <w:t>ставить в указанные сроки дополнительную письменную информацию или з</w:t>
      </w:r>
      <w:r w:rsidRPr="00C13876">
        <w:t>а</w:t>
      </w:r>
      <w:r w:rsidRPr="00C13876">
        <w:t>мечания, касающиеся вопроса о приемлемости сообщения или его сущ</w:t>
      </w:r>
      <w:r w:rsidRPr="00C13876">
        <w:t>е</w:t>
      </w:r>
      <w:r w:rsidRPr="00C13876">
        <w:t>ства.</w:t>
      </w:r>
    </w:p>
    <w:p w:rsidR="00563AC2" w:rsidRDefault="00563AC2" w:rsidP="00B96420">
      <w:pPr>
        <w:pStyle w:val="SingleTxtGR"/>
      </w:pPr>
      <w:r w:rsidRPr="00C13876">
        <w:t>5.</w:t>
      </w:r>
      <w:r w:rsidRPr="00C13876">
        <w:tab/>
        <w:t>Просьба, адресуемая государству-участнику согласно пункту 1 настоящ</w:t>
      </w:r>
      <w:r w:rsidRPr="00C13876">
        <w:t>е</w:t>
      </w:r>
      <w:r w:rsidRPr="00C13876">
        <w:t>го правила, содержит заявление о том, что такая просьба не подразум</w:t>
      </w:r>
      <w:r w:rsidRPr="00C13876">
        <w:t>е</w:t>
      </w:r>
      <w:r w:rsidRPr="00C13876">
        <w:t>вает, что было принято какое-либо решение по вопросу о приемлемости.</w:t>
      </w:r>
    </w:p>
    <w:p w:rsidR="00563AC2" w:rsidRDefault="00563AC2" w:rsidP="00B96420">
      <w:pPr>
        <w:pStyle w:val="SingleTxtGR"/>
      </w:pPr>
      <w:r w:rsidRPr="00C13876">
        <w:t>6.</w:t>
      </w:r>
      <w:r w:rsidRPr="00C13876">
        <w:tab/>
        <w:t>В рамках установленных предельных сроков каждой стороне может быть предоставлена возможность комментировать материалы, представленные др</w:t>
      </w:r>
      <w:r w:rsidRPr="00C13876">
        <w:t>у</w:t>
      </w:r>
      <w:r w:rsidRPr="00C13876">
        <w:t>гой стороной согласно настоящему правилу.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98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>В тех случаях, когда Комитет принимает решение о том, что сообщение является неприемлемым согласно Факультативному протоколу, он как можно скорее направляет свое решение через Генерального секретаря автору сообщ</w:t>
      </w:r>
      <w:r w:rsidRPr="00C13876">
        <w:t>е</w:t>
      </w:r>
      <w:r w:rsidRPr="00C13876">
        <w:t>ния и в тех случаях, когда сообщение было передано соответствующему гос</w:t>
      </w:r>
      <w:r w:rsidRPr="00C13876">
        <w:t>у</w:t>
      </w:r>
      <w:r>
        <w:t>дарству-участнику, −</w:t>
      </w:r>
      <w:r w:rsidRPr="00C13876">
        <w:t xml:space="preserve"> этому государству-участнику.</w:t>
      </w:r>
    </w:p>
    <w:p w:rsidR="00563AC2" w:rsidRPr="00C13876" w:rsidRDefault="00563AC2" w:rsidP="00B96420">
      <w:pPr>
        <w:pStyle w:val="SingleTxtGR"/>
      </w:pPr>
      <w:r w:rsidRPr="00C13876">
        <w:t>2.</w:t>
      </w:r>
      <w:r w:rsidRPr="00C13876">
        <w:tab/>
        <w:t>Если Комитет признал сообщение неприемлемым согласно пункту</w:t>
      </w:r>
      <w:r>
        <w:t> </w:t>
      </w:r>
      <w:r w:rsidRPr="00C13876">
        <w:t>2 ст</w:t>
      </w:r>
      <w:r w:rsidRPr="00C13876">
        <w:t>а</w:t>
      </w:r>
      <w:r w:rsidRPr="00C13876">
        <w:t>тьи 5 Факультативного протокола, это решение может быть пересмотрено К</w:t>
      </w:r>
      <w:r w:rsidRPr="00C13876">
        <w:t>о</w:t>
      </w:r>
      <w:r w:rsidRPr="00C13876">
        <w:t>митетом позднее по письменной просьбе соответствующего лица или от его имени, содержащей информацию о том, что причины неприемлемости, указа</w:t>
      </w:r>
      <w:r w:rsidRPr="00C13876">
        <w:t>н</w:t>
      </w:r>
      <w:r w:rsidRPr="00C13876">
        <w:t>ные в пункте 2 статьи 5, более не применимы.</w:t>
      </w:r>
    </w:p>
    <w:p w:rsidR="00563AC2" w:rsidRDefault="00563AC2" w:rsidP="00B96420">
      <w:pPr>
        <w:pStyle w:val="H1GR"/>
      </w:pPr>
      <w:r>
        <w:tab/>
      </w:r>
      <w:r w:rsidRPr="00C13876">
        <w:rPr>
          <w:lang w:val="en-US"/>
        </w:rPr>
        <w:t>D</w:t>
      </w:r>
      <w:r w:rsidRPr="00C13876">
        <w:t>.</w:t>
      </w:r>
      <w:r w:rsidRPr="00C13876">
        <w:tab/>
        <w:t>Процедура рассмотрения сообщений по существу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99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>В тех случаях, когда вопрос о приемлемости разрешается до получения ответа государства-участника по существу, если Комитет или рабочая группа, учреждаемая согласно пункту 1 правила</w:t>
      </w:r>
      <w:r>
        <w:t xml:space="preserve"> </w:t>
      </w:r>
      <w:r w:rsidRPr="00C13876">
        <w:t>95 настоящих правил, принимает р</w:t>
      </w:r>
      <w:r w:rsidRPr="00C13876">
        <w:t>е</w:t>
      </w:r>
      <w:r w:rsidRPr="00C13876">
        <w:t>шение о приемлемости сообщения, это решение и вся другая соответс</w:t>
      </w:r>
      <w:r w:rsidRPr="00C13876">
        <w:t>т</w:t>
      </w:r>
      <w:r w:rsidRPr="00C13876">
        <w:t>вующая информация представляется через Генерального секретаря соответствующему государству-участнику.</w:t>
      </w:r>
      <w:r>
        <w:t xml:space="preserve"> </w:t>
      </w:r>
      <w:r w:rsidRPr="00C13876">
        <w:t>Автор сообщения также информируется через Ген</w:t>
      </w:r>
      <w:r w:rsidRPr="00C13876">
        <w:t>е</w:t>
      </w:r>
      <w:r w:rsidRPr="00C13876">
        <w:t>рального секретаря об этом решении.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>В течение шести месяцев соответствующее государство-участник пре</w:t>
      </w:r>
      <w:r w:rsidRPr="00C13876">
        <w:t>д</w:t>
      </w:r>
      <w:r w:rsidRPr="00C13876">
        <w:t>ставляет Комитету письменные объяснения или заявления, разъясняющие ра</w:t>
      </w:r>
      <w:r w:rsidRPr="00C13876">
        <w:t>с</w:t>
      </w:r>
      <w:r w:rsidRPr="00C13876">
        <w:t>сматриваемый вопрос и любые меры, которые могли быть приняты этим гос</w:t>
      </w:r>
      <w:r w:rsidRPr="00C13876">
        <w:t>у</w:t>
      </w:r>
      <w:r w:rsidRPr="00C13876">
        <w:t>дарством-участником.</w:t>
      </w:r>
    </w:p>
    <w:p w:rsidR="00563AC2" w:rsidRDefault="00563AC2" w:rsidP="00B96420">
      <w:pPr>
        <w:pStyle w:val="SingleTxtGR"/>
      </w:pPr>
      <w:r w:rsidRPr="00C13876">
        <w:t>3.</w:t>
      </w:r>
      <w:r w:rsidRPr="00C13876">
        <w:tab/>
        <w:t>Любые объяснения или заявления, представляемые государством-участником согласно настоящему правилу, направляются через Генерального секретаря автору сообщения, который может представить любую дополнител</w:t>
      </w:r>
      <w:r w:rsidRPr="00C13876">
        <w:t>ь</w:t>
      </w:r>
      <w:r w:rsidRPr="00C13876">
        <w:t>ную письменную информацию или замечания в течение установленного пр</w:t>
      </w:r>
      <w:r w:rsidRPr="00C13876">
        <w:t>е</w:t>
      </w:r>
      <w:r w:rsidRPr="00C13876">
        <w:t>дельного срока.</w:t>
      </w:r>
    </w:p>
    <w:p w:rsidR="00563AC2" w:rsidRDefault="00563AC2" w:rsidP="00B96420">
      <w:pPr>
        <w:pStyle w:val="SingleTxtGR"/>
      </w:pPr>
      <w:r w:rsidRPr="00C13876">
        <w:t>4.</w:t>
      </w:r>
      <w:r w:rsidRPr="00C13876">
        <w:tab/>
        <w:t>При рассмотрении существа сообщения Комитет может пересмотреть решение о приемлемости сообщения в свете любых объяснений или зая</w:t>
      </w:r>
      <w:r w:rsidRPr="00C13876">
        <w:t>в</w:t>
      </w:r>
      <w:r w:rsidRPr="00C13876">
        <w:t>лений, представленных государством-участником согласно настоящему прав</w:t>
      </w:r>
      <w:r w:rsidRPr="00C13876">
        <w:t>и</w:t>
      </w:r>
      <w:r w:rsidRPr="00C13876">
        <w:t>лу.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100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>В тех случаях, когда стороны представили информацию, касающуюся в</w:t>
      </w:r>
      <w:r w:rsidRPr="00C13876">
        <w:t>о</w:t>
      </w:r>
      <w:r w:rsidRPr="00C13876">
        <w:t>просов как приемлемости, так и существа, или когда решение относ</w:t>
      </w:r>
      <w:r w:rsidRPr="00C13876">
        <w:t>и</w:t>
      </w:r>
      <w:r w:rsidRPr="00C13876">
        <w:t>тельно приемлемости уже было принято и стороны представили информацию по сущ</w:t>
      </w:r>
      <w:r w:rsidRPr="00C13876">
        <w:t>е</w:t>
      </w:r>
      <w:r w:rsidRPr="00C13876">
        <w:t>ству, Комитет рассматривает сообщение в свете всей письменной и</w:t>
      </w:r>
      <w:r w:rsidRPr="00C13876">
        <w:t>н</w:t>
      </w:r>
      <w:r w:rsidRPr="00C13876">
        <w:t>формации, пред</w:t>
      </w:r>
      <w:r>
        <w:t>оставленной ему соответствующим</w:t>
      </w:r>
      <w:r w:rsidRPr="00C13876">
        <w:t xml:space="preserve"> л</w:t>
      </w:r>
      <w:r>
        <w:t xml:space="preserve">ицом и государством-участником, </w:t>
      </w:r>
      <w:r w:rsidRPr="00C13876">
        <w:t>и формулирует свои Соображения по нему.</w:t>
      </w:r>
      <w:r>
        <w:t xml:space="preserve"> </w:t>
      </w:r>
      <w:r w:rsidRPr="00C13876">
        <w:t>До этого Комитет может передать с</w:t>
      </w:r>
      <w:r w:rsidRPr="00C13876">
        <w:t>о</w:t>
      </w:r>
      <w:r w:rsidRPr="00C13876">
        <w:t>общение рабочей группе, учреждаем</w:t>
      </w:r>
      <w:r>
        <w:t>ой согласно пункту 1</w:t>
      </w:r>
      <w:r>
        <w:br/>
        <w:t xml:space="preserve">правила 95 </w:t>
      </w:r>
      <w:r w:rsidRPr="00C13876">
        <w:t>настоящих правил, или специальному докладчику, назначаемому с</w:t>
      </w:r>
      <w:r w:rsidRPr="00C13876">
        <w:t>о</w:t>
      </w:r>
      <w:r w:rsidRPr="00C13876">
        <w:t>гласно пункту 3 правила 95, для представления рекомендаций Комитету.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>Комитет не принимает решения по существу сообщения, не рассмотрев применимость всех оснований приемлемости, указанных в Факульт</w:t>
      </w:r>
      <w:r w:rsidRPr="00C13876">
        <w:t>а</w:t>
      </w:r>
      <w:r w:rsidRPr="00C13876">
        <w:t>тивном протоколе.</w:t>
      </w:r>
    </w:p>
    <w:p w:rsidR="00563AC2" w:rsidRDefault="00563AC2" w:rsidP="00B96420">
      <w:pPr>
        <w:pStyle w:val="SingleTxtGR"/>
      </w:pPr>
      <w:r w:rsidRPr="00C13876">
        <w:t>3.</w:t>
      </w:r>
      <w:r w:rsidRPr="00C13876">
        <w:tab/>
        <w:t>Соображения Ком</w:t>
      </w:r>
      <w:r>
        <w:t>итета сообщаются соответствующему</w:t>
      </w:r>
      <w:r w:rsidRPr="00C13876">
        <w:t xml:space="preserve"> лицу и госуда</w:t>
      </w:r>
      <w:r w:rsidRPr="00C13876">
        <w:t>р</w:t>
      </w:r>
      <w:r w:rsidRPr="00C13876">
        <w:t>ству-участнику.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101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>Комитет назначает специального докладчика по последующей деятельн</w:t>
      </w:r>
      <w:r w:rsidRPr="00C13876">
        <w:t>о</w:t>
      </w:r>
      <w:r w:rsidRPr="00C13876">
        <w:t>сти в связи с Соображениями, принятыми согласно пункту</w:t>
      </w:r>
      <w:r>
        <w:t xml:space="preserve"> </w:t>
      </w:r>
      <w:r w:rsidRPr="00C13876">
        <w:t>4 статьи</w:t>
      </w:r>
      <w:r>
        <w:t xml:space="preserve"> </w:t>
      </w:r>
      <w:r w:rsidRPr="00C13876">
        <w:t>5 Факульт</w:t>
      </w:r>
      <w:r w:rsidRPr="00C13876">
        <w:t>а</w:t>
      </w:r>
      <w:r w:rsidRPr="00C13876">
        <w:t>тивного протокола, с</w:t>
      </w:r>
      <w:r>
        <w:t xml:space="preserve"> </w:t>
      </w:r>
      <w:r w:rsidRPr="00C13876">
        <w:t>целью установить, какие меры приняты госуда</w:t>
      </w:r>
      <w:r w:rsidRPr="00C13876">
        <w:t>р</w:t>
      </w:r>
      <w:r w:rsidRPr="00C13876">
        <w:t>ствами-участниками по реализации Соображений Комитета.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 xml:space="preserve">Специальный докладчик может вступать в такие контакты и принимать такие меры, </w:t>
      </w:r>
      <w:r>
        <w:t>какие</w:t>
      </w:r>
      <w:r w:rsidRPr="00C13876">
        <w:t xml:space="preserve"> необходимы для надлежащего выполнения мандата на посл</w:t>
      </w:r>
      <w:r w:rsidRPr="00C13876">
        <w:t>е</w:t>
      </w:r>
      <w:r w:rsidRPr="00C13876">
        <w:t>дующую деятельность.</w:t>
      </w:r>
      <w:r>
        <w:t xml:space="preserve"> </w:t>
      </w:r>
      <w:r w:rsidRPr="00C13876">
        <w:t>Специальный докладчик выносит такие рек</w:t>
      </w:r>
      <w:r w:rsidRPr="00C13876">
        <w:t>о</w:t>
      </w:r>
      <w:r w:rsidRPr="00C13876">
        <w:t>мендации о принятии дальнейших мер Комитетом, какие могут оказаться нео</w:t>
      </w:r>
      <w:r w:rsidRPr="00C13876">
        <w:t>б</w:t>
      </w:r>
      <w:r w:rsidRPr="00C13876">
        <w:t>ходимыми.</w:t>
      </w:r>
    </w:p>
    <w:p w:rsidR="00563AC2" w:rsidRPr="00C13876" w:rsidRDefault="00563AC2" w:rsidP="00B96420">
      <w:pPr>
        <w:pStyle w:val="SingleTxtGR"/>
      </w:pPr>
      <w:r w:rsidRPr="00C13876">
        <w:t>3.</w:t>
      </w:r>
      <w:r w:rsidRPr="00C13876">
        <w:tab/>
        <w:t>Специальный докладчик регулярно представляет Комитету доклады о п</w:t>
      </w:r>
      <w:r w:rsidRPr="00C13876">
        <w:t>о</w:t>
      </w:r>
      <w:r w:rsidRPr="00C13876">
        <w:t>следующей деятельн</w:t>
      </w:r>
      <w:r w:rsidRPr="00C13876">
        <w:t>о</w:t>
      </w:r>
      <w:r w:rsidRPr="00C13876">
        <w:t>сти.</w:t>
      </w:r>
    </w:p>
    <w:p w:rsidR="00563AC2" w:rsidRDefault="00563AC2" w:rsidP="00B96420">
      <w:pPr>
        <w:pStyle w:val="SingleTxtGR"/>
      </w:pPr>
      <w:r w:rsidRPr="00C13876">
        <w:t>4.</w:t>
      </w:r>
      <w:r w:rsidRPr="00C13876">
        <w:tab/>
        <w:t>Комитет включает информ</w:t>
      </w:r>
      <w:r>
        <w:t>ацию о последующей деятельности</w:t>
      </w:r>
      <w:r w:rsidR="00583A9D">
        <w:t xml:space="preserve"> </w:t>
      </w:r>
      <w:r w:rsidRPr="00C13876">
        <w:t>в свой еж</w:t>
      </w:r>
      <w:r w:rsidRPr="00C13876">
        <w:t>е</w:t>
      </w:r>
      <w:r w:rsidRPr="00C13876">
        <w:t>годный доклад.</w:t>
      </w:r>
    </w:p>
    <w:p w:rsidR="00563AC2" w:rsidRDefault="00563AC2" w:rsidP="00B96420">
      <w:pPr>
        <w:pStyle w:val="H1GR"/>
      </w:pPr>
      <w:r>
        <w:tab/>
      </w:r>
      <w:r w:rsidRPr="00C13876">
        <w:t>E.</w:t>
      </w:r>
      <w:r w:rsidRPr="00C13876">
        <w:tab/>
        <w:t>Правила относительно конфиденциальности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102</w:t>
      </w:r>
    </w:p>
    <w:p w:rsidR="00563AC2" w:rsidRDefault="00563AC2" w:rsidP="00B96420">
      <w:pPr>
        <w:pStyle w:val="SingleTxtGR"/>
      </w:pPr>
      <w:r w:rsidRPr="00C13876">
        <w:t>1.</w:t>
      </w:r>
      <w:r w:rsidRPr="00C13876">
        <w:tab/>
        <w:t>Сообщения в соответствии с Факультативным протоколом рассматрив</w:t>
      </w:r>
      <w:r w:rsidRPr="00C13876">
        <w:t>а</w:t>
      </w:r>
      <w:r w:rsidRPr="00C13876">
        <w:t>ются Комитетом и его рабочей группой, учреждаемой согласно пункту 1 прав</w:t>
      </w:r>
      <w:r w:rsidRPr="00C13876">
        <w:t>и</w:t>
      </w:r>
      <w:r w:rsidRPr="00C13876">
        <w:t>ла</w:t>
      </w:r>
      <w:r>
        <w:t xml:space="preserve"> </w:t>
      </w:r>
      <w:r w:rsidRPr="00C13876">
        <w:t>95 настоящих правил, на закрытом заседании.</w:t>
      </w:r>
      <w:r>
        <w:t xml:space="preserve"> </w:t>
      </w:r>
      <w:r w:rsidRPr="00C13876">
        <w:t>Устные обсуждения и краткие отчеты остаются конфиденциальными.</w:t>
      </w:r>
    </w:p>
    <w:p w:rsidR="00563AC2" w:rsidRDefault="00563AC2" w:rsidP="00B96420">
      <w:pPr>
        <w:pStyle w:val="SingleTxtGR"/>
      </w:pPr>
      <w:r w:rsidRPr="00C13876">
        <w:t>2.</w:t>
      </w:r>
      <w:r w:rsidRPr="00C13876">
        <w:tab/>
        <w:t>Все рабочие документы, выпущенные секретариатом для Комитета, раб</w:t>
      </w:r>
      <w:r w:rsidRPr="00C13876">
        <w:t>о</w:t>
      </w:r>
      <w:r w:rsidRPr="00C13876">
        <w:t>чей группы, учреждаемой согласно пункту 1 правила</w:t>
      </w:r>
      <w:r>
        <w:t xml:space="preserve"> </w:t>
      </w:r>
      <w:r w:rsidRPr="00C13876">
        <w:t>95, или специального до</w:t>
      </w:r>
      <w:r w:rsidRPr="00C13876">
        <w:t>к</w:t>
      </w:r>
      <w:r w:rsidRPr="00C13876">
        <w:t>ладчика, назначаемого согласно пункту</w:t>
      </w:r>
      <w:r>
        <w:t xml:space="preserve"> </w:t>
      </w:r>
      <w:r w:rsidRPr="00C13876">
        <w:t>3 правила</w:t>
      </w:r>
      <w:r>
        <w:t xml:space="preserve"> </w:t>
      </w:r>
      <w:r w:rsidRPr="00C13876">
        <w:t>95, включая краткие излож</w:t>
      </w:r>
      <w:r w:rsidRPr="00C13876">
        <w:t>е</w:t>
      </w:r>
      <w:r w:rsidRPr="00C13876">
        <w:t>ния сообщений, подготовленные до регистрации, перечень кратких изложений сообщений, а также все проекты, подготовленные для Комитета, его рабочей группы, учреждаемой согласно пункту 1 правила</w:t>
      </w:r>
      <w:r>
        <w:t xml:space="preserve"> </w:t>
      </w:r>
      <w:r w:rsidRPr="00C13876">
        <w:t>95, или специального докла</w:t>
      </w:r>
      <w:r w:rsidRPr="00C13876">
        <w:t>д</w:t>
      </w:r>
      <w:r w:rsidRPr="00C13876">
        <w:t>чика, назначаемого согласно пункту</w:t>
      </w:r>
      <w:r>
        <w:t xml:space="preserve"> </w:t>
      </w:r>
      <w:r w:rsidRPr="00C13876">
        <w:t>3 правила</w:t>
      </w:r>
      <w:r>
        <w:t xml:space="preserve"> </w:t>
      </w:r>
      <w:r w:rsidRPr="00C13876">
        <w:t>95, остаются конфиденциальн</w:t>
      </w:r>
      <w:r w:rsidRPr="00C13876">
        <w:t>ы</w:t>
      </w:r>
      <w:r w:rsidRPr="00C13876">
        <w:t>ми, если только Комитет не решит иначе.</w:t>
      </w:r>
    </w:p>
    <w:p w:rsidR="00563AC2" w:rsidRDefault="00563AC2" w:rsidP="00B96420">
      <w:pPr>
        <w:pStyle w:val="SingleTxtGR"/>
      </w:pPr>
      <w:r w:rsidRPr="00C13876">
        <w:t>3.</w:t>
      </w:r>
      <w:r w:rsidRPr="00C13876">
        <w:tab/>
        <w:t>Пункт</w:t>
      </w:r>
      <w:r>
        <w:t xml:space="preserve"> </w:t>
      </w:r>
      <w:r w:rsidRPr="00C13876">
        <w:t>1 выше не затрагивает право автора сообщения или соответству</w:t>
      </w:r>
      <w:r w:rsidRPr="00C13876">
        <w:t>ю</w:t>
      </w:r>
      <w:r w:rsidRPr="00C13876">
        <w:t>щего государства-участника предавать гласности любые материалы или инфо</w:t>
      </w:r>
      <w:r w:rsidRPr="00C13876">
        <w:t>р</w:t>
      </w:r>
      <w:r w:rsidRPr="00C13876">
        <w:t>мацию, касающиеся разбирательства.</w:t>
      </w:r>
      <w:r>
        <w:t xml:space="preserve"> </w:t>
      </w:r>
      <w:r w:rsidRPr="00C13876">
        <w:t>Однако Комитет, рабочая группа, учре</w:t>
      </w:r>
      <w:r w:rsidRPr="00C13876">
        <w:t>ж</w:t>
      </w:r>
      <w:r w:rsidRPr="00C13876">
        <w:t>даемая согласно пункту 1 правила</w:t>
      </w:r>
      <w:r>
        <w:t xml:space="preserve"> </w:t>
      </w:r>
      <w:r w:rsidRPr="00C13876">
        <w:t>95, или специальный докладчик, назнача</w:t>
      </w:r>
      <w:r w:rsidRPr="00C13876">
        <w:t>е</w:t>
      </w:r>
      <w:r w:rsidRPr="00C13876">
        <w:t>мый согласно пункту</w:t>
      </w:r>
      <w:r>
        <w:t xml:space="preserve"> </w:t>
      </w:r>
      <w:r w:rsidRPr="00C13876">
        <w:t>3 правила</w:t>
      </w:r>
      <w:r>
        <w:t xml:space="preserve"> </w:t>
      </w:r>
      <w:r w:rsidRPr="00C13876">
        <w:t>95, могут, если они сочтут это целесоо</w:t>
      </w:r>
      <w:r w:rsidRPr="00C13876">
        <w:t>б</w:t>
      </w:r>
      <w:r w:rsidRPr="00C13876">
        <w:t>разным, просить автора сообщения или соответствующее государство-участник сохр</w:t>
      </w:r>
      <w:r w:rsidRPr="00C13876">
        <w:t>а</w:t>
      </w:r>
      <w:r w:rsidRPr="00C13876">
        <w:t>нять конфиденциальность всех или части любых таких материалов или инфо</w:t>
      </w:r>
      <w:r w:rsidRPr="00C13876">
        <w:t>р</w:t>
      </w:r>
      <w:r w:rsidRPr="00C13876">
        <w:t>мации.</w:t>
      </w:r>
    </w:p>
    <w:p w:rsidR="00563AC2" w:rsidRDefault="00563AC2" w:rsidP="00B96420">
      <w:pPr>
        <w:pStyle w:val="SingleTxtGR"/>
      </w:pPr>
      <w:r w:rsidRPr="00C13876">
        <w:t>4.</w:t>
      </w:r>
      <w:r w:rsidRPr="00C13876">
        <w:tab/>
        <w:t>После принятия решения о конфиденциальности согласно пункту</w:t>
      </w:r>
      <w:r>
        <w:t xml:space="preserve"> </w:t>
      </w:r>
      <w:r w:rsidRPr="00C13876">
        <w:t>3 выше, Комитет, рабочая группа, учреждаемая согласно пункту 1 правила</w:t>
      </w:r>
      <w:r>
        <w:t xml:space="preserve"> </w:t>
      </w:r>
      <w:r w:rsidRPr="00C13876">
        <w:t>95, или сп</w:t>
      </w:r>
      <w:r w:rsidRPr="00C13876">
        <w:t>е</w:t>
      </w:r>
      <w:r w:rsidRPr="00C13876">
        <w:t>циальный докладчик, назначаемый согласно пункту</w:t>
      </w:r>
      <w:r>
        <w:t xml:space="preserve"> </w:t>
      </w:r>
      <w:r w:rsidRPr="00C13876">
        <w:t>3 правила</w:t>
      </w:r>
      <w:r>
        <w:t xml:space="preserve"> </w:t>
      </w:r>
      <w:r w:rsidRPr="00C13876">
        <w:t>95, может пр</w:t>
      </w:r>
      <w:r w:rsidRPr="00C13876">
        <w:t>и</w:t>
      </w:r>
      <w:r w:rsidRPr="00C13876">
        <w:t>нять решение о том, что все или часть материалов и иных сведений, таких, как личность автора, могут оставаться конфиденциальными после принятия Ком</w:t>
      </w:r>
      <w:r w:rsidRPr="00C13876">
        <w:t>и</w:t>
      </w:r>
      <w:r w:rsidRPr="00C13876">
        <w:t>тетом решения о неприемлемости, по существу или о прекращении рассмотр</w:t>
      </w:r>
      <w:r w:rsidRPr="00C13876">
        <w:t>е</w:t>
      </w:r>
      <w:r w:rsidRPr="00C13876">
        <w:t>ния.</w:t>
      </w:r>
    </w:p>
    <w:p w:rsidR="00563AC2" w:rsidRPr="00C13876" w:rsidRDefault="00563AC2" w:rsidP="00B96420">
      <w:pPr>
        <w:pStyle w:val="SingleTxtGR"/>
      </w:pPr>
      <w:r w:rsidRPr="00C13876">
        <w:t>5.</w:t>
      </w:r>
      <w:r w:rsidRPr="00C13876">
        <w:tab/>
        <w:t>При условии соблюдения положений пункта</w:t>
      </w:r>
      <w:r>
        <w:t xml:space="preserve"> </w:t>
      </w:r>
      <w:r w:rsidRPr="00C13876">
        <w:t>4 выше решения К</w:t>
      </w:r>
      <w:r w:rsidRPr="00C13876">
        <w:t>о</w:t>
      </w:r>
      <w:r w:rsidRPr="00C13876">
        <w:t>митета о неприемлемости, по существу или о прекращении рассмотрения пр</w:t>
      </w:r>
      <w:r w:rsidRPr="00C13876">
        <w:t>е</w:t>
      </w:r>
      <w:r w:rsidRPr="00C13876">
        <w:t>даются гласности.</w:t>
      </w:r>
      <w:r>
        <w:t xml:space="preserve"> </w:t>
      </w:r>
      <w:r w:rsidRPr="00C13876">
        <w:t>Решения Комитета или специального докладчика, назначаемого с</w:t>
      </w:r>
      <w:r w:rsidRPr="00C13876">
        <w:t>о</w:t>
      </w:r>
      <w:r w:rsidRPr="00C13876">
        <w:t>гласно пункту</w:t>
      </w:r>
      <w:r>
        <w:t xml:space="preserve"> </w:t>
      </w:r>
      <w:r w:rsidRPr="00C13876">
        <w:t>3 правила</w:t>
      </w:r>
      <w:r>
        <w:t xml:space="preserve"> </w:t>
      </w:r>
      <w:r w:rsidRPr="00C13876">
        <w:t>95, по правилу</w:t>
      </w:r>
      <w:r>
        <w:t xml:space="preserve"> </w:t>
      </w:r>
      <w:r w:rsidRPr="00C13876">
        <w:t>92 настоящих правил предаются гла</w:t>
      </w:r>
      <w:r w:rsidRPr="00C13876">
        <w:t>с</w:t>
      </w:r>
      <w:r w:rsidRPr="00C13876">
        <w:t>ности.</w:t>
      </w:r>
      <w:r>
        <w:t xml:space="preserve"> </w:t>
      </w:r>
      <w:r w:rsidRPr="00C13876">
        <w:t>Заблаговременные экземпляры какого-либо решения Комитета не выпу</w:t>
      </w:r>
      <w:r w:rsidRPr="00C13876">
        <w:t>с</w:t>
      </w:r>
      <w:r w:rsidRPr="00C13876">
        <w:t>каются.</w:t>
      </w:r>
    </w:p>
    <w:p w:rsidR="00563AC2" w:rsidRDefault="00563AC2" w:rsidP="00B96420">
      <w:pPr>
        <w:pStyle w:val="SingleTxtGR"/>
      </w:pPr>
      <w:r w:rsidRPr="00C13876">
        <w:t>6.</w:t>
      </w:r>
      <w:r w:rsidRPr="00C13876">
        <w:tab/>
        <w:t>Секретариат отвечает за распространение окончательных решений Ком</w:t>
      </w:r>
      <w:r w:rsidRPr="00C13876">
        <w:t>и</w:t>
      </w:r>
      <w:r w:rsidRPr="00C13876">
        <w:t>тета.</w:t>
      </w:r>
      <w:r>
        <w:t xml:space="preserve"> </w:t>
      </w:r>
      <w:r w:rsidRPr="00C13876">
        <w:t>Он</w:t>
      </w:r>
      <w:r>
        <w:t xml:space="preserve"> </w:t>
      </w:r>
      <w:r w:rsidRPr="00C13876">
        <w:t>не</w:t>
      </w:r>
      <w:r>
        <w:t xml:space="preserve"> </w:t>
      </w:r>
      <w:r w:rsidRPr="00C13876">
        <w:t>отвечает за размножение и распространение представлений, каса</w:t>
      </w:r>
      <w:r w:rsidRPr="00C13876">
        <w:t>ю</w:t>
      </w:r>
      <w:r w:rsidRPr="00C13876">
        <w:t>щихся сообщений.</w:t>
      </w:r>
    </w:p>
    <w:p w:rsidR="00563AC2" w:rsidRDefault="00563AC2" w:rsidP="00B96420">
      <w:pPr>
        <w:pStyle w:val="H23GR"/>
      </w:pPr>
      <w:r>
        <w:tab/>
      </w:r>
      <w:r>
        <w:tab/>
      </w:r>
      <w:r w:rsidRPr="00C13876">
        <w:t>Правило 103</w:t>
      </w:r>
    </w:p>
    <w:p w:rsidR="00563AC2" w:rsidRDefault="00E27934" w:rsidP="00B96420">
      <w:pPr>
        <w:pStyle w:val="SingleTxtGR"/>
      </w:pPr>
      <w:r>
        <w:tab/>
      </w:r>
      <w:r w:rsidR="00563AC2" w:rsidRPr="00C13876">
        <w:t>Требования в отношении конфиденциальности не распространяются на информацию, предоставляемую сторонами в порядке последующей деятельн</w:t>
      </w:r>
      <w:r w:rsidR="00563AC2" w:rsidRPr="00C13876">
        <w:t>о</w:t>
      </w:r>
      <w:r w:rsidR="00563AC2" w:rsidRPr="00C13876">
        <w:t>сти в связи с Соображениями Комитета, если только Комитет не решит иначе.</w:t>
      </w:r>
      <w:r w:rsidR="00563AC2">
        <w:t xml:space="preserve"> </w:t>
      </w:r>
      <w:r w:rsidR="00563AC2" w:rsidRPr="00C13876">
        <w:t>На решения Комитета в связи с последующей деятельностью также не распр</w:t>
      </w:r>
      <w:r w:rsidR="00563AC2" w:rsidRPr="00C13876">
        <w:t>о</w:t>
      </w:r>
      <w:r w:rsidR="00563AC2" w:rsidRPr="00C13876">
        <w:t>страняются требования в отношении конфиденциальности, если только Ком</w:t>
      </w:r>
      <w:r w:rsidR="00563AC2" w:rsidRPr="00C13876">
        <w:t>и</w:t>
      </w:r>
      <w:r w:rsidR="00563AC2" w:rsidRPr="00C13876">
        <w:t>тет не решит иначе.</w:t>
      </w:r>
    </w:p>
    <w:p w:rsidR="00563AC2" w:rsidRDefault="00563AC2" w:rsidP="00B96420">
      <w:pPr>
        <w:pStyle w:val="H1GR"/>
      </w:pPr>
      <w:r>
        <w:tab/>
      </w:r>
      <w:r w:rsidRPr="00C13876">
        <w:rPr>
          <w:lang w:val="en-US"/>
        </w:rPr>
        <w:t>F</w:t>
      </w:r>
      <w:r w:rsidRPr="00C13876">
        <w:t>.</w:t>
      </w:r>
      <w:r w:rsidRPr="00C13876">
        <w:tab/>
        <w:t>Особые мнения</w:t>
      </w:r>
    </w:p>
    <w:p w:rsidR="00563AC2" w:rsidRDefault="00563AC2" w:rsidP="00B96420">
      <w:pPr>
        <w:pStyle w:val="SingleTxtGR"/>
        <w:rPr>
          <w:b/>
          <w:bCs/>
        </w:rPr>
      </w:pPr>
      <w:r w:rsidRPr="00C13876">
        <w:rPr>
          <w:b/>
          <w:bCs/>
        </w:rPr>
        <w:t>Правило 104</w:t>
      </w:r>
    </w:p>
    <w:p w:rsidR="00563AC2" w:rsidRDefault="00563AC2" w:rsidP="00B96420">
      <w:pPr>
        <w:pStyle w:val="SingleTxtGR"/>
        <w:rPr>
          <w:lang w:val="en-US"/>
        </w:rPr>
      </w:pPr>
      <w:r w:rsidRPr="00C13876">
        <w:tab/>
        <w:t>Любой член Комитета, который участвовал в принятии решения, может просить приобщить его особое мнение к Соображениям или решению Комит</w:t>
      </w:r>
      <w:r w:rsidRPr="00C13876">
        <w:t>е</w:t>
      </w:r>
      <w:r w:rsidRPr="00C13876">
        <w:t>та.</w:t>
      </w:r>
    </w:p>
    <w:p w:rsidR="00563AC2" w:rsidRPr="00B40C18" w:rsidRDefault="00563AC2" w:rsidP="00B964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3676" w:rsidRPr="004E067F" w:rsidRDefault="00A13676" w:rsidP="00D76358"/>
    <w:sectPr w:rsidR="00A13676" w:rsidRPr="004E067F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83" w:rsidRDefault="00172583">
      <w:r>
        <w:rPr>
          <w:lang w:val="en-US"/>
        </w:rPr>
        <w:tab/>
      </w:r>
      <w:r>
        <w:separator/>
      </w:r>
    </w:p>
  </w:endnote>
  <w:endnote w:type="continuationSeparator" w:id="0">
    <w:p w:rsidR="00172583" w:rsidRDefault="001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83" w:rsidRPr="005F0588" w:rsidRDefault="0017258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GE.12-40069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83" w:rsidRPr="005F0588" w:rsidRDefault="00172583">
    <w:pPr>
      <w:pStyle w:val="Footer"/>
      <w:rPr>
        <w:lang w:val="en-US"/>
      </w:rPr>
    </w:pPr>
    <w:r>
      <w:rPr>
        <w:lang w:val="en-US"/>
      </w:rPr>
      <w:t>GE.12-40069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83" w:rsidRPr="007B2C3F" w:rsidRDefault="00172583">
    <w:pPr>
      <w:pStyle w:val="Footer"/>
      <w:rPr>
        <w:sz w:val="20"/>
        <w:lang w:val="en-US"/>
      </w:rPr>
    </w:pPr>
    <w:r>
      <w:rPr>
        <w:sz w:val="20"/>
        <w:lang w:val="en-US"/>
      </w:rPr>
      <w:t>GE.12-40069  (R)  200112  200112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83" w:rsidRPr="00F71F63" w:rsidRDefault="0017258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72583" w:rsidRPr="00F71F63" w:rsidRDefault="0017258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72583" w:rsidRPr="00635E86" w:rsidRDefault="00172583" w:rsidP="00635E86">
      <w:pPr>
        <w:pStyle w:val="Footer"/>
      </w:pPr>
    </w:p>
  </w:footnote>
  <w:footnote w:id="1">
    <w:p w:rsidR="00172583" w:rsidRPr="006C34B6" w:rsidRDefault="00172583">
      <w:pPr>
        <w:pStyle w:val="FootnoteText"/>
        <w:rPr>
          <w:sz w:val="20"/>
          <w:lang w:val="ru-RU"/>
        </w:rPr>
      </w:pPr>
      <w:r>
        <w:tab/>
      </w:r>
      <w:r w:rsidRPr="006C34B6">
        <w:rPr>
          <w:rStyle w:val="FootnoteReference"/>
          <w:sz w:val="20"/>
          <w:vertAlign w:val="baseline"/>
          <w:lang w:val="ru-RU"/>
        </w:rPr>
        <w:t>*</w:t>
      </w:r>
      <w:r w:rsidRPr="006C34B6">
        <w:rPr>
          <w:lang w:val="ru-RU"/>
        </w:rPr>
        <w:tab/>
      </w:r>
      <w:r w:rsidRPr="00896A83">
        <w:rPr>
          <w:lang w:val="ru-RU"/>
        </w:rPr>
        <w:t>Временные правила процедуры были первоначально приняты Комитетом на его первой и второй сессиях и впоследствии изменены на его третьей, седь</w:t>
      </w:r>
      <w:r>
        <w:rPr>
          <w:lang w:val="ru-RU"/>
        </w:rPr>
        <w:t xml:space="preserve">мой и тридцать шестой сессиях. </w:t>
      </w:r>
      <w:r w:rsidRPr="00896A83">
        <w:rPr>
          <w:lang w:val="ru-RU"/>
        </w:rPr>
        <w:t>На своем</w:t>
      </w:r>
      <w:r>
        <w:t> </w:t>
      </w:r>
      <w:r>
        <w:rPr>
          <w:lang w:val="ru-RU"/>
        </w:rPr>
        <w:t>918-</w:t>
      </w:r>
      <w:r w:rsidRPr="00896A83">
        <w:rPr>
          <w:lang w:val="ru-RU"/>
        </w:rPr>
        <w:t>м</w:t>
      </w:r>
      <w:r>
        <w:t> </w:t>
      </w:r>
      <w:r w:rsidRPr="00896A83">
        <w:rPr>
          <w:lang w:val="ru-RU"/>
        </w:rPr>
        <w:t>заседании 26</w:t>
      </w:r>
      <w:r>
        <w:t> </w:t>
      </w:r>
      <w:r w:rsidRPr="00896A83">
        <w:rPr>
          <w:lang w:val="ru-RU"/>
        </w:rPr>
        <w:t>июля 1989</w:t>
      </w:r>
      <w:r>
        <w:t> </w:t>
      </w:r>
      <w:r w:rsidRPr="00896A83">
        <w:rPr>
          <w:lang w:val="ru-RU"/>
        </w:rPr>
        <w:t xml:space="preserve">года Комитет постановил окончательно принять свои правила процедуры, исключив из </w:t>
      </w:r>
      <w:r>
        <w:rPr>
          <w:lang w:val="ru-RU"/>
        </w:rPr>
        <w:t xml:space="preserve">их названия слово "временные". </w:t>
      </w:r>
      <w:r w:rsidRPr="00896A83">
        <w:rPr>
          <w:lang w:val="ru-RU"/>
        </w:rPr>
        <w:t>Эти правила процедуры были впоследствии изменены на сорок седьмой, сорок девятой, пятидесято</w:t>
      </w:r>
      <w:r>
        <w:rPr>
          <w:lang w:val="ru-RU"/>
        </w:rPr>
        <w:t xml:space="preserve">й, пятьдесят девятой, семьдесят первой, восемьдесят первой, восемьдесят третьей и сотой сессиях. </w:t>
      </w:r>
      <w:r w:rsidRPr="00896A83">
        <w:rPr>
          <w:lang w:val="ru-RU"/>
        </w:rPr>
        <w:t xml:space="preserve">Нынешний </w:t>
      </w:r>
      <w:r>
        <w:rPr>
          <w:lang w:val="ru-RU"/>
        </w:rPr>
        <w:t>вариант правил был принят на 2852</w:t>
      </w:r>
      <w:r w:rsidRPr="00896A83">
        <w:rPr>
          <w:lang w:val="ru-RU"/>
        </w:rPr>
        <w:t xml:space="preserve">-м заседании Комитета в ходе его </w:t>
      </w:r>
      <w:r>
        <w:rPr>
          <w:lang w:val="ru-RU"/>
        </w:rPr>
        <w:t>сто третьей</w:t>
      </w:r>
      <w:r w:rsidRPr="00896A83">
        <w:rPr>
          <w:lang w:val="ru-RU"/>
        </w:rPr>
        <w:t xml:space="preserve"> сессии.</w:t>
      </w:r>
    </w:p>
  </w:footnote>
  <w:footnote w:id="2">
    <w:p w:rsidR="00172583" w:rsidRPr="00E64A40" w:rsidRDefault="00172583" w:rsidP="00B96420">
      <w:pPr>
        <w:pStyle w:val="FootnoteText"/>
        <w:spacing w:after="120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D15EA">
        <w:rPr>
          <w:lang w:val="ru-RU"/>
        </w:rPr>
        <w:tab/>
      </w:r>
      <w:r w:rsidRPr="00E64A40">
        <w:rPr>
          <w:lang w:val="ru-RU"/>
        </w:rPr>
        <w:t>На своей первой сессии Комитет принял решение о том, что в сноске к правилу 51 временных правил процедуры необходимо обратить внимание на следующее:</w:t>
      </w:r>
    </w:p>
    <w:p w:rsidR="00172583" w:rsidRPr="00E64A40" w:rsidRDefault="00172583" w:rsidP="00B96420">
      <w:pPr>
        <w:pStyle w:val="FootnoteText"/>
        <w:spacing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03343D">
        <w:rPr>
          <w:lang w:val="ru-RU"/>
        </w:rPr>
        <w:t>1.</w:t>
      </w:r>
      <w:r w:rsidRPr="0003343D">
        <w:rPr>
          <w:lang w:val="ru-RU"/>
        </w:rPr>
        <w:tab/>
        <w:t xml:space="preserve">Члены Комитета высказали общую точку зрения относительно того, что обычно метод </w:t>
      </w:r>
      <w:r w:rsidRPr="00E64A40">
        <w:rPr>
          <w:lang w:val="ru-RU"/>
        </w:rPr>
        <w:t>его работы должен предусматривать попытки достижения решений путем консенсуса до проведения голосования при условии соблюдения положений Пакта и правил процедуры, а также при условии, что такие попытки не будут ненадлежащим образом задерживать работу Комитета.</w:t>
      </w:r>
    </w:p>
    <w:p w:rsidR="00172583" w:rsidRPr="001D15EA" w:rsidRDefault="00172583" w:rsidP="00B96420">
      <w:pPr>
        <w:pStyle w:val="FootnoteText"/>
        <w:rPr>
          <w:lang w:val="ru-RU"/>
        </w:rPr>
      </w:pPr>
      <w:r w:rsidRPr="00E64A40">
        <w:rPr>
          <w:lang w:val="ru-RU"/>
        </w:rPr>
        <w:tab/>
      </w:r>
      <w:r>
        <w:rPr>
          <w:lang w:val="ru-RU"/>
        </w:rPr>
        <w:tab/>
      </w:r>
      <w:r w:rsidRPr="00E64A40">
        <w:rPr>
          <w:lang w:val="ru-RU"/>
        </w:rPr>
        <w:t>2.</w:t>
      </w:r>
      <w:r w:rsidRPr="00E64A40">
        <w:rPr>
          <w:lang w:val="ru-RU"/>
        </w:rPr>
        <w:tab/>
        <w:t>С учетом пункта 1 выше Председатель на любом заседании может и по просьбе любого члена должен поставить предложение на голосование.</w:t>
      </w:r>
    </w:p>
  </w:footnote>
  <w:footnote w:id="3">
    <w:p w:rsidR="00172583" w:rsidRPr="00697D44" w:rsidRDefault="00172583">
      <w:pPr>
        <w:pStyle w:val="FootnoteText"/>
        <w:rPr>
          <w:lang w:val="ru-RU"/>
        </w:rPr>
      </w:pPr>
      <w:r w:rsidRPr="00253F1F">
        <w:rPr>
          <w:lang w:val="ru-RU"/>
        </w:rPr>
        <w:tab/>
      </w:r>
      <w:r>
        <w:rPr>
          <w:rStyle w:val="FootnoteReference"/>
        </w:rPr>
        <w:footnoteRef/>
      </w:r>
      <w:r w:rsidRPr="00697D44">
        <w:rPr>
          <w:lang w:val="ru-RU"/>
        </w:rPr>
        <w:tab/>
      </w:r>
      <w:r>
        <w:rPr>
          <w:lang w:val="ru-RU"/>
        </w:rPr>
        <w:t>Настоящее правило в его измененном виде будет распространяться на сообщения, полученные Комитетом после 1 января 2012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83" w:rsidRPr="005F0588" w:rsidRDefault="00172583">
    <w:pPr>
      <w:pStyle w:val="Header"/>
      <w:rPr>
        <w:lang w:val="en-US"/>
      </w:rPr>
    </w:pPr>
    <w:r>
      <w:rPr>
        <w:lang w:val="en-US"/>
      </w:rPr>
      <w:t>CCPR/C/3/Rev.10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83" w:rsidRPr="005F0588" w:rsidRDefault="00172583">
    <w:pPr>
      <w:pStyle w:val="Header"/>
      <w:rPr>
        <w:lang w:val="en-US"/>
      </w:rPr>
    </w:pPr>
    <w:r>
      <w:rPr>
        <w:lang w:val="en-US"/>
      </w:rPr>
      <w:tab/>
      <w:t>CCPR/C/3/Rev.10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67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4746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6748"/>
    <w:rsid w:val="0015769C"/>
    <w:rsid w:val="00172583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3F1F"/>
    <w:rsid w:val="002629A0"/>
    <w:rsid w:val="0028492B"/>
    <w:rsid w:val="002910BD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067F"/>
    <w:rsid w:val="004E6729"/>
    <w:rsid w:val="004F0E47"/>
    <w:rsid w:val="0051339C"/>
    <w:rsid w:val="0051412F"/>
    <w:rsid w:val="00514346"/>
    <w:rsid w:val="00522B6F"/>
    <w:rsid w:val="0052430E"/>
    <w:rsid w:val="005276AD"/>
    <w:rsid w:val="00540A9A"/>
    <w:rsid w:val="00543522"/>
    <w:rsid w:val="00545680"/>
    <w:rsid w:val="00563AC2"/>
    <w:rsid w:val="0056618E"/>
    <w:rsid w:val="00576F59"/>
    <w:rsid w:val="00577A34"/>
    <w:rsid w:val="00580AAD"/>
    <w:rsid w:val="00583A9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310A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616"/>
    <w:rsid w:val="006A1BEB"/>
    <w:rsid w:val="006A401C"/>
    <w:rsid w:val="006A7C6E"/>
    <w:rsid w:val="006B23D9"/>
    <w:rsid w:val="006C1814"/>
    <w:rsid w:val="006C2F45"/>
    <w:rsid w:val="006C34B6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4F75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3676"/>
    <w:rsid w:val="00A14800"/>
    <w:rsid w:val="00A156DE"/>
    <w:rsid w:val="00A157ED"/>
    <w:rsid w:val="00A2446A"/>
    <w:rsid w:val="00A4025D"/>
    <w:rsid w:val="00A800D1"/>
    <w:rsid w:val="00A80DB2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6420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25AB"/>
    <w:rsid w:val="00CB31FB"/>
    <w:rsid w:val="00CE3D6F"/>
    <w:rsid w:val="00CE79A5"/>
    <w:rsid w:val="00CF0042"/>
    <w:rsid w:val="00CF262F"/>
    <w:rsid w:val="00D025D5"/>
    <w:rsid w:val="00D246AB"/>
    <w:rsid w:val="00D26B13"/>
    <w:rsid w:val="00D26CC1"/>
    <w:rsid w:val="00D30662"/>
    <w:rsid w:val="00D32A0B"/>
    <w:rsid w:val="00D6236B"/>
    <w:rsid w:val="00D76358"/>
    <w:rsid w:val="00D809D1"/>
    <w:rsid w:val="00D84ECF"/>
    <w:rsid w:val="00DA17E4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0C32"/>
    <w:rsid w:val="00E11679"/>
    <w:rsid w:val="00E27934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04A4"/>
    <w:rsid w:val="00F52A0E"/>
    <w:rsid w:val="00F71F63"/>
    <w:rsid w:val="00F87506"/>
    <w:rsid w:val="00F92C41"/>
    <w:rsid w:val="00FA5522"/>
    <w:rsid w:val="00FA6E4A"/>
    <w:rsid w:val="00FB2A13"/>
    <w:rsid w:val="00FB2B35"/>
    <w:rsid w:val="00FC4AE1"/>
    <w:rsid w:val="00FD58C0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MGR">
    <w:name w:val="_ H __M_GR Знак"/>
    <w:link w:val="HMGR0"/>
    <w:rsid w:val="002910BD"/>
    <w:rPr>
      <w:b/>
      <w:spacing w:val="4"/>
      <w:w w:val="103"/>
      <w:kern w:val="14"/>
      <w:sz w:val="3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HChGR">
    <w:name w:val="_ H _Ch_GR Знак"/>
    <w:link w:val="HChGR0"/>
    <w:rsid w:val="002910BD"/>
    <w:rPr>
      <w:b/>
      <w:spacing w:val="4"/>
      <w:w w:val="103"/>
      <w:kern w:val="14"/>
      <w:sz w:val="28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0">
    <w:name w:val="_ H __M_GR"/>
    <w:basedOn w:val="Normal"/>
    <w:next w:val="Normal"/>
    <w:link w:val="HMGR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24</Pages>
  <Words>7647</Words>
  <Characters>43590</Characters>
  <Application>Microsoft Office Word</Application>
  <DocSecurity>4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1240069</vt:lpstr>
    </vt:vector>
  </TitlesOfParts>
  <Company>CSD</Company>
  <LinksUpToDate>false</LinksUpToDate>
  <CharactersWithSpaces>51135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1240069</dc:title>
  <dc:subject/>
  <dc:creator>Marina Imeninnikova</dc:creator>
  <cp:keywords/>
  <dc:description/>
  <cp:lastModifiedBy>Marina Imeninnikova</cp:lastModifiedBy>
  <cp:revision>2</cp:revision>
  <cp:lastPrinted>2012-01-19T10:30:00Z</cp:lastPrinted>
  <dcterms:created xsi:type="dcterms:W3CDTF">2012-01-20T07:46:00Z</dcterms:created>
  <dcterms:modified xsi:type="dcterms:W3CDTF">2012-01-20T07:46:00Z</dcterms:modified>
</cp:coreProperties>
</file>