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96" w:rsidRDefault="004D0196" w:rsidP="004D0196">
      <w:pPr>
        <w:spacing w:line="240" w:lineRule="auto"/>
        <w:jc w:val="left"/>
        <w:rPr>
          <w:szCs w:val="6"/>
        </w:rPr>
        <w:sectPr w:rsidR="004D0196" w:rsidSect="004D019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654C4C" w:rsidRPr="00BD3079" w:rsidRDefault="00654C4C" w:rsidP="00654C4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BD3079">
        <w:rPr>
          <w:rtl/>
        </w:rPr>
        <w:t>اللجنة</w:t>
      </w:r>
      <w:r>
        <w:rPr>
          <w:rtl/>
        </w:rPr>
        <w:t xml:space="preserve"> </w:t>
      </w:r>
      <w:r w:rsidRPr="00BD3079">
        <w:rPr>
          <w:rtl/>
        </w:rPr>
        <w:t>المعنية</w:t>
      </w:r>
      <w:r>
        <w:rPr>
          <w:rtl/>
        </w:rPr>
        <w:t xml:space="preserve"> </w:t>
      </w:r>
      <w:r w:rsidRPr="00BD3079">
        <w:rPr>
          <w:rtl/>
        </w:rPr>
        <w:t>بالقضاء</w:t>
      </w:r>
      <w:r>
        <w:rPr>
          <w:rtl/>
        </w:rPr>
        <w:t xml:space="preserve"> </w:t>
      </w:r>
      <w:r w:rsidRPr="00BD3079">
        <w:rPr>
          <w:rtl/>
        </w:rPr>
        <w:t>على</w:t>
      </w:r>
      <w:r>
        <w:rPr>
          <w:rtl/>
        </w:rPr>
        <w:t xml:space="preserve"> </w:t>
      </w:r>
      <w:r w:rsidRPr="00BD3079">
        <w:rPr>
          <w:rtl/>
        </w:rPr>
        <w:t>التمييز</w:t>
      </w:r>
      <w:r>
        <w:rPr>
          <w:rtl/>
        </w:rPr>
        <w:t xml:space="preserve"> </w:t>
      </w:r>
      <w:r w:rsidRPr="00BD3079">
        <w:rPr>
          <w:rtl/>
        </w:rPr>
        <w:t>ضد</w:t>
      </w:r>
      <w:r>
        <w:rPr>
          <w:rtl/>
        </w:rPr>
        <w:t xml:space="preserve"> </w:t>
      </w:r>
      <w:r w:rsidRPr="00BD3079">
        <w:rPr>
          <w:rtl/>
        </w:rPr>
        <w:t>المرأة</w:t>
      </w:r>
    </w:p>
    <w:p w:rsidR="00654C4C" w:rsidRPr="00BD3079" w:rsidRDefault="00654C4C" w:rsidP="00654C4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BD3079">
        <w:rPr>
          <w:rtl/>
        </w:rPr>
        <w:t>الدورة</w:t>
      </w:r>
      <w:r>
        <w:rPr>
          <w:rtl/>
        </w:rPr>
        <w:t xml:space="preserve"> </w:t>
      </w:r>
      <w:r w:rsidRPr="00BD3079">
        <w:rPr>
          <w:rtl/>
        </w:rPr>
        <w:t>الأربعون</w:t>
      </w:r>
    </w:p>
    <w:p w:rsidR="00654C4C" w:rsidRPr="00BD3079" w:rsidRDefault="00654C4C" w:rsidP="00654C4C">
      <w:pPr>
        <w:tabs>
          <w:tab w:val="left" w:pos="662"/>
          <w:tab w:val="left" w:pos="1267"/>
          <w:tab w:val="left" w:pos="1987"/>
          <w:tab w:val="left" w:pos="2650"/>
        </w:tabs>
        <w:rPr>
          <w:rtl/>
        </w:rPr>
      </w:pPr>
      <w:r w:rsidRPr="00BD3079">
        <w:rPr>
          <w:rtl/>
        </w:rPr>
        <w:t>14</w:t>
      </w:r>
      <w:r>
        <w:rPr>
          <w:rtl/>
        </w:rPr>
        <w:t xml:space="preserve"> </w:t>
      </w:r>
      <w:r w:rsidRPr="00BD3079">
        <w:rPr>
          <w:rtl/>
        </w:rPr>
        <w:t>كانون</w:t>
      </w:r>
      <w:r>
        <w:rPr>
          <w:rtl/>
        </w:rPr>
        <w:t xml:space="preserve"> </w:t>
      </w:r>
      <w:r w:rsidRPr="00BD3079">
        <w:rPr>
          <w:rtl/>
        </w:rPr>
        <w:t>الثاني/يناير</w:t>
      </w:r>
      <w:r>
        <w:rPr>
          <w:rFonts w:hint="cs"/>
          <w:rtl/>
        </w:rPr>
        <w:t xml:space="preserve"> </w:t>
      </w:r>
      <w:r w:rsidRPr="00BD3079">
        <w:rPr>
          <w:rtl/>
        </w:rPr>
        <w:t>-</w:t>
      </w:r>
      <w:r>
        <w:rPr>
          <w:rtl/>
        </w:rPr>
        <w:t xml:space="preserve"> </w:t>
      </w:r>
      <w:r w:rsidRPr="00BD3079">
        <w:rPr>
          <w:rtl/>
        </w:rPr>
        <w:t>1</w:t>
      </w:r>
      <w:r>
        <w:rPr>
          <w:rtl/>
        </w:rPr>
        <w:t xml:space="preserve"> </w:t>
      </w:r>
      <w:r w:rsidRPr="00BD3079">
        <w:rPr>
          <w:rtl/>
        </w:rPr>
        <w:t>شباط/فبراير</w:t>
      </w:r>
      <w:r>
        <w:rPr>
          <w:rtl/>
        </w:rPr>
        <w:t xml:space="preserve"> </w:t>
      </w:r>
      <w:r w:rsidRPr="00BD3079">
        <w:rPr>
          <w:rtl/>
        </w:rPr>
        <w:t>2008</w:t>
      </w:r>
    </w:p>
    <w:p w:rsidR="00654C4C" w:rsidRPr="00BD3079" w:rsidRDefault="00654C4C" w:rsidP="00654C4C">
      <w:pPr>
        <w:tabs>
          <w:tab w:val="left" w:pos="662"/>
          <w:tab w:val="left" w:pos="1267"/>
          <w:tab w:val="left" w:pos="1987"/>
          <w:tab w:val="left" w:pos="2650"/>
        </w:tabs>
        <w:spacing w:line="120" w:lineRule="exact"/>
        <w:rPr>
          <w:sz w:val="10"/>
          <w:rtl/>
          <w:lang w:val="fr-FR"/>
        </w:rPr>
      </w:pPr>
    </w:p>
    <w:p w:rsidR="00654C4C" w:rsidRPr="00BD3079" w:rsidRDefault="00654C4C" w:rsidP="00654C4C">
      <w:pPr>
        <w:tabs>
          <w:tab w:val="left" w:pos="662"/>
          <w:tab w:val="left" w:pos="1267"/>
          <w:tab w:val="left" w:pos="1987"/>
          <w:tab w:val="left" w:pos="2650"/>
        </w:tabs>
        <w:spacing w:line="120" w:lineRule="exact"/>
        <w:rPr>
          <w:sz w:val="10"/>
          <w:rtl/>
          <w:lang w:val="fr-FR"/>
        </w:rPr>
      </w:pPr>
    </w:p>
    <w:p w:rsidR="00654C4C" w:rsidRPr="00BD3079" w:rsidRDefault="00654C4C" w:rsidP="00654C4C">
      <w:pPr>
        <w:tabs>
          <w:tab w:val="left" w:pos="662"/>
          <w:tab w:val="left" w:pos="1267"/>
          <w:tab w:val="left" w:pos="1987"/>
          <w:tab w:val="left" w:pos="2650"/>
        </w:tabs>
        <w:spacing w:line="120" w:lineRule="exact"/>
        <w:rPr>
          <w:sz w:val="10"/>
          <w:rtl/>
          <w:lang w:val="fr-FR"/>
        </w:rPr>
      </w:pPr>
    </w:p>
    <w:p w:rsidR="00654C4C" w:rsidRPr="00BD3079" w:rsidRDefault="00654C4C" w:rsidP="00020A26">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BD3079">
        <w:rPr>
          <w:lang w:val="fr-FR"/>
        </w:rPr>
        <w:tab/>
      </w:r>
      <w:r w:rsidRPr="00BD3079">
        <w:rPr>
          <w:lang w:val="fr-FR"/>
        </w:rPr>
        <w:tab/>
      </w:r>
      <w:r>
        <w:rPr>
          <w:rFonts w:hint="cs"/>
          <w:rtl/>
        </w:rPr>
        <w:t>التعليقات</w:t>
      </w:r>
      <w:r>
        <w:rPr>
          <w:rtl/>
        </w:rPr>
        <w:t xml:space="preserve"> </w:t>
      </w:r>
      <w:r w:rsidRPr="00BD3079">
        <w:rPr>
          <w:rtl/>
        </w:rPr>
        <w:t>الختامية</w:t>
      </w:r>
      <w:r>
        <w:rPr>
          <w:rtl/>
        </w:rPr>
        <w:t xml:space="preserve"> </w:t>
      </w:r>
      <w:r w:rsidRPr="00BD3079">
        <w:rPr>
          <w:rtl/>
        </w:rPr>
        <w:t>للجنة</w:t>
      </w:r>
      <w:r>
        <w:rPr>
          <w:rtl/>
        </w:rPr>
        <w:t xml:space="preserve"> </w:t>
      </w:r>
      <w:r w:rsidRPr="00BD3079">
        <w:rPr>
          <w:rtl/>
        </w:rPr>
        <w:t>المعنية</w:t>
      </w:r>
      <w:r>
        <w:rPr>
          <w:rtl/>
        </w:rPr>
        <w:t xml:space="preserve"> </w:t>
      </w:r>
      <w:r w:rsidRPr="00BD3079">
        <w:rPr>
          <w:rtl/>
        </w:rPr>
        <w:t>بالقضاء</w:t>
      </w:r>
      <w:r>
        <w:rPr>
          <w:rtl/>
        </w:rPr>
        <w:t xml:space="preserve"> </w:t>
      </w:r>
      <w:r w:rsidRPr="00BD3079">
        <w:rPr>
          <w:rtl/>
        </w:rPr>
        <w:t>على</w:t>
      </w:r>
      <w:r>
        <w:rPr>
          <w:rtl/>
        </w:rPr>
        <w:t xml:space="preserve"> </w:t>
      </w:r>
      <w:r w:rsidRPr="00BD3079">
        <w:rPr>
          <w:rtl/>
        </w:rPr>
        <w:t>التمييز</w:t>
      </w:r>
      <w:r>
        <w:rPr>
          <w:rtl/>
        </w:rPr>
        <w:t xml:space="preserve"> </w:t>
      </w:r>
      <w:r w:rsidRPr="00BD3079">
        <w:rPr>
          <w:rtl/>
        </w:rPr>
        <w:t>ضد</w:t>
      </w:r>
      <w:r>
        <w:rPr>
          <w:rtl/>
        </w:rPr>
        <w:t xml:space="preserve"> </w:t>
      </w:r>
      <w:r w:rsidRPr="00BD3079">
        <w:rPr>
          <w:rtl/>
        </w:rPr>
        <w:t>المرأة</w:t>
      </w:r>
    </w:p>
    <w:p w:rsidR="00654C4C" w:rsidRPr="00BD3079" w:rsidRDefault="00654C4C" w:rsidP="00654C4C">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0"/>
          <w:lang w:val="fr-FR"/>
        </w:rPr>
      </w:pPr>
    </w:p>
    <w:p w:rsidR="00654C4C" w:rsidRDefault="00654C4C" w:rsidP="00020A26">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lang w:val="fr-FR"/>
        </w:rPr>
        <w:tab/>
      </w:r>
      <w:r w:rsidRPr="00BD3079">
        <w:rPr>
          <w:lang w:val="fr-FR"/>
        </w:rPr>
        <w:tab/>
      </w:r>
      <w:r w:rsidRPr="00BD3079">
        <w:rPr>
          <w:rtl/>
        </w:rPr>
        <w:t>بوروندي</w:t>
      </w:r>
    </w:p>
    <w:p w:rsidR="00654C4C" w:rsidRPr="00BD3079" w:rsidRDefault="00654C4C" w:rsidP="00654C4C">
      <w:pPr>
        <w:spacing w:line="120" w:lineRule="exact"/>
        <w:rPr>
          <w:rFonts w:hint="cs"/>
          <w:sz w:val="10"/>
          <w:rtl/>
        </w:rPr>
      </w:pPr>
    </w:p>
    <w:p w:rsidR="00654C4C" w:rsidRPr="00BD3079" w:rsidRDefault="00654C4C" w:rsidP="00654C4C">
      <w:pPr>
        <w:pStyle w:val="SingleTxt"/>
        <w:rPr>
          <w:lang w:val="fr-FR"/>
        </w:rPr>
      </w:pPr>
      <w:r>
        <w:rPr>
          <w:rFonts w:hint="cs"/>
          <w:rtl/>
        </w:rPr>
        <w:t>1 -</w:t>
      </w:r>
      <w:r>
        <w:rPr>
          <w:rFonts w:hint="cs"/>
          <w:rtl/>
        </w:rPr>
        <w:tab/>
      </w:r>
      <w:r w:rsidRPr="00BD3079">
        <w:rPr>
          <w:rtl/>
        </w:rPr>
        <w:t>نظرت</w:t>
      </w:r>
      <w:r>
        <w:rPr>
          <w:rtl/>
        </w:rPr>
        <w:t xml:space="preserve"> </w:t>
      </w:r>
      <w:r w:rsidRPr="00BD3079">
        <w:rPr>
          <w:rtl/>
        </w:rPr>
        <w:t>اللجنة</w:t>
      </w:r>
      <w:r>
        <w:rPr>
          <w:rtl/>
        </w:rPr>
        <w:t xml:space="preserve"> </w:t>
      </w:r>
      <w:r w:rsidRPr="00BD3079">
        <w:rPr>
          <w:rtl/>
        </w:rPr>
        <w:t>في</w:t>
      </w:r>
      <w:r>
        <w:rPr>
          <w:rtl/>
        </w:rPr>
        <w:t xml:space="preserve"> </w:t>
      </w:r>
      <w:r w:rsidRPr="00BD3079">
        <w:rPr>
          <w:rtl/>
        </w:rPr>
        <w:t>التقرير</w:t>
      </w:r>
      <w:r>
        <w:rPr>
          <w:rtl/>
        </w:rPr>
        <w:t xml:space="preserve"> </w:t>
      </w:r>
      <w:r w:rsidRPr="00BD3079">
        <w:rPr>
          <w:rtl/>
        </w:rPr>
        <w:t>الجامع</w:t>
      </w:r>
      <w:r>
        <w:rPr>
          <w:rtl/>
        </w:rPr>
        <w:t xml:space="preserve"> </w:t>
      </w:r>
      <w:r w:rsidRPr="00BD3079">
        <w:rPr>
          <w:rtl/>
        </w:rPr>
        <w:t>للتقارير</w:t>
      </w:r>
      <w:r>
        <w:rPr>
          <w:rtl/>
        </w:rPr>
        <w:t xml:space="preserve"> </w:t>
      </w:r>
      <w:r w:rsidRPr="00BD3079">
        <w:rPr>
          <w:rtl/>
        </w:rPr>
        <w:t>الدورية</w:t>
      </w:r>
      <w:r>
        <w:rPr>
          <w:rtl/>
        </w:rPr>
        <w:t xml:space="preserve"> </w:t>
      </w:r>
      <w:r w:rsidRPr="00BD3079">
        <w:rPr>
          <w:rtl/>
        </w:rPr>
        <w:t>الثاني</w:t>
      </w:r>
      <w:r>
        <w:rPr>
          <w:rtl/>
        </w:rPr>
        <w:t xml:space="preserve"> </w:t>
      </w:r>
      <w:r w:rsidRPr="00BD3079">
        <w:rPr>
          <w:rtl/>
        </w:rPr>
        <w:t>والثالث</w:t>
      </w:r>
      <w:r>
        <w:rPr>
          <w:rtl/>
        </w:rPr>
        <w:t xml:space="preserve"> </w:t>
      </w:r>
      <w:r w:rsidRPr="00BD3079">
        <w:rPr>
          <w:rtl/>
        </w:rPr>
        <w:t>والرابع</w:t>
      </w:r>
      <w:r>
        <w:rPr>
          <w:rtl/>
        </w:rPr>
        <w:t xml:space="preserve"> </w:t>
      </w:r>
      <w:r w:rsidRPr="00BD3079">
        <w:rPr>
          <w:rtl/>
        </w:rPr>
        <w:t>لبوروندي</w:t>
      </w:r>
      <w:r>
        <w:rPr>
          <w:rtl/>
        </w:rPr>
        <w:t xml:space="preserve"> </w:t>
      </w:r>
      <w:r w:rsidRPr="00BD3079">
        <w:rPr>
          <w:rtl/>
        </w:rPr>
        <w:t>(</w:t>
      </w:r>
      <w:r>
        <w:t>CEDAW/C</w:t>
      </w:r>
      <w:r w:rsidRPr="00BD3079">
        <w:t>/BDI/4</w:t>
      </w:r>
      <w:r w:rsidRPr="00BD3079">
        <w:rPr>
          <w:rtl/>
        </w:rPr>
        <w:t>)</w:t>
      </w:r>
      <w:r>
        <w:rPr>
          <w:rtl/>
        </w:rPr>
        <w:t xml:space="preserve"> </w:t>
      </w:r>
      <w:r w:rsidRPr="00BD3079">
        <w:rPr>
          <w:rtl/>
        </w:rPr>
        <w:t>في</w:t>
      </w:r>
      <w:r>
        <w:rPr>
          <w:rtl/>
        </w:rPr>
        <w:t xml:space="preserve"> </w:t>
      </w:r>
      <w:r w:rsidRPr="00BD3079">
        <w:rPr>
          <w:rtl/>
        </w:rPr>
        <w:t>جلستيها</w:t>
      </w:r>
      <w:r>
        <w:rPr>
          <w:rtl/>
        </w:rPr>
        <w:t xml:space="preserve"> </w:t>
      </w:r>
      <w:r w:rsidRPr="00BD3079">
        <w:rPr>
          <w:rtl/>
        </w:rPr>
        <w:t>813</w:t>
      </w:r>
      <w:r>
        <w:rPr>
          <w:rtl/>
        </w:rPr>
        <w:t xml:space="preserve"> </w:t>
      </w:r>
      <w:r w:rsidRPr="00BD3079">
        <w:rPr>
          <w:rtl/>
        </w:rPr>
        <w:t>و</w:t>
      </w:r>
      <w:r>
        <w:rPr>
          <w:rtl/>
        </w:rPr>
        <w:t xml:space="preserve"> </w:t>
      </w:r>
      <w:r w:rsidRPr="00BD3079">
        <w:rPr>
          <w:rtl/>
        </w:rPr>
        <w:t>814</w:t>
      </w:r>
      <w:r>
        <w:rPr>
          <w:rtl/>
        </w:rPr>
        <w:t xml:space="preserve"> </w:t>
      </w:r>
      <w:r w:rsidRPr="00BD3079">
        <w:rPr>
          <w:rtl/>
        </w:rPr>
        <w:t>المعقودتين</w:t>
      </w:r>
      <w:r>
        <w:rPr>
          <w:rtl/>
        </w:rPr>
        <w:t xml:space="preserve"> </w:t>
      </w:r>
      <w:r w:rsidRPr="00BD3079">
        <w:rPr>
          <w:rtl/>
        </w:rPr>
        <w:t>في</w:t>
      </w:r>
      <w:r>
        <w:rPr>
          <w:rtl/>
        </w:rPr>
        <w:t xml:space="preserve"> </w:t>
      </w:r>
      <w:r w:rsidRPr="00BD3079">
        <w:rPr>
          <w:rtl/>
        </w:rPr>
        <w:t>16</w:t>
      </w:r>
      <w:r>
        <w:rPr>
          <w:rtl/>
        </w:rPr>
        <w:t xml:space="preserve"> </w:t>
      </w:r>
      <w:r w:rsidRPr="00BD3079">
        <w:rPr>
          <w:rtl/>
        </w:rPr>
        <w:t>كانون</w:t>
      </w:r>
      <w:r>
        <w:rPr>
          <w:rtl/>
        </w:rPr>
        <w:t xml:space="preserve"> </w:t>
      </w:r>
      <w:r w:rsidRPr="00BD3079">
        <w:rPr>
          <w:rtl/>
        </w:rPr>
        <w:t>الثاني/يناير</w:t>
      </w:r>
      <w:r>
        <w:rPr>
          <w:rtl/>
        </w:rPr>
        <w:t xml:space="preserve"> </w:t>
      </w:r>
      <w:r w:rsidRPr="00BD3079">
        <w:rPr>
          <w:rtl/>
        </w:rPr>
        <w:t>2008</w:t>
      </w:r>
      <w:r>
        <w:rPr>
          <w:rtl/>
        </w:rPr>
        <w:t xml:space="preserve"> </w:t>
      </w:r>
      <w:r w:rsidRPr="00BD3079">
        <w:rPr>
          <w:rtl/>
        </w:rPr>
        <w:t>(انظر</w:t>
      </w:r>
      <w:r>
        <w:rPr>
          <w:rtl/>
        </w:rPr>
        <w:t xml:space="preserve"> </w:t>
      </w:r>
      <w:r w:rsidRPr="00BD3079">
        <w:t>CEDAW/C/SR.813</w:t>
      </w:r>
      <w:r>
        <w:rPr>
          <w:rtl/>
        </w:rPr>
        <w:t xml:space="preserve"> </w:t>
      </w:r>
      <w:r w:rsidRPr="00BD3079">
        <w:rPr>
          <w:rtl/>
        </w:rPr>
        <w:t>و</w:t>
      </w:r>
      <w:r>
        <w:rPr>
          <w:rFonts w:hint="cs"/>
          <w:rtl/>
        </w:rPr>
        <w:t xml:space="preserve"> </w:t>
      </w:r>
      <w:r w:rsidRPr="00BD3079">
        <w:t>CEDAW/C/SR.814</w:t>
      </w:r>
      <w:r w:rsidRPr="00BD3079">
        <w:rPr>
          <w:rtl/>
        </w:rPr>
        <w:t>).</w:t>
      </w:r>
      <w:r>
        <w:rPr>
          <w:rtl/>
          <w:lang w:val="fr-FR"/>
        </w:rPr>
        <w:t xml:space="preserve"> </w:t>
      </w:r>
      <w:r w:rsidRPr="00BD3079">
        <w:rPr>
          <w:rtl/>
        </w:rPr>
        <w:t>وتــرد</w:t>
      </w:r>
      <w:r>
        <w:rPr>
          <w:rtl/>
        </w:rPr>
        <w:t xml:space="preserve"> </w:t>
      </w:r>
      <w:r w:rsidRPr="00BD3079">
        <w:rPr>
          <w:rtl/>
        </w:rPr>
        <w:t>قائمة</w:t>
      </w:r>
      <w:r>
        <w:rPr>
          <w:rtl/>
        </w:rPr>
        <w:t xml:space="preserve"> </w:t>
      </w:r>
      <w:r w:rsidRPr="00BD3079">
        <w:rPr>
          <w:rtl/>
        </w:rPr>
        <w:t>القضايــا</w:t>
      </w:r>
      <w:r>
        <w:rPr>
          <w:rtl/>
        </w:rPr>
        <w:t xml:space="preserve"> </w:t>
      </w:r>
      <w:r w:rsidRPr="00BD3079">
        <w:rPr>
          <w:rtl/>
        </w:rPr>
        <w:t>والأسئلة</w:t>
      </w:r>
      <w:r>
        <w:rPr>
          <w:rtl/>
        </w:rPr>
        <w:t xml:space="preserve"> </w:t>
      </w:r>
      <w:r w:rsidRPr="00BD3079">
        <w:rPr>
          <w:rtl/>
        </w:rPr>
        <w:t>التي</w:t>
      </w:r>
      <w:r>
        <w:rPr>
          <w:rtl/>
        </w:rPr>
        <w:t xml:space="preserve"> </w:t>
      </w:r>
      <w:r w:rsidRPr="00BD3079">
        <w:rPr>
          <w:rtl/>
        </w:rPr>
        <w:t>طرحتها</w:t>
      </w:r>
      <w:r>
        <w:rPr>
          <w:rtl/>
        </w:rPr>
        <w:t xml:space="preserve"> </w:t>
      </w:r>
      <w:r w:rsidRPr="00BD3079">
        <w:rPr>
          <w:rtl/>
        </w:rPr>
        <w:t>اللجنة</w:t>
      </w:r>
      <w:r>
        <w:rPr>
          <w:rtl/>
        </w:rPr>
        <w:t xml:space="preserve"> </w:t>
      </w:r>
      <w:r w:rsidRPr="00BD3079">
        <w:rPr>
          <w:rtl/>
        </w:rPr>
        <w:t>في</w:t>
      </w:r>
      <w:r>
        <w:rPr>
          <w:rtl/>
        </w:rPr>
        <w:t xml:space="preserve"> </w:t>
      </w:r>
      <w:r w:rsidRPr="00BD3079">
        <w:rPr>
          <w:rtl/>
        </w:rPr>
        <w:t>الوثيقة</w:t>
      </w:r>
      <w:r>
        <w:rPr>
          <w:rtl/>
        </w:rPr>
        <w:t xml:space="preserve"> </w:t>
      </w:r>
      <w:r w:rsidRPr="00BD3079">
        <w:t>CEDAW/C/BDI/Q/4</w:t>
      </w:r>
      <w:r w:rsidRPr="00BD3079">
        <w:rPr>
          <w:rtl/>
        </w:rPr>
        <w:t>،</w:t>
      </w:r>
      <w:r>
        <w:rPr>
          <w:rtl/>
        </w:rPr>
        <w:t xml:space="preserve"> </w:t>
      </w:r>
      <w:r w:rsidRPr="00BD3079">
        <w:rPr>
          <w:rtl/>
        </w:rPr>
        <w:t>وردود</w:t>
      </w:r>
      <w:r>
        <w:rPr>
          <w:rtl/>
        </w:rPr>
        <w:t xml:space="preserve"> </w:t>
      </w:r>
      <w:r w:rsidRPr="00BD3079">
        <w:rPr>
          <w:rtl/>
        </w:rPr>
        <w:t>بوروندي</w:t>
      </w:r>
      <w:r>
        <w:rPr>
          <w:rtl/>
        </w:rPr>
        <w:t xml:space="preserve"> </w:t>
      </w:r>
      <w:r w:rsidRPr="00BD3079">
        <w:rPr>
          <w:rtl/>
        </w:rPr>
        <w:t>فــي</w:t>
      </w:r>
      <w:r>
        <w:rPr>
          <w:rtl/>
        </w:rPr>
        <w:t xml:space="preserve"> </w:t>
      </w:r>
      <w:r w:rsidRPr="00BD3079">
        <w:rPr>
          <w:rtl/>
        </w:rPr>
        <w:t>الوثيقة</w:t>
      </w:r>
      <w:r>
        <w:rPr>
          <w:rtl/>
        </w:rPr>
        <w:t xml:space="preserve"> </w:t>
      </w:r>
      <w:r w:rsidRPr="00BD3079">
        <w:t>CEDAW/C/BDI/Q/4/Add.1</w:t>
      </w:r>
      <w:r w:rsidRPr="00BD3079">
        <w:rPr>
          <w:rtl/>
        </w:rPr>
        <w:t>.</w:t>
      </w:r>
    </w:p>
    <w:p w:rsidR="00654C4C" w:rsidRPr="002A3F7B" w:rsidRDefault="00654C4C" w:rsidP="00654C4C">
      <w:pPr>
        <w:pStyle w:val="SingleTxt"/>
        <w:spacing w:after="0" w:line="120" w:lineRule="exact"/>
        <w:rPr>
          <w:sz w:val="10"/>
          <w:lang w:val="fr-FR"/>
        </w:rPr>
      </w:pPr>
    </w:p>
    <w:p w:rsidR="00654C4C" w:rsidRPr="00BD3079" w:rsidRDefault="00654C4C" w:rsidP="00654C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val="fr-FR"/>
        </w:rPr>
        <w:tab/>
      </w:r>
      <w:r w:rsidRPr="00BD3079">
        <w:rPr>
          <w:lang w:val="fr-FR"/>
        </w:rPr>
        <w:tab/>
      </w:r>
      <w:r w:rsidRPr="00BD3079">
        <w:rPr>
          <w:rtl/>
        </w:rPr>
        <w:t>مقدمة</w:t>
      </w:r>
    </w:p>
    <w:p w:rsidR="00654C4C" w:rsidRPr="00BD3079" w:rsidRDefault="00654C4C" w:rsidP="00654C4C">
      <w:pPr>
        <w:pStyle w:val="SingleTxt"/>
        <w:rPr>
          <w:lang w:val="fr-FR"/>
        </w:rPr>
      </w:pPr>
      <w:r>
        <w:rPr>
          <w:rFonts w:hint="cs"/>
          <w:rtl/>
        </w:rPr>
        <w:t>2 -</w:t>
      </w:r>
      <w:r>
        <w:rPr>
          <w:rFonts w:hint="cs"/>
          <w:rtl/>
        </w:rPr>
        <w:tab/>
      </w:r>
      <w:r w:rsidRPr="00BD3079">
        <w:rPr>
          <w:rtl/>
        </w:rPr>
        <w:t>تشكر</w:t>
      </w:r>
      <w:r>
        <w:rPr>
          <w:rtl/>
        </w:rPr>
        <w:t xml:space="preserve"> </w:t>
      </w:r>
      <w:r w:rsidRPr="00BD3079">
        <w:rPr>
          <w:rtl/>
        </w:rPr>
        <w:t>اللجنة</w:t>
      </w:r>
      <w:r>
        <w:rPr>
          <w:rtl/>
        </w:rPr>
        <w:t xml:space="preserve"> </w:t>
      </w:r>
      <w:r w:rsidRPr="00BD3079">
        <w:rPr>
          <w:rtl/>
        </w:rPr>
        <w:t>الدولة</w:t>
      </w:r>
      <w:r>
        <w:rPr>
          <w:rtl/>
        </w:rPr>
        <w:t xml:space="preserve"> </w:t>
      </w:r>
      <w:r w:rsidRPr="00BD3079">
        <w:rPr>
          <w:rtl/>
        </w:rPr>
        <w:t>الطرف</w:t>
      </w:r>
      <w:r>
        <w:rPr>
          <w:rtl/>
        </w:rPr>
        <w:t xml:space="preserve"> </w:t>
      </w:r>
      <w:r w:rsidRPr="00BD3079">
        <w:rPr>
          <w:rtl/>
        </w:rPr>
        <w:t>على</w:t>
      </w:r>
      <w:r>
        <w:rPr>
          <w:rtl/>
        </w:rPr>
        <w:t xml:space="preserve"> </w:t>
      </w:r>
      <w:r w:rsidRPr="00BD3079">
        <w:rPr>
          <w:rtl/>
        </w:rPr>
        <w:t>تقريرها</w:t>
      </w:r>
      <w:r>
        <w:rPr>
          <w:rtl/>
        </w:rPr>
        <w:t xml:space="preserve"> </w:t>
      </w:r>
      <w:r w:rsidRPr="00BD3079">
        <w:rPr>
          <w:rtl/>
        </w:rPr>
        <w:t>الجامع</w:t>
      </w:r>
      <w:r>
        <w:rPr>
          <w:rtl/>
        </w:rPr>
        <w:t xml:space="preserve"> </w:t>
      </w:r>
      <w:r w:rsidRPr="00BD3079">
        <w:rPr>
          <w:rtl/>
        </w:rPr>
        <w:t>للتقارير</w:t>
      </w:r>
      <w:r>
        <w:rPr>
          <w:rtl/>
        </w:rPr>
        <w:t xml:space="preserve"> </w:t>
      </w:r>
      <w:r w:rsidRPr="00BD3079">
        <w:rPr>
          <w:rtl/>
        </w:rPr>
        <w:t>الدورية</w:t>
      </w:r>
      <w:r>
        <w:rPr>
          <w:rtl/>
        </w:rPr>
        <w:t xml:space="preserve"> </w:t>
      </w:r>
      <w:r w:rsidRPr="00BD3079">
        <w:rPr>
          <w:rtl/>
        </w:rPr>
        <w:t>الثاني</w:t>
      </w:r>
      <w:r>
        <w:rPr>
          <w:rtl/>
        </w:rPr>
        <w:t xml:space="preserve"> </w:t>
      </w:r>
      <w:r w:rsidRPr="00BD3079">
        <w:rPr>
          <w:rtl/>
        </w:rPr>
        <w:t>والثالث</w:t>
      </w:r>
      <w:r>
        <w:rPr>
          <w:rtl/>
        </w:rPr>
        <w:t xml:space="preserve"> </w:t>
      </w:r>
      <w:r w:rsidRPr="00BD3079">
        <w:rPr>
          <w:rtl/>
        </w:rPr>
        <w:t>والرابع.</w:t>
      </w:r>
      <w:r>
        <w:rPr>
          <w:rtl/>
          <w:lang w:val="fr-FR"/>
        </w:rPr>
        <w:t xml:space="preserve"> </w:t>
      </w:r>
      <w:r w:rsidRPr="00BD3079">
        <w:rPr>
          <w:rtl/>
        </w:rPr>
        <w:t>وبالرغم</w:t>
      </w:r>
      <w:r>
        <w:rPr>
          <w:rtl/>
        </w:rPr>
        <w:t xml:space="preserve"> </w:t>
      </w:r>
      <w:r w:rsidRPr="00BD3079">
        <w:rPr>
          <w:rtl/>
        </w:rPr>
        <w:t>من</w:t>
      </w:r>
      <w:r>
        <w:rPr>
          <w:rtl/>
        </w:rPr>
        <w:t xml:space="preserve"> </w:t>
      </w:r>
      <w:r w:rsidRPr="00BD3079">
        <w:rPr>
          <w:rtl/>
        </w:rPr>
        <w:t>ت</w:t>
      </w:r>
      <w:r w:rsidRPr="00BD3079">
        <w:rPr>
          <w:rFonts w:hint="cs"/>
          <w:rtl/>
        </w:rPr>
        <w:t>قدير</w:t>
      </w:r>
      <w:r>
        <w:rPr>
          <w:rFonts w:hint="cs"/>
          <w:rtl/>
        </w:rPr>
        <w:t xml:space="preserve"> </w:t>
      </w:r>
      <w:r w:rsidRPr="00BD3079">
        <w:rPr>
          <w:rtl/>
        </w:rPr>
        <w:t>اللجنة</w:t>
      </w:r>
      <w:r>
        <w:rPr>
          <w:rtl/>
        </w:rPr>
        <w:t xml:space="preserve"> </w:t>
      </w:r>
      <w:r>
        <w:rPr>
          <w:rFonts w:hint="cs"/>
          <w:rtl/>
        </w:rPr>
        <w:t>ل</w:t>
      </w:r>
      <w:r w:rsidRPr="00BD3079">
        <w:rPr>
          <w:rtl/>
        </w:rPr>
        <w:t>لصراحة</w:t>
      </w:r>
      <w:r>
        <w:rPr>
          <w:rtl/>
        </w:rPr>
        <w:t xml:space="preserve"> </w:t>
      </w:r>
      <w:r>
        <w:rPr>
          <w:rFonts w:hint="cs"/>
          <w:rtl/>
        </w:rPr>
        <w:t xml:space="preserve">التي اتسم بها </w:t>
      </w:r>
      <w:r w:rsidRPr="00BD3079">
        <w:rPr>
          <w:rtl/>
        </w:rPr>
        <w:t>التقرير،</w:t>
      </w:r>
      <w:r>
        <w:rPr>
          <w:rtl/>
        </w:rPr>
        <w:t xml:space="preserve"> </w:t>
      </w:r>
      <w:r w:rsidRPr="00BD3079">
        <w:rPr>
          <w:rtl/>
        </w:rPr>
        <w:t>فإنها</w:t>
      </w:r>
      <w:r>
        <w:rPr>
          <w:rtl/>
        </w:rPr>
        <w:t xml:space="preserve"> </w:t>
      </w:r>
      <w:r w:rsidRPr="00BD3079">
        <w:rPr>
          <w:rtl/>
        </w:rPr>
        <w:t>تأسف</w:t>
      </w:r>
      <w:r>
        <w:rPr>
          <w:rtl/>
        </w:rPr>
        <w:t xml:space="preserve"> </w:t>
      </w:r>
      <w:r w:rsidRPr="00BD3079">
        <w:rPr>
          <w:rtl/>
        </w:rPr>
        <w:t>ل</w:t>
      </w:r>
      <w:r w:rsidRPr="00BD3079">
        <w:rPr>
          <w:rFonts w:hint="cs"/>
          <w:rtl/>
        </w:rPr>
        <w:t>تقديمه</w:t>
      </w:r>
      <w:r>
        <w:rPr>
          <w:rFonts w:hint="cs"/>
          <w:rtl/>
        </w:rPr>
        <w:t xml:space="preserve"> </w:t>
      </w:r>
      <w:r w:rsidRPr="00BD3079">
        <w:rPr>
          <w:rtl/>
        </w:rPr>
        <w:t>متأخرا</w:t>
      </w:r>
      <w:r>
        <w:rPr>
          <w:rtl/>
        </w:rPr>
        <w:t xml:space="preserve"> </w:t>
      </w:r>
      <w:r w:rsidRPr="00BD3079">
        <w:rPr>
          <w:rtl/>
        </w:rPr>
        <w:t>ول</w:t>
      </w:r>
      <w:r w:rsidRPr="00BD3079">
        <w:rPr>
          <w:rFonts w:hint="cs"/>
          <w:rtl/>
        </w:rPr>
        <w:t>عدم</w:t>
      </w:r>
      <w:r>
        <w:rPr>
          <w:rFonts w:hint="cs"/>
          <w:rtl/>
        </w:rPr>
        <w:t xml:space="preserve"> </w:t>
      </w:r>
      <w:r w:rsidRPr="00BD3079">
        <w:rPr>
          <w:rFonts w:hint="cs"/>
          <w:rtl/>
        </w:rPr>
        <w:t>امتثاله</w:t>
      </w:r>
      <w:r>
        <w:rPr>
          <w:rtl/>
        </w:rPr>
        <w:t xml:space="preserve"> </w:t>
      </w:r>
      <w:r w:rsidRPr="00BD3079">
        <w:rPr>
          <w:rtl/>
        </w:rPr>
        <w:t>امتثالا</w:t>
      </w:r>
      <w:r>
        <w:rPr>
          <w:rtl/>
        </w:rPr>
        <w:t xml:space="preserve"> </w:t>
      </w:r>
      <w:r w:rsidRPr="00BD3079">
        <w:rPr>
          <w:rtl/>
        </w:rPr>
        <w:t>تاما</w:t>
      </w:r>
      <w:r>
        <w:rPr>
          <w:rtl/>
        </w:rPr>
        <w:t xml:space="preserve"> </w:t>
      </w:r>
      <w:r>
        <w:rPr>
          <w:rFonts w:hint="cs"/>
          <w:rtl/>
        </w:rPr>
        <w:t>لمبادئها التوجيهية</w:t>
      </w:r>
      <w:r>
        <w:rPr>
          <w:rtl/>
        </w:rPr>
        <w:t xml:space="preserve"> </w:t>
      </w:r>
      <w:r w:rsidRPr="00BD3079">
        <w:rPr>
          <w:rtl/>
        </w:rPr>
        <w:t>المتعلقة</w:t>
      </w:r>
      <w:r>
        <w:rPr>
          <w:rtl/>
        </w:rPr>
        <w:t xml:space="preserve"> </w:t>
      </w:r>
      <w:r w:rsidRPr="00BD3079">
        <w:rPr>
          <w:rtl/>
        </w:rPr>
        <w:t>بإعداد</w:t>
      </w:r>
      <w:r>
        <w:rPr>
          <w:rtl/>
        </w:rPr>
        <w:t xml:space="preserve"> </w:t>
      </w:r>
      <w:r w:rsidRPr="00BD3079">
        <w:rPr>
          <w:rtl/>
        </w:rPr>
        <w:t>التقارير</w:t>
      </w:r>
      <w:r>
        <w:rPr>
          <w:rtl/>
        </w:rPr>
        <w:t xml:space="preserve"> </w:t>
      </w:r>
      <w:r w:rsidRPr="00BD3079">
        <w:rPr>
          <w:rtl/>
        </w:rPr>
        <w:t>الدورية</w:t>
      </w:r>
      <w:r>
        <w:rPr>
          <w:rtl/>
        </w:rPr>
        <w:t xml:space="preserve"> </w:t>
      </w:r>
      <w:r w:rsidRPr="00BD3079">
        <w:rPr>
          <w:rtl/>
        </w:rPr>
        <w:t>ول</w:t>
      </w:r>
      <w:r w:rsidRPr="00BD3079">
        <w:rPr>
          <w:rFonts w:hint="cs"/>
          <w:rtl/>
        </w:rPr>
        <w:t>عدم</w:t>
      </w:r>
      <w:r>
        <w:rPr>
          <w:rFonts w:hint="cs"/>
          <w:rtl/>
        </w:rPr>
        <w:t xml:space="preserve"> </w:t>
      </w:r>
      <w:r w:rsidRPr="00BD3079">
        <w:rPr>
          <w:rFonts w:hint="cs"/>
          <w:rtl/>
        </w:rPr>
        <w:t>إشارته</w:t>
      </w:r>
      <w:r>
        <w:rPr>
          <w:rFonts w:hint="cs"/>
          <w:rtl/>
        </w:rPr>
        <w:t xml:space="preserve"> </w:t>
      </w:r>
      <w:r w:rsidRPr="00BD3079">
        <w:rPr>
          <w:rtl/>
        </w:rPr>
        <w:t>إلى</w:t>
      </w:r>
      <w:r>
        <w:rPr>
          <w:rtl/>
        </w:rPr>
        <w:t xml:space="preserve"> </w:t>
      </w:r>
      <w:r w:rsidRPr="00BD3079">
        <w:rPr>
          <w:rtl/>
        </w:rPr>
        <w:t>توصياتها</w:t>
      </w:r>
      <w:r>
        <w:rPr>
          <w:rtl/>
        </w:rPr>
        <w:t xml:space="preserve"> </w:t>
      </w:r>
      <w:r w:rsidRPr="00BD3079">
        <w:rPr>
          <w:rtl/>
        </w:rPr>
        <w:t>العامة</w:t>
      </w:r>
      <w:r>
        <w:rPr>
          <w:rtl/>
        </w:rPr>
        <w:t xml:space="preserve"> </w:t>
      </w:r>
      <w:r w:rsidRPr="00BD3079">
        <w:rPr>
          <w:rtl/>
        </w:rPr>
        <w:t>ول</w:t>
      </w:r>
      <w:r w:rsidRPr="00BD3079">
        <w:rPr>
          <w:rFonts w:hint="cs"/>
          <w:rtl/>
        </w:rPr>
        <w:t>عدم</w:t>
      </w:r>
      <w:r>
        <w:rPr>
          <w:rFonts w:hint="cs"/>
          <w:rtl/>
        </w:rPr>
        <w:t xml:space="preserve"> </w:t>
      </w:r>
      <w:r w:rsidRPr="00BD3079">
        <w:rPr>
          <w:rtl/>
        </w:rPr>
        <w:t>تضمن</w:t>
      </w:r>
      <w:r w:rsidRPr="00BD3079">
        <w:rPr>
          <w:rFonts w:hint="cs"/>
          <w:rtl/>
        </w:rPr>
        <w:t>ه</w:t>
      </w:r>
      <w:r>
        <w:rPr>
          <w:rtl/>
        </w:rPr>
        <w:t xml:space="preserve"> </w:t>
      </w:r>
      <w:r w:rsidRPr="00BD3079">
        <w:rPr>
          <w:rtl/>
        </w:rPr>
        <w:t>بيانات</w:t>
      </w:r>
      <w:r>
        <w:rPr>
          <w:rtl/>
        </w:rPr>
        <w:t xml:space="preserve"> </w:t>
      </w:r>
      <w:r w:rsidRPr="00BD3079">
        <w:rPr>
          <w:rtl/>
        </w:rPr>
        <w:t>إحصائية</w:t>
      </w:r>
      <w:r>
        <w:rPr>
          <w:rtl/>
        </w:rPr>
        <w:t xml:space="preserve"> </w:t>
      </w:r>
      <w:r>
        <w:rPr>
          <w:rFonts w:hint="cs"/>
          <w:rtl/>
        </w:rPr>
        <w:t>كافية مصنفة</w:t>
      </w:r>
      <w:r>
        <w:rPr>
          <w:rtl/>
        </w:rPr>
        <w:t xml:space="preserve"> </w:t>
      </w:r>
      <w:r w:rsidRPr="00BD3079">
        <w:rPr>
          <w:rtl/>
        </w:rPr>
        <w:t>حسب</w:t>
      </w:r>
      <w:r>
        <w:rPr>
          <w:rtl/>
        </w:rPr>
        <w:t xml:space="preserve"> </w:t>
      </w:r>
      <w:r>
        <w:rPr>
          <w:rFonts w:hint="cs"/>
          <w:rtl/>
        </w:rPr>
        <w:t xml:space="preserve">نوع </w:t>
      </w:r>
      <w:r w:rsidRPr="00BD3079">
        <w:rPr>
          <w:rtl/>
        </w:rPr>
        <w:t>الجنس.</w:t>
      </w:r>
      <w:r>
        <w:rPr>
          <w:rtl/>
          <w:lang w:val="fr-FR"/>
        </w:rPr>
        <w:t xml:space="preserve"> </w:t>
      </w:r>
    </w:p>
    <w:p w:rsidR="00654C4C" w:rsidRPr="00BD3079" w:rsidRDefault="00654C4C" w:rsidP="00654C4C">
      <w:pPr>
        <w:pStyle w:val="SingleTxt"/>
        <w:rPr>
          <w:lang w:val="fr-FR"/>
        </w:rPr>
      </w:pPr>
      <w:r>
        <w:rPr>
          <w:rFonts w:hint="cs"/>
          <w:rtl/>
        </w:rPr>
        <w:t>3 -</w:t>
      </w:r>
      <w:r>
        <w:rPr>
          <w:rFonts w:hint="cs"/>
          <w:rtl/>
        </w:rPr>
        <w:tab/>
      </w:r>
      <w:r w:rsidRPr="00BD3079">
        <w:rPr>
          <w:rtl/>
        </w:rPr>
        <w:t>وتشكر</w:t>
      </w:r>
      <w:r>
        <w:rPr>
          <w:rtl/>
        </w:rPr>
        <w:t xml:space="preserve"> </w:t>
      </w:r>
      <w:r w:rsidRPr="00BD3079">
        <w:rPr>
          <w:rtl/>
        </w:rPr>
        <w:t>اللج</w:t>
      </w:r>
      <w:r w:rsidR="00942A90">
        <w:rPr>
          <w:rFonts w:hint="cs"/>
          <w:rtl/>
        </w:rPr>
        <w:t>ن</w:t>
      </w:r>
      <w:r w:rsidRPr="00BD3079">
        <w:rPr>
          <w:rtl/>
        </w:rPr>
        <w:t>ة</w:t>
      </w:r>
      <w:r>
        <w:rPr>
          <w:rtl/>
        </w:rPr>
        <w:t xml:space="preserve"> </w:t>
      </w:r>
      <w:r w:rsidRPr="00BD3079">
        <w:rPr>
          <w:rtl/>
        </w:rPr>
        <w:t>الدولة</w:t>
      </w:r>
      <w:r>
        <w:rPr>
          <w:rtl/>
        </w:rPr>
        <w:t xml:space="preserve"> </w:t>
      </w:r>
      <w:r w:rsidRPr="00BD3079">
        <w:rPr>
          <w:rtl/>
        </w:rPr>
        <w:t>الطرف</w:t>
      </w:r>
      <w:r>
        <w:rPr>
          <w:rtl/>
        </w:rPr>
        <w:t xml:space="preserve"> </w:t>
      </w:r>
      <w:r w:rsidRPr="00BD3079">
        <w:rPr>
          <w:rtl/>
        </w:rPr>
        <w:t>على</w:t>
      </w:r>
      <w:r>
        <w:rPr>
          <w:rtl/>
        </w:rPr>
        <w:t xml:space="preserve"> </w:t>
      </w:r>
      <w:r w:rsidRPr="00BD3079">
        <w:rPr>
          <w:rtl/>
        </w:rPr>
        <w:t>الإجابة</w:t>
      </w:r>
      <w:r>
        <w:rPr>
          <w:rFonts w:hint="cs"/>
          <w:rtl/>
        </w:rPr>
        <w:t xml:space="preserve"> </w:t>
      </w:r>
      <w:r w:rsidRPr="00BD3079">
        <w:rPr>
          <w:rFonts w:hint="cs"/>
          <w:rtl/>
        </w:rPr>
        <w:t>كتابة</w:t>
      </w:r>
      <w:r>
        <w:rPr>
          <w:rtl/>
        </w:rPr>
        <w:t xml:space="preserve"> </w:t>
      </w:r>
      <w:r w:rsidRPr="00BD3079">
        <w:rPr>
          <w:rtl/>
        </w:rPr>
        <w:t>على</w:t>
      </w:r>
      <w:r>
        <w:rPr>
          <w:rtl/>
        </w:rPr>
        <w:t xml:space="preserve"> </w:t>
      </w:r>
      <w:r w:rsidRPr="00BD3079">
        <w:rPr>
          <w:rtl/>
        </w:rPr>
        <w:t>قائمة</w:t>
      </w:r>
      <w:r>
        <w:rPr>
          <w:rtl/>
        </w:rPr>
        <w:t xml:space="preserve"> </w:t>
      </w:r>
      <w:r w:rsidRPr="00BD3079">
        <w:rPr>
          <w:rtl/>
        </w:rPr>
        <w:t>الأسئلة</w:t>
      </w:r>
      <w:r>
        <w:rPr>
          <w:rtl/>
        </w:rPr>
        <w:t xml:space="preserve"> </w:t>
      </w:r>
      <w:r w:rsidRPr="00BD3079">
        <w:rPr>
          <w:rtl/>
        </w:rPr>
        <w:t>التي</w:t>
      </w:r>
      <w:r>
        <w:rPr>
          <w:rtl/>
        </w:rPr>
        <w:t xml:space="preserve"> </w:t>
      </w:r>
      <w:r w:rsidRPr="00BD3079">
        <w:rPr>
          <w:rtl/>
        </w:rPr>
        <w:t>طرحها</w:t>
      </w:r>
      <w:r>
        <w:rPr>
          <w:rtl/>
        </w:rPr>
        <w:t xml:space="preserve"> </w:t>
      </w:r>
      <w:r w:rsidRPr="00BD3079">
        <w:rPr>
          <w:rtl/>
        </w:rPr>
        <w:t>عليها</w:t>
      </w:r>
      <w:r>
        <w:rPr>
          <w:rtl/>
        </w:rPr>
        <w:t xml:space="preserve"> </w:t>
      </w:r>
      <w:r w:rsidRPr="00BD3079">
        <w:rPr>
          <w:rtl/>
        </w:rPr>
        <w:t>فريقها</w:t>
      </w:r>
      <w:r>
        <w:rPr>
          <w:rtl/>
        </w:rPr>
        <w:t xml:space="preserve"> </w:t>
      </w:r>
      <w:r w:rsidRPr="00BD3079">
        <w:rPr>
          <w:rtl/>
        </w:rPr>
        <w:t>العامل</w:t>
      </w:r>
      <w:r>
        <w:rPr>
          <w:rtl/>
        </w:rPr>
        <w:t xml:space="preserve"> </w:t>
      </w:r>
      <w:r w:rsidRPr="00BD3079">
        <w:rPr>
          <w:rtl/>
        </w:rPr>
        <w:t>لما</w:t>
      </w:r>
      <w:r>
        <w:rPr>
          <w:rtl/>
        </w:rPr>
        <w:t xml:space="preserve"> </w:t>
      </w:r>
      <w:r w:rsidRPr="00BD3079">
        <w:rPr>
          <w:rtl/>
        </w:rPr>
        <w:t>قبل</w:t>
      </w:r>
      <w:r>
        <w:rPr>
          <w:rtl/>
        </w:rPr>
        <w:t xml:space="preserve"> الدور</w:t>
      </w:r>
      <w:r>
        <w:rPr>
          <w:rFonts w:hint="cs"/>
          <w:rtl/>
        </w:rPr>
        <w:t>ة</w:t>
      </w:r>
      <w:r w:rsidRPr="00BD3079">
        <w:rPr>
          <w:rtl/>
        </w:rPr>
        <w:t>،</w:t>
      </w:r>
      <w:r>
        <w:rPr>
          <w:rtl/>
        </w:rPr>
        <w:t xml:space="preserve"> </w:t>
      </w:r>
      <w:r w:rsidRPr="00BD3079">
        <w:rPr>
          <w:rtl/>
        </w:rPr>
        <w:t>لكنها</w:t>
      </w:r>
      <w:r>
        <w:rPr>
          <w:rtl/>
        </w:rPr>
        <w:t xml:space="preserve"> </w:t>
      </w:r>
      <w:r w:rsidRPr="00BD3079">
        <w:rPr>
          <w:rtl/>
        </w:rPr>
        <w:t>تأسف</w:t>
      </w:r>
      <w:r>
        <w:rPr>
          <w:rtl/>
        </w:rPr>
        <w:t xml:space="preserve"> </w:t>
      </w:r>
      <w:r w:rsidRPr="00BD3079">
        <w:rPr>
          <w:rtl/>
        </w:rPr>
        <w:t>لقيامها</w:t>
      </w:r>
      <w:r>
        <w:rPr>
          <w:rtl/>
        </w:rPr>
        <w:t xml:space="preserve"> </w:t>
      </w:r>
      <w:r w:rsidRPr="00BD3079">
        <w:rPr>
          <w:rtl/>
        </w:rPr>
        <w:t>بذلك</w:t>
      </w:r>
      <w:r>
        <w:rPr>
          <w:rtl/>
        </w:rPr>
        <w:t xml:space="preserve"> </w:t>
      </w:r>
      <w:r w:rsidRPr="00BD3079">
        <w:rPr>
          <w:rtl/>
        </w:rPr>
        <w:t>بشكل</w:t>
      </w:r>
      <w:r>
        <w:rPr>
          <w:rtl/>
        </w:rPr>
        <w:t xml:space="preserve"> </w:t>
      </w:r>
      <w:r w:rsidRPr="00BD3079">
        <w:rPr>
          <w:rtl/>
        </w:rPr>
        <w:t>متأخر</w:t>
      </w:r>
      <w:r>
        <w:rPr>
          <w:rtl/>
        </w:rPr>
        <w:t xml:space="preserve"> </w:t>
      </w:r>
      <w:r w:rsidRPr="00BD3079">
        <w:rPr>
          <w:rtl/>
        </w:rPr>
        <w:t>ولعدم</w:t>
      </w:r>
      <w:r>
        <w:rPr>
          <w:rtl/>
        </w:rPr>
        <w:t xml:space="preserve"> </w:t>
      </w:r>
      <w:r w:rsidRPr="00BD3079">
        <w:rPr>
          <w:rtl/>
        </w:rPr>
        <w:t>إجابتها</w:t>
      </w:r>
      <w:r>
        <w:rPr>
          <w:rtl/>
        </w:rPr>
        <w:t xml:space="preserve"> </w:t>
      </w:r>
      <w:r w:rsidRPr="00BD3079">
        <w:rPr>
          <w:rtl/>
        </w:rPr>
        <w:t>بطريقة</w:t>
      </w:r>
      <w:r>
        <w:rPr>
          <w:rtl/>
        </w:rPr>
        <w:t xml:space="preserve"> </w:t>
      </w:r>
      <w:r w:rsidRPr="00BD3079">
        <w:rPr>
          <w:rtl/>
        </w:rPr>
        <w:t>شاملة</w:t>
      </w:r>
      <w:r>
        <w:rPr>
          <w:rtl/>
        </w:rPr>
        <w:t xml:space="preserve"> </w:t>
      </w:r>
      <w:r w:rsidRPr="00BD3079">
        <w:rPr>
          <w:rtl/>
        </w:rPr>
        <w:t>على</w:t>
      </w:r>
      <w:r>
        <w:rPr>
          <w:rtl/>
        </w:rPr>
        <w:t xml:space="preserve"> </w:t>
      </w:r>
      <w:r w:rsidRPr="00BD3079">
        <w:rPr>
          <w:rtl/>
        </w:rPr>
        <w:t>جميع</w:t>
      </w:r>
      <w:r>
        <w:rPr>
          <w:rtl/>
        </w:rPr>
        <w:t xml:space="preserve"> </w:t>
      </w:r>
      <w:r w:rsidRPr="00BD3079">
        <w:rPr>
          <w:rtl/>
        </w:rPr>
        <w:t>الأسئلة.</w:t>
      </w:r>
      <w:r>
        <w:rPr>
          <w:rtl/>
          <w:lang w:val="fr-FR"/>
        </w:rPr>
        <w:t xml:space="preserve"> </w:t>
      </w:r>
      <w:r w:rsidRPr="00BD3079">
        <w:rPr>
          <w:rtl/>
        </w:rPr>
        <w:t>وتعرب</w:t>
      </w:r>
      <w:r>
        <w:rPr>
          <w:rtl/>
        </w:rPr>
        <w:t xml:space="preserve"> </w:t>
      </w:r>
      <w:r w:rsidRPr="00BD3079">
        <w:rPr>
          <w:rtl/>
        </w:rPr>
        <w:t>اللجنة</w:t>
      </w:r>
      <w:r>
        <w:rPr>
          <w:rtl/>
        </w:rPr>
        <w:t xml:space="preserve"> </w:t>
      </w:r>
      <w:r w:rsidRPr="00BD3079">
        <w:rPr>
          <w:rtl/>
        </w:rPr>
        <w:t>عن</w:t>
      </w:r>
      <w:r>
        <w:rPr>
          <w:rtl/>
        </w:rPr>
        <w:t xml:space="preserve"> </w:t>
      </w:r>
      <w:r w:rsidRPr="00BD3079">
        <w:rPr>
          <w:rtl/>
        </w:rPr>
        <w:t>تقديرها</w:t>
      </w:r>
      <w:r>
        <w:rPr>
          <w:rtl/>
        </w:rPr>
        <w:t xml:space="preserve"> </w:t>
      </w:r>
      <w:r w:rsidRPr="00BD3079">
        <w:rPr>
          <w:rtl/>
        </w:rPr>
        <w:t>للعرض</w:t>
      </w:r>
      <w:r>
        <w:rPr>
          <w:rtl/>
        </w:rPr>
        <w:t xml:space="preserve"> </w:t>
      </w:r>
      <w:r w:rsidRPr="00BD3079">
        <w:rPr>
          <w:rtl/>
        </w:rPr>
        <w:t>الشفوي</w:t>
      </w:r>
      <w:r>
        <w:rPr>
          <w:rtl/>
        </w:rPr>
        <w:t xml:space="preserve"> </w:t>
      </w:r>
      <w:r w:rsidRPr="00BD3079">
        <w:rPr>
          <w:rtl/>
        </w:rPr>
        <w:t>الذي</w:t>
      </w:r>
      <w:r>
        <w:rPr>
          <w:rtl/>
        </w:rPr>
        <w:t xml:space="preserve"> </w:t>
      </w:r>
      <w:r w:rsidRPr="00BD3079">
        <w:rPr>
          <w:rtl/>
        </w:rPr>
        <w:t>قدمته</w:t>
      </w:r>
      <w:r>
        <w:rPr>
          <w:rtl/>
        </w:rPr>
        <w:t xml:space="preserve"> </w:t>
      </w:r>
      <w:r>
        <w:rPr>
          <w:rFonts w:hint="cs"/>
          <w:rtl/>
        </w:rPr>
        <w:t xml:space="preserve">الدولة الطرف </w:t>
      </w:r>
      <w:r w:rsidRPr="00BD3079">
        <w:rPr>
          <w:rtl/>
        </w:rPr>
        <w:t>والتوضيحات</w:t>
      </w:r>
      <w:r>
        <w:rPr>
          <w:rtl/>
        </w:rPr>
        <w:t xml:space="preserve"> </w:t>
      </w:r>
      <w:r w:rsidRPr="00BD3079">
        <w:rPr>
          <w:rtl/>
        </w:rPr>
        <w:t>التي</w:t>
      </w:r>
      <w:r>
        <w:rPr>
          <w:rtl/>
        </w:rPr>
        <w:t xml:space="preserve"> </w:t>
      </w:r>
      <w:r w:rsidRPr="00BD3079">
        <w:rPr>
          <w:rtl/>
        </w:rPr>
        <w:t>أمدتها</w:t>
      </w:r>
      <w:r>
        <w:rPr>
          <w:rtl/>
        </w:rPr>
        <w:t xml:space="preserve"> </w:t>
      </w:r>
      <w:r w:rsidRPr="00BD3079">
        <w:rPr>
          <w:rtl/>
        </w:rPr>
        <w:t>بها،</w:t>
      </w:r>
      <w:r>
        <w:rPr>
          <w:rtl/>
        </w:rPr>
        <w:t xml:space="preserve"> </w:t>
      </w:r>
      <w:r w:rsidRPr="00BD3079">
        <w:rPr>
          <w:rtl/>
        </w:rPr>
        <w:t>لكنها</w:t>
      </w:r>
      <w:r>
        <w:rPr>
          <w:rtl/>
        </w:rPr>
        <w:t xml:space="preserve"> </w:t>
      </w:r>
      <w:r w:rsidRPr="00BD3079">
        <w:rPr>
          <w:rtl/>
        </w:rPr>
        <w:t>تلاحظ</w:t>
      </w:r>
      <w:r>
        <w:rPr>
          <w:rtl/>
        </w:rPr>
        <w:t xml:space="preserve"> </w:t>
      </w:r>
      <w:r w:rsidRPr="00BD3079">
        <w:rPr>
          <w:rtl/>
        </w:rPr>
        <w:t>أن</w:t>
      </w:r>
      <w:r>
        <w:rPr>
          <w:rtl/>
        </w:rPr>
        <w:t xml:space="preserve"> </w:t>
      </w:r>
      <w:r w:rsidRPr="00BD3079">
        <w:rPr>
          <w:rtl/>
        </w:rPr>
        <w:t>بعض</w:t>
      </w:r>
      <w:r>
        <w:rPr>
          <w:rtl/>
        </w:rPr>
        <w:t xml:space="preserve"> </w:t>
      </w:r>
      <w:r w:rsidRPr="00BD3079">
        <w:rPr>
          <w:rtl/>
        </w:rPr>
        <w:t>الأسئلة</w:t>
      </w:r>
      <w:r>
        <w:rPr>
          <w:rtl/>
        </w:rPr>
        <w:t xml:space="preserve"> </w:t>
      </w:r>
      <w:r w:rsidRPr="00BD3079">
        <w:rPr>
          <w:rtl/>
        </w:rPr>
        <w:t>بقيت</w:t>
      </w:r>
      <w:r>
        <w:rPr>
          <w:rtl/>
        </w:rPr>
        <w:t xml:space="preserve"> </w:t>
      </w:r>
      <w:r w:rsidRPr="00BD3079">
        <w:rPr>
          <w:rtl/>
        </w:rPr>
        <w:t>دون</w:t>
      </w:r>
      <w:r>
        <w:rPr>
          <w:rFonts w:hint="cs"/>
          <w:rtl/>
        </w:rPr>
        <w:t> </w:t>
      </w:r>
      <w:r w:rsidRPr="00BD3079">
        <w:rPr>
          <w:rtl/>
        </w:rPr>
        <w:t>إجابة.</w:t>
      </w:r>
      <w:r>
        <w:rPr>
          <w:rtl/>
          <w:lang w:val="fr-FR"/>
        </w:rPr>
        <w:t xml:space="preserve"> </w:t>
      </w:r>
    </w:p>
    <w:p w:rsidR="00654C4C" w:rsidRPr="00BD3079" w:rsidRDefault="00654C4C" w:rsidP="00654C4C">
      <w:pPr>
        <w:pStyle w:val="SingleTxt"/>
        <w:rPr>
          <w:lang w:val="fr-FR"/>
        </w:rPr>
      </w:pPr>
      <w:r>
        <w:rPr>
          <w:rFonts w:hint="cs"/>
          <w:rtl/>
        </w:rPr>
        <w:t>4 -</w:t>
      </w:r>
      <w:r>
        <w:rPr>
          <w:rFonts w:hint="cs"/>
          <w:rtl/>
        </w:rPr>
        <w:tab/>
      </w:r>
      <w:r w:rsidRPr="00BD3079">
        <w:rPr>
          <w:rtl/>
        </w:rPr>
        <w:t>وتهنئ</w:t>
      </w:r>
      <w:r>
        <w:rPr>
          <w:rtl/>
        </w:rPr>
        <w:t xml:space="preserve"> </w:t>
      </w:r>
      <w:r w:rsidRPr="00BD3079">
        <w:rPr>
          <w:rtl/>
        </w:rPr>
        <w:t>اللجنة</w:t>
      </w:r>
      <w:r>
        <w:rPr>
          <w:rtl/>
        </w:rPr>
        <w:t xml:space="preserve"> </w:t>
      </w:r>
      <w:r w:rsidRPr="00BD3079">
        <w:rPr>
          <w:rtl/>
        </w:rPr>
        <w:t>الدولة</w:t>
      </w:r>
      <w:r>
        <w:rPr>
          <w:rtl/>
        </w:rPr>
        <w:t xml:space="preserve"> </w:t>
      </w:r>
      <w:r w:rsidRPr="00BD3079">
        <w:rPr>
          <w:rtl/>
        </w:rPr>
        <w:t>الطرف</w:t>
      </w:r>
      <w:r>
        <w:rPr>
          <w:rtl/>
        </w:rPr>
        <w:t xml:space="preserve"> </w:t>
      </w:r>
      <w:r w:rsidRPr="00BD3079">
        <w:rPr>
          <w:rtl/>
        </w:rPr>
        <w:t>على</w:t>
      </w:r>
      <w:r>
        <w:rPr>
          <w:rtl/>
        </w:rPr>
        <w:t xml:space="preserve"> </w:t>
      </w:r>
      <w:r>
        <w:rPr>
          <w:rFonts w:hint="cs"/>
          <w:rtl/>
        </w:rPr>
        <w:t>إرسال وفد ترأسته</w:t>
      </w:r>
      <w:r>
        <w:rPr>
          <w:rtl/>
        </w:rPr>
        <w:t xml:space="preserve"> </w:t>
      </w:r>
      <w:r w:rsidRPr="00BD3079">
        <w:rPr>
          <w:rtl/>
        </w:rPr>
        <w:t>نائب</w:t>
      </w:r>
      <w:r>
        <w:rPr>
          <w:rFonts w:hint="cs"/>
          <w:rtl/>
        </w:rPr>
        <w:t>ة</w:t>
      </w:r>
      <w:r>
        <w:rPr>
          <w:rtl/>
        </w:rPr>
        <w:t xml:space="preserve"> </w:t>
      </w:r>
      <w:r w:rsidRPr="00BD3079">
        <w:rPr>
          <w:rtl/>
        </w:rPr>
        <w:t>وزير</w:t>
      </w:r>
      <w:r>
        <w:rPr>
          <w:rtl/>
        </w:rPr>
        <w:t xml:space="preserve"> </w:t>
      </w:r>
      <w:r>
        <w:rPr>
          <w:rFonts w:hint="cs"/>
          <w:rtl/>
        </w:rPr>
        <w:t xml:space="preserve">حقوق </w:t>
      </w:r>
      <w:r w:rsidRPr="00BD3079">
        <w:rPr>
          <w:rtl/>
        </w:rPr>
        <w:t>الإنسان</w:t>
      </w:r>
      <w:r>
        <w:rPr>
          <w:rtl/>
        </w:rPr>
        <w:t xml:space="preserve"> </w:t>
      </w:r>
      <w:r w:rsidRPr="00BD3079">
        <w:rPr>
          <w:rtl/>
        </w:rPr>
        <w:t>والشؤون</w:t>
      </w:r>
      <w:r>
        <w:rPr>
          <w:rtl/>
        </w:rPr>
        <w:t xml:space="preserve"> </w:t>
      </w:r>
      <w:r w:rsidRPr="00BD3079">
        <w:rPr>
          <w:rtl/>
        </w:rPr>
        <w:t>الجنسانية</w:t>
      </w:r>
      <w:r>
        <w:rPr>
          <w:rtl/>
        </w:rPr>
        <w:t xml:space="preserve"> </w:t>
      </w:r>
      <w:r w:rsidRPr="00BD3079">
        <w:rPr>
          <w:rtl/>
        </w:rPr>
        <w:t>والمديرة</w:t>
      </w:r>
      <w:r>
        <w:rPr>
          <w:rtl/>
        </w:rPr>
        <w:t xml:space="preserve"> </w:t>
      </w:r>
      <w:r w:rsidRPr="00BD3079">
        <w:rPr>
          <w:rtl/>
        </w:rPr>
        <w:t>العامة</w:t>
      </w:r>
      <w:r>
        <w:rPr>
          <w:rtl/>
        </w:rPr>
        <w:t xml:space="preserve"> </w:t>
      </w:r>
      <w:r w:rsidRPr="00BD3079">
        <w:rPr>
          <w:rtl/>
        </w:rPr>
        <w:t>للنهوض</w:t>
      </w:r>
      <w:r>
        <w:rPr>
          <w:rtl/>
        </w:rPr>
        <w:t xml:space="preserve"> </w:t>
      </w:r>
      <w:r w:rsidRPr="00BD3079">
        <w:rPr>
          <w:rtl/>
        </w:rPr>
        <w:t>بالمرأة</w:t>
      </w:r>
      <w:r>
        <w:rPr>
          <w:rtl/>
        </w:rPr>
        <w:t xml:space="preserve"> </w:t>
      </w:r>
      <w:r w:rsidRPr="00BD3079">
        <w:rPr>
          <w:rtl/>
        </w:rPr>
        <w:t>والمساواة</w:t>
      </w:r>
      <w:r>
        <w:rPr>
          <w:rtl/>
        </w:rPr>
        <w:t xml:space="preserve"> </w:t>
      </w:r>
      <w:r w:rsidRPr="00BD3079">
        <w:rPr>
          <w:rtl/>
        </w:rPr>
        <w:t>بين</w:t>
      </w:r>
      <w:r>
        <w:rPr>
          <w:rtl/>
        </w:rPr>
        <w:t xml:space="preserve"> </w:t>
      </w:r>
      <w:r w:rsidRPr="00BD3079">
        <w:rPr>
          <w:rtl/>
        </w:rPr>
        <w:t>الجنسين</w:t>
      </w:r>
      <w:r>
        <w:rPr>
          <w:rFonts w:hint="cs"/>
          <w:rtl/>
        </w:rPr>
        <w:t>،</w:t>
      </w:r>
      <w:r>
        <w:rPr>
          <w:rtl/>
        </w:rPr>
        <w:t xml:space="preserve"> </w:t>
      </w:r>
      <w:r>
        <w:rPr>
          <w:rFonts w:hint="cs"/>
          <w:rtl/>
        </w:rPr>
        <w:t>وترحب</w:t>
      </w:r>
      <w:r>
        <w:rPr>
          <w:rtl/>
        </w:rPr>
        <w:t xml:space="preserve"> </w:t>
      </w:r>
      <w:r>
        <w:rPr>
          <w:rFonts w:hint="cs"/>
          <w:rtl/>
        </w:rPr>
        <w:t>با</w:t>
      </w:r>
      <w:r w:rsidRPr="00BD3079">
        <w:rPr>
          <w:rtl/>
        </w:rPr>
        <w:t>لحوار</w:t>
      </w:r>
      <w:r>
        <w:rPr>
          <w:rtl/>
        </w:rPr>
        <w:t xml:space="preserve"> </w:t>
      </w:r>
      <w:r w:rsidRPr="00BD3079">
        <w:rPr>
          <w:rtl/>
        </w:rPr>
        <w:t>الصريح</w:t>
      </w:r>
      <w:r>
        <w:rPr>
          <w:rtl/>
        </w:rPr>
        <w:t xml:space="preserve"> </w:t>
      </w:r>
      <w:r w:rsidRPr="00BD3079">
        <w:rPr>
          <w:rtl/>
        </w:rPr>
        <w:t>والبناء</w:t>
      </w:r>
      <w:r>
        <w:rPr>
          <w:rtl/>
        </w:rPr>
        <w:t xml:space="preserve"> </w:t>
      </w:r>
      <w:r>
        <w:rPr>
          <w:rFonts w:hint="cs"/>
          <w:rtl/>
        </w:rPr>
        <w:t xml:space="preserve">الذي جرى </w:t>
      </w:r>
      <w:r w:rsidRPr="00BD3079">
        <w:rPr>
          <w:rFonts w:hint="cs"/>
          <w:rtl/>
        </w:rPr>
        <w:t>ب</w:t>
      </w:r>
      <w:r w:rsidRPr="00BD3079">
        <w:rPr>
          <w:rtl/>
        </w:rPr>
        <w:t>ين</w:t>
      </w:r>
      <w:r>
        <w:rPr>
          <w:rtl/>
        </w:rPr>
        <w:t xml:space="preserve"> </w:t>
      </w:r>
      <w:r w:rsidRPr="00BD3079">
        <w:rPr>
          <w:rtl/>
        </w:rPr>
        <w:t>البعثة</w:t>
      </w:r>
      <w:r>
        <w:rPr>
          <w:rtl/>
        </w:rPr>
        <w:t xml:space="preserve"> </w:t>
      </w:r>
      <w:r w:rsidRPr="00BD3079">
        <w:rPr>
          <w:rtl/>
        </w:rPr>
        <w:t>وأعضاء</w:t>
      </w:r>
      <w:r>
        <w:rPr>
          <w:rtl/>
        </w:rPr>
        <w:t xml:space="preserve"> </w:t>
      </w:r>
      <w:r w:rsidRPr="00BD3079">
        <w:rPr>
          <w:rtl/>
        </w:rPr>
        <w:t>اللجنة.</w:t>
      </w:r>
      <w:r>
        <w:rPr>
          <w:rtl/>
          <w:lang w:val="fr-FR"/>
        </w:rPr>
        <w:t xml:space="preserve"> </w:t>
      </w:r>
    </w:p>
    <w:p w:rsidR="00654C4C" w:rsidRPr="00BD3079" w:rsidRDefault="00654C4C" w:rsidP="00654C4C">
      <w:pPr>
        <w:pStyle w:val="SingleTxt"/>
        <w:rPr>
          <w:lang w:val="fr-FR"/>
        </w:rPr>
      </w:pPr>
      <w:r>
        <w:rPr>
          <w:rFonts w:hint="cs"/>
          <w:rtl/>
        </w:rPr>
        <w:t>5 -</w:t>
      </w:r>
      <w:r>
        <w:rPr>
          <w:rFonts w:hint="cs"/>
          <w:rtl/>
        </w:rPr>
        <w:tab/>
      </w:r>
      <w:r w:rsidRPr="00BD3079">
        <w:rPr>
          <w:rtl/>
        </w:rPr>
        <w:t>وتحيط</w:t>
      </w:r>
      <w:r>
        <w:rPr>
          <w:rtl/>
        </w:rPr>
        <w:t xml:space="preserve"> </w:t>
      </w:r>
      <w:r w:rsidRPr="00BD3079">
        <w:rPr>
          <w:rtl/>
        </w:rPr>
        <w:t>اللجنة</w:t>
      </w:r>
      <w:r>
        <w:rPr>
          <w:rtl/>
        </w:rPr>
        <w:t xml:space="preserve"> </w:t>
      </w:r>
      <w:r w:rsidRPr="00BD3079">
        <w:rPr>
          <w:rtl/>
        </w:rPr>
        <w:t>علما</w:t>
      </w:r>
      <w:r>
        <w:rPr>
          <w:rtl/>
        </w:rPr>
        <w:t xml:space="preserve"> </w:t>
      </w:r>
      <w:r w:rsidRPr="00BD3079">
        <w:rPr>
          <w:rtl/>
        </w:rPr>
        <w:t>باستمرار</w:t>
      </w:r>
      <w:r>
        <w:rPr>
          <w:rtl/>
        </w:rPr>
        <w:t xml:space="preserve"> </w:t>
      </w:r>
      <w:r>
        <w:rPr>
          <w:rFonts w:hint="cs"/>
          <w:rtl/>
        </w:rPr>
        <w:t>النزاع</w:t>
      </w:r>
      <w:r>
        <w:rPr>
          <w:rtl/>
        </w:rPr>
        <w:t xml:space="preserve"> </w:t>
      </w:r>
      <w:r w:rsidRPr="00BD3079">
        <w:rPr>
          <w:rtl/>
        </w:rPr>
        <w:t>المسلح</w:t>
      </w:r>
      <w:r>
        <w:rPr>
          <w:rtl/>
        </w:rPr>
        <w:t xml:space="preserve"> </w:t>
      </w:r>
      <w:r w:rsidRPr="00BD3079">
        <w:rPr>
          <w:rtl/>
        </w:rPr>
        <w:t>في</w:t>
      </w:r>
      <w:r>
        <w:rPr>
          <w:rtl/>
        </w:rPr>
        <w:t xml:space="preserve"> </w:t>
      </w:r>
      <w:r w:rsidRPr="00BD3079">
        <w:rPr>
          <w:rtl/>
        </w:rPr>
        <w:t>بوروندي،</w:t>
      </w:r>
      <w:r>
        <w:rPr>
          <w:rtl/>
        </w:rPr>
        <w:t xml:space="preserve"> </w:t>
      </w:r>
      <w:r w:rsidRPr="00BD3079">
        <w:rPr>
          <w:rtl/>
        </w:rPr>
        <w:t>وهو</w:t>
      </w:r>
      <w:r>
        <w:rPr>
          <w:rtl/>
        </w:rPr>
        <w:t xml:space="preserve"> </w:t>
      </w:r>
      <w:r w:rsidRPr="00BD3079">
        <w:rPr>
          <w:rtl/>
        </w:rPr>
        <w:t>السبب</w:t>
      </w:r>
      <w:r>
        <w:rPr>
          <w:rtl/>
        </w:rPr>
        <w:t xml:space="preserve"> </w:t>
      </w:r>
      <w:r w:rsidRPr="00BD3079">
        <w:rPr>
          <w:rtl/>
        </w:rPr>
        <w:t>الرئيسي</w:t>
      </w:r>
      <w:r>
        <w:rPr>
          <w:rtl/>
        </w:rPr>
        <w:t xml:space="preserve"> </w:t>
      </w:r>
      <w:r>
        <w:rPr>
          <w:rFonts w:hint="cs"/>
          <w:rtl/>
        </w:rPr>
        <w:t xml:space="preserve">وراء </w:t>
      </w:r>
      <w:r w:rsidRPr="00BD3079">
        <w:rPr>
          <w:rtl/>
        </w:rPr>
        <w:t>تدمير</w:t>
      </w:r>
      <w:r>
        <w:rPr>
          <w:rtl/>
        </w:rPr>
        <w:t xml:space="preserve"> </w:t>
      </w:r>
      <w:r w:rsidRPr="00BD3079">
        <w:rPr>
          <w:rtl/>
        </w:rPr>
        <w:t>الهياكل</w:t>
      </w:r>
      <w:r>
        <w:rPr>
          <w:rtl/>
        </w:rPr>
        <w:t xml:space="preserve"> </w:t>
      </w:r>
      <w:r w:rsidRPr="00BD3079">
        <w:rPr>
          <w:rtl/>
        </w:rPr>
        <w:t>الاجتماعية</w:t>
      </w:r>
      <w:r>
        <w:rPr>
          <w:rtl/>
        </w:rPr>
        <w:t xml:space="preserve"> </w:t>
      </w:r>
      <w:r w:rsidRPr="00BD3079">
        <w:rPr>
          <w:rtl/>
        </w:rPr>
        <w:t>الاقتصادية</w:t>
      </w:r>
      <w:r>
        <w:rPr>
          <w:rtl/>
        </w:rPr>
        <w:t xml:space="preserve"> </w:t>
      </w:r>
      <w:r>
        <w:rPr>
          <w:rFonts w:hint="cs"/>
          <w:rtl/>
        </w:rPr>
        <w:t xml:space="preserve">الأساسية </w:t>
      </w:r>
      <w:r w:rsidRPr="00BD3079">
        <w:rPr>
          <w:rtl/>
        </w:rPr>
        <w:t>للبلد</w:t>
      </w:r>
      <w:r>
        <w:rPr>
          <w:rtl/>
        </w:rPr>
        <w:t xml:space="preserve"> </w:t>
      </w:r>
      <w:r w:rsidRPr="00BD3079">
        <w:rPr>
          <w:rtl/>
        </w:rPr>
        <w:t>و</w:t>
      </w:r>
      <w:r>
        <w:rPr>
          <w:rFonts w:hint="cs"/>
          <w:rtl/>
        </w:rPr>
        <w:t>ا</w:t>
      </w:r>
      <w:r w:rsidRPr="00BD3079">
        <w:rPr>
          <w:rtl/>
        </w:rPr>
        <w:t>لفقر</w:t>
      </w:r>
      <w:r>
        <w:rPr>
          <w:rtl/>
        </w:rPr>
        <w:t xml:space="preserve"> </w:t>
      </w:r>
      <w:r>
        <w:rPr>
          <w:rFonts w:hint="cs"/>
          <w:rtl/>
        </w:rPr>
        <w:t xml:space="preserve">الذي يعاني منه </w:t>
      </w:r>
      <w:r w:rsidRPr="00BD3079">
        <w:rPr>
          <w:rtl/>
        </w:rPr>
        <w:t>أغلب</w:t>
      </w:r>
      <w:r>
        <w:rPr>
          <w:rtl/>
        </w:rPr>
        <w:t xml:space="preserve"> </w:t>
      </w:r>
      <w:r w:rsidRPr="00BD3079">
        <w:rPr>
          <w:rtl/>
        </w:rPr>
        <w:t>السكان.</w:t>
      </w:r>
    </w:p>
    <w:p w:rsidR="00654C4C" w:rsidRPr="00DC2094" w:rsidRDefault="00654C4C" w:rsidP="00654C4C">
      <w:pPr>
        <w:pStyle w:val="SingleTxt"/>
        <w:spacing w:after="0" w:line="120" w:lineRule="exact"/>
        <w:rPr>
          <w:sz w:val="10"/>
          <w:rtl/>
        </w:rPr>
      </w:pPr>
    </w:p>
    <w:p w:rsidR="00654C4C" w:rsidRPr="00BD3079" w:rsidRDefault="00654C4C" w:rsidP="00654C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BD3079">
        <w:rPr>
          <w:rtl/>
        </w:rPr>
        <w:t>الجوانب</w:t>
      </w:r>
      <w:r>
        <w:rPr>
          <w:rtl/>
        </w:rPr>
        <w:t xml:space="preserve"> </w:t>
      </w:r>
      <w:r w:rsidRPr="00BD3079">
        <w:rPr>
          <w:rtl/>
        </w:rPr>
        <w:t>الإيجابية</w:t>
      </w:r>
    </w:p>
    <w:p w:rsidR="00654C4C" w:rsidRPr="00BD3079" w:rsidRDefault="00654C4C" w:rsidP="00654C4C">
      <w:pPr>
        <w:pStyle w:val="SingleTxt"/>
        <w:rPr>
          <w:lang w:val="fr-FR"/>
        </w:rPr>
      </w:pPr>
      <w:r>
        <w:rPr>
          <w:rFonts w:hint="cs"/>
          <w:rtl/>
        </w:rPr>
        <w:t>6 -</w:t>
      </w:r>
      <w:r>
        <w:rPr>
          <w:rFonts w:hint="cs"/>
          <w:rtl/>
        </w:rPr>
        <w:tab/>
      </w:r>
      <w:r w:rsidRPr="00BD3079">
        <w:rPr>
          <w:rtl/>
        </w:rPr>
        <w:t>تعرب</w:t>
      </w:r>
      <w:r>
        <w:rPr>
          <w:rtl/>
        </w:rPr>
        <w:t xml:space="preserve"> </w:t>
      </w:r>
      <w:r w:rsidRPr="00BD3079">
        <w:rPr>
          <w:rtl/>
        </w:rPr>
        <w:t>اللجنة</w:t>
      </w:r>
      <w:r>
        <w:rPr>
          <w:rtl/>
        </w:rPr>
        <w:t xml:space="preserve"> </w:t>
      </w:r>
      <w:r w:rsidRPr="00BD3079">
        <w:rPr>
          <w:rtl/>
        </w:rPr>
        <w:t>عن</w:t>
      </w:r>
      <w:r>
        <w:rPr>
          <w:rtl/>
        </w:rPr>
        <w:t xml:space="preserve"> </w:t>
      </w:r>
      <w:r w:rsidRPr="00BD3079">
        <w:rPr>
          <w:rtl/>
        </w:rPr>
        <w:t>ارتياحها</w:t>
      </w:r>
      <w:r>
        <w:rPr>
          <w:rtl/>
        </w:rPr>
        <w:t xml:space="preserve"> </w:t>
      </w:r>
      <w:r w:rsidRPr="00BD3079">
        <w:rPr>
          <w:rtl/>
        </w:rPr>
        <w:t>لدمج</w:t>
      </w:r>
      <w:r>
        <w:rPr>
          <w:rtl/>
        </w:rPr>
        <w:t xml:space="preserve"> </w:t>
      </w:r>
      <w:r w:rsidRPr="00BD3079">
        <w:rPr>
          <w:rtl/>
        </w:rPr>
        <w:t>الدولة</w:t>
      </w:r>
      <w:r>
        <w:rPr>
          <w:rtl/>
        </w:rPr>
        <w:t xml:space="preserve"> </w:t>
      </w:r>
      <w:r w:rsidRPr="00BD3079">
        <w:rPr>
          <w:rtl/>
        </w:rPr>
        <w:t>الطرف</w:t>
      </w:r>
      <w:r>
        <w:rPr>
          <w:rtl/>
        </w:rPr>
        <w:t xml:space="preserve"> </w:t>
      </w:r>
      <w:r w:rsidRPr="00BD3079">
        <w:rPr>
          <w:rtl/>
        </w:rPr>
        <w:t>لاتفاقية</w:t>
      </w:r>
      <w:r>
        <w:rPr>
          <w:rtl/>
        </w:rPr>
        <w:t xml:space="preserve"> </w:t>
      </w:r>
      <w:r w:rsidRPr="00BD3079">
        <w:rPr>
          <w:rtl/>
        </w:rPr>
        <w:t>القضاء</w:t>
      </w:r>
      <w:r>
        <w:rPr>
          <w:rtl/>
        </w:rPr>
        <w:t xml:space="preserve"> </w:t>
      </w:r>
      <w:r w:rsidRPr="00BD3079">
        <w:rPr>
          <w:rtl/>
        </w:rPr>
        <w:t>على</w:t>
      </w:r>
      <w:r>
        <w:rPr>
          <w:rtl/>
        </w:rPr>
        <w:t xml:space="preserve"> </w:t>
      </w:r>
      <w:r w:rsidRPr="00BD3079">
        <w:rPr>
          <w:rtl/>
        </w:rPr>
        <w:t>التمييز</w:t>
      </w:r>
      <w:r>
        <w:rPr>
          <w:rtl/>
        </w:rPr>
        <w:t xml:space="preserve"> </w:t>
      </w:r>
      <w:r w:rsidRPr="00BD3079">
        <w:rPr>
          <w:rtl/>
        </w:rPr>
        <w:t>ضد</w:t>
      </w:r>
      <w:r>
        <w:rPr>
          <w:rtl/>
        </w:rPr>
        <w:t xml:space="preserve"> </w:t>
      </w:r>
      <w:r w:rsidRPr="00BD3079">
        <w:rPr>
          <w:rtl/>
        </w:rPr>
        <w:t>المرأة</w:t>
      </w:r>
      <w:r>
        <w:rPr>
          <w:rtl/>
        </w:rPr>
        <w:t xml:space="preserve"> </w:t>
      </w:r>
      <w:r w:rsidRPr="00BD3079">
        <w:rPr>
          <w:rtl/>
        </w:rPr>
        <w:t>في</w:t>
      </w:r>
      <w:r>
        <w:rPr>
          <w:rtl/>
        </w:rPr>
        <w:t xml:space="preserve"> </w:t>
      </w:r>
      <w:r w:rsidRPr="00BD3079">
        <w:rPr>
          <w:rtl/>
        </w:rPr>
        <w:t>دستورها</w:t>
      </w:r>
      <w:r>
        <w:rPr>
          <w:rtl/>
        </w:rPr>
        <w:t xml:space="preserve"> </w:t>
      </w:r>
      <w:r>
        <w:rPr>
          <w:rFonts w:hint="cs"/>
          <w:rtl/>
        </w:rPr>
        <w:t>في عام</w:t>
      </w:r>
      <w:r>
        <w:rPr>
          <w:rtl/>
        </w:rPr>
        <w:t xml:space="preserve"> </w:t>
      </w:r>
      <w:r w:rsidRPr="00BD3079">
        <w:rPr>
          <w:rtl/>
        </w:rPr>
        <w:t>2005.</w:t>
      </w:r>
    </w:p>
    <w:p w:rsidR="00654C4C" w:rsidRPr="00BD3079" w:rsidRDefault="00654C4C" w:rsidP="00654C4C">
      <w:pPr>
        <w:pStyle w:val="SingleTxt"/>
        <w:rPr>
          <w:lang w:val="fr-FR"/>
        </w:rPr>
      </w:pPr>
      <w:r>
        <w:rPr>
          <w:rFonts w:hint="cs"/>
          <w:rtl/>
        </w:rPr>
        <w:t>7 -</w:t>
      </w:r>
      <w:r>
        <w:rPr>
          <w:rFonts w:hint="cs"/>
          <w:rtl/>
        </w:rPr>
        <w:tab/>
      </w:r>
      <w:r w:rsidRPr="00BD3079">
        <w:rPr>
          <w:rtl/>
        </w:rPr>
        <w:t>وتهنئ</w:t>
      </w:r>
      <w:r>
        <w:rPr>
          <w:rtl/>
        </w:rPr>
        <w:t xml:space="preserve"> </w:t>
      </w:r>
      <w:r w:rsidRPr="00BD3079">
        <w:rPr>
          <w:rtl/>
        </w:rPr>
        <w:t>اللجنة</w:t>
      </w:r>
      <w:r>
        <w:rPr>
          <w:rtl/>
        </w:rPr>
        <w:t xml:space="preserve"> </w:t>
      </w:r>
      <w:r w:rsidRPr="00BD3079">
        <w:rPr>
          <w:rtl/>
        </w:rPr>
        <w:t>الدولة</w:t>
      </w:r>
      <w:r>
        <w:rPr>
          <w:rtl/>
        </w:rPr>
        <w:t xml:space="preserve"> </w:t>
      </w:r>
      <w:r w:rsidRPr="00BD3079">
        <w:rPr>
          <w:rtl/>
        </w:rPr>
        <w:t>الطرف</w:t>
      </w:r>
      <w:r>
        <w:rPr>
          <w:rtl/>
        </w:rPr>
        <w:t xml:space="preserve"> </w:t>
      </w:r>
      <w:r w:rsidRPr="00BD3079">
        <w:rPr>
          <w:rtl/>
        </w:rPr>
        <w:t>على</w:t>
      </w:r>
      <w:r>
        <w:rPr>
          <w:rtl/>
        </w:rPr>
        <w:t xml:space="preserve"> </w:t>
      </w:r>
      <w:r w:rsidRPr="00BD3079">
        <w:rPr>
          <w:rtl/>
        </w:rPr>
        <w:t>الإنشاء</w:t>
      </w:r>
      <w:r>
        <w:rPr>
          <w:rtl/>
        </w:rPr>
        <w:t xml:space="preserve"> </w:t>
      </w:r>
      <w:r w:rsidRPr="00BD3079">
        <w:rPr>
          <w:rtl/>
        </w:rPr>
        <w:t>الوشيك</w:t>
      </w:r>
      <w:r>
        <w:rPr>
          <w:rtl/>
        </w:rPr>
        <w:t xml:space="preserve"> </w:t>
      </w:r>
      <w:r w:rsidRPr="00BD3079">
        <w:rPr>
          <w:rtl/>
        </w:rPr>
        <w:t>للجنة</w:t>
      </w:r>
      <w:r>
        <w:rPr>
          <w:rtl/>
        </w:rPr>
        <w:t xml:space="preserve"> </w:t>
      </w:r>
      <w:r w:rsidRPr="00BD3079">
        <w:rPr>
          <w:rtl/>
        </w:rPr>
        <w:t>التوجيهية</w:t>
      </w:r>
      <w:r>
        <w:rPr>
          <w:rtl/>
        </w:rPr>
        <w:t xml:space="preserve"> </w:t>
      </w:r>
      <w:r>
        <w:rPr>
          <w:rFonts w:hint="cs"/>
          <w:rtl/>
        </w:rPr>
        <w:t>المسؤولة عن</w:t>
      </w:r>
      <w:r>
        <w:rPr>
          <w:rtl/>
        </w:rPr>
        <w:t xml:space="preserve"> </w:t>
      </w:r>
      <w:r w:rsidRPr="00BD3079">
        <w:rPr>
          <w:rtl/>
        </w:rPr>
        <w:t>تنفيذ</w:t>
      </w:r>
      <w:r>
        <w:rPr>
          <w:rtl/>
        </w:rPr>
        <w:t xml:space="preserve"> </w:t>
      </w:r>
      <w:r w:rsidRPr="00BD3079">
        <w:rPr>
          <w:rtl/>
        </w:rPr>
        <w:t>قرار</w:t>
      </w:r>
      <w:r>
        <w:rPr>
          <w:rtl/>
        </w:rPr>
        <w:t xml:space="preserve"> </w:t>
      </w:r>
      <w:r w:rsidRPr="00BD3079">
        <w:rPr>
          <w:rtl/>
        </w:rPr>
        <w:t>مجلس</w:t>
      </w:r>
      <w:r>
        <w:rPr>
          <w:rtl/>
        </w:rPr>
        <w:t xml:space="preserve"> </w:t>
      </w:r>
      <w:r w:rsidRPr="00BD3079">
        <w:rPr>
          <w:rtl/>
        </w:rPr>
        <w:t>الأمن</w:t>
      </w:r>
      <w:r>
        <w:rPr>
          <w:rtl/>
        </w:rPr>
        <w:t xml:space="preserve"> </w:t>
      </w:r>
      <w:r w:rsidRPr="00BD3079">
        <w:rPr>
          <w:rtl/>
        </w:rPr>
        <w:t>1325</w:t>
      </w:r>
      <w:r>
        <w:rPr>
          <w:rFonts w:hint="cs"/>
          <w:rtl/>
        </w:rPr>
        <w:t xml:space="preserve"> (2000)</w:t>
      </w:r>
      <w:r w:rsidRPr="00BD3079">
        <w:rPr>
          <w:rtl/>
        </w:rPr>
        <w:t>.</w:t>
      </w:r>
    </w:p>
    <w:p w:rsidR="00654C4C" w:rsidRDefault="00654C4C" w:rsidP="00654C4C">
      <w:pPr>
        <w:pStyle w:val="SingleTxt"/>
        <w:rPr>
          <w:rFonts w:hint="cs"/>
          <w:rtl/>
        </w:rPr>
      </w:pPr>
      <w:r>
        <w:rPr>
          <w:rFonts w:hint="cs"/>
          <w:rtl/>
        </w:rPr>
        <w:t>8 -</w:t>
      </w:r>
      <w:r>
        <w:rPr>
          <w:rFonts w:hint="cs"/>
          <w:rtl/>
        </w:rPr>
        <w:tab/>
      </w:r>
      <w:r w:rsidRPr="00BD3079">
        <w:rPr>
          <w:rtl/>
        </w:rPr>
        <w:t>وت</w:t>
      </w:r>
      <w:r w:rsidRPr="00BD3079">
        <w:rPr>
          <w:rFonts w:hint="cs"/>
          <w:rtl/>
        </w:rPr>
        <w:t>حيط</w:t>
      </w:r>
      <w:r>
        <w:rPr>
          <w:rFonts w:hint="cs"/>
          <w:rtl/>
        </w:rPr>
        <w:t xml:space="preserve"> </w:t>
      </w:r>
      <w:r w:rsidRPr="00BD3079">
        <w:rPr>
          <w:rFonts w:hint="cs"/>
          <w:rtl/>
        </w:rPr>
        <w:t>اللجنة</w:t>
      </w:r>
      <w:r>
        <w:rPr>
          <w:rFonts w:hint="cs"/>
          <w:rtl/>
        </w:rPr>
        <w:t xml:space="preserve"> </w:t>
      </w:r>
      <w:r w:rsidRPr="00BD3079">
        <w:rPr>
          <w:rFonts w:hint="cs"/>
          <w:rtl/>
        </w:rPr>
        <w:t>علما</w:t>
      </w:r>
      <w:r>
        <w:rPr>
          <w:rFonts w:hint="cs"/>
          <w:rtl/>
        </w:rPr>
        <w:t xml:space="preserve"> </w:t>
      </w:r>
      <w:r w:rsidRPr="00BD3079">
        <w:rPr>
          <w:rFonts w:hint="cs"/>
          <w:rtl/>
        </w:rPr>
        <w:t>بتوقيع</w:t>
      </w:r>
      <w:r>
        <w:rPr>
          <w:rtl/>
        </w:rPr>
        <w:t xml:space="preserve"> </w:t>
      </w:r>
      <w:r w:rsidRPr="00BD3079">
        <w:rPr>
          <w:rtl/>
        </w:rPr>
        <w:t>الدولة</w:t>
      </w:r>
      <w:r>
        <w:rPr>
          <w:rtl/>
        </w:rPr>
        <w:t xml:space="preserve"> </w:t>
      </w:r>
      <w:r w:rsidRPr="00BD3079">
        <w:rPr>
          <w:rtl/>
        </w:rPr>
        <w:t>الطرف</w:t>
      </w:r>
      <w:r>
        <w:rPr>
          <w:rtl/>
        </w:rPr>
        <w:t xml:space="preserve"> </w:t>
      </w:r>
      <w:r w:rsidRPr="00BD3079">
        <w:rPr>
          <w:rtl/>
        </w:rPr>
        <w:t>على</w:t>
      </w:r>
      <w:r>
        <w:rPr>
          <w:rtl/>
        </w:rPr>
        <w:t xml:space="preserve"> </w:t>
      </w:r>
      <w:r w:rsidRPr="00BD3079">
        <w:rPr>
          <w:rtl/>
        </w:rPr>
        <w:t>البروتوكول</w:t>
      </w:r>
      <w:r>
        <w:rPr>
          <w:rtl/>
        </w:rPr>
        <w:t xml:space="preserve"> </w:t>
      </w:r>
      <w:r w:rsidRPr="00BD3079">
        <w:rPr>
          <w:rtl/>
        </w:rPr>
        <w:t>الاختياري</w:t>
      </w:r>
      <w:r>
        <w:rPr>
          <w:rtl/>
        </w:rPr>
        <w:t xml:space="preserve"> </w:t>
      </w:r>
      <w:r w:rsidRPr="00BD3079">
        <w:rPr>
          <w:rtl/>
        </w:rPr>
        <w:t>للاتفاقية</w:t>
      </w:r>
      <w:r>
        <w:rPr>
          <w:rtl/>
        </w:rPr>
        <w:t xml:space="preserve"> </w:t>
      </w:r>
      <w:r w:rsidRPr="00BD3079">
        <w:rPr>
          <w:rtl/>
        </w:rPr>
        <w:t>في</w:t>
      </w:r>
      <w:r>
        <w:rPr>
          <w:rtl/>
        </w:rPr>
        <w:t xml:space="preserve"> </w:t>
      </w:r>
      <w:r w:rsidRPr="00BD3079">
        <w:rPr>
          <w:rtl/>
        </w:rPr>
        <w:t>تشرين</w:t>
      </w:r>
      <w:r>
        <w:rPr>
          <w:rtl/>
        </w:rPr>
        <w:t xml:space="preserve"> </w:t>
      </w:r>
      <w:r w:rsidRPr="00BD3079">
        <w:rPr>
          <w:rtl/>
        </w:rPr>
        <w:t>الثاني/نوفمبر</w:t>
      </w:r>
      <w:r>
        <w:rPr>
          <w:rtl/>
        </w:rPr>
        <w:t xml:space="preserve"> </w:t>
      </w:r>
      <w:r w:rsidRPr="00BD3079">
        <w:rPr>
          <w:rtl/>
        </w:rPr>
        <w:t>2001</w:t>
      </w:r>
      <w:r>
        <w:rPr>
          <w:rtl/>
        </w:rPr>
        <w:t xml:space="preserve"> </w:t>
      </w:r>
      <w:r w:rsidRPr="00BD3079">
        <w:rPr>
          <w:rtl/>
        </w:rPr>
        <w:t>وتشجع</w:t>
      </w:r>
      <w:r w:rsidRPr="00BD3079">
        <w:rPr>
          <w:rFonts w:hint="cs"/>
          <w:rtl/>
        </w:rPr>
        <w:t>ها</w:t>
      </w:r>
      <w:r>
        <w:rPr>
          <w:rtl/>
        </w:rPr>
        <w:t xml:space="preserve"> </w:t>
      </w:r>
      <w:r w:rsidRPr="00BD3079">
        <w:rPr>
          <w:rtl/>
        </w:rPr>
        <w:t>على</w:t>
      </w:r>
      <w:r>
        <w:rPr>
          <w:rtl/>
        </w:rPr>
        <w:t xml:space="preserve"> </w:t>
      </w:r>
      <w:r w:rsidRPr="00BD3079">
        <w:rPr>
          <w:rFonts w:hint="cs"/>
          <w:rtl/>
        </w:rPr>
        <w:t>ترجمة</w:t>
      </w:r>
      <w:r>
        <w:rPr>
          <w:rFonts w:hint="cs"/>
          <w:rtl/>
        </w:rPr>
        <w:t xml:space="preserve"> </w:t>
      </w:r>
      <w:r w:rsidRPr="00BD3079">
        <w:rPr>
          <w:rFonts w:hint="cs"/>
          <w:rtl/>
        </w:rPr>
        <w:t>نيتها</w:t>
      </w:r>
      <w:r>
        <w:rPr>
          <w:rFonts w:hint="cs"/>
          <w:rtl/>
        </w:rPr>
        <w:t xml:space="preserve"> </w:t>
      </w:r>
      <w:r w:rsidRPr="00BD3079">
        <w:rPr>
          <w:rFonts w:hint="cs"/>
          <w:rtl/>
        </w:rPr>
        <w:t>المعلنة</w:t>
      </w:r>
      <w:r>
        <w:rPr>
          <w:rFonts w:hint="cs"/>
          <w:rtl/>
        </w:rPr>
        <w:t xml:space="preserve"> </w:t>
      </w:r>
      <w:r w:rsidRPr="00BD3079">
        <w:rPr>
          <w:rFonts w:hint="cs"/>
          <w:rtl/>
        </w:rPr>
        <w:t>في</w:t>
      </w:r>
      <w:r>
        <w:rPr>
          <w:rFonts w:hint="cs"/>
          <w:rtl/>
        </w:rPr>
        <w:t xml:space="preserve"> </w:t>
      </w:r>
      <w:r w:rsidRPr="00BD3079">
        <w:rPr>
          <w:rtl/>
        </w:rPr>
        <w:t>التصديق</w:t>
      </w:r>
      <w:r>
        <w:rPr>
          <w:rtl/>
        </w:rPr>
        <w:t xml:space="preserve"> </w:t>
      </w:r>
      <w:r w:rsidRPr="00BD3079">
        <w:rPr>
          <w:rtl/>
        </w:rPr>
        <w:t>عليه</w:t>
      </w:r>
      <w:r>
        <w:rPr>
          <w:rFonts w:hint="cs"/>
          <w:rtl/>
        </w:rPr>
        <w:t xml:space="preserve"> </w:t>
      </w:r>
      <w:r w:rsidRPr="00BD3079">
        <w:rPr>
          <w:rFonts w:hint="cs"/>
          <w:rtl/>
        </w:rPr>
        <w:t>إلى</w:t>
      </w:r>
      <w:r>
        <w:rPr>
          <w:rFonts w:hint="cs"/>
          <w:rtl/>
        </w:rPr>
        <w:t xml:space="preserve"> </w:t>
      </w:r>
      <w:r w:rsidRPr="00BD3079">
        <w:rPr>
          <w:rFonts w:hint="cs"/>
          <w:rtl/>
        </w:rPr>
        <w:t>واقع</w:t>
      </w:r>
      <w:r>
        <w:rPr>
          <w:rFonts w:hint="cs"/>
          <w:rtl/>
        </w:rPr>
        <w:t xml:space="preserve"> في أقرب وقت ممكن.</w:t>
      </w:r>
    </w:p>
    <w:p w:rsidR="00654C4C" w:rsidRPr="00117B1C" w:rsidRDefault="00654C4C" w:rsidP="00654C4C">
      <w:pPr>
        <w:pStyle w:val="SingleTxt"/>
        <w:spacing w:after="0" w:line="120" w:lineRule="exact"/>
        <w:rPr>
          <w:rFonts w:hint="cs"/>
          <w:sz w:val="10"/>
          <w:rtl/>
        </w:rPr>
      </w:pPr>
    </w:p>
    <w:p w:rsidR="00654C4C" w:rsidRPr="00BD3079" w:rsidRDefault="00654C4C" w:rsidP="00654C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BD3079">
        <w:rPr>
          <w:rtl/>
        </w:rPr>
        <w:t>الشواغل</w:t>
      </w:r>
      <w:r>
        <w:rPr>
          <w:rtl/>
        </w:rPr>
        <w:t xml:space="preserve"> </w:t>
      </w:r>
      <w:r w:rsidRPr="00BD3079">
        <w:rPr>
          <w:rtl/>
        </w:rPr>
        <w:t>الرئيسية</w:t>
      </w:r>
      <w:r>
        <w:rPr>
          <w:rtl/>
        </w:rPr>
        <w:t xml:space="preserve"> </w:t>
      </w:r>
      <w:r w:rsidRPr="00BD3079">
        <w:rPr>
          <w:rtl/>
        </w:rPr>
        <w:t>والتوصيات</w:t>
      </w:r>
      <w:r>
        <w:rPr>
          <w:rtl/>
        </w:rPr>
        <w:t xml:space="preserve"> </w:t>
      </w:r>
    </w:p>
    <w:p w:rsidR="00654C4C" w:rsidRPr="00BD3079" w:rsidRDefault="00654C4C" w:rsidP="007564E0">
      <w:pPr>
        <w:pStyle w:val="SingleTxt"/>
        <w:rPr>
          <w:rFonts w:hint="cs"/>
          <w:lang w:val="fr-FR"/>
        </w:rPr>
      </w:pPr>
      <w:r>
        <w:rPr>
          <w:rFonts w:hint="cs"/>
          <w:rtl/>
        </w:rPr>
        <w:t>9 -</w:t>
      </w:r>
      <w:r>
        <w:rPr>
          <w:rFonts w:hint="cs"/>
          <w:rtl/>
        </w:rPr>
        <w:tab/>
      </w:r>
      <w:r w:rsidRPr="00D00ADF">
        <w:rPr>
          <w:b/>
          <w:bCs/>
          <w:rtl/>
        </w:rPr>
        <w:t>في</w:t>
      </w:r>
      <w:r>
        <w:rPr>
          <w:b/>
          <w:bCs/>
          <w:rtl/>
        </w:rPr>
        <w:t xml:space="preserve"> </w:t>
      </w:r>
      <w:r w:rsidRPr="00D00ADF">
        <w:rPr>
          <w:b/>
          <w:bCs/>
          <w:rtl/>
        </w:rPr>
        <w:t>حين</w:t>
      </w:r>
      <w:r>
        <w:rPr>
          <w:b/>
          <w:bCs/>
          <w:rtl/>
        </w:rPr>
        <w:t xml:space="preserve"> </w:t>
      </w:r>
      <w:r w:rsidRPr="00D00ADF">
        <w:rPr>
          <w:b/>
          <w:bCs/>
          <w:rtl/>
        </w:rPr>
        <w:t>تشير</w:t>
      </w:r>
      <w:r>
        <w:rPr>
          <w:b/>
          <w:bCs/>
          <w:rtl/>
        </w:rPr>
        <w:t xml:space="preserve"> </w:t>
      </w:r>
      <w:r w:rsidRPr="00D00ADF">
        <w:rPr>
          <w:b/>
          <w:bCs/>
          <w:rtl/>
        </w:rPr>
        <w:t>اللجنة</w:t>
      </w:r>
      <w:r>
        <w:rPr>
          <w:b/>
          <w:bCs/>
          <w:rtl/>
        </w:rPr>
        <w:t xml:space="preserve"> </w:t>
      </w:r>
      <w:r w:rsidRPr="00D00ADF">
        <w:rPr>
          <w:b/>
          <w:bCs/>
          <w:rtl/>
        </w:rPr>
        <w:t>إلى</w:t>
      </w:r>
      <w:r>
        <w:rPr>
          <w:b/>
          <w:bCs/>
          <w:rtl/>
        </w:rPr>
        <w:t xml:space="preserve"> </w:t>
      </w:r>
      <w:r w:rsidRPr="00D00ADF">
        <w:rPr>
          <w:b/>
          <w:bCs/>
          <w:rtl/>
        </w:rPr>
        <w:t>أن</w:t>
      </w:r>
      <w:r>
        <w:rPr>
          <w:b/>
          <w:bCs/>
          <w:rtl/>
        </w:rPr>
        <w:t xml:space="preserve"> </w:t>
      </w:r>
      <w:r w:rsidRPr="00D00ADF">
        <w:rPr>
          <w:b/>
          <w:bCs/>
          <w:rtl/>
        </w:rPr>
        <w:t>من</w:t>
      </w:r>
      <w:r>
        <w:rPr>
          <w:b/>
          <w:bCs/>
          <w:rtl/>
        </w:rPr>
        <w:t xml:space="preserve"> </w:t>
      </w:r>
      <w:r w:rsidRPr="00D00ADF">
        <w:rPr>
          <w:b/>
          <w:bCs/>
          <w:rtl/>
        </w:rPr>
        <w:t>واجب</w:t>
      </w:r>
      <w:r>
        <w:rPr>
          <w:b/>
          <w:bCs/>
          <w:rtl/>
        </w:rPr>
        <w:t xml:space="preserve"> </w:t>
      </w:r>
      <w:r w:rsidRPr="00D00ADF">
        <w:rPr>
          <w:b/>
          <w:bCs/>
          <w:rtl/>
        </w:rPr>
        <w:t>الدولة</w:t>
      </w:r>
      <w:r>
        <w:rPr>
          <w:b/>
          <w:bCs/>
          <w:rtl/>
        </w:rPr>
        <w:t xml:space="preserve"> </w:t>
      </w:r>
      <w:r w:rsidRPr="00D00ADF">
        <w:rPr>
          <w:b/>
          <w:bCs/>
          <w:rtl/>
        </w:rPr>
        <w:t>الطرف</w:t>
      </w:r>
      <w:r>
        <w:rPr>
          <w:b/>
          <w:bCs/>
          <w:rtl/>
        </w:rPr>
        <w:t xml:space="preserve"> </w:t>
      </w:r>
      <w:r w:rsidRPr="00D00ADF">
        <w:rPr>
          <w:b/>
          <w:bCs/>
          <w:rtl/>
        </w:rPr>
        <w:t>تنفيذ</w:t>
      </w:r>
      <w:r>
        <w:rPr>
          <w:b/>
          <w:bCs/>
          <w:rtl/>
        </w:rPr>
        <w:t xml:space="preserve"> </w:t>
      </w:r>
      <w:r w:rsidRPr="00D00ADF">
        <w:rPr>
          <w:b/>
          <w:bCs/>
          <w:rtl/>
        </w:rPr>
        <w:t>جميع</w:t>
      </w:r>
      <w:r>
        <w:rPr>
          <w:b/>
          <w:bCs/>
          <w:rtl/>
        </w:rPr>
        <w:t xml:space="preserve"> </w:t>
      </w:r>
      <w:r w:rsidRPr="00D00ADF">
        <w:rPr>
          <w:b/>
          <w:bCs/>
          <w:rtl/>
        </w:rPr>
        <w:t>أحكام</w:t>
      </w:r>
      <w:r>
        <w:rPr>
          <w:b/>
          <w:bCs/>
          <w:rtl/>
        </w:rPr>
        <w:t xml:space="preserve"> </w:t>
      </w:r>
      <w:r w:rsidRPr="00D00ADF">
        <w:rPr>
          <w:b/>
          <w:bCs/>
          <w:rtl/>
        </w:rPr>
        <w:t>الاتفاقية</w:t>
      </w:r>
      <w:r>
        <w:rPr>
          <w:b/>
          <w:bCs/>
          <w:rtl/>
        </w:rPr>
        <w:t xml:space="preserve"> </w:t>
      </w:r>
      <w:r w:rsidRPr="00D00ADF">
        <w:rPr>
          <w:b/>
          <w:bCs/>
          <w:rtl/>
        </w:rPr>
        <w:t>على</w:t>
      </w:r>
      <w:r>
        <w:rPr>
          <w:b/>
          <w:bCs/>
          <w:rtl/>
        </w:rPr>
        <w:t xml:space="preserve"> </w:t>
      </w:r>
      <w:r w:rsidRPr="00D00ADF">
        <w:rPr>
          <w:b/>
          <w:bCs/>
          <w:rtl/>
        </w:rPr>
        <w:t>نحو</w:t>
      </w:r>
      <w:r>
        <w:rPr>
          <w:b/>
          <w:bCs/>
          <w:rtl/>
        </w:rPr>
        <w:t xml:space="preserve"> </w:t>
      </w:r>
      <w:r w:rsidRPr="00D00ADF">
        <w:rPr>
          <w:b/>
          <w:bCs/>
          <w:rtl/>
        </w:rPr>
        <w:t>منهجي</w:t>
      </w:r>
      <w:r>
        <w:rPr>
          <w:b/>
          <w:bCs/>
          <w:rtl/>
        </w:rPr>
        <w:t xml:space="preserve"> </w:t>
      </w:r>
      <w:r w:rsidRPr="00D00ADF">
        <w:rPr>
          <w:b/>
          <w:bCs/>
          <w:rtl/>
        </w:rPr>
        <w:t>ومستمر،</w:t>
      </w:r>
      <w:r>
        <w:rPr>
          <w:b/>
          <w:bCs/>
          <w:rtl/>
        </w:rPr>
        <w:t xml:space="preserve"> </w:t>
      </w:r>
      <w:r w:rsidRPr="00D00ADF">
        <w:rPr>
          <w:b/>
          <w:bCs/>
          <w:rtl/>
        </w:rPr>
        <w:t>فإنها</w:t>
      </w:r>
      <w:r>
        <w:rPr>
          <w:b/>
          <w:bCs/>
          <w:rtl/>
        </w:rPr>
        <w:t xml:space="preserve"> </w:t>
      </w:r>
      <w:r w:rsidRPr="00D00ADF">
        <w:rPr>
          <w:b/>
          <w:bCs/>
          <w:rtl/>
        </w:rPr>
        <w:t>ترى</w:t>
      </w:r>
      <w:r>
        <w:rPr>
          <w:b/>
          <w:bCs/>
          <w:rtl/>
        </w:rPr>
        <w:t xml:space="preserve"> </w:t>
      </w:r>
      <w:r w:rsidRPr="00D00ADF">
        <w:rPr>
          <w:b/>
          <w:bCs/>
          <w:rtl/>
        </w:rPr>
        <w:t>أن</w:t>
      </w:r>
      <w:r>
        <w:rPr>
          <w:b/>
          <w:bCs/>
          <w:rtl/>
        </w:rPr>
        <w:t xml:space="preserve"> </w:t>
      </w:r>
      <w:r w:rsidRPr="00D00ADF">
        <w:rPr>
          <w:b/>
          <w:bCs/>
          <w:rtl/>
        </w:rPr>
        <w:t>الشواغل</w:t>
      </w:r>
      <w:r>
        <w:rPr>
          <w:b/>
          <w:bCs/>
          <w:rtl/>
        </w:rPr>
        <w:t xml:space="preserve"> </w:t>
      </w:r>
      <w:r w:rsidRPr="00D00ADF">
        <w:rPr>
          <w:b/>
          <w:bCs/>
          <w:rtl/>
        </w:rPr>
        <w:t>والتوصيات</w:t>
      </w:r>
      <w:r>
        <w:rPr>
          <w:b/>
          <w:bCs/>
          <w:rtl/>
        </w:rPr>
        <w:t xml:space="preserve"> </w:t>
      </w:r>
      <w:r w:rsidRPr="00D00ADF">
        <w:rPr>
          <w:b/>
          <w:bCs/>
          <w:rtl/>
        </w:rPr>
        <w:t>الواردة</w:t>
      </w:r>
      <w:r>
        <w:rPr>
          <w:b/>
          <w:bCs/>
          <w:rtl/>
        </w:rPr>
        <w:t xml:space="preserve"> </w:t>
      </w:r>
      <w:r w:rsidRPr="00D00ADF">
        <w:rPr>
          <w:b/>
          <w:bCs/>
          <w:rtl/>
        </w:rPr>
        <w:t>في</w:t>
      </w:r>
      <w:r>
        <w:rPr>
          <w:b/>
          <w:bCs/>
          <w:rtl/>
        </w:rPr>
        <w:t xml:space="preserve"> </w:t>
      </w:r>
      <w:r w:rsidRPr="00D00ADF">
        <w:rPr>
          <w:b/>
          <w:bCs/>
          <w:rtl/>
        </w:rPr>
        <w:t>هذه</w:t>
      </w:r>
      <w:r>
        <w:rPr>
          <w:b/>
          <w:bCs/>
          <w:rtl/>
        </w:rPr>
        <w:t xml:space="preserve"> </w:t>
      </w:r>
      <w:r w:rsidR="007564E0">
        <w:rPr>
          <w:rFonts w:hint="cs"/>
          <w:b/>
          <w:bCs/>
          <w:rtl/>
        </w:rPr>
        <w:t>التعليقات</w:t>
      </w:r>
      <w:r>
        <w:rPr>
          <w:b/>
          <w:bCs/>
          <w:rtl/>
        </w:rPr>
        <w:t xml:space="preserve"> </w:t>
      </w:r>
      <w:r w:rsidRPr="00D00ADF">
        <w:rPr>
          <w:b/>
          <w:bCs/>
          <w:rtl/>
        </w:rPr>
        <w:t>الختامية</w:t>
      </w:r>
      <w:r>
        <w:rPr>
          <w:b/>
          <w:bCs/>
          <w:rtl/>
        </w:rPr>
        <w:t xml:space="preserve"> </w:t>
      </w:r>
      <w:r w:rsidRPr="00D00ADF">
        <w:rPr>
          <w:b/>
          <w:bCs/>
          <w:rtl/>
        </w:rPr>
        <w:t>تقضي</w:t>
      </w:r>
      <w:r>
        <w:rPr>
          <w:b/>
          <w:bCs/>
          <w:rtl/>
        </w:rPr>
        <w:t xml:space="preserve"> </w:t>
      </w:r>
      <w:r w:rsidR="007564E0">
        <w:rPr>
          <w:rFonts w:hint="cs"/>
          <w:b/>
          <w:bCs/>
          <w:rtl/>
        </w:rPr>
        <w:t xml:space="preserve">بأن توليها </w:t>
      </w:r>
      <w:r w:rsidRPr="00D00ADF">
        <w:rPr>
          <w:b/>
          <w:bCs/>
          <w:rtl/>
        </w:rPr>
        <w:t>الدولة</w:t>
      </w:r>
      <w:r>
        <w:rPr>
          <w:b/>
          <w:bCs/>
          <w:rtl/>
        </w:rPr>
        <w:t xml:space="preserve"> </w:t>
      </w:r>
      <w:r w:rsidRPr="00D00ADF">
        <w:rPr>
          <w:b/>
          <w:bCs/>
          <w:rtl/>
        </w:rPr>
        <w:t>الطرف</w:t>
      </w:r>
      <w:r>
        <w:rPr>
          <w:b/>
          <w:bCs/>
          <w:rtl/>
        </w:rPr>
        <w:t xml:space="preserve"> </w:t>
      </w:r>
      <w:r w:rsidRPr="00D00ADF">
        <w:rPr>
          <w:b/>
          <w:bCs/>
          <w:rtl/>
        </w:rPr>
        <w:t>الاهتمام</w:t>
      </w:r>
      <w:r>
        <w:rPr>
          <w:b/>
          <w:bCs/>
          <w:rtl/>
        </w:rPr>
        <w:t xml:space="preserve"> </w:t>
      </w:r>
      <w:r w:rsidRPr="00D00ADF">
        <w:rPr>
          <w:b/>
          <w:bCs/>
          <w:rtl/>
        </w:rPr>
        <w:t>على</w:t>
      </w:r>
      <w:r>
        <w:rPr>
          <w:b/>
          <w:bCs/>
          <w:rtl/>
        </w:rPr>
        <w:t xml:space="preserve"> </w:t>
      </w:r>
      <w:r w:rsidRPr="00D00ADF">
        <w:rPr>
          <w:b/>
          <w:bCs/>
          <w:rtl/>
        </w:rPr>
        <w:t>سبيل</w:t>
      </w:r>
      <w:r>
        <w:rPr>
          <w:b/>
          <w:bCs/>
          <w:rtl/>
        </w:rPr>
        <w:t xml:space="preserve"> </w:t>
      </w:r>
      <w:r w:rsidRPr="00D00ADF">
        <w:rPr>
          <w:b/>
          <w:bCs/>
          <w:rtl/>
        </w:rPr>
        <w:t>الأولوية.</w:t>
      </w:r>
      <w:r>
        <w:rPr>
          <w:b/>
          <w:bCs/>
          <w:rtl/>
          <w:lang w:val="fr-FR"/>
        </w:rPr>
        <w:t xml:space="preserve"> </w:t>
      </w:r>
      <w:r w:rsidRPr="00D00ADF">
        <w:rPr>
          <w:b/>
          <w:bCs/>
          <w:rtl/>
        </w:rPr>
        <w:t>وبناء</w:t>
      </w:r>
      <w:r>
        <w:rPr>
          <w:b/>
          <w:bCs/>
          <w:rtl/>
        </w:rPr>
        <w:t xml:space="preserve"> </w:t>
      </w:r>
      <w:r w:rsidRPr="00D00ADF">
        <w:rPr>
          <w:b/>
          <w:bCs/>
          <w:rtl/>
        </w:rPr>
        <w:t>على</w:t>
      </w:r>
      <w:r>
        <w:rPr>
          <w:b/>
          <w:bCs/>
          <w:rtl/>
        </w:rPr>
        <w:t xml:space="preserve"> </w:t>
      </w:r>
      <w:r w:rsidRPr="00D00ADF">
        <w:rPr>
          <w:b/>
          <w:bCs/>
          <w:rtl/>
        </w:rPr>
        <w:t>ذلك،</w:t>
      </w:r>
      <w:r>
        <w:rPr>
          <w:b/>
          <w:bCs/>
          <w:rtl/>
        </w:rPr>
        <w:t xml:space="preserve"> </w:t>
      </w:r>
      <w:r w:rsidRPr="00D00ADF">
        <w:rPr>
          <w:b/>
          <w:bCs/>
          <w:rtl/>
        </w:rPr>
        <w:t>تهيب</w:t>
      </w:r>
      <w:r>
        <w:rPr>
          <w:b/>
          <w:bCs/>
          <w:rtl/>
        </w:rPr>
        <w:t xml:space="preserve"> </w:t>
      </w:r>
      <w:r w:rsidRPr="00D00ADF">
        <w:rPr>
          <w:b/>
          <w:bCs/>
          <w:rtl/>
        </w:rPr>
        <w:t>اللجنة</w:t>
      </w:r>
      <w:r>
        <w:rPr>
          <w:b/>
          <w:bCs/>
          <w:rtl/>
        </w:rPr>
        <w:t xml:space="preserve"> </w:t>
      </w:r>
      <w:r w:rsidRPr="00D00ADF">
        <w:rPr>
          <w:b/>
          <w:bCs/>
          <w:rtl/>
        </w:rPr>
        <w:t>بالدولة</w:t>
      </w:r>
      <w:r>
        <w:rPr>
          <w:b/>
          <w:bCs/>
          <w:rtl/>
        </w:rPr>
        <w:t xml:space="preserve"> </w:t>
      </w:r>
      <w:r w:rsidRPr="00D00ADF">
        <w:rPr>
          <w:b/>
          <w:bCs/>
          <w:rtl/>
        </w:rPr>
        <w:t>الطرف</w:t>
      </w:r>
      <w:r>
        <w:rPr>
          <w:b/>
          <w:bCs/>
          <w:rtl/>
        </w:rPr>
        <w:t xml:space="preserve"> </w:t>
      </w:r>
      <w:r w:rsidRPr="00D00ADF">
        <w:rPr>
          <w:b/>
          <w:bCs/>
          <w:rtl/>
        </w:rPr>
        <w:t>أن</w:t>
      </w:r>
      <w:r>
        <w:rPr>
          <w:b/>
          <w:bCs/>
          <w:rtl/>
        </w:rPr>
        <w:t xml:space="preserve"> </w:t>
      </w:r>
      <w:r w:rsidRPr="00D00ADF">
        <w:rPr>
          <w:b/>
          <w:bCs/>
          <w:rtl/>
        </w:rPr>
        <w:t>تركز</w:t>
      </w:r>
      <w:r>
        <w:rPr>
          <w:b/>
          <w:bCs/>
          <w:rtl/>
        </w:rPr>
        <w:t xml:space="preserve"> </w:t>
      </w:r>
      <w:r w:rsidRPr="00D00ADF">
        <w:rPr>
          <w:rFonts w:hint="cs"/>
          <w:b/>
          <w:bCs/>
          <w:rtl/>
        </w:rPr>
        <w:t>اهتمامها</w:t>
      </w:r>
      <w:r>
        <w:rPr>
          <w:rFonts w:hint="cs"/>
          <w:b/>
          <w:bCs/>
          <w:rtl/>
        </w:rPr>
        <w:t xml:space="preserve"> </w:t>
      </w:r>
      <w:r w:rsidRPr="00D00ADF">
        <w:rPr>
          <w:b/>
          <w:bCs/>
          <w:rtl/>
        </w:rPr>
        <w:t>على</w:t>
      </w:r>
      <w:r>
        <w:rPr>
          <w:b/>
          <w:bCs/>
          <w:rtl/>
        </w:rPr>
        <w:t xml:space="preserve"> </w:t>
      </w:r>
      <w:r w:rsidRPr="00D00ADF">
        <w:rPr>
          <w:b/>
          <w:bCs/>
          <w:rtl/>
        </w:rPr>
        <w:t>تلك</w:t>
      </w:r>
      <w:r>
        <w:rPr>
          <w:b/>
          <w:bCs/>
          <w:rtl/>
        </w:rPr>
        <w:t xml:space="preserve"> </w:t>
      </w:r>
      <w:r w:rsidRPr="00D00ADF">
        <w:rPr>
          <w:b/>
          <w:bCs/>
          <w:rtl/>
        </w:rPr>
        <w:t>المجالات</w:t>
      </w:r>
      <w:r>
        <w:rPr>
          <w:b/>
          <w:bCs/>
          <w:rtl/>
        </w:rPr>
        <w:t xml:space="preserve"> </w:t>
      </w:r>
      <w:r w:rsidRPr="00D00ADF">
        <w:rPr>
          <w:b/>
          <w:bCs/>
          <w:rtl/>
        </w:rPr>
        <w:t>في</w:t>
      </w:r>
      <w:r>
        <w:rPr>
          <w:b/>
          <w:bCs/>
          <w:rtl/>
        </w:rPr>
        <w:t xml:space="preserve"> </w:t>
      </w:r>
      <w:r w:rsidR="007564E0">
        <w:rPr>
          <w:rFonts w:hint="cs"/>
          <w:b/>
          <w:bCs/>
          <w:rtl/>
        </w:rPr>
        <w:t xml:space="preserve">سياق </w:t>
      </w:r>
      <w:r w:rsidRPr="00D00ADF">
        <w:rPr>
          <w:b/>
          <w:bCs/>
          <w:rtl/>
        </w:rPr>
        <w:t>أنشطة</w:t>
      </w:r>
      <w:r>
        <w:rPr>
          <w:b/>
          <w:bCs/>
          <w:rtl/>
        </w:rPr>
        <w:t xml:space="preserve"> </w:t>
      </w:r>
      <w:r w:rsidRPr="00D00ADF">
        <w:rPr>
          <w:b/>
          <w:bCs/>
          <w:rtl/>
        </w:rPr>
        <w:t>التنفيذ</w:t>
      </w:r>
      <w:r>
        <w:rPr>
          <w:b/>
          <w:bCs/>
          <w:rtl/>
        </w:rPr>
        <w:t xml:space="preserve"> </w:t>
      </w:r>
      <w:r w:rsidRPr="00D00ADF">
        <w:rPr>
          <w:b/>
          <w:bCs/>
          <w:rtl/>
        </w:rPr>
        <w:t>التي</w:t>
      </w:r>
      <w:r>
        <w:rPr>
          <w:b/>
          <w:bCs/>
          <w:rtl/>
        </w:rPr>
        <w:t xml:space="preserve"> </w:t>
      </w:r>
      <w:r w:rsidRPr="00D00ADF">
        <w:rPr>
          <w:b/>
          <w:bCs/>
          <w:rtl/>
        </w:rPr>
        <w:t>‏تضطلع</w:t>
      </w:r>
      <w:r>
        <w:rPr>
          <w:b/>
          <w:bCs/>
          <w:rtl/>
        </w:rPr>
        <w:t xml:space="preserve"> </w:t>
      </w:r>
      <w:r w:rsidRPr="00D00ADF">
        <w:rPr>
          <w:b/>
          <w:bCs/>
          <w:rtl/>
        </w:rPr>
        <w:t>بها،</w:t>
      </w:r>
      <w:r>
        <w:rPr>
          <w:b/>
          <w:bCs/>
          <w:rtl/>
        </w:rPr>
        <w:t xml:space="preserve"> </w:t>
      </w:r>
      <w:r w:rsidRPr="00D00ADF">
        <w:rPr>
          <w:b/>
          <w:bCs/>
          <w:rtl/>
        </w:rPr>
        <w:t>وأن</w:t>
      </w:r>
      <w:r>
        <w:rPr>
          <w:b/>
          <w:bCs/>
          <w:rtl/>
        </w:rPr>
        <w:t xml:space="preserve"> </w:t>
      </w:r>
      <w:r w:rsidRPr="00D00ADF">
        <w:rPr>
          <w:b/>
          <w:bCs/>
          <w:rtl/>
        </w:rPr>
        <w:t>تبلغ</w:t>
      </w:r>
      <w:r>
        <w:rPr>
          <w:b/>
          <w:bCs/>
          <w:rtl/>
        </w:rPr>
        <w:t xml:space="preserve"> </w:t>
      </w:r>
      <w:r w:rsidRPr="00D00ADF">
        <w:rPr>
          <w:b/>
          <w:bCs/>
          <w:rtl/>
        </w:rPr>
        <w:t>عن</w:t>
      </w:r>
      <w:r>
        <w:rPr>
          <w:b/>
          <w:bCs/>
          <w:rtl/>
        </w:rPr>
        <w:t xml:space="preserve"> </w:t>
      </w:r>
      <w:r w:rsidRPr="00D00ADF">
        <w:rPr>
          <w:b/>
          <w:bCs/>
          <w:rtl/>
        </w:rPr>
        <w:t>الإجراءات</w:t>
      </w:r>
      <w:r>
        <w:rPr>
          <w:b/>
          <w:bCs/>
          <w:rtl/>
        </w:rPr>
        <w:t xml:space="preserve"> </w:t>
      </w:r>
      <w:r w:rsidRPr="00D00ADF">
        <w:rPr>
          <w:b/>
          <w:bCs/>
          <w:rtl/>
        </w:rPr>
        <w:t>المتخذة</w:t>
      </w:r>
      <w:r>
        <w:rPr>
          <w:b/>
          <w:bCs/>
          <w:rtl/>
        </w:rPr>
        <w:t xml:space="preserve"> </w:t>
      </w:r>
      <w:r w:rsidRPr="00D00ADF">
        <w:rPr>
          <w:b/>
          <w:bCs/>
          <w:rtl/>
        </w:rPr>
        <w:t>والنتائج</w:t>
      </w:r>
      <w:r>
        <w:rPr>
          <w:b/>
          <w:bCs/>
          <w:rtl/>
        </w:rPr>
        <w:t xml:space="preserve"> </w:t>
      </w:r>
      <w:r w:rsidRPr="00D00ADF">
        <w:rPr>
          <w:b/>
          <w:bCs/>
          <w:rtl/>
        </w:rPr>
        <w:t>المحققة</w:t>
      </w:r>
      <w:r>
        <w:rPr>
          <w:b/>
          <w:bCs/>
          <w:rtl/>
        </w:rPr>
        <w:t xml:space="preserve"> </w:t>
      </w:r>
      <w:r w:rsidRPr="00D00ADF">
        <w:rPr>
          <w:b/>
          <w:bCs/>
          <w:rtl/>
        </w:rPr>
        <w:t>في</w:t>
      </w:r>
      <w:r>
        <w:rPr>
          <w:b/>
          <w:bCs/>
          <w:rtl/>
        </w:rPr>
        <w:t xml:space="preserve"> </w:t>
      </w:r>
      <w:r w:rsidRPr="00D00ADF">
        <w:rPr>
          <w:b/>
          <w:bCs/>
          <w:rtl/>
        </w:rPr>
        <w:t>تقريرها</w:t>
      </w:r>
      <w:r>
        <w:rPr>
          <w:b/>
          <w:bCs/>
          <w:rtl/>
        </w:rPr>
        <w:t xml:space="preserve"> </w:t>
      </w:r>
      <w:r w:rsidRPr="00D00ADF">
        <w:rPr>
          <w:b/>
          <w:bCs/>
          <w:rtl/>
        </w:rPr>
        <w:t>الدوري</w:t>
      </w:r>
      <w:r>
        <w:rPr>
          <w:b/>
          <w:bCs/>
          <w:rtl/>
        </w:rPr>
        <w:t xml:space="preserve"> </w:t>
      </w:r>
      <w:r w:rsidRPr="00D00ADF">
        <w:rPr>
          <w:b/>
          <w:bCs/>
          <w:rtl/>
        </w:rPr>
        <w:t>المقبل.‏</w:t>
      </w:r>
      <w:r>
        <w:rPr>
          <w:b/>
          <w:bCs/>
          <w:rtl/>
          <w:lang w:val="fr-FR"/>
        </w:rPr>
        <w:t xml:space="preserve"> </w:t>
      </w:r>
      <w:r w:rsidRPr="00D00ADF">
        <w:rPr>
          <w:b/>
          <w:bCs/>
          <w:rtl/>
        </w:rPr>
        <w:t>وت</w:t>
      </w:r>
      <w:r w:rsidRPr="00D00ADF">
        <w:rPr>
          <w:rFonts w:hint="cs"/>
          <w:b/>
          <w:bCs/>
          <w:rtl/>
        </w:rPr>
        <w:t>طلب</w:t>
      </w:r>
      <w:r>
        <w:rPr>
          <w:b/>
          <w:bCs/>
          <w:rtl/>
        </w:rPr>
        <w:t xml:space="preserve"> </w:t>
      </w:r>
      <w:r w:rsidRPr="00D00ADF">
        <w:rPr>
          <w:b/>
          <w:bCs/>
          <w:rtl/>
        </w:rPr>
        <w:t>اللجنة</w:t>
      </w:r>
      <w:r>
        <w:rPr>
          <w:b/>
          <w:bCs/>
          <w:rtl/>
        </w:rPr>
        <w:t xml:space="preserve"> </w:t>
      </w:r>
      <w:r w:rsidRPr="00D00ADF">
        <w:rPr>
          <w:rFonts w:hint="cs"/>
          <w:b/>
          <w:bCs/>
          <w:rtl/>
        </w:rPr>
        <w:t>إلى</w:t>
      </w:r>
      <w:r>
        <w:rPr>
          <w:rFonts w:hint="cs"/>
          <w:b/>
          <w:bCs/>
          <w:rtl/>
        </w:rPr>
        <w:t xml:space="preserve"> </w:t>
      </w:r>
      <w:r w:rsidRPr="00D00ADF">
        <w:rPr>
          <w:b/>
          <w:bCs/>
          <w:rtl/>
        </w:rPr>
        <w:t>الدولة</w:t>
      </w:r>
      <w:r>
        <w:rPr>
          <w:b/>
          <w:bCs/>
          <w:rtl/>
        </w:rPr>
        <w:t xml:space="preserve"> </w:t>
      </w:r>
      <w:r w:rsidRPr="00D00ADF">
        <w:rPr>
          <w:b/>
          <w:bCs/>
          <w:rtl/>
        </w:rPr>
        <w:t>الطرف</w:t>
      </w:r>
      <w:r>
        <w:rPr>
          <w:b/>
          <w:bCs/>
          <w:rtl/>
        </w:rPr>
        <w:t xml:space="preserve"> </w:t>
      </w:r>
      <w:r w:rsidRPr="00D00ADF">
        <w:rPr>
          <w:rFonts w:hint="cs"/>
          <w:b/>
          <w:bCs/>
          <w:rtl/>
        </w:rPr>
        <w:t>أيضا</w:t>
      </w:r>
      <w:r>
        <w:rPr>
          <w:rFonts w:hint="cs"/>
          <w:b/>
          <w:bCs/>
          <w:rtl/>
        </w:rPr>
        <w:t xml:space="preserve"> </w:t>
      </w:r>
      <w:r w:rsidRPr="00D00ADF">
        <w:rPr>
          <w:b/>
          <w:bCs/>
          <w:rtl/>
        </w:rPr>
        <w:t>تقديم</w:t>
      </w:r>
      <w:r>
        <w:rPr>
          <w:b/>
          <w:bCs/>
          <w:rtl/>
        </w:rPr>
        <w:t xml:space="preserve"> </w:t>
      </w:r>
      <w:r w:rsidRPr="00D00ADF">
        <w:rPr>
          <w:b/>
          <w:bCs/>
          <w:rtl/>
        </w:rPr>
        <w:t>هذه</w:t>
      </w:r>
      <w:r>
        <w:rPr>
          <w:b/>
          <w:bCs/>
          <w:rtl/>
        </w:rPr>
        <w:t xml:space="preserve"> </w:t>
      </w:r>
      <w:r w:rsidR="007564E0">
        <w:rPr>
          <w:rFonts w:hint="cs"/>
          <w:b/>
          <w:bCs/>
          <w:rtl/>
        </w:rPr>
        <w:t xml:space="preserve">التعليقات </w:t>
      </w:r>
      <w:r w:rsidRPr="00D00ADF">
        <w:rPr>
          <w:b/>
          <w:bCs/>
          <w:rtl/>
        </w:rPr>
        <w:t>الختامية</w:t>
      </w:r>
      <w:r>
        <w:rPr>
          <w:b/>
          <w:bCs/>
          <w:rtl/>
        </w:rPr>
        <w:t xml:space="preserve"> </w:t>
      </w:r>
      <w:r w:rsidRPr="00D00ADF">
        <w:rPr>
          <w:b/>
          <w:bCs/>
          <w:rtl/>
        </w:rPr>
        <w:t>إلى</w:t>
      </w:r>
      <w:r>
        <w:rPr>
          <w:b/>
          <w:bCs/>
          <w:rtl/>
        </w:rPr>
        <w:t xml:space="preserve"> </w:t>
      </w:r>
      <w:r w:rsidRPr="00D00ADF">
        <w:rPr>
          <w:b/>
          <w:bCs/>
          <w:rtl/>
        </w:rPr>
        <w:t>جميع</w:t>
      </w:r>
      <w:r>
        <w:rPr>
          <w:b/>
          <w:bCs/>
          <w:rtl/>
        </w:rPr>
        <w:t xml:space="preserve"> </w:t>
      </w:r>
      <w:r w:rsidRPr="00D00ADF">
        <w:rPr>
          <w:b/>
          <w:bCs/>
          <w:rtl/>
        </w:rPr>
        <w:t>الوزارات</w:t>
      </w:r>
      <w:r>
        <w:rPr>
          <w:b/>
          <w:bCs/>
          <w:rtl/>
        </w:rPr>
        <w:t xml:space="preserve"> </w:t>
      </w:r>
      <w:r w:rsidR="007564E0">
        <w:rPr>
          <w:rFonts w:hint="cs"/>
          <w:b/>
          <w:bCs/>
          <w:rtl/>
        </w:rPr>
        <w:t>المعنية</w:t>
      </w:r>
      <w:r>
        <w:rPr>
          <w:b/>
          <w:bCs/>
          <w:rtl/>
        </w:rPr>
        <w:t xml:space="preserve"> </w:t>
      </w:r>
      <w:r w:rsidRPr="00D00ADF">
        <w:rPr>
          <w:b/>
          <w:bCs/>
          <w:rtl/>
        </w:rPr>
        <w:t>وإلى</w:t>
      </w:r>
      <w:r>
        <w:rPr>
          <w:b/>
          <w:bCs/>
          <w:rtl/>
        </w:rPr>
        <w:t xml:space="preserve"> </w:t>
      </w:r>
      <w:r w:rsidRPr="00D00ADF">
        <w:rPr>
          <w:b/>
          <w:bCs/>
          <w:rtl/>
        </w:rPr>
        <w:t>‏البرلمان</w:t>
      </w:r>
      <w:r>
        <w:rPr>
          <w:b/>
          <w:bCs/>
          <w:rtl/>
        </w:rPr>
        <w:t xml:space="preserve"> </w:t>
      </w:r>
      <w:r w:rsidR="007564E0">
        <w:rPr>
          <w:rFonts w:hint="cs"/>
          <w:b/>
          <w:bCs/>
          <w:rtl/>
        </w:rPr>
        <w:t xml:space="preserve">والسلطة القضائية </w:t>
      </w:r>
      <w:r w:rsidRPr="00D00ADF">
        <w:rPr>
          <w:b/>
          <w:bCs/>
          <w:rtl/>
        </w:rPr>
        <w:t>لكفالة</w:t>
      </w:r>
      <w:r>
        <w:rPr>
          <w:b/>
          <w:bCs/>
          <w:rtl/>
        </w:rPr>
        <w:t xml:space="preserve"> </w:t>
      </w:r>
      <w:r w:rsidRPr="00D00ADF">
        <w:rPr>
          <w:b/>
          <w:bCs/>
          <w:rtl/>
        </w:rPr>
        <w:t>تنفيذها</w:t>
      </w:r>
      <w:r>
        <w:rPr>
          <w:b/>
          <w:bCs/>
          <w:rtl/>
        </w:rPr>
        <w:t xml:space="preserve"> </w:t>
      </w:r>
      <w:r w:rsidR="007564E0" w:rsidRPr="00942A90">
        <w:rPr>
          <w:rFonts w:hint="cs"/>
          <w:b/>
          <w:bCs/>
          <w:rtl/>
          <w:lang w:val="fr-FR"/>
        </w:rPr>
        <w:t>تنفيذا فعالا.</w:t>
      </w:r>
    </w:p>
    <w:p w:rsidR="00654C4C" w:rsidRPr="00BD3079" w:rsidRDefault="00654C4C" w:rsidP="007564E0">
      <w:pPr>
        <w:pStyle w:val="SingleTxt"/>
        <w:rPr>
          <w:rFonts w:hint="cs"/>
          <w:lang w:val="fr-FR"/>
        </w:rPr>
      </w:pPr>
      <w:r>
        <w:rPr>
          <w:rFonts w:hint="cs"/>
          <w:rtl/>
        </w:rPr>
        <w:t>10 -</w:t>
      </w:r>
      <w:r>
        <w:rPr>
          <w:rFonts w:hint="cs"/>
          <w:rtl/>
        </w:rPr>
        <w:tab/>
      </w:r>
      <w:r w:rsidRPr="007564E0">
        <w:rPr>
          <w:b/>
          <w:bCs/>
          <w:rtl/>
        </w:rPr>
        <w:t>و</w:t>
      </w:r>
      <w:r w:rsidR="007564E0" w:rsidRPr="007564E0">
        <w:rPr>
          <w:rFonts w:hint="cs"/>
          <w:b/>
          <w:bCs/>
          <w:rtl/>
        </w:rPr>
        <w:t>نظرا</w:t>
      </w:r>
      <w:r w:rsidRPr="007564E0">
        <w:rPr>
          <w:b/>
          <w:bCs/>
          <w:rtl/>
          <w:lang w:val="fr-FR"/>
        </w:rPr>
        <w:t xml:space="preserve"> </w:t>
      </w:r>
      <w:r w:rsidR="007564E0" w:rsidRPr="007564E0">
        <w:rPr>
          <w:rFonts w:hint="cs"/>
          <w:b/>
          <w:bCs/>
          <w:rtl/>
          <w:lang w:val="fr-FR"/>
        </w:rPr>
        <w:t>إلى أن 90 في المائة من سكان بوروندي يعيشون في مناطق ريفية وأن النساء يمثلن نسبة عالية منهم، تطلب اللجنة إلى الدولة الطرف أن تحيط علما بأن هذه التوصيات تنطبق أيضا على نساء الأرياف على وجه الخصوص.</w:t>
      </w:r>
    </w:p>
    <w:p w:rsidR="00654C4C" w:rsidRPr="00BD3079" w:rsidRDefault="00654C4C" w:rsidP="007564E0">
      <w:pPr>
        <w:pStyle w:val="SingleTxt"/>
        <w:rPr>
          <w:lang w:val="fr-FR"/>
        </w:rPr>
      </w:pPr>
      <w:r>
        <w:rPr>
          <w:rFonts w:hint="cs"/>
          <w:rtl/>
        </w:rPr>
        <w:t>11 -</w:t>
      </w:r>
      <w:r>
        <w:rPr>
          <w:rFonts w:hint="cs"/>
          <w:rtl/>
        </w:rPr>
        <w:tab/>
      </w:r>
      <w:r w:rsidRPr="00BD3079">
        <w:rPr>
          <w:rtl/>
        </w:rPr>
        <w:t>وفي</w:t>
      </w:r>
      <w:r>
        <w:rPr>
          <w:rtl/>
        </w:rPr>
        <w:t xml:space="preserve"> </w:t>
      </w:r>
      <w:r w:rsidRPr="00BD3079">
        <w:rPr>
          <w:rtl/>
        </w:rPr>
        <w:t>حين</w:t>
      </w:r>
      <w:r>
        <w:rPr>
          <w:rtl/>
        </w:rPr>
        <w:t xml:space="preserve"> </w:t>
      </w:r>
      <w:r w:rsidRPr="00BD3079">
        <w:rPr>
          <w:rtl/>
        </w:rPr>
        <w:t>تحيط</w:t>
      </w:r>
      <w:r>
        <w:rPr>
          <w:rtl/>
        </w:rPr>
        <w:t xml:space="preserve"> </w:t>
      </w:r>
      <w:r w:rsidRPr="00BD3079">
        <w:rPr>
          <w:rtl/>
        </w:rPr>
        <w:t>اللجنة</w:t>
      </w:r>
      <w:r>
        <w:rPr>
          <w:rtl/>
        </w:rPr>
        <w:t xml:space="preserve"> </w:t>
      </w:r>
      <w:r w:rsidRPr="00BD3079">
        <w:rPr>
          <w:rtl/>
        </w:rPr>
        <w:t>علما</w:t>
      </w:r>
      <w:r>
        <w:rPr>
          <w:rtl/>
        </w:rPr>
        <w:t xml:space="preserve"> </w:t>
      </w:r>
      <w:r w:rsidRPr="00BD3079">
        <w:rPr>
          <w:rtl/>
        </w:rPr>
        <w:t>بالإصلاح</w:t>
      </w:r>
      <w:r>
        <w:rPr>
          <w:rtl/>
        </w:rPr>
        <w:t xml:space="preserve"> </w:t>
      </w:r>
      <w:r w:rsidRPr="00BD3079">
        <w:rPr>
          <w:rtl/>
        </w:rPr>
        <w:t>التشريعي</w:t>
      </w:r>
      <w:r>
        <w:rPr>
          <w:rtl/>
        </w:rPr>
        <w:t xml:space="preserve"> </w:t>
      </w:r>
      <w:r w:rsidRPr="00BD3079">
        <w:rPr>
          <w:rtl/>
        </w:rPr>
        <w:t>الذي</w:t>
      </w:r>
      <w:r>
        <w:rPr>
          <w:rtl/>
        </w:rPr>
        <w:t xml:space="preserve"> </w:t>
      </w:r>
      <w:r w:rsidRPr="00BD3079">
        <w:rPr>
          <w:rtl/>
        </w:rPr>
        <w:t>أعلنته</w:t>
      </w:r>
      <w:r>
        <w:rPr>
          <w:rtl/>
        </w:rPr>
        <w:t xml:space="preserve"> </w:t>
      </w:r>
      <w:r w:rsidRPr="00BD3079">
        <w:rPr>
          <w:rtl/>
        </w:rPr>
        <w:t>الدولة</w:t>
      </w:r>
      <w:r>
        <w:rPr>
          <w:rtl/>
        </w:rPr>
        <w:t xml:space="preserve"> </w:t>
      </w:r>
      <w:r w:rsidRPr="00BD3079">
        <w:rPr>
          <w:rtl/>
        </w:rPr>
        <w:t>الطرف،</w:t>
      </w:r>
      <w:r>
        <w:rPr>
          <w:rtl/>
        </w:rPr>
        <w:t xml:space="preserve"> </w:t>
      </w:r>
      <w:r w:rsidR="00020A26">
        <w:rPr>
          <w:rtl/>
        </w:rPr>
        <w:t>فإنه</w:t>
      </w:r>
      <w:r>
        <w:rPr>
          <w:rtl/>
        </w:rPr>
        <w:t xml:space="preserve"> </w:t>
      </w:r>
      <w:r w:rsidRPr="00BD3079">
        <w:rPr>
          <w:rtl/>
        </w:rPr>
        <w:t>يساورها</w:t>
      </w:r>
      <w:r>
        <w:rPr>
          <w:rtl/>
        </w:rPr>
        <w:t xml:space="preserve"> </w:t>
      </w:r>
      <w:r w:rsidRPr="00BD3079">
        <w:rPr>
          <w:rtl/>
        </w:rPr>
        <w:t>القلق</w:t>
      </w:r>
      <w:r>
        <w:rPr>
          <w:rtl/>
        </w:rPr>
        <w:t xml:space="preserve"> </w:t>
      </w:r>
      <w:r>
        <w:rPr>
          <w:rFonts w:hint="cs"/>
          <w:rtl/>
        </w:rPr>
        <w:t>لكون الدولة الطرف</w:t>
      </w:r>
      <w:r>
        <w:rPr>
          <w:rtl/>
        </w:rPr>
        <w:t xml:space="preserve"> </w:t>
      </w:r>
      <w:r w:rsidRPr="00BD3079">
        <w:rPr>
          <w:rtl/>
        </w:rPr>
        <w:t>لم</w:t>
      </w:r>
      <w:r>
        <w:rPr>
          <w:rtl/>
        </w:rPr>
        <w:t xml:space="preserve"> </w:t>
      </w:r>
      <w:r w:rsidRPr="00BD3079">
        <w:rPr>
          <w:rtl/>
        </w:rPr>
        <w:t>تبذل</w:t>
      </w:r>
      <w:r>
        <w:rPr>
          <w:rtl/>
        </w:rPr>
        <w:t xml:space="preserve"> </w:t>
      </w:r>
      <w:r w:rsidRPr="00BD3079">
        <w:rPr>
          <w:rtl/>
        </w:rPr>
        <w:t>إلا</w:t>
      </w:r>
      <w:r>
        <w:rPr>
          <w:rtl/>
        </w:rPr>
        <w:t xml:space="preserve"> </w:t>
      </w:r>
      <w:r w:rsidRPr="00BD3079">
        <w:rPr>
          <w:rtl/>
        </w:rPr>
        <w:t>جهدا</w:t>
      </w:r>
      <w:r>
        <w:rPr>
          <w:rtl/>
        </w:rPr>
        <w:t xml:space="preserve"> </w:t>
      </w:r>
      <w:r w:rsidR="007564E0">
        <w:rPr>
          <w:rFonts w:hint="cs"/>
          <w:rtl/>
        </w:rPr>
        <w:t>ضئيلا</w:t>
      </w:r>
      <w:r>
        <w:rPr>
          <w:rtl/>
        </w:rPr>
        <w:t xml:space="preserve"> </w:t>
      </w:r>
      <w:r w:rsidRPr="00BD3079">
        <w:rPr>
          <w:rFonts w:hint="cs"/>
          <w:rtl/>
        </w:rPr>
        <w:t>في</w:t>
      </w:r>
      <w:r>
        <w:rPr>
          <w:rFonts w:hint="cs"/>
          <w:rtl/>
        </w:rPr>
        <w:t xml:space="preserve"> </w:t>
      </w:r>
      <w:r w:rsidRPr="00BD3079">
        <w:rPr>
          <w:rtl/>
        </w:rPr>
        <w:t>متابعة</w:t>
      </w:r>
      <w:r>
        <w:rPr>
          <w:rtl/>
        </w:rPr>
        <w:t xml:space="preserve"> </w:t>
      </w:r>
      <w:r w:rsidR="007564E0">
        <w:rPr>
          <w:rFonts w:hint="cs"/>
          <w:rtl/>
        </w:rPr>
        <w:t>التعليقات</w:t>
      </w:r>
      <w:r>
        <w:rPr>
          <w:rtl/>
        </w:rPr>
        <w:t xml:space="preserve"> </w:t>
      </w:r>
      <w:r w:rsidRPr="00BD3079">
        <w:rPr>
          <w:rtl/>
        </w:rPr>
        <w:t>الختامية</w:t>
      </w:r>
      <w:r>
        <w:rPr>
          <w:rtl/>
        </w:rPr>
        <w:t xml:space="preserve"> </w:t>
      </w:r>
      <w:r w:rsidRPr="00BD3079">
        <w:rPr>
          <w:rtl/>
        </w:rPr>
        <w:t>التي</w:t>
      </w:r>
      <w:r>
        <w:rPr>
          <w:rtl/>
        </w:rPr>
        <w:t xml:space="preserve"> </w:t>
      </w:r>
      <w:r w:rsidRPr="00BD3079">
        <w:rPr>
          <w:rtl/>
        </w:rPr>
        <w:t>اعتمدتها</w:t>
      </w:r>
      <w:r>
        <w:rPr>
          <w:rtl/>
        </w:rPr>
        <w:t xml:space="preserve"> </w:t>
      </w:r>
      <w:r w:rsidRPr="00BD3079">
        <w:rPr>
          <w:rtl/>
        </w:rPr>
        <w:t>اللجنة</w:t>
      </w:r>
      <w:r>
        <w:rPr>
          <w:rtl/>
        </w:rPr>
        <w:t xml:space="preserve"> </w:t>
      </w:r>
      <w:r w:rsidRPr="00BD3079">
        <w:rPr>
          <w:rtl/>
        </w:rPr>
        <w:t>خلال</w:t>
      </w:r>
      <w:r>
        <w:rPr>
          <w:rtl/>
        </w:rPr>
        <w:t xml:space="preserve"> </w:t>
      </w:r>
      <w:r w:rsidRPr="00BD3079">
        <w:rPr>
          <w:rtl/>
        </w:rPr>
        <w:t>النظر</w:t>
      </w:r>
      <w:r>
        <w:rPr>
          <w:rtl/>
        </w:rPr>
        <w:t xml:space="preserve"> </w:t>
      </w:r>
      <w:r w:rsidRPr="00BD3079">
        <w:rPr>
          <w:rtl/>
        </w:rPr>
        <w:t>في</w:t>
      </w:r>
      <w:r>
        <w:rPr>
          <w:rtl/>
        </w:rPr>
        <w:t xml:space="preserve"> </w:t>
      </w:r>
      <w:r w:rsidRPr="00BD3079">
        <w:rPr>
          <w:rtl/>
        </w:rPr>
        <w:t>التقرير</w:t>
      </w:r>
      <w:r>
        <w:rPr>
          <w:rtl/>
        </w:rPr>
        <w:t xml:space="preserve"> </w:t>
      </w:r>
      <w:r w:rsidRPr="00BD3079">
        <w:rPr>
          <w:rtl/>
        </w:rPr>
        <w:t>الأول</w:t>
      </w:r>
      <w:r w:rsidR="007564E0">
        <w:rPr>
          <w:rFonts w:hint="cs"/>
          <w:rtl/>
        </w:rPr>
        <w:t>ي</w:t>
      </w:r>
      <w:r>
        <w:rPr>
          <w:rtl/>
        </w:rPr>
        <w:t xml:space="preserve"> </w:t>
      </w:r>
      <w:r w:rsidRPr="00BD3079">
        <w:rPr>
          <w:rtl/>
        </w:rPr>
        <w:t>لبوروندي</w:t>
      </w:r>
      <w:r>
        <w:rPr>
          <w:rtl/>
        </w:rPr>
        <w:t xml:space="preserve"> </w:t>
      </w:r>
      <w:r w:rsidR="007564E0">
        <w:rPr>
          <w:rFonts w:hint="cs"/>
          <w:rtl/>
        </w:rPr>
        <w:t>عام</w:t>
      </w:r>
      <w:r>
        <w:rPr>
          <w:rtl/>
        </w:rPr>
        <w:t xml:space="preserve"> </w:t>
      </w:r>
      <w:r w:rsidRPr="00BD3079">
        <w:rPr>
          <w:rtl/>
        </w:rPr>
        <w:t>2001،</w:t>
      </w:r>
      <w:r>
        <w:rPr>
          <w:rtl/>
        </w:rPr>
        <w:t xml:space="preserve"> </w:t>
      </w:r>
      <w:r w:rsidRPr="00BD3079">
        <w:rPr>
          <w:rtl/>
        </w:rPr>
        <w:t>ولا</w:t>
      </w:r>
      <w:r>
        <w:rPr>
          <w:rtl/>
        </w:rPr>
        <w:t xml:space="preserve"> </w:t>
      </w:r>
      <w:r w:rsidRPr="00BD3079">
        <w:rPr>
          <w:rtl/>
        </w:rPr>
        <w:t>سيما</w:t>
      </w:r>
      <w:r>
        <w:rPr>
          <w:rtl/>
        </w:rPr>
        <w:t xml:space="preserve"> </w:t>
      </w:r>
      <w:r w:rsidRPr="00BD3079">
        <w:rPr>
          <w:rtl/>
        </w:rPr>
        <w:t>التوصيات</w:t>
      </w:r>
      <w:r>
        <w:rPr>
          <w:rtl/>
        </w:rPr>
        <w:t xml:space="preserve"> </w:t>
      </w:r>
      <w:r w:rsidRPr="00BD3079">
        <w:rPr>
          <w:rtl/>
        </w:rPr>
        <w:t>الرامية</w:t>
      </w:r>
      <w:r>
        <w:rPr>
          <w:rtl/>
        </w:rPr>
        <w:t xml:space="preserve"> </w:t>
      </w:r>
      <w:r w:rsidRPr="00BD3079">
        <w:rPr>
          <w:rFonts w:hint="cs"/>
          <w:rtl/>
        </w:rPr>
        <w:t>إلى</w:t>
      </w:r>
      <w:r>
        <w:rPr>
          <w:rFonts w:hint="cs"/>
          <w:rtl/>
        </w:rPr>
        <w:t xml:space="preserve"> </w:t>
      </w:r>
      <w:r w:rsidRPr="00BD3079">
        <w:rPr>
          <w:rtl/>
        </w:rPr>
        <w:t>تعديل</w:t>
      </w:r>
      <w:r>
        <w:rPr>
          <w:rtl/>
        </w:rPr>
        <w:t xml:space="preserve"> </w:t>
      </w:r>
      <w:r w:rsidRPr="00BD3079">
        <w:rPr>
          <w:rtl/>
        </w:rPr>
        <w:t>القوانين</w:t>
      </w:r>
      <w:r>
        <w:rPr>
          <w:rtl/>
        </w:rPr>
        <w:t xml:space="preserve"> </w:t>
      </w:r>
      <w:r w:rsidRPr="00BD3079">
        <w:rPr>
          <w:rtl/>
        </w:rPr>
        <w:t>الموجودة</w:t>
      </w:r>
      <w:r>
        <w:rPr>
          <w:rtl/>
        </w:rPr>
        <w:t xml:space="preserve"> </w:t>
      </w:r>
      <w:r w:rsidRPr="00BD3079">
        <w:rPr>
          <w:rtl/>
        </w:rPr>
        <w:t>المتسمة</w:t>
      </w:r>
      <w:r>
        <w:rPr>
          <w:rtl/>
        </w:rPr>
        <w:t xml:space="preserve"> </w:t>
      </w:r>
      <w:r w:rsidRPr="00BD3079">
        <w:rPr>
          <w:rtl/>
        </w:rPr>
        <w:t>بالتمييز</w:t>
      </w:r>
      <w:r>
        <w:rPr>
          <w:rtl/>
        </w:rPr>
        <w:t xml:space="preserve"> </w:t>
      </w:r>
      <w:r w:rsidRPr="00BD3079">
        <w:rPr>
          <w:rtl/>
        </w:rPr>
        <w:t>ضد</w:t>
      </w:r>
      <w:r>
        <w:rPr>
          <w:rtl/>
        </w:rPr>
        <w:t xml:space="preserve"> </w:t>
      </w:r>
      <w:r w:rsidRPr="00BD3079">
        <w:rPr>
          <w:rtl/>
        </w:rPr>
        <w:t>ال</w:t>
      </w:r>
      <w:r w:rsidRPr="00BD3079">
        <w:rPr>
          <w:rFonts w:hint="cs"/>
          <w:rtl/>
        </w:rPr>
        <w:t>مرأة</w:t>
      </w:r>
      <w:r>
        <w:rPr>
          <w:rFonts w:hint="cs"/>
          <w:rtl/>
        </w:rPr>
        <w:t xml:space="preserve"> </w:t>
      </w:r>
      <w:r w:rsidRPr="00BD3079">
        <w:rPr>
          <w:rtl/>
        </w:rPr>
        <w:t>وتقليص</w:t>
      </w:r>
      <w:r>
        <w:rPr>
          <w:rtl/>
        </w:rPr>
        <w:t xml:space="preserve"> </w:t>
      </w:r>
      <w:r w:rsidRPr="00BD3079">
        <w:rPr>
          <w:rtl/>
        </w:rPr>
        <w:t>التفاوت</w:t>
      </w:r>
      <w:r>
        <w:rPr>
          <w:rtl/>
        </w:rPr>
        <w:t xml:space="preserve"> </w:t>
      </w:r>
      <w:r w:rsidRPr="00BD3079">
        <w:rPr>
          <w:rtl/>
        </w:rPr>
        <w:t>الموجود</w:t>
      </w:r>
      <w:r>
        <w:rPr>
          <w:rtl/>
        </w:rPr>
        <w:t xml:space="preserve"> </w:t>
      </w:r>
      <w:r w:rsidRPr="00BD3079">
        <w:rPr>
          <w:rtl/>
        </w:rPr>
        <w:t>بين</w:t>
      </w:r>
      <w:r>
        <w:rPr>
          <w:rtl/>
        </w:rPr>
        <w:t xml:space="preserve"> </w:t>
      </w:r>
      <w:r w:rsidR="007564E0">
        <w:rPr>
          <w:rFonts w:hint="cs"/>
          <w:rtl/>
        </w:rPr>
        <w:t xml:space="preserve">تحقيق </w:t>
      </w:r>
      <w:r w:rsidRPr="00BD3079">
        <w:rPr>
          <w:rtl/>
        </w:rPr>
        <w:t>المساواة</w:t>
      </w:r>
      <w:r>
        <w:rPr>
          <w:rtl/>
        </w:rPr>
        <w:t xml:space="preserve"> </w:t>
      </w:r>
      <w:r w:rsidRPr="00BD3079">
        <w:rPr>
          <w:rtl/>
        </w:rPr>
        <w:t>قانونا</w:t>
      </w:r>
      <w:r>
        <w:rPr>
          <w:rtl/>
        </w:rPr>
        <w:t xml:space="preserve"> </w:t>
      </w:r>
      <w:r w:rsidRPr="00BD3079">
        <w:rPr>
          <w:rtl/>
        </w:rPr>
        <w:t>وواقعا،</w:t>
      </w:r>
      <w:r>
        <w:rPr>
          <w:rtl/>
        </w:rPr>
        <w:t xml:space="preserve"> </w:t>
      </w:r>
      <w:r w:rsidRPr="00BD3079">
        <w:rPr>
          <w:rtl/>
        </w:rPr>
        <w:t>بالرغم</w:t>
      </w:r>
      <w:r>
        <w:rPr>
          <w:rtl/>
        </w:rPr>
        <w:t xml:space="preserve"> </w:t>
      </w:r>
      <w:r w:rsidRPr="00BD3079">
        <w:rPr>
          <w:rtl/>
        </w:rPr>
        <w:t>من</w:t>
      </w:r>
      <w:r>
        <w:rPr>
          <w:rtl/>
        </w:rPr>
        <w:t xml:space="preserve"> </w:t>
      </w:r>
      <w:r w:rsidRPr="00BD3079">
        <w:rPr>
          <w:rtl/>
        </w:rPr>
        <w:t>الإصلاحات</w:t>
      </w:r>
      <w:r>
        <w:rPr>
          <w:rtl/>
        </w:rPr>
        <w:t xml:space="preserve"> </w:t>
      </w:r>
      <w:r w:rsidRPr="00BD3079">
        <w:rPr>
          <w:rtl/>
        </w:rPr>
        <w:t>القانونية</w:t>
      </w:r>
      <w:r>
        <w:rPr>
          <w:rtl/>
        </w:rPr>
        <w:t xml:space="preserve"> </w:t>
      </w:r>
      <w:r w:rsidRPr="00BD3079">
        <w:rPr>
          <w:rtl/>
        </w:rPr>
        <w:t>المنصوص</w:t>
      </w:r>
      <w:r>
        <w:rPr>
          <w:rtl/>
        </w:rPr>
        <w:t xml:space="preserve"> </w:t>
      </w:r>
      <w:r w:rsidRPr="00BD3079">
        <w:rPr>
          <w:rtl/>
        </w:rPr>
        <w:t>عليها</w:t>
      </w:r>
      <w:r>
        <w:rPr>
          <w:rtl/>
        </w:rPr>
        <w:t xml:space="preserve"> </w:t>
      </w:r>
      <w:r w:rsidRPr="00BD3079">
        <w:rPr>
          <w:rtl/>
        </w:rPr>
        <w:t>في</w:t>
      </w:r>
      <w:r>
        <w:rPr>
          <w:rtl/>
        </w:rPr>
        <w:t xml:space="preserve"> </w:t>
      </w:r>
      <w:r w:rsidRPr="00BD3079">
        <w:rPr>
          <w:rtl/>
        </w:rPr>
        <w:t>اتفاق</w:t>
      </w:r>
      <w:r>
        <w:rPr>
          <w:rtl/>
        </w:rPr>
        <w:t xml:space="preserve"> </w:t>
      </w:r>
      <w:r w:rsidRPr="00BD3079">
        <w:rPr>
          <w:rtl/>
        </w:rPr>
        <w:t>أروشا</w:t>
      </w:r>
      <w:r>
        <w:rPr>
          <w:rtl/>
        </w:rPr>
        <w:t xml:space="preserve"> </w:t>
      </w:r>
      <w:r>
        <w:rPr>
          <w:rFonts w:hint="cs"/>
          <w:rtl/>
        </w:rPr>
        <w:t>و</w:t>
      </w:r>
      <w:r w:rsidRPr="00BD3079">
        <w:rPr>
          <w:rtl/>
        </w:rPr>
        <w:t>الرامية</w:t>
      </w:r>
      <w:r>
        <w:rPr>
          <w:rtl/>
        </w:rPr>
        <w:t xml:space="preserve"> </w:t>
      </w:r>
      <w:r w:rsidRPr="00BD3079">
        <w:rPr>
          <w:rtl/>
        </w:rPr>
        <w:t>إلى</w:t>
      </w:r>
      <w:r>
        <w:rPr>
          <w:rtl/>
        </w:rPr>
        <w:t xml:space="preserve"> </w:t>
      </w:r>
      <w:r w:rsidRPr="00BD3079">
        <w:rPr>
          <w:rtl/>
        </w:rPr>
        <w:t>تحسين</w:t>
      </w:r>
      <w:r>
        <w:rPr>
          <w:rtl/>
        </w:rPr>
        <w:t xml:space="preserve"> </w:t>
      </w:r>
      <w:r w:rsidRPr="00BD3079">
        <w:rPr>
          <w:rtl/>
        </w:rPr>
        <w:t>وضع</w:t>
      </w:r>
      <w:r>
        <w:rPr>
          <w:rtl/>
        </w:rPr>
        <w:t xml:space="preserve"> </w:t>
      </w:r>
      <w:r w:rsidRPr="00BD3079">
        <w:rPr>
          <w:rtl/>
        </w:rPr>
        <w:t>المرأة.</w:t>
      </w:r>
    </w:p>
    <w:p w:rsidR="00654C4C" w:rsidRPr="00BD3079" w:rsidRDefault="00654C4C" w:rsidP="007564E0">
      <w:pPr>
        <w:pStyle w:val="SingleTxt"/>
        <w:rPr>
          <w:lang w:val="fr-FR"/>
        </w:rPr>
      </w:pPr>
      <w:r>
        <w:rPr>
          <w:rFonts w:hint="cs"/>
          <w:rtl/>
        </w:rPr>
        <w:t>12 -</w:t>
      </w:r>
      <w:r>
        <w:rPr>
          <w:rFonts w:hint="cs"/>
          <w:rtl/>
        </w:rPr>
        <w:tab/>
      </w:r>
      <w:r w:rsidRPr="00D00ADF">
        <w:rPr>
          <w:b/>
          <w:bCs/>
          <w:rtl/>
        </w:rPr>
        <w:t>وتكرر</w:t>
      </w:r>
      <w:r>
        <w:rPr>
          <w:b/>
          <w:bCs/>
          <w:rtl/>
        </w:rPr>
        <w:t xml:space="preserve"> </w:t>
      </w:r>
      <w:r w:rsidRPr="00D00ADF">
        <w:rPr>
          <w:b/>
          <w:bCs/>
          <w:rtl/>
        </w:rPr>
        <w:t>اللجنة</w:t>
      </w:r>
      <w:r>
        <w:rPr>
          <w:b/>
          <w:bCs/>
          <w:rtl/>
        </w:rPr>
        <w:t xml:space="preserve"> </w:t>
      </w:r>
      <w:r w:rsidRPr="00D00ADF">
        <w:rPr>
          <w:b/>
          <w:bCs/>
          <w:rtl/>
        </w:rPr>
        <w:t>تأكيد</w:t>
      </w:r>
      <w:r>
        <w:rPr>
          <w:b/>
          <w:bCs/>
          <w:rtl/>
        </w:rPr>
        <w:t xml:space="preserve"> </w:t>
      </w:r>
      <w:r w:rsidRPr="00D00ADF">
        <w:rPr>
          <w:b/>
          <w:bCs/>
          <w:rtl/>
        </w:rPr>
        <w:t>توصيتها</w:t>
      </w:r>
      <w:r>
        <w:rPr>
          <w:b/>
          <w:bCs/>
          <w:rtl/>
        </w:rPr>
        <w:t xml:space="preserve"> </w:t>
      </w:r>
      <w:r w:rsidRPr="00D00ADF">
        <w:rPr>
          <w:b/>
          <w:bCs/>
          <w:rtl/>
        </w:rPr>
        <w:t>التي</w:t>
      </w:r>
      <w:r>
        <w:rPr>
          <w:b/>
          <w:bCs/>
          <w:rtl/>
        </w:rPr>
        <w:t xml:space="preserve"> </w:t>
      </w:r>
      <w:r w:rsidRPr="00D00ADF">
        <w:rPr>
          <w:b/>
          <w:bCs/>
          <w:rtl/>
        </w:rPr>
        <w:t>تحث</w:t>
      </w:r>
      <w:r>
        <w:rPr>
          <w:b/>
          <w:bCs/>
          <w:rtl/>
        </w:rPr>
        <w:t xml:space="preserve"> </w:t>
      </w:r>
      <w:r w:rsidRPr="00D00ADF">
        <w:rPr>
          <w:b/>
          <w:bCs/>
          <w:rtl/>
        </w:rPr>
        <w:t>الدولة</w:t>
      </w:r>
      <w:r>
        <w:rPr>
          <w:b/>
          <w:bCs/>
          <w:rtl/>
        </w:rPr>
        <w:t xml:space="preserve"> </w:t>
      </w:r>
      <w:r w:rsidRPr="00D00ADF">
        <w:rPr>
          <w:b/>
          <w:bCs/>
          <w:rtl/>
        </w:rPr>
        <w:t>الطرف</w:t>
      </w:r>
      <w:r>
        <w:rPr>
          <w:b/>
          <w:bCs/>
          <w:rtl/>
        </w:rPr>
        <w:t xml:space="preserve"> </w:t>
      </w:r>
      <w:r w:rsidRPr="00D00ADF">
        <w:rPr>
          <w:b/>
          <w:bCs/>
          <w:rtl/>
        </w:rPr>
        <w:t>على</w:t>
      </w:r>
      <w:r>
        <w:rPr>
          <w:b/>
          <w:bCs/>
          <w:rtl/>
        </w:rPr>
        <w:t xml:space="preserve"> </w:t>
      </w:r>
      <w:r w:rsidRPr="00D00ADF">
        <w:rPr>
          <w:b/>
          <w:bCs/>
          <w:rtl/>
        </w:rPr>
        <w:t>اتخاذ</w:t>
      </w:r>
      <w:r>
        <w:rPr>
          <w:b/>
          <w:bCs/>
          <w:rtl/>
        </w:rPr>
        <w:t xml:space="preserve"> </w:t>
      </w:r>
      <w:r w:rsidRPr="00D00ADF">
        <w:rPr>
          <w:b/>
          <w:bCs/>
          <w:rtl/>
        </w:rPr>
        <w:t>الإجراءات</w:t>
      </w:r>
      <w:r>
        <w:rPr>
          <w:b/>
          <w:bCs/>
          <w:rtl/>
        </w:rPr>
        <w:t xml:space="preserve"> </w:t>
      </w:r>
      <w:r w:rsidRPr="00D00ADF">
        <w:rPr>
          <w:b/>
          <w:bCs/>
          <w:rtl/>
        </w:rPr>
        <w:t>اللازمة</w:t>
      </w:r>
      <w:r>
        <w:rPr>
          <w:b/>
          <w:bCs/>
          <w:rtl/>
        </w:rPr>
        <w:t xml:space="preserve"> </w:t>
      </w:r>
      <w:r w:rsidRPr="00D00ADF">
        <w:rPr>
          <w:b/>
          <w:bCs/>
          <w:rtl/>
        </w:rPr>
        <w:t>لكفالة</w:t>
      </w:r>
      <w:r>
        <w:rPr>
          <w:b/>
          <w:bCs/>
          <w:rtl/>
        </w:rPr>
        <w:t xml:space="preserve"> </w:t>
      </w:r>
      <w:r w:rsidR="007564E0">
        <w:rPr>
          <w:rFonts w:hint="cs"/>
          <w:b/>
          <w:bCs/>
          <w:rtl/>
        </w:rPr>
        <w:t>أن تتماشى مع الاتفاقية</w:t>
      </w:r>
      <w:r>
        <w:rPr>
          <w:b/>
          <w:bCs/>
          <w:rtl/>
        </w:rPr>
        <w:t xml:space="preserve"> </w:t>
      </w:r>
      <w:r w:rsidRPr="00D00ADF">
        <w:rPr>
          <w:b/>
          <w:bCs/>
          <w:rtl/>
        </w:rPr>
        <w:t>القوانين</w:t>
      </w:r>
      <w:r>
        <w:rPr>
          <w:b/>
          <w:bCs/>
          <w:rtl/>
        </w:rPr>
        <w:t xml:space="preserve"> </w:t>
      </w:r>
      <w:r w:rsidRPr="00D00ADF">
        <w:rPr>
          <w:b/>
          <w:bCs/>
          <w:rtl/>
        </w:rPr>
        <w:t>المتسمة</w:t>
      </w:r>
      <w:r>
        <w:rPr>
          <w:b/>
          <w:bCs/>
          <w:rtl/>
        </w:rPr>
        <w:t xml:space="preserve"> </w:t>
      </w:r>
      <w:r w:rsidRPr="00D00ADF">
        <w:rPr>
          <w:b/>
          <w:bCs/>
          <w:rtl/>
        </w:rPr>
        <w:t>بالتمييز،</w:t>
      </w:r>
      <w:r>
        <w:rPr>
          <w:b/>
          <w:bCs/>
          <w:rtl/>
        </w:rPr>
        <w:t xml:space="preserve"> </w:t>
      </w:r>
      <w:r w:rsidRPr="00D00ADF">
        <w:rPr>
          <w:b/>
          <w:bCs/>
          <w:rtl/>
        </w:rPr>
        <w:t>ومن</w:t>
      </w:r>
      <w:r>
        <w:rPr>
          <w:b/>
          <w:bCs/>
          <w:rtl/>
        </w:rPr>
        <w:t xml:space="preserve"> </w:t>
      </w:r>
      <w:r w:rsidRPr="00D00ADF">
        <w:rPr>
          <w:b/>
          <w:bCs/>
          <w:rtl/>
        </w:rPr>
        <w:t>بينها</w:t>
      </w:r>
      <w:r>
        <w:rPr>
          <w:b/>
          <w:bCs/>
          <w:rtl/>
        </w:rPr>
        <w:t xml:space="preserve"> </w:t>
      </w:r>
      <w:r w:rsidRPr="00D00ADF">
        <w:rPr>
          <w:b/>
          <w:bCs/>
          <w:rtl/>
        </w:rPr>
        <w:t>قانون</w:t>
      </w:r>
      <w:r>
        <w:rPr>
          <w:b/>
          <w:bCs/>
          <w:rtl/>
        </w:rPr>
        <w:t xml:space="preserve"> </w:t>
      </w:r>
      <w:r w:rsidRPr="00D00ADF">
        <w:rPr>
          <w:b/>
          <w:bCs/>
          <w:rtl/>
        </w:rPr>
        <w:t>الأحوال</w:t>
      </w:r>
      <w:r>
        <w:rPr>
          <w:b/>
          <w:bCs/>
          <w:rtl/>
        </w:rPr>
        <w:t xml:space="preserve"> </w:t>
      </w:r>
      <w:r w:rsidRPr="00D00ADF">
        <w:rPr>
          <w:b/>
          <w:bCs/>
          <w:rtl/>
        </w:rPr>
        <w:t>الشخصية</w:t>
      </w:r>
      <w:r>
        <w:rPr>
          <w:b/>
          <w:bCs/>
          <w:rtl/>
        </w:rPr>
        <w:t xml:space="preserve"> </w:t>
      </w:r>
      <w:r w:rsidRPr="00D00ADF">
        <w:rPr>
          <w:b/>
          <w:bCs/>
          <w:rtl/>
        </w:rPr>
        <w:t>والأسرة</w:t>
      </w:r>
      <w:r>
        <w:rPr>
          <w:b/>
          <w:bCs/>
          <w:rtl/>
        </w:rPr>
        <w:t xml:space="preserve"> </w:t>
      </w:r>
      <w:r w:rsidRPr="00D00ADF">
        <w:rPr>
          <w:b/>
          <w:bCs/>
          <w:rtl/>
        </w:rPr>
        <w:t>وقانون</w:t>
      </w:r>
      <w:r>
        <w:rPr>
          <w:b/>
          <w:bCs/>
          <w:rtl/>
        </w:rPr>
        <w:t xml:space="preserve"> </w:t>
      </w:r>
      <w:r w:rsidR="007564E0">
        <w:rPr>
          <w:b/>
          <w:bCs/>
          <w:rtl/>
        </w:rPr>
        <w:t>العقوبات</w:t>
      </w:r>
      <w:r w:rsidRPr="00D00ADF">
        <w:rPr>
          <w:b/>
          <w:bCs/>
          <w:rtl/>
        </w:rPr>
        <w:t>.</w:t>
      </w:r>
      <w:r>
        <w:rPr>
          <w:b/>
          <w:bCs/>
          <w:rtl/>
          <w:lang w:val="fr-FR"/>
        </w:rPr>
        <w:t xml:space="preserve"> </w:t>
      </w:r>
      <w:r w:rsidRPr="00D00ADF">
        <w:rPr>
          <w:b/>
          <w:bCs/>
          <w:rtl/>
        </w:rPr>
        <w:t>وتوصي</w:t>
      </w:r>
      <w:r>
        <w:rPr>
          <w:b/>
          <w:bCs/>
          <w:rtl/>
        </w:rPr>
        <w:t xml:space="preserve"> </w:t>
      </w:r>
      <w:r w:rsidRPr="00D00ADF">
        <w:rPr>
          <w:b/>
          <w:bCs/>
          <w:rtl/>
        </w:rPr>
        <w:t>بقوة</w:t>
      </w:r>
      <w:r>
        <w:rPr>
          <w:b/>
          <w:bCs/>
          <w:rtl/>
        </w:rPr>
        <w:t xml:space="preserve"> </w:t>
      </w:r>
      <w:r w:rsidRPr="00D00ADF">
        <w:rPr>
          <w:b/>
          <w:bCs/>
          <w:rtl/>
        </w:rPr>
        <w:t>تعديل</w:t>
      </w:r>
      <w:r>
        <w:rPr>
          <w:b/>
          <w:bCs/>
          <w:rtl/>
        </w:rPr>
        <w:t xml:space="preserve"> </w:t>
      </w:r>
      <w:r w:rsidRPr="00D00ADF">
        <w:rPr>
          <w:b/>
          <w:bCs/>
          <w:rtl/>
        </w:rPr>
        <w:t>الأحكام</w:t>
      </w:r>
      <w:r>
        <w:rPr>
          <w:b/>
          <w:bCs/>
          <w:rtl/>
        </w:rPr>
        <w:t xml:space="preserve"> </w:t>
      </w:r>
      <w:r w:rsidRPr="00D00ADF">
        <w:rPr>
          <w:b/>
          <w:bCs/>
          <w:rtl/>
        </w:rPr>
        <w:t>التي</w:t>
      </w:r>
      <w:r>
        <w:rPr>
          <w:b/>
          <w:bCs/>
          <w:rtl/>
        </w:rPr>
        <w:t xml:space="preserve"> </w:t>
      </w:r>
      <w:r w:rsidRPr="00D00ADF">
        <w:rPr>
          <w:b/>
          <w:bCs/>
          <w:rtl/>
        </w:rPr>
        <w:t>تفرض</w:t>
      </w:r>
      <w:r>
        <w:rPr>
          <w:b/>
          <w:bCs/>
          <w:rtl/>
        </w:rPr>
        <w:t xml:space="preserve"> </w:t>
      </w:r>
      <w:r w:rsidRPr="00D00ADF">
        <w:rPr>
          <w:b/>
          <w:bCs/>
          <w:rtl/>
        </w:rPr>
        <w:t>على</w:t>
      </w:r>
      <w:r>
        <w:rPr>
          <w:b/>
          <w:bCs/>
          <w:rtl/>
        </w:rPr>
        <w:t xml:space="preserve"> </w:t>
      </w:r>
      <w:r w:rsidRPr="00D00ADF">
        <w:rPr>
          <w:b/>
          <w:bCs/>
          <w:rtl/>
        </w:rPr>
        <w:t>المرأة</w:t>
      </w:r>
      <w:r>
        <w:rPr>
          <w:b/>
          <w:bCs/>
          <w:rtl/>
        </w:rPr>
        <w:t xml:space="preserve"> </w:t>
      </w:r>
      <w:r w:rsidRPr="00D00ADF">
        <w:rPr>
          <w:b/>
          <w:bCs/>
          <w:rtl/>
        </w:rPr>
        <w:t>سنا</w:t>
      </w:r>
      <w:r>
        <w:rPr>
          <w:b/>
          <w:bCs/>
          <w:rtl/>
        </w:rPr>
        <w:t xml:space="preserve"> </w:t>
      </w:r>
      <w:r w:rsidRPr="00D00ADF">
        <w:rPr>
          <w:b/>
          <w:bCs/>
          <w:rtl/>
        </w:rPr>
        <w:t>أدنى</w:t>
      </w:r>
      <w:r>
        <w:rPr>
          <w:b/>
          <w:bCs/>
          <w:rtl/>
        </w:rPr>
        <w:t xml:space="preserve"> </w:t>
      </w:r>
      <w:r w:rsidRPr="00D00ADF">
        <w:rPr>
          <w:b/>
          <w:bCs/>
          <w:rtl/>
        </w:rPr>
        <w:t>للزواج</w:t>
      </w:r>
      <w:r>
        <w:rPr>
          <w:b/>
          <w:bCs/>
          <w:rtl/>
        </w:rPr>
        <w:t xml:space="preserve"> </w:t>
      </w:r>
      <w:r w:rsidRPr="00D00ADF">
        <w:rPr>
          <w:b/>
          <w:bCs/>
          <w:rtl/>
        </w:rPr>
        <w:t>يختلف</w:t>
      </w:r>
      <w:r>
        <w:rPr>
          <w:b/>
          <w:bCs/>
          <w:rtl/>
        </w:rPr>
        <w:t xml:space="preserve"> </w:t>
      </w:r>
      <w:r w:rsidRPr="00D00ADF">
        <w:rPr>
          <w:b/>
          <w:bCs/>
          <w:rtl/>
        </w:rPr>
        <w:t>عن</w:t>
      </w:r>
      <w:r>
        <w:rPr>
          <w:b/>
          <w:bCs/>
          <w:rtl/>
        </w:rPr>
        <w:t xml:space="preserve"> </w:t>
      </w:r>
      <w:r w:rsidRPr="00D00ADF">
        <w:rPr>
          <w:b/>
          <w:bCs/>
          <w:rtl/>
        </w:rPr>
        <w:t>المفروض</w:t>
      </w:r>
      <w:r>
        <w:rPr>
          <w:b/>
          <w:bCs/>
          <w:rtl/>
        </w:rPr>
        <w:t xml:space="preserve"> </w:t>
      </w:r>
      <w:r w:rsidRPr="00D00ADF">
        <w:rPr>
          <w:b/>
          <w:bCs/>
          <w:rtl/>
        </w:rPr>
        <w:t>على</w:t>
      </w:r>
      <w:r>
        <w:rPr>
          <w:b/>
          <w:bCs/>
          <w:rtl/>
        </w:rPr>
        <w:t xml:space="preserve"> </w:t>
      </w:r>
      <w:r w:rsidRPr="00D00ADF">
        <w:rPr>
          <w:b/>
          <w:bCs/>
          <w:rtl/>
        </w:rPr>
        <w:t>الرجل</w:t>
      </w:r>
      <w:r>
        <w:rPr>
          <w:b/>
          <w:bCs/>
          <w:rtl/>
        </w:rPr>
        <w:t xml:space="preserve"> </w:t>
      </w:r>
      <w:r w:rsidRPr="00D00ADF">
        <w:rPr>
          <w:b/>
          <w:bCs/>
          <w:rtl/>
        </w:rPr>
        <w:t>(المادة</w:t>
      </w:r>
      <w:r>
        <w:rPr>
          <w:b/>
          <w:bCs/>
          <w:rtl/>
        </w:rPr>
        <w:t xml:space="preserve"> </w:t>
      </w:r>
      <w:r w:rsidRPr="00D00ADF">
        <w:rPr>
          <w:b/>
          <w:bCs/>
          <w:rtl/>
        </w:rPr>
        <w:t>88</w:t>
      </w:r>
      <w:r>
        <w:rPr>
          <w:b/>
          <w:bCs/>
          <w:rtl/>
        </w:rPr>
        <w:t xml:space="preserve"> </w:t>
      </w:r>
      <w:r w:rsidRPr="00D00ADF">
        <w:rPr>
          <w:b/>
          <w:bCs/>
          <w:rtl/>
        </w:rPr>
        <w:t>من</w:t>
      </w:r>
      <w:r>
        <w:rPr>
          <w:b/>
          <w:bCs/>
          <w:rtl/>
        </w:rPr>
        <w:t xml:space="preserve"> </w:t>
      </w:r>
      <w:r w:rsidRPr="00D00ADF">
        <w:rPr>
          <w:b/>
          <w:bCs/>
          <w:rtl/>
        </w:rPr>
        <w:t>قانون</w:t>
      </w:r>
      <w:r>
        <w:rPr>
          <w:b/>
          <w:bCs/>
          <w:rtl/>
        </w:rPr>
        <w:t xml:space="preserve"> </w:t>
      </w:r>
      <w:r w:rsidRPr="00D00ADF">
        <w:rPr>
          <w:b/>
          <w:bCs/>
          <w:rtl/>
        </w:rPr>
        <w:t>الأحوال</w:t>
      </w:r>
      <w:r>
        <w:rPr>
          <w:b/>
          <w:bCs/>
          <w:rtl/>
        </w:rPr>
        <w:t xml:space="preserve"> </w:t>
      </w:r>
      <w:r w:rsidRPr="00D00ADF">
        <w:rPr>
          <w:b/>
          <w:bCs/>
          <w:rtl/>
        </w:rPr>
        <w:t>الشخصية</w:t>
      </w:r>
      <w:r>
        <w:rPr>
          <w:b/>
          <w:bCs/>
          <w:rtl/>
        </w:rPr>
        <w:t xml:space="preserve"> </w:t>
      </w:r>
      <w:r w:rsidRPr="00D00ADF">
        <w:rPr>
          <w:b/>
          <w:bCs/>
          <w:rtl/>
        </w:rPr>
        <w:t>والأسرة)،</w:t>
      </w:r>
      <w:r>
        <w:rPr>
          <w:b/>
          <w:bCs/>
          <w:rtl/>
        </w:rPr>
        <w:t xml:space="preserve"> </w:t>
      </w:r>
      <w:r w:rsidRPr="00D00ADF">
        <w:rPr>
          <w:b/>
          <w:bCs/>
          <w:rtl/>
        </w:rPr>
        <w:t>والتي</w:t>
      </w:r>
      <w:r>
        <w:rPr>
          <w:b/>
          <w:bCs/>
          <w:rtl/>
        </w:rPr>
        <w:t xml:space="preserve"> </w:t>
      </w:r>
      <w:r w:rsidRPr="00D00ADF">
        <w:rPr>
          <w:b/>
          <w:bCs/>
          <w:rtl/>
        </w:rPr>
        <w:t>تجعل</w:t>
      </w:r>
      <w:r>
        <w:rPr>
          <w:b/>
          <w:bCs/>
          <w:rtl/>
        </w:rPr>
        <w:t xml:space="preserve"> </w:t>
      </w:r>
      <w:r w:rsidRPr="00D00ADF">
        <w:rPr>
          <w:b/>
          <w:bCs/>
          <w:rtl/>
        </w:rPr>
        <w:t>من</w:t>
      </w:r>
      <w:r>
        <w:rPr>
          <w:b/>
          <w:bCs/>
          <w:rtl/>
        </w:rPr>
        <w:t xml:space="preserve"> </w:t>
      </w:r>
      <w:r w:rsidRPr="00D00ADF">
        <w:rPr>
          <w:b/>
          <w:bCs/>
          <w:rtl/>
        </w:rPr>
        <w:t>الرجل</w:t>
      </w:r>
      <w:r>
        <w:rPr>
          <w:b/>
          <w:bCs/>
          <w:rtl/>
        </w:rPr>
        <w:t xml:space="preserve"> </w:t>
      </w:r>
      <w:r w:rsidRPr="00D00ADF">
        <w:rPr>
          <w:b/>
          <w:bCs/>
          <w:rtl/>
        </w:rPr>
        <w:t>رب</w:t>
      </w:r>
      <w:r>
        <w:rPr>
          <w:b/>
          <w:bCs/>
          <w:rtl/>
        </w:rPr>
        <w:t xml:space="preserve"> </w:t>
      </w:r>
      <w:r w:rsidRPr="00D00ADF">
        <w:rPr>
          <w:b/>
          <w:bCs/>
          <w:rtl/>
        </w:rPr>
        <w:t>الأسرة</w:t>
      </w:r>
      <w:r>
        <w:rPr>
          <w:b/>
          <w:bCs/>
          <w:rtl/>
        </w:rPr>
        <w:t xml:space="preserve"> </w:t>
      </w:r>
      <w:r w:rsidRPr="00D00ADF">
        <w:rPr>
          <w:b/>
          <w:bCs/>
          <w:rtl/>
        </w:rPr>
        <w:t>(المادة</w:t>
      </w:r>
      <w:r>
        <w:rPr>
          <w:b/>
          <w:bCs/>
          <w:rtl/>
        </w:rPr>
        <w:t xml:space="preserve"> </w:t>
      </w:r>
      <w:r w:rsidRPr="00D00ADF">
        <w:rPr>
          <w:b/>
          <w:bCs/>
          <w:rtl/>
        </w:rPr>
        <w:t>122</w:t>
      </w:r>
      <w:r>
        <w:rPr>
          <w:b/>
          <w:bCs/>
          <w:rtl/>
        </w:rPr>
        <w:t xml:space="preserve"> </w:t>
      </w:r>
      <w:r w:rsidRPr="00D00ADF">
        <w:rPr>
          <w:b/>
          <w:bCs/>
          <w:rtl/>
        </w:rPr>
        <w:t>من</w:t>
      </w:r>
      <w:r>
        <w:rPr>
          <w:b/>
          <w:bCs/>
          <w:rtl/>
        </w:rPr>
        <w:t xml:space="preserve"> </w:t>
      </w:r>
      <w:r w:rsidRPr="00D00ADF">
        <w:rPr>
          <w:b/>
          <w:bCs/>
          <w:rtl/>
        </w:rPr>
        <w:t>قانون</w:t>
      </w:r>
      <w:r>
        <w:rPr>
          <w:b/>
          <w:bCs/>
          <w:rtl/>
        </w:rPr>
        <w:t xml:space="preserve"> </w:t>
      </w:r>
      <w:r w:rsidRPr="00D00ADF">
        <w:rPr>
          <w:b/>
          <w:bCs/>
          <w:rtl/>
        </w:rPr>
        <w:t>الأحوال</w:t>
      </w:r>
      <w:r>
        <w:rPr>
          <w:b/>
          <w:bCs/>
          <w:rtl/>
        </w:rPr>
        <w:t xml:space="preserve"> </w:t>
      </w:r>
      <w:r w:rsidRPr="00D00ADF">
        <w:rPr>
          <w:b/>
          <w:bCs/>
          <w:rtl/>
        </w:rPr>
        <w:t>الشخصية</w:t>
      </w:r>
      <w:r>
        <w:rPr>
          <w:b/>
          <w:bCs/>
          <w:rtl/>
        </w:rPr>
        <w:t xml:space="preserve"> </w:t>
      </w:r>
      <w:r w:rsidRPr="00D00ADF">
        <w:rPr>
          <w:b/>
          <w:bCs/>
          <w:rtl/>
        </w:rPr>
        <w:t>والأسرة)</w:t>
      </w:r>
      <w:r>
        <w:rPr>
          <w:b/>
          <w:bCs/>
          <w:rtl/>
        </w:rPr>
        <w:t xml:space="preserve"> </w:t>
      </w:r>
      <w:r w:rsidRPr="00D00ADF">
        <w:rPr>
          <w:b/>
          <w:bCs/>
          <w:rtl/>
        </w:rPr>
        <w:t>والتي</w:t>
      </w:r>
      <w:r>
        <w:rPr>
          <w:b/>
          <w:bCs/>
          <w:rtl/>
        </w:rPr>
        <w:t xml:space="preserve"> </w:t>
      </w:r>
      <w:r w:rsidR="007564E0">
        <w:rPr>
          <w:rFonts w:hint="cs"/>
          <w:b/>
          <w:bCs/>
          <w:rtl/>
        </w:rPr>
        <w:t>تقر</w:t>
      </w:r>
      <w:r>
        <w:rPr>
          <w:b/>
          <w:bCs/>
          <w:rtl/>
        </w:rPr>
        <w:t xml:space="preserve"> </w:t>
      </w:r>
      <w:r w:rsidRPr="00D00ADF">
        <w:rPr>
          <w:b/>
          <w:bCs/>
          <w:rtl/>
        </w:rPr>
        <w:t>التمييز</w:t>
      </w:r>
      <w:r>
        <w:rPr>
          <w:b/>
          <w:bCs/>
          <w:rtl/>
        </w:rPr>
        <w:t xml:space="preserve"> </w:t>
      </w:r>
      <w:r w:rsidRPr="00D00ADF">
        <w:rPr>
          <w:b/>
          <w:bCs/>
          <w:rtl/>
        </w:rPr>
        <w:t>فيما</w:t>
      </w:r>
      <w:r>
        <w:rPr>
          <w:b/>
          <w:bCs/>
          <w:rtl/>
        </w:rPr>
        <w:t xml:space="preserve"> </w:t>
      </w:r>
      <w:r w:rsidRPr="00D00ADF">
        <w:rPr>
          <w:b/>
          <w:bCs/>
          <w:rtl/>
        </w:rPr>
        <w:t>يتعلق</w:t>
      </w:r>
      <w:r>
        <w:rPr>
          <w:b/>
          <w:bCs/>
          <w:rtl/>
        </w:rPr>
        <w:t xml:space="preserve"> </w:t>
      </w:r>
      <w:r w:rsidRPr="00D00ADF">
        <w:rPr>
          <w:b/>
          <w:bCs/>
          <w:rtl/>
        </w:rPr>
        <w:t>بالزنا</w:t>
      </w:r>
      <w:r>
        <w:rPr>
          <w:b/>
          <w:bCs/>
          <w:rtl/>
        </w:rPr>
        <w:t xml:space="preserve"> </w:t>
      </w:r>
      <w:r w:rsidRPr="00D00ADF">
        <w:rPr>
          <w:b/>
          <w:bCs/>
          <w:rtl/>
        </w:rPr>
        <w:t>(المادة</w:t>
      </w:r>
      <w:r>
        <w:rPr>
          <w:b/>
          <w:bCs/>
          <w:rtl/>
        </w:rPr>
        <w:t xml:space="preserve"> </w:t>
      </w:r>
      <w:r w:rsidRPr="00D00ADF">
        <w:rPr>
          <w:b/>
          <w:bCs/>
          <w:rtl/>
        </w:rPr>
        <w:t>3</w:t>
      </w:r>
      <w:r>
        <w:rPr>
          <w:b/>
          <w:bCs/>
          <w:rtl/>
        </w:rPr>
        <w:t xml:space="preserve"> </w:t>
      </w:r>
      <w:r w:rsidRPr="00D00ADF">
        <w:rPr>
          <w:b/>
          <w:bCs/>
          <w:rtl/>
        </w:rPr>
        <w:t>من</w:t>
      </w:r>
      <w:r>
        <w:rPr>
          <w:b/>
          <w:bCs/>
          <w:rtl/>
        </w:rPr>
        <w:t xml:space="preserve"> </w:t>
      </w:r>
      <w:r w:rsidRPr="00D00ADF">
        <w:rPr>
          <w:b/>
          <w:bCs/>
          <w:rtl/>
        </w:rPr>
        <w:t>قانون</w:t>
      </w:r>
      <w:r>
        <w:rPr>
          <w:b/>
          <w:bCs/>
          <w:rtl/>
        </w:rPr>
        <w:t xml:space="preserve"> </w:t>
      </w:r>
      <w:r w:rsidRPr="00D00ADF">
        <w:rPr>
          <w:b/>
          <w:bCs/>
          <w:rtl/>
        </w:rPr>
        <w:t>العقوبات).</w:t>
      </w:r>
      <w:r>
        <w:rPr>
          <w:b/>
          <w:bCs/>
          <w:rtl/>
        </w:rPr>
        <w:t xml:space="preserve"> </w:t>
      </w:r>
      <w:r w:rsidRPr="00D00ADF">
        <w:rPr>
          <w:b/>
          <w:bCs/>
          <w:rtl/>
        </w:rPr>
        <w:t>وتدعو</w:t>
      </w:r>
      <w:r>
        <w:rPr>
          <w:b/>
          <w:bCs/>
          <w:rtl/>
        </w:rPr>
        <w:t xml:space="preserve"> </w:t>
      </w:r>
      <w:r w:rsidRPr="00D00ADF">
        <w:rPr>
          <w:b/>
          <w:bCs/>
          <w:rtl/>
        </w:rPr>
        <w:t>من</w:t>
      </w:r>
      <w:r>
        <w:rPr>
          <w:b/>
          <w:bCs/>
          <w:rtl/>
        </w:rPr>
        <w:t xml:space="preserve"> </w:t>
      </w:r>
      <w:r w:rsidRPr="00D00ADF">
        <w:rPr>
          <w:b/>
          <w:bCs/>
          <w:rtl/>
        </w:rPr>
        <w:t>جديد</w:t>
      </w:r>
      <w:r>
        <w:rPr>
          <w:b/>
          <w:bCs/>
          <w:rtl/>
        </w:rPr>
        <w:t xml:space="preserve"> </w:t>
      </w:r>
      <w:r w:rsidRPr="00D00ADF">
        <w:rPr>
          <w:b/>
          <w:bCs/>
          <w:rtl/>
        </w:rPr>
        <w:t>الحكومة</w:t>
      </w:r>
      <w:r>
        <w:rPr>
          <w:b/>
          <w:bCs/>
          <w:rtl/>
        </w:rPr>
        <w:t xml:space="preserve"> </w:t>
      </w:r>
      <w:r w:rsidRPr="00D00ADF">
        <w:rPr>
          <w:b/>
          <w:bCs/>
          <w:rtl/>
        </w:rPr>
        <w:t>إلى</w:t>
      </w:r>
      <w:r>
        <w:rPr>
          <w:b/>
          <w:bCs/>
          <w:rtl/>
        </w:rPr>
        <w:t xml:space="preserve"> </w:t>
      </w:r>
      <w:r w:rsidRPr="00D00ADF">
        <w:rPr>
          <w:b/>
          <w:bCs/>
          <w:rtl/>
        </w:rPr>
        <w:t>العمل</w:t>
      </w:r>
      <w:r>
        <w:rPr>
          <w:b/>
          <w:bCs/>
          <w:rtl/>
        </w:rPr>
        <w:t xml:space="preserve"> </w:t>
      </w:r>
      <w:r w:rsidRPr="00D00ADF">
        <w:rPr>
          <w:b/>
          <w:bCs/>
          <w:rtl/>
        </w:rPr>
        <w:t>على</w:t>
      </w:r>
      <w:r>
        <w:rPr>
          <w:b/>
          <w:bCs/>
          <w:rtl/>
        </w:rPr>
        <w:t xml:space="preserve"> </w:t>
      </w:r>
      <w:r w:rsidRPr="00D00ADF">
        <w:rPr>
          <w:b/>
          <w:bCs/>
          <w:rtl/>
        </w:rPr>
        <w:t>كفالة</w:t>
      </w:r>
      <w:r>
        <w:rPr>
          <w:b/>
          <w:bCs/>
          <w:rtl/>
        </w:rPr>
        <w:t xml:space="preserve"> </w:t>
      </w:r>
      <w:r w:rsidRPr="00D00ADF">
        <w:rPr>
          <w:b/>
          <w:bCs/>
          <w:rtl/>
        </w:rPr>
        <w:t>التنفيذ</w:t>
      </w:r>
      <w:r>
        <w:rPr>
          <w:b/>
          <w:bCs/>
          <w:rtl/>
        </w:rPr>
        <w:t xml:space="preserve"> </w:t>
      </w:r>
      <w:r w:rsidRPr="00D00ADF">
        <w:rPr>
          <w:b/>
          <w:bCs/>
          <w:rtl/>
        </w:rPr>
        <w:t>الفعال</w:t>
      </w:r>
      <w:r>
        <w:rPr>
          <w:b/>
          <w:bCs/>
          <w:rtl/>
        </w:rPr>
        <w:t xml:space="preserve"> </w:t>
      </w:r>
      <w:r w:rsidRPr="00D00ADF">
        <w:rPr>
          <w:b/>
          <w:bCs/>
          <w:rtl/>
        </w:rPr>
        <w:t>للقوانين</w:t>
      </w:r>
      <w:r>
        <w:rPr>
          <w:b/>
          <w:bCs/>
          <w:rtl/>
        </w:rPr>
        <w:t xml:space="preserve"> </w:t>
      </w:r>
      <w:r w:rsidRPr="00D00ADF">
        <w:rPr>
          <w:b/>
          <w:bCs/>
          <w:rtl/>
        </w:rPr>
        <w:t>والسياسات</w:t>
      </w:r>
      <w:r>
        <w:rPr>
          <w:b/>
          <w:bCs/>
          <w:rtl/>
        </w:rPr>
        <w:t xml:space="preserve"> </w:t>
      </w:r>
      <w:r w:rsidRPr="00D00ADF">
        <w:rPr>
          <w:b/>
          <w:bCs/>
          <w:rtl/>
        </w:rPr>
        <w:t>التي</w:t>
      </w:r>
      <w:r>
        <w:rPr>
          <w:b/>
          <w:bCs/>
          <w:rtl/>
        </w:rPr>
        <w:t xml:space="preserve"> </w:t>
      </w:r>
      <w:r w:rsidRPr="00D00ADF">
        <w:rPr>
          <w:b/>
          <w:bCs/>
          <w:rtl/>
        </w:rPr>
        <w:t>تنص</w:t>
      </w:r>
      <w:r>
        <w:rPr>
          <w:b/>
          <w:bCs/>
          <w:rtl/>
        </w:rPr>
        <w:t xml:space="preserve"> </w:t>
      </w:r>
      <w:r w:rsidRPr="00D00ADF">
        <w:rPr>
          <w:b/>
          <w:bCs/>
          <w:rtl/>
        </w:rPr>
        <w:t>على</w:t>
      </w:r>
      <w:r w:rsidR="007564E0">
        <w:rPr>
          <w:rFonts w:hint="cs"/>
          <w:b/>
          <w:bCs/>
          <w:rtl/>
        </w:rPr>
        <w:t xml:space="preserve"> تحقيق</w:t>
      </w:r>
      <w:r>
        <w:rPr>
          <w:b/>
          <w:bCs/>
          <w:rtl/>
        </w:rPr>
        <w:t xml:space="preserve"> </w:t>
      </w:r>
      <w:r w:rsidRPr="00D00ADF">
        <w:rPr>
          <w:b/>
          <w:bCs/>
          <w:rtl/>
        </w:rPr>
        <w:t>المساواة</w:t>
      </w:r>
      <w:r>
        <w:rPr>
          <w:b/>
          <w:bCs/>
          <w:rtl/>
        </w:rPr>
        <w:t xml:space="preserve"> </w:t>
      </w:r>
      <w:r w:rsidR="007564E0">
        <w:rPr>
          <w:rFonts w:hint="cs"/>
          <w:b/>
          <w:bCs/>
          <w:rtl/>
        </w:rPr>
        <w:t xml:space="preserve">قانونا </w:t>
      </w:r>
      <w:r w:rsidRPr="00D00ADF">
        <w:rPr>
          <w:b/>
          <w:bCs/>
          <w:rtl/>
        </w:rPr>
        <w:t>والتي</w:t>
      </w:r>
      <w:r>
        <w:rPr>
          <w:b/>
          <w:bCs/>
          <w:rtl/>
        </w:rPr>
        <w:t xml:space="preserve"> </w:t>
      </w:r>
      <w:r w:rsidRPr="00D00ADF">
        <w:rPr>
          <w:b/>
          <w:bCs/>
          <w:rtl/>
        </w:rPr>
        <w:t>ترمي</w:t>
      </w:r>
      <w:r>
        <w:rPr>
          <w:b/>
          <w:bCs/>
          <w:rtl/>
        </w:rPr>
        <w:t xml:space="preserve"> </w:t>
      </w:r>
      <w:r w:rsidRPr="00D00ADF">
        <w:rPr>
          <w:b/>
          <w:bCs/>
          <w:rtl/>
        </w:rPr>
        <w:t>إلى</w:t>
      </w:r>
      <w:r>
        <w:rPr>
          <w:b/>
          <w:bCs/>
          <w:rtl/>
        </w:rPr>
        <w:t xml:space="preserve"> </w:t>
      </w:r>
      <w:r w:rsidRPr="00D00ADF">
        <w:rPr>
          <w:b/>
          <w:bCs/>
          <w:rtl/>
        </w:rPr>
        <w:t>القضاء</w:t>
      </w:r>
      <w:r>
        <w:rPr>
          <w:b/>
          <w:bCs/>
          <w:rtl/>
        </w:rPr>
        <w:t xml:space="preserve"> </w:t>
      </w:r>
      <w:r w:rsidRPr="00D00ADF">
        <w:rPr>
          <w:b/>
          <w:bCs/>
          <w:rtl/>
        </w:rPr>
        <w:t>على</w:t>
      </w:r>
      <w:r>
        <w:rPr>
          <w:b/>
          <w:bCs/>
          <w:rtl/>
        </w:rPr>
        <w:t xml:space="preserve"> </w:t>
      </w:r>
      <w:r w:rsidRPr="00D00ADF">
        <w:rPr>
          <w:b/>
          <w:bCs/>
          <w:rtl/>
        </w:rPr>
        <w:t>التمييز</w:t>
      </w:r>
      <w:r>
        <w:rPr>
          <w:b/>
          <w:bCs/>
          <w:rtl/>
        </w:rPr>
        <w:t xml:space="preserve"> </w:t>
      </w:r>
      <w:r w:rsidRPr="00D00ADF">
        <w:rPr>
          <w:b/>
          <w:bCs/>
          <w:rtl/>
        </w:rPr>
        <w:t>ضد</w:t>
      </w:r>
      <w:r>
        <w:rPr>
          <w:b/>
          <w:bCs/>
          <w:rtl/>
        </w:rPr>
        <w:t xml:space="preserve"> </w:t>
      </w:r>
      <w:r w:rsidRPr="00D00ADF">
        <w:rPr>
          <w:b/>
          <w:bCs/>
          <w:rtl/>
        </w:rPr>
        <w:t>المرأة.</w:t>
      </w:r>
      <w:r>
        <w:rPr>
          <w:b/>
          <w:bCs/>
          <w:rtl/>
          <w:lang w:val="fr-FR"/>
        </w:rPr>
        <w:t xml:space="preserve"> </w:t>
      </w:r>
      <w:r w:rsidRPr="00D00ADF">
        <w:rPr>
          <w:b/>
          <w:bCs/>
          <w:rtl/>
        </w:rPr>
        <w:t>وتوصي</w:t>
      </w:r>
      <w:r>
        <w:rPr>
          <w:b/>
          <w:bCs/>
          <w:rtl/>
        </w:rPr>
        <w:t xml:space="preserve"> </w:t>
      </w:r>
      <w:r w:rsidRPr="00D00ADF">
        <w:rPr>
          <w:b/>
          <w:bCs/>
          <w:rtl/>
        </w:rPr>
        <w:t>الحكومة</w:t>
      </w:r>
      <w:r>
        <w:rPr>
          <w:b/>
          <w:bCs/>
          <w:rtl/>
        </w:rPr>
        <w:t xml:space="preserve"> </w:t>
      </w:r>
      <w:r w:rsidRPr="00D00ADF">
        <w:rPr>
          <w:b/>
          <w:bCs/>
          <w:rtl/>
        </w:rPr>
        <w:t>بال</w:t>
      </w:r>
      <w:r w:rsidRPr="00D00ADF">
        <w:rPr>
          <w:rFonts w:hint="cs"/>
          <w:b/>
          <w:bCs/>
          <w:rtl/>
        </w:rPr>
        <w:t>عمل</w:t>
      </w:r>
      <w:r>
        <w:rPr>
          <w:rFonts w:hint="cs"/>
          <w:b/>
          <w:bCs/>
          <w:rtl/>
        </w:rPr>
        <w:t xml:space="preserve"> </w:t>
      </w:r>
      <w:r w:rsidRPr="00D00ADF">
        <w:rPr>
          <w:b/>
          <w:bCs/>
          <w:rtl/>
        </w:rPr>
        <w:t>على</w:t>
      </w:r>
      <w:r>
        <w:rPr>
          <w:b/>
          <w:bCs/>
          <w:rtl/>
        </w:rPr>
        <w:t xml:space="preserve"> </w:t>
      </w:r>
      <w:r w:rsidRPr="00D00ADF">
        <w:rPr>
          <w:b/>
          <w:bCs/>
          <w:rtl/>
        </w:rPr>
        <w:t>إطلاع</w:t>
      </w:r>
      <w:r>
        <w:rPr>
          <w:b/>
          <w:bCs/>
          <w:rtl/>
        </w:rPr>
        <w:t xml:space="preserve"> </w:t>
      </w:r>
      <w:r w:rsidRPr="00D00ADF">
        <w:rPr>
          <w:b/>
          <w:bCs/>
          <w:rtl/>
        </w:rPr>
        <w:t>المسؤولين</w:t>
      </w:r>
      <w:r>
        <w:rPr>
          <w:b/>
          <w:bCs/>
          <w:rtl/>
        </w:rPr>
        <w:t xml:space="preserve"> </w:t>
      </w:r>
      <w:r w:rsidRPr="00D00ADF">
        <w:rPr>
          <w:b/>
          <w:bCs/>
          <w:rtl/>
        </w:rPr>
        <w:t>عن</w:t>
      </w:r>
      <w:r>
        <w:rPr>
          <w:b/>
          <w:bCs/>
          <w:rtl/>
        </w:rPr>
        <w:t xml:space="preserve"> </w:t>
      </w:r>
      <w:r w:rsidRPr="00D00ADF">
        <w:rPr>
          <w:b/>
          <w:bCs/>
          <w:rtl/>
        </w:rPr>
        <w:t>تنفيذ</w:t>
      </w:r>
      <w:r>
        <w:rPr>
          <w:rFonts w:hint="cs"/>
          <w:b/>
          <w:bCs/>
          <w:rtl/>
        </w:rPr>
        <w:t xml:space="preserve"> </w:t>
      </w:r>
      <w:r w:rsidRPr="00D00ADF">
        <w:rPr>
          <w:rFonts w:hint="cs"/>
          <w:b/>
          <w:bCs/>
          <w:rtl/>
        </w:rPr>
        <w:t>هذه</w:t>
      </w:r>
      <w:r>
        <w:rPr>
          <w:rFonts w:hint="cs"/>
          <w:b/>
          <w:bCs/>
          <w:rtl/>
        </w:rPr>
        <w:t xml:space="preserve"> </w:t>
      </w:r>
      <w:r w:rsidRPr="00D00ADF">
        <w:rPr>
          <w:rFonts w:hint="cs"/>
          <w:b/>
          <w:bCs/>
          <w:rtl/>
        </w:rPr>
        <w:t>القوانين</w:t>
      </w:r>
      <w:r>
        <w:rPr>
          <w:b/>
          <w:bCs/>
          <w:rtl/>
        </w:rPr>
        <w:t xml:space="preserve"> </w:t>
      </w:r>
      <w:r w:rsidR="007564E0">
        <w:rPr>
          <w:rFonts w:hint="cs"/>
          <w:b/>
          <w:bCs/>
          <w:rtl/>
        </w:rPr>
        <w:t xml:space="preserve">والسياسات </w:t>
      </w:r>
      <w:r w:rsidRPr="00D00ADF">
        <w:rPr>
          <w:b/>
          <w:bCs/>
          <w:rtl/>
        </w:rPr>
        <w:t>على</w:t>
      </w:r>
      <w:r>
        <w:rPr>
          <w:b/>
          <w:bCs/>
          <w:rtl/>
        </w:rPr>
        <w:t xml:space="preserve"> </w:t>
      </w:r>
      <w:r w:rsidRPr="00D00ADF">
        <w:rPr>
          <w:b/>
          <w:bCs/>
          <w:rtl/>
        </w:rPr>
        <w:t>مضمونها</w:t>
      </w:r>
      <w:r>
        <w:rPr>
          <w:b/>
          <w:bCs/>
          <w:rtl/>
        </w:rPr>
        <w:t xml:space="preserve"> </w:t>
      </w:r>
      <w:r w:rsidR="007564E0">
        <w:rPr>
          <w:rFonts w:hint="cs"/>
          <w:b/>
          <w:bCs/>
          <w:rtl/>
        </w:rPr>
        <w:t xml:space="preserve">التمييزي </w:t>
      </w:r>
      <w:r w:rsidRPr="00D00ADF">
        <w:rPr>
          <w:b/>
          <w:bCs/>
          <w:rtl/>
        </w:rPr>
        <w:t>وبتنظيم</w:t>
      </w:r>
      <w:r>
        <w:rPr>
          <w:b/>
          <w:bCs/>
          <w:rtl/>
        </w:rPr>
        <w:t xml:space="preserve"> </w:t>
      </w:r>
      <w:r w:rsidRPr="00D00ADF">
        <w:rPr>
          <w:b/>
          <w:bCs/>
          <w:rtl/>
        </w:rPr>
        <w:t>حملات</w:t>
      </w:r>
      <w:r>
        <w:rPr>
          <w:b/>
          <w:bCs/>
          <w:rtl/>
        </w:rPr>
        <w:t xml:space="preserve"> </w:t>
      </w:r>
      <w:r w:rsidRPr="00D00ADF">
        <w:rPr>
          <w:b/>
          <w:bCs/>
          <w:rtl/>
        </w:rPr>
        <w:t>إعلامية</w:t>
      </w:r>
      <w:r>
        <w:rPr>
          <w:b/>
          <w:bCs/>
          <w:rtl/>
        </w:rPr>
        <w:t xml:space="preserve"> </w:t>
      </w:r>
      <w:r w:rsidRPr="00D00ADF">
        <w:rPr>
          <w:b/>
          <w:bCs/>
          <w:rtl/>
        </w:rPr>
        <w:t>بغية</w:t>
      </w:r>
      <w:r>
        <w:rPr>
          <w:b/>
          <w:bCs/>
          <w:rtl/>
        </w:rPr>
        <w:t xml:space="preserve"> </w:t>
      </w:r>
      <w:r w:rsidRPr="00D00ADF">
        <w:rPr>
          <w:b/>
          <w:bCs/>
          <w:rtl/>
        </w:rPr>
        <w:t>التعريف</w:t>
      </w:r>
      <w:r>
        <w:rPr>
          <w:b/>
          <w:bCs/>
          <w:rtl/>
        </w:rPr>
        <w:t xml:space="preserve"> </w:t>
      </w:r>
      <w:r w:rsidRPr="00D00ADF">
        <w:rPr>
          <w:b/>
          <w:bCs/>
          <w:rtl/>
        </w:rPr>
        <w:t>على</w:t>
      </w:r>
      <w:r>
        <w:rPr>
          <w:b/>
          <w:bCs/>
          <w:rtl/>
        </w:rPr>
        <w:t xml:space="preserve"> </w:t>
      </w:r>
      <w:r w:rsidRPr="00D00ADF">
        <w:rPr>
          <w:b/>
          <w:bCs/>
          <w:rtl/>
        </w:rPr>
        <w:t>نحو</w:t>
      </w:r>
      <w:r>
        <w:rPr>
          <w:b/>
          <w:bCs/>
          <w:rtl/>
        </w:rPr>
        <w:t xml:space="preserve"> </w:t>
      </w:r>
      <w:r w:rsidRPr="00D00ADF">
        <w:rPr>
          <w:b/>
          <w:bCs/>
          <w:rtl/>
        </w:rPr>
        <w:t>واسع</w:t>
      </w:r>
      <w:r>
        <w:rPr>
          <w:b/>
          <w:bCs/>
          <w:rtl/>
        </w:rPr>
        <w:t xml:space="preserve"> </w:t>
      </w:r>
      <w:r w:rsidRPr="00D00ADF">
        <w:rPr>
          <w:b/>
          <w:bCs/>
          <w:rtl/>
        </w:rPr>
        <w:t>بالإصلاحات</w:t>
      </w:r>
      <w:r>
        <w:rPr>
          <w:b/>
          <w:bCs/>
          <w:rtl/>
        </w:rPr>
        <w:t xml:space="preserve"> </w:t>
      </w:r>
      <w:r w:rsidR="007564E0">
        <w:rPr>
          <w:rFonts w:hint="cs"/>
          <w:b/>
          <w:bCs/>
          <w:rtl/>
        </w:rPr>
        <w:t>المتصلة به</w:t>
      </w:r>
      <w:r w:rsidRPr="00D00ADF">
        <w:rPr>
          <w:b/>
          <w:bCs/>
          <w:rtl/>
        </w:rPr>
        <w:t>ذه</w:t>
      </w:r>
      <w:r>
        <w:rPr>
          <w:b/>
          <w:bCs/>
          <w:rtl/>
        </w:rPr>
        <w:t xml:space="preserve"> </w:t>
      </w:r>
      <w:r w:rsidRPr="00D00ADF">
        <w:rPr>
          <w:b/>
          <w:bCs/>
          <w:rtl/>
        </w:rPr>
        <w:t>القوانين</w:t>
      </w:r>
      <w:r>
        <w:rPr>
          <w:b/>
          <w:bCs/>
          <w:rtl/>
        </w:rPr>
        <w:t xml:space="preserve"> </w:t>
      </w:r>
      <w:r w:rsidRPr="00D00ADF">
        <w:rPr>
          <w:b/>
          <w:bCs/>
          <w:rtl/>
        </w:rPr>
        <w:t>والسياسات.</w:t>
      </w:r>
    </w:p>
    <w:p w:rsidR="00654C4C" w:rsidRPr="00BD3079" w:rsidRDefault="00654C4C" w:rsidP="007564E0">
      <w:pPr>
        <w:pStyle w:val="SingleTxt"/>
        <w:rPr>
          <w:lang w:val="fr-FR"/>
        </w:rPr>
      </w:pPr>
      <w:r>
        <w:rPr>
          <w:rFonts w:hint="cs"/>
          <w:rtl/>
        </w:rPr>
        <w:t>13 -</w:t>
      </w:r>
      <w:r>
        <w:rPr>
          <w:rFonts w:hint="cs"/>
          <w:rtl/>
        </w:rPr>
        <w:tab/>
      </w:r>
      <w:r w:rsidRPr="00BD3079">
        <w:rPr>
          <w:rtl/>
        </w:rPr>
        <w:t>وتلاحظ</w:t>
      </w:r>
      <w:r>
        <w:rPr>
          <w:rtl/>
        </w:rPr>
        <w:t xml:space="preserve"> </w:t>
      </w:r>
      <w:r w:rsidRPr="00BD3079">
        <w:rPr>
          <w:rtl/>
        </w:rPr>
        <w:t>اللجنة</w:t>
      </w:r>
      <w:r>
        <w:rPr>
          <w:rtl/>
        </w:rPr>
        <w:t xml:space="preserve"> </w:t>
      </w:r>
      <w:r w:rsidRPr="00BD3079">
        <w:rPr>
          <w:rtl/>
        </w:rPr>
        <w:t>مع</w:t>
      </w:r>
      <w:r>
        <w:rPr>
          <w:rtl/>
        </w:rPr>
        <w:t xml:space="preserve"> </w:t>
      </w:r>
      <w:r w:rsidRPr="00BD3079">
        <w:rPr>
          <w:rtl/>
        </w:rPr>
        <w:t>القلق</w:t>
      </w:r>
      <w:r>
        <w:rPr>
          <w:rtl/>
        </w:rPr>
        <w:t xml:space="preserve"> </w:t>
      </w:r>
      <w:r w:rsidRPr="00BD3079">
        <w:rPr>
          <w:rtl/>
        </w:rPr>
        <w:t>استمرار</w:t>
      </w:r>
      <w:r>
        <w:rPr>
          <w:rtl/>
        </w:rPr>
        <w:t xml:space="preserve"> </w:t>
      </w:r>
      <w:r w:rsidR="007564E0">
        <w:rPr>
          <w:rFonts w:hint="cs"/>
          <w:rtl/>
        </w:rPr>
        <w:t>إقرار</w:t>
      </w:r>
      <w:r>
        <w:rPr>
          <w:rtl/>
        </w:rPr>
        <w:t xml:space="preserve"> </w:t>
      </w:r>
      <w:r w:rsidRPr="00BD3079">
        <w:rPr>
          <w:rtl/>
        </w:rPr>
        <w:t>الدولة</w:t>
      </w:r>
      <w:r>
        <w:rPr>
          <w:rtl/>
        </w:rPr>
        <w:t xml:space="preserve"> </w:t>
      </w:r>
      <w:r w:rsidRPr="00BD3079">
        <w:rPr>
          <w:rtl/>
        </w:rPr>
        <w:t>الطرف</w:t>
      </w:r>
      <w:r>
        <w:rPr>
          <w:rtl/>
        </w:rPr>
        <w:t xml:space="preserve"> </w:t>
      </w:r>
      <w:r w:rsidR="007564E0">
        <w:rPr>
          <w:rFonts w:hint="cs"/>
          <w:rtl/>
        </w:rPr>
        <w:t>ل</w:t>
      </w:r>
      <w:r w:rsidRPr="00BD3079">
        <w:rPr>
          <w:rtl/>
        </w:rPr>
        <w:t>لقانون</w:t>
      </w:r>
      <w:r>
        <w:rPr>
          <w:rtl/>
        </w:rPr>
        <w:t xml:space="preserve"> </w:t>
      </w:r>
      <w:r w:rsidRPr="00BD3079">
        <w:rPr>
          <w:rtl/>
        </w:rPr>
        <w:t>العرفي</w:t>
      </w:r>
      <w:r>
        <w:rPr>
          <w:rtl/>
        </w:rPr>
        <w:t xml:space="preserve"> </w:t>
      </w:r>
      <w:r w:rsidRPr="00BD3079">
        <w:rPr>
          <w:rtl/>
        </w:rPr>
        <w:t>و</w:t>
      </w:r>
      <w:r w:rsidRPr="00BD3079">
        <w:rPr>
          <w:rFonts w:hint="cs"/>
          <w:rtl/>
        </w:rPr>
        <w:t>أ</w:t>
      </w:r>
      <w:r w:rsidRPr="00BD3079">
        <w:rPr>
          <w:rtl/>
        </w:rPr>
        <w:t>ن</w:t>
      </w:r>
      <w:r>
        <w:rPr>
          <w:rtl/>
        </w:rPr>
        <w:t xml:space="preserve"> </w:t>
      </w:r>
      <w:r w:rsidRPr="00BD3079">
        <w:rPr>
          <w:rtl/>
        </w:rPr>
        <w:t>له</w:t>
      </w:r>
      <w:r>
        <w:rPr>
          <w:rtl/>
        </w:rPr>
        <w:t xml:space="preserve"> </w:t>
      </w:r>
      <w:r w:rsidRPr="00BD3079">
        <w:rPr>
          <w:rtl/>
        </w:rPr>
        <w:t>انعكاسات</w:t>
      </w:r>
      <w:r>
        <w:rPr>
          <w:rtl/>
        </w:rPr>
        <w:t xml:space="preserve"> </w:t>
      </w:r>
      <w:r w:rsidRPr="00BD3079">
        <w:rPr>
          <w:rtl/>
        </w:rPr>
        <w:t>مأساوية</w:t>
      </w:r>
      <w:r>
        <w:rPr>
          <w:rtl/>
        </w:rPr>
        <w:t xml:space="preserve"> </w:t>
      </w:r>
      <w:r w:rsidRPr="00BD3079">
        <w:rPr>
          <w:rtl/>
        </w:rPr>
        <w:t>على</w:t>
      </w:r>
      <w:r>
        <w:rPr>
          <w:rtl/>
        </w:rPr>
        <w:t xml:space="preserve"> </w:t>
      </w:r>
      <w:r w:rsidRPr="00BD3079">
        <w:rPr>
          <w:rtl/>
        </w:rPr>
        <w:t>حقوق</w:t>
      </w:r>
      <w:r>
        <w:rPr>
          <w:rtl/>
        </w:rPr>
        <w:t xml:space="preserve"> </w:t>
      </w:r>
      <w:r w:rsidRPr="00BD3079">
        <w:rPr>
          <w:rtl/>
        </w:rPr>
        <w:t>المرأة</w:t>
      </w:r>
      <w:r>
        <w:rPr>
          <w:rtl/>
        </w:rPr>
        <w:t xml:space="preserve"> </w:t>
      </w:r>
      <w:r w:rsidRPr="00BD3079">
        <w:rPr>
          <w:rtl/>
        </w:rPr>
        <w:t>فيما</w:t>
      </w:r>
      <w:r>
        <w:rPr>
          <w:rtl/>
        </w:rPr>
        <w:t xml:space="preserve"> </w:t>
      </w:r>
      <w:r w:rsidRPr="00BD3079">
        <w:rPr>
          <w:rtl/>
        </w:rPr>
        <w:t>يتعلق</w:t>
      </w:r>
      <w:r>
        <w:rPr>
          <w:rtl/>
        </w:rPr>
        <w:t xml:space="preserve"> </w:t>
      </w:r>
      <w:r w:rsidRPr="00BD3079">
        <w:rPr>
          <w:rtl/>
        </w:rPr>
        <w:t>بالميراث</w:t>
      </w:r>
      <w:r>
        <w:rPr>
          <w:rtl/>
        </w:rPr>
        <w:t xml:space="preserve"> </w:t>
      </w:r>
      <w:r w:rsidRPr="00BD3079">
        <w:rPr>
          <w:rtl/>
        </w:rPr>
        <w:t>وأنظمة</w:t>
      </w:r>
      <w:r>
        <w:rPr>
          <w:rtl/>
        </w:rPr>
        <w:t xml:space="preserve"> </w:t>
      </w:r>
      <w:r w:rsidRPr="00BD3079">
        <w:rPr>
          <w:rtl/>
        </w:rPr>
        <w:t>الزواج</w:t>
      </w:r>
      <w:r w:rsidR="007564E0">
        <w:rPr>
          <w:rFonts w:hint="cs"/>
          <w:rtl/>
        </w:rPr>
        <w:t xml:space="preserve"> والهدايا</w:t>
      </w:r>
      <w:r w:rsidRPr="00BD3079">
        <w:rPr>
          <w:rtl/>
        </w:rPr>
        <w:t>.</w:t>
      </w:r>
    </w:p>
    <w:p w:rsidR="00654C4C" w:rsidRPr="00BD3079" w:rsidRDefault="00654C4C" w:rsidP="007564E0">
      <w:pPr>
        <w:pStyle w:val="SingleTxt"/>
        <w:rPr>
          <w:lang w:val="fr-FR"/>
        </w:rPr>
      </w:pPr>
      <w:r>
        <w:rPr>
          <w:rFonts w:hint="cs"/>
          <w:rtl/>
        </w:rPr>
        <w:t>14 -</w:t>
      </w:r>
      <w:r>
        <w:rPr>
          <w:rFonts w:hint="cs"/>
          <w:rtl/>
        </w:rPr>
        <w:tab/>
      </w:r>
      <w:r w:rsidRPr="00D00ADF">
        <w:rPr>
          <w:b/>
          <w:bCs/>
          <w:rtl/>
        </w:rPr>
        <w:t>وتوصي</w:t>
      </w:r>
      <w:r>
        <w:rPr>
          <w:b/>
          <w:bCs/>
          <w:rtl/>
        </w:rPr>
        <w:t xml:space="preserve"> </w:t>
      </w:r>
      <w:r w:rsidRPr="00D00ADF">
        <w:rPr>
          <w:b/>
          <w:bCs/>
          <w:rtl/>
        </w:rPr>
        <w:t>اللجنة</w:t>
      </w:r>
      <w:r>
        <w:rPr>
          <w:b/>
          <w:bCs/>
          <w:rtl/>
        </w:rPr>
        <w:t xml:space="preserve"> </w:t>
      </w:r>
      <w:r w:rsidRPr="00D00ADF">
        <w:rPr>
          <w:b/>
          <w:bCs/>
          <w:rtl/>
        </w:rPr>
        <w:t>بأن</w:t>
      </w:r>
      <w:r>
        <w:rPr>
          <w:b/>
          <w:bCs/>
          <w:rtl/>
        </w:rPr>
        <w:t xml:space="preserve"> </w:t>
      </w:r>
      <w:r w:rsidRPr="00D00ADF">
        <w:rPr>
          <w:b/>
          <w:bCs/>
          <w:rtl/>
        </w:rPr>
        <w:t>تعتمد</w:t>
      </w:r>
      <w:r>
        <w:rPr>
          <w:b/>
          <w:bCs/>
          <w:rtl/>
        </w:rPr>
        <w:t xml:space="preserve"> </w:t>
      </w:r>
      <w:r w:rsidRPr="00D00ADF">
        <w:rPr>
          <w:b/>
          <w:bCs/>
          <w:rtl/>
        </w:rPr>
        <w:t>الدولة</w:t>
      </w:r>
      <w:r>
        <w:rPr>
          <w:b/>
          <w:bCs/>
          <w:rtl/>
        </w:rPr>
        <w:t xml:space="preserve"> </w:t>
      </w:r>
      <w:r w:rsidRPr="00D00ADF">
        <w:rPr>
          <w:b/>
          <w:bCs/>
          <w:rtl/>
        </w:rPr>
        <w:t>الطرف</w:t>
      </w:r>
      <w:r>
        <w:rPr>
          <w:b/>
          <w:bCs/>
          <w:rtl/>
        </w:rPr>
        <w:t xml:space="preserve"> </w:t>
      </w:r>
      <w:r w:rsidRPr="00D00ADF">
        <w:rPr>
          <w:b/>
          <w:bCs/>
          <w:rtl/>
        </w:rPr>
        <w:t>قانونا</w:t>
      </w:r>
      <w:r>
        <w:rPr>
          <w:b/>
          <w:bCs/>
          <w:rtl/>
        </w:rPr>
        <w:t xml:space="preserve"> </w:t>
      </w:r>
      <w:r w:rsidRPr="00D00ADF">
        <w:rPr>
          <w:b/>
          <w:bCs/>
          <w:rtl/>
        </w:rPr>
        <w:t>موحدا</w:t>
      </w:r>
      <w:r>
        <w:rPr>
          <w:b/>
          <w:bCs/>
          <w:rtl/>
        </w:rPr>
        <w:t xml:space="preserve"> </w:t>
      </w:r>
      <w:r w:rsidRPr="00D00ADF">
        <w:rPr>
          <w:b/>
          <w:bCs/>
          <w:rtl/>
        </w:rPr>
        <w:t>للأسرة</w:t>
      </w:r>
      <w:r>
        <w:rPr>
          <w:b/>
          <w:bCs/>
          <w:rtl/>
        </w:rPr>
        <w:t xml:space="preserve"> </w:t>
      </w:r>
      <w:r w:rsidRPr="00D00ADF">
        <w:rPr>
          <w:b/>
          <w:bCs/>
          <w:rtl/>
        </w:rPr>
        <w:t>يضمن</w:t>
      </w:r>
      <w:r>
        <w:rPr>
          <w:b/>
          <w:bCs/>
          <w:rtl/>
        </w:rPr>
        <w:t xml:space="preserve"> </w:t>
      </w:r>
      <w:r w:rsidRPr="00D00ADF">
        <w:rPr>
          <w:b/>
          <w:bCs/>
          <w:rtl/>
        </w:rPr>
        <w:t>للمرأة</w:t>
      </w:r>
      <w:r>
        <w:rPr>
          <w:b/>
          <w:bCs/>
          <w:rtl/>
        </w:rPr>
        <w:t xml:space="preserve"> </w:t>
      </w:r>
      <w:r w:rsidRPr="00D00ADF">
        <w:rPr>
          <w:b/>
          <w:bCs/>
          <w:rtl/>
        </w:rPr>
        <w:t>المساواة</w:t>
      </w:r>
      <w:r>
        <w:rPr>
          <w:b/>
          <w:bCs/>
          <w:rtl/>
        </w:rPr>
        <w:t xml:space="preserve"> </w:t>
      </w:r>
      <w:r w:rsidRPr="00D00ADF">
        <w:rPr>
          <w:b/>
          <w:bCs/>
          <w:rtl/>
        </w:rPr>
        <w:t>قانونا</w:t>
      </w:r>
      <w:r>
        <w:rPr>
          <w:b/>
          <w:bCs/>
          <w:rtl/>
        </w:rPr>
        <w:t xml:space="preserve"> </w:t>
      </w:r>
      <w:r w:rsidRPr="00D00ADF">
        <w:rPr>
          <w:b/>
          <w:bCs/>
          <w:rtl/>
        </w:rPr>
        <w:t>وواقعا</w:t>
      </w:r>
      <w:r>
        <w:rPr>
          <w:b/>
          <w:bCs/>
          <w:rtl/>
        </w:rPr>
        <w:t xml:space="preserve"> </w:t>
      </w:r>
      <w:r w:rsidRPr="00D00ADF">
        <w:rPr>
          <w:b/>
          <w:bCs/>
          <w:rtl/>
        </w:rPr>
        <w:t>فيما</w:t>
      </w:r>
      <w:r>
        <w:rPr>
          <w:b/>
          <w:bCs/>
          <w:rtl/>
        </w:rPr>
        <w:t xml:space="preserve"> </w:t>
      </w:r>
      <w:r w:rsidRPr="00D00ADF">
        <w:rPr>
          <w:b/>
          <w:bCs/>
          <w:rtl/>
        </w:rPr>
        <w:t>يتعل</w:t>
      </w:r>
      <w:r w:rsidRPr="00D00ADF">
        <w:rPr>
          <w:rFonts w:hint="cs"/>
          <w:b/>
          <w:bCs/>
          <w:rtl/>
        </w:rPr>
        <w:t>ق</w:t>
      </w:r>
      <w:r>
        <w:rPr>
          <w:b/>
          <w:bCs/>
          <w:rtl/>
        </w:rPr>
        <w:t xml:space="preserve"> </w:t>
      </w:r>
      <w:r w:rsidRPr="00D00ADF">
        <w:rPr>
          <w:b/>
          <w:bCs/>
          <w:rtl/>
        </w:rPr>
        <w:t>بالميراث</w:t>
      </w:r>
      <w:r>
        <w:rPr>
          <w:b/>
          <w:bCs/>
          <w:rtl/>
        </w:rPr>
        <w:t xml:space="preserve"> </w:t>
      </w:r>
      <w:r w:rsidRPr="00D00ADF">
        <w:rPr>
          <w:b/>
          <w:bCs/>
          <w:rtl/>
        </w:rPr>
        <w:t>ونظام</w:t>
      </w:r>
      <w:r>
        <w:rPr>
          <w:b/>
          <w:bCs/>
          <w:rtl/>
        </w:rPr>
        <w:t xml:space="preserve"> </w:t>
      </w:r>
      <w:r w:rsidRPr="00D00ADF">
        <w:rPr>
          <w:b/>
          <w:bCs/>
          <w:rtl/>
        </w:rPr>
        <w:t>الزواج</w:t>
      </w:r>
      <w:r>
        <w:rPr>
          <w:b/>
          <w:bCs/>
          <w:rtl/>
        </w:rPr>
        <w:t xml:space="preserve"> </w:t>
      </w:r>
      <w:r w:rsidR="007564E0">
        <w:rPr>
          <w:rFonts w:hint="cs"/>
          <w:b/>
          <w:bCs/>
          <w:rtl/>
        </w:rPr>
        <w:t>والهدايا</w:t>
      </w:r>
      <w:r w:rsidRPr="00D00ADF">
        <w:rPr>
          <w:b/>
          <w:bCs/>
          <w:rtl/>
        </w:rPr>
        <w:t>،</w:t>
      </w:r>
      <w:r>
        <w:rPr>
          <w:b/>
          <w:bCs/>
          <w:rtl/>
        </w:rPr>
        <w:t xml:space="preserve"> </w:t>
      </w:r>
      <w:r w:rsidRPr="00D00ADF">
        <w:rPr>
          <w:b/>
          <w:bCs/>
          <w:rtl/>
        </w:rPr>
        <w:t>وبأن</w:t>
      </w:r>
      <w:r>
        <w:rPr>
          <w:b/>
          <w:bCs/>
          <w:rtl/>
        </w:rPr>
        <w:t xml:space="preserve"> </w:t>
      </w:r>
      <w:r w:rsidRPr="00D00ADF">
        <w:rPr>
          <w:b/>
          <w:bCs/>
          <w:rtl/>
        </w:rPr>
        <w:t>تسهر</w:t>
      </w:r>
      <w:r>
        <w:rPr>
          <w:b/>
          <w:bCs/>
          <w:rtl/>
        </w:rPr>
        <w:t xml:space="preserve"> </w:t>
      </w:r>
      <w:r w:rsidRPr="00D00ADF">
        <w:rPr>
          <w:b/>
          <w:bCs/>
          <w:rtl/>
        </w:rPr>
        <w:t>على</w:t>
      </w:r>
      <w:r>
        <w:rPr>
          <w:b/>
          <w:bCs/>
          <w:rtl/>
        </w:rPr>
        <w:t xml:space="preserve"> </w:t>
      </w:r>
      <w:r w:rsidRPr="00D00ADF">
        <w:rPr>
          <w:b/>
          <w:bCs/>
          <w:rtl/>
        </w:rPr>
        <w:t>تنفيذه</w:t>
      </w:r>
      <w:r>
        <w:rPr>
          <w:b/>
          <w:bCs/>
          <w:rtl/>
        </w:rPr>
        <w:t xml:space="preserve"> </w:t>
      </w:r>
      <w:r w:rsidRPr="00D00ADF">
        <w:rPr>
          <w:b/>
          <w:bCs/>
          <w:rtl/>
        </w:rPr>
        <w:t>تنفيذا</w:t>
      </w:r>
      <w:r>
        <w:rPr>
          <w:b/>
          <w:bCs/>
          <w:rtl/>
        </w:rPr>
        <w:t xml:space="preserve"> </w:t>
      </w:r>
      <w:r w:rsidRPr="00D00ADF">
        <w:rPr>
          <w:b/>
          <w:bCs/>
          <w:rtl/>
        </w:rPr>
        <w:t>فعالا،</w:t>
      </w:r>
      <w:r>
        <w:rPr>
          <w:b/>
          <w:bCs/>
          <w:rtl/>
        </w:rPr>
        <w:t xml:space="preserve"> </w:t>
      </w:r>
      <w:r w:rsidRPr="00D00ADF">
        <w:rPr>
          <w:b/>
          <w:bCs/>
          <w:rtl/>
        </w:rPr>
        <w:t>وخاصة</w:t>
      </w:r>
      <w:r>
        <w:rPr>
          <w:b/>
          <w:bCs/>
          <w:rtl/>
        </w:rPr>
        <w:t xml:space="preserve"> </w:t>
      </w:r>
      <w:r w:rsidRPr="00D00ADF">
        <w:rPr>
          <w:b/>
          <w:bCs/>
          <w:rtl/>
        </w:rPr>
        <w:t>في</w:t>
      </w:r>
      <w:r>
        <w:rPr>
          <w:b/>
          <w:bCs/>
          <w:rtl/>
        </w:rPr>
        <w:t xml:space="preserve"> </w:t>
      </w:r>
      <w:r w:rsidRPr="00D00ADF">
        <w:rPr>
          <w:b/>
          <w:bCs/>
          <w:rtl/>
        </w:rPr>
        <w:t>المناطق</w:t>
      </w:r>
      <w:r>
        <w:rPr>
          <w:b/>
          <w:bCs/>
          <w:rtl/>
        </w:rPr>
        <w:t xml:space="preserve"> </w:t>
      </w:r>
      <w:r w:rsidRPr="00D00ADF">
        <w:rPr>
          <w:b/>
          <w:bCs/>
          <w:rtl/>
        </w:rPr>
        <w:t>الريفية.</w:t>
      </w:r>
      <w:r>
        <w:rPr>
          <w:b/>
          <w:bCs/>
          <w:rtl/>
          <w:lang w:val="fr-FR"/>
        </w:rPr>
        <w:t xml:space="preserve"> </w:t>
      </w:r>
      <w:r w:rsidRPr="00D00ADF">
        <w:rPr>
          <w:b/>
          <w:bCs/>
          <w:rtl/>
        </w:rPr>
        <w:t>وتدعو</w:t>
      </w:r>
      <w:r>
        <w:rPr>
          <w:b/>
          <w:bCs/>
          <w:rtl/>
        </w:rPr>
        <w:t xml:space="preserve"> </w:t>
      </w:r>
      <w:r w:rsidRPr="00D00ADF">
        <w:rPr>
          <w:b/>
          <w:bCs/>
          <w:rtl/>
        </w:rPr>
        <w:t>اللجنة</w:t>
      </w:r>
      <w:r>
        <w:rPr>
          <w:b/>
          <w:bCs/>
          <w:rtl/>
        </w:rPr>
        <w:t xml:space="preserve"> </w:t>
      </w:r>
      <w:r w:rsidRPr="00D00ADF">
        <w:rPr>
          <w:b/>
          <w:bCs/>
          <w:rtl/>
        </w:rPr>
        <w:t>الدولة</w:t>
      </w:r>
      <w:r>
        <w:rPr>
          <w:b/>
          <w:bCs/>
          <w:rtl/>
        </w:rPr>
        <w:t xml:space="preserve"> </w:t>
      </w:r>
      <w:r w:rsidRPr="00D00ADF">
        <w:rPr>
          <w:b/>
          <w:bCs/>
          <w:rtl/>
        </w:rPr>
        <w:t>الطرف</w:t>
      </w:r>
      <w:r>
        <w:rPr>
          <w:b/>
          <w:bCs/>
          <w:rtl/>
        </w:rPr>
        <w:t xml:space="preserve"> </w:t>
      </w:r>
      <w:r w:rsidRPr="00D00ADF">
        <w:rPr>
          <w:b/>
          <w:bCs/>
          <w:rtl/>
        </w:rPr>
        <w:t>إلى</w:t>
      </w:r>
      <w:r>
        <w:rPr>
          <w:b/>
          <w:bCs/>
          <w:rtl/>
        </w:rPr>
        <w:t xml:space="preserve"> </w:t>
      </w:r>
      <w:r w:rsidRPr="00D00ADF">
        <w:rPr>
          <w:b/>
          <w:bCs/>
          <w:rtl/>
        </w:rPr>
        <w:t>تنظيم</w:t>
      </w:r>
      <w:r>
        <w:rPr>
          <w:b/>
          <w:bCs/>
          <w:rtl/>
        </w:rPr>
        <w:t xml:space="preserve"> </w:t>
      </w:r>
      <w:r w:rsidRPr="00D00ADF">
        <w:rPr>
          <w:b/>
          <w:bCs/>
          <w:rtl/>
        </w:rPr>
        <w:t>حملة</w:t>
      </w:r>
      <w:r>
        <w:rPr>
          <w:b/>
          <w:bCs/>
          <w:rtl/>
        </w:rPr>
        <w:t xml:space="preserve"> </w:t>
      </w:r>
      <w:r w:rsidRPr="00D00ADF">
        <w:rPr>
          <w:b/>
          <w:bCs/>
          <w:rtl/>
        </w:rPr>
        <w:t>توعية</w:t>
      </w:r>
      <w:r>
        <w:rPr>
          <w:b/>
          <w:bCs/>
          <w:rtl/>
        </w:rPr>
        <w:t xml:space="preserve"> </w:t>
      </w:r>
      <w:r w:rsidRPr="00D00ADF">
        <w:rPr>
          <w:b/>
          <w:bCs/>
          <w:rtl/>
        </w:rPr>
        <w:t>تستهدف</w:t>
      </w:r>
      <w:r>
        <w:rPr>
          <w:b/>
          <w:bCs/>
          <w:rtl/>
        </w:rPr>
        <w:t xml:space="preserve"> </w:t>
      </w:r>
      <w:r w:rsidR="007564E0">
        <w:rPr>
          <w:rFonts w:hint="cs"/>
          <w:b/>
          <w:bCs/>
          <w:rtl/>
        </w:rPr>
        <w:t>تثقيف</w:t>
      </w:r>
      <w:r>
        <w:rPr>
          <w:b/>
          <w:bCs/>
          <w:rtl/>
        </w:rPr>
        <w:t xml:space="preserve"> </w:t>
      </w:r>
      <w:r w:rsidRPr="00D00ADF">
        <w:rPr>
          <w:b/>
          <w:bCs/>
          <w:rtl/>
        </w:rPr>
        <w:t>القادة</w:t>
      </w:r>
      <w:r>
        <w:rPr>
          <w:b/>
          <w:bCs/>
          <w:rtl/>
        </w:rPr>
        <w:t xml:space="preserve"> </w:t>
      </w:r>
      <w:r w:rsidRPr="00D00ADF">
        <w:rPr>
          <w:b/>
          <w:bCs/>
          <w:rtl/>
        </w:rPr>
        <w:t>الريفيين</w:t>
      </w:r>
      <w:r>
        <w:rPr>
          <w:b/>
          <w:bCs/>
          <w:rtl/>
        </w:rPr>
        <w:t xml:space="preserve"> </w:t>
      </w:r>
      <w:r w:rsidR="007564E0">
        <w:rPr>
          <w:rFonts w:hint="cs"/>
          <w:b/>
          <w:bCs/>
          <w:rtl/>
        </w:rPr>
        <w:t xml:space="preserve">في مجال </w:t>
      </w:r>
      <w:r w:rsidRPr="00D00ADF">
        <w:rPr>
          <w:b/>
          <w:bCs/>
          <w:rtl/>
        </w:rPr>
        <w:t>القوانين</w:t>
      </w:r>
      <w:r>
        <w:rPr>
          <w:b/>
          <w:bCs/>
          <w:rtl/>
        </w:rPr>
        <w:t xml:space="preserve"> </w:t>
      </w:r>
      <w:r w:rsidRPr="00D00ADF">
        <w:rPr>
          <w:b/>
          <w:bCs/>
          <w:rtl/>
        </w:rPr>
        <w:t>الجديدة</w:t>
      </w:r>
      <w:r>
        <w:rPr>
          <w:b/>
          <w:bCs/>
          <w:rtl/>
        </w:rPr>
        <w:t xml:space="preserve"> </w:t>
      </w:r>
      <w:r w:rsidR="007564E0">
        <w:rPr>
          <w:rFonts w:hint="cs"/>
          <w:b/>
          <w:bCs/>
          <w:rtl/>
        </w:rPr>
        <w:t xml:space="preserve">لكفالة </w:t>
      </w:r>
      <w:r w:rsidRPr="00D00ADF">
        <w:rPr>
          <w:b/>
          <w:bCs/>
          <w:rtl/>
        </w:rPr>
        <w:t>تنفيذها</w:t>
      </w:r>
      <w:r>
        <w:rPr>
          <w:b/>
          <w:bCs/>
          <w:rtl/>
        </w:rPr>
        <w:t xml:space="preserve"> </w:t>
      </w:r>
      <w:r w:rsidRPr="00D00ADF">
        <w:rPr>
          <w:b/>
          <w:bCs/>
          <w:rtl/>
        </w:rPr>
        <w:t>تنفيذا</w:t>
      </w:r>
      <w:r w:rsidR="007564E0">
        <w:rPr>
          <w:rFonts w:hint="cs"/>
          <w:b/>
          <w:bCs/>
          <w:rtl/>
        </w:rPr>
        <w:t> </w:t>
      </w:r>
      <w:r w:rsidRPr="00D00ADF">
        <w:rPr>
          <w:b/>
          <w:bCs/>
          <w:rtl/>
        </w:rPr>
        <w:t>فعالا.</w:t>
      </w:r>
    </w:p>
    <w:p w:rsidR="00654C4C" w:rsidRPr="00BD3079" w:rsidRDefault="00654C4C" w:rsidP="007564E0">
      <w:pPr>
        <w:pStyle w:val="SingleTxt"/>
        <w:rPr>
          <w:lang w:val="fr-FR"/>
        </w:rPr>
      </w:pPr>
      <w:r>
        <w:rPr>
          <w:rFonts w:hint="cs"/>
          <w:rtl/>
        </w:rPr>
        <w:t>15 -</w:t>
      </w:r>
      <w:r>
        <w:rPr>
          <w:rFonts w:hint="cs"/>
          <w:rtl/>
        </w:rPr>
        <w:tab/>
      </w:r>
      <w:r w:rsidRPr="00BD3079">
        <w:rPr>
          <w:rtl/>
        </w:rPr>
        <w:t>وتلاحظ</w:t>
      </w:r>
      <w:r>
        <w:rPr>
          <w:rtl/>
        </w:rPr>
        <w:t xml:space="preserve"> </w:t>
      </w:r>
      <w:r w:rsidRPr="00BD3079">
        <w:rPr>
          <w:rtl/>
        </w:rPr>
        <w:t>اللجنة</w:t>
      </w:r>
      <w:r>
        <w:rPr>
          <w:rtl/>
        </w:rPr>
        <w:t xml:space="preserve"> </w:t>
      </w:r>
      <w:r w:rsidRPr="00BD3079">
        <w:rPr>
          <w:rtl/>
        </w:rPr>
        <w:t>مع</w:t>
      </w:r>
      <w:r>
        <w:rPr>
          <w:rtl/>
        </w:rPr>
        <w:t xml:space="preserve"> </w:t>
      </w:r>
      <w:r w:rsidRPr="00BD3079">
        <w:rPr>
          <w:rtl/>
        </w:rPr>
        <w:t>القلق</w:t>
      </w:r>
      <w:r>
        <w:rPr>
          <w:rtl/>
        </w:rPr>
        <w:t xml:space="preserve"> </w:t>
      </w:r>
      <w:r w:rsidRPr="00BD3079">
        <w:rPr>
          <w:rtl/>
        </w:rPr>
        <w:t>أن</w:t>
      </w:r>
      <w:r>
        <w:rPr>
          <w:rtl/>
        </w:rPr>
        <w:t xml:space="preserve"> </w:t>
      </w:r>
      <w:r w:rsidRPr="00BD3079">
        <w:rPr>
          <w:rtl/>
        </w:rPr>
        <w:t>القضاة</w:t>
      </w:r>
      <w:r>
        <w:rPr>
          <w:rtl/>
        </w:rPr>
        <w:t xml:space="preserve"> </w:t>
      </w:r>
      <w:r w:rsidRPr="00BD3079">
        <w:rPr>
          <w:rtl/>
        </w:rPr>
        <w:t>والمحامين</w:t>
      </w:r>
      <w:r>
        <w:rPr>
          <w:rtl/>
        </w:rPr>
        <w:t xml:space="preserve"> </w:t>
      </w:r>
      <w:r w:rsidRPr="00BD3079">
        <w:rPr>
          <w:rtl/>
        </w:rPr>
        <w:t>والمدعين</w:t>
      </w:r>
      <w:r>
        <w:rPr>
          <w:rtl/>
        </w:rPr>
        <w:t xml:space="preserve"> </w:t>
      </w:r>
      <w:r w:rsidRPr="00BD3079">
        <w:rPr>
          <w:rtl/>
        </w:rPr>
        <w:t>العامين</w:t>
      </w:r>
      <w:r>
        <w:rPr>
          <w:rtl/>
        </w:rPr>
        <w:t xml:space="preserve"> </w:t>
      </w:r>
      <w:r w:rsidRPr="00BD3079">
        <w:rPr>
          <w:rtl/>
        </w:rPr>
        <w:t>والنساء</w:t>
      </w:r>
      <w:r>
        <w:rPr>
          <w:rtl/>
        </w:rPr>
        <w:t xml:space="preserve"> </w:t>
      </w:r>
      <w:r w:rsidRPr="00BD3079">
        <w:rPr>
          <w:rtl/>
        </w:rPr>
        <w:t>أنفسهن</w:t>
      </w:r>
      <w:r>
        <w:rPr>
          <w:rtl/>
        </w:rPr>
        <w:t xml:space="preserve"> </w:t>
      </w:r>
      <w:r w:rsidRPr="00BD3079">
        <w:rPr>
          <w:rtl/>
        </w:rPr>
        <w:t>ليسوا</w:t>
      </w:r>
      <w:r>
        <w:rPr>
          <w:rtl/>
        </w:rPr>
        <w:t xml:space="preserve"> </w:t>
      </w:r>
      <w:r w:rsidRPr="00BD3079">
        <w:rPr>
          <w:rtl/>
        </w:rPr>
        <w:t>ملمين</w:t>
      </w:r>
      <w:r>
        <w:rPr>
          <w:rtl/>
        </w:rPr>
        <w:t xml:space="preserve"> </w:t>
      </w:r>
      <w:r w:rsidRPr="00BD3079">
        <w:rPr>
          <w:rtl/>
        </w:rPr>
        <w:t>بشكل</w:t>
      </w:r>
      <w:r>
        <w:rPr>
          <w:rtl/>
        </w:rPr>
        <w:t xml:space="preserve"> </w:t>
      </w:r>
      <w:r w:rsidRPr="00BD3079">
        <w:rPr>
          <w:rtl/>
        </w:rPr>
        <w:t>كاف</w:t>
      </w:r>
      <w:r>
        <w:rPr>
          <w:rtl/>
        </w:rPr>
        <w:t xml:space="preserve"> </w:t>
      </w:r>
      <w:r w:rsidRPr="00BD3079">
        <w:rPr>
          <w:rtl/>
        </w:rPr>
        <w:t>بأحكام</w:t>
      </w:r>
      <w:r>
        <w:rPr>
          <w:rtl/>
        </w:rPr>
        <w:t xml:space="preserve"> </w:t>
      </w:r>
      <w:r w:rsidRPr="00BD3079">
        <w:rPr>
          <w:rtl/>
        </w:rPr>
        <w:t>الاتفاقية</w:t>
      </w:r>
      <w:r>
        <w:rPr>
          <w:rtl/>
        </w:rPr>
        <w:t xml:space="preserve"> </w:t>
      </w:r>
      <w:r w:rsidRPr="00BD3079">
        <w:rPr>
          <w:rtl/>
        </w:rPr>
        <w:t>ولا</w:t>
      </w:r>
      <w:r>
        <w:rPr>
          <w:rtl/>
        </w:rPr>
        <w:t xml:space="preserve"> </w:t>
      </w:r>
      <w:r>
        <w:rPr>
          <w:rFonts w:hint="cs"/>
          <w:rtl/>
        </w:rPr>
        <w:t>بالتوصيات العامة للجنة</w:t>
      </w:r>
      <w:r w:rsidRPr="00BD3079">
        <w:rPr>
          <w:rtl/>
        </w:rPr>
        <w:t>.</w:t>
      </w:r>
      <w:r>
        <w:rPr>
          <w:rtl/>
          <w:lang w:val="fr-FR"/>
        </w:rPr>
        <w:t xml:space="preserve"> </w:t>
      </w:r>
      <w:r w:rsidRPr="00BD3079">
        <w:rPr>
          <w:rtl/>
        </w:rPr>
        <w:t>ويساورها</w:t>
      </w:r>
      <w:r>
        <w:rPr>
          <w:rtl/>
        </w:rPr>
        <w:t xml:space="preserve"> </w:t>
      </w:r>
      <w:r w:rsidRPr="00BD3079">
        <w:rPr>
          <w:rtl/>
        </w:rPr>
        <w:t>القلق</w:t>
      </w:r>
      <w:r>
        <w:rPr>
          <w:rtl/>
        </w:rPr>
        <w:t xml:space="preserve"> </w:t>
      </w:r>
      <w:r w:rsidRPr="00BD3079">
        <w:rPr>
          <w:rtl/>
        </w:rPr>
        <w:t>أيضا</w:t>
      </w:r>
      <w:r>
        <w:rPr>
          <w:rtl/>
        </w:rPr>
        <w:t xml:space="preserve"> </w:t>
      </w:r>
      <w:r w:rsidRPr="00BD3079">
        <w:rPr>
          <w:rtl/>
        </w:rPr>
        <w:t>من</w:t>
      </w:r>
      <w:r>
        <w:rPr>
          <w:rtl/>
        </w:rPr>
        <w:t xml:space="preserve"> </w:t>
      </w:r>
      <w:r w:rsidRPr="00BD3079">
        <w:rPr>
          <w:rtl/>
        </w:rPr>
        <w:t>محدودية</w:t>
      </w:r>
      <w:r>
        <w:rPr>
          <w:rtl/>
        </w:rPr>
        <w:t xml:space="preserve"> </w:t>
      </w:r>
      <w:r w:rsidRPr="00BD3079">
        <w:rPr>
          <w:rtl/>
        </w:rPr>
        <w:t>قدرة</w:t>
      </w:r>
      <w:r>
        <w:rPr>
          <w:rtl/>
        </w:rPr>
        <w:t xml:space="preserve"> </w:t>
      </w:r>
      <w:r w:rsidRPr="00BD3079">
        <w:rPr>
          <w:rtl/>
        </w:rPr>
        <w:t>المرأة</w:t>
      </w:r>
      <w:r>
        <w:rPr>
          <w:rtl/>
        </w:rPr>
        <w:t xml:space="preserve"> </w:t>
      </w:r>
      <w:r w:rsidRPr="00BD3079">
        <w:rPr>
          <w:rtl/>
        </w:rPr>
        <w:t>على</w:t>
      </w:r>
      <w:r>
        <w:rPr>
          <w:rtl/>
        </w:rPr>
        <w:t xml:space="preserve"> </w:t>
      </w:r>
      <w:r w:rsidR="007564E0">
        <w:rPr>
          <w:rFonts w:hint="cs"/>
          <w:rtl/>
        </w:rPr>
        <w:t>اللجوء</w:t>
      </w:r>
      <w:r>
        <w:rPr>
          <w:rtl/>
        </w:rPr>
        <w:t xml:space="preserve"> </w:t>
      </w:r>
      <w:r w:rsidRPr="00BD3079">
        <w:rPr>
          <w:rtl/>
        </w:rPr>
        <w:t>إلى</w:t>
      </w:r>
      <w:r>
        <w:rPr>
          <w:rtl/>
        </w:rPr>
        <w:t xml:space="preserve"> </w:t>
      </w:r>
      <w:r w:rsidRPr="00BD3079">
        <w:rPr>
          <w:rtl/>
        </w:rPr>
        <w:t>المحاكم</w:t>
      </w:r>
      <w:r>
        <w:rPr>
          <w:rtl/>
        </w:rPr>
        <w:t xml:space="preserve"> </w:t>
      </w:r>
      <w:r w:rsidRPr="00BD3079">
        <w:rPr>
          <w:rtl/>
        </w:rPr>
        <w:t>في</w:t>
      </w:r>
      <w:r>
        <w:rPr>
          <w:rtl/>
        </w:rPr>
        <w:t xml:space="preserve"> </w:t>
      </w:r>
      <w:r w:rsidRPr="00BD3079">
        <w:rPr>
          <w:rtl/>
        </w:rPr>
        <w:t>حالة</w:t>
      </w:r>
      <w:r>
        <w:rPr>
          <w:rtl/>
        </w:rPr>
        <w:t xml:space="preserve"> </w:t>
      </w:r>
      <w:r w:rsidRPr="00BD3079">
        <w:rPr>
          <w:rtl/>
        </w:rPr>
        <w:t>التمييز</w:t>
      </w:r>
      <w:r>
        <w:rPr>
          <w:rtl/>
        </w:rPr>
        <w:t xml:space="preserve"> </w:t>
      </w:r>
      <w:r w:rsidRPr="00BD3079">
        <w:rPr>
          <w:rtl/>
        </w:rPr>
        <w:t>بسبب</w:t>
      </w:r>
      <w:r>
        <w:rPr>
          <w:rtl/>
        </w:rPr>
        <w:t xml:space="preserve"> </w:t>
      </w:r>
      <w:r w:rsidRPr="00BD3079">
        <w:rPr>
          <w:rtl/>
        </w:rPr>
        <w:t>الفقر</w:t>
      </w:r>
      <w:r>
        <w:rPr>
          <w:rtl/>
        </w:rPr>
        <w:t xml:space="preserve"> </w:t>
      </w:r>
      <w:r w:rsidRPr="00BD3079">
        <w:rPr>
          <w:rtl/>
        </w:rPr>
        <w:t>والأمية</w:t>
      </w:r>
      <w:r>
        <w:rPr>
          <w:rtl/>
        </w:rPr>
        <w:t xml:space="preserve"> </w:t>
      </w:r>
      <w:r w:rsidR="007564E0">
        <w:rPr>
          <w:rFonts w:hint="cs"/>
          <w:rtl/>
        </w:rPr>
        <w:t xml:space="preserve">والافتقار إلى </w:t>
      </w:r>
      <w:r w:rsidRPr="00BD3079">
        <w:rPr>
          <w:rtl/>
        </w:rPr>
        <w:t>المعلومات</w:t>
      </w:r>
      <w:r>
        <w:rPr>
          <w:rtl/>
        </w:rPr>
        <w:t xml:space="preserve"> </w:t>
      </w:r>
      <w:r w:rsidR="007564E0">
        <w:rPr>
          <w:rFonts w:hint="cs"/>
          <w:rtl/>
        </w:rPr>
        <w:t>المتعلقة ب</w:t>
      </w:r>
      <w:r w:rsidRPr="00BD3079">
        <w:rPr>
          <w:rtl/>
        </w:rPr>
        <w:t>حقوقها</w:t>
      </w:r>
      <w:r>
        <w:rPr>
          <w:rtl/>
        </w:rPr>
        <w:t xml:space="preserve"> </w:t>
      </w:r>
      <w:r w:rsidR="007564E0">
        <w:rPr>
          <w:rFonts w:hint="cs"/>
          <w:rtl/>
        </w:rPr>
        <w:t xml:space="preserve">وإلى </w:t>
      </w:r>
      <w:r w:rsidRPr="00BD3079">
        <w:rPr>
          <w:rtl/>
        </w:rPr>
        <w:t>المساعدة</w:t>
      </w:r>
      <w:r>
        <w:rPr>
          <w:rtl/>
        </w:rPr>
        <w:t xml:space="preserve"> </w:t>
      </w:r>
      <w:r w:rsidRPr="00BD3079">
        <w:rPr>
          <w:rtl/>
        </w:rPr>
        <w:t>في</w:t>
      </w:r>
      <w:r>
        <w:rPr>
          <w:rtl/>
        </w:rPr>
        <w:t xml:space="preserve"> </w:t>
      </w:r>
      <w:r w:rsidRPr="00BD3079">
        <w:rPr>
          <w:rtl/>
        </w:rPr>
        <w:t>المطالبة</w:t>
      </w:r>
      <w:r>
        <w:rPr>
          <w:rtl/>
        </w:rPr>
        <w:t xml:space="preserve"> </w:t>
      </w:r>
      <w:r w:rsidRPr="00BD3079">
        <w:rPr>
          <w:rtl/>
        </w:rPr>
        <w:t>بها.</w:t>
      </w:r>
    </w:p>
    <w:p w:rsidR="00654C4C" w:rsidRPr="00BD3079" w:rsidRDefault="00654C4C" w:rsidP="00A9172C">
      <w:pPr>
        <w:pStyle w:val="SingleTxt"/>
        <w:rPr>
          <w:lang w:val="fr-FR"/>
        </w:rPr>
      </w:pPr>
      <w:r>
        <w:rPr>
          <w:rFonts w:hint="cs"/>
          <w:rtl/>
        </w:rPr>
        <w:t>16 -</w:t>
      </w:r>
      <w:r>
        <w:rPr>
          <w:rFonts w:hint="cs"/>
          <w:rtl/>
        </w:rPr>
        <w:tab/>
      </w:r>
      <w:r w:rsidRPr="00D00ADF">
        <w:rPr>
          <w:b/>
          <w:bCs/>
          <w:rtl/>
        </w:rPr>
        <w:t>وتدعو</w:t>
      </w:r>
      <w:r>
        <w:rPr>
          <w:b/>
          <w:bCs/>
          <w:rtl/>
        </w:rPr>
        <w:t xml:space="preserve"> </w:t>
      </w:r>
      <w:r w:rsidRPr="00D00ADF">
        <w:rPr>
          <w:b/>
          <w:bCs/>
          <w:rtl/>
        </w:rPr>
        <w:t>اللجنة</w:t>
      </w:r>
      <w:r>
        <w:rPr>
          <w:b/>
          <w:bCs/>
          <w:rtl/>
        </w:rPr>
        <w:t xml:space="preserve"> </w:t>
      </w:r>
      <w:r w:rsidRPr="00D00ADF">
        <w:rPr>
          <w:b/>
          <w:bCs/>
          <w:rtl/>
        </w:rPr>
        <w:t>الدولة</w:t>
      </w:r>
      <w:r>
        <w:rPr>
          <w:b/>
          <w:bCs/>
          <w:rtl/>
        </w:rPr>
        <w:t xml:space="preserve"> </w:t>
      </w:r>
      <w:r w:rsidRPr="00D00ADF">
        <w:rPr>
          <w:b/>
          <w:bCs/>
          <w:rtl/>
        </w:rPr>
        <w:t>الطرف</w:t>
      </w:r>
      <w:r>
        <w:rPr>
          <w:b/>
          <w:bCs/>
          <w:rtl/>
        </w:rPr>
        <w:t xml:space="preserve"> </w:t>
      </w:r>
      <w:r w:rsidRPr="00D00ADF">
        <w:rPr>
          <w:b/>
          <w:bCs/>
          <w:rtl/>
        </w:rPr>
        <w:t>إلى</w:t>
      </w:r>
      <w:r>
        <w:rPr>
          <w:b/>
          <w:bCs/>
          <w:rtl/>
        </w:rPr>
        <w:t xml:space="preserve"> </w:t>
      </w:r>
      <w:r w:rsidRPr="00D00ADF">
        <w:rPr>
          <w:rFonts w:hint="cs"/>
          <w:b/>
          <w:bCs/>
          <w:rtl/>
        </w:rPr>
        <w:t>مضاعفة</w:t>
      </w:r>
      <w:r>
        <w:rPr>
          <w:b/>
          <w:bCs/>
          <w:rtl/>
        </w:rPr>
        <w:t xml:space="preserve"> </w:t>
      </w:r>
      <w:r w:rsidRPr="00D00ADF">
        <w:rPr>
          <w:b/>
          <w:bCs/>
          <w:rtl/>
        </w:rPr>
        <w:t>جهودها</w:t>
      </w:r>
      <w:r>
        <w:rPr>
          <w:b/>
          <w:bCs/>
          <w:rtl/>
        </w:rPr>
        <w:t xml:space="preserve"> </w:t>
      </w:r>
      <w:r w:rsidRPr="00D00ADF">
        <w:rPr>
          <w:b/>
          <w:bCs/>
          <w:rtl/>
        </w:rPr>
        <w:t>الرامية</w:t>
      </w:r>
      <w:r>
        <w:rPr>
          <w:b/>
          <w:bCs/>
          <w:rtl/>
        </w:rPr>
        <w:t xml:space="preserve"> </w:t>
      </w:r>
      <w:r w:rsidRPr="00D00ADF">
        <w:rPr>
          <w:b/>
          <w:bCs/>
          <w:rtl/>
        </w:rPr>
        <w:t>إلى</w:t>
      </w:r>
      <w:r>
        <w:rPr>
          <w:b/>
          <w:bCs/>
          <w:rtl/>
        </w:rPr>
        <w:t xml:space="preserve"> </w:t>
      </w:r>
      <w:r w:rsidRPr="00D00ADF">
        <w:rPr>
          <w:b/>
          <w:bCs/>
          <w:rtl/>
        </w:rPr>
        <w:t>التوعية</w:t>
      </w:r>
      <w:r>
        <w:rPr>
          <w:b/>
          <w:bCs/>
          <w:rtl/>
        </w:rPr>
        <w:t xml:space="preserve"> </w:t>
      </w:r>
      <w:r w:rsidRPr="00D00ADF">
        <w:rPr>
          <w:b/>
          <w:bCs/>
          <w:rtl/>
        </w:rPr>
        <w:t>بالاتفاقية</w:t>
      </w:r>
      <w:r>
        <w:rPr>
          <w:b/>
          <w:bCs/>
          <w:rtl/>
        </w:rPr>
        <w:t xml:space="preserve"> </w:t>
      </w:r>
      <w:r w:rsidRPr="00D00ADF">
        <w:rPr>
          <w:b/>
          <w:bCs/>
          <w:rtl/>
        </w:rPr>
        <w:t>وبروتوكولها</w:t>
      </w:r>
      <w:r>
        <w:rPr>
          <w:b/>
          <w:bCs/>
          <w:rtl/>
        </w:rPr>
        <w:t xml:space="preserve"> </w:t>
      </w:r>
      <w:r w:rsidR="00406F50">
        <w:rPr>
          <w:rFonts w:hint="cs"/>
          <w:b/>
          <w:bCs/>
          <w:rtl/>
        </w:rPr>
        <w:t xml:space="preserve">الاختياري والتوصيات </w:t>
      </w:r>
      <w:r w:rsidRPr="00D00ADF">
        <w:rPr>
          <w:b/>
          <w:bCs/>
          <w:rtl/>
        </w:rPr>
        <w:t>العامة</w:t>
      </w:r>
      <w:r w:rsidR="00406F50">
        <w:rPr>
          <w:rFonts w:hint="cs"/>
          <w:b/>
          <w:bCs/>
          <w:rtl/>
        </w:rPr>
        <w:t xml:space="preserve"> للجنة</w:t>
      </w:r>
      <w:r w:rsidRPr="00D00ADF">
        <w:rPr>
          <w:b/>
          <w:bCs/>
          <w:rtl/>
        </w:rPr>
        <w:t>،</w:t>
      </w:r>
      <w:r>
        <w:rPr>
          <w:b/>
          <w:bCs/>
          <w:rtl/>
        </w:rPr>
        <w:t xml:space="preserve"> </w:t>
      </w:r>
      <w:r w:rsidRPr="00D00ADF">
        <w:rPr>
          <w:b/>
          <w:bCs/>
          <w:rtl/>
        </w:rPr>
        <w:t>وإلى</w:t>
      </w:r>
      <w:r>
        <w:rPr>
          <w:b/>
          <w:bCs/>
          <w:rtl/>
        </w:rPr>
        <w:t xml:space="preserve"> </w:t>
      </w:r>
      <w:r w:rsidRPr="00D00ADF">
        <w:rPr>
          <w:b/>
          <w:bCs/>
          <w:rtl/>
        </w:rPr>
        <w:t>تنفيذ</w:t>
      </w:r>
      <w:r>
        <w:rPr>
          <w:b/>
          <w:bCs/>
          <w:rtl/>
        </w:rPr>
        <w:t xml:space="preserve"> </w:t>
      </w:r>
      <w:r w:rsidRPr="00D00ADF">
        <w:rPr>
          <w:b/>
          <w:bCs/>
          <w:rtl/>
        </w:rPr>
        <w:t>برامج</w:t>
      </w:r>
      <w:r>
        <w:rPr>
          <w:b/>
          <w:bCs/>
          <w:rtl/>
        </w:rPr>
        <w:t xml:space="preserve"> </w:t>
      </w:r>
      <w:r w:rsidRPr="00D00ADF">
        <w:rPr>
          <w:b/>
          <w:bCs/>
          <w:rtl/>
        </w:rPr>
        <w:t>تدريب</w:t>
      </w:r>
      <w:r>
        <w:rPr>
          <w:b/>
          <w:bCs/>
          <w:rtl/>
        </w:rPr>
        <w:t xml:space="preserve"> </w:t>
      </w:r>
      <w:r w:rsidRPr="00D00ADF">
        <w:rPr>
          <w:b/>
          <w:bCs/>
          <w:rtl/>
        </w:rPr>
        <w:t>على</w:t>
      </w:r>
      <w:r>
        <w:rPr>
          <w:b/>
          <w:bCs/>
          <w:rtl/>
        </w:rPr>
        <w:t xml:space="preserve"> </w:t>
      </w:r>
      <w:r w:rsidRPr="00D00ADF">
        <w:rPr>
          <w:b/>
          <w:bCs/>
          <w:rtl/>
        </w:rPr>
        <w:t>الاتفاقية</w:t>
      </w:r>
      <w:r>
        <w:rPr>
          <w:b/>
          <w:bCs/>
          <w:rtl/>
        </w:rPr>
        <w:t xml:space="preserve"> </w:t>
      </w:r>
      <w:r w:rsidRPr="00D00ADF">
        <w:rPr>
          <w:b/>
          <w:bCs/>
          <w:rtl/>
        </w:rPr>
        <w:t>لفائدة</w:t>
      </w:r>
      <w:r>
        <w:rPr>
          <w:b/>
          <w:bCs/>
          <w:rtl/>
        </w:rPr>
        <w:t xml:space="preserve"> </w:t>
      </w:r>
      <w:r w:rsidRPr="00D00ADF">
        <w:rPr>
          <w:b/>
          <w:bCs/>
          <w:rtl/>
        </w:rPr>
        <w:t>المدعين</w:t>
      </w:r>
      <w:r>
        <w:rPr>
          <w:b/>
          <w:bCs/>
          <w:rtl/>
        </w:rPr>
        <w:t xml:space="preserve"> </w:t>
      </w:r>
      <w:r w:rsidRPr="00D00ADF">
        <w:rPr>
          <w:b/>
          <w:bCs/>
          <w:rtl/>
        </w:rPr>
        <w:t>العامين</w:t>
      </w:r>
      <w:r>
        <w:rPr>
          <w:b/>
          <w:bCs/>
          <w:rtl/>
        </w:rPr>
        <w:t xml:space="preserve"> </w:t>
      </w:r>
      <w:r w:rsidRPr="00D00ADF">
        <w:rPr>
          <w:b/>
          <w:bCs/>
          <w:rtl/>
        </w:rPr>
        <w:t>والقضاة</w:t>
      </w:r>
      <w:r>
        <w:rPr>
          <w:b/>
          <w:bCs/>
          <w:rtl/>
        </w:rPr>
        <w:t xml:space="preserve"> </w:t>
      </w:r>
      <w:r w:rsidRPr="00D00ADF">
        <w:rPr>
          <w:b/>
          <w:bCs/>
          <w:rtl/>
        </w:rPr>
        <w:t>والمحامين</w:t>
      </w:r>
      <w:r>
        <w:rPr>
          <w:b/>
          <w:bCs/>
          <w:rtl/>
        </w:rPr>
        <w:t xml:space="preserve"> </w:t>
      </w:r>
      <w:r w:rsidRPr="00D00ADF">
        <w:rPr>
          <w:b/>
          <w:bCs/>
          <w:rtl/>
        </w:rPr>
        <w:t>لكي</w:t>
      </w:r>
      <w:r>
        <w:rPr>
          <w:b/>
          <w:bCs/>
          <w:rtl/>
        </w:rPr>
        <w:t xml:space="preserve"> </w:t>
      </w:r>
      <w:r w:rsidRPr="00D00ADF">
        <w:rPr>
          <w:b/>
          <w:bCs/>
          <w:rtl/>
        </w:rPr>
        <w:t>ترسخ</w:t>
      </w:r>
      <w:r>
        <w:rPr>
          <w:b/>
          <w:bCs/>
          <w:rtl/>
        </w:rPr>
        <w:t xml:space="preserve"> </w:t>
      </w:r>
      <w:r w:rsidRPr="00D00ADF">
        <w:rPr>
          <w:b/>
          <w:bCs/>
          <w:rtl/>
        </w:rPr>
        <w:t>في</w:t>
      </w:r>
      <w:r>
        <w:rPr>
          <w:b/>
          <w:bCs/>
          <w:rtl/>
        </w:rPr>
        <w:t xml:space="preserve"> </w:t>
      </w:r>
      <w:r w:rsidRPr="00D00ADF">
        <w:rPr>
          <w:b/>
          <w:bCs/>
          <w:rtl/>
        </w:rPr>
        <w:t>البلد</w:t>
      </w:r>
      <w:r>
        <w:rPr>
          <w:b/>
          <w:bCs/>
          <w:rtl/>
        </w:rPr>
        <w:t xml:space="preserve"> </w:t>
      </w:r>
      <w:r w:rsidRPr="00D00ADF">
        <w:rPr>
          <w:b/>
          <w:bCs/>
          <w:rtl/>
        </w:rPr>
        <w:t>ثقافة</w:t>
      </w:r>
      <w:r>
        <w:rPr>
          <w:b/>
          <w:bCs/>
          <w:rtl/>
        </w:rPr>
        <w:t xml:space="preserve"> </w:t>
      </w:r>
      <w:r w:rsidRPr="00D00ADF">
        <w:rPr>
          <w:b/>
          <w:bCs/>
          <w:rtl/>
        </w:rPr>
        <w:t>قانونية</w:t>
      </w:r>
      <w:r>
        <w:rPr>
          <w:b/>
          <w:bCs/>
          <w:rtl/>
        </w:rPr>
        <w:t xml:space="preserve"> </w:t>
      </w:r>
      <w:r w:rsidRPr="00D00ADF">
        <w:rPr>
          <w:b/>
          <w:bCs/>
          <w:rtl/>
        </w:rPr>
        <w:t>تدعم</w:t>
      </w:r>
      <w:r>
        <w:rPr>
          <w:b/>
          <w:bCs/>
          <w:rtl/>
        </w:rPr>
        <w:t xml:space="preserve"> </w:t>
      </w:r>
      <w:r w:rsidR="00406F50">
        <w:rPr>
          <w:rFonts w:hint="cs"/>
          <w:b/>
          <w:bCs/>
          <w:rtl/>
        </w:rPr>
        <w:t xml:space="preserve">تحقيق </w:t>
      </w:r>
      <w:r w:rsidRPr="00D00ADF">
        <w:rPr>
          <w:b/>
          <w:bCs/>
          <w:rtl/>
        </w:rPr>
        <w:t>المساواة</w:t>
      </w:r>
      <w:r>
        <w:rPr>
          <w:b/>
          <w:bCs/>
          <w:rtl/>
        </w:rPr>
        <w:t xml:space="preserve"> </w:t>
      </w:r>
      <w:r w:rsidRPr="00D00ADF">
        <w:rPr>
          <w:b/>
          <w:bCs/>
          <w:rtl/>
        </w:rPr>
        <w:t>بين</w:t>
      </w:r>
      <w:r>
        <w:rPr>
          <w:b/>
          <w:bCs/>
          <w:rtl/>
        </w:rPr>
        <w:t xml:space="preserve"> </w:t>
      </w:r>
      <w:r w:rsidRPr="00D00ADF">
        <w:rPr>
          <w:b/>
          <w:bCs/>
          <w:rtl/>
        </w:rPr>
        <w:t>الجنسين</w:t>
      </w:r>
      <w:r>
        <w:rPr>
          <w:b/>
          <w:bCs/>
          <w:rtl/>
        </w:rPr>
        <w:t xml:space="preserve"> </w:t>
      </w:r>
      <w:r w:rsidRPr="00D00ADF">
        <w:rPr>
          <w:b/>
          <w:bCs/>
          <w:rtl/>
        </w:rPr>
        <w:t>وعدم</w:t>
      </w:r>
      <w:r>
        <w:rPr>
          <w:b/>
          <w:bCs/>
          <w:rtl/>
        </w:rPr>
        <w:t xml:space="preserve"> </w:t>
      </w:r>
      <w:r w:rsidRPr="00D00ADF">
        <w:rPr>
          <w:b/>
          <w:bCs/>
          <w:rtl/>
        </w:rPr>
        <w:t>التمييز</w:t>
      </w:r>
      <w:r>
        <w:rPr>
          <w:b/>
          <w:bCs/>
          <w:rtl/>
        </w:rPr>
        <w:t xml:space="preserve"> </w:t>
      </w:r>
      <w:r w:rsidRPr="00D00ADF">
        <w:rPr>
          <w:b/>
          <w:bCs/>
          <w:rtl/>
        </w:rPr>
        <w:t>بينهما.</w:t>
      </w:r>
      <w:r>
        <w:rPr>
          <w:b/>
          <w:bCs/>
          <w:rtl/>
        </w:rPr>
        <w:t xml:space="preserve"> </w:t>
      </w:r>
      <w:r w:rsidRPr="00D00ADF">
        <w:rPr>
          <w:b/>
          <w:bCs/>
          <w:rtl/>
        </w:rPr>
        <w:t>وعلاوة</w:t>
      </w:r>
      <w:r>
        <w:rPr>
          <w:b/>
          <w:bCs/>
          <w:rtl/>
        </w:rPr>
        <w:t xml:space="preserve"> </w:t>
      </w:r>
      <w:r w:rsidRPr="00D00ADF">
        <w:rPr>
          <w:b/>
          <w:bCs/>
          <w:rtl/>
        </w:rPr>
        <w:t>على</w:t>
      </w:r>
      <w:r>
        <w:rPr>
          <w:b/>
          <w:bCs/>
          <w:rtl/>
        </w:rPr>
        <w:t xml:space="preserve"> </w:t>
      </w:r>
      <w:r w:rsidRPr="00D00ADF">
        <w:rPr>
          <w:b/>
          <w:bCs/>
          <w:rtl/>
        </w:rPr>
        <w:t>ذلك،</w:t>
      </w:r>
      <w:r>
        <w:rPr>
          <w:b/>
          <w:bCs/>
          <w:rtl/>
        </w:rPr>
        <w:t xml:space="preserve"> </w:t>
      </w:r>
      <w:r w:rsidRPr="00D00ADF">
        <w:rPr>
          <w:b/>
          <w:bCs/>
          <w:rtl/>
        </w:rPr>
        <w:t>‏</w:t>
      </w:r>
      <w:r w:rsidRPr="00D00ADF">
        <w:rPr>
          <w:b/>
          <w:bCs/>
          <w:cs/>
        </w:rPr>
        <w:t>‎‎</w:t>
      </w:r>
      <w:r w:rsidRPr="00D00ADF">
        <w:rPr>
          <w:b/>
          <w:bCs/>
          <w:rtl/>
        </w:rPr>
        <w:t>تحث</w:t>
      </w:r>
      <w:r>
        <w:rPr>
          <w:b/>
          <w:bCs/>
          <w:rtl/>
        </w:rPr>
        <w:t xml:space="preserve"> </w:t>
      </w:r>
      <w:r w:rsidRPr="00D00ADF">
        <w:rPr>
          <w:b/>
          <w:bCs/>
          <w:rtl/>
        </w:rPr>
        <w:t>اللجنة</w:t>
      </w:r>
      <w:r>
        <w:rPr>
          <w:b/>
          <w:bCs/>
          <w:rtl/>
        </w:rPr>
        <w:t xml:space="preserve"> </w:t>
      </w:r>
      <w:r w:rsidRPr="00D00ADF">
        <w:rPr>
          <w:b/>
          <w:bCs/>
          <w:rtl/>
        </w:rPr>
        <w:t>الدولة</w:t>
      </w:r>
      <w:r>
        <w:rPr>
          <w:b/>
          <w:bCs/>
          <w:rtl/>
        </w:rPr>
        <w:t xml:space="preserve"> </w:t>
      </w:r>
      <w:r w:rsidRPr="00D00ADF">
        <w:rPr>
          <w:b/>
          <w:bCs/>
          <w:rtl/>
        </w:rPr>
        <w:t>الطرف</w:t>
      </w:r>
      <w:r>
        <w:rPr>
          <w:b/>
          <w:bCs/>
          <w:rtl/>
        </w:rPr>
        <w:t xml:space="preserve"> </w:t>
      </w:r>
      <w:r w:rsidRPr="00D00ADF">
        <w:rPr>
          <w:b/>
          <w:bCs/>
          <w:rtl/>
        </w:rPr>
        <w:t>على</w:t>
      </w:r>
      <w:r>
        <w:rPr>
          <w:b/>
          <w:bCs/>
          <w:rtl/>
        </w:rPr>
        <w:t xml:space="preserve"> </w:t>
      </w:r>
      <w:r w:rsidRPr="00D00ADF">
        <w:rPr>
          <w:b/>
          <w:bCs/>
          <w:rtl/>
        </w:rPr>
        <w:t>تقديم</w:t>
      </w:r>
      <w:r>
        <w:rPr>
          <w:b/>
          <w:bCs/>
          <w:rtl/>
        </w:rPr>
        <w:t xml:space="preserve"> </w:t>
      </w:r>
      <w:r w:rsidRPr="00D00ADF">
        <w:rPr>
          <w:b/>
          <w:bCs/>
          <w:rtl/>
        </w:rPr>
        <w:t>خدمات</w:t>
      </w:r>
      <w:r>
        <w:rPr>
          <w:b/>
          <w:bCs/>
          <w:rtl/>
        </w:rPr>
        <w:t xml:space="preserve"> </w:t>
      </w:r>
      <w:r w:rsidRPr="00D00ADF">
        <w:rPr>
          <w:b/>
          <w:bCs/>
          <w:rtl/>
        </w:rPr>
        <w:t>المساعدة</w:t>
      </w:r>
      <w:r>
        <w:rPr>
          <w:b/>
          <w:bCs/>
          <w:rtl/>
        </w:rPr>
        <w:t xml:space="preserve"> </w:t>
      </w:r>
      <w:r w:rsidRPr="00D00ADF">
        <w:rPr>
          <w:b/>
          <w:bCs/>
          <w:rtl/>
        </w:rPr>
        <w:t>القانونية</w:t>
      </w:r>
      <w:r>
        <w:rPr>
          <w:b/>
          <w:bCs/>
          <w:rtl/>
        </w:rPr>
        <w:t xml:space="preserve"> </w:t>
      </w:r>
      <w:r w:rsidRPr="00D00ADF">
        <w:rPr>
          <w:b/>
          <w:bCs/>
          <w:rtl/>
        </w:rPr>
        <w:t>وتوصي</w:t>
      </w:r>
      <w:r>
        <w:rPr>
          <w:b/>
          <w:bCs/>
          <w:rtl/>
        </w:rPr>
        <w:t xml:space="preserve"> </w:t>
      </w:r>
      <w:r w:rsidRPr="00D00ADF">
        <w:rPr>
          <w:b/>
          <w:bCs/>
          <w:rtl/>
        </w:rPr>
        <w:t>‏بإجراء</w:t>
      </w:r>
      <w:r>
        <w:rPr>
          <w:b/>
          <w:bCs/>
          <w:rtl/>
        </w:rPr>
        <w:t xml:space="preserve"> </w:t>
      </w:r>
      <w:r w:rsidRPr="00D00ADF">
        <w:rPr>
          <w:b/>
          <w:bCs/>
          <w:rtl/>
        </w:rPr>
        <w:t>حملات</w:t>
      </w:r>
      <w:r>
        <w:rPr>
          <w:b/>
          <w:bCs/>
          <w:rtl/>
        </w:rPr>
        <w:t xml:space="preserve"> </w:t>
      </w:r>
      <w:r w:rsidRPr="00D00ADF">
        <w:rPr>
          <w:b/>
          <w:bCs/>
          <w:rtl/>
        </w:rPr>
        <w:t>توعية</w:t>
      </w:r>
      <w:r>
        <w:rPr>
          <w:b/>
          <w:bCs/>
          <w:rtl/>
        </w:rPr>
        <w:t xml:space="preserve"> </w:t>
      </w:r>
      <w:r w:rsidRPr="00D00ADF">
        <w:rPr>
          <w:b/>
          <w:bCs/>
          <w:rtl/>
        </w:rPr>
        <w:t>و</w:t>
      </w:r>
      <w:r w:rsidRPr="00D00ADF">
        <w:rPr>
          <w:rFonts w:hint="cs"/>
          <w:b/>
          <w:bCs/>
          <w:rtl/>
        </w:rPr>
        <w:t>إعلام</w:t>
      </w:r>
      <w:r>
        <w:rPr>
          <w:rFonts w:hint="cs"/>
          <w:b/>
          <w:bCs/>
          <w:rtl/>
        </w:rPr>
        <w:t xml:space="preserve"> </w:t>
      </w:r>
      <w:r w:rsidRPr="00D00ADF">
        <w:rPr>
          <w:b/>
          <w:bCs/>
          <w:rtl/>
        </w:rPr>
        <w:t>لفائدة</w:t>
      </w:r>
      <w:r>
        <w:rPr>
          <w:b/>
          <w:bCs/>
          <w:rtl/>
        </w:rPr>
        <w:t xml:space="preserve"> </w:t>
      </w:r>
      <w:r w:rsidRPr="00D00ADF">
        <w:rPr>
          <w:b/>
          <w:bCs/>
          <w:rtl/>
        </w:rPr>
        <w:t>النساء،</w:t>
      </w:r>
      <w:r>
        <w:rPr>
          <w:b/>
          <w:bCs/>
          <w:rtl/>
        </w:rPr>
        <w:t xml:space="preserve"> </w:t>
      </w:r>
      <w:r w:rsidRPr="00D00ADF">
        <w:rPr>
          <w:b/>
          <w:bCs/>
          <w:rtl/>
        </w:rPr>
        <w:t>‏والمنظمات</w:t>
      </w:r>
      <w:r>
        <w:rPr>
          <w:b/>
          <w:bCs/>
          <w:rtl/>
        </w:rPr>
        <w:t xml:space="preserve"> </w:t>
      </w:r>
      <w:r w:rsidRPr="00D00ADF">
        <w:rPr>
          <w:b/>
          <w:bCs/>
          <w:rtl/>
        </w:rPr>
        <w:t>غير</w:t>
      </w:r>
      <w:r>
        <w:rPr>
          <w:b/>
          <w:bCs/>
          <w:rtl/>
        </w:rPr>
        <w:t xml:space="preserve"> </w:t>
      </w:r>
      <w:r w:rsidRPr="00D00ADF">
        <w:rPr>
          <w:b/>
          <w:bCs/>
          <w:rtl/>
        </w:rPr>
        <w:t>الحكومية</w:t>
      </w:r>
      <w:r>
        <w:rPr>
          <w:b/>
          <w:bCs/>
          <w:rtl/>
        </w:rPr>
        <w:t xml:space="preserve"> </w:t>
      </w:r>
      <w:r w:rsidRPr="00D00ADF">
        <w:rPr>
          <w:b/>
          <w:bCs/>
          <w:rtl/>
        </w:rPr>
        <w:t>العاملة</w:t>
      </w:r>
      <w:r>
        <w:rPr>
          <w:b/>
          <w:bCs/>
          <w:rtl/>
        </w:rPr>
        <w:t xml:space="preserve"> </w:t>
      </w:r>
      <w:r w:rsidRPr="00D00ADF">
        <w:rPr>
          <w:b/>
          <w:bCs/>
          <w:rtl/>
        </w:rPr>
        <w:t>في</w:t>
      </w:r>
      <w:r>
        <w:rPr>
          <w:b/>
          <w:bCs/>
          <w:rtl/>
        </w:rPr>
        <w:t xml:space="preserve"> </w:t>
      </w:r>
      <w:r w:rsidRPr="00D00ADF">
        <w:rPr>
          <w:b/>
          <w:bCs/>
          <w:rtl/>
        </w:rPr>
        <w:t>مجال</w:t>
      </w:r>
      <w:r>
        <w:rPr>
          <w:b/>
          <w:bCs/>
          <w:rtl/>
        </w:rPr>
        <w:t xml:space="preserve"> </w:t>
      </w:r>
      <w:r w:rsidRPr="00D00ADF">
        <w:rPr>
          <w:b/>
          <w:bCs/>
          <w:rtl/>
        </w:rPr>
        <w:t>قضايا</w:t>
      </w:r>
      <w:r>
        <w:rPr>
          <w:b/>
          <w:bCs/>
          <w:rtl/>
        </w:rPr>
        <w:t xml:space="preserve"> </w:t>
      </w:r>
      <w:r w:rsidRPr="00D00ADF">
        <w:rPr>
          <w:b/>
          <w:bCs/>
          <w:rtl/>
        </w:rPr>
        <w:t>المرأة</w:t>
      </w:r>
      <w:r>
        <w:rPr>
          <w:b/>
          <w:bCs/>
          <w:rtl/>
        </w:rPr>
        <w:t xml:space="preserve"> </w:t>
      </w:r>
      <w:r w:rsidRPr="00D00ADF">
        <w:rPr>
          <w:b/>
          <w:bCs/>
          <w:rtl/>
        </w:rPr>
        <w:t>وحقوق</w:t>
      </w:r>
      <w:r>
        <w:rPr>
          <w:b/>
          <w:bCs/>
          <w:rtl/>
        </w:rPr>
        <w:t xml:space="preserve"> </w:t>
      </w:r>
      <w:r w:rsidRPr="00D00ADF">
        <w:rPr>
          <w:b/>
          <w:bCs/>
          <w:rtl/>
        </w:rPr>
        <w:t>الإنسان،</w:t>
      </w:r>
      <w:r>
        <w:rPr>
          <w:b/>
          <w:bCs/>
          <w:rtl/>
        </w:rPr>
        <w:t xml:space="preserve"> </w:t>
      </w:r>
      <w:r w:rsidRPr="00D00ADF">
        <w:rPr>
          <w:b/>
          <w:bCs/>
          <w:rtl/>
        </w:rPr>
        <w:t>وذلك</w:t>
      </w:r>
      <w:r>
        <w:rPr>
          <w:b/>
          <w:bCs/>
          <w:rtl/>
        </w:rPr>
        <w:t xml:space="preserve"> </w:t>
      </w:r>
      <w:r w:rsidRPr="00D00ADF">
        <w:rPr>
          <w:b/>
          <w:bCs/>
          <w:rtl/>
        </w:rPr>
        <w:t>لتشجيعه</w:t>
      </w:r>
      <w:r w:rsidRPr="00D00ADF">
        <w:rPr>
          <w:rFonts w:hint="cs"/>
          <w:b/>
          <w:bCs/>
          <w:rtl/>
        </w:rPr>
        <w:t>ن</w:t>
      </w:r>
      <w:r>
        <w:rPr>
          <w:rFonts w:hint="cs"/>
          <w:b/>
          <w:bCs/>
          <w:rtl/>
        </w:rPr>
        <w:t xml:space="preserve"> </w:t>
      </w:r>
      <w:r w:rsidRPr="00D00ADF">
        <w:rPr>
          <w:rFonts w:hint="cs"/>
          <w:b/>
          <w:bCs/>
          <w:rtl/>
        </w:rPr>
        <w:t>على</w:t>
      </w:r>
      <w:r>
        <w:rPr>
          <w:rFonts w:hint="cs"/>
          <w:b/>
          <w:bCs/>
          <w:rtl/>
        </w:rPr>
        <w:t xml:space="preserve"> </w:t>
      </w:r>
      <w:r w:rsidRPr="00D00ADF">
        <w:rPr>
          <w:b/>
          <w:bCs/>
          <w:rtl/>
        </w:rPr>
        <w:t>الاستفادة</w:t>
      </w:r>
      <w:r>
        <w:rPr>
          <w:b/>
          <w:bCs/>
          <w:rtl/>
        </w:rPr>
        <w:t xml:space="preserve"> </w:t>
      </w:r>
      <w:r w:rsidRPr="00D00ADF">
        <w:rPr>
          <w:b/>
          <w:bCs/>
          <w:rtl/>
        </w:rPr>
        <w:t>من</w:t>
      </w:r>
      <w:r>
        <w:rPr>
          <w:b/>
          <w:bCs/>
          <w:rtl/>
        </w:rPr>
        <w:t xml:space="preserve"> </w:t>
      </w:r>
      <w:r w:rsidRPr="00D00ADF">
        <w:rPr>
          <w:b/>
          <w:bCs/>
          <w:rtl/>
        </w:rPr>
        <w:t>‏الإجراءات</w:t>
      </w:r>
      <w:r>
        <w:rPr>
          <w:b/>
          <w:bCs/>
          <w:rtl/>
        </w:rPr>
        <w:t xml:space="preserve"> </w:t>
      </w:r>
      <w:r w:rsidRPr="00D00ADF">
        <w:rPr>
          <w:b/>
          <w:bCs/>
          <w:rtl/>
        </w:rPr>
        <w:t>وسبل</w:t>
      </w:r>
      <w:r>
        <w:rPr>
          <w:b/>
          <w:bCs/>
          <w:rtl/>
        </w:rPr>
        <w:t xml:space="preserve"> </w:t>
      </w:r>
      <w:r w:rsidRPr="00D00ADF">
        <w:rPr>
          <w:b/>
          <w:bCs/>
          <w:rtl/>
        </w:rPr>
        <w:t>الانتصاف</w:t>
      </w:r>
      <w:r>
        <w:rPr>
          <w:b/>
          <w:bCs/>
          <w:rtl/>
        </w:rPr>
        <w:t xml:space="preserve"> </w:t>
      </w:r>
      <w:r w:rsidRPr="00D00ADF">
        <w:rPr>
          <w:b/>
          <w:bCs/>
          <w:rtl/>
        </w:rPr>
        <w:t>المتاحة</w:t>
      </w:r>
      <w:r>
        <w:rPr>
          <w:b/>
          <w:bCs/>
          <w:rtl/>
        </w:rPr>
        <w:t xml:space="preserve"> </w:t>
      </w:r>
      <w:r w:rsidRPr="00D00ADF">
        <w:rPr>
          <w:b/>
          <w:bCs/>
          <w:rtl/>
        </w:rPr>
        <w:t>في</w:t>
      </w:r>
      <w:r>
        <w:rPr>
          <w:b/>
          <w:bCs/>
          <w:rtl/>
        </w:rPr>
        <w:t xml:space="preserve"> </w:t>
      </w:r>
      <w:r w:rsidRPr="00D00ADF">
        <w:rPr>
          <w:b/>
          <w:bCs/>
          <w:rtl/>
        </w:rPr>
        <w:t>حال</w:t>
      </w:r>
      <w:r>
        <w:rPr>
          <w:b/>
          <w:bCs/>
          <w:rtl/>
        </w:rPr>
        <w:t xml:space="preserve"> </w:t>
      </w:r>
      <w:r w:rsidRPr="00D00ADF">
        <w:rPr>
          <w:b/>
          <w:bCs/>
          <w:rtl/>
        </w:rPr>
        <w:t>انتهاك</w:t>
      </w:r>
      <w:r>
        <w:rPr>
          <w:b/>
          <w:bCs/>
          <w:rtl/>
        </w:rPr>
        <w:t xml:space="preserve"> </w:t>
      </w:r>
      <w:r w:rsidRPr="00D00ADF">
        <w:rPr>
          <w:b/>
          <w:bCs/>
          <w:rtl/>
        </w:rPr>
        <w:t>حقوقهن.</w:t>
      </w:r>
      <w:r>
        <w:rPr>
          <w:b/>
          <w:bCs/>
          <w:rtl/>
          <w:lang w:val="fr-FR"/>
        </w:rPr>
        <w:t xml:space="preserve"> </w:t>
      </w:r>
      <w:r w:rsidRPr="00D00ADF">
        <w:rPr>
          <w:b/>
          <w:bCs/>
          <w:cs/>
        </w:rPr>
        <w:t>‎</w:t>
      </w:r>
      <w:r w:rsidRPr="00D00ADF">
        <w:rPr>
          <w:b/>
          <w:bCs/>
          <w:rtl/>
        </w:rPr>
        <w:t>وتطلب</w:t>
      </w:r>
      <w:r>
        <w:rPr>
          <w:b/>
          <w:bCs/>
          <w:rtl/>
        </w:rPr>
        <w:t xml:space="preserve"> </w:t>
      </w:r>
      <w:r w:rsidRPr="00D00ADF">
        <w:rPr>
          <w:b/>
          <w:bCs/>
          <w:rtl/>
        </w:rPr>
        <w:t>‏اللجنة</w:t>
      </w:r>
      <w:r>
        <w:rPr>
          <w:b/>
          <w:bCs/>
          <w:rtl/>
        </w:rPr>
        <w:t xml:space="preserve"> </w:t>
      </w:r>
      <w:r w:rsidRPr="00D00ADF">
        <w:rPr>
          <w:b/>
          <w:bCs/>
          <w:rtl/>
        </w:rPr>
        <w:t>إلى</w:t>
      </w:r>
      <w:r>
        <w:rPr>
          <w:b/>
          <w:bCs/>
          <w:rtl/>
        </w:rPr>
        <w:t xml:space="preserve"> </w:t>
      </w:r>
      <w:r w:rsidRPr="00D00ADF">
        <w:rPr>
          <w:b/>
          <w:bCs/>
          <w:rtl/>
        </w:rPr>
        <w:t>الدولة</w:t>
      </w:r>
      <w:r>
        <w:rPr>
          <w:b/>
          <w:bCs/>
          <w:rtl/>
        </w:rPr>
        <w:t xml:space="preserve"> </w:t>
      </w:r>
      <w:r w:rsidRPr="00D00ADF">
        <w:rPr>
          <w:b/>
          <w:bCs/>
          <w:rtl/>
        </w:rPr>
        <w:t>الطرف</w:t>
      </w:r>
      <w:r>
        <w:rPr>
          <w:b/>
          <w:bCs/>
          <w:rtl/>
        </w:rPr>
        <w:t xml:space="preserve"> </w:t>
      </w:r>
      <w:r w:rsidRPr="00D00ADF">
        <w:rPr>
          <w:b/>
          <w:bCs/>
          <w:rtl/>
        </w:rPr>
        <w:t>أن</w:t>
      </w:r>
      <w:r>
        <w:rPr>
          <w:b/>
          <w:bCs/>
          <w:rtl/>
        </w:rPr>
        <w:t xml:space="preserve"> </w:t>
      </w:r>
      <w:r w:rsidRPr="00D00ADF">
        <w:rPr>
          <w:b/>
          <w:bCs/>
          <w:rtl/>
        </w:rPr>
        <w:t>تزيل</w:t>
      </w:r>
      <w:r>
        <w:rPr>
          <w:b/>
          <w:bCs/>
          <w:rtl/>
        </w:rPr>
        <w:t xml:space="preserve"> </w:t>
      </w:r>
      <w:r w:rsidRPr="00D00ADF">
        <w:rPr>
          <w:b/>
          <w:bCs/>
          <w:rtl/>
        </w:rPr>
        <w:t>العقبات</w:t>
      </w:r>
      <w:r>
        <w:rPr>
          <w:b/>
          <w:bCs/>
          <w:rtl/>
        </w:rPr>
        <w:t xml:space="preserve"> </w:t>
      </w:r>
      <w:r w:rsidRPr="00D00ADF">
        <w:rPr>
          <w:b/>
          <w:bCs/>
          <w:rtl/>
        </w:rPr>
        <w:t>التي</w:t>
      </w:r>
      <w:r>
        <w:rPr>
          <w:b/>
          <w:bCs/>
          <w:rtl/>
        </w:rPr>
        <w:t xml:space="preserve"> </w:t>
      </w:r>
      <w:r w:rsidRPr="00D00ADF">
        <w:rPr>
          <w:b/>
          <w:bCs/>
          <w:rtl/>
        </w:rPr>
        <w:t>قد</w:t>
      </w:r>
      <w:r>
        <w:rPr>
          <w:b/>
          <w:bCs/>
          <w:rtl/>
        </w:rPr>
        <w:t xml:space="preserve"> </w:t>
      </w:r>
      <w:r w:rsidRPr="00D00ADF">
        <w:rPr>
          <w:b/>
          <w:bCs/>
          <w:rtl/>
        </w:rPr>
        <w:t>تعترض</w:t>
      </w:r>
      <w:r>
        <w:rPr>
          <w:b/>
          <w:bCs/>
          <w:rtl/>
        </w:rPr>
        <w:t xml:space="preserve"> </w:t>
      </w:r>
      <w:r w:rsidRPr="00D00ADF">
        <w:rPr>
          <w:b/>
          <w:bCs/>
          <w:rtl/>
        </w:rPr>
        <w:t>وصول</w:t>
      </w:r>
      <w:r>
        <w:rPr>
          <w:b/>
          <w:bCs/>
          <w:rtl/>
        </w:rPr>
        <w:t xml:space="preserve"> </w:t>
      </w:r>
      <w:r w:rsidRPr="00D00ADF">
        <w:rPr>
          <w:b/>
          <w:bCs/>
          <w:rtl/>
        </w:rPr>
        <w:t>المرأة</w:t>
      </w:r>
      <w:r>
        <w:rPr>
          <w:b/>
          <w:bCs/>
          <w:rtl/>
        </w:rPr>
        <w:t xml:space="preserve"> </w:t>
      </w:r>
      <w:r w:rsidRPr="00D00ADF">
        <w:rPr>
          <w:b/>
          <w:bCs/>
          <w:rtl/>
        </w:rPr>
        <w:t>إلى</w:t>
      </w:r>
      <w:r>
        <w:rPr>
          <w:b/>
          <w:bCs/>
          <w:rtl/>
        </w:rPr>
        <w:t xml:space="preserve"> </w:t>
      </w:r>
      <w:r w:rsidR="00406F50">
        <w:rPr>
          <w:rFonts w:hint="cs"/>
          <w:b/>
          <w:bCs/>
          <w:rtl/>
        </w:rPr>
        <w:t>القضاء</w:t>
      </w:r>
      <w:r>
        <w:rPr>
          <w:b/>
          <w:bCs/>
          <w:rtl/>
        </w:rPr>
        <w:t xml:space="preserve"> </w:t>
      </w:r>
      <w:r w:rsidRPr="00D00ADF">
        <w:rPr>
          <w:b/>
          <w:bCs/>
          <w:rtl/>
        </w:rPr>
        <w:t>وت</w:t>
      </w:r>
      <w:r w:rsidRPr="00D00ADF">
        <w:rPr>
          <w:rFonts w:hint="cs"/>
          <w:b/>
          <w:bCs/>
          <w:rtl/>
        </w:rPr>
        <w:t>دعوها</w:t>
      </w:r>
      <w:r>
        <w:rPr>
          <w:rFonts w:hint="cs"/>
          <w:b/>
          <w:bCs/>
          <w:rtl/>
        </w:rPr>
        <w:t xml:space="preserve"> </w:t>
      </w:r>
      <w:r w:rsidRPr="00D00ADF">
        <w:rPr>
          <w:rFonts w:hint="cs"/>
          <w:b/>
          <w:bCs/>
          <w:rtl/>
        </w:rPr>
        <w:t>إ</w:t>
      </w:r>
      <w:r w:rsidRPr="00D00ADF">
        <w:rPr>
          <w:b/>
          <w:bCs/>
          <w:rtl/>
        </w:rPr>
        <w:t>لى</w:t>
      </w:r>
      <w:r>
        <w:rPr>
          <w:b/>
          <w:bCs/>
          <w:rtl/>
        </w:rPr>
        <w:t xml:space="preserve"> </w:t>
      </w:r>
      <w:r w:rsidRPr="00D00ADF">
        <w:rPr>
          <w:b/>
          <w:bCs/>
          <w:rtl/>
        </w:rPr>
        <w:t>التماس</w:t>
      </w:r>
      <w:r>
        <w:rPr>
          <w:b/>
          <w:bCs/>
          <w:rtl/>
        </w:rPr>
        <w:t xml:space="preserve"> </w:t>
      </w:r>
      <w:r w:rsidRPr="00D00ADF">
        <w:rPr>
          <w:b/>
          <w:bCs/>
          <w:rtl/>
        </w:rPr>
        <w:t>‏المساعدة</w:t>
      </w:r>
      <w:r>
        <w:rPr>
          <w:b/>
          <w:bCs/>
          <w:rtl/>
        </w:rPr>
        <w:t xml:space="preserve"> </w:t>
      </w:r>
      <w:r w:rsidRPr="00D00ADF">
        <w:rPr>
          <w:b/>
          <w:bCs/>
          <w:rtl/>
        </w:rPr>
        <w:t>من</w:t>
      </w:r>
      <w:r>
        <w:rPr>
          <w:b/>
          <w:bCs/>
          <w:rtl/>
        </w:rPr>
        <w:t xml:space="preserve"> </w:t>
      </w:r>
      <w:r w:rsidRPr="00D00ADF">
        <w:rPr>
          <w:b/>
          <w:bCs/>
          <w:rtl/>
        </w:rPr>
        <w:t>المجتمع</w:t>
      </w:r>
      <w:r>
        <w:rPr>
          <w:b/>
          <w:bCs/>
          <w:rtl/>
        </w:rPr>
        <w:t xml:space="preserve"> </w:t>
      </w:r>
      <w:r w:rsidRPr="00D00ADF">
        <w:rPr>
          <w:b/>
          <w:bCs/>
          <w:rtl/>
        </w:rPr>
        <w:t>الدولي</w:t>
      </w:r>
      <w:r>
        <w:rPr>
          <w:b/>
          <w:bCs/>
          <w:rtl/>
        </w:rPr>
        <w:t xml:space="preserve"> </w:t>
      </w:r>
      <w:r w:rsidRPr="00D00ADF">
        <w:rPr>
          <w:b/>
          <w:bCs/>
          <w:rtl/>
        </w:rPr>
        <w:t>بهدف</w:t>
      </w:r>
      <w:r>
        <w:rPr>
          <w:b/>
          <w:bCs/>
          <w:rtl/>
        </w:rPr>
        <w:t xml:space="preserve"> </w:t>
      </w:r>
      <w:r w:rsidRPr="00D00ADF">
        <w:rPr>
          <w:b/>
          <w:bCs/>
          <w:rtl/>
        </w:rPr>
        <w:t>تنفيذ</w:t>
      </w:r>
      <w:r>
        <w:rPr>
          <w:b/>
          <w:bCs/>
          <w:rtl/>
        </w:rPr>
        <w:t xml:space="preserve"> </w:t>
      </w:r>
      <w:r w:rsidRPr="00D00ADF">
        <w:rPr>
          <w:b/>
          <w:bCs/>
          <w:rtl/>
        </w:rPr>
        <w:t>تدابير</w:t>
      </w:r>
      <w:r>
        <w:rPr>
          <w:b/>
          <w:bCs/>
          <w:rtl/>
        </w:rPr>
        <w:t xml:space="preserve"> </w:t>
      </w:r>
      <w:r w:rsidRPr="00D00ADF">
        <w:rPr>
          <w:b/>
          <w:bCs/>
          <w:rtl/>
        </w:rPr>
        <w:t>عملية</w:t>
      </w:r>
      <w:r>
        <w:rPr>
          <w:b/>
          <w:bCs/>
          <w:rtl/>
        </w:rPr>
        <w:t xml:space="preserve"> </w:t>
      </w:r>
      <w:r w:rsidRPr="00D00ADF">
        <w:rPr>
          <w:b/>
          <w:bCs/>
          <w:rtl/>
        </w:rPr>
        <w:t>من</w:t>
      </w:r>
      <w:r>
        <w:rPr>
          <w:b/>
          <w:bCs/>
          <w:rtl/>
        </w:rPr>
        <w:t xml:space="preserve"> </w:t>
      </w:r>
      <w:r w:rsidRPr="00D00ADF">
        <w:rPr>
          <w:b/>
          <w:bCs/>
          <w:rtl/>
        </w:rPr>
        <w:t>أجل</w:t>
      </w:r>
      <w:r>
        <w:rPr>
          <w:b/>
          <w:bCs/>
          <w:rtl/>
        </w:rPr>
        <w:t xml:space="preserve"> </w:t>
      </w:r>
      <w:r w:rsidRPr="00D00ADF">
        <w:rPr>
          <w:b/>
          <w:bCs/>
          <w:rtl/>
        </w:rPr>
        <w:t>هذه</w:t>
      </w:r>
      <w:r>
        <w:rPr>
          <w:b/>
          <w:bCs/>
          <w:rtl/>
        </w:rPr>
        <w:t xml:space="preserve"> </w:t>
      </w:r>
      <w:r w:rsidRPr="00D00ADF">
        <w:rPr>
          <w:b/>
          <w:bCs/>
          <w:rtl/>
        </w:rPr>
        <w:t>الغاية.</w:t>
      </w:r>
      <w:r>
        <w:rPr>
          <w:b/>
          <w:bCs/>
          <w:rtl/>
          <w:lang w:val="fr-FR"/>
        </w:rPr>
        <w:t xml:space="preserve"> </w:t>
      </w:r>
      <w:r w:rsidRPr="00D00ADF">
        <w:rPr>
          <w:b/>
          <w:bCs/>
          <w:rtl/>
        </w:rPr>
        <w:t>وتغتنم</w:t>
      </w:r>
      <w:r>
        <w:rPr>
          <w:b/>
          <w:bCs/>
          <w:rtl/>
        </w:rPr>
        <w:t xml:space="preserve"> </w:t>
      </w:r>
      <w:r w:rsidRPr="00D00ADF">
        <w:rPr>
          <w:b/>
          <w:bCs/>
          <w:rtl/>
        </w:rPr>
        <w:t>اللجنة</w:t>
      </w:r>
      <w:r>
        <w:rPr>
          <w:b/>
          <w:bCs/>
          <w:rtl/>
        </w:rPr>
        <w:t xml:space="preserve"> </w:t>
      </w:r>
      <w:r w:rsidRPr="00D00ADF">
        <w:rPr>
          <w:b/>
          <w:bCs/>
          <w:rtl/>
        </w:rPr>
        <w:t>هذه</w:t>
      </w:r>
      <w:r>
        <w:rPr>
          <w:b/>
          <w:bCs/>
          <w:rtl/>
        </w:rPr>
        <w:t xml:space="preserve"> </w:t>
      </w:r>
      <w:r w:rsidRPr="00D00ADF">
        <w:rPr>
          <w:b/>
          <w:bCs/>
          <w:rtl/>
        </w:rPr>
        <w:t>المناسبة</w:t>
      </w:r>
      <w:r>
        <w:rPr>
          <w:b/>
          <w:bCs/>
          <w:rtl/>
        </w:rPr>
        <w:t xml:space="preserve"> </w:t>
      </w:r>
      <w:r w:rsidRPr="00D00ADF">
        <w:rPr>
          <w:b/>
          <w:bCs/>
          <w:rtl/>
        </w:rPr>
        <w:t>لتذكير</w:t>
      </w:r>
      <w:r>
        <w:rPr>
          <w:rFonts w:hint="cs"/>
          <w:b/>
          <w:bCs/>
          <w:rtl/>
        </w:rPr>
        <w:t xml:space="preserve"> </w:t>
      </w:r>
      <w:r w:rsidRPr="00D00ADF">
        <w:rPr>
          <w:b/>
          <w:bCs/>
          <w:rtl/>
        </w:rPr>
        <w:t>الدولة</w:t>
      </w:r>
      <w:r>
        <w:rPr>
          <w:b/>
          <w:bCs/>
          <w:rtl/>
        </w:rPr>
        <w:t xml:space="preserve"> </w:t>
      </w:r>
      <w:r w:rsidRPr="00D00ADF">
        <w:rPr>
          <w:b/>
          <w:bCs/>
          <w:rtl/>
        </w:rPr>
        <w:t>الطرف</w:t>
      </w:r>
      <w:r>
        <w:rPr>
          <w:b/>
          <w:bCs/>
          <w:rtl/>
        </w:rPr>
        <w:t xml:space="preserve"> </w:t>
      </w:r>
      <w:r w:rsidRPr="00D00ADF">
        <w:rPr>
          <w:b/>
          <w:bCs/>
          <w:rtl/>
        </w:rPr>
        <w:t>بكفالة</w:t>
      </w:r>
      <w:r>
        <w:rPr>
          <w:b/>
          <w:bCs/>
          <w:rtl/>
        </w:rPr>
        <w:t xml:space="preserve"> </w:t>
      </w:r>
      <w:r w:rsidRPr="00D00ADF">
        <w:rPr>
          <w:b/>
          <w:bCs/>
          <w:rtl/>
        </w:rPr>
        <w:t>أن</w:t>
      </w:r>
      <w:r>
        <w:rPr>
          <w:b/>
          <w:bCs/>
          <w:rtl/>
        </w:rPr>
        <w:t xml:space="preserve"> </w:t>
      </w:r>
      <w:r w:rsidRPr="00D00ADF">
        <w:rPr>
          <w:b/>
          <w:bCs/>
          <w:rtl/>
        </w:rPr>
        <w:t>تجري</w:t>
      </w:r>
      <w:r>
        <w:rPr>
          <w:b/>
          <w:bCs/>
          <w:rtl/>
        </w:rPr>
        <w:t xml:space="preserve"> </w:t>
      </w:r>
      <w:r w:rsidRPr="00D00ADF">
        <w:rPr>
          <w:b/>
          <w:bCs/>
          <w:rtl/>
        </w:rPr>
        <w:t>عملية</w:t>
      </w:r>
      <w:r>
        <w:rPr>
          <w:b/>
          <w:bCs/>
          <w:rtl/>
        </w:rPr>
        <w:t xml:space="preserve"> </w:t>
      </w:r>
      <w:r w:rsidR="00406F50">
        <w:rPr>
          <w:rFonts w:hint="cs"/>
          <w:b/>
          <w:bCs/>
          <w:rtl/>
        </w:rPr>
        <w:t>ل</w:t>
      </w:r>
      <w:r w:rsidRPr="00D00ADF">
        <w:rPr>
          <w:rFonts w:hint="cs"/>
          <w:b/>
          <w:bCs/>
          <w:rtl/>
        </w:rPr>
        <w:t>تقصّي</w:t>
      </w:r>
      <w:r>
        <w:rPr>
          <w:rFonts w:hint="cs"/>
          <w:b/>
          <w:bCs/>
          <w:rtl/>
        </w:rPr>
        <w:t xml:space="preserve"> </w:t>
      </w:r>
      <w:r w:rsidRPr="00D00ADF">
        <w:rPr>
          <w:rFonts w:hint="cs"/>
          <w:b/>
          <w:bCs/>
          <w:rtl/>
        </w:rPr>
        <w:t>الحقائق</w:t>
      </w:r>
      <w:r>
        <w:rPr>
          <w:b/>
          <w:bCs/>
          <w:rtl/>
        </w:rPr>
        <w:t xml:space="preserve"> </w:t>
      </w:r>
      <w:r w:rsidRPr="00D00ADF">
        <w:rPr>
          <w:b/>
          <w:bCs/>
          <w:rtl/>
        </w:rPr>
        <w:t>والمصالحة</w:t>
      </w:r>
      <w:r>
        <w:rPr>
          <w:b/>
          <w:bCs/>
          <w:rtl/>
        </w:rPr>
        <w:t xml:space="preserve"> </w:t>
      </w:r>
      <w:r w:rsidR="00406F50">
        <w:rPr>
          <w:rFonts w:hint="cs"/>
          <w:b/>
          <w:bCs/>
          <w:rtl/>
        </w:rPr>
        <w:t xml:space="preserve">امتثالا </w:t>
      </w:r>
      <w:r w:rsidRPr="00D00ADF">
        <w:rPr>
          <w:b/>
          <w:bCs/>
          <w:rtl/>
        </w:rPr>
        <w:t>لأحكام</w:t>
      </w:r>
      <w:r>
        <w:rPr>
          <w:b/>
          <w:bCs/>
          <w:rtl/>
        </w:rPr>
        <w:t xml:space="preserve"> </w:t>
      </w:r>
      <w:r w:rsidRPr="00D00ADF">
        <w:rPr>
          <w:b/>
          <w:bCs/>
          <w:rtl/>
        </w:rPr>
        <w:t>الاتفاقية</w:t>
      </w:r>
      <w:r>
        <w:rPr>
          <w:b/>
          <w:bCs/>
          <w:rtl/>
        </w:rPr>
        <w:t xml:space="preserve"> </w:t>
      </w:r>
      <w:r w:rsidRPr="00D00ADF">
        <w:rPr>
          <w:b/>
          <w:bCs/>
          <w:rtl/>
        </w:rPr>
        <w:t>وأن</w:t>
      </w:r>
      <w:r>
        <w:rPr>
          <w:b/>
          <w:bCs/>
          <w:rtl/>
        </w:rPr>
        <w:t xml:space="preserve"> </w:t>
      </w:r>
      <w:r w:rsidRPr="00D00ADF">
        <w:rPr>
          <w:rFonts w:hint="cs"/>
          <w:b/>
          <w:bCs/>
          <w:rtl/>
        </w:rPr>
        <w:t>تشارك</w:t>
      </w:r>
      <w:r>
        <w:rPr>
          <w:rFonts w:hint="cs"/>
          <w:b/>
          <w:bCs/>
          <w:rtl/>
        </w:rPr>
        <w:t xml:space="preserve"> </w:t>
      </w:r>
      <w:r w:rsidRPr="00D00ADF">
        <w:rPr>
          <w:rFonts w:hint="cs"/>
          <w:b/>
          <w:bCs/>
          <w:rtl/>
        </w:rPr>
        <w:t>فيها</w:t>
      </w:r>
      <w:r>
        <w:rPr>
          <w:rFonts w:hint="cs"/>
          <w:b/>
          <w:bCs/>
          <w:rtl/>
        </w:rPr>
        <w:t xml:space="preserve"> </w:t>
      </w:r>
      <w:r w:rsidR="00406F50">
        <w:rPr>
          <w:rFonts w:hint="cs"/>
          <w:b/>
          <w:bCs/>
          <w:rtl/>
        </w:rPr>
        <w:t xml:space="preserve">المرأة </w:t>
      </w:r>
      <w:r w:rsidRPr="00D00ADF">
        <w:rPr>
          <w:b/>
          <w:bCs/>
          <w:rtl/>
        </w:rPr>
        <w:t>على</w:t>
      </w:r>
      <w:r>
        <w:rPr>
          <w:b/>
          <w:bCs/>
          <w:rtl/>
        </w:rPr>
        <w:t xml:space="preserve"> </w:t>
      </w:r>
      <w:r w:rsidRPr="00D00ADF">
        <w:rPr>
          <w:b/>
          <w:bCs/>
          <w:rtl/>
        </w:rPr>
        <w:t>قدم</w:t>
      </w:r>
      <w:r>
        <w:rPr>
          <w:b/>
          <w:bCs/>
          <w:rtl/>
        </w:rPr>
        <w:t xml:space="preserve"> </w:t>
      </w:r>
      <w:r w:rsidRPr="00D00ADF">
        <w:rPr>
          <w:b/>
          <w:bCs/>
          <w:rtl/>
        </w:rPr>
        <w:t>المساواة</w:t>
      </w:r>
      <w:r w:rsidR="00406F50">
        <w:rPr>
          <w:rFonts w:hint="cs"/>
          <w:b/>
          <w:bCs/>
          <w:rtl/>
        </w:rPr>
        <w:t xml:space="preserve"> مع الرجل</w:t>
      </w:r>
      <w:r w:rsidRPr="00D00ADF">
        <w:rPr>
          <w:b/>
          <w:bCs/>
          <w:rtl/>
        </w:rPr>
        <w:t>،</w:t>
      </w:r>
      <w:r>
        <w:rPr>
          <w:b/>
          <w:bCs/>
          <w:rtl/>
        </w:rPr>
        <w:t xml:space="preserve"> </w:t>
      </w:r>
      <w:r w:rsidRPr="00D00ADF">
        <w:rPr>
          <w:b/>
          <w:bCs/>
          <w:rtl/>
        </w:rPr>
        <w:t>وفقا</w:t>
      </w:r>
      <w:r>
        <w:rPr>
          <w:b/>
          <w:bCs/>
          <w:rtl/>
        </w:rPr>
        <w:t xml:space="preserve"> </w:t>
      </w:r>
      <w:r w:rsidRPr="00D00ADF">
        <w:rPr>
          <w:b/>
          <w:bCs/>
          <w:rtl/>
        </w:rPr>
        <w:t>لأحكام</w:t>
      </w:r>
      <w:r>
        <w:rPr>
          <w:b/>
          <w:bCs/>
          <w:rtl/>
        </w:rPr>
        <w:t xml:space="preserve"> </w:t>
      </w:r>
      <w:r w:rsidRPr="00D00ADF">
        <w:rPr>
          <w:b/>
          <w:bCs/>
          <w:rtl/>
        </w:rPr>
        <w:t>قرار</w:t>
      </w:r>
      <w:r>
        <w:rPr>
          <w:b/>
          <w:bCs/>
          <w:rtl/>
        </w:rPr>
        <w:t xml:space="preserve"> </w:t>
      </w:r>
      <w:r w:rsidRPr="00D00ADF">
        <w:rPr>
          <w:b/>
          <w:bCs/>
          <w:rtl/>
        </w:rPr>
        <w:t>مجلس</w:t>
      </w:r>
      <w:r>
        <w:rPr>
          <w:b/>
          <w:bCs/>
          <w:rtl/>
        </w:rPr>
        <w:t xml:space="preserve"> </w:t>
      </w:r>
      <w:r w:rsidRPr="00D00ADF">
        <w:rPr>
          <w:b/>
          <w:bCs/>
          <w:rtl/>
        </w:rPr>
        <w:t>الأمن</w:t>
      </w:r>
      <w:r>
        <w:rPr>
          <w:b/>
          <w:bCs/>
          <w:rtl/>
        </w:rPr>
        <w:t xml:space="preserve"> </w:t>
      </w:r>
      <w:r w:rsidRPr="00D00ADF">
        <w:rPr>
          <w:b/>
          <w:bCs/>
          <w:rtl/>
        </w:rPr>
        <w:t>1325</w:t>
      </w:r>
      <w:r>
        <w:rPr>
          <w:rFonts w:hint="eastAsia"/>
          <w:b/>
          <w:bCs/>
          <w:rtl/>
        </w:rPr>
        <w:t xml:space="preserve"> </w:t>
      </w:r>
      <w:r w:rsidRPr="00D00ADF">
        <w:rPr>
          <w:rFonts w:hint="cs"/>
          <w:b/>
          <w:bCs/>
          <w:rtl/>
        </w:rPr>
        <w:t>(2000)</w:t>
      </w:r>
      <w:r w:rsidRPr="00D00ADF">
        <w:rPr>
          <w:b/>
          <w:bCs/>
          <w:rtl/>
        </w:rPr>
        <w:t>.</w:t>
      </w:r>
    </w:p>
    <w:p w:rsidR="00654C4C" w:rsidRPr="00BD3079" w:rsidRDefault="00654C4C" w:rsidP="00406F50">
      <w:pPr>
        <w:pStyle w:val="SingleTxt"/>
        <w:rPr>
          <w:rFonts w:hint="cs"/>
          <w:lang w:val="fr-FR"/>
        </w:rPr>
      </w:pPr>
      <w:r>
        <w:rPr>
          <w:rFonts w:hint="cs"/>
          <w:rtl/>
        </w:rPr>
        <w:t>17 -</w:t>
      </w:r>
      <w:r>
        <w:rPr>
          <w:rFonts w:hint="cs"/>
          <w:rtl/>
        </w:rPr>
        <w:tab/>
      </w:r>
      <w:r w:rsidRPr="00BD3079">
        <w:rPr>
          <w:rtl/>
        </w:rPr>
        <w:t>ولا</w:t>
      </w:r>
      <w:r>
        <w:rPr>
          <w:rtl/>
        </w:rPr>
        <w:t xml:space="preserve"> </w:t>
      </w:r>
      <w:r w:rsidRPr="00BD3079">
        <w:rPr>
          <w:rtl/>
        </w:rPr>
        <w:t>يزال</w:t>
      </w:r>
      <w:r>
        <w:rPr>
          <w:rtl/>
        </w:rPr>
        <w:t xml:space="preserve"> </w:t>
      </w:r>
      <w:r w:rsidRPr="00BD3079">
        <w:rPr>
          <w:rtl/>
        </w:rPr>
        <w:t>يساور</w:t>
      </w:r>
      <w:r>
        <w:rPr>
          <w:rtl/>
        </w:rPr>
        <w:t xml:space="preserve"> </w:t>
      </w:r>
      <w:r w:rsidRPr="00BD3079">
        <w:rPr>
          <w:rtl/>
        </w:rPr>
        <w:t>اللجنة</w:t>
      </w:r>
      <w:r>
        <w:rPr>
          <w:rtl/>
        </w:rPr>
        <w:t xml:space="preserve"> </w:t>
      </w:r>
      <w:r w:rsidRPr="00BD3079">
        <w:rPr>
          <w:rtl/>
        </w:rPr>
        <w:t>القلق</w:t>
      </w:r>
      <w:r>
        <w:rPr>
          <w:rtl/>
        </w:rPr>
        <w:t xml:space="preserve"> </w:t>
      </w:r>
      <w:r w:rsidRPr="00BD3079">
        <w:rPr>
          <w:rFonts w:hint="cs"/>
          <w:rtl/>
        </w:rPr>
        <w:t>من</w:t>
      </w:r>
      <w:r>
        <w:rPr>
          <w:rFonts w:hint="cs"/>
          <w:rtl/>
        </w:rPr>
        <w:t xml:space="preserve"> </w:t>
      </w:r>
      <w:r w:rsidRPr="00BD3079">
        <w:rPr>
          <w:rtl/>
        </w:rPr>
        <w:t>استمرار</w:t>
      </w:r>
      <w:r>
        <w:rPr>
          <w:rtl/>
        </w:rPr>
        <w:t xml:space="preserve"> </w:t>
      </w:r>
      <w:r w:rsidR="00406F50">
        <w:rPr>
          <w:rFonts w:hint="cs"/>
          <w:rtl/>
        </w:rPr>
        <w:t>المواقف القائمة على السلطة الأبوية والقوالب النمطية الضاربة الجذور في المجتمع بشأن أدوار ومسؤوليات الجنسين التي تتسم بالتمييز ضد المرأة. وتخشى اللجنة أيضا من أن الإبقاء على الممارسات الثقافية والمواقف التقليدية الضارة يؤدي إلى إدانة تبعية المرأة داخل الأسرة والمجتمع وإعاقة تمتعها بحقوقها الأساسية إلى حد كبير.</w:t>
      </w:r>
    </w:p>
    <w:p w:rsidR="00654C4C" w:rsidRPr="00BD3079" w:rsidRDefault="00654C4C" w:rsidP="00406F50">
      <w:pPr>
        <w:pStyle w:val="SingleTxt"/>
        <w:rPr>
          <w:lang w:val="fr-FR"/>
        </w:rPr>
      </w:pPr>
      <w:r>
        <w:rPr>
          <w:rFonts w:hint="cs"/>
          <w:rtl/>
        </w:rPr>
        <w:t>18 -</w:t>
      </w:r>
      <w:r>
        <w:rPr>
          <w:rFonts w:hint="cs"/>
          <w:rtl/>
        </w:rPr>
        <w:tab/>
      </w:r>
      <w:r w:rsidRPr="00AC1468">
        <w:rPr>
          <w:b/>
          <w:bCs/>
          <w:rtl/>
        </w:rPr>
        <w:t>وتحث</w:t>
      </w:r>
      <w:r>
        <w:rPr>
          <w:b/>
          <w:bCs/>
          <w:rtl/>
        </w:rPr>
        <w:t xml:space="preserve"> </w:t>
      </w:r>
      <w:r w:rsidRPr="00AC1468">
        <w:rPr>
          <w:b/>
          <w:bCs/>
          <w:rtl/>
        </w:rPr>
        <w:t>اللجنة</w:t>
      </w:r>
      <w:r>
        <w:rPr>
          <w:b/>
          <w:bCs/>
          <w:rtl/>
        </w:rPr>
        <w:t xml:space="preserve"> </w:t>
      </w:r>
      <w:r w:rsidRPr="00AC1468">
        <w:rPr>
          <w:b/>
          <w:bCs/>
          <w:rtl/>
        </w:rPr>
        <w:t>الدولة</w:t>
      </w:r>
      <w:r>
        <w:rPr>
          <w:b/>
          <w:bCs/>
          <w:rtl/>
        </w:rPr>
        <w:t xml:space="preserve"> </w:t>
      </w:r>
      <w:r w:rsidRPr="00AC1468">
        <w:rPr>
          <w:b/>
          <w:bCs/>
          <w:rtl/>
        </w:rPr>
        <w:t>الطرف</w:t>
      </w:r>
      <w:r>
        <w:rPr>
          <w:b/>
          <w:bCs/>
          <w:rtl/>
        </w:rPr>
        <w:t xml:space="preserve"> </w:t>
      </w:r>
      <w:r w:rsidRPr="00AC1468">
        <w:rPr>
          <w:b/>
          <w:bCs/>
          <w:rtl/>
        </w:rPr>
        <w:t>بقوة</w:t>
      </w:r>
      <w:r>
        <w:rPr>
          <w:b/>
          <w:bCs/>
          <w:rtl/>
        </w:rPr>
        <w:t xml:space="preserve"> </w:t>
      </w:r>
      <w:r w:rsidRPr="00AC1468">
        <w:rPr>
          <w:b/>
          <w:bCs/>
          <w:rtl/>
        </w:rPr>
        <w:t>على</w:t>
      </w:r>
      <w:r>
        <w:rPr>
          <w:b/>
          <w:bCs/>
          <w:rtl/>
        </w:rPr>
        <w:t xml:space="preserve"> </w:t>
      </w:r>
      <w:r w:rsidRPr="00AC1468">
        <w:rPr>
          <w:b/>
          <w:bCs/>
          <w:rtl/>
        </w:rPr>
        <w:t>اتخاذ</w:t>
      </w:r>
      <w:r>
        <w:rPr>
          <w:b/>
          <w:bCs/>
          <w:rtl/>
        </w:rPr>
        <w:t xml:space="preserve"> </w:t>
      </w:r>
      <w:r w:rsidRPr="00AC1468">
        <w:rPr>
          <w:b/>
          <w:bCs/>
          <w:rtl/>
        </w:rPr>
        <w:t>تدابير</w:t>
      </w:r>
      <w:r>
        <w:rPr>
          <w:b/>
          <w:bCs/>
          <w:rtl/>
        </w:rPr>
        <w:t xml:space="preserve"> </w:t>
      </w:r>
      <w:r w:rsidRPr="00AC1468">
        <w:rPr>
          <w:b/>
          <w:bCs/>
          <w:rtl/>
        </w:rPr>
        <w:t>للقضاء</w:t>
      </w:r>
      <w:r>
        <w:rPr>
          <w:b/>
          <w:bCs/>
          <w:rtl/>
        </w:rPr>
        <w:t xml:space="preserve"> </w:t>
      </w:r>
      <w:r w:rsidRPr="00AC1468">
        <w:rPr>
          <w:b/>
          <w:bCs/>
          <w:rtl/>
        </w:rPr>
        <w:t>على</w:t>
      </w:r>
      <w:r>
        <w:rPr>
          <w:b/>
          <w:bCs/>
          <w:rtl/>
        </w:rPr>
        <w:t xml:space="preserve"> </w:t>
      </w:r>
      <w:r w:rsidRPr="00AC1468">
        <w:rPr>
          <w:b/>
          <w:bCs/>
          <w:rtl/>
        </w:rPr>
        <w:t>الممارسات</w:t>
      </w:r>
      <w:r>
        <w:rPr>
          <w:b/>
          <w:bCs/>
          <w:rtl/>
        </w:rPr>
        <w:t xml:space="preserve"> </w:t>
      </w:r>
      <w:r w:rsidRPr="00AC1468">
        <w:rPr>
          <w:b/>
          <w:bCs/>
          <w:rtl/>
        </w:rPr>
        <w:t>الثقافية</w:t>
      </w:r>
      <w:r>
        <w:rPr>
          <w:b/>
          <w:bCs/>
          <w:rtl/>
        </w:rPr>
        <w:t xml:space="preserve"> </w:t>
      </w:r>
      <w:r w:rsidRPr="00AC1468">
        <w:rPr>
          <w:b/>
          <w:bCs/>
          <w:rtl/>
        </w:rPr>
        <w:t>والقوالب</w:t>
      </w:r>
      <w:r>
        <w:rPr>
          <w:b/>
          <w:bCs/>
          <w:rtl/>
        </w:rPr>
        <w:t xml:space="preserve"> </w:t>
      </w:r>
      <w:r w:rsidRPr="00AC1468">
        <w:rPr>
          <w:b/>
          <w:bCs/>
          <w:rtl/>
        </w:rPr>
        <w:t>النمطية</w:t>
      </w:r>
      <w:r>
        <w:rPr>
          <w:b/>
          <w:bCs/>
          <w:rtl/>
        </w:rPr>
        <w:t xml:space="preserve"> </w:t>
      </w:r>
      <w:r w:rsidRPr="00AC1468">
        <w:rPr>
          <w:b/>
          <w:bCs/>
          <w:rtl/>
        </w:rPr>
        <w:t>التي</w:t>
      </w:r>
      <w:r>
        <w:rPr>
          <w:b/>
          <w:bCs/>
          <w:rtl/>
        </w:rPr>
        <w:t xml:space="preserve"> </w:t>
      </w:r>
      <w:r w:rsidRPr="00AC1468">
        <w:rPr>
          <w:b/>
          <w:bCs/>
          <w:rtl/>
        </w:rPr>
        <w:t>تشكل</w:t>
      </w:r>
      <w:r>
        <w:rPr>
          <w:b/>
          <w:bCs/>
          <w:rtl/>
        </w:rPr>
        <w:t xml:space="preserve"> </w:t>
      </w:r>
      <w:r w:rsidRPr="00AC1468">
        <w:rPr>
          <w:b/>
          <w:bCs/>
          <w:rtl/>
        </w:rPr>
        <w:t>تمييزا</w:t>
      </w:r>
      <w:r>
        <w:rPr>
          <w:b/>
          <w:bCs/>
          <w:rtl/>
        </w:rPr>
        <w:t xml:space="preserve"> </w:t>
      </w:r>
      <w:r w:rsidRPr="00AC1468">
        <w:rPr>
          <w:b/>
          <w:bCs/>
          <w:rtl/>
        </w:rPr>
        <w:t>ضد</w:t>
      </w:r>
      <w:r>
        <w:rPr>
          <w:b/>
          <w:bCs/>
          <w:rtl/>
        </w:rPr>
        <w:t xml:space="preserve"> </w:t>
      </w:r>
      <w:r w:rsidRPr="00AC1468">
        <w:rPr>
          <w:b/>
          <w:bCs/>
          <w:rtl/>
        </w:rPr>
        <w:t>المرأة،</w:t>
      </w:r>
      <w:r>
        <w:rPr>
          <w:b/>
          <w:bCs/>
          <w:rtl/>
        </w:rPr>
        <w:t xml:space="preserve"> </w:t>
      </w:r>
      <w:r w:rsidR="00406F50">
        <w:rPr>
          <w:rFonts w:hint="cs"/>
          <w:b/>
          <w:bCs/>
          <w:rtl/>
        </w:rPr>
        <w:t>وفقا</w:t>
      </w:r>
      <w:r>
        <w:rPr>
          <w:b/>
          <w:bCs/>
          <w:rtl/>
        </w:rPr>
        <w:t xml:space="preserve"> </w:t>
      </w:r>
      <w:r w:rsidR="00406F50">
        <w:rPr>
          <w:rFonts w:hint="cs"/>
          <w:b/>
          <w:bCs/>
          <w:rtl/>
        </w:rPr>
        <w:t>ل</w:t>
      </w:r>
      <w:r w:rsidRPr="00AC1468">
        <w:rPr>
          <w:b/>
          <w:bCs/>
          <w:rtl/>
        </w:rPr>
        <w:t>لمادتين</w:t>
      </w:r>
      <w:r>
        <w:rPr>
          <w:b/>
          <w:bCs/>
          <w:rtl/>
        </w:rPr>
        <w:t xml:space="preserve"> </w:t>
      </w:r>
      <w:r w:rsidRPr="00AC1468">
        <w:rPr>
          <w:b/>
          <w:bCs/>
          <w:rtl/>
        </w:rPr>
        <w:t>2</w:t>
      </w:r>
      <w:r>
        <w:rPr>
          <w:b/>
          <w:bCs/>
          <w:rtl/>
        </w:rPr>
        <w:t xml:space="preserve"> </w:t>
      </w:r>
      <w:r w:rsidRPr="00AC1468">
        <w:rPr>
          <w:b/>
          <w:bCs/>
          <w:rtl/>
        </w:rPr>
        <w:t>(و)</w:t>
      </w:r>
      <w:r>
        <w:rPr>
          <w:b/>
          <w:bCs/>
          <w:rtl/>
        </w:rPr>
        <w:t xml:space="preserve"> </w:t>
      </w:r>
      <w:r w:rsidRPr="00AC1468">
        <w:rPr>
          <w:b/>
          <w:bCs/>
          <w:rtl/>
        </w:rPr>
        <w:t>و</w:t>
      </w:r>
      <w:r>
        <w:rPr>
          <w:b/>
          <w:bCs/>
          <w:rtl/>
        </w:rPr>
        <w:t xml:space="preserve"> </w:t>
      </w:r>
      <w:r w:rsidRPr="00AC1468">
        <w:rPr>
          <w:b/>
          <w:bCs/>
          <w:rtl/>
        </w:rPr>
        <w:t>5</w:t>
      </w:r>
      <w:r>
        <w:rPr>
          <w:b/>
          <w:bCs/>
          <w:rtl/>
        </w:rPr>
        <w:t xml:space="preserve"> </w:t>
      </w:r>
      <w:r w:rsidRPr="00AC1468">
        <w:rPr>
          <w:b/>
          <w:bCs/>
          <w:rtl/>
        </w:rPr>
        <w:t>(أ)</w:t>
      </w:r>
      <w:r>
        <w:rPr>
          <w:b/>
          <w:bCs/>
          <w:rtl/>
        </w:rPr>
        <w:t xml:space="preserve"> </w:t>
      </w:r>
      <w:r w:rsidRPr="00AC1468">
        <w:rPr>
          <w:b/>
          <w:bCs/>
          <w:rtl/>
        </w:rPr>
        <w:t>من</w:t>
      </w:r>
      <w:r>
        <w:rPr>
          <w:b/>
          <w:bCs/>
          <w:rtl/>
        </w:rPr>
        <w:t xml:space="preserve"> </w:t>
      </w:r>
      <w:r w:rsidRPr="00AC1468">
        <w:rPr>
          <w:b/>
          <w:bCs/>
          <w:rtl/>
        </w:rPr>
        <w:t>الاتفاقية.</w:t>
      </w:r>
      <w:r>
        <w:rPr>
          <w:b/>
          <w:bCs/>
          <w:rtl/>
          <w:lang w:val="fr-FR"/>
        </w:rPr>
        <w:t xml:space="preserve"> </w:t>
      </w:r>
      <w:r w:rsidRPr="00AC1468">
        <w:rPr>
          <w:b/>
          <w:bCs/>
          <w:rtl/>
        </w:rPr>
        <w:t>وهي</w:t>
      </w:r>
      <w:r>
        <w:rPr>
          <w:b/>
          <w:bCs/>
          <w:rtl/>
        </w:rPr>
        <w:t xml:space="preserve"> </w:t>
      </w:r>
      <w:r w:rsidRPr="00AC1468">
        <w:rPr>
          <w:rFonts w:hint="cs"/>
          <w:b/>
          <w:bCs/>
          <w:rtl/>
        </w:rPr>
        <w:t>تحث</w:t>
      </w:r>
      <w:r>
        <w:rPr>
          <w:b/>
          <w:bCs/>
          <w:rtl/>
        </w:rPr>
        <w:t xml:space="preserve"> </w:t>
      </w:r>
      <w:r w:rsidRPr="00AC1468">
        <w:rPr>
          <w:b/>
          <w:bCs/>
          <w:rtl/>
        </w:rPr>
        <w:t>الدولة</w:t>
      </w:r>
      <w:r>
        <w:rPr>
          <w:b/>
          <w:bCs/>
          <w:rtl/>
        </w:rPr>
        <w:t xml:space="preserve"> </w:t>
      </w:r>
      <w:r w:rsidRPr="00AC1468">
        <w:rPr>
          <w:b/>
          <w:bCs/>
          <w:rtl/>
        </w:rPr>
        <w:t>الطرف</w:t>
      </w:r>
      <w:r>
        <w:rPr>
          <w:b/>
          <w:bCs/>
          <w:rtl/>
        </w:rPr>
        <w:t xml:space="preserve"> </w:t>
      </w:r>
      <w:r w:rsidR="00406F50">
        <w:rPr>
          <w:rFonts w:hint="cs"/>
          <w:b/>
          <w:bCs/>
          <w:rtl/>
        </w:rPr>
        <w:t>على</w:t>
      </w:r>
      <w:r>
        <w:rPr>
          <w:rFonts w:hint="cs"/>
          <w:b/>
          <w:bCs/>
          <w:rtl/>
        </w:rPr>
        <w:t xml:space="preserve"> </w:t>
      </w:r>
      <w:r w:rsidRPr="00AC1468">
        <w:rPr>
          <w:b/>
          <w:bCs/>
          <w:rtl/>
        </w:rPr>
        <w:t>التعاون</w:t>
      </w:r>
      <w:r w:rsidRPr="00AC1468">
        <w:rPr>
          <w:rFonts w:hint="cs"/>
          <w:b/>
          <w:bCs/>
          <w:rtl/>
        </w:rPr>
        <w:t>،</w:t>
      </w:r>
      <w:r>
        <w:rPr>
          <w:b/>
          <w:bCs/>
          <w:rtl/>
        </w:rPr>
        <w:t xml:space="preserve"> </w:t>
      </w:r>
      <w:r w:rsidRPr="00AC1468">
        <w:rPr>
          <w:b/>
          <w:bCs/>
          <w:rtl/>
        </w:rPr>
        <w:t>في</w:t>
      </w:r>
      <w:r>
        <w:rPr>
          <w:b/>
          <w:bCs/>
          <w:rtl/>
        </w:rPr>
        <w:t xml:space="preserve"> </w:t>
      </w:r>
      <w:r w:rsidRPr="00AC1468">
        <w:rPr>
          <w:b/>
          <w:bCs/>
          <w:rtl/>
        </w:rPr>
        <w:t>هذا</w:t>
      </w:r>
      <w:r>
        <w:rPr>
          <w:b/>
          <w:bCs/>
          <w:rtl/>
        </w:rPr>
        <w:t xml:space="preserve"> </w:t>
      </w:r>
      <w:r w:rsidRPr="00AC1468">
        <w:rPr>
          <w:b/>
          <w:bCs/>
          <w:rtl/>
        </w:rPr>
        <w:t>الصدد</w:t>
      </w:r>
      <w:r w:rsidRPr="00AC1468">
        <w:rPr>
          <w:rFonts w:hint="cs"/>
          <w:b/>
          <w:bCs/>
          <w:rtl/>
        </w:rPr>
        <w:t>،</w:t>
      </w:r>
      <w:r>
        <w:rPr>
          <w:b/>
          <w:bCs/>
          <w:rtl/>
        </w:rPr>
        <w:t xml:space="preserve"> </w:t>
      </w:r>
      <w:r w:rsidRPr="00AC1468">
        <w:rPr>
          <w:b/>
          <w:bCs/>
          <w:rtl/>
        </w:rPr>
        <w:t>مع</w:t>
      </w:r>
      <w:r>
        <w:rPr>
          <w:b/>
          <w:bCs/>
          <w:rtl/>
        </w:rPr>
        <w:t xml:space="preserve"> </w:t>
      </w:r>
      <w:r w:rsidRPr="00AC1468">
        <w:rPr>
          <w:b/>
          <w:bCs/>
          <w:rtl/>
        </w:rPr>
        <w:t>منظمات</w:t>
      </w:r>
      <w:r>
        <w:rPr>
          <w:b/>
          <w:bCs/>
          <w:rtl/>
        </w:rPr>
        <w:t xml:space="preserve"> </w:t>
      </w:r>
      <w:r w:rsidRPr="00AC1468">
        <w:rPr>
          <w:b/>
          <w:bCs/>
          <w:rtl/>
        </w:rPr>
        <w:t>المجتمع</w:t>
      </w:r>
      <w:r>
        <w:rPr>
          <w:b/>
          <w:bCs/>
          <w:rtl/>
        </w:rPr>
        <w:t xml:space="preserve"> </w:t>
      </w:r>
      <w:r w:rsidRPr="00AC1468">
        <w:rPr>
          <w:b/>
          <w:bCs/>
          <w:rtl/>
        </w:rPr>
        <w:t>المدني</w:t>
      </w:r>
      <w:r>
        <w:rPr>
          <w:b/>
          <w:bCs/>
          <w:rtl/>
        </w:rPr>
        <w:t xml:space="preserve"> </w:t>
      </w:r>
      <w:r w:rsidRPr="00AC1468">
        <w:rPr>
          <w:b/>
          <w:bCs/>
          <w:rtl/>
        </w:rPr>
        <w:t>والمجموعات</w:t>
      </w:r>
      <w:r>
        <w:rPr>
          <w:b/>
          <w:bCs/>
          <w:rtl/>
        </w:rPr>
        <w:t xml:space="preserve"> </w:t>
      </w:r>
      <w:r w:rsidRPr="00AC1468">
        <w:rPr>
          <w:b/>
          <w:bCs/>
          <w:rtl/>
        </w:rPr>
        <w:t>النسائية</w:t>
      </w:r>
      <w:r>
        <w:rPr>
          <w:b/>
          <w:bCs/>
          <w:rtl/>
        </w:rPr>
        <w:t xml:space="preserve"> </w:t>
      </w:r>
      <w:r w:rsidR="00406F50">
        <w:rPr>
          <w:rFonts w:hint="cs"/>
          <w:b/>
          <w:bCs/>
          <w:rtl/>
        </w:rPr>
        <w:t>وزعماء المجتمعات</w:t>
      </w:r>
      <w:r>
        <w:rPr>
          <w:b/>
          <w:bCs/>
          <w:rtl/>
        </w:rPr>
        <w:t xml:space="preserve"> </w:t>
      </w:r>
      <w:r w:rsidRPr="00AC1468">
        <w:rPr>
          <w:b/>
          <w:bCs/>
          <w:rtl/>
        </w:rPr>
        <w:t>المحلية،</w:t>
      </w:r>
      <w:r>
        <w:rPr>
          <w:b/>
          <w:bCs/>
          <w:rtl/>
        </w:rPr>
        <w:t xml:space="preserve"> </w:t>
      </w:r>
      <w:r w:rsidRPr="00AC1468">
        <w:rPr>
          <w:b/>
          <w:bCs/>
          <w:rtl/>
        </w:rPr>
        <w:t>وكذا</w:t>
      </w:r>
      <w:r>
        <w:rPr>
          <w:b/>
          <w:bCs/>
          <w:rtl/>
        </w:rPr>
        <w:t xml:space="preserve"> </w:t>
      </w:r>
      <w:r w:rsidRPr="00AC1468">
        <w:rPr>
          <w:b/>
          <w:bCs/>
          <w:rtl/>
        </w:rPr>
        <w:t>مع</w:t>
      </w:r>
      <w:r>
        <w:rPr>
          <w:b/>
          <w:bCs/>
          <w:rtl/>
        </w:rPr>
        <w:t xml:space="preserve"> </w:t>
      </w:r>
      <w:r w:rsidRPr="00AC1468">
        <w:rPr>
          <w:b/>
          <w:bCs/>
          <w:rtl/>
        </w:rPr>
        <w:t>المدرسين</w:t>
      </w:r>
      <w:r>
        <w:rPr>
          <w:b/>
          <w:bCs/>
          <w:rtl/>
        </w:rPr>
        <w:t xml:space="preserve"> </w:t>
      </w:r>
      <w:r w:rsidRPr="00AC1468">
        <w:rPr>
          <w:b/>
          <w:bCs/>
          <w:rtl/>
        </w:rPr>
        <w:t>ووسائط</w:t>
      </w:r>
      <w:r>
        <w:rPr>
          <w:b/>
          <w:bCs/>
          <w:rtl/>
        </w:rPr>
        <w:t xml:space="preserve"> </w:t>
      </w:r>
      <w:r w:rsidRPr="00AC1468">
        <w:rPr>
          <w:b/>
          <w:bCs/>
          <w:rtl/>
        </w:rPr>
        <w:t>الإعلام.</w:t>
      </w:r>
      <w:r>
        <w:rPr>
          <w:b/>
          <w:bCs/>
          <w:rtl/>
          <w:lang w:val="fr-FR"/>
        </w:rPr>
        <w:t xml:space="preserve"> </w:t>
      </w:r>
      <w:r w:rsidRPr="00AC1468">
        <w:rPr>
          <w:b/>
          <w:bCs/>
          <w:rtl/>
        </w:rPr>
        <w:t>وتدعو</w:t>
      </w:r>
      <w:r>
        <w:rPr>
          <w:b/>
          <w:bCs/>
          <w:rtl/>
        </w:rPr>
        <w:t xml:space="preserve"> </w:t>
      </w:r>
      <w:r w:rsidRPr="00AC1468">
        <w:rPr>
          <w:b/>
          <w:bCs/>
          <w:rtl/>
        </w:rPr>
        <w:t>اللجنة</w:t>
      </w:r>
      <w:r>
        <w:rPr>
          <w:b/>
          <w:bCs/>
          <w:rtl/>
        </w:rPr>
        <w:t xml:space="preserve"> </w:t>
      </w:r>
      <w:r w:rsidRPr="00AC1468">
        <w:rPr>
          <w:b/>
          <w:bCs/>
          <w:rtl/>
        </w:rPr>
        <w:t>الدولة</w:t>
      </w:r>
      <w:r>
        <w:rPr>
          <w:b/>
          <w:bCs/>
          <w:rtl/>
        </w:rPr>
        <w:t xml:space="preserve"> </w:t>
      </w:r>
      <w:r w:rsidRPr="00AC1468">
        <w:rPr>
          <w:b/>
          <w:bCs/>
          <w:rtl/>
        </w:rPr>
        <w:t>الطرف</w:t>
      </w:r>
      <w:r>
        <w:rPr>
          <w:b/>
          <w:bCs/>
          <w:rtl/>
        </w:rPr>
        <w:t xml:space="preserve"> </w:t>
      </w:r>
      <w:r w:rsidRPr="00AC1468">
        <w:rPr>
          <w:b/>
          <w:bCs/>
          <w:rtl/>
        </w:rPr>
        <w:t>إلى</w:t>
      </w:r>
      <w:r>
        <w:rPr>
          <w:b/>
          <w:bCs/>
          <w:rtl/>
        </w:rPr>
        <w:t xml:space="preserve"> </w:t>
      </w:r>
      <w:r w:rsidRPr="00AC1468">
        <w:rPr>
          <w:b/>
          <w:bCs/>
          <w:rtl/>
        </w:rPr>
        <w:t>مضاعفة</w:t>
      </w:r>
      <w:r>
        <w:rPr>
          <w:b/>
          <w:bCs/>
          <w:rtl/>
        </w:rPr>
        <w:t xml:space="preserve"> </w:t>
      </w:r>
      <w:r w:rsidRPr="00AC1468">
        <w:rPr>
          <w:b/>
          <w:bCs/>
          <w:rtl/>
        </w:rPr>
        <w:t>جهودها</w:t>
      </w:r>
      <w:r>
        <w:rPr>
          <w:b/>
          <w:bCs/>
          <w:rtl/>
        </w:rPr>
        <w:t xml:space="preserve"> </w:t>
      </w:r>
      <w:r w:rsidRPr="00AC1468">
        <w:rPr>
          <w:b/>
          <w:bCs/>
          <w:rtl/>
        </w:rPr>
        <w:t>من</w:t>
      </w:r>
      <w:r>
        <w:rPr>
          <w:b/>
          <w:bCs/>
          <w:rtl/>
        </w:rPr>
        <w:t xml:space="preserve"> </w:t>
      </w:r>
      <w:r w:rsidRPr="00AC1468">
        <w:rPr>
          <w:b/>
          <w:bCs/>
          <w:rtl/>
        </w:rPr>
        <w:t>أجل</w:t>
      </w:r>
      <w:r>
        <w:rPr>
          <w:b/>
          <w:bCs/>
          <w:rtl/>
        </w:rPr>
        <w:t xml:space="preserve"> </w:t>
      </w:r>
      <w:r w:rsidRPr="00AC1468">
        <w:rPr>
          <w:b/>
          <w:bCs/>
          <w:rtl/>
        </w:rPr>
        <w:t>وضع</w:t>
      </w:r>
      <w:r>
        <w:rPr>
          <w:b/>
          <w:bCs/>
          <w:rtl/>
        </w:rPr>
        <w:t xml:space="preserve"> </w:t>
      </w:r>
      <w:r w:rsidRPr="00AC1468">
        <w:rPr>
          <w:b/>
          <w:bCs/>
          <w:rtl/>
        </w:rPr>
        <w:t>وتنفيذ</w:t>
      </w:r>
      <w:r>
        <w:rPr>
          <w:b/>
          <w:bCs/>
          <w:rtl/>
        </w:rPr>
        <w:t xml:space="preserve"> </w:t>
      </w:r>
      <w:r w:rsidRPr="00AC1468">
        <w:rPr>
          <w:b/>
          <w:bCs/>
          <w:rtl/>
        </w:rPr>
        <w:t>برامج</w:t>
      </w:r>
      <w:r>
        <w:rPr>
          <w:b/>
          <w:bCs/>
          <w:rtl/>
        </w:rPr>
        <w:t xml:space="preserve"> </w:t>
      </w:r>
      <w:r w:rsidRPr="00AC1468">
        <w:rPr>
          <w:b/>
          <w:bCs/>
          <w:rtl/>
        </w:rPr>
        <w:t>إعلام</w:t>
      </w:r>
      <w:r>
        <w:rPr>
          <w:b/>
          <w:bCs/>
          <w:rtl/>
        </w:rPr>
        <w:t xml:space="preserve"> </w:t>
      </w:r>
      <w:r w:rsidRPr="00AC1468">
        <w:rPr>
          <w:b/>
          <w:bCs/>
          <w:rtl/>
        </w:rPr>
        <w:t>وتوعية</w:t>
      </w:r>
      <w:r>
        <w:rPr>
          <w:b/>
          <w:bCs/>
          <w:rtl/>
        </w:rPr>
        <w:t xml:space="preserve"> </w:t>
      </w:r>
      <w:r w:rsidRPr="00AC1468">
        <w:rPr>
          <w:b/>
          <w:bCs/>
          <w:rtl/>
        </w:rPr>
        <w:t>لفائدة</w:t>
      </w:r>
      <w:r>
        <w:rPr>
          <w:b/>
          <w:bCs/>
          <w:rtl/>
        </w:rPr>
        <w:t xml:space="preserve"> </w:t>
      </w:r>
      <w:r w:rsidRPr="00AC1468">
        <w:rPr>
          <w:b/>
          <w:bCs/>
          <w:rtl/>
        </w:rPr>
        <w:t>النساء</w:t>
      </w:r>
      <w:r>
        <w:rPr>
          <w:b/>
          <w:bCs/>
          <w:rtl/>
        </w:rPr>
        <w:t xml:space="preserve"> </w:t>
      </w:r>
      <w:r w:rsidRPr="00AC1468">
        <w:rPr>
          <w:b/>
          <w:bCs/>
          <w:rtl/>
        </w:rPr>
        <w:t>والرجال</w:t>
      </w:r>
      <w:r>
        <w:rPr>
          <w:b/>
          <w:bCs/>
          <w:rtl/>
        </w:rPr>
        <w:t xml:space="preserve"> </w:t>
      </w:r>
      <w:r w:rsidRPr="00AC1468">
        <w:rPr>
          <w:b/>
          <w:bCs/>
          <w:rtl/>
        </w:rPr>
        <w:t>من</w:t>
      </w:r>
      <w:r>
        <w:rPr>
          <w:b/>
          <w:bCs/>
          <w:rtl/>
        </w:rPr>
        <w:t xml:space="preserve"> </w:t>
      </w:r>
      <w:r w:rsidRPr="00AC1468">
        <w:rPr>
          <w:b/>
          <w:bCs/>
          <w:rtl/>
        </w:rPr>
        <w:t>كل</w:t>
      </w:r>
      <w:r>
        <w:rPr>
          <w:b/>
          <w:bCs/>
          <w:rtl/>
        </w:rPr>
        <w:t xml:space="preserve"> </w:t>
      </w:r>
      <w:r w:rsidRPr="00AC1468">
        <w:rPr>
          <w:b/>
          <w:bCs/>
          <w:rtl/>
        </w:rPr>
        <w:t>مستويات</w:t>
      </w:r>
      <w:r>
        <w:rPr>
          <w:b/>
          <w:bCs/>
          <w:rtl/>
        </w:rPr>
        <w:t xml:space="preserve"> </w:t>
      </w:r>
      <w:r w:rsidRPr="00AC1468">
        <w:rPr>
          <w:b/>
          <w:bCs/>
          <w:rtl/>
        </w:rPr>
        <w:t>المجتمع،</w:t>
      </w:r>
      <w:r>
        <w:rPr>
          <w:b/>
          <w:bCs/>
          <w:rtl/>
        </w:rPr>
        <w:t xml:space="preserve"> </w:t>
      </w:r>
      <w:r w:rsidRPr="00AC1468">
        <w:rPr>
          <w:b/>
          <w:bCs/>
          <w:rtl/>
        </w:rPr>
        <w:t>وذلك</w:t>
      </w:r>
      <w:r>
        <w:rPr>
          <w:b/>
          <w:bCs/>
          <w:rtl/>
        </w:rPr>
        <w:t xml:space="preserve"> </w:t>
      </w:r>
      <w:r w:rsidRPr="00AC1468">
        <w:rPr>
          <w:b/>
          <w:bCs/>
          <w:rtl/>
        </w:rPr>
        <w:t>بغية</w:t>
      </w:r>
      <w:r>
        <w:rPr>
          <w:b/>
          <w:bCs/>
          <w:rtl/>
        </w:rPr>
        <w:t xml:space="preserve"> </w:t>
      </w:r>
      <w:r w:rsidRPr="00AC1468">
        <w:rPr>
          <w:b/>
          <w:bCs/>
          <w:rtl/>
        </w:rPr>
        <w:t>إيجاد</w:t>
      </w:r>
      <w:r>
        <w:rPr>
          <w:b/>
          <w:bCs/>
          <w:rtl/>
        </w:rPr>
        <w:t xml:space="preserve"> </w:t>
      </w:r>
      <w:r w:rsidRPr="00AC1468">
        <w:rPr>
          <w:b/>
          <w:bCs/>
          <w:rtl/>
        </w:rPr>
        <w:t>بيئة</w:t>
      </w:r>
      <w:r>
        <w:rPr>
          <w:b/>
          <w:bCs/>
          <w:rtl/>
        </w:rPr>
        <w:t xml:space="preserve"> </w:t>
      </w:r>
      <w:r w:rsidRPr="00AC1468">
        <w:rPr>
          <w:b/>
          <w:bCs/>
          <w:rtl/>
        </w:rPr>
        <w:t>مواتية</w:t>
      </w:r>
      <w:r>
        <w:rPr>
          <w:b/>
          <w:bCs/>
          <w:rtl/>
        </w:rPr>
        <w:t xml:space="preserve"> </w:t>
      </w:r>
      <w:r w:rsidRPr="00AC1468">
        <w:rPr>
          <w:b/>
          <w:bCs/>
          <w:rtl/>
        </w:rPr>
        <w:t>للقضاء</w:t>
      </w:r>
      <w:r>
        <w:rPr>
          <w:b/>
          <w:bCs/>
          <w:rtl/>
        </w:rPr>
        <w:t xml:space="preserve"> </w:t>
      </w:r>
      <w:r w:rsidRPr="00AC1468">
        <w:rPr>
          <w:b/>
          <w:bCs/>
          <w:rtl/>
        </w:rPr>
        <w:t>على</w:t>
      </w:r>
      <w:r>
        <w:rPr>
          <w:b/>
          <w:bCs/>
          <w:rtl/>
        </w:rPr>
        <w:t xml:space="preserve"> </w:t>
      </w:r>
      <w:r w:rsidRPr="00AC1468">
        <w:rPr>
          <w:b/>
          <w:bCs/>
          <w:rtl/>
        </w:rPr>
        <w:t>القوالب</w:t>
      </w:r>
      <w:r>
        <w:rPr>
          <w:b/>
          <w:bCs/>
          <w:rtl/>
        </w:rPr>
        <w:t xml:space="preserve"> </w:t>
      </w:r>
      <w:r w:rsidRPr="00AC1468">
        <w:rPr>
          <w:b/>
          <w:bCs/>
          <w:rtl/>
        </w:rPr>
        <w:t>النمطية</w:t>
      </w:r>
      <w:r>
        <w:rPr>
          <w:b/>
          <w:bCs/>
          <w:rtl/>
        </w:rPr>
        <w:t xml:space="preserve"> </w:t>
      </w:r>
      <w:r w:rsidRPr="00AC1468">
        <w:rPr>
          <w:b/>
          <w:bCs/>
          <w:rtl/>
        </w:rPr>
        <w:t>المتسمة</w:t>
      </w:r>
      <w:r>
        <w:rPr>
          <w:b/>
          <w:bCs/>
          <w:rtl/>
        </w:rPr>
        <w:t xml:space="preserve"> </w:t>
      </w:r>
      <w:r w:rsidRPr="00AC1468">
        <w:rPr>
          <w:b/>
          <w:bCs/>
          <w:rtl/>
        </w:rPr>
        <w:t>بالتمييز</w:t>
      </w:r>
      <w:r>
        <w:rPr>
          <w:b/>
          <w:bCs/>
          <w:rtl/>
        </w:rPr>
        <w:t xml:space="preserve"> </w:t>
      </w:r>
      <w:r w:rsidRPr="00AC1468">
        <w:rPr>
          <w:b/>
          <w:bCs/>
          <w:rtl/>
        </w:rPr>
        <w:t>ضد</w:t>
      </w:r>
      <w:r>
        <w:rPr>
          <w:b/>
          <w:bCs/>
          <w:rtl/>
        </w:rPr>
        <w:t xml:space="preserve"> </w:t>
      </w:r>
      <w:r w:rsidRPr="00AC1468">
        <w:rPr>
          <w:b/>
          <w:bCs/>
          <w:rtl/>
        </w:rPr>
        <w:t>المرأة</w:t>
      </w:r>
      <w:r>
        <w:rPr>
          <w:b/>
          <w:bCs/>
          <w:rtl/>
        </w:rPr>
        <w:t xml:space="preserve"> </w:t>
      </w:r>
      <w:r w:rsidRPr="00AC1468">
        <w:rPr>
          <w:b/>
          <w:bCs/>
          <w:rtl/>
        </w:rPr>
        <w:t>لتمكينها</w:t>
      </w:r>
      <w:r>
        <w:rPr>
          <w:b/>
          <w:bCs/>
          <w:rtl/>
        </w:rPr>
        <w:t xml:space="preserve"> </w:t>
      </w:r>
      <w:r w:rsidRPr="00AC1468">
        <w:rPr>
          <w:b/>
          <w:bCs/>
          <w:rtl/>
        </w:rPr>
        <w:t>من</w:t>
      </w:r>
      <w:r>
        <w:rPr>
          <w:b/>
          <w:bCs/>
          <w:rtl/>
        </w:rPr>
        <w:t xml:space="preserve"> </w:t>
      </w:r>
      <w:r w:rsidRPr="00AC1468">
        <w:rPr>
          <w:b/>
          <w:bCs/>
          <w:rtl/>
        </w:rPr>
        <w:t>التمتع</w:t>
      </w:r>
      <w:r>
        <w:rPr>
          <w:b/>
          <w:bCs/>
          <w:rtl/>
        </w:rPr>
        <w:t xml:space="preserve"> </w:t>
      </w:r>
      <w:r w:rsidRPr="00AC1468">
        <w:rPr>
          <w:b/>
          <w:bCs/>
          <w:rtl/>
        </w:rPr>
        <w:t>بحقوقها</w:t>
      </w:r>
      <w:r>
        <w:rPr>
          <w:b/>
          <w:bCs/>
          <w:rtl/>
        </w:rPr>
        <w:t xml:space="preserve"> </w:t>
      </w:r>
      <w:r w:rsidRPr="00AC1468">
        <w:rPr>
          <w:b/>
          <w:bCs/>
          <w:rtl/>
        </w:rPr>
        <w:t>الأساسية.</w:t>
      </w:r>
      <w:r>
        <w:rPr>
          <w:b/>
          <w:bCs/>
          <w:rtl/>
          <w:lang w:val="fr-FR"/>
        </w:rPr>
        <w:t xml:space="preserve"> </w:t>
      </w:r>
      <w:r w:rsidRPr="00AC1468">
        <w:rPr>
          <w:b/>
          <w:bCs/>
          <w:rtl/>
        </w:rPr>
        <w:t>وتحث</w:t>
      </w:r>
      <w:r>
        <w:rPr>
          <w:b/>
          <w:bCs/>
          <w:rtl/>
        </w:rPr>
        <w:t xml:space="preserve"> </w:t>
      </w:r>
      <w:r w:rsidRPr="00AC1468">
        <w:rPr>
          <w:b/>
          <w:bCs/>
          <w:rtl/>
        </w:rPr>
        <w:t>أيضا</w:t>
      </w:r>
      <w:r>
        <w:rPr>
          <w:b/>
          <w:bCs/>
          <w:rtl/>
        </w:rPr>
        <w:t xml:space="preserve"> </w:t>
      </w:r>
      <w:r w:rsidRPr="00AC1468">
        <w:rPr>
          <w:b/>
          <w:bCs/>
          <w:rtl/>
        </w:rPr>
        <w:t>الدولة</w:t>
      </w:r>
      <w:r>
        <w:rPr>
          <w:b/>
          <w:bCs/>
          <w:rtl/>
        </w:rPr>
        <w:t xml:space="preserve"> </w:t>
      </w:r>
      <w:r w:rsidRPr="00AC1468">
        <w:rPr>
          <w:b/>
          <w:bCs/>
          <w:rtl/>
        </w:rPr>
        <w:t>الطرف</w:t>
      </w:r>
      <w:r>
        <w:rPr>
          <w:b/>
          <w:bCs/>
          <w:rtl/>
        </w:rPr>
        <w:t xml:space="preserve"> </w:t>
      </w:r>
      <w:r w:rsidRPr="00AC1468">
        <w:rPr>
          <w:b/>
          <w:bCs/>
          <w:rtl/>
        </w:rPr>
        <w:t>على</w:t>
      </w:r>
      <w:r>
        <w:rPr>
          <w:b/>
          <w:bCs/>
          <w:rtl/>
        </w:rPr>
        <w:t xml:space="preserve"> </w:t>
      </w:r>
      <w:r w:rsidRPr="00AC1468">
        <w:rPr>
          <w:b/>
          <w:bCs/>
          <w:rtl/>
        </w:rPr>
        <w:t>الاستعراض</w:t>
      </w:r>
      <w:r>
        <w:rPr>
          <w:b/>
          <w:bCs/>
          <w:rtl/>
        </w:rPr>
        <w:t xml:space="preserve"> </w:t>
      </w:r>
      <w:r w:rsidRPr="00AC1468">
        <w:rPr>
          <w:b/>
          <w:bCs/>
          <w:rtl/>
        </w:rPr>
        <w:t>الدوري</w:t>
      </w:r>
      <w:r>
        <w:rPr>
          <w:b/>
          <w:bCs/>
          <w:rtl/>
        </w:rPr>
        <w:t xml:space="preserve"> </w:t>
      </w:r>
      <w:r w:rsidRPr="00AC1468">
        <w:rPr>
          <w:b/>
          <w:bCs/>
          <w:rtl/>
        </w:rPr>
        <w:t>للتدابير</w:t>
      </w:r>
      <w:r>
        <w:rPr>
          <w:b/>
          <w:bCs/>
          <w:rtl/>
        </w:rPr>
        <w:t xml:space="preserve"> </w:t>
      </w:r>
      <w:r w:rsidRPr="00AC1468">
        <w:rPr>
          <w:b/>
          <w:bCs/>
          <w:rtl/>
        </w:rPr>
        <w:t>المتخذة</w:t>
      </w:r>
      <w:r>
        <w:rPr>
          <w:b/>
          <w:bCs/>
          <w:rtl/>
        </w:rPr>
        <w:t xml:space="preserve"> </w:t>
      </w:r>
      <w:r w:rsidRPr="00AC1468">
        <w:rPr>
          <w:b/>
          <w:bCs/>
          <w:rtl/>
        </w:rPr>
        <w:t>من</w:t>
      </w:r>
      <w:r>
        <w:rPr>
          <w:b/>
          <w:bCs/>
          <w:rtl/>
        </w:rPr>
        <w:t xml:space="preserve"> </w:t>
      </w:r>
      <w:r w:rsidRPr="00AC1468">
        <w:rPr>
          <w:b/>
          <w:bCs/>
          <w:rtl/>
        </w:rPr>
        <w:t>أجل</w:t>
      </w:r>
      <w:r>
        <w:rPr>
          <w:b/>
          <w:bCs/>
          <w:rtl/>
        </w:rPr>
        <w:t xml:space="preserve"> </w:t>
      </w:r>
      <w:r w:rsidRPr="00AC1468">
        <w:rPr>
          <w:b/>
          <w:bCs/>
          <w:rtl/>
        </w:rPr>
        <w:t>تقييم</w:t>
      </w:r>
      <w:r>
        <w:rPr>
          <w:b/>
          <w:bCs/>
          <w:rtl/>
        </w:rPr>
        <w:t xml:space="preserve"> </w:t>
      </w:r>
      <w:r w:rsidRPr="00AC1468">
        <w:rPr>
          <w:b/>
          <w:bCs/>
          <w:rtl/>
        </w:rPr>
        <w:t>أثرها</w:t>
      </w:r>
      <w:r>
        <w:rPr>
          <w:b/>
          <w:bCs/>
          <w:rtl/>
        </w:rPr>
        <w:t xml:space="preserve"> </w:t>
      </w:r>
      <w:r w:rsidRPr="00AC1468">
        <w:rPr>
          <w:b/>
          <w:bCs/>
          <w:rtl/>
        </w:rPr>
        <w:t>و</w:t>
      </w:r>
      <w:r w:rsidRPr="00AC1468">
        <w:rPr>
          <w:rFonts w:hint="cs"/>
          <w:b/>
          <w:bCs/>
          <w:rtl/>
        </w:rPr>
        <w:t>ع</w:t>
      </w:r>
      <w:r w:rsidRPr="00AC1468">
        <w:rPr>
          <w:b/>
          <w:bCs/>
          <w:rtl/>
        </w:rPr>
        <w:t>لى</w:t>
      </w:r>
      <w:r>
        <w:rPr>
          <w:rFonts w:hint="cs"/>
          <w:b/>
          <w:bCs/>
          <w:rtl/>
        </w:rPr>
        <w:t xml:space="preserve"> </w:t>
      </w:r>
      <w:r w:rsidRPr="00AC1468">
        <w:rPr>
          <w:rFonts w:hint="cs"/>
          <w:b/>
          <w:bCs/>
          <w:rtl/>
        </w:rPr>
        <w:t>اتخاذ</w:t>
      </w:r>
      <w:r>
        <w:rPr>
          <w:b/>
          <w:bCs/>
          <w:rtl/>
        </w:rPr>
        <w:t xml:space="preserve"> </w:t>
      </w:r>
      <w:r w:rsidRPr="00AC1468">
        <w:rPr>
          <w:b/>
          <w:bCs/>
          <w:rtl/>
        </w:rPr>
        <w:t>التدابير</w:t>
      </w:r>
      <w:r>
        <w:rPr>
          <w:b/>
          <w:bCs/>
          <w:rtl/>
        </w:rPr>
        <w:t xml:space="preserve"> </w:t>
      </w:r>
      <w:r w:rsidRPr="00AC1468">
        <w:rPr>
          <w:b/>
          <w:bCs/>
          <w:rtl/>
        </w:rPr>
        <w:t>اللازمة</w:t>
      </w:r>
      <w:r>
        <w:rPr>
          <w:b/>
          <w:bCs/>
          <w:rtl/>
        </w:rPr>
        <w:t xml:space="preserve"> </w:t>
      </w:r>
      <w:r w:rsidRPr="00AC1468">
        <w:rPr>
          <w:b/>
          <w:bCs/>
          <w:rtl/>
        </w:rPr>
        <w:t>وإبلاغ</w:t>
      </w:r>
      <w:r>
        <w:rPr>
          <w:b/>
          <w:bCs/>
          <w:rtl/>
        </w:rPr>
        <w:t xml:space="preserve"> </w:t>
      </w:r>
      <w:r w:rsidRPr="00AC1468">
        <w:rPr>
          <w:b/>
          <w:bCs/>
          <w:rtl/>
        </w:rPr>
        <w:t>اللجنة</w:t>
      </w:r>
      <w:r>
        <w:rPr>
          <w:b/>
          <w:bCs/>
          <w:rtl/>
        </w:rPr>
        <w:t xml:space="preserve"> </w:t>
      </w:r>
      <w:r w:rsidRPr="00AC1468">
        <w:rPr>
          <w:b/>
          <w:bCs/>
          <w:rtl/>
        </w:rPr>
        <w:t>عنها</w:t>
      </w:r>
      <w:r>
        <w:rPr>
          <w:b/>
          <w:bCs/>
          <w:rtl/>
        </w:rPr>
        <w:t xml:space="preserve"> </w:t>
      </w:r>
      <w:r w:rsidRPr="00AC1468">
        <w:rPr>
          <w:b/>
          <w:bCs/>
          <w:rtl/>
        </w:rPr>
        <w:t>في</w:t>
      </w:r>
      <w:r>
        <w:rPr>
          <w:b/>
          <w:bCs/>
          <w:rtl/>
        </w:rPr>
        <w:t xml:space="preserve"> </w:t>
      </w:r>
      <w:r w:rsidRPr="00AC1468">
        <w:rPr>
          <w:b/>
          <w:bCs/>
          <w:rtl/>
        </w:rPr>
        <w:t>تقريرها</w:t>
      </w:r>
      <w:r>
        <w:rPr>
          <w:b/>
          <w:bCs/>
          <w:rtl/>
        </w:rPr>
        <w:t xml:space="preserve"> </w:t>
      </w:r>
      <w:r w:rsidRPr="00AC1468">
        <w:rPr>
          <w:b/>
          <w:bCs/>
          <w:rtl/>
        </w:rPr>
        <w:t>المقبل.</w:t>
      </w:r>
    </w:p>
    <w:p w:rsidR="00654C4C" w:rsidRPr="00BD3079" w:rsidRDefault="00654C4C" w:rsidP="00406F50">
      <w:pPr>
        <w:pStyle w:val="SingleTxt"/>
        <w:rPr>
          <w:rFonts w:hint="cs"/>
          <w:lang w:val="fr-FR"/>
        </w:rPr>
      </w:pPr>
      <w:r>
        <w:rPr>
          <w:rFonts w:hint="cs"/>
          <w:rtl/>
        </w:rPr>
        <w:t>19 -</w:t>
      </w:r>
      <w:r>
        <w:rPr>
          <w:rFonts w:hint="cs"/>
          <w:rtl/>
        </w:rPr>
        <w:tab/>
      </w:r>
      <w:r w:rsidRPr="00020A26">
        <w:rPr>
          <w:b/>
          <w:bCs/>
          <w:rtl/>
        </w:rPr>
        <w:t xml:space="preserve">وبالرغم من أن اللجنة </w:t>
      </w:r>
      <w:r w:rsidR="00406F50" w:rsidRPr="00020A26">
        <w:rPr>
          <w:rFonts w:hint="cs"/>
          <w:b/>
          <w:bCs/>
          <w:rtl/>
        </w:rPr>
        <w:t>تلاحظ</w:t>
      </w:r>
      <w:r w:rsidR="00020A26">
        <w:rPr>
          <w:rFonts w:hint="cs"/>
          <w:b/>
          <w:bCs/>
          <w:rtl/>
        </w:rPr>
        <w:t xml:space="preserve"> بارتياح</w:t>
      </w:r>
      <w:r w:rsidR="00406F50" w:rsidRPr="00020A26">
        <w:rPr>
          <w:rFonts w:hint="cs"/>
          <w:b/>
          <w:bCs/>
          <w:rtl/>
        </w:rPr>
        <w:t xml:space="preserve"> أن ا</w:t>
      </w:r>
      <w:r w:rsidR="00020A26">
        <w:rPr>
          <w:rFonts w:hint="cs"/>
          <w:b/>
          <w:bCs/>
          <w:rtl/>
        </w:rPr>
        <w:t>لدستور البوروندي يحدد حصة 30</w:t>
      </w:r>
      <w:r w:rsidR="00020A26">
        <w:rPr>
          <w:rFonts w:hint="eastAsia"/>
          <w:b/>
          <w:bCs/>
          <w:rtl/>
        </w:rPr>
        <w:t> </w:t>
      </w:r>
      <w:r w:rsidR="00020A26">
        <w:rPr>
          <w:rFonts w:hint="cs"/>
          <w:b/>
          <w:bCs/>
          <w:rtl/>
        </w:rPr>
        <w:t>في</w:t>
      </w:r>
      <w:r w:rsidR="00020A26">
        <w:rPr>
          <w:rFonts w:hint="eastAsia"/>
          <w:b/>
          <w:bCs/>
          <w:rtl/>
        </w:rPr>
        <w:t> </w:t>
      </w:r>
      <w:r w:rsidR="00406F50" w:rsidRPr="00020A26">
        <w:rPr>
          <w:rFonts w:hint="cs"/>
          <w:b/>
          <w:bCs/>
          <w:rtl/>
        </w:rPr>
        <w:t xml:space="preserve">المائة للنساء في البرلمان </w:t>
      </w:r>
      <w:r w:rsidR="00B869AE">
        <w:rPr>
          <w:rFonts w:hint="cs"/>
          <w:b/>
          <w:bCs/>
          <w:rtl/>
        </w:rPr>
        <w:t>و</w:t>
      </w:r>
      <w:r w:rsidR="00406F50" w:rsidRPr="00020A26">
        <w:rPr>
          <w:rFonts w:hint="cs"/>
          <w:b/>
          <w:bCs/>
          <w:rtl/>
        </w:rPr>
        <w:t xml:space="preserve">أن تعيين النساء في الحكومة </w:t>
      </w:r>
      <w:r w:rsidR="00020A26">
        <w:rPr>
          <w:rFonts w:hint="cs"/>
          <w:b/>
          <w:bCs/>
          <w:rtl/>
          <w:lang w:val="fr-FR"/>
        </w:rPr>
        <w:t>سجل مؤخرا نسبة 30</w:t>
      </w:r>
      <w:r w:rsidR="00020A26">
        <w:rPr>
          <w:rFonts w:hint="eastAsia"/>
          <w:b/>
          <w:bCs/>
          <w:rtl/>
          <w:lang w:val="fr-FR"/>
        </w:rPr>
        <w:t> </w:t>
      </w:r>
      <w:r w:rsidR="00020A26">
        <w:rPr>
          <w:rFonts w:hint="cs"/>
          <w:b/>
          <w:bCs/>
          <w:rtl/>
          <w:lang w:val="fr-FR"/>
        </w:rPr>
        <w:t>في</w:t>
      </w:r>
      <w:r w:rsidR="00020A26">
        <w:rPr>
          <w:rFonts w:hint="eastAsia"/>
          <w:b/>
          <w:bCs/>
          <w:rtl/>
          <w:lang w:val="fr-FR"/>
        </w:rPr>
        <w:t> </w:t>
      </w:r>
      <w:r w:rsidR="00406F50" w:rsidRPr="00020A26">
        <w:rPr>
          <w:rFonts w:hint="cs"/>
          <w:b/>
          <w:bCs/>
          <w:rtl/>
          <w:lang w:val="fr-FR"/>
        </w:rPr>
        <w:t>المائة، فإن القلق يساورها إذ أن هذه الحصة تُعتمد كحد أقصى. كما تعرب اللجنة عن أنها إزاء عدم وجود تدابير خاصة مؤقتة أخرى في العديد من المجالات، وبخاصة التعليم والنظام القضائي والشؤون الدولية والمحلية.</w:t>
      </w:r>
    </w:p>
    <w:p w:rsidR="00654C4C" w:rsidRPr="00BD3079" w:rsidRDefault="00654C4C" w:rsidP="00406F50">
      <w:pPr>
        <w:pStyle w:val="SingleTxt"/>
        <w:rPr>
          <w:rFonts w:hint="cs"/>
          <w:lang w:val="fr-FR"/>
        </w:rPr>
      </w:pPr>
      <w:r>
        <w:rPr>
          <w:rFonts w:hint="cs"/>
          <w:rtl/>
        </w:rPr>
        <w:t>20 -</w:t>
      </w:r>
      <w:r>
        <w:rPr>
          <w:rFonts w:hint="cs"/>
          <w:rtl/>
        </w:rPr>
        <w:tab/>
      </w:r>
      <w:r w:rsidR="00942A90">
        <w:rPr>
          <w:rFonts w:hint="cs"/>
          <w:b/>
          <w:bCs/>
          <w:rtl/>
        </w:rPr>
        <w:t>وتوصي</w:t>
      </w:r>
      <w:r w:rsidR="00406F50">
        <w:rPr>
          <w:rFonts w:hint="cs"/>
          <w:b/>
          <w:bCs/>
          <w:rtl/>
        </w:rPr>
        <w:t xml:space="preserve"> اللجنة بأن تكفل الدولية الطرف تنفيذ الحكم الوارد في الدستور والذي يكفل تخصيص حصة بنسبة 30 في المائة على الأقل للنساء. </w:t>
      </w:r>
      <w:r w:rsidRPr="00406F50">
        <w:rPr>
          <w:b/>
          <w:bCs/>
          <w:rtl/>
        </w:rPr>
        <w:t xml:space="preserve">وتوصي اللجنة الدولة الطرف باستخدام التدابير الخاصة المؤقتة </w:t>
      </w:r>
      <w:r w:rsidR="00B869AE">
        <w:rPr>
          <w:rFonts w:hint="cs"/>
          <w:b/>
          <w:bCs/>
          <w:rtl/>
        </w:rPr>
        <w:t>و</w:t>
      </w:r>
      <w:r w:rsidRPr="00406F50">
        <w:rPr>
          <w:b/>
          <w:bCs/>
          <w:rtl/>
        </w:rPr>
        <w:t>وفقا للفقرة 1 من المادة 4</w:t>
      </w:r>
      <w:r w:rsidRPr="00406F50">
        <w:rPr>
          <w:rFonts w:hint="cs"/>
          <w:b/>
          <w:bCs/>
          <w:rtl/>
        </w:rPr>
        <w:t xml:space="preserve"> </w:t>
      </w:r>
      <w:r w:rsidRPr="00406F50">
        <w:rPr>
          <w:b/>
          <w:bCs/>
          <w:rtl/>
        </w:rPr>
        <w:t xml:space="preserve">من الاتفاقية </w:t>
      </w:r>
      <w:r w:rsidR="00406F50" w:rsidRPr="00406F50">
        <w:rPr>
          <w:rFonts w:hint="cs"/>
          <w:b/>
          <w:bCs/>
          <w:rtl/>
        </w:rPr>
        <w:t xml:space="preserve">والتوصية العامة رقم 25 للجنة، كعنصر </w:t>
      </w:r>
      <w:r w:rsidR="00406F50" w:rsidRPr="00406F50">
        <w:rPr>
          <w:rFonts w:hint="cs"/>
          <w:b/>
          <w:bCs/>
          <w:rtl/>
          <w:lang w:val="fr-FR"/>
        </w:rPr>
        <w:t>من استراتيجية ترمي إلى التعجيل في التوصل إلى مساواة حقيقية بين الرجل والمرأة، وبخاصة في مجالات التعليم والنظام القضائي والشؤون الدولية والمحلية.</w:t>
      </w:r>
    </w:p>
    <w:p w:rsidR="00654C4C" w:rsidRPr="00BD3079" w:rsidRDefault="00654C4C" w:rsidP="006C5DF5">
      <w:pPr>
        <w:pStyle w:val="SingleTxt"/>
        <w:rPr>
          <w:lang w:val="fr-FR"/>
        </w:rPr>
      </w:pPr>
      <w:r>
        <w:rPr>
          <w:rFonts w:hint="cs"/>
          <w:rtl/>
        </w:rPr>
        <w:t>21 -</w:t>
      </w:r>
      <w:r>
        <w:rPr>
          <w:rFonts w:hint="cs"/>
          <w:rtl/>
        </w:rPr>
        <w:tab/>
      </w:r>
      <w:r w:rsidRPr="00BD3079">
        <w:rPr>
          <w:rtl/>
        </w:rPr>
        <w:t>وفي</w:t>
      </w:r>
      <w:r>
        <w:rPr>
          <w:rtl/>
        </w:rPr>
        <w:t xml:space="preserve"> </w:t>
      </w:r>
      <w:r w:rsidRPr="00BD3079">
        <w:rPr>
          <w:rtl/>
        </w:rPr>
        <w:t>حين</w:t>
      </w:r>
      <w:r>
        <w:rPr>
          <w:rtl/>
        </w:rPr>
        <w:t xml:space="preserve"> </w:t>
      </w:r>
      <w:r w:rsidRPr="00BD3079">
        <w:rPr>
          <w:rtl/>
        </w:rPr>
        <w:t>تعرب</w:t>
      </w:r>
      <w:r>
        <w:rPr>
          <w:rtl/>
        </w:rPr>
        <w:t xml:space="preserve"> </w:t>
      </w:r>
      <w:r w:rsidRPr="00BD3079">
        <w:rPr>
          <w:rtl/>
        </w:rPr>
        <w:t>اللجنة</w:t>
      </w:r>
      <w:r>
        <w:rPr>
          <w:rtl/>
        </w:rPr>
        <w:t xml:space="preserve"> </w:t>
      </w:r>
      <w:r w:rsidRPr="00BD3079">
        <w:rPr>
          <w:rtl/>
        </w:rPr>
        <w:t>عن</w:t>
      </w:r>
      <w:r>
        <w:rPr>
          <w:rtl/>
        </w:rPr>
        <w:t xml:space="preserve"> </w:t>
      </w:r>
      <w:r w:rsidRPr="00BD3079">
        <w:rPr>
          <w:rtl/>
        </w:rPr>
        <w:t>ارتياحها</w:t>
      </w:r>
      <w:r>
        <w:rPr>
          <w:rtl/>
        </w:rPr>
        <w:t xml:space="preserve"> </w:t>
      </w:r>
      <w:r w:rsidRPr="00BD3079">
        <w:rPr>
          <w:rtl/>
        </w:rPr>
        <w:t>لاعتماد</w:t>
      </w:r>
      <w:r>
        <w:rPr>
          <w:rtl/>
        </w:rPr>
        <w:t xml:space="preserve"> </w:t>
      </w:r>
      <w:r w:rsidRPr="00BD3079">
        <w:rPr>
          <w:rtl/>
        </w:rPr>
        <w:t>مجلس</w:t>
      </w:r>
      <w:r>
        <w:rPr>
          <w:rtl/>
        </w:rPr>
        <w:t xml:space="preserve"> </w:t>
      </w:r>
      <w:r w:rsidRPr="00BD3079">
        <w:rPr>
          <w:rtl/>
        </w:rPr>
        <w:t>الوزراء</w:t>
      </w:r>
      <w:r>
        <w:rPr>
          <w:rtl/>
        </w:rPr>
        <w:t xml:space="preserve"> </w:t>
      </w:r>
      <w:r w:rsidRPr="00BD3079">
        <w:rPr>
          <w:rtl/>
        </w:rPr>
        <w:t>سياسة</w:t>
      </w:r>
      <w:r>
        <w:rPr>
          <w:rtl/>
        </w:rPr>
        <w:t xml:space="preserve"> </w:t>
      </w:r>
      <w:r w:rsidRPr="00BD3079">
        <w:rPr>
          <w:rtl/>
        </w:rPr>
        <w:t>جنسانية</w:t>
      </w:r>
      <w:r>
        <w:rPr>
          <w:rtl/>
        </w:rPr>
        <w:t xml:space="preserve"> </w:t>
      </w:r>
      <w:r w:rsidRPr="00BD3079">
        <w:rPr>
          <w:rtl/>
        </w:rPr>
        <w:t>وطنية</w:t>
      </w:r>
      <w:r>
        <w:rPr>
          <w:rFonts w:hint="cs"/>
          <w:rtl/>
        </w:rPr>
        <w:t xml:space="preserve"> </w:t>
      </w:r>
      <w:r w:rsidRPr="00BD3079">
        <w:rPr>
          <w:rFonts w:hint="cs"/>
          <w:rtl/>
        </w:rPr>
        <w:t>في</w:t>
      </w:r>
      <w:r>
        <w:rPr>
          <w:rFonts w:hint="cs"/>
          <w:rtl/>
        </w:rPr>
        <w:t xml:space="preserve"> </w:t>
      </w:r>
      <w:r w:rsidRPr="00BD3079">
        <w:rPr>
          <w:rFonts w:hint="cs"/>
          <w:rtl/>
        </w:rPr>
        <w:t>3</w:t>
      </w:r>
      <w:r>
        <w:rPr>
          <w:rFonts w:hint="eastAsia"/>
          <w:rtl/>
        </w:rPr>
        <w:t xml:space="preserve"> </w:t>
      </w:r>
      <w:r w:rsidRPr="00BD3079">
        <w:rPr>
          <w:rFonts w:hint="cs"/>
          <w:rtl/>
        </w:rPr>
        <w:t>كانون</w:t>
      </w:r>
      <w:r>
        <w:rPr>
          <w:rFonts w:hint="cs"/>
          <w:rtl/>
        </w:rPr>
        <w:t xml:space="preserve"> </w:t>
      </w:r>
      <w:r w:rsidRPr="00BD3079">
        <w:rPr>
          <w:rFonts w:hint="cs"/>
          <w:rtl/>
        </w:rPr>
        <w:t>الأول/ديسمبر</w:t>
      </w:r>
      <w:r>
        <w:rPr>
          <w:rFonts w:hint="cs"/>
          <w:rtl/>
        </w:rPr>
        <w:t xml:space="preserve"> </w:t>
      </w:r>
      <w:r w:rsidRPr="00BD3079">
        <w:rPr>
          <w:rFonts w:hint="cs"/>
          <w:rtl/>
        </w:rPr>
        <w:t>2003</w:t>
      </w:r>
      <w:r w:rsidRPr="00BD3079">
        <w:rPr>
          <w:rtl/>
        </w:rPr>
        <w:t>،</w:t>
      </w:r>
      <w:r>
        <w:rPr>
          <w:rtl/>
        </w:rPr>
        <w:t xml:space="preserve"> </w:t>
      </w:r>
      <w:r w:rsidR="00406F50">
        <w:rPr>
          <w:rtl/>
        </w:rPr>
        <w:t>فإنه</w:t>
      </w:r>
      <w:r>
        <w:rPr>
          <w:rtl/>
        </w:rPr>
        <w:t xml:space="preserve"> </w:t>
      </w:r>
      <w:r w:rsidRPr="00BD3079">
        <w:rPr>
          <w:rtl/>
        </w:rPr>
        <w:t>يساورها</w:t>
      </w:r>
      <w:r>
        <w:rPr>
          <w:rtl/>
        </w:rPr>
        <w:t xml:space="preserve"> </w:t>
      </w:r>
      <w:r w:rsidRPr="00BD3079">
        <w:rPr>
          <w:rtl/>
        </w:rPr>
        <w:t>القلق</w:t>
      </w:r>
      <w:r>
        <w:rPr>
          <w:rtl/>
        </w:rPr>
        <w:t xml:space="preserve"> </w:t>
      </w:r>
      <w:r w:rsidRPr="00BD3079">
        <w:rPr>
          <w:rtl/>
        </w:rPr>
        <w:t>من</w:t>
      </w:r>
      <w:r>
        <w:rPr>
          <w:rtl/>
        </w:rPr>
        <w:t xml:space="preserve"> </w:t>
      </w:r>
      <w:r w:rsidRPr="00BD3079">
        <w:rPr>
          <w:rtl/>
        </w:rPr>
        <w:t>كون</w:t>
      </w:r>
      <w:r>
        <w:rPr>
          <w:rtl/>
        </w:rPr>
        <w:t xml:space="preserve"> </w:t>
      </w:r>
      <w:r w:rsidRPr="00BD3079">
        <w:rPr>
          <w:rtl/>
        </w:rPr>
        <w:t>آليات</w:t>
      </w:r>
      <w:r>
        <w:rPr>
          <w:rtl/>
        </w:rPr>
        <w:t xml:space="preserve"> </w:t>
      </w:r>
      <w:r w:rsidR="006C5DF5">
        <w:rPr>
          <w:rFonts w:hint="cs"/>
          <w:rtl/>
        </w:rPr>
        <w:t>الرصد</w:t>
      </w:r>
      <w:r w:rsidRPr="00BD3079">
        <w:rPr>
          <w:rtl/>
        </w:rPr>
        <w:t>،</w:t>
      </w:r>
      <w:r>
        <w:rPr>
          <w:rtl/>
        </w:rPr>
        <w:t xml:space="preserve"> </w:t>
      </w:r>
      <w:r w:rsidRPr="00BD3079">
        <w:rPr>
          <w:rtl/>
        </w:rPr>
        <w:t>ولا</w:t>
      </w:r>
      <w:r>
        <w:rPr>
          <w:rtl/>
        </w:rPr>
        <w:t xml:space="preserve"> </w:t>
      </w:r>
      <w:r w:rsidRPr="00BD3079">
        <w:rPr>
          <w:rtl/>
        </w:rPr>
        <w:t>سيما</w:t>
      </w:r>
      <w:r>
        <w:rPr>
          <w:rtl/>
        </w:rPr>
        <w:t xml:space="preserve"> </w:t>
      </w:r>
      <w:r w:rsidRPr="00BD3079">
        <w:rPr>
          <w:rtl/>
        </w:rPr>
        <w:t>المجلس</w:t>
      </w:r>
      <w:r>
        <w:rPr>
          <w:rtl/>
        </w:rPr>
        <w:t xml:space="preserve"> </w:t>
      </w:r>
      <w:r w:rsidRPr="00BD3079">
        <w:rPr>
          <w:rtl/>
        </w:rPr>
        <w:t>الوطني</w:t>
      </w:r>
      <w:r>
        <w:rPr>
          <w:rtl/>
        </w:rPr>
        <w:t xml:space="preserve"> </w:t>
      </w:r>
      <w:r w:rsidRPr="00BD3079">
        <w:rPr>
          <w:rtl/>
        </w:rPr>
        <w:t>للشؤون</w:t>
      </w:r>
      <w:r>
        <w:rPr>
          <w:rtl/>
        </w:rPr>
        <w:t xml:space="preserve"> </w:t>
      </w:r>
      <w:r w:rsidRPr="00BD3079">
        <w:rPr>
          <w:rtl/>
        </w:rPr>
        <w:t>الجنسانية</w:t>
      </w:r>
      <w:r>
        <w:rPr>
          <w:rtl/>
        </w:rPr>
        <w:t xml:space="preserve"> </w:t>
      </w:r>
      <w:r w:rsidRPr="00BD3079">
        <w:rPr>
          <w:rtl/>
        </w:rPr>
        <w:t>و</w:t>
      </w:r>
      <w:r w:rsidRPr="00BD3079">
        <w:rPr>
          <w:rFonts w:hint="cs"/>
          <w:rtl/>
        </w:rPr>
        <w:t>اللجنة</w:t>
      </w:r>
      <w:r>
        <w:rPr>
          <w:rFonts w:hint="cs"/>
          <w:rtl/>
        </w:rPr>
        <w:t xml:space="preserve"> </w:t>
      </w:r>
      <w:r w:rsidRPr="00BD3079">
        <w:rPr>
          <w:rFonts w:hint="cs"/>
          <w:rtl/>
        </w:rPr>
        <w:t>التقنية</w:t>
      </w:r>
      <w:r>
        <w:rPr>
          <w:rFonts w:hint="cs"/>
          <w:rtl/>
        </w:rPr>
        <w:t xml:space="preserve"> </w:t>
      </w:r>
      <w:r w:rsidRPr="00BD3079">
        <w:rPr>
          <w:rFonts w:hint="cs"/>
          <w:rtl/>
        </w:rPr>
        <w:t>المعنية</w:t>
      </w:r>
      <w:r>
        <w:rPr>
          <w:rFonts w:hint="cs"/>
          <w:rtl/>
        </w:rPr>
        <w:t xml:space="preserve"> </w:t>
      </w:r>
      <w:r w:rsidRPr="00BD3079">
        <w:rPr>
          <w:rFonts w:hint="cs"/>
          <w:rtl/>
        </w:rPr>
        <w:t>بالشؤون</w:t>
      </w:r>
      <w:r>
        <w:rPr>
          <w:rFonts w:hint="cs"/>
          <w:rtl/>
        </w:rPr>
        <w:t xml:space="preserve"> </w:t>
      </w:r>
      <w:r w:rsidRPr="00BD3079">
        <w:rPr>
          <w:rFonts w:hint="cs"/>
          <w:rtl/>
        </w:rPr>
        <w:t>الجنسانية</w:t>
      </w:r>
      <w:r>
        <w:rPr>
          <w:rFonts w:hint="cs"/>
          <w:rtl/>
        </w:rPr>
        <w:t xml:space="preserve"> </w:t>
      </w:r>
      <w:r w:rsidRPr="00BD3079">
        <w:rPr>
          <w:rFonts w:hint="cs"/>
          <w:rtl/>
        </w:rPr>
        <w:t>و</w:t>
      </w:r>
      <w:r w:rsidRPr="00BD3079">
        <w:rPr>
          <w:rtl/>
        </w:rPr>
        <w:t>الأمانة</w:t>
      </w:r>
      <w:r>
        <w:rPr>
          <w:rtl/>
        </w:rPr>
        <w:t xml:space="preserve"> </w:t>
      </w:r>
      <w:r w:rsidRPr="00BD3079">
        <w:rPr>
          <w:rtl/>
        </w:rPr>
        <w:t>التنفيذية</w:t>
      </w:r>
      <w:r>
        <w:rPr>
          <w:rtl/>
        </w:rPr>
        <w:t xml:space="preserve"> </w:t>
      </w:r>
      <w:r w:rsidRPr="00BD3079">
        <w:rPr>
          <w:rtl/>
        </w:rPr>
        <w:t>الدائمة</w:t>
      </w:r>
      <w:r>
        <w:rPr>
          <w:rtl/>
        </w:rPr>
        <w:t xml:space="preserve"> </w:t>
      </w:r>
      <w:r w:rsidRPr="00BD3079">
        <w:rPr>
          <w:rtl/>
        </w:rPr>
        <w:t>للمجلس</w:t>
      </w:r>
      <w:r>
        <w:rPr>
          <w:rtl/>
        </w:rPr>
        <w:t xml:space="preserve"> </w:t>
      </w:r>
      <w:r w:rsidRPr="00BD3079">
        <w:rPr>
          <w:rtl/>
        </w:rPr>
        <w:t>الوطني</w:t>
      </w:r>
      <w:r>
        <w:rPr>
          <w:rtl/>
        </w:rPr>
        <w:t xml:space="preserve"> </w:t>
      </w:r>
      <w:r w:rsidRPr="00BD3079">
        <w:rPr>
          <w:rtl/>
        </w:rPr>
        <w:t>للشؤون</w:t>
      </w:r>
      <w:r>
        <w:rPr>
          <w:rtl/>
        </w:rPr>
        <w:t xml:space="preserve"> </w:t>
      </w:r>
      <w:r w:rsidRPr="00BD3079">
        <w:rPr>
          <w:rtl/>
        </w:rPr>
        <w:t>الجنسانية،</w:t>
      </w:r>
      <w:r>
        <w:rPr>
          <w:rtl/>
        </w:rPr>
        <w:t xml:space="preserve"> </w:t>
      </w:r>
      <w:r w:rsidRPr="00BD3079">
        <w:rPr>
          <w:rtl/>
        </w:rPr>
        <w:t>لم</w:t>
      </w:r>
      <w:r>
        <w:rPr>
          <w:rtl/>
        </w:rPr>
        <w:t xml:space="preserve"> </w:t>
      </w:r>
      <w:r w:rsidRPr="00BD3079">
        <w:rPr>
          <w:rFonts w:hint="cs"/>
          <w:rtl/>
        </w:rPr>
        <w:t>يجر</w:t>
      </w:r>
      <w:r>
        <w:rPr>
          <w:rFonts w:hint="cs"/>
          <w:rtl/>
        </w:rPr>
        <w:t xml:space="preserve"> </w:t>
      </w:r>
      <w:r w:rsidRPr="00BD3079">
        <w:rPr>
          <w:rFonts w:hint="cs"/>
          <w:rtl/>
        </w:rPr>
        <w:t>إنشاؤها</w:t>
      </w:r>
      <w:r>
        <w:rPr>
          <w:rFonts w:hint="cs"/>
          <w:rtl/>
        </w:rPr>
        <w:t xml:space="preserve"> </w:t>
      </w:r>
      <w:r w:rsidRPr="00BD3079">
        <w:rPr>
          <w:rtl/>
        </w:rPr>
        <w:t>بعد.</w:t>
      </w:r>
    </w:p>
    <w:p w:rsidR="00654C4C" w:rsidRPr="006C5DF5" w:rsidRDefault="00654C4C" w:rsidP="006C5DF5">
      <w:pPr>
        <w:pStyle w:val="SingleTxt"/>
        <w:rPr>
          <w:rFonts w:hint="cs"/>
          <w:b/>
          <w:bCs/>
          <w:lang w:val="fr-FR"/>
        </w:rPr>
      </w:pPr>
      <w:r>
        <w:rPr>
          <w:rFonts w:hint="cs"/>
          <w:rtl/>
        </w:rPr>
        <w:t>22 -</w:t>
      </w:r>
      <w:r>
        <w:rPr>
          <w:rFonts w:hint="cs"/>
          <w:rtl/>
        </w:rPr>
        <w:tab/>
      </w:r>
      <w:r w:rsidRPr="008D2798">
        <w:rPr>
          <w:b/>
          <w:bCs/>
          <w:rtl/>
        </w:rPr>
        <w:t>وتوصي</w:t>
      </w:r>
      <w:r>
        <w:rPr>
          <w:b/>
          <w:bCs/>
          <w:rtl/>
        </w:rPr>
        <w:t xml:space="preserve"> </w:t>
      </w:r>
      <w:r w:rsidRPr="008D2798">
        <w:rPr>
          <w:b/>
          <w:bCs/>
          <w:rtl/>
        </w:rPr>
        <w:t>اللجنة</w:t>
      </w:r>
      <w:r>
        <w:rPr>
          <w:b/>
          <w:bCs/>
          <w:rtl/>
        </w:rPr>
        <w:t xml:space="preserve"> </w:t>
      </w:r>
      <w:r w:rsidRPr="008D2798">
        <w:rPr>
          <w:b/>
          <w:bCs/>
          <w:rtl/>
        </w:rPr>
        <w:t>الدولة</w:t>
      </w:r>
      <w:r>
        <w:rPr>
          <w:b/>
          <w:bCs/>
          <w:rtl/>
        </w:rPr>
        <w:t xml:space="preserve"> </w:t>
      </w:r>
      <w:r w:rsidRPr="008D2798">
        <w:rPr>
          <w:b/>
          <w:bCs/>
          <w:rtl/>
        </w:rPr>
        <w:t>الطرف</w:t>
      </w:r>
      <w:r>
        <w:rPr>
          <w:b/>
          <w:bCs/>
          <w:rtl/>
        </w:rPr>
        <w:t xml:space="preserve"> </w:t>
      </w:r>
      <w:r w:rsidRPr="008D2798">
        <w:rPr>
          <w:b/>
          <w:bCs/>
          <w:rtl/>
        </w:rPr>
        <w:t>بإقامة</w:t>
      </w:r>
      <w:r>
        <w:rPr>
          <w:b/>
          <w:bCs/>
          <w:rtl/>
        </w:rPr>
        <w:t xml:space="preserve"> </w:t>
      </w:r>
      <w:r w:rsidRPr="008D2798">
        <w:rPr>
          <w:b/>
          <w:bCs/>
          <w:rtl/>
        </w:rPr>
        <w:t>الآليات</w:t>
      </w:r>
      <w:r>
        <w:rPr>
          <w:b/>
          <w:bCs/>
          <w:rtl/>
        </w:rPr>
        <w:t xml:space="preserve"> </w:t>
      </w:r>
      <w:r w:rsidRPr="008D2798">
        <w:rPr>
          <w:b/>
          <w:bCs/>
          <w:rtl/>
        </w:rPr>
        <w:t>المعلن</w:t>
      </w:r>
      <w:r>
        <w:rPr>
          <w:b/>
          <w:bCs/>
          <w:rtl/>
        </w:rPr>
        <w:t xml:space="preserve"> </w:t>
      </w:r>
      <w:r w:rsidRPr="008D2798">
        <w:rPr>
          <w:b/>
          <w:bCs/>
          <w:rtl/>
        </w:rPr>
        <w:t>عنها</w:t>
      </w:r>
      <w:r>
        <w:rPr>
          <w:b/>
          <w:bCs/>
          <w:rtl/>
        </w:rPr>
        <w:t xml:space="preserve"> </w:t>
      </w:r>
      <w:r w:rsidRPr="008D2798">
        <w:rPr>
          <w:b/>
          <w:bCs/>
          <w:rtl/>
        </w:rPr>
        <w:t>دون</w:t>
      </w:r>
      <w:r>
        <w:rPr>
          <w:b/>
          <w:bCs/>
          <w:rtl/>
        </w:rPr>
        <w:t xml:space="preserve"> </w:t>
      </w:r>
      <w:r w:rsidRPr="008D2798">
        <w:rPr>
          <w:b/>
          <w:bCs/>
          <w:rtl/>
        </w:rPr>
        <w:t>تأخير</w:t>
      </w:r>
      <w:r>
        <w:rPr>
          <w:b/>
          <w:bCs/>
          <w:rtl/>
        </w:rPr>
        <w:t xml:space="preserve"> </w:t>
      </w:r>
      <w:r w:rsidRPr="008D2798">
        <w:rPr>
          <w:b/>
          <w:bCs/>
          <w:rtl/>
        </w:rPr>
        <w:t>وتخصيص</w:t>
      </w:r>
      <w:r>
        <w:rPr>
          <w:b/>
          <w:bCs/>
          <w:rtl/>
        </w:rPr>
        <w:t xml:space="preserve"> </w:t>
      </w:r>
      <w:r w:rsidRPr="008D2798">
        <w:rPr>
          <w:b/>
          <w:bCs/>
          <w:rtl/>
        </w:rPr>
        <w:t>الموارد</w:t>
      </w:r>
      <w:r>
        <w:rPr>
          <w:b/>
          <w:bCs/>
          <w:rtl/>
        </w:rPr>
        <w:t xml:space="preserve"> </w:t>
      </w:r>
      <w:r w:rsidRPr="008D2798">
        <w:rPr>
          <w:b/>
          <w:bCs/>
          <w:rtl/>
        </w:rPr>
        <w:t>البشرية</w:t>
      </w:r>
      <w:r>
        <w:rPr>
          <w:b/>
          <w:bCs/>
          <w:rtl/>
        </w:rPr>
        <w:t xml:space="preserve"> </w:t>
      </w:r>
      <w:r w:rsidRPr="008D2798">
        <w:rPr>
          <w:b/>
          <w:bCs/>
          <w:rtl/>
        </w:rPr>
        <w:t>والمالية</w:t>
      </w:r>
      <w:r>
        <w:rPr>
          <w:b/>
          <w:bCs/>
          <w:rtl/>
        </w:rPr>
        <w:t xml:space="preserve"> </w:t>
      </w:r>
      <w:r w:rsidRPr="008D2798">
        <w:rPr>
          <w:b/>
          <w:bCs/>
          <w:rtl/>
        </w:rPr>
        <w:t>الكافية</w:t>
      </w:r>
      <w:r>
        <w:rPr>
          <w:b/>
          <w:bCs/>
          <w:rtl/>
        </w:rPr>
        <w:t xml:space="preserve"> </w:t>
      </w:r>
      <w:r w:rsidRPr="008D2798">
        <w:rPr>
          <w:b/>
          <w:bCs/>
          <w:rtl/>
        </w:rPr>
        <w:t>لها،</w:t>
      </w:r>
      <w:r>
        <w:rPr>
          <w:b/>
          <w:bCs/>
          <w:rtl/>
        </w:rPr>
        <w:t xml:space="preserve"> </w:t>
      </w:r>
      <w:r w:rsidRPr="008D2798">
        <w:rPr>
          <w:b/>
          <w:bCs/>
          <w:rtl/>
        </w:rPr>
        <w:t>بطريقة</w:t>
      </w:r>
      <w:r>
        <w:rPr>
          <w:b/>
          <w:bCs/>
          <w:rtl/>
        </w:rPr>
        <w:t xml:space="preserve"> </w:t>
      </w:r>
      <w:r w:rsidRPr="008D2798">
        <w:rPr>
          <w:b/>
          <w:bCs/>
          <w:rtl/>
        </w:rPr>
        <w:t>تتيح</w:t>
      </w:r>
      <w:r>
        <w:rPr>
          <w:b/>
          <w:bCs/>
          <w:rtl/>
        </w:rPr>
        <w:t xml:space="preserve"> </w:t>
      </w:r>
      <w:r w:rsidRPr="008D2798">
        <w:rPr>
          <w:b/>
          <w:bCs/>
          <w:rtl/>
        </w:rPr>
        <w:t>لها</w:t>
      </w:r>
      <w:r>
        <w:rPr>
          <w:b/>
          <w:bCs/>
          <w:rtl/>
        </w:rPr>
        <w:t xml:space="preserve"> </w:t>
      </w:r>
      <w:r w:rsidRPr="008D2798">
        <w:rPr>
          <w:b/>
          <w:bCs/>
          <w:rtl/>
        </w:rPr>
        <w:t>تنفيذ</w:t>
      </w:r>
      <w:r>
        <w:rPr>
          <w:b/>
          <w:bCs/>
          <w:rtl/>
        </w:rPr>
        <w:t xml:space="preserve"> </w:t>
      </w:r>
      <w:r w:rsidRPr="008D2798">
        <w:rPr>
          <w:b/>
          <w:bCs/>
          <w:rtl/>
        </w:rPr>
        <w:t>السياسة</w:t>
      </w:r>
      <w:r>
        <w:rPr>
          <w:b/>
          <w:bCs/>
          <w:rtl/>
        </w:rPr>
        <w:t xml:space="preserve"> </w:t>
      </w:r>
      <w:r w:rsidRPr="008D2798">
        <w:rPr>
          <w:b/>
          <w:bCs/>
          <w:rtl/>
        </w:rPr>
        <w:t>الوطنية</w:t>
      </w:r>
      <w:r>
        <w:rPr>
          <w:b/>
          <w:bCs/>
          <w:rtl/>
        </w:rPr>
        <w:t xml:space="preserve"> </w:t>
      </w:r>
      <w:r w:rsidRPr="008D2798">
        <w:rPr>
          <w:b/>
          <w:bCs/>
          <w:rtl/>
        </w:rPr>
        <w:t>للشؤون</w:t>
      </w:r>
      <w:r>
        <w:rPr>
          <w:b/>
          <w:bCs/>
          <w:rtl/>
        </w:rPr>
        <w:t xml:space="preserve"> </w:t>
      </w:r>
      <w:r w:rsidRPr="006C5DF5">
        <w:rPr>
          <w:b/>
          <w:bCs/>
          <w:rtl/>
        </w:rPr>
        <w:t xml:space="preserve">الجنسانية وخطة </w:t>
      </w:r>
      <w:r w:rsidR="006C5DF5" w:rsidRPr="006C5DF5">
        <w:rPr>
          <w:rFonts w:hint="cs"/>
          <w:b/>
          <w:bCs/>
          <w:rtl/>
        </w:rPr>
        <w:t>العمل المتصلة بها</w:t>
      </w:r>
      <w:r w:rsidRPr="006C5DF5">
        <w:rPr>
          <w:b/>
          <w:bCs/>
          <w:rtl/>
        </w:rPr>
        <w:t>، عن طريق آليات المتابعة المعلنة</w:t>
      </w:r>
      <w:r w:rsidR="006C5DF5" w:rsidRPr="006C5DF5">
        <w:rPr>
          <w:rFonts w:hint="cs"/>
          <w:b/>
          <w:bCs/>
          <w:rtl/>
        </w:rPr>
        <w:t xml:space="preserve">، بما </w:t>
      </w:r>
      <w:r w:rsidR="006C5DF5" w:rsidRPr="006C5DF5">
        <w:rPr>
          <w:rFonts w:hint="cs"/>
          <w:b/>
          <w:bCs/>
          <w:rtl/>
          <w:lang w:val="fr-FR"/>
        </w:rPr>
        <w:t>في ذلك وضع مؤشرات مناسبة</w:t>
      </w:r>
      <w:r w:rsidR="006C5DF5">
        <w:rPr>
          <w:rFonts w:hint="cs"/>
          <w:b/>
          <w:bCs/>
          <w:rtl/>
          <w:lang w:val="fr-FR"/>
        </w:rPr>
        <w:t>.</w:t>
      </w:r>
    </w:p>
    <w:p w:rsidR="00654C4C" w:rsidRPr="00BD3079" w:rsidRDefault="00654C4C" w:rsidP="006C5DF5">
      <w:pPr>
        <w:pStyle w:val="SingleTxt"/>
        <w:rPr>
          <w:rFonts w:hint="cs"/>
          <w:lang w:val="fr-FR"/>
        </w:rPr>
      </w:pPr>
      <w:r>
        <w:rPr>
          <w:rFonts w:hint="cs"/>
          <w:rtl/>
        </w:rPr>
        <w:t>23 -</w:t>
      </w:r>
      <w:r>
        <w:rPr>
          <w:rFonts w:hint="cs"/>
          <w:rtl/>
        </w:rPr>
        <w:tab/>
      </w:r>
      <w:r w:rsidRPr="00BD3079">
        <w:rPr>
          <w:rtl/>
        </w:rPr>
        <w:t>و</w:t>
      </w:r>
      <w:r w:rsidRPr="00BD3079">
        <w:rPr>
          <w:rFonts w:hint="cs"/>
          <w:rtl/>
        </w:rPr>
        <w:t>في</w:t>
      </w:r>
      <w:r>
        <w:rPr>
          <w:rFonts w:hint="cs"/>
          <w:rtl/>
        </w:rPr>
        <w:t xml:space="preserve"> </w:t>
      </w:r>
      <w:r w:rsidRPr="00BD3079">
        <w:rPr>
          <w:rFonts w:hint="cs"/>
          <w:rtl/>
        </w:rPr>
        <w:t>حين</w:t>
      </w:r>
      <w:r>
        <w:rPr>
          <w:rFonts w:hint="cs"/>
          <w:rtl/>
        </w:rPr>
        <w:t xml:space="preserve"> </w:t>
      </w:r>
      <w:r w:rsidRPr="00BD3079">
        <w:rPr>
          <w:rtl/>
        </w:rPr>
        <w:t>تحيط</w:t>
      </w:r>
      <w:r>
        <w:rPr>
          <w:rtl/>
        </w:rPr>
        <w:t xml:space="preserve"> </w:t>
      </w:r>
      <w:r w:rsidRPr="00BD3079">
        <w:rPr>
          <w:rtl/>
        </w:rPr>
        <w:t>اللجنة</w:t>
      </w:r>
      <w:r>
        <w:rPr>
          <w:rtl/>
        </w:rPr>
        <w:t xml:space="preserve"> </w:t>
      </w:r>
      <w:r w:rsidRPr="00BD3079">
        <w:rPr>
          <w:rtl/>
        </w:rPr>
        <w:t>علما</w:t>
      </w:r>
      <w:r>
        <w:rPr>
          <w:rtl/>
        </w:rPr>
        <w:t xml:space="preserve"> </w:t>
      </w:r>
      <w:r w:rsidRPr="00BD3079">
        <w:rPr>
          <w:rtl/>
        </w:rPr>
        <w:t>بالجهود</w:t>
      </w:r>
      <w:r>
        <w:rPr>
          <w:rtl/>
        </w:rPr>
        <w:t xml:space="preserve"> </w:t>
      </w:r>
      <w:r w:rsidRPr="00BD3079">
        <w:rPr>
          <w:rtl/>
        </w:rPr>
        <w:t>التي</w:t>
      </w:r>
      <w:r>
        <w:rPr>
          <w:rtl/>
        </w:rPr>
        <w:t xml:space="preserve"> </w:t>
      </w:r>
      <w:r w:rsidRPr="00BD3079">
        <w:rPr>
          <w:rtl/>
        </w:rPr>
        <w:t>بذلتها</w:t>
      </w:r>
      <w:r>
        <w:rPr>
          <w:rtl/>
        </w:rPr>
        <w:t xml:space="preserve"> </w:t>
      </w:r>
      <w:r w:rsidRPr="00BD3079">
        <w:rPr>
          <w:rtl/>
        </w:rPr>
        <w:t>الدولة</w:t>
      </w:r>
      <w:r>
        <w:rPr>
          <w:rtl/>
        </w:rPr>
        <w:t xml:space="preserve"> </w:t>
      </w:r>
      <w:r w:rsidRPr="00BD3079">
        <w:rPr>
          <w:rtl/>
        </w:rPr>
        <w:t>الطرف</w:t>
      </w:r>
      <w:r>
        <w:rPr>
          <w:rtl/>
        </w:rPr>
        <w:t xml:space="preserve"> </w:t>
      </w:r>
      <w:r w:rsidRPr="00BD3079">
        <w:rPr>
          <w:rtl/>
        </w:rPr>
        <w:t>لمكافحة</w:t>
      </w:r>
      <w:r>
        <w:rPr>
          <w:rtl/>
        </w:rPr>
        <w:t xml:space="preserve"> </w:t>
      </w:r>
      <w:r w:rsidRPr="00BD3079">
        <w:rPr>
          <w:rtl/>
        </w:rPr>
        <w:t>العنف</w:t>
      </w:r>
      <w:r>
        <w:rPr>
          <w:rtl/>
        </w:rPr>
        <w:t xml:space="preserve"> </w:t>
      </w:r>
      <w:r w:rsidRPr="00BD3079">
        <w:rPr>
          <w:rtl/>
        </w:rPr>
        <w:t>ضد</w:t>
      </w:r>
      <w:r>
        <w:rPr>
          <w:rtl/>
        </w:rPr>
        <w:t xml:space="preserve"> </w:t>
      </w:r>
      <w:r w:rsidRPr="00BD3079">
        <w:rPr>
          <w:rtl/>
        </w:rPr>
        <w:t>المرأة،</w:t>
      </w:r>
      <w:r>
        <w:rPr>
          <w:rtl/>
        </w:rPr>
        <w:t xml:space="preserve"> </w:t>
      </w:r>
      <w:r w:rsidRPr="00BD3079">
        <w:rPr>
          <w:rtl/>
        </w:rPr>
        <w:t>فإنها</w:t>
      </w:r>
      <w:r>
        <w:rPr>
          <w:rtl/>
        </w:rPr>
        <w:t xml:space="preserve"> </w:t>
      </w:r>
      <w:r w:rsidRPr="00BD3079">
        <w:rPr>
          <w:rtl/>
        </w:rPr>
        <w:t>تعرب</w:t>
      </w:r>
      <w:r>
        <w:rPr>
          <w:rtl/>
        </w:rPr>
        <w:t xml:space="preserve"> </w:t>
      </w:r>
      <w:r w:rsidRPr="00BD3079">
        <w:rPr>
          <w:rtl/>
        </w:rPr>
        <w:t>عن</w:t>
      </w:r>
      <w:r>
        <w:rPr>
          <w:rtl/>
        </w:rPr>
        <w:t xml:space="preserve"> </w:t>
      </w:r>
      <w:r w:rsidRPr="00BD3079">
        <w:rPr>
          <w:rtl/>
        </w:rPr>
        <w:t>قلقها</w:t>
      </w:r>
      <w:r>
        <w:rPr>
          <w:rtl/>
        </w:rPr>
        <w:t xml:space="preserve"> </w:t>
      </w:r>
      <w:r w:rsidRPr="00BD3079">
        <w:rPr>
          <w:rtl/>
        </w:rPr>
        <w:t>العميق</w:t>
      </w:r>
      <w:r>
        <w:rPr>
          <w:rtl/>
        </w:rPr>
        <w:t xml:space="preserve"> </w:t>
      </w:r>
      <w:r w:rsidRPr="00BD3079">
        <w:rPr>
          <w:rtl/>
        </w:rPr>
        <w:t>من</w:t>
      </w:r>
      <w:r>
        <w:rPr>
          <w:rtl/>
        </w:rPr>
        <w:t xml:space="preserve"> </w:t>
      </w:r>
      <w:r w:rsidRPr="00BD3079">
        <w:rPr>
          <w:rtl/>
        </w:rPr>
        <w:t>العدد</w:t>
      </w:r>
      <w:r>
        <w:rPr>
          <w:rtl/>
        </w:rPr>
        <w:t xml:space="preserve"> </w:t>
      </w:r>
      <w:r w:rsidRPr="00BD3079">
        <w:rPr>
          <w:rtl/>
        </w:rPr>
        <w:t>المرتفع</w:t>
      </w:r>
      <w:r>
        <w:rPr>
          <w:rtl/>
        </w:rPr>
        <w:t xml:space="preserve"> </w:t>
      </w:r>
      <w:r w:rsidRPr="00BD3079">
        <w:rPr>
          <w:rtl/>
        </w:rPr>
        <w:t>للنساء</w:t>
      </w:r>
      <w:r>
        <w:rPr>
          <w:rtl/>
        </w:rPr>
        <w:t xml:space="preserve"> </w:t>
      </w:r>
      <w:r w:rsidRPr="00BD3079">
        <w:rPr>
          <w:rtl/>
        </w:rPr>
        <w:t>والفتيات</w:t>
      </w:r>
      <w:r>
        <w:rPr>
          <w:rtl/>
        </w:rPr>
        <w:t xml:space="preserve"> </w:t>
      </w:r>
      <w:r w:rsidRPr="00BD3079">
        <w:rPr>
          <w:rtl/>
        </w:rPr>
        <w:t>ضحايا</w:t>
      </w:r>
      <w:r>
        <w:rPr>
          <w:rtl/>
        </w:rPr>
        <w:t xml:space="preserve"> </w:t>
      </w:r>
      <w:r w:rsidRPr="00BD3079">
        <w:rPr>
          <w:rtl/>
        </w:rPr>
        <w:t>الاغتصاب</w:t>
      </w:r>
      <w:r>
        <w:rPr>
          <w:rtl/>
        </w:rPr>
        <w:t xml:space="preserve"> </w:t>
      </w:r>
      <w:r w:rsidRPr="00BD3079">
        <w:rPr>
          <w:rtl/>
        </w:rPr>
        <w:t>وغيره</w:t>
      </w:r>
      <w:r>
        <w:rPr>
          <w:rtl/>
        </w:rPr>
        <w:t xml:space="preserve"> </w:t>
      </w:r>
      <w:r w:rsidRPr="00BD3079">
        <w:rPr>
          <w:rtl/>
        </w:rPr>
        <w:t>من</w:t>
      </w:r>
      <w:r>
        <w:rPr>
          <w:rtl/>
        </w:rPr>
        <w:t xml:space="preserve"> </w:t>
      </w:r>
      <w:r w:rsidRPr="00BD3079">
        <w:rPr>
          <w:rtl/>
        </w:rPr>
        <w:t>أشكال</w:t>
      </w:r>
      <w:r>
        <w:rPr>
          <w:rtl/>
        </w:rPr>
        <w:t xml:space="preserve"> </w:t>
      </w:r>
      <w:r w:rsidRPr="00BD3079">
        <w:rPr>
          <w:rtl/>
        </w:rPr>
        <w:t>العنف</w:t>
      </w:r>
      <w:r>
        <w:rPr>
          <w:rtl/>
        </w:rPr>
        <w:t xml:space="preserve"> </w:t>
      </w:r>
      <w:r w:rsidRPr="00BD3079">
        <w:rPr>
          <w:rtl/>
        </w:rPr>
        <w:t>الجنسي،</w:t>
      </w:r>
      <w:r>
        <w:rPr>
          <w:rtl/>
        </w:rPr>
        <w:t xml:space="preserve"> </w:t>
      </w:r>
      <w:r w:rsidRPr="00BD3079">
        <w:rPr>
          <w:rtl/>
        </w:rPr>
        <w:t>بما</w:t>
      </w:r>
      <w:r>
        <w:rPr>
          <w:rtl/>
        </w:rPr>
        <w:t xml:space="preserve"> </w:t>
      </w:r>
      <w:r w:rsidRPr="00BD3079">
        <w:rPr>
          <w:rtl/>
        </w:rPr>
        <w:t>فيها</w:t>
      </w:r>
      <w:r>
        <w:rPr>
          <w:rtl/>
        </w:rPr>
        <w:t xml:space="preserve"> </w:t>
      </w:r>
      <w:r w:rsidR="006C5DF5">
        <w:rPr>
          <w:rFonts w:hint="cs"/>
          <w:rtl/>
        </w:rPr>
        <w:t>سفاح</w:t>
      </w:r>
      <w:r>
        <w:rPr>
          <w:rtl/>
        </w:rPr>
        <w:t xml:space="preserve"> </w:t>
      </w:r>
      <w:r w:rsidRPr="00BD3079">
        <w:rPr>
          <w:rtl/>
        </w:rPr>
        <w:t>المحارم.</w:t>
      </w:r>
      <w:r>
        <w:rPr>
          <w:rtl/>
          <w:lang w:val="fr-FR"/>
        </w:rPr>
        <w:t xml:space="preserve"> </w:t>
      </w:r>
      <w:r w:rsidRPr="00BD3079">
        <w:rPr>
          <w:rtl/>
        </w:rPr>
        <w:t>كما</w:t>
      </w:r>
      <w:r>
        <w:rPr>
          <w:rtl/>
        </w:rPr>
        <w:t xml:space="preserve"> </w:t>
      </w:r>
      <w:r w:rsidRPr="00BD3079">
        <w:rPr>
          <w:rtl/>
        </w:rPr>
        <w:t>يساورها</w:t>
      </w:r>
      <w:r>
        <w:rPr>
          <w:rtl/>
        </w:rPr>
        <w:t xml:space="preserve"> </w:t>
      </w:r>
      <w:r w:rsidRPr="00BD3079">
        <w:rPr>
          <w:rtl/>
        </w:rPr>
        <w:t>القلق</w:t>
      </w:r>
      <w:r>
        <w:rPr>
          <w:rtl/>
        </w:rPr>
        <w:t xml:space="preserve"> </w:t>
      </w:r>
      <w:r w:rsidRPr="00BD3079">
        <w:rPr>
          <w:rtl/>
        </w:rPr>
        <w:t>أيضا</w:t>
      </w:r>
      <w:r>
        <w:rPr>
          <w:rtl/>
        </w:rPr>
        <w:t xml:space="preserve"> </w:t>
      </w:r>
      <w:r w:rsidRPr="00BD3079">
        <w:rPr>
          <w:rtl/>
        </w:rPr>
        <w:t>من</w:t>
      </w:r>
      <w:r>
        <w:rPr>
          <w:rtl/>
        </w:rPr>
        <w:t xml:space="preserve"> </w:t>
      </w:r>
      <w:r w:rsidRPr="00BD3079">
        <w:rPr>
          <w:rtl/>
        </w:rPr>
        <w:t>الإفلات</w:t>
      </w:r>
      <w:r>
        <w:rPr>
          <w:rtl/>
        </w:rPr>
        <w:t xml:space="preserve"> </w:t>
      </w:r>
      <w:r w:rsidRPr="00BD3079">
        <w:rPr>
          <w:rtl/>
        </w:rPr>
        <w:t>من</w:t>
      </w:r>
      <w:r>
        <w:rPr>
          <w:rtl/>
        </w:rPr>
        <w:t xml:space="preserve"> </w:t>
      </w:r>
      <w:r w:rsidRPr="00BD3079">
        <w:rPr>
          <w:rtl/>
        </w:rPr>
        <w:t>العقاب</w:t>
      </w:r>
      <w:r>
        <w:rPr>
          <w:rtl/>
        </w:rPr>
        <w:t xml:space="preserve"> </w:t>
      </w:r>
      <w:r w:rsidRPr="00BD3079">
        <w:rPr>
          <w:rtl/>
        </w:rPr>
        <w:t>الذي</w:t>
      </w:r>
      <w:r>
        <w:rPr>
          <w:rtl/>
        </w:rPr>
        <w:t xml:space="preserve"> </w:t>
      </w:r>
      <w:r w:rsidRPr="00BD3079">
        <w:rPr>
          <w:rtl/>
        </w:rPr>
        <w:t>كثيرا</w:t>
      </w:r>
      <w:r>
        <w:rPr>
          <w:rtl/>
        </w:rPr>
        <w:t xml:space="preserve"> </w:t>
      </w:r>
      <w:r w:rsidRPr="00BD3079">
        <w:rPr>
          <w:rtl/>
        </w:rPr>
        <w:t>ما</w:t>
      </w:r>
      <w:r>
        <w:rPr>
          <w:rtl/>
        </w:rPr>
        <w:t xml:space="preserve"> </w:t>
      </w:r>
      <w:r w:rsidRPr="00BD3079">
        <w:rPr>
          <w:rtl/>
        </w:rPr>
        <w:t>يتمتع</w:t>
      </w:r>
      <w:r>
        <w:rPr>
          <w:rtl/>
        </w:rPr>
        <w:t xml:space="preserve"> </w:t>
      </w:r>
      <w:r w:rsidRPr="00BD3079">
        <w:rPr>
          <w:rtl/>
        </w:rPr>
        <w:t>به</w:t>
      </w:r>
      <w:r>
        <w:rPr>
          <w:rtl/>
        </w:rPr>
        <w:t xml:space="preserve"> </w:t>
      </w:r>
      <w:r w:rsidRPr="00BD3079">
        <w:rPr>
          <w:rtl/>
        </w:rPr>
        <w:t>مرتكبو</w:t>
      </w:r>
      <w:r>
        <w:rPr>
          <w:rtl/>
        </w:rPr>
        <w:t xml:space="preserve"> </w:t>
      </w:r>
      <w:r w:rsidRPr="00BD3079">
        <w:rPr>
          <w:rtl/>
        </w:rPr>
        <w:t>هذه</w:t>
      </w:r>
      <w:r>
        <w:rPr>
          <w:rtl/>
        </w:rPr>
        <w:t xml:space="preserve"> </w:t>
      </w:r>
      <w:r w:rsidRPr="00BD3079">
        <w:rPr>
          <w:rtl/>
        </w:rPr>
        <w:t>الأعمال</w:t>
      </w:r>
      <w:r>
        <w:rPr>
          <w:rtl/>
        </w:rPr>
        <w:t xml:space="preserve"> </w:t>
      </w:r>
      <w:r w:rsidRPr="00BD3079">
        <w:rPr>
          <w:rtl/>
        </w:rPr>
        <w:t>ومن</w:t>
      </w:r>
      <w:r>
        <w:rPr>
          <w:rtl/>
        </w:rPr>
        <w:t xml:space="preserve"> </w:t>
      </w:r>
      <w:r w:rsidRPr="00BD3079">
        <w:rPr>
          <w:rtl/>
        </w:rPr>
        <w:t>التسويات</w:t>
      </w:r>
      <w:r>
        <w:rPr>
          <w:rtl/>
        </w:rPr>
        <w:t xml:space="preserve"> </w:t>
      </w:r>
      <w:r w:rsidRPr="00BD3079">
        <w:rPr>
          <w:rtl/>
        </w:rPr>
        <w:t>الخارجة</w:t>
      </w:r>
      <w:r>
        <w:rPr>
          <w:rtl/>
        </w:rPr>
        <w:t xml:space="preserve"> </w:t>
      </w:r>
      <w:r w:rsidRPr="00BD3079">
        <w:rPr>
          <w:rtl/>
        </w:rPr>
        <w:t>عن</w:t>
      </w:r>
      <w:r>
        <w:rPr>
          <w:rtl/>
        </w:rPr>
        <w:t xml:space="preserve"> </w:t>
      </w:r>
      <w:r w:rsidR="006C5DF5">
        <w:rPr>
          <w:rFonts w:hint="cs"/>
          <w:rtl/>
        </w:rPr>
        <w:t xml:space="preserve">نطاق القانون </w:t>
      </w:r>
      <w:r w:rsidRPr="00BD3079">
        <w:rPr>
          <w:rtl/>
        </w:rPr>
        <w:t>أو</w:t>
      </w:r>
      <w:r>
        <w:rPr>
          <w:rtl/>
        </w:rPr>
        <w:t xml:space="preserve"> </w:t>
      </w:r>
      <w:r w:rsidRPr="00BD3079">
        <w:rPr>
          <w:rtl/>
        </w:rPr>
        <w:t>الودية،</w:t>
      </w:r>
      <w:r>
        <w:rPr>
          <w:rtl/>
        </w:rPr>
        <w:t xml:space="preserve"> </w:t>
      </w:r>
      <w:r w:rsidRPr="00BD3079">
        <w:rPr>
          <w:rtl/>
        </w:rPr>
        <w:t>بما</w:t>
      </w:r>
      <w:r>
        <w:rPr>
          <w:rtl/>
        </w:rPr>
        <w:t xml:space="preserve"> </w:t>
      </w:r>
      <w:r w:rsidRPr="00BD3079">
        <w:rPr>
          <w:rtl/>
        </w:rPr>
        <w:t>في</w:t>
      </w:r>
      <w:r w:rsidRPr="00BD3079">
        <w:rPr>
          <w:rFonts w:hint="cs"/>
          <w:rtl/>
        </w:rPr>
        <w:t>ها</w:t>
      </w:r>
      <w:r>
        <w:rPr>
          <w:rFonts w:hint="cs"/>
          <w:rtl/>
        </w:rPr>
        <w:t xml:space="preserve"> </w:t>
      </w:r>
      <w:r w:rsidRPr="00BD3079">
        <w:rPr>
          <w:rFonts w:hint="cs"/>
          <w:rtl/>
        </w:rPr>
        <w:t>التي</w:t>
      </w:r>
      <w:r>
        <w:rPr>
          <w:rFonts w:hint="cs"/>
          <w:rtl/>
        </w:rPr>
        <w:t xml:space="preserve"> </w:t>
      </w:r>
      <w:r w:rsidRPr="00BD3079">
        <w:rPr>
          <w:rFonts w:hint="cs"/>
          <w:rtl/>
        </w:rPr>
        <w:t>تتم</w:t>
      </w:r>
      <w:r>
        <w:rPr>
          <w:rFonts w:hint="cs"/>
          <w:rtl/>
        </w:rPr>
        <w:t xml:space="preserve"> </w:t>
      </w:r>
      <w:r w:rsidRPr="00BD3079">
        <w:rPr>
          <w:rFonts w:hint="cs"/>
          <w:rtl/>
        </w:rPr>
        <w:t>عن</w:t>
      </w:r>
      <w:r>
        <w:rPr>
          <w:rFonts w:hint="cs"/>
          <w:rtl/>
        </w:rPr>
        <w:t xml:space="preserve"> </w:t>
      </w:r>
      <w:r w:rsidRPr="00BD3079">
        <w:rPr>
          <w:rFonts w:hint="cs"/>
          <w:rtl/>
        </w:rPr>
        <w:t>طريق</w:t>
      </w:r>
      <w:r>
        <w:rPr>
          <w:rtl/>
        </w:rPr>
        <w:t xml:space="preserve"> </w:t>
      </w:r>
      <w:r w:rsidRPr="00BD3079">
        <w:rPr>
          <w:rtl/>
        </w:rPr>
        <w:t>السلطات</w:t>
      </w:r>
      <w:r>
        <w:rPr>
          <w:rtl/>
        </w:rPr>
        <w:t xml:space="preserve"> </w:t>
      </w:r>
      <w:r w:rsidRPr="00BD3079">
        <w:rPr>
          <w:rtl/>
        </w:rPr>
        <w:t>الإدارية،</w:t>
      </w:r>
      <w:r>
        <w:rPr>
          <w:rtl/>
        </w:rPr>
        <w:t xml:space="preserve"> </w:t>
      </w:r>
      <w:r w:rsidRPr="00BD3079">
        <w:rPr>
          <w:rFonts w:hint="cs"/>
          <w:rtl/>
        </w:rPr>
        <w:t>والتي</w:t>
      </w:r>
      <w:r>
        <w:rPr>
          <w:rFonts w:hint="cs"/>
          <w:rtl/>
        </w:rPr>
        <w:t xml:space="preserve"> </w:t>
      </w:r>
      <w:r w:rsidRPr="00BD3079">
        <w:rPr>
          <w:rFonts w:hint="cs"/>
          <w:rtl/>
        </w:rPr>
        <w:t>تعطي</w:t>
      </w:r>
      <w:r>
        <w:rPr>
          <w:rFonts w:hint="cs"/>
          <w:rtl/>
        </w:rPr>
        <w:t xml:space="preserve"> </w:t>
      </w:r>
      <w:r w:rsidRPr="00BD3079">
        <w:rPr>
          <w:rFonts w:hint="cs"/>
          <w:rtl/>
        </w:rPr>
        <w:t>أ</w:t>
      </w:r>
      <w:r w:rsidRPr="00BD3079">
        <w:rPr>
          <w:rtl/>
        </w:rPr>
        <w:t>فضل</w:t>
      </w:r>
      <w:r w:rsidRPr="00BD3079">
        <w:rPr>
          <w:rFonts w:hint="cs"/>
          <w:rtl/>
        </w:rPr>
        <w:t>ية</w:t>
      </w:r>
      <w:r>
        <w:rPr>
          <w:rtl/>
        </w:rPr>
        <w:t xml:space="preserve"> </w:t>
      </w:r>
      <w:r w:rsidRPr="00BD3079">
        <w:rPr>
          <w:rFonts w:hint="cs"/>
          <w:rtl/>
        </w:rPr>
        <w:t>ل</w:t>
      </w:r>
      <w:r w:rsidRPr="00BD3079">
        <w:rPr>
          <w:rtl/>
        </w:rPr>
        <w:t>ممارسات</w:t>
      </w:r>
      <w:r>
        <w:rPr>
          <w:rtl/>
        </w:rPr>
        <w:t xml:space="preserve"> </w:t>
      </w:r>
      <w:r w:rsidRPr="00BD3079">
        <w:rPr>
          <w:rtl/>
        </w:rPr>
        <w:t>من</w:t>
      </w:r>
      <w:r>
        <w:rPr>
          <w:rtl/>
        </w:rPr>
        <w:t xml:space="preserve"> </w:t>
      </w:r>
      <w:r w:rsidRPr="00BD3079">
        <w:rPr>
          <w:rtl/>
        </w:rPr>
        <w:t>قبيل</w:t>
      </w:r>
      <w:r>
        <w:rPr>
          <w:rtl/>
        </w:rPr>
        <w:t xml:space="preserve"> </w:t>
      </w:r>
      <w:r w:rsidRPr="00BD3079">
        <w:rPr>
          <w:rtl/>
        </w:rPr>
        <w:t>الزواج</w:t>
      </w:r>
      <w:r>
        <w:rPr>
          <w:rtl/>
        </w:rPr>
        <w:t xml:space="preserve"> </w:t>
      </w:r>
      <w:r w:rsidRPr="00BD3079">
        <w:rPr>
          <w:rtl/>
        </w:rPr>
        <w:t>بين</w:t>
      </w:r>
      <w:r>
        <w:rPr>
          <w:rtl/>
        </w:rPr>
        <w:t xml:space="preserve"> </w:t>
      </w:r>
      <w:r w:rsidRPr="00BD3079">
        <w:rPr>
          <w:rtl/>
        </w:rPr>
        <w:t>المغتص</w:t>
      </w:r>
      <w:r w:rsidRPr="00BD3079">
        <w:rPr>
          <w:rFonts w:hint="cs"/>
          <w:rtl/>
        </w:rPr>
        <w:t>ِ</w:t>
      </w:r>
      <w:r w:rsidRPr="00BD3079">
        <w:rPr>
          <w:rtl/>
        </w:rPr>
        <w:t>ب</w:t>
      </w:r>
      <w:r>
        <w:rPr>
          <w:rtl/>
        </w:rPr>
        <w:t xml:space="preserve"> </w:t>
      </w:r>
      <w:r w:rsidRPr="00BD3079">
        <w:rPr>
          <w:rtl/>
        </w:rPr>
        <w:t>وضحيته.</w:t>
      </w:r>
      <w:r>
        <w:rPr>
          <w:rtl/>
          <w:lang w:val="fr-FR"/>
        </w:rPr>
        <w:t xml:space="preserve"> </w:t>
      </w:r>
      <w:r w:rsidRPr="00BD3079">
        <w:rPr>
          <w:rtl/>
        </w:rPr>
        <w:t>ويساور</w:t>
      </w:r>
      <w:r>
        <w:rPr>
          <w:rtl/>
        </w:rPr>
        <w:t xml:space="preserve"> </w:t>
      </w:r>
      <w:r w:rsidRPr="00BD3079">
        <w:rPr>
          <w:rtl/>
        </w:rPr>
        <w:t>اللجنة</w:t>
      </w:r>
      <w:r>
        <w:rPr>
          <w:rtl/>
        </w:rPr>
        <w:t xml:space="preserve"> </w:t>
      </w:r>
      <w:r w:rsidRPr="00BD3079">
        <w:rPr>
          <w:rtl/>
        </w:rPr>
        <w:t>القلق</w:t>
      </w:r>
      <w:r>
        <w:rPr>
          <w:rtl/>
        </w:rPr>
        <w:t xml:space="preserve"> </w:t>
      </w:r>
      <w:r w:rsidRPr="00BD3079">
        <w:rPr>
          <w:rtl/>
        </w:rPr>
        <w:t>من</w:t>
      </w:r>
      <w:r>
        <w:rPr>
          <w:rtl/>
        </w:rPr>
        <w:t xml:space="preserve"> </w:t>
      </w:r>
      <w:r w:rsidRPr="00BD3079">
        <w:rPr>
          <w:rtl/>
        </w:rPr>
        <w:t>عدم</w:t>
      </w:r>
      <w:r>
        <w:rPr>
          <w:rtl/>
        </w:rPr>
        <w:t xml:space="preserve"> </w:t>
      </w:r>
      <w:r w:rsidRPr="00BD3079">
        <w:rPr>
          <w:rtl/>
        </w:rPr>
        <w:t>استفادة</w:t>
      </w:r>
      <w:r>
        <w:rPr>
          <w:rtl/>
        </w:rPr>
        <w:t xml:space="preserve"> </w:t>
      </w:r>
      <w:r w:rsidRPr="00BD3079">
        <w:rPr>
          <w:rtl/>
        </w:rPr>
        <w:t>النساء</w:t>
      </w:r>
      <w:r>
        <w:rPr>
          <w:rtl/>
        </w:rPr>
        <w:t xml:space="preserve"> </w:t>
      </w:r>
      <w:r w:rsidRPr="00BD3079">
        <w:rPr>
          <w:rtl/>
        </w:rPr>
        <w:t>ضحايا</w:t>
      </w:r>
      <w:r>
        <w:rPr>
          <w:rtl/>
        </w:rPr>
        <w:t xml:space="preserve"> </w:t>
      </w:r>
      <w:r w:rsidRPr="00BD3079">
        <w:rPr>
          <w:rtl/>
        </w:rPr>
        <w:t>العنف،</w:t>
      </w:r>
      <w:r>
        <w:rPr>
          <w:rtl/>
        </w:rPr>
        <w:t xml:space="preserve"> </w:t>
      </w:r>
      <w:r w:rsidRPr="00BD3079">
        <w:rPr>
          <w:rtl/>
        </w:rPr>
        <w:t>بمن</w:t>
      </w:r>
      <w:r>
        <w:rPr>
          <w:rtl/>
        </w:rPr>
        <w:t xml:space="preserve"> </w:t>
      </w:r>
      <w:r w:rsidRPr="00BD3079">
        <w:rPr>
          <w:rtl/>
        </w:rPr>
        <w:t>فيهن</w:t>
      </w:r>
      <w:r>
        <w:rPr>
          <w:rtl/>
        </w:rPr>
        <w:t xml:space="preserve"> </w:t>
      </w:r>
      <w:r w:rsidRPr="00BD3079">
        <w:rPr>
          <w:rtl/>
        </w:rPr>
        <w:t>ضحايا</w:t>
      </w:r>
      <w:r>
        <w:rPr>
          <w:rtl/>
        </w:rPr>
        <w:t xml:space="preserve"> </w:t>
      </w:r>
      <w:r w:rsidR="006C5DF5">
        <w:rPr>
          <w:rFonts w:hint="cs"/>
          <w:rtl/>
        </w:rPr>
        <w:t xml:space="preserve">النزاع </w:t>
      </w:r>
      <w:r>
        <w:rPr>
          <w:rtl/>
        </w:rPr>
        <w:t>المسلح</w:t>
      </w:r>
      <w:r w:rsidRPr="00BD3079">
        <w:rPr>
          <w:rtl/>
        </w:rPr>
        <w:t>،</w:t>
      </w:r>
      <w:r>
        <w:rPr>
          <w:rtl/>
        </w:rPr>
        <w:t xml:space="preserve"> </w:t>
      </w:r>
      <w:r w:rsidRPr="00BD3079">
        <w:rPr>
          <w:rtl/>
        </w:rPr>
        <w:t>من</w:t>
      </w:r>
      <w:r>
        <w:rPr>
          <w:rtl/>
        </w:rPr>
        <w:t xml:space="preserve"> </w:t>
      </w:r>
      <w:r w:rsidRPr="00BD3079">
        <w:rPr>
          <w:rtl/>
        </w:rPr>
        <w:t>دعم</w:t>
      </w:r>
      <w:r>
        <w:rPr>
          <w:rtl/>
        </w:rPr>
        <w:t xml:space="preserve"> </w:t>
      </w:r>
      <w:r w:rsidRPr="00BD3079">
        <w:rPr>
          <w:rtl/>
        </w:rPr>
        <w:t>كاف.</w:t>
      </w:r>
      <w:r>
        <w:rPr>
          <w:rtl/>
          <w:lang w:val="fr-FR"/>
        </w:rPr>
        <w:t xml:space="preserve"> </w:t>
      </w:r>
      <w:r w:rsidR="006C5DF5">
        <w:rPr>
          <w:rFonts w:hint="cs"/>
          <w:rtl/>
        </w:rPr>
        <w:t xml:space="preserve">وتعرب </w:t>
      </w:r>
      <w:r w:rsidRPr="00BD3079">
        <w:rPr>
          <w:rtl/>
        </w:rPr>
        <w:t>اللجنة</w:t>
      </w:r>
      <w:r>
        <w:rPr>
          <w:rtl/>
        </w:rPr>
        <w:t xml:space="preserve"> </w:t>
      </w:r>
      <w:r w:rsidRPr="00BD3079">
        <w:rPr>
          <w:rtl/>
        </w:rPr>
        <w:t>أيضا</w:t>
      </w:r>
      <w:r>
        <w:rPr>
          <w:rtl/>
        </w:rPr>
        <w:t xml:space="preserve"> </w:t>
      </w:r>
      <w:r w:rsidR="006C5DF5">
        <w:rPr>
          <w:rFonts w:hint="cs"/>
          <w:rtl/>
        </w:rPr>
        <w:t xml:space="preserve">عن انزعاجها من استمرار </w:t>
      </w:r>
      <w:r w:rsidRPr="00BD3079">
        <w:rPr>
          <w:rtl/>
        </w:rPr>
        <w:t>الممارسات</w:t>
      </w:r>
      <w:r>
        <w:rPr>
          <w:rtl/>
        </w:rPr>
        <w:t xml:space="preserve"> </w:t>
      </w:r>
      <w:r w:rsidRPr="00BD3079">
        <w:rPr>
          <w:rtl/>
        </w:rPr>
        <w:t>التقليدية</w:t>
      </w:r>
      <w:r>
        <w:rPr>
          <w:rtl/>
        </w:rPr>
        <w:t xml:space="preserve"> </w:t>
      </w:r>
      <w:r w:rsidRPr="00BD3079">
        <w:rPr>
          <w:rtl/>
        </w:rPr>
        <w:t>الضارة</w:t>
      </w:r>
      <w:r>
        <w:rPr>
          <w:rtl/>
        </w:rPr>
        <w:t xml:space="preserve"> </w:t>
      </w:r>
      <w:r w:rsidRPr="00BD3079">
        <w:rPr>
          <w:rtl/>
        </w:rPr>
        <w:t>إزاء</w:t>
      </w:r>
      <w:r>
        <w:rPr>
          <w:rtl/>
        </w:rPr>
        <w:t xml:space="preserve"> </w:t>
      </w:r>
      <w:r w:rsidRPr="00BD3079">
        <w:rPr>
          <w:rtl/>
        </w:rPr>
        <w:t>الأرامل.</w:t>
      </w:r>
      <w:r>
        <w:rPr>
          <w:rtl/>
          <w:lang w:val="fr-FR"/>
        </w:rPr>
        <w:t xml:space="preserve"> </w:t>
      </w:r>
      <w:r w:rsidRPr="00BD3079">
        <w:rPr>
          <w:rtl/>
        </w:rPr>
        <w:t>كما</w:t>
      </w:r>
      <w:r w:rsidR="006C5DF5">
        <w:rPr>
          <w:rFonts w:hint="cs"/>
          <w:rtl/>
        </w:rPr>
        <w:t> </w:t>
      </w:r>
      <w:r w:rsidRPr="00BD3079">
        <w:rPr>
          <w:rtl/>
        </w:rPr>
        <w:t>يساورها</w:t>
      </w:r>
      <w:r>
        <w:rPr>
          <w:rtl/>
        </w:rPr>
        <w:t xml:space="preserve"> </w:t>
      </w:r>
      <w:r w:rsidRPr="00BD3079">
        <w:rPr>
          <w:rtl/>
        </w:rPr>
        <w:t>قلق</w:t>
      </w:r>
      <w:r>
        <w:rPr>
          <w:rtl/>
        </w:rPr>
        <w:t xml:space="preserve"> </w:t>
      </w:r>
      <w:r w:rsidRPr="00BD3079">
        <w:rPr>
          <w:rtl/>
        </w:rPr>
        <w:t>شديد</w:t>
      </w:r>
      <w:r>
        <w:rPr>
          <w:rtl/>
        </w:rPr>
        <w:t xml:space="preserve"> </w:t>
      </w:r>
      <w:r w:rsidRPr="00BD3079">
        <w:rPr>
          <w:rtl/>
        </w:rPr>
        <w:t>من</w:t>
      </w:r>
      <w:r>
        <w:rPr>
          <w:rtl/>
        </w:rPr>
        <w:t xml:space="preserve"> </w:t>
      </w:r>
      <w:r w:rsidRPr="00BD3079">
        <w:rPr>
          <w:rtl/>
        </w:rPr>
        <w:t>انتشار</w:t>
      </w:r>
      <w:r>
        <w:rPr>
          <w:rtl/>
        </w:rPr>
        <w:t xml:space="preserve"> </w:t>
      </w:r>
      <w:r w:rsidRPr="00BD3079">
        <w:rPr>
          <w:rtl/>
        </w:rPr>
        <w:t>ظاهرة</w:t>
      </w:r>
      <w:r>
        <w:rPr>
          <w:rtl/>
        </w:rPr>
        <w:t xml:space="preserve"> </w:t>
      </w:r>
      <w:r w:rsidRPr="00BD3079">
        <w:rPr>
          <w:rtl/>
        </w:rPr>
        <w:t>العنف</w:t>
      </w:r>
      <w:r>
        <w:rPr>
          <w:rtl/>
        </w:rPr>
        <w:t xml:space="preserve"> </w:t>
      </w:r>
      <w:r w:rsidR="006C5DF5">
        <w:rPr>
          <w:rFonts w:hint="cs"/>
          <w:rtl/>
        </w:rPr>
        <w:t xml:space="preserve">العائلي </w:t>
      </w:r>
      <w:r w:rsidRPr="00BD3079">
        <w:rPr>
          <w:rtl/>
        </w:rPr>
        <w:t>و</w:t>
      </w:r>
      <w:r w:rsidRPr="00BD3079">
        <w:rPr>
          <w:rFonts w:hint="cs"/>
          <w:rtl/>
        </w:rPr>
        <w:t>من</w:t>
      </w:r>
      <w:r>
        <w:rPr>
          <w:rFonts w:hint="cs"/>
          <w:rtl/>
        </w:rPr>
        <w:t xml:space="preserve"> </w:t>
      </w:r>
      <w:r w:rsidRPr="00BD3079">
        <w:rPr>
          <w:rFonts w:hint="cs"/>
          <w:rtl/>
        </w:rPr>
        <w:t>عدم</w:t>
      </w:r>
      <w:r>
        <w:rPr>
          <w:rFonts w:hint="cs"/>
          <w:rtl/>
        </w:rPr>
        <w:t xml:space="preserve"> </w:t>
      </w:r>
      <w:r w:rsidRPr="00BD3079">
        <w:rPr>
          <w:rFonts w:hint="cs"/>
          <w:rtl/>
        </w:rPr>
        <w:t>حظره</w:t>
      </w:r>
      <w:r>
        <w:rPr>
          <w:rFonts w:hint="cs"/>
          <w:rtl/>
        </w:rPr>
        <w:t xml:space="preserve"> </w:t>
      </w:r>
      <w:r w:rsidR="006C5DF5">
        <w:rPr>
          <w:rFonts w:hint="cs"/>
          <w:rtl/>
        </w:rPr>
        <w:t xml:space="preserve">بموجب </w:t>
      </w:r>
      <w:r w:rsidRPr="00BD3079">
        <w:rPr>
          <w:rtl/>
        </w:rPr>
        <w:t>قانون</w:t>
      </w:r>
      <w:r>
        <w:rPr>
          <w:rtl/>
        </w:rPr>
        <w:t xml:space="preserve"> </w:t>
      </w:r>
      <w:r w:rsidRPr="00BD3079">
        <w:rPr>
          <w:rtl/>
        </w:rPr>
        <w:t>العقوبات</w:t>
      </w:r>
      <w:r w:rsidR="006C5DF5">
        <w:rPr>
          <w:rFonts w:hint="cs"/>
          <w:rtl/>
        </w:rPr>
        <w:t xml:space="preserve"> أو بموجب أي تشريع مستقل</w:t>
      </w:r>
      <w:r w:rsidRPr="00BD3079">
        <w:rPr>
          <w:rtl/>
        </w:rPr>
        <w:t>.</w:t>
      </w:r>
      <w:r>
        <w:rPr>
          <w:rtl/>
          <w:lang w:val="fr-FR"/>
        </w:rPr>
        <w:t xml:space="preserve"> </w:t>
      </w:r>
    </w:p>
    <w:p w:rsidR="00654C4C" w:rsidRDefault="00654C4C" w:rsidP="006C5DF5">
      <w:pPr>
        <w:pStyle w:val="SingleTxt"/>
        <w:rPr>
          <w:rFonts w:hint="cs"/>
          <w:rtl/>
        </w:rPr>
      </w:pPr>
      <w:r w:rsidRPr="00531FF6">
        <w:rPr>
          <w:rFonts w:hint="cs"/>
          <w:rtl/>
        </w:rPr>
        <w:t>24 -</w:t>
      </w:r>
      <w:r>
        <w:rPr>
          <w:rFonts w:hint="cs"/>
          <w:rtl/>
        </w:rPr>
        <w:tab/>
      </w:r>
      <w:r w:rsidRPr="004515D6">
        <w:rPr>
          <w:rFonts w:hint="cs"/>
          <w:b/>
          <w:bCs/>
          <w:rtl/>
        </w:rPr>
        <w:t>و</w:t>
      </w:r>
      <w:r w:rsidRPr="004515D6">
        <w:rPr>
          <w:b/>
          <w:bCs/>
          <w:rtl/>
        </w:rPr>
        <w:t>تحث</w:t>
      </w:r>
      <w:r>
        <w:rPr>
          <w:b/>
          <w:bCs/>
          <w:rtl/>
        </w:rPr>
        <w:t xml:space="preserve"> </w:t>
      </w:r>
      <w:r w:rsidRPr="004515D6">
        <w:rPr>
          <w:b/>
          <w:bCs/>
          <w:rtl/>
        </w:rPr>
        <w:t>اللجنة</w:t>
      </w:r>
      <w:r>
        <w:rPr>
          <w:b/>
          <w:bCs/>
          <w:rtl/>
        </w:rPr>
        <w:t xml:space="preserve"> </w:t>
      </w:r>
      <w:r w:rsidRPr="004515D6">
        <w:rPr>
          <w:b/>
          <w:bCs/>
          <w:rtl/>
        </w:rPr>
        <w:t>الدولة</w:t>
      </w:r>
      <w:r>
        <w:rPr>
          <w:b/>
          <w:bCs/>
          <w:rtl/>
        </w:rPr>
        <w:t xml:space="preserve"> </w:t>
      </w:r>
      <w:r w:rsidRPr="004515D6">
        <w:rPr>
          <w:b/>
          <w:bCs/>
          <w:rtl/>
        </w:rPr>
        <w:t>الطرف</w:t>
      </w:r>
      <w:r>
        <w:rPr>
          <w:b/>
          <w:bCs/>
          <w:rtl/>
        </w:rPr>
        <w:t xml:space="preserve"> </w:t>
      </w:r>
      <w:r w:rsidRPr="004515D6">
        <w:rPr>
          <w:b/>
          <w:bCs/>
          <w:rtl/>
        </w:rPr>
        <w:t>على</w:t>
      </w:r>
      <w:r>
        <w:rPr>
          <w:b/>
          <w:bCs/>
          <w:rtl/>
        </w:rPr>
        <w:t xml:space="preserve"> </w:t>
      </w:r>
      <w:r w:rsidRPr="004515D6">
        <w:rPr>
          <w:b/>
          <w:bCs/>
          <w:rtl/>
        </w:rPr>
        <w:t>أن</w:t>
      </w:r>
      <w:r>
        <w:rPr>
          <w:b/>
          <w:bCs/>
          <w:rtl/>
        </w:rPr>
        <w:t xml:space="preserve"> </w:t>
      </w:r>
      <w:r w:rsidRPr="004515D6">
        <w:rPr>
          <w:b/>
          <w:bCs/>
          <w:rtl/>
        </w:rPr>
        <w:t>تعتمد</w:t>
      </w:r>
      <w:r>
        <w:rPr>
          <w:b/>
          <w:bCs/>
          <w:rtl/>
        </w:rPr>
        <w:t xml:space="preserve"> </w:t>
      </w:r>
      <w:r w:rsidRPr="004515D6">
        <w:rPr>
          <w:b/>
          <w:bCs/>
          <w:rtl/>
        </w:rPr>
        <w:t>استراتيجية</w:t>
      </w:r>
      <w:r>
        <w:rPr>
          <w:b/>
          <w:bCs/>
          <w:rtl/>
        </w:rPr>
        <w:t xml:space="preserve"> </w:t>
      </w:r>
      <w:r w:rsidRPr="004515D6">
        <w:rPr>
          <w:b/>
          <w:bCs/>
          <w:rtl/>
        </w:rPr>
        <w:t>شاملة</w:t>
      </w:r>
      <w:r>
        <w:rPr>
          <w:b/>
          <w:bCs/>
          <w:rtl/>
        </w:rPr>
        <w:t xml:space="preserve"> </w:t>
      </w:r>
      <w:r w:rsidRPr="004515D6">
        <w:rPr>
          <w:b/>
          <w:bCs/>
          <w:rtl/>
        </w:rPr>
        <w:t>لمكافحة</w:t>
      </w:r>
      <w:r>
        <w:rPr>
          <w:b/>
          <w:bCs/>
          <w:rtl/>
        </w:rPr>
        <w:t xml:space="preserve"> </w:t>
      </w:r>
      <w:r w:rsidRPr="004515D6">
        <w:rPr>
          <w:b/>
          <w:bCs/>
          <w:rtl/>
        </w:rPr>
        <w:t>جميع</w:t>
      </w:r>
      <w:r>
        <w:rPr>
          <w:b/>
          <w:bCs/>
          <w:rtl/>
        </w:rPr>
        <w:t xml:space="preserve"> </w:t>
      </w:r>
      <w:r w:rsidRPr="004515D6">
        <w:rPr>
          <w:b/>
          <w:bCs/>
          <w:rtl/>
        </w:rPr>
        <w:t>أشكال</w:t>
      </w:r>
      <w:r>
        <w:rPr>
          <w:b/>
          <w:bCs/>
          <w:rtl/>
        </w:rPr>
        <w:t xml:space="preserve"> </w:t>
      </w:r>
      <w:r w:rsidRPr="004515D6">
        <w:rPr>
          <w:b/>
          <w:bCs/>
          <w:rtl/>
        </w:rPr>
        <w:t>العنف</w:t>
      </w:r>
      <w:r>
        <w:rPr>
          <w:b/>
          <w:bCs/>
          <w:rtl/>
        </w:rPr>
        <w:t xml:space="preserve"> </w:t>
      </w:r>
      <w:r w:rsidRPr="004515D6">
        <w:rPr>
          <w:b/>
          <w:bCs/>
          <w:rtl/>
        </w:rPr>
        <w:t>ضد</w:t>
      </w:r>
      <w:r>
        <w:rPr>
          <w:b/>
          <w:bCs/>
          <w:rtl/>
        </w:rPr>
        <w:t xml:space="preserve"> </w:t>
      </w:r>
      <w:r w:rsidRPr="004515D6">
        <w:rPr>
          <w:b/>
          <w:bCs/>
          <w:rtl/>
        </w:rPr>
        <w:t>المرأة.</w:t>
      </w:r>
      <w:r>
        <w:rPr>
          <w:b/>
          <w:bCs/>
          <w:rtl/>
          <w:lang w:val="fr-FR"/>
        </w:rPr>
        <w:t xml:space="preserve"> </w:t>
      </w:r>
      <w:r w:rsidRPr="004515D6">
        <w:rPr>
          <w:b/>
          <w:bCs/>
          <w:rtl/>
        </w:rPr>
        <w:t>وتشجعها</w:t>
      </w:r>
      <w:r>
        <w:rPr>
          <w:b/>
          <w:bCs/>
          <w:rtl/>
        </w:rPr>
        <w:t xml:space="preserve"> </w:t>
      </w:r>
      <w:r w:rsidRPr="004515D6">
        <w:rPr>
          <w:b/>
          <w:bCs/>
          <w:rtl/>
        </w:rPr>
        <w:t>على</w:t>
      </w:r>
      <w:r>
        <w:rPr>
          <w:b/>
          <w:bCs/>
          <w:rtl/>
        </w:rPr>
        <w:t xml:space="preserve"> </w:t>
      </w:r>
      <w:r w:rsidRPr="004515D6">
        <w:rPr>
          <w:b/>
          <w:bCs/>
          <w:rtl/>
        </w:rPr>
        <w:t>الإفادة</w:t>
      </w:r>
      <w:r w:rsidRPr="004515D6">
        <w:rPr>
          <w:rFonts w:hint="cs"/>
          <w:b/>
          <w:bCs/>
          <w:rtl/>
        </w:rPr>
        <w:t>،</w:t>
      </w:r>
      <w:r>
        <w:rPr>
          <w:rFonts w:hint="cs"/>
          <w:b/>
          <w:bCs/>
          <w:rtl/>
        </w:rPr>
        <w:t xml:space="preserve"> </w:t>
      </w:r>
      <w:r w:rsidRPr="004515D6">
        <w:rPr>
          <w:b/>
          <w:bCs/>
          <w:rtl/>
        </w:rPr>
        <w:t>في</w:t>
      </w:r>
      <w:r>
        <w:rPr>
          <w:b/>
          <w:bCs/>
          <w:rtl/>
        </w:rPr>
        <w:t xml:space="preserve"> </w:t>
      </w:r>
      <w:r w:rsidRPr="004515D6">
        <w:rPr>
          <w:b/>
          <w:bCs/>
          <w:rtl/>
        </w:rPr>
        <w:t>هذه</w:t>
      </w:r>
      <w:r>
        <w:rPr>
          <w:b/>
          <w:bCs/>
          <w:rtl/>
        </w:rPr>
        <w:t xml:space="preserve"> </w:t>
      </w:r>
      <w:r w:rsidRPr="004515D6">
        <w:rPr>
          <w:b/>
          <w:bCs/>
          <w:rtl/>
        </w:rPr>
        <w:t>الجهود</w:t>
      </w:r>
      <w:r>
        <w:rPr>
          <w:b/>
          <w:bCs/>
          <w:rtl/>
        </w:rPr>
        <w:t xml:space="preserve"> </w:t>
      </w:r>
      <w:r w:rsidRPr="004515D6">
        <w:rPr>
          <w:b/>
          <w:bCs/>
          <w:rtl/>
        </w:rPr>
        <w:t>الرامية</w:t>
      </w:r>
      <w:r>
        <w:rPr>
          <w:b/>
          <w:bCs/>
          <w:rtl/>
        </w:rPr>
        <w:t xml:space="preserve"> </w:t>
      </w:r>
      <w:r w:rsidRPr="004515D6">
        <w:rPr>
          <w:b/>
          <w:bCs/>
          <w:rtl/>
        </w:rPr>
        <w:t>لمكافحة</w:t>
      </w:r>
      <w:r>
        <w:rPr>
          <w:b/>
          <w:bCs/>
          <w:rtl/>
        </w:rPr>
        <w:t xml:space="preserve"> </w:t>
      </w:r>
      <w:r w:rsidRPr="004515D6">
        <w:rPr>
          <w:b/>
          <w:bCs/>
          <w:rtl/>
        </w:rPr>
        <w:t>العنف</w:t>
      </w:r>
      <w:r>
        <w:rPr>
          <w:b/>
          <w:bCs/>
          <w:rtl/>
        </w:rPr>
        <w:t xml:space="preserve"> </w:t>
      </w:r>
      <w:r w:rsidRPr="004515D6">
        <w:rPr>
          <w:b/>
          <w:bCs/>
          <w:rtl/>
        </w:rPr>
        <w:t>ضد</w:t>
      </w:r>
      <w:r>
        <w:rPr>
          <w:b/>
          <w:bCs/>
          <w:rtl/>
        </w:rPr>
        <w:t xml:space="preserve"> </w:t>
      </w:r>
      <w:r w:rsidRPr="004515D6">
        <w:rPr>
          <w:b/>
          <w:bCs/>
          <w:rtl/>
        </w:rPr>
        <w:t>المرأة</w:t>
      </w:r>
      <w:r w:rsidRPr="004515D6">
        <w:rPr>
          <w:rFonts w:hint="cs"/>
          <w:b/>
          <w:bCs/>
          <w:rtl/>
        </w:rPr>
        <w:t>،</w:t>
      </w:r>
      <w:r>
        <w:rPr>
          <w:b/>
          <w:bCs/>
          <w:rtl/>
        </w:rPr>
        <w:t xml:space="preserve"> </w:t>
      </w:r>
      <w:r w:rsidRPr="004515D6">
        <w:rPr>
          <w:b/>
          <w:bCs/>
          <w:rtl/>
        </w:rPr>
        <w:t>من</w:t>
      </w:r>
      <w:r>
        <w:rPr>
          <w:b/>
          <w:bCs/>
          <w:rtl/>
        </w:rPr>
        <w:t xml:space="preserve"> </w:t>
      </w:r>
      <w:r>
        <w:rPr>
          <w:rFonts w:hint="cs"/>
          <w:b/>
          <w:bCs/>
          <w:rtl/>
        </w:rPr>
        <w:t>التوصية</w:t>
      </w:r>
      <w:r>
        <w:rPr>
          <w:b/>
          <w:bCs/>
          <w:rtl/>
        </w:rPr>
        <w:t xml:space="preserve"> </w:t>
      </w:r>
      <w:r w:rsidRPr="004515D6">
        <w:rPr>
          <w:b/>
          <w:bCs/>
          <w:rtl/>
        </w:rPr>
        <w:t>العامة</w:t>
      </w:r>
      <w:r>
        <w:rPr>
          <w:b/>
          <w:bCs/>
          <w:rtl/>
        </w:rPr>
        <w:t xml:space="preserve"> </w:t>
      </w:r>
      <w:r w:rsidRPr="004515D6">
        <w:rPr>
          <w:b/>
          <w:bCs/>
          <w:rtl/>
        </w:rPr>
        <w:t>رقم</w:t>
      </w:r>
      <w:r>
        <w:rPr>
          <w:b/>
          <w:bCs/>
          <w:rtl/>
        </w:rPr>
        <w:t xml:space="preserve"> </w:t>
      </w:r>
      <w:r w:rsidRPr="004515D6">
        <w:rPr>
          <w:b/>
          <w:bCs/>
          <w:rtl/>
        </w:rPr>
        <w:t>19</w:t>
      </w:r>
      <w:r>
        <w:rPr>
          <w:b/>
          <w:bCs/>
          <w:rtl/>
        </w:rPr>
        <w:t xml:space="preserve"> </w:t>
      </w:r>
      <w:r w:rsidRPr="004515D6">
        <w:rPr>
          <w:b/>
          <w:bCs/>
          <w:rtl/>
        </w:rPr>
        <w:t>للجنة</w:t>
      </w:r>
      <w:r>
        <w:rPr>
          <w:b/>
          <w:bCs/>
          <w:rtl/>
        </w:rPr>
        <w:t xml:space="preserve"> </w:t>
      </w:r>
      <w:r w:rsidRPr="004515D6">
        <w:rPr>
          <w:rFonts w:hint="cs"/>
          <w:b/>
          <w:bCs/>
          <w:rtl/>
        </w:rPr>
        <w:t>و</w:t>
      </w:r>
      <w:r w:rsidRPr="004515D6">
        <w:rPr>
          <w:b/>
          <w:bCs/>
          <w:rtl/>
        </w:rPr>
        <w:t>كذلك</w:t>
      </w:r>
      <w:r>
        <w:rPr>
          <w:b/>
          <w:bCs/>
          <w:rtl/>
        </w:rPr>
        <w:t xml:space="preserve"> </w:t>
      </w:r>
      <w:r w:rsidRPr="004515D6">
        <w:rPr>
          <w:b/>
          <w:bCs/>
          <w:rtl/>
        </w:rPr>
        <w:t>من</w:t>
      </w:r>
      <w:r>
        <w:rPr>
          <w:b/>
          <w:bCs/>
          <w:rtl/>
        </w:rPr>
        <w:t xml:space="preserve"> </w:t>
      </w:r>
      <w:r w:rsidRPr="004515D6">
        <w:rPr>
          <w:b/>
          <w:bCs/>
          <w:rtl/>
        </w:rPr>
        <w:t>دراسة</w:t>
      </w:r>
      <w:r>
        <w:rPr>
          <w:b/>
          <w:bCs/>
          <w:rtl/>
        </w:rPr>
        <w:t xml:space="preserve"> </w:t>
      </w:r>
      <w:r w:rsidRPr="004515D6">
        <w:rPr>
          <w:b/>
          <w:bCs/>
          <w:rtl/>
        </w:rPr>
        <w:t>الأمين</w:t>
      </w:r>
      <w:r>
        <w:rPr>
          <w:b/>
          <w:bCs/>
          <w:rtl/>
        </w:rPr>
        <w:t xml:space="preserve"> </w:t>
      </w:r>
      <w:r w:rsidRPr="004515D6">
        <w:rPr>
          <w:b/>
          <w:bCs/>
          <w:rtl/>
        </w:rPr>
        <w:t>العام</w:t>
      </w:r>
      <w:r>
        <w:rPr>
          <w:b/>
          <w:bCs/>
          <w:rtl/>
        </w:rPr>
        <w:t xml:space="preserve"> </w:t>
      </w:r>
      <w:r w:rsidRPr="004515D6">
        <w:rPr>
          <w:b/>
          <w:bCs/>
          <w:rtl/>
        </w:rPr>
        <w:t>المتعمقة</w:t>
      </w:r>
      <w:r>
        <w:rPr>
          <w:b/>
          <w:bCs/>
          <w:rtl/>
        </w:rPr>
        <w:t xml:space="preserve"> </w:t>
      </w:r>
      <w:r w:rsidRPr="004515D6">
        <w:rPr>
          <w:b/>
          <w:bCs/>
          <w:rtl/>
        </w:rPr>
        <w:t>بشأن</w:t>
      </w:r>
      <w:r>
        <w:rPr>
          <w:b/>
          <w:bCs/>
          <w:rtl/>
        </w:rPr>
        <w:t xml:space="preserve"> </w:t>
      </w:r>
      <w:r w:rsidRPr="004515D6">
        <w:rPr>
          <w:b/>
          <w:bCs/>
          <w:rtl/>
        </w:rPr>
        <w:t>جميع</w:t>
      </w:r>
      <w:r>
        <w:rPr>
          <w:b/>
          <w:bCs/>
          <w:rtl/>
        </w:rPr>
        <w:t xml:space="preserve"> </w:t>
      </w:r>
      <w:r w:rsidRPr="004515D6">
        <w:rPr>
          <w:b/>
          <w:bCs/>
          <w:rtl/>
        </w:rPr>
        <w:t>أشكال</w:t>
      </w:r>
      <w:r>
        <w:rPr>
          <w:b/>
          <w:bCs/>
          <w:rtl/>
        </w:rPr>
        <w:t xml:space="preserve"> </w:t>
      </w:r>
      <w:r w:rsidRPr="004515D6">
        <w:rPr>
          <w:b/>
          <w:bCs/>
          <w:rtl/>
        </w:rPr>
        <w:t>العنف</w:t>
      </w:r>
      <w:r>
        <w:rPr>
          <w:b/>
          <w:bCs/>
          <w:rtl/>
        </w:rPr>
        <w:t xml:space="preserve"> </w:t>
      </w:r>
      <w:r w:rsidRPr="004515D6">
        <w:rPr>
          <w:b/>
          <w:bCs/>
          <w:rtl/>
        </w:rPr>
        <w:t>ضد</w:t>
      </w:r>
      <w:r>
        <w:rPr>
          <w:b/>
          <w:bCs/>
          <w:rtl/>
        </w:rPr>
        <w:t xml:space="preserve"> </w:t>
      </w:r>
      <w:r w:rsidRPr="004515D6">
        <w:rPr>
          <w:b/>
          <w:bCs/>
          <w:rtl/>
        </w:rPr>
        <w:t>المرأة</w:t>
      </w:r>
      <w:r>
        <w:rPr>
          <w:b/>
          <w:bCs/>
          <w:rtl/>
        </w:rPr>
        <w:t xml:space="preserve"> </w:t>
      </w:r>
      <w:r w:rsidRPr="004515D6">
        <w:rPr>
          <w:b/>
          <w:bCs/>
          <w:rtl/>
        </w:rPr>
        <w:t>(</w:t>
      </w:r>
      <w:r w:rsidRPr="004515D6">
        <w:rPr>
          <w:b/>
          <w:bCs/>
        </w:rPr>
        <w:t>A/61/122/Add.1</w:t>
      </w:r>
      <w:r>
        <w:rPr>
          <w:b/>
          <w:bCs/>
          <w:rtl/>
        </w:rPr>
        <w:t xml:space="preserve"> </w:t>
      </w:r>
      <w:r w:rsidRPr="004515D6">
        <w:rPr>
          <w:b/>
          <w:bCs/>
          <w:rtl/>
        </w:rPr>
        <w:t>و</w:t>
      </w:r>
      <w:r>
        <w:rPr>
          <w:rFonts w:hint="cs"/>
          <w:b/>
          <w:bCs/>
          <w:rtl/>
        </w:rPr>
        <w:t xml:space="preserve"> </w:t>
      </w:r>
      <w:r w:rsidRPr="004515D6">
        <w:rPr>
          <w:b/>
          <w:bCs/>
        </w:rPr>
        <w:t>Corr.1</w:t>
      </w:r>
      <w:r w:rsidRPr="004515D6">
        <w:rPr>
          <w:b/>
          <w:bCs/>
          <w:rtl/>
        </w:rPr>
        <w:t>)،</w:t>
      </w:r>
      <w:r>
        <w:rPr>
          <w:b/>
          <w:bCs/>
          <w:rtl/>
        </w:rPr>
        <w:t xml:space="preserve"> </w:t>
      </w:r>
      <w:r w:rsidRPr="004515D6">
        <w:rPr>
          <w:b/>
          <w:bCs/>
          <w:rtl/>
        </w:rPr>
        <w:t>وبخاصة</w:t>
      </w:r>
      <w:r>
        <w:rPr>
          <w:b/>
          <w:bCs/>
          <w:rtl/>
        </w:rPr>
        <w:t xml:space="preserve"> </w:t>
      </w:r>
      <w:r w:rsidRPr="004515D6">
        <w:rPr>
          <w:b/>
          <w:bCs/>
          <w:rtl/>
        </w:rPr>
        <w:t>من</w:t>
      </w:r>
      <w:r>
        <w:rPr>
          <w:b/>
          <w:bCs/>
          <w:rtl/>
        </w:rPr>
        <w:t xml:space="preserve"> </w:t>
      </w:r>
      <w:r>
        <w:rPr>
          <w:rFonts w:hint="cs"/>
          <w:b/>
          <w:bCs/>
          <w:rtl/>
        </w:rPr>
        <w:t xml:space="preserve">أفضل </w:t>
      </w:r>
      <w:r w:rsidRPr="004515D6">
        <w:rPr>
          <w:b/>
          <w:bCs/>
          <w:rtl/>
        </w:rPr>
        <w:t>الممارسات</w:t>
      </w:r>
      <w:r>
        <w:rPr>
          <w:b/>
          <w:bCs/>
          <w:rtl/>
        </w:rPr>
        <w:t xml:space="preserve"> </w:t>
      </w:r>
      <w:r w:rsidRPr="004515D6">
        <w:rPr>
          <w:b/>
          <w:bCs/>
          <w:rtl/>
        </w:rPr>
        <w:t>المحددة</w:t>
      </w:r>
      <w:r>
        <w:rPr>
          <w:b/>
          <w:bCs/>
          <w:rtl/>
        </w:rPr>
        <w:t xml:space="preserve"> </w:t>
      </w:r>
      <w:r w:rsidRPr="004515D6">
        <w:rPr>
          <w:b/>
          <w:bCs/>
          <w:rtl/>
        </w:rPr>
        <w:t>في</w:t>
      </w:r>
      <w:r>
        <w:rPr>
          <w:b/>
          <w:bCs/>
          <w:rtl/>
        </w:rPr>
        <w:t xml:space="preserve"> </w:t>
      </w:r>
      <w:r w:rsidRPr="004515D6">
        <w:rPr>
          <w:b/>
          <w:bCs/>
          <w:rtl/>
        </w:rPr>
        <w:t>تلك</w:t>
      </w:r>
      <w:r>
        <w:rPr>
          <w:b/>
          <w:bCs/>
          <w:rtl/>
        </w:rPr>
        <w:t xml:space="preserve"> </w:t>
      </w:r>
      <w:r w:rsidRPr="004515D6">
        <w:rPr>
          <w:b/>
          <w:bCs/>
          <w:rtl/>
        </w:rPr>
        <w:t>الدراسة.</w:t>
      </w:r>
      <w:r>
        <w:rPr>
          <w:b/>
          <w:bCs/>
          <w:rtl/>
        </w:rPr>
        <w:t xml:space="preserve"> </w:t>
      </w:r>
      <w:r w:rsidRPr="004515D6">
        <w:rPr>
          <w:b/>
          <w:bCs/>
          <w:rtl/>
        </w:rPr>
        <w:t>وتشجعها</w:t>
      </w:r>
      <w:r>
        <w:rPr>
          <w:b/>
          <w:bCs/>
          <w:rtl/>
        </w:rPr>
        <w:t xml:space="preserve"> </w:t>
      </w:r>
      <w:r w:rsidRPr="004515D6">
        <w:rPr>
          <w:b/>
          <w:bCs/>
          <w:rtl/>
        </w:rPr>
        <w:t>أيضا</w:t>
      </w:r>
      <w:r>
        <w:rPr>
          <w:b/>
          <w:bCs/>
          <w:rtl/>
        </w:rPr>
        <w:t xml:space="preserve"> </w:t>
      </w:r>
      <w:r w:rsidRPr="004515D6">
        <w:rPr>
          <w:b/>
          <w:bCs/>
          <w:rtl/>
        </w:rPr>
        <w:t>على</w:t>
      </w:r>
      <w:r>
        <w:rPr>
          <w:b/>
          <w:bCs/>
          <w:rtl/>
        </w:rPr>
        <w:t xml:space="preserve"> </w:t>
      </w:r>
      <w:r w:rsidRPr="004515D6">
        <w:rPr>
          <w:b/>
          <w:bCs/>
          <w:rtl/>
        </w:rPr>
        <w:t>أن</w:t>
      </w:r>
      <w:r>
        <w:rPr>
          <w:b/>
          <w:bCs/>
          <w:rtl/>
        </w:rPr>
        <w:t xml:space="preserve"> </w:t>
      </w:r>
      <w:r w:rsidR="006C5DF5">
        <w:rPr>
          <w:rFonts w:hint="cs"/>
          <w:b/>
          <w:bCs/>
          <w:rtl/>
        </w:rPr>
        <w:t xml:space="preserve">تشارك في </w:t>
      </w:r>
      <w:r w:rsidRPr="004515D6">
        <w:rPr>
          <w:b/>
          <w:bCs/>
          <w:rtl/>
        </w:rPr>
        <w:t>الحملة</w:t>
      </w:r>
      <w:r>
        <w:rPr>
          <w:b/>
          <w:bCs/>
          <w:rtl/>
        </w:rPr>
        <w:t xml:space="preserve"> </w:t>
      </w:r>
      <w:r w:rsidRPr="004515D6">
        <w:rPr>
          <w:b/>
          <w:bCs/>
          <w:rtl/>
        </w:rPr>
        <w:t>التي</w:t>
      </w:r>
      <w:r>
        <w:rPr>
          <w:b/>
          <w:bCs/>
          <w:rtl/>
        </w:rPr>
        <w:t xml:space="preserve"> </w:t>
      </w:r>
      <w:r w:rsidRPr="004515D6">
        <w:rPr>
          <w:b/>
          <w:bCs/>
          <w:rtl/>
        </w:rPr>
        <w:t>أطلقها</w:t>
      </w:r>
      <w:r>
        <w:rPr>
          <w:b/>
          <w:bCs/>
          <w:rtl/>
        </w:rPr>
        <w:t xml:space="preserve"> </w:t>
      </w:r>
      <w:r w:rsidRPr="004515D6">
        <w:rPr>
          <w:b/>
          <w:bCs/>
          <w:rtl/>
        </w:rPr>
        <w:t>الأمين</w:t>
      </w:r>
      <w:r>
        <w:rPr>
          <w:b/>
          <w:bCs/>
          <w:rtl/>
        </w:rPr>
        <w:t xml:space="preserve"> </w:t>
      </w:r>
      <w:r w:rsidRPr="004515D6">
        <w:rPr>
          <w:b/>
          <w:bCs/>
          <w:rtl/>
        </w:rPr>
        <w:t>العام</w:t>
      </w:r>
      <w:r>
        <w:rPr>
          <w:b/>
          <w:bCs/>
          <w:rtl/>
        </w:rPr>
        <w:t xml:space="preserve"> </w:t>
      </w:r>
      <w:r w:rsidRPr="004515D6">
        <w:rPr>
          <w:b/>
          <w:bCs/>
          <w:rtl/>
        </w:rPr>
        <w:t>من</w:t>
      </w:r>
      <w:r>
        <w:rPr>
          <w:b/>
          <w:bCs/>
          <w:rtl/>
        </w:rPr>
        <w:t xml:space="preserve"> </w:t>
      </w:r>
      <w:r w:rsidRPr="004515D6">
        <w:rPr>
          <w:b/>
          <w:bCs/>
          <w:rtl/>
        </w:rPr>
        <w:t>أجل</w:t>
      </w:r>
      <w:r>
        <w:rPr>
          <w:b/>
          <w:bCs/>
          <w:rtl/>
        </w:rPr>
        <w:t xml:space="preserve"> </w:t>
      </w:r>
      <w:r w:rsidRPr="004515D6">
        <w:rPr>
          <w:b/>
          <w:bCs/>
          <w:rtl/>
        </w:rPr>
        <w:t>القضاء</w:t>
      </w:r>
      <w:r>
        <w:rPr>
          <w:b/>
          <w:bCs/>
          <w:rtl/>
        </w:rPr>
        <w:t xml:space="preserve"> </w:t>
      </w:r>
      <w:r w:rsidRPr="004515D6">
        <w:rPr>
          <w:b/>
          <w:bCs/>
          <w:rtl/>
        </w:rPr>
        <w:t>على</w:t>
      </w:r>
      <w:r>
        <w:rPr>
          <w:b/>
          <w:bCs/>
          <w:rtl/>
        </w:rPr>
        <w:t xml:space="preserve"> </w:t>
      </w:r>
      <w:r w:rsidRPr="004515D6">
        <w:rPr>
          <w:b/>
          <w:bCs/>
          <w:rtl/>
        </w:rPr>
        <w:t>العنف</w:t>
      </w:r>
      <w:r>
        <w:rPr>
          <w:b/>
          <w:bCs/>
          <w:rtl/>
        </w:rPr>
        <w:t xml:space="preserve"> </w:t>
      </w:r>
      <w:r w:rsidRPr="004515D6">
        <w:rPr>
          <w:b/>
          <w:bCs/>
          <w:rtl/>
        </w:rPr>
        <w:t>ضد</w:t>
      </w:r>
      <w:r>
        <w:rPr>
          <w:b/>
          <w:bCs/>
          <w:rtl/>
        </w:rPr>
        <w:t xml:space="preserve"> </w:t>
      </w:r>
      <w:r w:rsidRPr="004515D6">
        <w:rPr>
          <w:b/>
          <w:bCs/>
          <w:rtl/>
        </w:rPr>
        <w:t>المرأة.</w:t>
      </w:r>
      <w:r>
        <w:rPr>
          <w:b/>
          <w:bCs/>
          <w:rtl/>
          <w:lang w:val="fr-FR"/>
        </w:rPr>
        <w:t xml:space="preserve"> </w:t>
      </w:r>
      <w:r w:rsidRPr="004515D6">
        <w:rPr>
          <w:b/>
          <w:bCs/>
          <w:rtl/>
        </w:rPr>
        <w:t>وتدعو</w:t>
      </w:r>
      <w:r>
        <w:rPr>
          <w:b/>
          <w:bCs/>
          <w:rtl/>
        </w:rPr>
        <w:t xml:space="preserve"> </w:t>
      </w:r>
      <w:r w:rsidRPr="004515D6">
        <w:rPr>
          <w:b/>
          <w:bCs/>
          <w:rtl/>
        </w:rPr>
        <w:t>اللجنة</w:t>
      </w:r>
      <w:r>
        <w:rPr>
          <w:b/>
          <w:bCs/>
          <w:rtl/>
        </w:rPr>
        <w:t xml:space="preserve"> </w:t>
      </w:r>
      <w:r w:rsidRPr="004515D6">
        <w:rPr>
          <w:b/>
          <w:bCs/>
          <w:rtl/>
        </w:rPr>
        <w:t>الدولة</w:t>
      </w:r>
      <w:r>
        <w:rPr>
          <w:b/>
          <w:bCs/>
          <w:rtl/>
        </w:rPr>
        <w:t xml:space="preserve"> </w:t>
      </w:r>
      <w:r w:rsidRPr="004515D6">
        <w:rPr>
          <w:b/>
          <w:bCs/>
          <w:rtl/>
        </w:rPr>
        <w:t>الطرف</w:t>
      </w:r>
      <w:r>
        <w:rPr>
          <w:b/>
          <w:bCs/>
          <w:rtl/>
        </w:rPr>
        <w:t xml:space="preserve"> </w:t>
      </w:r>
      <w:r w:rsidRPr="004515D6">
        <w:rPr>
          <w:b/>
          <w:bCs/>
          <w:rtl/>
        </w:rPr>
        <w:t>إلى</w:t>
      </w:r>
      <w:r>
        <w:rPr>
          <w:b/>
          <w:bCs/>
          <w:rtl/>
        </w:rPr>
        <w:t xml:space="preserve"> </w:t>
      </w:r>
      <w:r w:rsidRPr="004515D6">
        <w:rPr>
          <w:b/>
          <w:bCs/>
          <w:rtl/>
        </w:rPr>
        <w:t>اللجوء</w:t>
      </w:r>
      <w:r>
        <w:rPr>
          <w:b/>
          <w:bCs/>
          <w:rtl/>
        </w:rPr>
        <w:t xml:space="preserve"> </w:t>
      </w:r>
      <w:r w:rsidRPr="004515D6">
        <w:rPr>
          <w:b/>
          <w:bCs/>
          <w:rtl/>
        </w:rPr>
        <w:t>إلى</w:t>
      </w:r>
      <w:r>
        <w:rPr>
          <w:b/>
          <w:bCs/>
          <w:rtl/>
        </w:rPr>
        <w:t xml:space="preserve"> </w:t>
      </w:r>
      <w:r w:rsidRPr="004515D6">
        <w:rPr>
          <w:b/>
          <w:bCs/>
          <w:rtl/>
        </w:rPr>
        <w:t>وسائط</w:t>
      </w:r>
      <w:r>
        <w:rPr>
          <w:b/>
          <w:bCs/>
          <w:rtl/>
        </w:rPr>
        <w:t xml:space="preserve"> </w:t>
      </w:r>
      <w:r w:rsidRPr="004515D6">
        <w:rPr>
          <w:b/>
          <w:bCs/>
          <w:rtl/>
        </w:rPr>
        <w:t>الإعلام</w:t>
      </w:r>
      <w:r>
        <w:rPr>
          <w:b/>
          <w:bCs/>
          <w:rtl/>
        </w:rPr>
        <w:t xml:space="preserve"> </w:t>
      </w:r>
      <w:r w:rsidRPr="004515D6">
        <w:rPr>
          <w:b/>
          <w:bCs/>
          <w:rtl/>
        </w:rPr>
        <w:t>والبرامج</w:t>
      </w:r>
      <w:r>
        <w:rPr>
          <w:b/>
          <w:bCs/>
          <w:rtl/>
        </w:rPr>
        <w:t xml:space="preserve"> </w:t>
      </w:r>
      <w:r w:rsidRPr="004515D6">
        <w:rPr>
          <w:b/>
          <w:bCs/>
          <w:rtl/>
        </w:rPr>
        <w:t>التثقيفية</w:t>
      </w:r>
      <w:r>
        <w:rPr>
          <w:b/>
          <w:bCs/>
          <w:rtl/>
        </w:rPr>
        <w:t xml:space="preserve"> </w:t>
      </w:r>
      <w:r w:rsidRPr="004515D6">
        <w:rPr>
          <w:b/>
          <w:bCs/>
          <w:rtl/>
        </w:rPr>
        <w:t>من</w:t>
      </w:r>
      <w:r>
        <w:rPr>
          <w:b/>
          <w:bCs/>
          <w:rtl/>
        </w:rPr>
        <w:t xml:space="preserve"> </w:t>
      </w:r>
      <w:r w:rsidRPr="004515D6">
        <w:rPr>
          <w:b/>
          <w:bCs/>
          <w:rtl/>
        </w:rPr>
        <w:t>أجل</w:t>
      </w:r>
      <w:r>
        <w:rPr>
          <w:b/>
          <w:bCs/>
          <w:rtl/>
        </w:rPr>
        <w:t xml:space="preserve"> </w:t>
      </w:r>
      <w:r w:rsidRPr="004515D6">
        <w:rPr>
          <w:b/>
          <w:bCs/>
          <w:rtl/>
        </w:rPr>
        <w:t>توعية</w:t>
      </w:r>
      <w:r>
        <w:rPr>
          <w:b/>
          <w:bCs/>
          <w:rtl/>
        </w:rPr>
        <w:t xml:space="preserve"> </w:t>
      </w:r>
      <w:r w:rsidR="006C5DF5">
        <w:rPr>
          <w:rFonts w:hint="cs"/>
          <w:b/>
          <w:bCs/>
          <w:rtl/>
        </w:rPr>
        <w:t xml:space="preserve">الجمهور </w:t>
      </w:r>
      <w:r w:rsidRPr="004515D6">
        <w:rPr>
          <w:b/>
          <w:bCs/>
          <w:rtl/>
        </w:rPr>
        <w:t>بأن</w:t>
      </w:r>
      <w:r>
        <w:rPr>
          <w:b/>
          <w:bCs/>
          <w:rtl/>
        </w:rPr>
        <w:t xml:space="preserve"> </w:t>
      </w:r>
      <w:r w:rsidRPr="004515D6">
        <w:rPr>
          <w:b/>
          <w:bCs/>
          <w:rtl/>
        </w:rPr>
        <w:t>جميع</w:t>
      </w:r>
      <w:r>
        <w:rPr>
          <w:b/>
          <w:bCs/>
          <w:rtl/>
        </w:rPr>
        <w:t xml:space="preserve"> </w:t>
      </w:r>
      <w:r w:rsidRPr="004515D6">
        <w:rPr>
          <w:b/>
          <w:bCs/>
          <w:rtl/>
        </w:rPr>
        <w:t>أشكال</w:t>
      </w:r>
      <w:r>
        <w:rPr>
          <w:b/>
          <w:bCs/>
          <w:rtl/>
        </w:rPr>
        <w:t xml:space="preserve"> </w:t>
      </w:r>
      <w:r w:rsidRPr="004515D6">
        <w:rPr>
          <w:b/>
          <w:bCs/>
          <w:rtl/>
        </w:rPr>
        <w:t>العنف</w:t>
      </w:r>
      <w:r>
        <w:rPr>
          <w:b/>
          <w:bCs/>
          <w:rtl/>
        </w:rPr>
        <w:t xml:space="preserve"> </w:t>
      </w:r>
      <w:r w:rsidRPr="004515D6">
        <w:rPr>
          <w:b/>
          <w:bCs/>
          <w:rtl/>
        </w:rPr>
        <w:t>ضد</w:t>
      </w:r>
      <w:r>
        <w:rPr>
          <w:b/>
          <w:bCs/>
          <w:rtl/>
        </w:rPr>
        <w:t xml:space="preserve"> </w:t>
      </w:r>
      <w:r w:rsidRPr="004515D6">
        <w:rPr>
          <w:b/>
          <w:bCs/>
          <w:rtl/>
        </w:rPr>
        <w:t>المرأة</w:t>
      </w:r>
      <w:r>
        <w:rPr>
          <w:b/>
          <w:bCs/>
          <w:rtl/>
        </w:rPr>
        <w:t xml:space="preserve"> </w:t>
      </w:r>
      <w:r w:rsidRPr="004515D6">
        <w:rPr>
          <w:b/>
          <w:bCs/>
          <w:rtl/>
        </w:rPr>
        <w:t>غير</w:t>
      </w:r>
      <w:r>
        <w:rPr>
          <w:b/>
          <w:bCs/>
          <w:rtl/>
        </w:rPr>
        <w:t xml:space="preserve"> </w:t>
      </w:r>
      <w:r w:rsidRPr="004515D6">
        <w:rPr>
          <w:b/>
          <w:bCs/>
          <w:rtl/>
        </w:rPr>
        <w:t>مقبولة.</w:t>
      </w:r>
      <w:r>
        <w:rPr>
          <w:b/>
          <w:bCs/>
          <w:rtl/>
          <w:lang w:val="fr-FR"/>
        </w:rPr>
        <w:t xml:space="preserve"> </w:t>
      </w:r>
      <w:r w:rsidRPr="004515D6">
        <w:rPr>
          <w:b/>
          <w:bCs/>
          <w:rtl/>
        </w:rPr>
        <w:t>وت</w:t>
      </w:r>
      <w:r w:rsidRPr="004515D6">
        <w:rPr>
          <w:rFonts w:hint="cs"/>
          <w:b/>
          <w:bCs/>
          <w:rtl/>
        </w:rPr>
        <w:t>طلب</w:t>
      </w:r>
      <w:r>
        <w:rPr>
          <w:rFonts w:hint="cs"/>
          <w:b/>
          <w:bCs/>
          <w:rtl/>
        </w:rPr>
        <w:t xml:space="preserve"> </w:t>
      </w:r>
      <w:r w:rsidRPr="004515D6">
        <w:rPr>
          <w:b/>
          <w:bCs/>
          <w:rtl/>
        </w:rPr>
        <w:t>إل</w:t>
      </w:r>
      <w:r w:rsidRPr="004515D6">
        <w:rPr>
          <w:rFonts w:hint="cs"/>
          <w:b/>
          <w:bCs/>
          <w:rtl/>
        </w:rPr>
        <w:t>يها</w:t>
      </w:r>
      <w:r>
        <w:rPr>
          <w:b/>
          <w:bCs/>
          <w:rtl/>
        </w:rPr>
        <w:t xml:space="preserve"> </w:t>
      </w:r>
      <w:r w:rsidR="006C5DF5">
        <w:rPr>
          <w:rFonts w:hint="cs"/>
          <w:b/>
          <w:bCs/>
          <w:rtl/>
        </w:rPr>
        <w:t>توفير</w:t>
      </w:r>
      <w:r>
        <w:rPr>
          <w:b/>
          <w:bCs/>
          <w:rtl/>
        </w:rPr>
        <w:t xml:space="preserve"> </w:t>
      </w:r>
      <w:r w:rsidRPr="004515D6">
        <w:rPr>
          <w:b/>
          <w:bCs/>
          <w:rtl/>
        </w:rPr>
        <w:t>تدريب</w:t>
      </w:r>
      <w:r>
        <w:rPr>
          <w:b/>
          <w:bCs/>
          <w:rtl/>
        </w:rPr>
        <w:t xml:space="preserve"> </w:t>
      </w:r>
      <w:r w:rsidRPr="004515D6">
        <w:rPr>
          <w:b/>
          <w:bCs/>
          <w:rtl/>
        </w:rPr>
        <w:t>لفائدة</w:t>
      </w:r>
      <w:r>
        <w:rPr>
          <w:b/>
          <w:bCs/>
          <w:rtl/>
        </w:rPr>
        <w:t xml:space="preserve"> </w:t>
      </w:r>
      <w:r w:rsidRPr="004515D6">
        <w:rPr>
          <w:b/>
          <w:bCs/>
          <w:rtl/>
        </w:rPr>
        <w:t>القضاة</w:t>
      </w:r>
      <w:r>
        <w:rPr>
          <w:b/>
          <w:bCs/>
          <w:rtl/>
        </w:rPr>
        <w:t xml:space="preserve"> </w:t>
      </w:r>
      <w:r w:rsidR="00B869AE">
        <w:rPr>
          <w:rFonts w:hint="cs"/>
          <w:b/>
          <w:bCs/>
          <w:rtl/>
        </w:rPr>
        <w:t>و</w:t>
      </w:r>
      <w:r w:rsidR="006C5DF5">
        <w:rPr>
          <w:rFonts w:hint="cs"/>
          <w:b/>
          <w:bCs/>
          <w:rtl/>
        </w:rPr>
        <w:t xml:space="preserve">المسؤولين عن إنفاذ القوانين </w:t>
      </w:r>
      <w:r w:rsidRPr="004515D6">
        <w:rPr>
          <w:b/>
          <w:bCs/>
          <w:rtl/>
        </w:rPr>
        <w:t>والعاملين</w:t>
      </w:r>
      <w:r>
        <w:rPr>
          <w:b/>
          <w:bCs/>
          <w:rtl/>
        </w:rPr>
        <w:t xml:space="preserve"> </w:t>
      </w:r>
      <w:r w:rsidRPr="004515D6">
        <w:rPr>
          <w:b/>
          <w:bCs/>
          <w:rtl/>
        </w:rPr>
        <w:t>في</w:t>
      </w:r>
      <w:r>
        <w:rPr>
          <w:b/>
          <w:bCs/>
          <w:rtl/>
        </w:rPr>
        <w:t xml:space="preserve"> </w:t>
      </w:r>
      <w:r w:rsidRPr="004515D6">
        <w:rPr>
          <w:rFonts w:hint="cs"/>
          <w:b/>
          <w:bCs/>
          <w:rtl/>
        </w:rPr>
        <w:t>المهن</w:t>
      </w:r>
      <w:r>
        <w:rPr>
          <w:rFonts w:hint="cs"/>
          <w:b/>
          <w:bCs/>
          <w:rtl/>
        </w:rPr>
        <w:t xml:space="preserve"> </w:t>
      </w:r>
      <w:r w:rsidRPr="004515D6">
        <w:rPr>
          <w:b/>
          <w:bCs/>
          <w:rtl/>
        </w:rPr>
        <w:t>القانون</w:t>
      </w:r>
      <w:r w:rsidRPr="004515D6">
        <w:rPr>
          <w:rFonts w:hint="cs"/>
          <w:b/>
          <w:bCs/>
          <w:rtl/>
        </w:rPr>
        <w:t>ية</w:t>
      </w:r>
      <w:r>
        <w:rPr>
          <w:b/>
          <w:bCs/>
          <w:rtl/>
        </w:rPr>
        <w:t xml:space="preserve"> </w:t>
      </w:r>
      <w:r>
        <w:rPr>
          <w:rFonts w:hint="cs"/>
          <w:b/>
          <w:bCs/>
          <w:rtl/>
        </w:rPr>
        <w:t>والأخصائيين</w:t>
      </w:r>
      <w:r>
        <w:rPr>
          <w:b/>
          <w:bCs/>
          <w:rtl/>
        </w:rPr>
        <w:t xml:space="preserve"> </w:t>
      </w:r>
      <w:r w:rsidRPr="004515D6">
        <w:rPr>
          <w:b/>
          <w:bCs/>
          <w:rtl/>
        </w:rPr>
        <w:t>الاجتماعيين</w:t>
      </w:r>
      <w:r>
        <w:rPr>
          <w:b/>
          <w:bCs/>
          <w:rtl/>
        </w:rPr>
        <w:t xml:space="preserve"> </w:t>
      </w:r>
      <w:r w:rsidR="006C5DF5">
        <w:rPr>
          <w:rFonts w:hint="cs"/>
          <w:b/>
          <w:bCs/>
          <w:rtl/>
        </w:rPr>
        <w:t>ومقدمي الرعاية الصحية</w:t>
      </w:r>
      <w:r w:rsidRPr="004515D6">
        <w:rPr>
          <w:b/>
          <w:bCs/>
          <w:rtl/>
        </w:rPr>
        <w:t>،</w:t>
      </w:r>
      <w:r>
        <w:rPr>
          <w:b/>
          <w:bCs/>
          <w:rtl/>
        </w:rPr>
        <w:t xml:space="preserve"> </w:t>
      </w:r>
      <w:r w:rsidRPr="004515D6">
        <w:rPr>
          <w:b/>
          <w:bCs/>
          <w:rtl/>
        </w:rPr>
        <w:t>من</w:t>
      </w:r>
      <w:r>
        <w:rPr>
          <w:b/>
          <w:bCs/>
          <w:rtl/>
        </w:rPr>
        <w:t xml:space="preserve"> </w:t>
      </w:r>
      <w:r w:rsidRPr="004515D6">
        <w:rPr>
          <w:b/>
          <w:bCs/>
          <w:rtl/>
        </w:rPr>
        <w:t>أجل</w:t>
      </w:r>
      <w:r>
        <w:rPr>
          <w:b/>
          <w:bCs/>
          <w:rtl/>
        </w:rPr>
        <w:t xml:space="preserve"> </w:t>
      </w:r>
      <w:r w:rsidRPr="004515D6">
        <w:rPr>
          <w:b/>
          <w:bCs/>
          <w:rtl/>
        </w:rPr>
        <w:t>كفالة</w:t>
      </w:r>
      <w:r>
        <w:rPr>
          <w:b/>
          <w:bCs/>
          <w:rtl/>
        </w:rPr>
        <w:t xml:space="preserve"> </w:t>
      </w:r>
      <w:r w:rsidRPr="004515D6">
        <w:rPr>
          <w:b/>
          <w:bCs/>
          <w:rtl/>
        </w:rPr>
        <w:t>أن</w:t>
      </w:r>
      <w:r>
        <w:rPr>
          <w:b/>
          <w:bCs/>
          <w:rtl/>
        </w:rPr>
        <w:t xml:space="preserve"> </w:t>
      </w:r>
      <w:r w:rsidRPr="004515D6">
        <w:rPr>
          <w:b/>
          <w:bCs/>
          <w:rtl/>
        </w:rPr>
        <w:t>تتم</w:t>
      </w:r>
      <w:r>
        <w:rPr>
          <w:b/>
          <w:bCs/>
          <w:rtl/>
        </w:rPr>
        <w:t xml:space="preserve"> </w:t>
      </w:r>
      <w:r w:rsidRPr="004515D6">
        <w:rPr>
          <w:b/>
          <w:bCs/>
          <w:rtl/>
        </w:rPr>
        <w:t>مقاضاة</w:t>
      </w:r>
      <w:r>
        <w:rPr>
          <w:b/>
          <w:bCs/>
          <w:rtl/>
        </w:rPr>
        <w:t xml:space="preserve"> </w:t>
      </w:r>
      <w:r w:rsidRPr="004515D6">
        <w:rPr>
          <w:b/>
          <w:bCs/>
          <w:rtl/>
        </w:rPr>
        <w:t>ومعاقبة</w:t>
      </w:r>
      <w:r>
        <w:rPr>
          <w:b/>
          <w:bCs/>
          <w:rtl/>
        </w:rPr>
        <w:t xml:space="preserve"> </w:t>
      </w:r>
      <w:r w:rsidRPr="004515D6">
        <w:rPr>
          <w:b/>
          <w:bCs/>
          <w:rtl/>
        </w:rPr>
        <w:t>مرتكبي</w:t>
      </w:r>
      <w:r>
        <w:rPr>
          <w:b/>
          <w:bCs/>
          <w:rtl/>
        </w:rPr>
        <w:t xml:space="preserve"> </w:t>
      </w:r>
      <w:r w:rsidRPr="004515D6">
        <w:rPr>
          <w:rFonts w:hint="cs"/>
          <w:b/>
          <w:bCs/>
          <w:rtl/>
        </w:rPr>
        <w:t>أعمال</w:t>
      </w:r>
      <w:r>
        <w:rPr>
          <w:rFonts w:hint="cs"/>
          <w:b/>
          <w:bCs/>
          <w:rtl/>
        </w:rPr>
        <w:t xml:space="preserve"> </w:t>
      </w:r>
      <w:r w:rsidRPr="004515D6">
        <w:rPr>
          <w:b/>
          <w:bCs/>
          <w:rtl/>
        </w:rPr>
        <w:t>العنف</w:t>
      </w:r>
      <w:r>
        <w:rPr>
          <w:b/>
          <w:bCs/>
          <w:rtl/>
        </w:rPr>
        <w:t xml:space="preserve"> </w:t>
      </w:r>
      <w:r w:rsidRPr="004515D6">
        <w:rPr>
          <w:b/>
          <w:bCs/>
          <w:rtl/>
        </w:rPr>
        <w:t>ضد</w:t>
      </w:r>
      <w:r>
        <w:rPr>
          <w:b/>
          <w:bCs/>
          <w:rtl/>
        </w:rPr>
        <w:t xml:space="preserve"> </w:t>
      </w:r>
      <w:r w:rsidRPr="004515D6">
        <w:rPr>
          <w:b/>
          <w:bCs/>
          <w:rtl/>
        </w:rPr>
        <w:t>المرأة</w:t>
      </w:r>
      <w:r>
        <w:rPr>
          <w:b/>
          <w:bCs/>
          <w:rtl/>
        </w:rPr>
        <w:t xml:space="preserve"> </w:t>
      </w:r>
      <w:r w:rsidRPr="004515D6">
        <w:rPr>
          <w:b/>
          <w:bCs/>
          <w:rtl/>
        </w:rPr>
        <w:t>وكفالة</w:t>
      </w:r>
      <w:r>
        <w:rPr>
          <w:b/>
          <w:bCs/>
          <w:rtl/>
        </w:rPr>
        <w:t xml:space="preserve"> </w:t>
      </w:r>
      <w:r w:rsidRPr="004515D6">
        <w:rPr>
          <w:rFonts w:hint="cs"/>
          <w:b/>
          <w:bCs/>
          <w:rtl/>
        </w:rPr>
        <w:t>تقديم</w:t>
      </w:r>
      <w:r>
        <w:rPr>
          <w:rFonts w:hint="cs"/>
          <w:b/>
          <w:bCs/>
          <w:rtl/>
        </w:rPr>
        <w:t xml:space="preserve"> </w:t>
      </w:r>
      <w:r w:rsidRPr="004515D6">
        <w:rPr>
          <w:b/>
          <w:bCs/>
          <w:rtl/>
        </w:rPr>
        <w:t>دعم</w:t>
      </w:r>
      <w:r>
        <w:rPr>
          <w:b/>
          <w:bCs/>
          <w:rtl/>
        </w:rPr>
        <w:t xml:space="preserve"> </w:t>
      </w:r>
      <w:r w:rsidRPr="004515D6">
        <w:rPr>
          <w:rFonts w:hint="cs"/>
          <w:b/>
          <w:bCs/>
          <w:rtl/>
        </w:rPr>
        <w:t>للضحايا</w:t>
      </w:r>
      <w:r>
        <w:rPr>
          <w:rFonts w:hint="cs"/>
          <w:b/>
          <w:bCs/>
          <w:rtl/>
        </w:rPr>
        <w:t xml:space="preserve"> </w:t>
      </w:r>
      <w:r w:rsidRPr="004515D6">
        <w:rPr>
          <w:b/>
          <w:bCs/>
          <w:rtl/>
        </w:rPr>
        <w:t>يراعي</w:t>
      </w:r>
      <w:r w:rsidR="006C5DF5">
        <w:rPr>
          <w:rFonts w:hint="cs"/>
          <w:b/>
          <w:bCs/>
          <w:rtl/>
        </w:rPr>
        <w:t xml:space="preserve"> المنظور الجنساني</w:t>
      </w:r>
      <w:r w:rsidRPr="004515D6">
        <w:rPr>
          <w:b/>
          <w:bCs/>
          <w:rtl/>
        </w:rPr>
        <w:t>.</w:t>
      </w:r>
      <w:r>
        <w:rPr>
          <w:b/>
          <w:bCs/>
          <w:rtl/>
        </w:rPr>
        <w:t xml:space="preserve"> </w:t>
      </w:r>
      <w:r w:rsidRPr="004515D6">
        <w:rPr>
          <w:b/>
          <w:bCs/>
          <w:rtl/>
        </w:rPr>
        <w:t>وتدعو</w:t>
      </w:r>
      <w:r>
        <w:rPr>
          <w:b/>
          <w:bCs/>
          <w:rtl/>
        </w:rPr>
        <w:t xml:space="preserve"> </w:t>
      </w:r>
      <w:r w:rsidRPr="004515D6">
        <w:rPr>
          <w:b/>
          <w:bCs/>
          <w:rtl/>
        </w:rPr>
        <w:t>الدولة</w:t>
      </w:r>
      <w:r>
        <w:rPr>
          <w:b/>
          <w:bCs/>
          <w:rtl/>
        </w:rPr>
        <w:t xml:space="preserve"> </w:t>
      </w:r>
      <w:r w:rsidRPr="004515D6">
        <w:rPr>
          <w:b/>
          <w:bCs/>
          <w:rtl/>
        </w:rPr>
        <w:t>الطرف</w:t>
      </w:r>
      <w:r>
        <w:rPr>
          <w:b/>
          <w:bCs/>
          <w:rtl/>
        </w:rPr>
        <w:t xml:space="preserve"> </w:t>
      </w:r>
      <w:r w:rsidRPr="004515D6">
        <w:rPr>
          <w:b/>
          <w:bCs/>
          <w:rtl/>
        </w:rPr>
        <w:t>إلى</w:t>
      </w:r>
      <w:r>
        <w:rPr>
          <w:b/>
          <w:bCs/>
          <w:rtl/>
        </w:rPr>
        <w:t xml:space="preserve"> </w:t>
      </w:r>
      <w:r w:rsidRPr="004515D6">
        <w:rPr>
          <w:b/>
          <w:bCs/>
          <w:rtl/>
        </w:rPr>
        <w:t>تيسير</w:t>
      </w:r>
      <w:r>
        <w:rPr>
          <w:b/>
          <w:bCs/>
          <w:rtl/>
        </w:rPr>
        <w:t xml:space="preserve"> </w:t>
      </w:r>
      <w:r w:rsidRPr="004515D6">
        <w:rPr>
          <w:b/>
          <w:bCs/>
          <w:rtl/>
        </w:rPr>
        <w:t>وصول</w:t>
      </w:r>
      <w:r>
        <w:rPr>
          <w:b/>
          <w:bCs/>
          <w:rtl/>
        </w:rPr>
        <w:t xml:space="preserve"> </w:t>
      </w:r>
      <w:r w:rsidRPr="004515D6">
        <w:rPr>
          <w:b/>
          <w:bCs/>
          <w:rtl/>
        </w:rPr>
        <w:t>الضحايا،</w:t>
      </w:r>
      <w:r>
        <w:rPr>
          <w:b/>
          <w:bCs/>
          <w:rtl/>
        </w:rPr>
        <w:t xml:space="preserve"> </w:t>
      </w:r>
      <w:r w:rsidRPr="004515D6">
        <w:rPr>
          <w:b/>
          <w:bCs/>
          <w:rtl/>
        </w:rPr>
        <w:t>بمن</w:t>
      </w:r>
      <w:r>
        <w:rPr>
          <w:b/>
          <w:bCs/>
          <w:rtl/>
        </w:rPr>
        <w:t xml:space="preserve"> </w:t>
      </w:r>
      <w:r w:rsidRPr="004515D6">
        <w:rPr>
          <w:b/>
          <w:bCs/>
          <w:rtl/>
        </w:rPr>
        <w:t>فيهن</w:t>
      </w:r>
      <w:r>
        <w:rPr>
          <w:b/>
          <w:bCs/>
          <w:rtl/>
        </w:rPr>
        <w:t xml:space="preserve"> </w:t>
      </w:r>
      <w:r w:rsidRPr="004515D6">
        <w:rPr>
          <w:b/>
          <w:bCs/>
          <w:rtl/>
        </w:rPr>
        <w:t>ضحايا</w:t>
      </w:r>
      <w:r>
        <w:rPr>
          <w:b/>
          <w:bCs/>
          <w:rtl/>
        </w:rPr>
        <w:t xml:space="preserve"> </w:t>
      </w:r>
      <w:r w:rsidR="006C5DF5">
        <w:rPr>
          <w:rFonts w:hint="cs"/>
          <w:b/>
          <w:bCs/>
          <w:rtl/>
        </w:rPr>
        <w:t xml:space="preserve">النزاع </w:t>
      </w:r>
      <w:r>
        <w:rPr>
          <w:b/>
          <w:bCs/>
          <w:rtl/>
        </w:rPr>
        <w:t>المسلح</w:t>
      </w:r>
      <w:r w:rsidRPr="004515D6">
        <w:rPr>
          <w:b/>
          <w:bCs/>
          <w:rtl/>
        </w:rPr>
        <w:t>،</w:t>
      </w:r>
      <w:r>
        <w:rPr>
          <w:b/>
          <w:bCs/>
          <w:rtl/>
        </w:rPr>
        <w:t xml:space="preserve"> </w:t>
      </w:r>
      <w:r w:rsidRPr="004515D6">
        <w:rPr>
          <w:b/>
          <w:bCs/>
          <w:rtl/>
        </w:rPr>
        <w:t>إلى</w:t>
      </w:r>
      <w:r>
        <w:rPr>
          <w:b/>
          <w:bCs/>
          <w:rtl/>
        </w:rPr>
        <w:t xml:space="preserve"> </w:t>
      </w:r>
      <w:r w:rsidRPr="004515D6">
        <w:rPr>
          <w:b/>
          <w:bCs/>
          <w:rtl/>
        </w:rPr>
        <w:t>القضاء</w:t>
      </w:r>
      <w:r>
        <w:rPr>
          <w:b/>
          <w:bCs/>
          <w:rtl/>
        </w:rPr>
        <w:t xml:space="preserve"> </w:t>
      </w:r>
      <w:r w:rsidRPr="004515D6">
        <w:rPr>
          <w:b/>
          <w:bCs/>
          <w:rtl/>
        </w:rPr>
        <w:t>و</w:t>
      </w:r>
      <w:r w:rsidRPr="004515D6">
        <w:rPr>
          <w:rFonts w:hint="cs"/>
          <w:b/>
          <w:bCs/>
          <w:rtl/>
        </w:rPr>
        <w:t>إلى</w:t>
      </w:r>
      <w:r>
        <w:rPr>
          <w:rFonts w:hint="cs"/>
          <w:b/>
          <w:bCs/>
          <w:rtl/>
        </w:rPr>
        <w:t xml:space="preserve"> </w:t>
      </w:r>
      <w:r w:rsidRPr="004515D6">
        <w:rPr>
          <w:b/>
          <w:bCs/>
          <w:rtl/>
        </w:rPr>
        <w:t>اتخاذ</w:t>
      </w:r>
      <w:r>
        <w:rPr>
          <w:b/>
          <w:bCs/>
          <w:rtl/>
        </w:rPr>
        <w:t xml:space="preserve"> </w:t>
      </w:r>
      <w:r w:rsidRPr="004515D6">
        <w:rPr>
          <w:b/>
          <w:bCs/>
          <w:rtl/>
        </w:rPr>
        <w:t>التدابير</w:t>
      </w:r>
      <w:r>
        <w:rPr>
          <w:b/>
          <w:bCs/>
          <w:rtl/>
        </w:rPr>
        <w:t xml:space="preserve"> </w:t>
      </w:r>
      <w:r w:rsidRPr="004515D6">
        <w:rPr>
          <w:b/>
          <w:bCs/>
          <w:rtl/>
        </w:rPr>
        <w:t>اللازمة</w:t>
      </w:r>
      <w:r>
        <w:rPr>
          <w:b/>
          <w:bCs/>
          <w:rtl/>
        </w:rPr>
        <w:t xml:space="preserve"> </w:t>
      </w:r>
      <w:r w:rsidRPr="004515D6">
        <w:rPr>
          <w:b/>
          <w:bCs/>
          <w:rtl/>
        </w:rPr>
        <w:t>لتوفير</w:t>
      </w:r>
      <w:r>
        <w:rPr>
          <w:b/>
          <w:bCs/>
          <w:rtl/>
        </w:rPr>
        <w:t xml:space="preserve"> </w:t>
      </w:r>
      <w:r w:rsidR="006C5DF5">
        <w:rPr>
          <w:rFonts w:hint="cs"/>
          <w:b/>
          <w:bCs/>
          <w:rtl/>
        </w:rPr>
        <w:t xml:space="preserve">الدعم </w:t>
      </w:r>
      <w:r w:rsidR="006C5DF5">
        <w:rPr>
          <w:b/>
          <w:bCs/>
          <w:rtl/>
        </w:rPr>
        <w:t>القانوني</w:t>
      </w:r>
      <w:r>
        <w:rPr>
          <w:b/>
          <w:bCs/>
          <w:rtl/>
        </w:rPr>
        <w:t xml:space="preserve"> </w:t>
      </w:r>
      <w:r w:rsidR="006C5DF5">
        <w:rPr>
          <w:b/>
          <w:bCs/>
          <w:rtl/>
        </w:rPr>
        <w:t>والطبي</w:t>
      </w:r>
      <w:r>
        <w:rPr>
          <w:b/>
          <w:bCs/>
          <w:rtl/>
        </w:rPr>
        <w:t xml:space="preserve"> </w:t>
      </w:r>
      <w:r w:rsidR="006C5DF5">
        <w:rPr>
          <w:b/>
          <w:bCs/>
          <w:rtl/>
        </w:rPr>
        <w:t>والنفسي</w:t>
      </w:r>
      <w:r>
        <w:rPr>
          <w:b/>
          <w:bCs/>
          <w:rtl/>
        </w:rPr>
        <w:t xml:space="preserve"> </w:t>
      </w:r>
      <w:r w:rsidRPr="004515D6">
        <w:rPr>
          <w:b/>
          <w:bCs/>
          <w:rtl/>
        </w:rPr>
        <w:t>لهن.</w:t>
      </w:r>
      <w:r>
        <w:rPr>
          <w:b/>
          <w:bCs/>
          <w:rtl/>
          <w:lang w:val="fr-FR"/>
        </w:rPr>
        <w:t xml:space="preserve"> </w:t>
      </w:r>
      <w:r w:rsidR="006C5DF5">
        <w:rPr>
          <w:rFonts w:hint="cs"/>
          <w:b/>
          <w:bCs/>
          <w:rtl/>
        </w:rPr>
        <w:t xml:space="preserve">وتحث الدولة الطرف </w:t>
      </w:r>
      <w:r w:rsidRPr="004515D6">
        <w:rPr>
          <w:b/>
          <w:bCs/>
          <w:rtl/>
        </w:rPr>
        <w:t>على</w:t>
      </w:r>
      <w:r>
        <w:rPr>
          <w:b/>
          <w:bCs/>
          <w:rtl/>
        </w:rPr>
        <w:t xml:space="preserve"> </w:t>
      </w:r>
      <w:r w:rsidRPr="004515D6">
        <w:rPr>
          <w:b/>
          <w:bCs/>
          <w:rtl/>
        </w:rPr>
        <w:t>سن</w:t>
      </w:r>
      <w:r>
        <w:rPr>
          <w:b/>
          <w:bCs/>
          <w:rtl/>
        </w:rPr>
        <w:t xml:space="preserve"> </w:t>
      </w:r>
      <w:r w:rsidRPr="004515D6">
        <w:rPr>
          <w:b/>
          <w:bCs/>
          <w:rtl/>
        </w:rPr>
        <w:t>قانون</w:t>
      </w:r>
      <w:r>
        <w:rPr>
          <w:b/>
          <w:bCs/>
          <w:rtl/>
        </w:rPr>
        <w:t xml:space="preserve"> </w:t>
      </w:r>
      <w:r>
        <w:rPr>
          <w:rFonts w:hint="cs"/>
          <w:b/>
          <w:bCs/>
          <w:rtl/>
        </w:rPr>
        <w:t>ي</w:t>
      </w:r>
      <w:r w:rsidRPr="004515D6">
        <w:rPr>
          <w:rFonts w:hint="cs"/>
          <w:b/>
          <w:bCs/>
          <w:rtl/>
        </w:rPr>
        <w:t>تعلق</w:t>
      </w:r>
      <w:r>
        <w:rPr>
          <w:rFonts w:hint="cs"/>
          <w:b/>
          <w:bCs/>
          <w:rtl/>
        </w:rPr>
        <w:t xml:space="preserve"> </w:t>
      </w:r>
      <w:r w:rsidRPr="004515D6">
        <w:rPr>
          <w:rFonts w:hint="cs"/>
          <w:b/>
          <w:bCs/>
          <w:rtl/>
        </w:rPr>
        <w:t>ب</w:t>
      </w:r>
      <w:r w:rsidRPr="004515D6">
        <w:rPr>
          <w:b/>
          <w:bCs/>
          <w:rtl/>
        </w:rPr>
        <w:t>العنف</w:t>
      </w:r>
      <w:r>
        <w:rPr>
          <w:b/>
          <w:bCs/>
          <w:rtl/>
        </w:rPr>
        <w:t xml:space="preserve"> </w:t>
      </w:r>
      <w:r w:rsidR="006C5DF5">
        <w:rPr>
          <w:rFonts w:hint="cs"/>
          <w:b/>
          <w:bCs/>
          <w:rtl/>
        </w:rPr>
        <w:t xml:space="preserve">العائلي </w:t>
      </w:r>
      <w:r w:rsidRPr="004515D6">
        <w:rPr>
          <w:b/>
          <w:bCs/>
          <w:rtl/>
        </w:rPr>
        <w:t>و</w:t>
      </w:r>
      <w:r w:rsidRPr="004515D6">
        <w:rPr>
          <w:rFonts w:hint="cs"/>
          <w:b/>
          <w:bCs/>
          <w:rtl/>
        </w:rPr>
        <w:t>ب</w:t>
      </w:r>
      <w:r w:rsidRPr="004515D6">
        <w:rPr>
          <w:b/>
          <w:bCs/>
          <w:rtl/>
        </w:rPr>
        <w:t>جميع</w:t>
      </w:r>
      <w:r>
        <w:rPr>
          <w:b/>
          <w:bCs/>
          <w:rtl/>
        </w:rPr>
        <w:t xml:space="preserve"> </w:t>
      </w:r>
      <w:r w:rsidRPr="004515D6">
        <w:rPr>
          <w:b/>
          <w:bCs/>
          <w:rtl/>
        </w:rPr>
        <w:t>أشكال</w:t>
      </w:r>
      <w:r>
        <w:rPr>
          <w:b/>
          <w:bCs/>
          <w:rtl/>
        </w:rPr>
        <w:t xml:space="preserve"> </w:t>
      </w:r>
      <w:r w:rsidRPr="004515D6">
        <w:rPr>
          <w:b/>
          <w:bCs/>
          <w:rtl/>
        </w:rPr>
        <w:t>العنف</w:t>
      </w:r>
      <w:r>
        <w:rPr>
          <w:b/>
          <w:bCs/>
          <w:rtl/>
        </w:rPr>
        <w:t xml:space="preserve"> </w:t>
      </w:r>
      <w:r w:rsidRPr="004515D6">
        <w:rPr>
          <w:b/>
          <w:bCs/>
          <w:rtl/>
        </w:rPr>
        <w:t>القائم</w:t>
      </w:r>
      <w:r>
        <w:rPr>
          <w:b/>
          <w:bCs/>
          <w:rtl/>
        </w:rPr>
        <w:t xml:space="preserve"> </w:t>
      </w:r>
      <w:r w:rsidRPr="004515D6">
        <w:rPr>
          <w:b/>
          <w:bCs/>
          <w:rtl/>
        </w:rPr>
        <w:t>على</w:t>
      </w:r>
      <w:r>
        <w:rPr>
          <w:b/>
          <w:bCs/>
          <w:rtl/>
        </w:rPr>
        <w:t xml:space="preserve"> </w:t>
      </w:r>
      <w:r w:rsidRPr="004515D6">
        <w:rPr>
          <w:b/>
          <w:bCs/>
          <w:rtl/>
        </w:rPr>
        <w:t>نوع</w:t>
      </w:r>
      <w:r>
        <w:rPr>
          <w:b/>
          <w:bCs/>
          <w:rtl/>
        </w:rPr>
        <w:t xml:space="preserve"> </w:t>
      </w:r>
      <w:r w:rsidRPr="004515D6">
        <w:rPr>
          <w:b/>
          <w:bCs/>
          <w:rtl/>
        </w:rPr>
        <w:t>الجنس.</w:t>
      </w:r>
      <w:r>
        <w:rPr>
          <w:b/>
          <w:bCs/>
          <w:rtl/>
          <w:lang w:val="fr-FR"/>
        </w:rPr>
        <w:t xml:space="preserve"> </w:t>
      </w:r>
      <w:r w:rsidRPr="004515D6">
        <w:rPr>
          <w:b/>
          <w:bCs/>
          <w:rtl/>
        </w:rPr>
        <w:t>وتطلب</w:t>
      </w:r>
      <w:r>
        <w:rPr>
          <w:b/>
          <w:bCs/>
          <w:rtl/>
        </w:rPr>
        <w:t xml:space="preserve"> </w:t>
      </w:r>
      <w:r w:rsidRPr="004515D6">
        <w:rPr>
          <w:b/>
          <w:bCs/>
          <w:rtl/>
        </w:rPr>
        <w:t>اللجنة</w:t>
      </w:r>
      <w:r>
        <w:rPr>
          <w:b/>
          <w:bCs/>
          <w:rtl/>
        </w:rPr>
        <w:t xml:space="preserve"> </w:t>
      </w:r>
      <w:r w:rsidRPr="004515D6">
        <w:rPr>
          <w:b/>
          <w:bCs/>
          <w:rtl/>
        </w:rPr>
        <w:t>إلى</w:t>
      </w:r>
      <w:r>
        <w:rPr>
          <w:b/>
          <w:bCs/>
          <w:rtl/>
        </w:rPr>
        <w:t xml:space="preserve"> </w:t>
      </w:r>
      <w:r w:rsidRPr="004515D6">
        <w:rPr>
          <w:b/>
          <w:bCs/>
          <w:rtl/>
        </w:rPr>
        <w:t>الدولة</w:t>
      </w:r>
      <w:r>
        <w:rPr>
          <w:b/>
          <w:bCs/>
          <w:rtl/>
        </w:rPr>
        <w:t xml:space="preserve"> </w:t>
      </w:r>
      <w:r w:rsidRPr="004515D6">
        <w:rPr>
          <w:b/>
          <w:bCs/>
          <w:rtl/>
        </w:rPr>
        <w:t>الطرف</w:t>
      </w:r>
      <w:r>
        <w:rPr>
          <w:b/>
          <w:bCs/>
          <w:rtl/>
        </w:rPr>
        <w:t xml:space="preserve"> </w:t>
      </w:r>
      <w:r w:rsidRPr="004515D6">
        <w:rPr>
          <w:b/>
          <w:bCs/>
          <w:rtl/>
        </w:rPr>
        <w:t>ضمان</w:t>
      </w:r>
      <w:r>
        <w:rPr>
          <w:b/>
          <w:bCs/>
          <w:rtl/>
        </w:rPr>
        <w:t xml:space="preserve"> </w:t>
      </w:r>
      <w:r w:rsidRPr="004515D6">
        <w:rPr>
          <w:b/>
          <w:bCs/>
          <w:rtl/>
        </w:rPr>
        <w:t>حماية</w:t>
      </w:r>
      <w:r>
        <w:rPr>
          <w:b/>
          <w:bCs/>
          <w:rtl/>
        </w:rPr>
        <w:t xml:space="preserve"> </w:t>
      </w:r>
      <w:r w:rsidRPr="004515D6">
        <w:rPr>
          <w:b/>
          <w:bCs/>
          <w:rtl/>
        </w:rPr>
        <w:t>الأرامل</w:t>
      </w:r>
      <w:r>
        <w:rPr>
          <w:b/>
          <w:bCs/>
          <w:rtl/>
        </w:rPr>
        <w:t xml:space="preserve"> </w:t>
      </w:r>
      <w:r w:rsidRPr="004515D6">
        <w:rPr>
          <w:b/>
          <w:bCs/>
          <w:rtl/>
        </w:rPr>
        <w:t>من</w:t>
      </w:r>
      <w:r>
        <w:rPr>
          <w:b/>
          <w:bCs/>
          <w:rtl/>
        </w:rPr>
        <w:t xml:space="preserve"> </w:t>
      </w:r>
      <w:r w:rsidRPr="004515D6">
        <w:rPr>
          <w:b/>
          <w:bCs/>
          <w:rtl/>
        </w:rPr>
        <w:t>الممارسات</w:t>
      </w:r>
      <w:r>
        <w:rPr>
          <w:b/>
          <w:bCs/>
          <w:rtl/>
        </w:rPr>
        <w:t xml:space="preserve"> </w:t>
      </w:r>
      <w:r w:rsidRPr="004515D6">
        <w:rPr>
          <w:b/>
          <w:bCs/>
          <w:rtl/>
        </w:rPr>
        <w:t>التقليدية</w:t>
      </w:r>
      <w:r>
        <w:rPr>
          <w:b/>
          <w:bCs/>
          <w:rtl/>
        </w:rPr>
        <w:t xml:space="preserve"> </w:t>
      </w:r>
      <w:r w:rsidRPr="004515D6">
        <w:rPr>
          <w:b/>
          <w:bCs/>
          <w:rtl/>
        </w:rPr>
        <w:t>الضارة.</w:t>
      </w:r>
      <w:r>
        <w:rPr>
          <w:b/>
          <w:bCs/>
          <w:rtl/>
          <w:lang w:val="fr-FR"/>
        </w:rPr>
        <w:t xml:space="preserve"> </w:t>
      </w:r>
      <w:r w:rsidRPr="004515D6">
        <w:rPr>
          <w:b/>
          <w:bCs/>
          <w:rtl/>
        </w:rPr>
        <w:t>وتطلب</w:t>
      </w:r>
      <w:r>
        <w:rPr>
          <w:b/>
          <w:bCs/>
          <w:rtl/>
        </w:rPr>
        <w:t xml:space="preserve"> </w:t>
      </w:r>
      <w:r w:rsidRPr="004515D6">
        <w:rPr>
          <w:b/>
          <w:bCs/>
          <w:rtl/>
        </w:rPr>
        <w:t>إليها</w:t>
      </w:r>
      <w:r>
        <w:rPr>
          <w:b/>
          <w:bCs/>
          <w:rtl/>
        </w:rPr>
        <w:t xml:space="preserve"> </w:t>
      </w:r>
      <w:r w:rsidRPr="004515D6">
        <w:rPr>
          <w:b/>
          <w:bCs/>
          <w:rtl/>
        </w:rPr>
        <w:t>أن</w:t>
      </w:r>
      <w:r>
        <w:rPr>
          <w:b/>
          <w:bCs/>
          <w:rtl/>
        </w:rPr>
        <w:t xml:space="preserve"> </w:t>
      </w:r>
      <w:r w:rsidRPr="004515D6">
        <w:rPr>
          <w:b/>
          <w:bCs/>
          <w:rtl/>
        </w:rPr>
        <w:t>تقدم</w:t>
      </w:r>
      <w:r>
        <w:rPr>
          <w:b/>
          <w:bCs/>
          <w:rtl/>
        </w:rPr>
        <w:t xml:space="preserve"> </w:t>
      </w:r>
      <w:r w:rsidRPr="004515D6">
        <w:rPr>
          <w:b/>
          <w:bCs/>
          <w:rtl/>
        </w:rPr>
        <w:t>في</w:t>
      </w:r>
      <w:r>
        <w:rPr>
          <w:b/>
          <w:bCs/>
          <w:rtl/>
        </w:rPr>
        <w:t xml:space="preserve"> </w:t>
      </w:r>
      <w:r w:rsidRPr="004515D6">
        <w:rPr>
          <w:b/>
          <w:bCs/>
          <w:rtl/>
        </w:rPr>
        <w:t>تقريرها</w:t>
      </w:r>
      <w:r>
        <w:rPr>
          <w:b/>
          <w:bCs/>
          <w:rtl/>
        </w:rPr>
        <w:t xml:space="preserve"> </w:t>
      </w:r>
      <w:r w:rsidRPr="004515D6">
        <w:rPr>
          <w:b/>
          <w:bCs/>
          <w:rtl/>
        </w:rPr>
        <w:t>المقبل</w:t>
      </w:r>
      <w:r>
        <w:rPr>
          <w:b/>
          <w:bCs/>
          <w:rtl/>
        </w:rPr>
        <w:t xml:space="preserve"> </w:t>
      </w:r>
      <w:r w:rsidRPr="004515D6">
        <w:rPr>
          <w:b/>
          <w:bCs/>
          <w:rtl/>
        </w:rPr>
        <w:t>معلومات</w:t>
      </w:r>
      <w:r>
        <w:rPr>
          <w:b/>
          <w:bCs/>
          <w:rtl/>
        </w:rPr>
        <w:t xml:space="preserve"> </w:t>
      </w:r>
      <w:r w:rsidR="006C5DF5">
        <w:rPr>
          <w:rFonts w:hint="cs"/>
          <w:b/>
          <w:bCs/>
          <w:rtl/>
        </w:rPr>
        <w:t>عن ال</w:t>
      </w:r>
      <w:r w:rsidRPr="004515D6">
        <w:rPr>
          <w:b/>
          <w:bCs/>
          <w:rtl/>
        </w:rPr>
        <w:t>قوانين</w:t>
      </w:r>
      <w:r>
        <w:rPr>
          <w:b/>
          <w:bCs/>
          <w:rtl/>
        </w:rPr>
        <w:t xml:space="preserve"> </w:t>
      </w:r>
      <w:r w:rsidR="006C5DF5">
        <w:rPr>
          <w:rFonts w:hint="cs"/>
          <w:b/>
          <w:bCs/>
          <w:rtl/>
        </w:rPr>
        <w:t xml:space="preserve">والسياسات والبرامج المعمول بها </w:t>
      </w:r>
      <w:r w:rsidRPr="004515D6">
        <w:rPr>
          <w:b/>
          <w:bCs/>
          <w:rtl/>
        </w:rPr>
        <w:t>للقضاء</w:t>
      </w:r>
      <w:r>
        <w:rPr>
          <w:b/>
          <w:bCs/>
          <w:rtl/>
        </w:rPr>
        <w:t xml:space="preserve"> </w:t>
      </w:r>
      <w:r w:rsidRPr="004515D6">
        <w:rPr>
          <w:b/>
          <w:bCs/>
          <w:rtl/>
        </w:rPr>
        <w:t>على</w:t>
      </w:r>
      <w:r>
        <w:rPr>
          <w:b/>
          <w:bCs/>
          <w:rtl/>
        </w:rPr>
        <w:t xml:space="preserve"> </w:t>
      </w:r>
      <w:r w:rsidRPr="004515D6">
        <w:rPr>
          <w:b/>
          <w:bCs/>
          <w:rtl/>
        </w:rPr>
        <w:t>جميع</w:t>
      </w:r>
      <w:r>
        <w:rPr>
          <w:b/>
          <w:bCs/>
          <w:rtl/>
        </w:rPr>
        <w:t xml:space="preserve"> </w:t>
      </w:r>
      <w:r w:rsidRPr="004515D6">
        <w:rPr>
          <w:b/>
          <w:bCs/>
          <w:rtl/>
        </w:rPr>
        <w:t>أشكال</w:t>
      </w:r>
      <w:r>
        <w:rPr>
          <w:b/>
          <w:bCs/>
          <w:rtl/>
        </w:rPr>
        <w:t xml:space="preserve"> </w:t>
      </w:r>
      <w:r w:rsidRPr="004515D6">
        <w:rPr>
          <w:b/>
          <w:bCs/>
          <w:rtl/>
        </w:rPr>
        <w:t>العنف</w:t>
      </w:r>
      <w:r>
        <w:rPr>
          <w:b/>
          <w:bCs/>
          <w:rtl/>
        </w:rPr>
        <w:t xml:space="preserve"> </w:t>
      </w:r>
      <w:r w:rsidRPr="004515D6">
        <w:rPr>
          <w:b/>
          <w:bCs/>
          <w:rtl/>
        </w:rPr>
        <w:t>ضد</w:t>
      </w:r>
      <w:r>
        <w:rPr>
          <w:b/>
          <w:bCs/>
          <w:rtl/>
        </w:rPr>
        <w:t xml:space="preserve"> </w:t>
      </w:r>
      <w:r w:rsidRPr="004515D6">
        <w:rPr>
          <w:b/>
          <w:bCs/>
          <w:rtl/>
        </w:rPr>
        <w:t>المرأة،</w:t>
      </w:r>
      <w:r>
        <w:rPr>
          <w:b/>
          <w:bCs/>
          <w:rtl/>
        </w:rPr>
        <w:t xml:space="preserve"> </w:t>
      </w:r>
      <w:r w:rsidRPr="004515D6">
        <w:rPr>
          <w:b/>
          <w:bCs/>
          <w:rtl/>
        </w:rPr>
        <w:t>بالإضافة</w:t>
      </w:r>
      <w:r>
        <w:rPr>
          <w:b/>
          <w:bCs/>
          <w:rtl/>
        </w:rPr>
        <w:t xml:space="preserve"> </w:t>
      </w:r>
      <w:r w:rsidRPr="004515D6">
        <w:rPr>
          <w:b/>
          <w:bCs/>
          <w:rtl/>
        </w:rPr>
        <w:t>إلى</w:t>
      </w:r>
      <w:r>
        <w:rPr>
          <w:b/>
          <w:bCs/>
          <w:rtl/>
        </w:rPr>
        <w:t xml:space="preserve"> </w:t>
      </w:r>
      <w:r w:rsidRPr="004515D6">
        <w:rPr>
          <w:b/>
          <w:bCs/>
          <w:rtl/>
        </w:rPr>
        <w:t>البيانات</w:t>
      </w:r>
      <w:r>
        <w:rPr>
          <w:b/>
          <w:bCs/>
          <w:rtl/>
        </w:rPr>
        <w:t xml:space="preserve"> </w:t>
      </w:r>
      <w:r w:rsidRPr="004515D6">
        <w:rPr>
          <w:b/>
          <w:bCs/>
          <w:rtl/>
        </w:rPr>
        <w:t>الإحصائية</w:t>
      </w:r>
      <w:r>
        <w:rPr>
          <w:b/>
          <w:bCs/>
          <w:rtl/>
        </w:rPr>
        <w:t xml:space="preserve"> </w:t>
      </w:r>
      <w:r w:rsidRPr="004515D6">
        <w:rPr>
          <w:b/>
          <w:bCs/>
          <w:rtl/>
        </w:rPr>
        <w:t>والاتجاهات</w:t>
      </w:r>
      <w:r>
        <w:rPr>
          <w:b/>
          <w:bCs/>
          <w:rtl/>
        </w:rPr>
        <w:t xml:space="preserve"> </w:t>
      </w:r>
      <w:r w:rsidRPr="004515D6">
        <w:rPr>
          <w:b/>
          <w:bCs/>
          <w:rtl/>
        </w:rPr>
        <w:t>المتعلقة</w:t>
      </w:r>
      <w:r>
        <w:rPr>
          <w:b/>
          <w:bCs/>
          <w:rtl/>
        </w:rPr>
        <w:t xml:space="preserve"> </w:t>
      </w:r>
      <w:r w:rsidRPr="004515D6">
        <w:rPr>
          <w:b/>
          <w:bCs/>
          <w:rtl/>
        </w:rPr>
        <w:t>بانتشاره.</w:t>
      </w:r>
    </w:p>
    <w:p w:rsidR="00654C4C" w:rsidRPr="003B4979" w:rsidRDefault="00654C4C" w:rsidP="00654C4C">
      <w:pPr>
        <w:pStyle w:val="SingleTxt"/>
        <w:rPr>
          <w:lang w:val="fr-FR"/>
        </w:rPr>
      </w:pPr>
      <w:r>
        <w:rPr>
          <w:rFonts w:hint="cs"/>
          <w:rtl/>
        </w:rPr>
        <w:t>25 -</w:t>
      </w:r>
      <w:r>
        <w:rPr>
          <w:rFonts w:hint="cs"/>
          <w:rtl/>
        </w:rPr>
        <w:tab/>
      </w:r>
      <w:r w:rsidRPr="003B4979">
        <w:rPr>
          <w:rtl/>
        </w:rPr>
        <w:t>ويساور</w:t>
      </w:r>
      <w:r>
        <w:rPr>
          <w:rtl/>
        </w:rPr>
        <w:t xml:space="preserve"> </w:t>
      </w:r>
      <w:r w:rsidRPr="003B4979">
        <w:rPr>
          <w:rtl/>
        </w:rPr>
        <w:t>اللجنة</w:t>
      </w:r>
      <w:r>
        <w:rPr>
          <w:rtl/>
        </w:rPr>
        <w:t xml:space="preserve"> </w:t>
      </w:r>
      <w:r w:rsidRPr="003B4979">
        <w:rPr>
          <w:rtl/>
        </w:rPr>
        <w:t>القلق</w:t>
      </w:r>
      <w:r>
        <w:rPr>
          <w:rtl/>
        </w:rPr>
        <w:t xml:space="preserve"> </w:t>
      </w:r>
      <w:r w:rsidRPr="003B4979">
        <w:rPr>
          <w:rtl/>
        </w:rPr>
        <w:t>لكون</w:t>
      </w:r>
      <w:r>
        <w:rPr>
          <w:rtl/>
        </w:rPr>
        <w:t xml:space="preserve"> </w:t>
      </w:r>
      <w:r w:rsidRPr="003B4979">
        <w:rPr>
          <w:rFonts w:hint="cs"/>
          <w:rtl/>
        </w:rPr>
        <w:t>النساء</w:t>
      </w:r>
      <w:r>
        <w:rPr>
          <w:rFonts w:hint="cs"/>
          <w:rtl/>
        </w:rPr>
        <w:t xml:space="preserve"> </w:t>
      </w:r>
      <w:r w:rsidRPr="003B4979">
        <w:rPr>
          <w:rtl/>
        </w:rPr>
        <w:t>المحتجَزا</w:t>
      </w:r>
      <w:r>
        <w:rPr>
          <w:rtl/>
        </w:rPr>
        <w:t>ت لا يُفصلن دوما عن الرجال، مما</w:t>
      </w:r>
      <w:r>
        <w:rPr>
          <w:rFonts w:hint="eastAsia"/>
          <w:rtl/>
        </w:rPr>
        <w:t> </w:t>
      </w:r>
      <w:r w:rsidRPr="003B4979">
        <w:rPr>
          <w:rtl/>
        </w:rPr>
        <w:t>يعرضهن</w:t>
      </w:r>
      <w:r>
        <w:rPr>
          <w:rtl/>
        </w:rPr>
        <w:t xml:space="preserve"> </w:t>
      </w:r>
      <w:r w:rsidRPr="003B4979">
        <w:rPr>
          <w:rtl/>
        </w:rPr>
        <w:t>للعنف،</w:t>
      </w:r>
      <w:r>
        <w:rPr>
          <w:rtl/>
        </w:rPr>
        <w:t xml:space="preserve"> </w:t>
      </w:r>
      <w:r w:rsidRPr="003B4979">
        <w:rPr>
          <w:rtl/>
        </w:rPr>
        <w:t>وبخاصة</w:t>
      </w:r>
      <w:r>
        <w:rPr>
          <w:rtl/>
        </w:rPr>
        <w:t xml:space="preserve"> </w:t>
      </w:r>
      <w:r w:rsidRPr="003B4979">
        <w:rPr>
          <w:rtl/>
        </w:rPr>
        <w:t>العنف</w:t>
      </w:r>
      <w:r>
        <w:rPr>
          <w:rtl/>
        </w:rPr>
        <w:t xml:space="preserve"> </w:t>
      </w:r>
      <w:r w:rsidRPr="003B4979">
        <w:rPr>
          <w:rtl/>
        </w:rPr>
        <w:t>الجنسي.</w:t>
      </w:r>
    </w:p>
    <w:p w:rsidR="00654C4C" w:rsidRPr="003B4979" w:rsidRDefault="00654C4C" w:rsidP="00A34832">
      <w:pPr>
        <w:pStyle w:val="SingleTxt"/>
        <w:rPr>
          <w:b/>
          <w:bCs/>
          <w:lang w:val="fr-FR"/>
        </w:rPr>
      </w:pPr>
      <w:r w:rsidRPr="00531FF6">
        <w:rPr>
          <w:rFonts w:hint="cs"/>
          <w:rtl/>
        </w:rPr>
        <w:t>26 -</w:t>
      </w:r>
      <w:r>
        <w:rPr>
          <w:rFonts w:hint="cs"/>
          <w:b/>
          <w:bCs/>
          <w:rtl/>
        </w:rPr>
        <w:tab/>
      </w:r>
      <w:r w:rsidR="00A34832">
        <w:rPr>
          <w:rFonts w:hint="cs"/>
          <w:b/>
          <w:bCs/>
          <w:rtl/>
        </w:rPr>
        <w:t>وتحث</w:t>
      </w:r>
      <w:r>
        <w:rPr>
          <w:b/>
          <w:bCs/>
          <w:rtl/>
        </w:rPr>
        <w:t xml:space="preserve"> </w:t>
      </w:r>
      <w:r w:rsidRPr="003B4979">
        <w:rPr>
          <w:b/>
          <w:bCs/>
          <w:rtl/>
        </w:rPr>
        <w:t>اللجنة</w:t>
      </w:r>
      <w:r>
        <w:rPr>
          <w:b/>
          <w:bCs/>
          <w:rtl/>
        </w:rPr>
        <w:t xml:space="preserve"> </w:t>
      </w:r>
      <w:r w:rsidRPr="003B4979">
        <w:rPr>
          <w:b/>
          <w:bCs/>
          <w:rtl/>
        </w:rPr>
        <w:t>الدولة</w:t>
      </w:r>
      <w:r>
        <w:rPr>
          <w:b/>
          <w:bCs/>
          <w:rtl/>
        </w:rPr>
        <w:t xml:space="preserve"> </w:t>
      </w:r>
      <w:r w:rsidRPr="003B4979">
        <w:rPr>
          <w:b/>
          <w:bCs/>
          <w:rtl/>
        </w:rPr>
        <w:t>الطرف</w:t>
      </w:r>
      <w:r>
        <w:rPr>
          <w:b/>
          <w:bCs/>
          <w:rtl/>
        </w:rPr>
        <w:t xml:space="preserve"> </w:t>
      </w:r>
      <w:r w:rsidR="00A34832">
        <w:rPr>
          <w:rFonts w:hint="cs"/>
          <w:b/>
          <w:bCs/>
          <w:rtl/>
        </w:rPr>
        <w:t xml:space="preserve">على </w:t>
      </w:r>
      <w:r w:rsidRPr="003B4979">
        <w:rPr>
          <w:b/>
          <w:bCs/>
          <w:rtl/>
        </w:rPr>
        <w:t>اتخاذ</w:t>
      </w:r>
      <w:r>
        <w:rPr>
          <w:b/>
          <w:bCs/>
          <w:rtl/>
        </w:rPr>
        <w:t xml:space="preserve"> </w:t>
      </w:r>
      <w:r w:rsidRPr="003B4979">
        <w:rPr>
          <w:b/>
          <w:bCs/>
          <w:rtl/>
        </w:rPr>
        <w:t>التدابير</w:t>
      </w:r>
      <w:r>
        <w:rPr>
          <w:b/>
          <w:bCs/>
          <w:rtl/>
        </w:rPr>
        <w:t xml:space="preserve"> </w:t>
      </w:r>
      <w:r w:rsidRPr="003B4979">
        <w:rPr>
          <w:b/>
          <w:bCs/>
          <w:rtl/>
        </w:rPr>
        <w:t>اللازمة</w:t>
      </w:r>
      <w:r>
        <w:rPr>
          <w:b/>
          <w:bCs/>
          <w:rtl/>
        </w:rPr>
        <w:t xml:space="preserve"> </w:t>
      </w:r>
      <w:r w:rsidRPr="003B4979">
        <w:rPr>
          <w:b/>
          <w:bCs/>
          <w:rtl/>
        </w:rPr>
        <w:t>لكفالة</w:t>
      </w:r>
      <w:r>
        <w:rPr>
          <w:b/>
          <w:bCs/>
          <w:rtl/>
        </w:rPr>
        <w:t xml:space="preserve"> </w:t>
      </w:r>
      <w:r w:rsidRPr="003B4979">
        <w:rPr>
          <w:b/>
          <w:bCs/>
          <w:rtl/>
        </w:rPr>
        <w:t>فصل</w:t>
      </w:r>
      <w:r>
        <w:rPr>
          <w:b/>
          <w:bCs/>
          <w:rtl/>
        </w:rPr>
        <w:t xml:space="preserve"> </w:t>
      </w:r>
      <w:r w:rsidRPr="003B4979">
        <w:rPr>
          <w:b/>
          <w:bCs/>
          <w:rtl/>
        </w:rPr>
        <w:t>النساء</w:t>
      </w:r>
      <w:r>
        <w:rPr>
          <w:b/>
          <w:bCs/>
          <w:rtl/>
        </w:rPr>
        <w:t xml:space="preserve"> </w:t>
      </w:r>
      <w:r w:rsidRPr="003B4979">
        <w:rPr>
          <w:rFonts w:hint="cs"/>
          <w:b/>
          <w:bCs/>
          <w:rtl/>
        </w:rPr>
        <w:t>عن</w:t>
      </w:r>
      <w:r>
        <w:rPr>
          <w:rFonts w:hint="cs"/>
          <w:b/>
          <w:bCs/>
          <w:rtl/>
        </w:rPr>
        <w:t xml:space="preserve"> </w:t>
      </w:r>
      <w:r w:rsidRPr="003B4979">
        <w:rPr>
          <w:rFonts w:hint="cs"/>
          <w:b/>
          <w:bCs/>
          <w:rtl/>
        </w:rPr>
        <w:t>الرجال</w:t>
      </w:r>
      <w:r>
        <w:rPr>
          <w:rFonts w:hint="cs"/>
          <w:b/>
          <w:bCs/>
          <w:rtl/>
        </w:rPr>
        <w:t xml:space="preserve"> </w:t>
      </w:r>
      <w:r w:rsidRPr="003B4979">
        <w:rPr>
          <w:b/>
          <w:bCs/>
          <w:rtl/>
        </w:rPr>
        <w:t>في</w:t>
      </w:r>
      <w:r>
        <w:rPr>
          <w:b/>
          <w:bCs/>
          <w:rtl/>
        </w:rPr>
        <w:t xml:space="preserve"> </w:t>
      </w:r>
      <w:r w:rsidRPr="003B4979">
        <w:rPr>
          <w:b/>
          <w:bCs/>
          <w:rtl/>
        </w:rPr>
        <w:t>السجون</w:t>
      </w:r>
      <w:r>
        <w:rPr>
          <w:b/>
          <w:bCs/>
          <w:rtl/>
        </w:rPr>
        <w:t xml:space="preserve"> </w:t>
      </w:r>
      <w:r w:rsidRPr="003B4979">
        <w:rPr>
          <w:rFonts w:hint="cs"/>
          <w:b/>
          <w:bCs/>
          <w:rtl/>
        </w:rPr>
        <w:t>في</w:t>
      </w:r>
      <w:r>
        <w:rPr>
          <w:rFonts w:hint="cs"/>
          <w:b/>
          <w:bCs/>
          <w:rtl/>
        </w:rPr>
        <w:t xml:space="preserve"> </w:t>
      </w:r>
      <w:r w:rsidRPr="003B4979">
        <w:rPr>
          <w:rFonts w:hint="cs"/>
          <w:b/>
          <w:bCs/>
          <w:rtl/>
        </w:rPr>
        <w:t>جميع</w:t>
      </w:r>
      <w:r>
        <w:rPr>
          <w:rFonts w:hint="cs"/>
          <w:b/>
          <w:bCs/>
          <w:rtl/>
        </w:rPr>
        <w:t xml:space="preserve"> </w:t>
      </w:r>
      <w:r w:rsidRPr="003B4979">
        <w:rPr>
          <w:rFonts w:hint="cs"/>
          <w:b/>
          <w:bCs/>
          <w:rtl/>
        </w:rPr>
        <w:t>الأوقات</w:t>
      </w:r>
      <w:r w:rsidRPr="003B4979">
        <w:rPr>
          <w:b/>
          <w:bCs/>
          <w:rtl/>
        </w:rPr>
        <w:t>،</w:t>
      </w:r>
      <w:r>
        <w:rPr>
          <w:b/>
          <w:bCs/>
          <w:rtl/>
        </w:rPr>
        <w:t xml:space="preserve"> </w:t>
      </w:r>
      <w:r w:rsidRPr="003B4979">
        <w:rPr>
          <w:b/>
          <w:bCs/>
          <w:rtl/>
        </w:rPr>
        <w:t>وأن</w:t>
      </w:r>
      <w:r w:rsidR="00A34832">
        <w:rPr>
          <w:rFonts w:hint="cs"/>
          <w:b/>
          <w:bCs/>
          <w:rtl/>
        </w:rPr>
        <w:t xml:space="preserve"> يشرف عليهن موظفو سجون يراعون المنظور</w:t>
      </w:r>
      <w:r w:rsidR="00A34832">
        <w:rPr>
          <w:rFonts w:hint="eastAsia"/>
          <w:b/>
          <w:bCs/>
          <w:rtl/>
        </w:rPr>
        <w:t> </w:t>
      </w:r>
      <w:r w:rsidR="00A34832">
        <w:rPr>
          <w:rFonts w:hint="cs"/>
          <w:b/>
          <w:bCs/>
          <w:rtl/>
        </w:rPr>
        <w:t>الجنساني</w:t>
      </w:r>
      <w:r w:rsidRPr="003B4979">
        <w:rPr>
          <w:b/>
          <w:bCs/>
          <w:rtl/>
        </w:rPr>
        <w:t>.</w:t>
      </w:r>
    </w:p>
    <w:p w:rsidR="00654C4C" w:rsidRPr="003B4979" w:rsidRDefault="00654C4C" w:rsidP="00A34832">
      <w:pPr>
        <w:pStyle w:val="SingleTxt"/>
        <w:rPr>
          <w:lang w:val="fr-FR"/>
        </w:rPr>
      </w:pPr>
      <w:r>
        <w:rPr>
          <w:rFonts w:hint="cs"/>
          <w:rtl/>
        </w:rPr>
        <w:t>27 -</w:t>
      </w:r>
      <w:r>
        <w:rPr>
          <w:rFonts w:hint="cs"/>
          <w:rtl/>
        </w:rPr>
        <w:tab/>
      </w:r>
      <w:r w:rsidRPr="003B4979">
        <w:rPr>
          <w:rtl/>
        </w:rPr>
        <w:t>ويساور</w:t>
      </w:r>
      <w:r>
        <w:rPr>
          <w:rtl/>
        </w:rPr>
        <w:t xml:space="preserve"> </w:t>
      </w:r>
      <w:r w:rsidRPr="003B4979">
        <w:rPr>
          <w:rtl/>
        </w:rPr>
        <w:t>اللجنة</w:t>
      </w:r>
      <w:r>
        <w:rPr>
          <w:rtl/>
        </w:rPr>
        <w:t xml:space="preserve"> </w:t>
      </w:r>
      <w:r w:rsidRPr="003B4979">
        <w:rPr>
          <w:rtl/>
        </w:rPr>
        <w:t>القلق</w:t>
      </w:r>
      <w:r>
        <w:rPr>
          <w:rtl/>
        </w:rPr>
        <w:t xml:space="preserve"> </w:t>
      </w:r>
      <w:r w:rsidRPr="003B4979">
        <w:rPr>
          <w:rtl/>
        </w:rPr>
        <w:t>إزاء</w:t>
      </w:r>
      <w:r>
        <w:rPr>
          <w:rtl/>
        </w:rPr>
        <w:t xml:space="preserve"> </w:t>
      </w:r>
      <w:r w:rsidRPr="003B4979">
        <w:rPr>
          <w:rtl/>
        </w:rPr>
        <w:t>عدم</w:t>
      </w:r>
      <w:r>
        <w:rPr>
          <w:rtl/>
        </w:rPr>
        <w:t xml:space="preserve"> </w:t>
      </w:r>
      <w:r w:rsidRPr="003B4979">
        <w:rPr>
          <w:rtl/>
        </w:rPr>
        <w:t>اتخاذ</w:t>
      </w:r>
      <w:r>
        <w:rPr>
          <w:rtl/>
        </w:rPr>
        <w:t xml:space="preserve"> </w:t>
      </w:r>
      <w:r w:rsidRPr="003B4979">
        <w:rPr>
          <w:rtl/>
        </w:rPr>
        <w:t>تدابير</w:t>
      </w:r>
      <w:r>
        <w:rPr>
          <w:rtl/>
        </w:rPr>
        <w:t xml:space="preserve"> </w:t>
      </w:r>
      <w:r w:rsidRPr="003B4979">
        <w:rPr>
          <w:rtl/>
        </w:rPr>
        <w:t>فعالة</w:t>
      </w:r>
      <w:r>
        <w:rPr>
          <w:rtl/>
        </w:rPr>
        <w:t xml:space="preserve"> </w:t>
      </w:r>
      <w:r w:rsidRPr="003B4979">
        <w:rPr>
          <w:rtl/>
        </w:rPr>
        <w:t>للتصدي</w:t>
      </w:r>
      <w:r>
        <w:rPr>
          <w:rtl/>
        </w:rPr>
        <w:t xml:space="preserve"> </w:t>
      </w:r>
      <w:r w:rsidRPr="003B4979">
        <w:rPr>
          <w:rtl/>
        </w:rPr>
        <w:t>لظاهرة</w:t>
      </w:r>
      <w:r>
        <w:rPr>
          <w:rtl/>
        </w:rPr>
        <w:t xml:space="preserve"> </w:t>
      </w:r>
      <w:r w:rsidRPr="003B4979">
        <w:rPr>
          <w:rtl/>
        </w:rPr>
        <w:t>الاتجار</w:t>
      </w:r>
      <w:r>
        <w:rPr>
          <w:rtl/>
        </w:rPr>
        <w:t xml:space="preserve"> </w:t>
      </w:r>
      <w:r w:rsidRPr="003B4979">
        <w:rPr>
          <w:rtl/>
        </w:rPr>
        <w:t>بالمرأة</w:t>
      </w:r>
      <w:r>
        <w:rPr>
          <w:rtl/>
        </w:rPr>
        <w:t xml:space="preserve"> </w:t>
      </w:r>
      <w:r w:rsidRPr="003B4979">
        <w:rPr>
          <w:rtl/>
        </w:rPr>
        <w:t>لأغراض</w:t>
      </w:r>
      <w:r>
        <w:rPr>
          <w:rtl/>
        </w:rPr>
        <w:t xml:space="preserve"> </w:t>
      </w:r>
      <w:r w:rsidRPr="003B4979">
        <w:rPr>
          <w:rtl/>
        </w:rPr>
        <w:t>البغاء،</w:t>
      </w:r>
      <w:r>
        <w:rPr>
          <w:rtl/>
        </w:rPr>
        <w:t xml:space="preserve"> </w:t>
      </w:r>
      <w:r w:rsidRPr="003B4979">
        <w:rPr>
          <w:rtl/>
        </w:rPr>
        <w:t>وأسباب</w:t>
      </w:r>
      <w:r>
        <w:rPr>
          <w:rtl/>
        </w:rPr>
        <w:t xml:space="preserve"> </w:t>
      </w:r>
      <w:r w:rsidRPr="003B4979">
        <w:rPr>
          <w:rtl/>
        </w:rPr>
        <w:t>هذه</w:t>
      </w:r>
      <w:r>
        <w:rPr>
          <w:rtl/>
        </w:rPr>
        <w:t xml:space="preserve"> </w:t>
      </w:r>
      <w:r w:rsidRPr="003B4979">
        <w:rPr>
          <w:rtl/>
        </w:rPr>
        <w:t>الظاهرة</w:t>
      </w:r>
      <w:r>
        <w:rPr>
          <w:rtl/>
        </w:rPr>
        <w:t xml:space="preserve"> </w:t>
      </w:r>
      <w:r w:rsidRPr="003B4979">
        <w:rPr>
          <w:rtl/>
        </w:rPr>
        <w:t>ونطاقها،</w:t>
      </w:r>
      <w:r>
        <w:rPr>
          <w:rtl/>
        </w:rPr>
        <w:t xml:space="preserve"> </w:t>
      </w:r>
      <w:r w:rsidRPr="003B4979">
        <w:rPr>
          <w:rtl/>
        </w:rPr>
        <w:t>لا</w:t>
      </w:r>
      <w:r>
        <w:rPr>
          <w:rtl/>
        </w:rPr>
        <w:t xml:space="preserve"> </w:t>
      </w:r>
      <w:r w:rsidRPr="003B4979">
        <w:rPr>
          <w:rtl/>
        </w:rPr>
        <w:t>سيما</w:t>
      </w:r>
      <w:r>
        <w:rPr>
          <w:rtl/>
        </w:rPr>
        <w:t xml:space="preserve"> </w:t>
      </w:r>
      <w:r w:rsidRPr="003B4979">
        <w:rPr>
          <w:rtl/>
        </w:rPr>
        <w:t>من</w:t>
      </w:r>
      <w:r>
        <w:rPr>
          <w:rtl/>
        </w:rPr>
        <w:t xml:space="preserve"> </w:t>
      </w:r>
      <w:r w:rsidRPr="003B4979">
        <w:rPr>
          <w:rtl/>
        </w:rPr>
        <w:t>وجهة</w:t>
      </w:r>
      <w:r>
        <w:rPr>
          <w:rtl/>
        </w:rPr>
        <w:t xml:space="preserve"> </w:t>
      </w:r>
      <w:r w:rsidRPr="003B4979">
        <w:rPr>
          <w:rtl/>
        </w:rPr>
        <w:t>نظر</w:t>
      </w:r>
      <w:r>
        <w:rPr>
          <w:rtl/>
        </w:rPr>
        <w:t xml:space="preserve"> </w:t>
      </w:r>
      <w:r w:rsidRPr="003B4979">
        <w:rPr>
          <w:rtl/>
        </w:rPr>
        <w:t>الدولة</w:t>
      </w:r>
      <w:r>
        <w:rPr>
          <w:rtl/>
        </w:rPr>
        <w:t xml:space="preserve"> </w:t>
      </w:r>
      <w:r w:rsidRPr="003B4979">
        <w:rPr>
          <w:rtl/>
        </w:rPr>
        <w:t>الطرف</w:t>
      </w:r>
      <w:r>
        <w:rPr>
          <w:rtl/>
        </w:rPr>
        <w:t xml:space="preserve"> </w:t>
      </w:r>
      <w:r w:rsidRPr="003B4979">
        <w:rPr>
          <w:rtl/>
        </w:rPr>
        <w:t>باعتبارها</w:t>
      </w:r>
      <w:r>
        <w:rPr>
          <w:rtl/>
        </w:rPr>
        <w:t xml:space="preserve"> </w:t>
      </w:r>
      <w:r w:rsidRPr="003B4979">
        <w:rPr>
          <w:rtl/>
        </w:rPr>
        <w:t>دولة</w:t>
      </w:r>
      <w:r>
        <w:rPr>
          <w:rtl/>
        </w:rPr>
        <w:t xml:space="preserve"> </w:t>
      </w:r>
      <w:r w:rsidRPr="003B4979">
        <w:rPr>
          <w:rtl/>
        </w:rPr>
        <w:t>منشأ</w:t>
      </w:r>
      <w:r>
        <w:rPr>
          <w:rtl/>
        </w:rPr>
        <w:t xml:space="preserve"> </w:t>
      </w:r>
      <w:r w:rsidR="00A34832">
        <w:rPr>
          <w:rFonts w:hint="cs"/>
          <w:rtl/>
        </w:rPr>
        <w:t>و</w:t>
      </w:r>
      <w:r w:rsidRPr="003B4979">
        <w:rPr>
          <w:rtl/>
        </w:rPr>
        <w:t>عبور</w:t>
      </w:r>
      <w:r w:rsidR="00A34832">
        <w:rPr>
          <w:rFonts w:hint="cs"/>
          <w:rtl/>
        </w:rPr>
        <w:t xml:space="preserve"> ومقصد</w:t>
      </w:r>
      <w:r w:rsidRPr="003B4979">
        <w:rPr>
          <w:rtl/>
        </w:rPr>
        <w:t>.</w:t>
      </w:r>
      <w:r>
        <w:rPr>
          <w:rtl/>
          <w:lang w:val="fr-FR"/>
        </w:rPr>
        <w:t xml:space="preserve"> </w:t>
      </w:r>
      <w:r w:rsidRPr="003B4979">
        <w:rPr>
          <w:rtl/>
        </w:rPr>
        <w:t>كما</w:t>
      </w:r>
      <w:r>
        <w:rPr>
          <w:rtl/>
        </w:rPr>
        <w:t xml:space="preserve"> </w:t>
      </w:r>
      <w:r w:rsidRPr="003B4979">
        <w:rPr>
          <w:rtl/>
        </w:rPr>
        <w:t>تأسف</w:t>
      </w:r>
      <w:r>
        <w:rPr>
          <w:rtl/>
        </w:rPr>
        <w:t xml:space="preserve"> </w:t>
      </w:r>
      <w:r w:rsidRPr="003B4979">
        <w:rPr>
          <w:rtl/>
        </w:rPr>
        <w:t>اللجنة</w:t>
      </w:r>
      <w:r>
        <w:rPr>
          <w:rtl/>
        </w:rPr>
        <w:t xml:space="preserve"> </w:t>
      </w:r>
      <w:r w:rsidRPr="003B4979">
        <w:rPr>
          <w:rtl/>
        </w:rPr>
        <w:t>من</w:t>
      </w:r>
      <w:r>
        <w:rPr>
          <w:rtl/>
        </w:rPr>
        <w:t xml:space="preserve"> </w:t>
      </w:r>
      <w:r w:rsidRPr="003B4979">
        <w:rPr>
          <w:rtl/>
        </w:rPr>
        <w:t>نقص</w:t>
      </w:r>
      <w:r>
        <w:rPr>
          <w:rtl/>
        </w:rPr>
        <w:t xml:space="preserve"> </w:t>
      </w:r>
      <w:r w:rsidRPr="003B4979">
        <w:rPr>
          <w:rtl/>
        </w:rPr>
        <w:t>المعلومات</w:t>
      </w:r>
      <w:r>
        <w:rPr>
          <w:rtl/>
        </w:rPr>
        <w:t xml:space="preserve"> </w:t>
      </w:r>
      <w:r w:rsidRPr="003B4979">
        <w:rPr>
          <w:rtl/>
        </w:rPr>
        <w:t>والبيانات</w:t>
      </w:r>
      <w:r>
        <w:rPr>
          <w:rtl/>
        </w:rPr>
        <w:t xml:space="preserve"> </w:t>
      </w:r>
      <w:r w:rsidRPr="003B4979">
        <w:rPr>
          <w:rtl/>
        </w:rPr>
        <w:t>الإحصائية</w:t>
      </w:r>
      <w:r>
        <w:rPr>
          <w:rtl/>
        </w:rPr>
        <w:t xml:space="preserve"> </w:t>
      </w:r>
      <w:r w:rsidRPr="003B4979">
        <w:rPr>
          <w:rtl/>
        </w:rPr>
        <w:t>عن</w:t>
      </w:r>
      <w:r>
        <w:rPr>
          <w:rtl/>
        </w:rPr>
        <w:t xml:space="preserve"> </w:t>
      </w:r>
      <w:r w:rsidRPr="003B4979">
        <w:rPr>
          <w:rFonts w:hint="cs"/>
          <w:rtl/>
        </w:rPr>
        <w:t>ظاهرة</w:t>
      </w:r>
      <w:r>
        <w:rPr>
          <w:rFonts w:hint="cs"/>
          <w:rtl/>
        </w:rPr>
        <w:t xml:space="preserve"> </w:t>
      </w:r>
      <w:r w:rsidRPr="003B4979">
        <w:rPr>
          <w:rtl/>
        </w:rPr>
        <w:t>الاتجار</w:t>
      </w:r>
      <w:r>
        <w:rPr>
          <w:rtl/>
        </w:rPr>
        <w:t xml:space="preserve"> </w:t>
      </w:r>
      <w:r w:rsidRPr="003B4979">
        <w:rPr>
          <w:rtl/>
        </w:rPr>
        <w:t>بالمرأة</w:t>
      </w:r>
      <w:r>
        <w:rPr>
          <w:rtl/>
        </w:rPr>
        <w:t xml:space="preserve"> </w:t>
      </w:r>
      <w:r w:rsidRPr="003B4979">
        <w:rPr>
          <w:rtl/>
        </w:rPr>
        <w:t>والفتاة.</w:t>
      </w:r>
      <w:r>
        <w:rPr>
          <w:rtl/>
          <w:lang w:val="fr-FR"/>
        </w:rPr>
        <w:t xml:space="preserve"> </w:t>
      </w:r>
      <w:r w:rsidRPr="003B4979">
        <w:rPr>
          <w:rtl/>
        </w:rPr>
        <w:t>وكذلك</w:t>
      </w:r>
      <w:r>
        <w:rPr>
          <w:rtl/>
        </w:rPr>
        <w:t xml:space="preserve"> </w:t>
      </w:r>
      <w:r w:rsidRPr="003B4979">
        <w:rPr>
          <w:rtl/>
        </w:rPr>
        <w:t>يساور</w:t>
      </w:r>
      <w:r w:rsidRPr="003B4979">
        <w:rPr>
          <w:rFonts w:hint="cs"/>
          <w:rtl/>
        </w:rPr>
        <w:t>ها</w:t>
      </w:r>
      <w:r>
        <w:rPr>
          <w:rtl/>
        </w:rPr>
        <w:t xml:space="preserve"> </w:t>
      </w:r>
      <w:r w:rsidRPr="003B4979">
        <w:rPr>
          <w:rtl/>
        </w:rPr>
        <w:t>القلق</w:t>
      </w:r>
      <w:r>
        <w:rPr>
          <w:rtl/>
        </w:rPr>
        <w:t xml:space="preserve"> </w:t>
      </w:r>
      <w:r w:rsidRPr="003B4979">
        <w:rPr>
          <w:rtl/>
        </w:rPr>
        <w:t>إزاء</w:t>
      </w:r>
      <w:r>
        <w:rPr>
          <w:rtl/>
        </w:rPr>
        <w:t xml:space="preserve"> </w:t>
      </w:r>
      <w:r w:rsidRPr="003B4979">
        <w:rPr>
          <w:rtl/>
        </w:rPr>
        <w:t>كون</w:t>
      </w:r>
      <w:r>
        <w:rPr>
          <w:rtl/>
        </w:rPr>
        <w:t xml:space="preserve"> </w:t>
      </w:r>
      <w:r w:rsidRPr="003B4979">
        <w:rPr>
          <w:rtl/>
        </w:rPr>
        <w:t>المادة</w:t>
      </w:r>
      <w:r>
        <w:rPr>
          <w:rtl/>
        </w:rPr>
        <w:t xml:space="preserve"> </w:t>
      </w:r>
      <w:r w:rsidRPr="003B4979">
        <w:rPr>
          <w:rtl/>
        </w:rPr>
        <w:t>539</w:t>
      </w:r>
      <w:r>
        <w:rPr>
          <w:rtl/>
        </w:rPr>
        <w:t xml:space="preserve"> </w:t>
      </w:r>
      <w:r w:rsidRPr="003B4979">
        <w:rPr>
          <w:rtl/>
        </w:rPr>
        <w:t>من</w:t>
      </w:r>
      <w:r>
        <w:rPr>
          <w:rtl/>
        </w:rPr>
        <w:t xml:space="preserve"> </w:t>
      </w:r>
      <w:r w:rsidRPr="003B4979">
        <w:rPr>
          <w:rtl/>
        </w:rPr>
        <w:t>مشروع</w:t>
      </w:r>
      <w:r>
        <w:rPr>
          <w:rtl/>
        </w:rPr>
        <w:t xml:space="preserve"> </w:t>
      </w:r>
      <w:r w:rsidRPr="003B4979">
        <w:rPr>
          <w:rtl/>
        </w:rPr>
        <w:t>قانون</w:t>
      </w:r>
      <w:r>
        <w:rPr>
          <w:rtl/>
        </w:rPr>
        <w:t xml:space="preserve"> </w:t>
      </w:r>
      <w:r w:rsidRPr="003B4979">
        <w:rPr>
          <w:rtl/>
        </w:rPr>
        <w:t>العقوبات</w:t>
      </w:r>
      <w:r>
        <w:rPr>
          <w:rtl/>
        </w:rPr>
        <w:t xml:space="preserve"> </w:t>
      </w:r>
      <w:r w:rsidRPr="003B4979">
        <w:rPr>
          <w:rtl/>
        </w:rPr>
        <w:t>المنقح</w:t>
      </w:r>
      <w:r>
        <w:rPr>
          <w:rtl/>
        </w:rPr>
        <w:t xml:space="preserve"> </w:t>
      </w:r>
      <w:r w:rsidRPr="003B4979">
        <w:rPr>
          <w:rtl/>
        </w:rPr>
        <w:t>تعتبر</w:t>
      </w:r>
      <w:r>
        <w:rPr>
          <w:rtl/>
        </w:rPr>
        <w:t xml:space="preserve"> </w:t>
      </w:r>
      <w:r w:rsidRPr="003B4979">
        <w:rPr>
          <w:rtl/>
        </w:rPr>
        <w:t>البغاء</w:t>
      </w:r>
      <w:r>
        <w:rPr>
          <w:rtl/>
        </w:rPr>
        <w:t xml:space="preserve"> </w:t>
      </w:r>
      <w:r w:rsidR="00A34832">
        <w:rPr>
          <w:rFonts w:hint="cs"/>
          <w:rtl/>
        </w:rPr>
        <w:t xml:space="preserve">جرماً </w:t>
      </w:r>
      <w:r w:rsidRPr="003B4979">
        <w:rPr>
          <w:rtl/>
        </w:rPr>
        <w:t>يعاقب</w:t>
      </w:r>
      <w:r>
        <w:rPr>
          <w:rtl/>
        </w:rPr>
        <w:t xml:space="preserve"> </w:t>
      </w:r>
      <w:r w:rsidR="00A34832">
        <w:rPr>
          <w:rtl/>
        </w:rPr>
        <w:t>عليه</w:t>
      </w:r>
      <w:r>
        <w:rPr>
          <w:rtl/>
        </w:rPr>
        <w:t xml:space="preserve"> </w:t>
      </w:r>
      <w:r w:rsidRPr="003B4979">
        <w:rPr>
          <w:rtl/>
        </w:rPr>
        <w:t>بالسجن</w:t>
      </w:r>
      <w:r>
        <w:rPr>
          <w:rtl/>
        </w:rPr>
        <w:t xml:space="preserve"> </w:t>
      </w:r>
      <w:r w:rsidRPr="003B4979">
        <w:rPr>
          <w:rtl/>
        </w:rPr>
        <w:t>لمدة</w:t>
      </w:r>
      <w:r>
        <w:rPr>
          <w:rtl/>
        </w:rPr>
        <w:t xml:space="preserve"> </w:t>
      </w:r>
      <w:r w:rsidRPr="003B4979">
        <w:rPr>
          <w:rtl/>
        </w:rPr>
        <w:t>تتراوح</w:t>
      </w:r>
      <w:r>
        <w:rPr>
          <w:rtl/>
        </w:rPr>
        <w:t xml:space="preserve"> </w:t>
      </w:r>
      <w:r w:rsidRPr="003B4979">
        <w:rPr>
          <w:rtl/>
        </w:rPr>
        <w:t>بين</w:t>
      </w:r>
      <w:r>
        <w:rPr>
          <w:rtl/>
        </w:rPr>
        <w:t xml:space="preserve"> </w:t>
      </w:r>
      <w:r w:rsidRPr="003B4979">
        <w:rPr>
          <w:rFonts w:hint="cs"/>
          <w:rtl/>
        </w:rPr>
        <w:t>شهر</w:t>
      </w:r>
      <w:r>
        <w:rPr>
          <w:rFonts w:hint="cs"/>
          <w:rtl/>
        </w:rPr>
        <w:t xml:space="preserve"> </w:t>
      </w:r>
      <w:r w:rsidRPr="003B4979">
        <w:rPr>
          <w:rFonts w:hint="cs"/>
          <w:rtl/>
        </w:rPr>
        <w:t>واحد</w:t>
      </w:r>
      <w:r>
        <w:rPr>
          <w:rFonts w:hint="cs"/>
          <w:rtl/>
        </w:rPr>
        <w:t xml:space="preserve"> </w:t>
      </w:r>
      <w:r w:rsidRPr="003B4979">
        <w:rPr>
          <w:rFonts w:hint="cs"/>
          <w:rtl/>
        </w:rPr>
        <w:t>و</w:t>
      </w:r>
      <w:r w:rsidRPr="003B4979">
        <w:rPr>
          <w:rtl/>
        </w:rPr>
        <w:t>ستة</w:t>
      </w:r>
      <w:r>
        <w:rPr>
          <w:rtl/>
        </w:rPr>
        <w:t xml:space="preserve"> </w:t>
      </w:r>
      <w:r w:rsidRPr="003B4979">
        <w:rPr>
          <w:rtl/>
        </w:rPr>
        <w:t>أشهر</w:t>
      </w:r>
      <w:r w:rsidRPr="003B4979">
        <w:rPr>
          <w:rFonts w:hint="cs"/>
          <w:rtl/>
        </w:rPr>
        <w:t>،</w:t>
      </w:r>
      <w:r>
        <w:rPr>
          <w:rtl/>
        </w:rPr>
        <w:t xml:space="preserve"> </w:t>
      </w:r>
      <w:r w:rsidRPr="003B4979">
        <w:rPr>
          <w:rtl/>
        </w:rPr>
        <w:t>و</w:t>
      </w:r>
      <w:r w:rsidR="00A34832">
        <w:rPr>
          <w:rFonts w:hint="cs"/>
          <w:rtl/>
        </w:rPr>
        <w:t xml:space="preserve">بفرض </w:t>
      </w:r>
      <w:r w:rsidRPr="003B4979">
        <w:rPr>
          <w:rtl/>
        </w:rPr>
        <w:t>غرامة</w:t>
      </w:r>
      <w:r>
        <w:rPr>
          <w:rtl/>
        </w:rPr>
        <w:t xml:space="preserve"> </w:t>
      </w:r>
      <w:r w:rsidRPr="003B4979">
        <w:rPr>
          <w:rtl/>
        </w:rPr>
        <w:t>تتراوح</w:t>
      </w:r>
      <w:r>
        <w:rPr>
          <w:rtl/>
        </w:rPr>
        <w:t xml:space="preserve"> </w:t>
      </w:r>
      <w:r w:rsidRPr="003B4979">
        <w:rPr>
          <w:rtl/>
        </w:rPr>
        <w:t>بين</w:t>
      </w:r>
      <w:r>
        <w:rPr>
          <w:rtl/>
        </w:rPr>
        <w:t xml:space="preserve"> </w:t>
      </w:r>
      <w:r w:rsidRPr="003B4979">
        <w:rPr>
          <w:rtl/>
        </w:rPr>
        <w:t>خمسة</w:t>
      </w:r>
      <w:r>
        <w:rPr>
          <w:rtl/>
        </w:rPr>
        <w:t xml:space="preserve"> </w:t>
      </w:r>
      <w:r w:rsidRPr="003B4979">
        <w:rPr>
          <w:rtl/>
        </w:rPr>
        <w:t>آلاف</w:t>
      </w:r>
      <w:r>
        <w:rPr>
          <w:rtl/>
        </w:rPr>
        <w:t xml:space="preserve"> </w:t>
      </w:r>
      <w:r w:rsidRPr="003B4979">
        <w:rPr>
          <w:rtl/>
        </w:rPr>
        <w:t>وعشرين</w:t>
      </w:r>
      <w:r>
        <w:rPr>
          <w:rtl/>
        </w:rPr>
        <w:t xml:space="preserve"> </w:t>
      </w:r>
      <w:r w:rsidRPr="003B4979">
        <w:rPr>
          <w:rtl/>
        </w:rPr>
        <w:t>ألف</w:t>
      </w:r>
      <w:r>
        <w:rPr>
          <w:rtl/>
        </w:rPr>
        <w:t xml:space="preserve"> </w:t>
      </w:r>
      <w:r w:rsidRPr="003B4979">
        <w:rPr>
          <w:rtl/>
        </w:rPr>
        <w:t>فرنك.</w:t>
      </w:r>
    </w:p>
    <w:p w:rsidR="00654C4C" w:rsidRPr="003B4979" w:rsidRDefault="00654C4C" w:rsidP="00B869AE">
      <w:pPr>
        <w:pStyle w:val="SingleTxt"/>
        <w:rPr>
          <w:rFonts w:hint="cs"/>
          <w:b/>
          <w:bCs/>
          <w:lang w:val="fr-FR"/>
        </w:rPr>
      </w:pPr>
      <w:r w:rsidRPr="00531FF6">
        <w:rPr>
          <w:rFonts w:hint="cs"/>
          <w:rtl/>
        </w:rPr>
        <w:t>28 -</w:t>
      </w:r>
      <w:r>
        <w:rPr>
          <w:rFonts w:hint="cs"/>
          <w:b/>
          <w:bCs/>
          <w:rtl/>
        </w:rPr>
        <w:tab/>
      </w:r>
      <w:r w:rsidRPr="003B4979">
        <w:rPr>
          <w:b/>
          <w:bCs/>
          <w:rtl/>
        </w:rPr>
        <w:t>وتحث</w:t>
      </w:r>
      <w:r>
        <w:rPr>
          <w:b/>
          <w:bCs/>
          <w:rtl/>
        </w:rPr>
        <w:t xml:space="preserve"> </w:t>
      </w:r>
      <w:r w:rsidRPr="003B4979">
        <w:rPr>
          <w:b/>
          <w:bCs/>
          <w:rtl/>
        </w:rPr>
        <w:t>اللجنة</w:t>
      </w:r>
      <w:r>
        <w:rPr>
          <w:b/>
          <w:bCs/>
          <w:rtl/>
        </w:rPr>
        <w:t xml:space="preserve"> </w:t>
      </w:r>
      <w:r w:rsidRPr="003B4979">
        <w:rPr>
          <w:b/>
          <w:bCs/>
          <w:rtl/>
        </w:rPr>
        <w:t>الدولة</w:t>
      </w:r>
      <w:r>
        <w:rPr>
          <w:b/>
          <w:bCs/>
          <w:rtl/>
        </w:rPr>
        <w:t xml:space="preserve"> </w:t>
      </w:r>
      <w:r w:rsidRPr="003B4979">
        <w:rPr>
          <w:b/>
          <w:bCs/>
          <w:rtl/>
        </w:rPr>
        <w:t>الطر</w:t>
      </w:r>
      <w:r w:rsidR="00A34832">
        <w:rPr>
          <w:rFonts w:hint="cs"/>
          <w:b/>
          <w:bCs/>
          <w:rtl/>
        </w:rPr>
        <w:t>ف</w:t>
      </w:r>
      <w:r>
        <w:rPr>
          <w:rFonts w:hint="cs"/>
          <w:b/>
          <w:bCs/>
          <w:rtl/>
        </w:rPr>
        <w:t xml:space="preserve"> </w:t>
      </w:r>
      <w:r w:rsidRPr="003B4979">
        <w:rPr>
          <w:b/>
          <w:bCs/>
          <w:rtl/>
        </w:rPr>
        <w:t>على</w:t>
      </w:r>
      <w:r>
        <w:rPr>
          <w:b/>
          <w:bCs/>
          <w:rtl/>
        </w:rPr>
        <w:t xml:space="preserve"> </w:t>
      </w:r>
      <w:r w:rsidRPr="003B4979">
        <w:rPr>
          <w:b/>
          <w:bCs/>
          <w:rtl/>
        </w:rPr>
        <w:t>تحليل</w:t>
      </w:r>
      <w:r>
        <w:rPr>
          <w:b/>
          <w:bCs/>
          <w:rtl/>
        </w:rPr>
        <w:t xml:space="preserve"> </w:t>
      </w:r>
      <w:r w:rsidRPr="003B4979">
        <w:rPr>
          <w:b/>
          <w:bCs/>
          <w:rtl/>
        </w:rPr>
        <w:t>أسباب</w:t>
      </w:r>
      <w:r>
        <w:rPr>
          <w:b/>
          <w:bCs/>
          <w:rtl/>
        </w:rPr>
        <w:t xml:space="preserve"> </w:t>
      </w:r>
      <w:r w:rsidR="00A34832">
        <w:rPr>
          <w:rFonts w:hint="cs"/>
          <w:b/>
          <w:bCs/>
          <w:rtl/>
        </w:rPr>
        <w:t xml:space="preserve">ونطاق ظاهرة الاتجار بالمرأة والفتاة من جهة كونها دولة منشأ وعبور ومقصد. وكذلك توصي الدولة الطرف بتعزيز التدابير الرامية إلى مكافحة الاتجار بالمرأة والفتاة ومنعه، وتحسين الحالة الاقتصادية للمرأة لحمايتها من الاستغلال والمتجرين بها. وتدعو اللجنة الدولة الطرف إلى أن تقدم إليها في </w:t>
      </w:r>
      <w:r w:rsidR="00A34832">
        <w:rPr>
          <w:rFonts w:hint="cs"/>
          <w:b/>
          <w:bCs/>
          <w:rtl/>
          <w:lang w:val="fr-FR"/>
        </w:rPr>
        <w:t xml:space="preserve">تقريرها الدوري المقبل معلومات تفصيلية عن ظاهرة الاتجار بالمرأة والفتاة، وعن تجريم استغلال بغاء النساء وعن حمايتهن وتعافيهن فضلا عن برامج إعادة إدماج ضحايا الاستغلال والاتجار. وتحث اللجنة الدولة الطرف على تعديل المادة </w:t>
      </w:r>
      <w:r w:rsidR="00B869AE">
        <w:rPr>
          <w:rFonts w:hint="cs"/>
          <w:b/>
          <w:bCs/>
          <w:rtl/>
          <w:lang w:val="fr-FR"/>
        </w:rPr>
        <w:t>539</w:t>
      </w:r>
      <w:r w:rsidR="00A34832">
        <w:rPr>
          <w:rFonts w:hint="cs"/>
          <w:b/>
          <w:bCs/>
          <w:rtl/>
          <w:lang w:val="fr-FR"/>
        </w:rPr>
        <w:t xml:space="preserve"> من مشروع قانون العقوبات المنقح، بما يكفل رفع العقوبة عن البغايا اللاتي يقل عمرهن عن 18 عاما وعن ضحايا الاتجار، بل واتخاذ تدابير لحمايتهن. </w:t>
      </w:r>
    </w:p>
    <w:p w:rsidR="00654C4C" w:rsidRPr="00531FF6" w:rsidRDefault="00531FF6" w:rsidP="00B869AE">
      <w:pPr>
        <w:pStyle w:val="SingleTxt"/>
        <w:rPr>
          <w:rFonts w:hint="cs"/>
          <w:w w:val="101"/>
          <w:lang w:val="fr-FR"/>
        </w:rPr>
      </w:pPr>
      <w:r w:rsidRPr="00531FF6">
        <w:rPr>
          <w:rFonts w:hint="cs"/>
          <w:w w:val="101"/>
          <w:rtl/>
        </w:rPr>
        <w:t>29</w:t>
      </w:r>
      <w:r w:rsidR="00654C4C" w:rsidRPr="00531FF6">
        <w:rPr>
          <w:rFonts w:hint="cs"/>
          <w:w w:val="101"/>
          <w:rtl/>
        </w:rPr>
        <w:t xml:space="preserve"> -</w:t>
      </w:r>
      <w:r w:rsidR="00654C4C" w:rsidRPr="00531FF6">
        <w:rPr>
          <w:rFonts w:hint="cs"/>
          <w:w w:val="101"/>
          <w:rtl/>
        </w:rPr>
        <w:tab/>
      </w:r>
      <w:r w:rsidR="00654C4C" w:rsidRPr="00531FF6">
        <w:rPr>
          <w:w w:val="101"/>
          <w:rtl/>
        </w:rPr>
        <w:t>وتلاحظ اللجنة مع القلق أن المادة 4 من قانون الجنسية لا تمتثل للمادة 9 من الاتفاقية، إذ لا تسمح للمرأة البوروندية المتزوجة من أجنبي بإعطائه الجنسية، ولا بإعطا</w:t>
      </w:r>
      <w:r w:rsidR="00654C4C" w:rsidRPr="00531FF6">
        <w:rPr>
          <w:rFonts w:hint="cs"/>
          <w:w w:val="101"/>
          <w:rtl/>
        </w:rPr>
        <w:t>ء الجنسية</w:t>
      </w:r>
      <w:r w:rsidRPr="00531FF6">
        <w:rPr>
          <w:rFonts w:hint="cs"/>
          <w:w w:val="101"/>
          <w:rtl/>
        </w:rPr>
        <w:t xml:space="preserve"> لأطفالها خلافا لما هي الحال بالنسبة للرجل البوروندي المتزوج من أجنبية.</w:t>
      </w:r>
      <w:r w:rsidR="00654C4C" w:rsidRPr="00531FF6">
        <w:rPr>
          <w:w w:val="101"/>
          <w:rtl/>
        </w:rPr>
        <w:t xml:space="preserve"> </w:t>
      </w:r>
    </w:p>
    <w:p w:rsidR="00654C4C" w:rsidRPr="003B4979" w:rsidRDefault="00531FF6" w:rsidP="00531FF6">
      <w:pPr>
        <w:pStyle w:val="SingleTxt"/>
        <w:rPr>
          <w:b/>
          <w:bCs/>
          <w:lang w:val="fr-FR"/>
        </w:rPr>
      </w:pPr>
      <w:r w:rsidRPr="00531FF6">
        <w:rPr>
          <w:rFonts w:hint="cs"/>
          <w:rtl/>
        </w:rPr>
        <w:t>30</w:t>
      </w:r>
      <w:r w:rsidR="00654C4C" w:rsidRPr="00531FF6">
        <w:rPr>
          <w:rFonts w:hint="cs"/>
          <w:rtl/>
        </w:rPr>
        <w:t xml:space="preserve"> -</w:t>
      </w:r>
      <w:r w:rsidR="00654C4C">
        <w:rPr>
          <w:rFonts w:hint="cs"/>
          <w:b/>
          <w:bCs/>
          <w:rtl/>
        </w:rPr>
        <w:tab/>
      </w:r>
      <w:r>
        <w:rPr>
          <w:rFonts w:hint="cs"/>
          <w:b/>
          <w:bCs/>
          <w:rtl/>
        </w:rPr>
        <w:t>وتحث</w:t>
      </w:r>
      <w:r w:rsidR="00654C4C">
        <w:rPr>
          <w:b/>
          <w:bCs/>
          <w:rtl/>
        </w:rPr>
        <w:t xml:space="preserve"> </w:t>
      </w:r>
      <w:r w:rsidR="00654C4C" w:rsidRPr="003B4979">
        <w:rPr>
          <w:b/>
          <w:bCs/>
          <w:rtl/>
        </w:rPr>
        <w:t>اللجنة</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على</w:t>
      </w:r>
      <w:r w:rsidR="00654C4C">
        <w:rPr>
          <w:b/>
          <w:bCs/>
          <w:rtl/>
        </w:rPr>
        <w:t xml:space="preserve"> </w:t>
      </w:r>
      <w:r w:rsidR="00654C4C" w:rsidRPr="003B4979">
        <w:rPr>
          <w:b/>
          <w:bCs/>
          <w:rtl/>
        </w:rPr>
        <w:t>تعديل</w:t>
      </w:r>
      <w:r w:rsidR="00654C4C">
        <w:rPr>
          <w:b/>
          <w:bCs/>
          <w:rtl/>
        </w:rPr>
        <w:t xml:space="preserve"> </w:t>
      </w:r>
      <w:r w:rsidR="00654C4C" w:rsidRPr="003B4979">
        <w:rPr>
          <w:b/>
          <w:bCs/>
          <w:rtl/>
        </w:rPr>
        <w:t>قانون</w:t>
      </w:r>
      <w:r w:rsidR="00654C4C">
        <w:rPr>
          <w:b/>
          <w:bCs/>
          <w:rtl/>
        </w:rPr>
        <w:t xml:space="preserve"> </w:t>
      </w:r>
      <w:r w:rsidR="00654C4C" w:rsidRPr="003B4979">
        <w:rPr>
          <w:b/>
          <w:bCs/>
          <w:rtl/>
        </w:rPr>
        <w:t>الجنسية</w:t>
      </w:r>
      <w:r w:rsidR="00654C4C">
        <w:rPr>
          <w:b/>
          <w:bCs/>
          <w:rtl/>
        </w:rPr>
        <w:t xml:space="preserve"> </w:t>
      </w:r>
      <w:r w:rsidR="00654C4C" w:rsidRPr="003B4979">
        <w:rPr>
          <w:b/>
          <w:bCs/>
          <w:rtl/>
        </w:rPr>
        <w:t>بحيث</w:t>
      </w:r>
      <w:r w:rsidR="00654C4C">
        <w:rPr>
          <w:b/>
          <w:bCs/>
          <w:rtl/>
        </w:rPr>
        <w:t xml:space="preserve"> </w:t>
      </w:r>
      <w:r>
        <w:rPr>
          <w:rFonts w:hint="cs"/>
          <w:b/>
          <w:bCs/>
          <w:rtl/>
        </w:rPr>
        <w:t>يتماشى مع</w:t>
      </w:r>
      <w:r w:rsidR="00654C4C">
        <w:rPr>
          <w:b/>
          <w:bCs/>
          <w:rtl/>
        </w:rPr>
        <w:t xml:space="preserve"> </w:t>
      </w:r>
      <w:r>
        <w:rPr>
          <w:rFonts w:hint="cs"/>
          <w:b/>
          <w:bCs/>
          <w:rtl/>
        </w:rPr>
        <w:t>ا</w:t>
      </w:r>
      <w:r w:rsidR="00654C4C" w:rsidRPr="003B4979">
        <w:rPr>
          <w:b/>
          <w:bCs/>
          <w:rtl/>
        </w:rPr>
        <w:t>لمادة</w:t>
      </w:r>
      <w:r w:rsidR="00654C4C">
        <w:rPr>
          <w:b/>
          <w:bCs/>
          <w:rtl/>
        </w:rPr>
        <w:t xml:space="preserve"> </w:t>
      </w:r>
      <w:r w:rsidR="00654C4C" w:rsidRPr="003B4979">
        <w:rPr>
          <w:b/>
          <w:bCs/>
          <w:rtl/>
        </w:rPr>
        <w:t>9</w:t>
      </w:r>
      <w:r w:rsidR="00654C4C">
        <w:rPr>
          <w:b/>
          <w:bCs/>
          <w:rtl/>
        </w:rPr>
        <w:t xml:space="preserve"> </w:t>
      </w:r>
      <w:r w:rsidR="00654C4C" w:rsidRPr="003B4979">
        <w:rPr>
          <w:b/>
          <w:bCs/>
          <w:rtl/>
        </w:rPr>
        <w:t>من</w:t>
      </w:r>
      <w:r w:rsidR="00654C4C">
        <w:rPr>
          <w:b/>
          <w:bCs/>
          <w:rtl/>
        </w:rPr>
        <w:t xml:space="preserve"> </w:t>
      </w:r>
      <w:r w:rsidR="00654C4C" w:rsidRPr="003B4979">
        <w:rPr>
          <w:b/>
          <w:bCs/>
          <w:rtl/>
        </w:rPr>
        <w:t>الاتفاقية.</w:t>
      </w:r>
    </w:p>
    <w:p w:rsidR="00654C4C" w:rsidRPr="003B4979" w:rsidRDefault="00531FF6" w:rsidP="00531FF6">
      <w:pPr>
        <w:pStyle w:val="SingleTxt"/>
        <w:rPr>
          <w:lang w:val="fr-FR"/>
        </w:rPr>
      </w:pPr>
      <w:r>
        <w:rPr>
          <w:rFonts w:hint="cs"/>
          <w:rtl/>
        </w:rPr>
        <w:t>31</w:t>
      </w:r>
      <w:r w:rsidR="00654C4C">
        <w:rPr>
          <w:rFonts w:hint="cs"/>
          <w:rtl/>
        </w:rPr>
        <w:t xml:space="preserve"> -</w:t>
      </w:r>
      <w:r w:rsidR="00654C4C">
        <w:rPr>
          <w:rFonts w:hint="cs"/>
          <w:rtl/>
        </w:rPr>
        <w:tab/>
      </w:r>
      <w:r w:rsidR="00654C4C" w:rsidRPr="003B4979">
        <w:rPr>
          <w:rtl/>
        </w:rPr>
        <w:t>وإذ</w:t>
      </w:r>
      <w:r w:rsidR="00654C4C">
        <w:rPr>
          <w:rtl/>
        </w:rPr>
        <w:t xml:space="preserve"> </w:t>
      </w:r>
      <w:r w:rsidR="00654C4C" w:rsidRPr="003B4979">
        <w:rPr>
          <w:rtl/>
        </w:rPr>
        <w:t>تهنئ</w:t>
      </w:r>
      <w:r w:rsidR="00654C4C">
        <w:rPr>
          <w:rtl/>
        </w:rPr>
        <w:t xml:space="preserve"> </w:t>
      </w:r>
      <w:r w:rsidR="00654C4C" w:rsidRPr="003B4979">
        <w:rPr>
          <w:rtl/>
        </w:rPr>
        <w:t>اللجنة</w:t>
      </w:r>
      <w:r w:rsidR="00654C4C">
        <w:rPr>
          <w:rtl/>
        </w:rPr>
        <w:t xml:space="preserve"> </w:t>
      </w:r>
      <w:r w:rsidR="00654C4C" w:rsidRPr="003B4979">
        <w:rPr>
          <w:rtl/>
        </w:rPr>
        <w:t>الدولة</w:t>
      </w:r>
      <w:r w:rsidR="00654C4C">
        <w:rPr>
          <w:rtl/>
        </w:rPr>
        <w:t xml:space="preserve"> </w:t>
      </w:r>
      <w:r w:rsidR="00654C4C" w:rsidRPr="003B4979">
        <w:rPr>
          <w:rtl/>
        </w:rPr>
        <w:t>الطرف</w:t>
      </w:r>
      <w:r w:rsidR="00654C4C">
        <w:rPr>
          <w:rtl/>
        </w:rPr>
        <w:t xml:space="preserve"> </w:t>
      </w:r>
      <w:r w:rsidR="00654C4C" w:rsidRPr="003B4979">
        <w:rPr>
          <w:rtl/>
        </w:rPr>
        <w:t>على</w:t>
      </w:r>
      <w:r w:rsidR="00654C4C">
        <w:rPr>
          <w:rtl/>
        </w:rPr>
        <w:t xml:space="preserve"> </w:t>
      </w:r>
      <w:r w:rsidR="00654C4C" w:rsidRPr="003B4979">
        <w:rPr>
          <w:rtl/>
        </w:rPr>
        <w:t>جعل</w:t>
      </w:r>
      <w:r w:rsidR="00654C4C">
        <w:rPr>
          <w:rtl/>
        </w:rPr>
        <w:t xml:space="preserve"> </w:t>
      </w:r>
      <w:r w:rsidR="00654C4C" w:rsidRPr="003B4979">
        <w:rPr>
          <w:rtl/>
        </w:rPr>
        <w:t>التعليم</w:t>
      </w:r>
      <w:r w:rsidR="00654C4C">
        <w:rPr>
          <w:rtl/>
        </w:rPr>
        <w:t xml:space="preserve"> </w:t>
      </w:r>
      <w:r w:rsidR="00654C4C" w:rsidRPr="003B4979">
        <w:rPr>
          <w:rtl/>
        </w:rPr>
        <w:t>الابتدائي</w:t>
      </w:r>
      <w:r w:rsidR="00654C4C">
        <w:rPr>
          <w:rtl/>
        </w:rPr>
        <w:t xml:space="preserve"> </w:t>
      </w:r>
      <w:r w:rsidR="00654C4C" w:rsidRPr="003B4979">
        <w:rPr>
          <w:rtl/>
        </w:rPr>
        <w:t>مجانيا</w:t>
      </w:r>
      <w:r w:rsidR="00654C4C">
        <w:rPr>
          <w:rtl/>
        </w:rPr>
        <w:t xml:space="preserve"> </w:t>
      </w:r>
      <w:r w:rsidR="00654C4C" w:rsidRPr="003B4979">
        <w:rPr>
          <w:rtl/>
        </w:rPr>
        <w:t>في</w:t>
      </w:r>
      <w:r w:rsidR="00654C4C">
        <w:rPr>
          <w:rtl/>
        </w:rPr>
        <w:t xml:space="preserve"> </w:t>
      </w:r>
      <w:r w:rsidR="00654C4C" w:rsidRPr="003B4979">
        <w:rPr>
          <w:rtl/>
        </w:rPr>
        <w:t>عام</w:t>
      </w:r>
      <w:r w:rsidR="00654C4C">
        <w:rPr>
          <w:rtl/>
        </w:rPr>
        <w:t xml:space="preserve"> </w:t>
      </w:r>
      <w:r w:rsidR="00654C4C" w:rsidRPr="003B4979">
        <w:rPr>
          <w:rtl/>
        </w:rPr>
        <w:t>2005،</w:t>
      </w:r>
      <w:r w:rsidR="00654C4C">
        <w:rPr>
          <w:rtl/>
        </w:rPr>
        <w:t xml:space="preserve"> </w:t>
      </w:r>
      <w:r w:rsidR="00654C4C" w:rsidRPr="003B4979">
        <w:rPr>
          <w:rtl/>
        </w:rPr>
        <w:t>فإنها</w:t>
      </w:r>
      <w:r w:rsidR="00654C4C">
        <w:rPr>
          <w:rtl/>
        </w:rPr>
        <w:t xml:space="preserve"> </w:t>
      </w:r>
      <w:r w:rsidR="00654C4C" w:rsidRPr="003B4979">
        <w:rPr>
          <w:rtl/>
        </w:rPr>
        <w:t>تظل</w:t>
      </w:r>
      <w:r w:rsidR="00654C4C">
        <w:rPr>
          <w:rtl/>
        </w:rPr>
        <w:t xml:space="preserve"> </w:t>
      </w:r>
      <w:r>
        <w:rPr>
          <w:rFonts w:hint="cs"/>
          <w:rtl/>
        </w:rPr>
        <w:t xml:space="preserve">قلقة </w:t>
      </w:r>
      <w:r w:rsidR="00654C4C" w:rsidRPr="003B4979">
        <w:rPr>
          <w:rFonts w:hint="cs"/>
          <w:rtl/>
        </w:rPr>
        <w:t>بسبب</w:t>
      </w:r>
      <w:r w:rsidR="00654C4C">
        <w:rPr>
          <w:rtl/>
        </w:rPr>
        <w:t xml:space="preserve"> </w:t>
      </w:r>
      <w:r w:rsidR="00654C4C" w:rsidRPr="003B4979">
        <w:rPr>
          <w:rtl/>
        </w:rPr>
        <w:t>اتساع</w:t>
      </w:r>
      <w:r w:rsidR="00654C4C">
        <w:rPr>
          <w:rtl/>
        </w:rPr>
        <w:t xml:space="preserve"> </w:t>
      </w:r>
      <w:r w:rsidR="00654C4C" w:rsidRPr="003B4979">
        <w:rPr>
          <w:rtl/>
        </w:rPr>
        <w:t>الهوة</w:t>
      </w:r>
      <w:r w:rsidR="00654C4C">
        <w:rPr>
          <w:rtl/>
        </w:rPr>
        <w:t xml:space="preserve"> </w:t>
      </w:r>
      <w:r w:rsidR="00654C4C" w:rsidRPr="003B4979">
        <w:rPr>
          <w:rtl/>
        </w:rPr>
        <w:t>بين</w:t>
      </w:r>
      <w:r w:rsidR="00654C4C">
        <w:rPr>
          <w:rtl/>
        </w:rPr>
        <w:t xml:space="preserve"> </w:t>
      </w:r>
      <w:r>
        <w:rPr>
          <w:rFonts w:hint="cs"/>
          <w:rtl/>
        </w:rPr>
        <w:t xml:space="preserve">الصبيان </w:t>
      </w:r>
      <w:r w:rsidR="00654C4C" w:rsidRPr="003B4979">
        <w:rPr>
          <w:rtl/>
        </w:rPr>
        <w:t>والبنات</w:t>
      </w:r>
      <w:r w:rsidR="00654C4C">
        <w:rPr>
          <w:rtl/>
        </w:rPr>
        <w:t xml:space="preserve"> </w:t>
      </w:r>
      <w:r w:rsidR="00654C4C" w:rsidRPr="003B4979">
        <w:rPr>
          <w:rtl/>
        </w:rPr>
        <w:t>في</w:t>
      </w:r>
      <w:r w:rsidR="00654C4C">
        <w:rPr>
          <w:rtl/>
        </w:rPr>
        <w:t xml:space="preserve"> </w:t>
      </w:r>
      <w:r w:rsidR="00654C4C" w:rsidRPr="003B4979">
        <w:rPr>
          <w:rtl/>
        </w:rPr>
        <w:t>مجال</w:t>
      </w:r>
      <w:r w:rsidR="00654C4C">
        <w:rPr>
          <w:rtl/>
        </w:rPr>
        <w:t xml:space="preserve"> </w:t>
      </w:r>
      <w:r w:rsidR="00654C4C" w:rsidRPr="003B4979">
        <w:rPr>
          <w:rtl/>
        </w:rPr>
        <w:t>التعليم،</w:t>
      </w:r>
      <w:r w:rsidR="00654C4C">
        <w:rPr>
          <w:rtl/>
        </w:rPr>
        <w:t xml:space="preserve"> </w:t>
      </w:r>
      <w:r w:rsidR="00654C4C" w:rsidRPr="003B4979">
        <w:rPr>
          <w:rtl/>
        </w:rPr>
        <w:t>لا</w:t>
      </w:r>
      <w:r w:rsidR="00654C4C">
        <w:rPr>
          <w:rtl/>
        </w:rPr>
        <w:t xml:space="preserve"> </w:t>
      </w:r>
      <w:r w:rsidR="00654C4C" w:rsidRPr="003B4979">
        <w:rPr>
          <w:rtl/>
        </w:rPr>
        <w:t>سيما</w:t>
      </w:r>
      <w:r w:rsidR="00654C4C">
        <w:rPr>
          <w:rtl/>
        </w:rPr>
        <w:t xml:space="preserve"> </w:t>
      </w:r>
      <w:r w:rsidR="00654C4C" w:rsidRPr="003B4979">
        <w:rPr>
          <w:rtl/>
        </w:rPr>
        <w:t>في</w:t>
      </w:r>
      <w:r w:rsidR="00654C4C">
        <w:rPr>
          <w:rtl/>
        </w:rPr>
        <w:t xml:space="preserve"> </w:t>
      </w:r>
      <w:r w:rsidR="00654C4C" w:rsidRPr="003B4979">
        <w:rPr>
          <w:rtl/>
        </w:rPr>
        <w:t>التعليم</w:t>
      </w:r>
      <w:r w:rsidR="00654C4C">
        <w:rPr>
          <w:rtl/>
        </w:rPr>
        <w:t xml:space="preserve"> </w:t>
      </w:r>
      <w:r w:rsidR="00654C4C" w:rsidRPr="003B4979">
        <w:rPr>
          <w:rtl/>
        </w:rPr>
        <w:t>الثانوي</w:t>
      </w:r>
      <w:r w:rsidR="00654C4C">
        <w:rPr>
          <w:rtl/>
        </w:rPr>
        <w:t xml:space="preserve"> </w:t>
      </w:r>
      <w:r w:rsidR="00654C4C" w:rsidRPr="003B4979">
        <w:rPr>
          <w:rtl/>
        </w:rPr>
        <w:t>والعالي.</w:t>
      </w:r>
      <w:r w:rsidR="00654C4C">
        <w:rPr>
          <w:rtl/>
          <w:lang w:val="fr-FR"/>
        </w:rPr>
        <w:t xml:space="preserve"> </w:t>
      </w:r>
      <w:r w:rsidR="00654C4C" w:rsidRPr="003B4979">
        <w:rPr>
          <w:rtl/>
        </w:rPr>
        <w:t>و</w:t>
      </w:r>
      <w:r w:rsidR="00654C4C" w:rsidRPr="003B4979">
        <w:rPr>
          <w:rFonts w:hint="cs"/>
          <w:rtl/>
        </w:rPr>
        <w:t>يُ</w:t>
      </w:r>
      <w:r w:rsidR="00654C4C" w:rsidRPr="003B4979">
        <w:rPr>
          <w:rtl/>
        </w:rPr>
        <w:t>قلقها</w:t>
      </w:r>
      <w:r w:rsidR="00654C4C">
        <w:rPr>
          <w:rtl/>
        </w:rPr>
        <w:t xml:space="preserve"> </w:t>
      </w:r>
      <w:r w:rsidR="00654C4C" w:rsidRPr="003B4979">
        <w:rPr>
          <w:rtl/>
        </w:rPr>
        <w:t>كذلك</w:t>
      </w:r>
      <w:r w:rsidR="00654C4C">
        <w:rPr>
          <w:rtl/>
        </w:rPr>
        <w:t xml:space="preserve"> </w:t>
      </w:r>
      <w:r w:rsidR="00654C4C" w:rsidRPr="003B4979">
        <w:rPr>
          <w:rtl/>
        </w:rPr>
        <w:t>كون</w:t>
      </w:r>
      <w:r w:rsidR="00654C4C">
        <w:rPr>
          <w:rtl/>
        </w:rPr>
        <w:t xml:space="preserve"> </w:t>
      </w:r>
      <w:r w:rsidR="00654C4C" w:rsidRPr="003B4979">
        <w:rPr>
          <w:rtl/>
        </w:rPr>
        <w:t>انخفاض</w:t>
      </w:r>
      <w:r w:rsidR="00654C4C">
        <w:rPr>
          <w:rtl/>
        </w:rPr>
        <w:t xml:space="preserve"> </w:t>
      </w:r>
      <w:r w:rsidR="00654C4C" w:rsidRPr="003B4979">
        <w:rPr>
          <w:rtl/>
        </w:rPr>
        <w:t>معدل</w:t>
      </w:r>
      <w:r w:rsidR="00654C4C">
        <w:rPr>
          <w:rtl/>
        </w:rPr>
        <w:t xml:space="preserve"> </w:t>
      </w:r>
      <w:r w:rsidR="00654C4C" w:rsidRPr="003B4979">
        <w:rPr>
          <w:rtl/>
        </w:rPr>
        <w:t>تسجيل</w:t>
      </w:r>
      <w:r w:rsidR="00654C4C">
        <w:rPr>
          <w:rtl/>
        </w:rPr>
        <w:t xml:space="preserve"> </w:t>
      </w:r>
      <w:r w:rsidR="00654C4C" w:rsidRPr="003B4979">
        <w:rPr>
          <w:rtl/>
        </w:rPr>
        <w:t>الفتيات</w:t>
      </w:r>
      <w:r w:rsidR="00654C4C">
        <w:rPr>
          <w:rtl/>
        </w:rPr>
        <w:t xml:space="preserve"> </w:t>
      </w:r>
      <w:r w:rsidR="00654C4C" w:rsidRPr="003B4979">
        <w:rPr>
          <w:rtl/>
        </w:rPr>
        <w:t>في</w:t>
      </w:r>
      <w:r w:rsidR="00654C4C">
        <w:rPr>
          <w:rtl/>
        </w:rPr>
        <w:t xml:space="preserve"> </w:t>
      </w:r>
      <w:r w:rsidR="00654C4C" w:rsidRPr="003B4979">
        <w:rPr>
          <w:rtl/>
        </w:rPr>
        <w:t>المدرسة</w:t>
      </w:r>
      <w:r w:rsidR="00654C4C">
        <w:rPr>
          <w:rtl/>
        </w:rPr>
        <w:t xml:space="preserve"> </w:t>
      </w:r>
      <w:r w:rsidR="00654C4C" w:rsidRPr="003B4979">
        <w:rPr>
          <w:rtl/>
        </w:rPr>
        <w:t>راجعا</w:t>
      </w:r>
      <w:r w:rsidR="00654C4C">
        <w:rPr>
          <w:rtl/>
        </w:rPr>
        <w:t xml:space="preserve"> </w:t>
      </w:r>
      <w:r w:rsidR="00654C4C" w:rsidRPr="003B4979">
        <w:rPr>
          <w:rtl/>
        </w:rPr>
        <w:t>إلى</w:t>
      </w:r>
      <w:r w:rsidR="00654C4C">
        <w:rPr>
          <w:rtl/>
        </w:rPr>
        <w:t xml:space="preserve"> </w:t>
      </w:r>
      <w:r w:rsidR="00654C4C" w:rsidRPr="003B4979">
        <w:rPr>
          <w:rtl/>
        </w:rPr>
        <w:t>الأفكار</w:t>
      </w:r>
      <w:r w:rsidR="00654C4C">
        <w:rPr>
          <w:rtl/>
        </w:rPr>
        <w:t xml:space="preserve"> </w:t>
      </w:r>
      <w:r w:rsidR="00654C4C" w:rsidRPr="003B4979">
        <w:rPr>
          <w:rtl/>
        </w:rPr>
        <w:t>النمطية</w:t>
      </w:r>
      <w:r w:rsidR="00654C4C">
        <w:rPr>
          <w:rtl/>
        </w:rPr>
        <w:t xml:space="preserve"> </w:t>
      </w:r>
      <w:r w:rsidR="00654C4C" w:rsidRPr="003B4979">
        <w:rPr>
          <w:rtl/>
        </w:rPr>
        <w:t>عنهن،</w:t>
      </w:r>
      <w:r w:rsidR="00654C4C">
        <w:rPr>
          <w:rtl/>
        </w:rPr>
        <w:t xml:space="preserve"> </w:t>
      </w:r>
      <w:r w:rsidR="00654C4C" w:rsidRPr="003B4979">
        <w:rPr>
          <w:rtl/>
        </w:rPr>
        <w:t>و</w:t>
      </w:r>
      <w:r w:rsidR="00654C4C" w:rsidRPr="003B4979">
        <w:rPr>
          <w:rFonts w:hint="cs"/>
          <w:rtl/>
        </w:rPr>
        <w:t>بخاصة</w:t>
      </w:r>
      <w:r w:rsidR="00654C4C">
        <w:rPr>
          <w:rtl/>
        </w:rPr>
        <w:t xml:space="preserve"> </w:t>
      </w:r>
      <w:r w:rsidR="00654C4C" w:rsidRPr="003B4979">
        <w:rPr>
          <w:rtl/>
        </w:rPr>
        <w:t>في</w:t>
      </w:r>
      <w:r w:rsidR="00654C4C">
        <w:rPr>
          <w:rtl/>
        </w:rPr>
        <w:t xml:space="preserve"> </w:t>
      </w:r>
      <w:r w:rsidR="00654C4C" w:rsidRPr="003B4979">
        <w:rPr>
          <w:rtl/>
        </w:rPr>
        <w:t>المناطق</w:t>
      </w:r>
      <w:r w:rsidR="00654C4C">
        <w:rPr>
          <w:rtl/>
        </w:rPr>
        <w:t xml:space="preserve"> </w:t>
      </w:r>
      <w:r w:rsidR="00654C4C" w:rsidRPr="003B4979">
        <w:rPr>
          <w:rtl/>
        </w:rPr>
        <w:t>الريفية.</w:t>
      </w:r>
      <w:r w:rsidR="00654C4C">
        <w:rPr>
          <w:rtl/>
        </w:rPr>
        <w:t xml:space="preserve"> </w:t>
      </w:r>
    </w:p>
    <w:p w:rsidR="00654C4C" w:rsidRDefault="00531FF6" w:rsidP="00B869AE">
      <w:pPr>
        <w:pStyle w:val="SingleTxt"/>
        <w:rPr>
          <w:rFonts w:hint="cs"/>
          <w:b/>
          <w:bCs/>
          <w:rtl/>
          <w:lang w:val="fr-FR"/>
        </w:rPr>
      </w:pPr>
      <w:r w:rsidRPr="00531FF6">
        <w:rPr>
          <w:rFonts w:hint="cs"/>
          <w:rtl/>
        </w:rPr>
        <w:t>32</w:t>
      </w:r>
      <w:r w:rsidR="00654C4C" w:rsidRPr="00531FF6">
        <w:rPr>
          <w:rFonts w:hint="cs"/>
          <w:rtl/>
        </w:rPr>
        <w:t xml:space="preserve"> -</w:t>
      </w:r>
      <w:r w:rsidR="00654C4C">
        <w:rPr>
          <w:rFonts w:hint="cs"/>
          <w:b/>
          <w:bCs/>
          <w:rtl/>
        </w:rPr>
        <w:tab/>
      </w:r>
      <w:r>
        <w:rPr>
          <w:rFonts w:hint="cs"/>
          <w:b/>
          <w:bCs/>
          <w:rtl/>
        </w:rPr>
        <w:t>وتحث</w:t>
      </w:r>
      <w:r w:rsidR="00654C4C">
        <w:rPr>
          <w:b/>
          <w:bCs/>
          <w:rtl/>
        </w:rPr>
        <w:t xml:space="preserve"> </w:t>
      </w:r>
      <w:r w:rsidR="00654C4C" w:rsidRPr="003B4979">
        <w:rPr>
          <w:b/>
          <w:bCs/>
          <w:rtl/>
        </w:rPr>
        <w:t>اللجنة</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إلى</w:t>
      </w:r>
      <w:r w:rsidR="00654C4C">
        <w:rPr>
          <w:b/>
          <w:bCs/>
          <w:rtl/>
        </w:rPr>
        <w:t xml:space="preserve"> </w:t>
      </w:r>
      <w:r w:rsidR="00654C4C" w:rsidRPr="003B4979">
        <w:rPr>
          <w:b/>
          <w:bCs/>
          <w:rtl/>
        </w:rPr>
        <w:t>اتخاذ</w:t>
      </w:r>
      <w:r w:rsidR="00654C4C">
        <w:rPr>
          <w:b/>
          <w:bCs/>
          <w:rtl/>
        </w:rPr>
        <w:t xml:space="preserve"> </w:t>
      </w:r>
      <w:r w:rsidR="00654C4C" w:rsidRPr="003B4979">
        <w:rPr>
          <w:b/>
          <w:bCs/>
          <w:rtl/>
        </w:rPr>
        <w:t>تدابير</w:t>
      </w:r>
      <w:r w:rsidR="00654C4C">
        <w:rPr>
          <w:b/>
          <w:bCs/>
          <w:rtl/>
        </w:rPr>
        <w:t xml:space="preserve"> </w:t>
      </w:r>
      <w:r w:rsidR="00654C4C" w:rsidRPr="003B4979">
        <w:rPr>
          <w:b/>
          <w:bCs/>
          <w:rtl/>
        </w:rPr>
        <w:t>من</w:t>
      </w:r>
      <w:r w:rsidR="00654C4C">
        <w:rPr>
          <w:b/>
          <w:bCs/>
          <w:rtl/>
        </w:rPr>
        <w:t xml:space="preserve"> </w:t>
      </w:r>
      <w:r w:rsidR="00654C4C" w:rsidRPr="003B4979">
        <w:rPr>
          <w:b/>
          <w:bCs/>
          <w:rtl/>
        </w:rPr>
        <w:t>أجل</w:t>
      </w:r>
      <w:r w:rsidR="00654C4C">
        <w:rPr>
          <w:b/>
          <w:bCs/>
          <w:rtl/>
        </w:rPr>
        <w:t xml:space="preserve"> </w:t>
      </w:r>
      <w:r w:rsidR="00654C4C" w:rsidRPr="003B4979">
        <w:rPr>
          <w:b/>
          <w:bCs/>
          <w:rtl/>
        </w:rPr>
        <w:t>القضاء</w:t>
      </w:r>
      <w:r w:rsidR="00654C4C">
        <w:rPr>
          <w:b/>
          <w:bCs/>
          <w:rtl/>
        </w:rPr>
        <w:t xml:space="preserve"> </w:t>
      </w:r>
      <w:r w:rsidR="00654C4C" w:rsidRPr="003B4979">
        <w:rPr>
          <w:b/>
          <w:bCs/>
          <w:rtl/>
        </w:rPr>
        <w:t>على</w:t>
      </w:r>
      <w:r w:rsidR="00654C4C">
        <w:rPr>
          <w:b/>
          <w:bCs/>
          <w:rtl/>
        </w:rPr>
        <w:t xml:space="preserve"> </w:t>
      </w:r>
      <w:r w:rsidR="00654C4C" w:rsidRPr="003B4979">
        <w:rPr>
          <w:b/>
          <w:bCs/>
          <w:rtl/>
        </w:rPr>
        <w:t>المواقف</w:t>
      </w:r>
      <w:r w:rsidR="00654C4C">
        <w:rPr>
          <w:b/>
          <w:bCs/>
          <w:rtl/>
        </w:rPr>
        <w:t xml:space="preserve"> </w:t>
      </w:r>
      <w:r w:rsidR="00654C4C" w:rsidRPr="003B4979">
        <w:rPr>
          <w:b/>
          <w:bCs/>
          <w:rtl/>
        </w:rPr>
        <w:t>التقليدية</w:t>
      </w:r>
      <w:r w:rsidR="00654C4C">
        <w:rPr>
          <w:b/>
          <w:bCs/>
          <w:rtl/>
        </w:rPr>
        <w:t xml:space="preserve"> </w:t>
      </w:r>
      <w:r w:rsidR="00654C4C" w:rsidRPr="003B4979">
        <w:rPr>
          <w:b/>
          <w:bCs/>
          <w:rtl/>
        </w:rPr>
        <w:t>التي</w:t>
      </w:r>
      <w:r w:rsidR="00654C4C">
        <w:rPr>
          <w:b/>
          <w:bCs/>
          <w:rtl/>
        </w:rPr>
        <w:t xml:space="preserve"> </w:t>
      </w:r>
      <w:r w:rsidR="00654C4C" w:rsidRPr="003B4979">
        <w:rPr>
          <w:b/>
          <w:bCs/>
          <w:rtl/>
        </w:rPr>
        <w:t>تديم</w:t>
      </w:r>
      <w:r w:rsidR="00654C4C">
        <w:rPr>
          <w:b/>
          <w:bCs/>
          <w:rtl/>
        </w:rPr>
        <w:t xml:space="preserve"> </w:t>
      </w:r>
      <w:r w:rsidR="00654C4C" w:rsidRPr="003B4979">
        <w:rPr>
          <w:b/>
          <w:bCs/>
          <w:rtl/>
        </w:rPr>
        <w:t>الممارسات</w:t>
      </w:r>
      <w:r w:rsidR="00654C4C">
        <w:rPr>
          <w:b/>
          <w:bCs/>
          <w:rtl/>
        </w:rPr>
        <w:t xml:space="preserve"> </w:t>
      </w:r>
      <w:r w:rsidR="00654C4C" w:rsidRPr="003B4979">
        <w:rPr>
          <w:b/>
          <w:bCs/>
          <w:rtl/>
        </w:rPr>
        <w:t>التمييزية</w:t>
      </w:r>
      <w:r w:rsidR="00654C4C">
        <w:rPr>
          <w:b/>
          <w:bCs/>
          <w:rtl/>
        </w:rPr>
        <w:t xml:space="preserve"> </w:t>
      </w:r>
      <w:r w:rsidR="00654C4C" w:rsidRPr="003B4979">
        <w:rPr>
          <w:b/>
          <w:bCs/>
          <w:rtl/>
        </w:rPr>
        <w:t>وت</w:t>
      </w:r>
      <w:r w:rsidR="00654C4C" w:rsidRPr="003B4979">
        <w:rPr>
          <w:rFonts w:hint="cs"/>
          <w:b/>
          <w:bCs/>
          <w:rtl/>
        </w:rPr>
        <w:t>حول</w:t>
      </w:r>
      <w:r w:rsidR="00654C4C">
        <w:rPr>
          <w:rFonts w:hint="cs"/>
          <w:b/>
          <w:bCs/>
          <w:rtl/>
        </w:rPr>
        <w:t xml:space="preserve"> </w:t>
      </w:r>
      <w:r w:rsidR="00654C4C" w:rsidRPr="003B4979">
        <w:rPr>
          <w:rFonts w:hint="cs"/>
          <w:b/>
          <w:bCs/>
          <w:rtl/>
        </w:rPr>
        <w:t>دون</w:t>
      </w:r>
      <w:r w:rsidR="00654C4C">
        <w:rPr>
          <w:rFonts w:hint="cs"/>
          <w:b/>
          <w:bCs/>
          <w:rtl/>
        </w:rPr>
        <w:t xml:space="preserve"> </w:t>
      </w:r>
      <w:r w:rsidR="00654C4C" w:rsidRPr="003B4979">
        <w:rPr>
          <w:b/>
          <w:bCs/>
          <w:rtl/>
        </w:rPr>
        <w:t>الامتثال</w:t>
      </w:r>
      <w:r w:rsidR="00654C4C">
        <w:rPr>
          <w:b/>
          <w:bCs/>
          <w:rtl/>
        </w:rPr>
        <w:t xml:space="preserve"> </w:t>
      </w:r>
      <w:r w:rsidR="00654C4C" w:rsidRPr="003B4979">
        <w:rPr>
          <w:b/>
          <w:bCs/>
          <w:rtl/>
        </w:rPr>
        <w:t>للمادة</w:t>
      </w:r>
      <w:r w:rsidR="00654C4C">
        <w:rPr>
          <w:b/>
          <w:bCs/>
          <w:rtl/>
        </w:rPr>
        <w:t xml:space="preserve"> </w:t>
      </w:r>
      <w:r w:rsidR="00654C4C" w:rsidRPr="003B4979">
        <w:rPr>
          <w:b/>
          <w:bCs/>
          <w:rtl/>
        </w:rPr>
        <w:t>10</w:t>
      </w:r>
      <w:r w:rsidR="00654C4C">
        <w:rPr>
          <w:b/>
          <w:bCs/>
          <w:rtl/>
        </w:rPr>
        <w:t xml:space="preserve"> </w:t>
      </w:r>
      <w:r w:rsidR="00654C4C" w:rsidRPr="003B4979">
        <w:rPr>
          <w:b/>
          <w:bCs/>
          <w:rtl/>
        </w:rPr>
        <w:t>من</w:t>
      </w:r>
      <w:r w:rsidR="00654C4C">
        <w:rPr>
          <w:b/>
          <w:bCs/>
          <w:rtl/>
        </w:rPr>
        <w:t xml:space="preserve"> </w:t>
      </w:r>
      <w:r w:rsidR="00654C4C" w:rsidRPr="003B4979">
        <w:rPr>
          <w:b/>
          <w:bCs/>
          <w:rtl/>
        </w:rPr>
        <w:t>الاتفاقية.</w:t>
      </w:r>
      <w:r w:rsidR="00654C4C">
        <w:rPr>
          <w:b/>
          <w:bCs/>
          <w:rtl/>
        </w:rPr>
        <w:t xml:space="preserve"> </w:t>
      </w:r>
      <w:r w:rsidR="00654C4C" w:rsidRPr="003B4979">
        <w:rPr>
          <w:b/>
          <w:bCs/>
          <w:rtl/>
        </w:rPr>
        <w:t>وتوصي</w:t>
      </w:r>
      <w:r w:rsidR="00654C4C">
        <w:rPr>
          <w:b/>
          <w:bCs/>
          <w:rtl/>
        </w:rPr>
        <w:t xml:space="preserve"> </w:t>
      </w:r>
      <w:r w:rsidR="00654C4C" w:rsidRPr="003B4979">
        <w:rPr>
          <w:b/>
          <w:bCs/>
          <w:rtl/>
        </w:rPr>
        <w:t>بأن</w:t>
      </w:r>
      <w:r w:rsidR="00654C4C">
        <w:rPr>
          <w:b/>
          <w:bCs/>
          <w:rtl/>
        </w:rPr>
        <w:t xml:space="preserve"> </w:t>
      </w:r>
      <w:r w:rsidR="00654C4C" w:rsidRPr="003B4979">
        <w:rPr>
          <w:b/>
          <w:bCs/>
          <w:rtl/>
        </w:rPr>
        <w:t>تتخذ</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التدابير</w:t>
      </w:r>
      <w:r w:rsidR="00654C4C">
        <w:rPr>
          <w:b/>
          <w:bCs/>
          <w:rtl/>
        </w:rPr>
        <w:t xml:space="preserve"> </w:t>
      </w:r>
      <w:r w:rsidR="00654C4C" w:rsidRPr="003B4979">
        <w:rPr>
          <w:b/>
          <w:bCs/>
          <w:rtl/>
        </w:rPr>
        <w:t>اللازمة</w:t>
      </w:r>
      <w:r w:rsidR="00654C4C">
        <w:rPr>
          <w:b/>
          <w:bCs/>
          <w:rtl/>
        </w:rPr>
        <w:t xml:space="preserve"> </w:t>
      </w:r>
      <w:r w:rsidR="00654C4C" w:rsidRPr="003B4979">
        <w:rPr>
          <w:b/>
          <w:bCs/>
          <w:rtl/>
        </w:rPr>
        <w:t>لكفالة</w:t>
      </w:r>
      <w:r w:rsidR="00654C4C">
        <w:rPr>
          <w:b/>
          <w:bCs/>
          <w:rtl/>
        </w:rPr>
        <w:t xml:space="preserve"> </w:t>
      </w:r>
      <w:r w:rsidR="00654C4C" w:rsidRPr="003B4979">
        <w:rPr>
          <w:b/>
          <w:bCs/>
          <w:rtl/>
        </w:rPr>
        <w:t>وصول</w:t>
      </w:r>
      <w:r w:rsidR="00654C4C">
        <w:rPr>
          <w:b/>
          <w:bCs/>
          <w:rtl/>
        </w:rPr>
        <w:t xml:space="preserve"> </w:t>
      </w:r>
      <w:r w:rsidR="00654C4C" w:rsidRPr="003B4979">
        <w:rPr>
          <w:b/>
          <w:bCs/>
          <w:rtl/>
        </w:rPr>
        <w:t>الفتيات</w:t>
      </w:r>
      <w:r w:rsidR="00654C4C">
        <w:rPr>
          <w:b/>
          <w:bCs/>
          <w:rtl/>
        </w:rPr>
        <w:t xml:space="preserve"> </w:t>
      </w:r>
      <w:r w:rsidR="00654C4C" w:rsidRPr="003B4979">
        <w:rPr>
          <w:b/>
          <w:bCs/>
          <w:rtl/>
        </w:rPr>
        <w:t>والنساء</w:t>
      </w:r>
      <w:r w:rsidR="00654C4C">
        <w:rPr>
          <w:b/>
          <w:bCs/>
          <w:rtl/>
        </w:rPr>
        <w:t xml:space="preserve"> </w:t>
      </w:r>
      <w:r w:rsidR="00654C4C" w:rsidRPr="003B4979">
        <w:rPr>
          <w:b/>
          <w:bCs/>
          <w:rtl/>
        </w:rPr>
        <w:t>إلى</w:t>
      </w:r>
      <w:r w:rsidR="00654C4C">
        <w:rPr>
          <w:b/>
          <w:bCs/>
          <w:rtl/>
        </w:rPr>
        <w:t xml:space="preserve"> </w:t>
      </w:r>
      <w:r w:rsidR="00654C4C" w:rsidRPr="003B4979">
        <w:rPr>
          <w:b/>
          <w:bCs/>
          <w:rtl/>
        </w:rPr>
        <w:t>جميع</w:t>
      </w:r>
      <w:r w:rsidR="00654C4C">
        <w:rPr>
          <w:b/>
          <w:bCs/>
          <w:rtl/>
        </w:rPr>
        <w:t xml:space="preserve"> </w:t>
      </w:r>
      <w:r w:rsidR="00654C4C" w:rsidRPr="003B4979">
        <w:rPr>
          <w:b/>
          <w:bCs/>
          <w:rtl/>
        </w:rPr>
        <w:t>المستويات</w:t>
      </w:r>
      <w:r w:rsidR="00654C4C">
        <w:rPr>
          <w:b/>
          <w:bCs/>
          <w:rtl/>
        </w:rPr>
        <w:t xml:space="preserve"> </w:t>
      </w:r>
      <w:r w:rsidR="00654C4C" w:rsidRPr="003B4979">
        <w:rPr>
          <w:b/>
          <w:bCs/>
          <w:rtl/>
        </w:rPr>
        <w:t>التعليمية</w:t>
      </w:r>
      <w:r w:rsidR="00654C4C">
        <w:rPr>
          <w:b/>
          <w:bCs/>
          <w:rtl/>
        </w:rPr>
        <w:t xml:space="preserve"> </w:t>
      </w:r>
      <w:r w:rsidR="00654C4C" w:rsidRPr="003B4979">
        <w:rPr>
          <w:b/>
          <w:bCs/>
          <w:rtl/>
        </w:rPr>
        <w:t>على</w:t>
      </w:r>
      <w:r w:rsidR="00654C4C">
        <w:rPr>
          <w:b/>
          <w:bCs/>
          <w:rtl/>
        </w:rPr>
        <w:t xml:space="preserve"> </w:t>
      </w:r>
      <w:r w:rsidR="00654C4C" w:rsidRPr="003B4979">
        <w:rPr>
          <w:b/>
          <w:bCs/>
          <w:rtl/>
        </w:rPr>
        <w:t>قدم</w:t>
      </w:r>
      <w:r w:rsidR="00654C4C">
        <w:rPr>
          <w:b/>
          <w:bCs/>
          <w:rtl/>
        </w:rPr>
        <w:t xml:space="preserve"> </w:t>
      </w:r>
      <w:r w:rsidR="00654C4C" w:rsidRPr="003B4979">
        <w:rPr>
          <w:b/>
          <w:bCs/>
          <w:rtl/>
        </w:rPr>
        <w:t>المساواة</w:t>
      </w:r>
      <w:r w:rsidR="00654C4C">
        <w:rPr>
          <w:b/>
          <w:bCs/>
          <w:rtl/>
        </w:rPr>
        <w:t xml:space="preserve"> </w:t>
      </w:r>
      <w:r w:rsidR="00654C4C" w:rsidRPr="003B4979">
        <w:rPr>
          <w:b/>
          <w:bCs/>
          <w:rtl/>
        </w:rPr>
        <w:t>مع</w:t>
      </w:r>
      <w:r w:rsidR="00654C4C">
        <w:rPr>
          <w:b/>
          <w:bCs/>
          <w:rtl/>
        </w:rPr>
        <w:t xml:space="preserve"> </w:t>
      </w:r>
      <w:r>
        <w:rPr>
          <w:rFonts w:hint="cs"/>
          <w:b/>
          <w:bCs/>
          <w:rtl/>
        </w:rPr>
        <w:t>الفتيان</w:t>
      </w:r>
      <w:r w:rsidR="00654C4C">
        <w:rPr>
          <w:b/>
          <w:bCs/>
          <w:rtl/>
        </w:rPr>
        <w:t xml:space="preserve"> </w:t>
      </w:r>
      <w:r w:rsidR="00654C4C" w:rsidRPr="003B4979">
        <w:rPr>
          <w:b/>
          <w:bCs/>
          <w:rtl/>
        </w:rPr>
        <w:t>والرجال،</w:t>
      </w:r>
      <w:r w:rsidR="00654C4C">
        <w:rPr>
          <w:b/>
          <w:bCs/>
          <w:rtl/>
        </w:rPr>
        <w:t xml:space="preserve"> </w:t>
      </w:r>
      <w:r w:rsidR="00654C4C" w:rsidRPr="003B4979">
        <w:rPr>
          <w:b/>
          <w:bCs/>
          <w:rtl/>
        </w:rPr>
        <w:t>ولضمان</w:t>
      </w:r>
      <w:r w:rsidR="00654C4C">
        <w:rPr>
          <w:b/>
          <w:bCs/>
          <w:rtl/>
        </w:rPr>
        <w:t xml:space="preserve"> </w:t>
      </w:r>
      <w:r w:rsidR="00654C4C">
        <w:rPr>
          <w:rFonts w:hint="cs"/>
          <w:b/>
          <w:bCs/>
          <w:rtl/>
        </w:rPr>
        <w:t>انتظام</w:t>
      </w:r>
      <w:r w:rsidR="00654C4C">
        <w:rPr>
          <w:b/>
          <w:bCs/>
          <w:rtl/>
        </w:rPr>
        <w:t xml:space="preserve"> </w:t>
      </w:r>
      <w:r w:rsidR="00654C4C" w:rsidRPr="003B4979">
        <w:rPr>
          <w:b/>
          <w:bCs/>
          <w:rtl/>
        </w:rPr>
        <w:t>الفتيات</w:t>
      </w:r>
      <w:r w:rsidR="00654C4C">
        <w:rPr>
          <w:b/>
          <w:bCs/>
          <w:rtl/>
        </w:rPr>
        <w:t xml:space="preserve"> </w:t>
      </w:r>
      <w:r w:rsidR="00654C4C" w:rsidRPr="003B4979">
        <w:rPr>
          <w:b/>
          <w:bCs/>
          <w:rtl/>
        </w:rPr>
        <w:t>في</w:t>
      </w:r>
      <w:r w:rsidR="00654C4C">
        <w:rPr>
          <w:b/>
          <w:bCs/>
          <w:rtl/>
        </w:rPr>
        <w:t xml:space="preserve"> </w:t>
      </w:r>
      <w:r w:rsidR="00654C4C" w:rsidRPr="003B4979">
        <w:rPr>
          <w:b/>
          <w:bCs/>
          <w:rtl/>
        </w:rPr>
        <w:t>المدرسة،</w:t>
      </w:r>
      <w:r w:rsidR="00654C4C">
        <w:rPr>
          <w:b/>
          <w:bCs/>
          <w:rtl/>
        </w:rPr>
        <w:t xml:space="preserve"> </w:t>
      </w:r>
      <w:r w:rsidR="00654C4C" w:rsidRPr="003B4979">
        <w:rPr>
          <w:b/>
          <w:bCs/>
          <w:rtl/>
        </w:rPr>
        <w:t>ولا</w:t>
      </w:r>
      <w:r w:rsidR="00654C4C">
        <w:rPr>
          <w:b/>
          <w:bCs/>
          <w:rtl/>
        </w:rPr>
        <w:t xml:space="preserve"> </w:t>
      </w:r>
      <w:r w:rsidR="00654C4C" w:rsidRPr="003B4979">
        <w:rPr>
          <w:b/>
          <w:bCs/>
          <w:rtl/>
        </w:rPr>
        <w:t>سيما</w:t>
      </w:r>
      <w:r w:rsidR="00654C4C">
        <w:rPr>
          <w:b/>
          <w:bCs/>
          <w:rtl/>
        </w:rPr>
        <w:t xml:space="preserve"> </w:t>
      </w:r>
      <w:r w:rsidR="00654C4C" w:rsidRPr="003B4979">
        <w:rPr>
          <w:b/>
          <w:bCs/>
          <w:rtl/>
        </w:rPr>
        <w:t>عن</w:t>
      </w:r>
      <w:r w:rsidR="00654C4C">
        <w:rPr>
          <w:b/>
          <w:bCs/>
          <w:rtl/>
        </w:rPr>
        <w:t xml:space="preserve"> </w:t>
      </w:r>
      <w:r w:rsidR="00654C4C" w:rsidRPr="003B4979">
        <w:rPr>
          <w:b/>
          <w:bCs/>
          <w:rtl/>
        </w:rPr>
        <w:t>طريق</w:t>
      </w:r>
      <w:r w:rsidR="00654C4C">
        <w:rPr>
          <w:b/>
          <w:bCs/>
          <w:rtl/>
        </w:rPr>
        <w:t xml:space="preserve"> </w:t>
      </w:r>
      <w:r w:rsidR="00654C4C" w:rsidRPr="003B4979">
        <w:rPr>
          <w:b/>
          <w:bCs/>
          <w:rtl/>
        </w:rPr>
        <w:t>اتخاذ</w:t>
      </w:r>
      <w:r w:rsidR="00654C4C">
        <w:rPr>
          <w:b/>
          <w:bCs/>
          <w:rtl/>
        </w:rPr>
        <w:t xml:space="preserve"> </w:t>
      </w:r>
      <w:r w:rsidR="00654C4C" w:rsidRPr="003B4979">
        <w:rPr>
          <w:b/>
          <w:bCs/>
          <w:rtl/>
        </w:rPr>
        <w:t>إجراءات</w:t>
      </w:r>
      <w:r w:rsidR="00654C4C">
        <w:rPr>
          <w:b/>
          <w:bCs/>
          <w:rtl/>
        </w:rPr>
        <w:t xml:space="preserve"> </w:t>
      </w:r>
      <w:r w:rsidR="00654C4C" w:rsidRPr="003B4979">
        <w:rPr>
          <w:b/>
          <w:bCs/>
          <w:rtl/>
        </w:rPr>
        <w:t>خاصة</w:t>
      </w:r>
      <w:r w:rsidR="00654C4C">
        <w:rPr>
          <w:b/>
          <w:bCs/>
          <w:rtl/>
        </w:rPr>
        <w:t xml:space="preserve"> </w:t>
      </w:r>
      <w:r w:rsidR="00654C4C" w:rsidRPr="003B4979">
        <w:rPr>
          <w:b/>
          <w:bCs/>
          <w:rtl/>
        </w:rPr>
        <w:t>مؤقتة،</w:t>
      </w:r>
      <w:r w:rsidR="00654C4C">
        <w:rPr>
          <w:b/>
          <w:bCs/>
          <w:rtl/>
        </w:rPr>
        <w:t xml:space="preserve"> </w:t>
      </w:r>
      <w:r w:rsidR="00654C4C" w:rsidRPr="003B4979">
        <w:rPr>
          <w:b/>
          <w:bCs/>
          <w:rtl/>
        </w:rPr>
        <w:t>على</w:t>
      </w:r>
      <w:r w:rsidR="00654C4C">
        <w:rPr>
          <w:b/>
          <w:bCs/>
          <w:rtl/>
        </w:rPr>
        <w:t xml:space="preserve"> </w:t>
      </w:r>
      <w:r w:rsidR="00654C4C" w:rsidRPr="003B4979">
        <w:rPr>
          <w:b/>
          <w:bCs/>
          <w:rtl/>
        </w:rPr>
        <w:t>النحو</w:t>
      </w:r>
      <w:r w:rsidR="00654C4C">
        <w:rPr>
          <w:b/>
          <w:bCs/>
          <w:rtl/>
        </w:rPr>
        <w:t xml:space="preserve"> </w:t>
      </w:r>
      <w:r w:rsidR="00654C4C" w:rsidRPr="003B4979">
        <w:rPr>
          <w:b/>
          <w:bCs/>
          <w:rtl/>
        </w:rPr>
        <w:t>المنصوص</w:t>
      </w:r>
      <w:r w:rsidR="00654C4C">
        <w:rPr>
          <w:b/>
          <w:bCs/>
          <w:rtl/>
        </w:rPr>
        <w:t xml:space="preserve"> </w:t>
      </w:r>
      <w:r w:rsidR="00654C4C" w:rsidRPr="003B4979">
        <w:rPr>
          <w:b/>
          <w:bCs/>
          <w:rtl/>
        </w:rPr>
        <w:t>عليه</w:t>
      </w:r>
      <w:r w:rsidR="00654C4C">
        <w:rPr>
          <w:b/>
          <w:bCs/>
          <w:rtl/>
        </w:rPr>
        <w:t xml:space="preserve"> </w:t>
      </w:r>
      <w:r w:rsidR="00654C4C" w:rsidRPr="003B4979">
        <w:rPr>
          <w:b/>
          <w:bCs/>
          <w:rtl/>
        </w:rPr>
        <w:t>في</w:t>
      </w:r>
      <w:r w:rsidR="00654C4C">
        <w:rPr>
          <w:b/>
          <w:bCs/>
          <w:rtl/>
        </w:rPr>
        <w:t xml:space="preserve"> </w:t>
      </w:r>
      <w:r w:rsidR="00654C4C" w:rsidRPr="003B4979">
        <w:rPr>
          <w:b/>
          <w:bCs/>
          <w:rtl/>
        </w:rPr>
        <w:t>الفقرة</w:t>
      </w:r>
      <w:r w:rsidR="00654C4C">
        <w:rPr>
          <w:b/>
          <w:bCs/>
          <w:rtl/>
        </w:rPr>
        <w:t xml:space="preserve"> </w:t>
      </w:r>
      <w:r w:rsidR="00654C4C" w:rsidRPr="003B4979">
        <w:rPr>
          <w:b/>
          <w:bCs/>
          <w:rtl/>
        </w:rPr>
        <w:t>1</w:t>
      </w:r>
      <w:r w:rsidR="00654C4C">
        <w:rPr>
          <w:b/>
          <w:bCs/>
          <w:rtl/>
        </w:rPr>
        <w:t xml:space="preserve"> </w:t>
      </w:r>
      <w:r w:rsidR="00654C4C" w:rsidRPr="003B4979">
        <w:rPr>
          <w:b/>
          <w:bCs/>
          <w:rtl/>
        </w:rPr>
        <w:t>من</w:t>
      </w:r>
      <w:r w:rsidR="00654C4C">
        <w:rPr>
          <w:b/>
          <w:bCs/>
          <w:rtl/>
        </w:rPr>
        <w:t xml:space="preserve"> </w:t>
      </w:r>
      <w:r w:rsidR="00654C4C" w:rsidRPr="003B4979">
        <w:rPr>
          <w:b/>
          <w:bCs/>
          <w:rtl/>
        </w:rPr>
        <w:t>المادة</w:t>
      </w:r>
      <w:r w:rsidR="00654C4C">
        <w:rPr>
          <w:b/>
          <w:bCs/>
          <w:rtl/>
        </w:rPr>
        <w:t xml:space="preserve"> </w:t>
      </w:r>
      <w:r w:rsidR="00654C4C" w:rsidRPr="003B4979">
        <w:rPr>
          <w:b/>
          <w:bCs/>
          <w:rtl/>
        </w:rPr>
        <w:t>4</w:t>
      </w:r>
      <w:r w:rsidR="00654C4C">
        <w:rPr>
          <w:b/>
          <w:bCs/>
          <w:rtl/>
        </w:rPr>
        <w:t xml:space="preserve"> </w:t>
      </w:r>
      <w:r w:rsidR="00654C4C" w:rsidRPr="003B4979">
        <w:rPr>
          <w:b/>
          <w:bCs/>
          <w:rtl/>
        </w:rPr>
        <w:t>من</w:t>
      </w:r>
      <w:r w:rsidR="00654C4C">
        <w:rPr>
          <w:b/>
          <w:bCs/>
          <w:rtl/>
        </w:rPr>
        <w:t xml:space="preserve"> </w:t>
      </w:r>
      <w:r w:rsidR="00654C4C" w:rsidRPr="003B4979">
        <w:rPr>
          <w:b/>
          <w:bCs/>
          <w:rtl/>
        </w:rPr>
        <w:t>الاتفاقية</w:t>
      </w:r>
      <w:r w:rsidR="00654C4C">
        <w:rPr>
          <w:b/>
          <w:bCs/>
          <w:rtl/>
        </w:rPr>
        <w:t xml:space="preserve"> </w:t>
      </w:r>
      <w:r w:rsidR="00654C4C" w:rsidRPr="003B4979">
        <w:rPr>
          <w:b/>
          <w:bCs/>
          <w:rtl/>
        </w:rPr>
        <w:t>وفي</w:t>
      </w:r>
      <w:r w:rsidR="00654C4C">
        <w:rPr>
          <w:b/>
          <w:bCs/>
          <w:rtl/>
        </w:rPr>
        <w:t xml:space="preserve"> </w:t>
      </w:r>
      <w:r w:rsidR="00654C4C" w:rsidRPr="003B4979">
        <w:rPr>
          <w:b/>
          <w:bCs/>
          <w:rtl/>
        </w:rPr>
        <w:t>التوصية</w:t>
      </w:r>
      <w:r w:rsidR="00654C4C">
        <w:rPr>
          <w:b/>
          <w:bCs/>
          <w:rtl/>
        </w:rPr>
        <w:t xml:space="preserve"> </w:t>
      </w:r>
      <w:r w:rsidR="00654C4C" w:rsidRPr="003B4979">
        <w:rPr>
          <w:b/>
          <w:bCs/>
          <w:rtl/>
        </w:rPr>
        <w:t>العامة</w:t>
      </w:r>
      <w:r w:rsidR="00654C4C">
        <w:rPr>
          <w:b/>
          <w:bCs/>
          <w:rtl/>
        </w:rPr>
        <w:t xml:space="preserve"> </w:t>
      </w:r>
      <w:r w:rsidR="00654C4C" w:rsidRPr="003B4979">
        <w:rPr>
          <w:b/>
          <w:bCs/>
          <w:rtl/>
        </w:rPr>
        <w:t>رقم</w:t>
      </w:r>
      <w:r w:rsidR="00654C4C">
        <w:rPr>
          <w:b/>
          <w:bCs/>
          <w:rtl/>
        </w:rPr>
        <w:t xml:space="preserve"> </w:t>
      </w:r>
      <w:r w:rsidR="00654C4C" w:rsidRPr="003B4979">
        <w:rPr>
          <w:b/>
          <w:bCs/>
          <w:rtl/>
        </w:rPr>
        <w:t>25</w:t>
      </w:r>
      <w:r w:rsidR="00654C4C">
        <w:rPr>
          <w:b/>
          <w:bCs/>
          <w:rtl/>
        </w:rPr>
        <w:t xml:space="preserve"> </w:t>
      </w:r>
      <w:r w:rsidR="00654C4C" w:rsidRPr="003B4979">
        <w:rPr>
          <w:b/>
          <w:bCs/>
          <w:rtl/>
        </w:rPr>
        <w:t>للجنة.</w:t>
      </w:r>
      <w:r w:rsidR="00654C4C">
        <w:rPr>
          <w:b/>
          <w:bCs/>
          <w:rtl/>
          <w:lang w:val="fr-FR"/>
        </w:rPr>
        <w:t xml:space="preserve"> </w:t>
      </w:r>
      <w:r w:rsidR="00654C4C" w:rsidRPr="003B4979">
        <w:rPr>
          <w:b/>
          <w:bCs/>
          <w:rtl/>
        </w:rPr>
        <w:t>وتدعو</w:t>
      </w:r>
      <w:r w:rsidR="00654C4C">
        <w:rPr>
          <w:b/>
          <w:bCs/>
          <w:rtl/>
        </w:rPr>
        <w:t xml:space="preserve"> </w:t>
      </w:r>
      <w:r w:rsidR="00654C4C" w:rsidRPr="003B4979">
        <w:rPr>
          <w:b/>
          <w:bCs/>
          <w:rtl/>
        </w:rPr>
        <w:t>اللجنة</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إلى</w:t>
      </w:r>
      <w:r w:rsidR="00654C4C">
        <w:rPr>
          <w:b/>
          <w:bCs/>
          <w:rtl/>
        </w:rPr>
        <w:t xml:space="preserve"> </w:t>
      </w:r>
      <w:r w:rsidR="00654C4C" w:rsidRPr="003B4979">
        <w:rPr>
          <w:b/>
          <w:bCs/>
          <w:rtl/>
        </w:rPr>
        <w:t>تحسين</w:t>
      </w:r>
      <w:r w:rsidR="00654C4C">
        <w:rPr>
          <w:b/>
          <w:bCs/>
          <w:rtl/>
        </w:rPr>
        <w:t xml:space="preserve"> </w:t>
      </w:r>
      <w:r w:rsidR="00654C4C" w:rsidRPr="003B4979">
        <w:rPr>
          <w:b/>
          <w:bCs/>
          <w:rtl/>
        </w:rPr>
        <w:t>مستوى</w:t>
      </w:r>
      <w:r w:rsidR="00654C4C">
        <w:rPr>
          <w:b/>
          <w:bCs/>
          <w:rtl/>
        </w:rPr>
        <w:t xml:space="preserve"> </w:t>
      </w:r>
      <w:r w:rsidR="00654C4C" w:rsidRPr="003B4979">
        <w:rPr>
          <w:b/>
          <w:bCs/>
          <w:rtl/>
        </w:rPr>
        <w:t>القراءة</w:t>
      </w:r>
      <w:r w:rsidR="00654C4C">
        <w:rPr>
          <w:b/>
          <w:bCs/>
          <w:rtl/>
        </w:rPr>
        <w:t xml:space="preserve"> </w:t>
      </w:r>
      <w:r w:rsidR="00654C4C" w:rsidRPr="003B4979">
        <w:rPr>
          <w:b/>
          <w:bCs/>
          <w:rtl/>
        </w:rPr>
        <w:t>والكتابة</w:t>
      </w:r>
      <w:r w:rsidR="00654C4C">
        <w:rPr>
          <w:b/>
          <w:bCs/>
          <w:rtl/>
        </w:rPr>
        <w:t xml:space="preserve"> </w:t>
      </w:r>
      <w:r w:rsidR="00654C4C" w:rsidRPr="003B4979">
        <w:rPr>
          <w:b/>
          <w:bCs/>
          <w:rtl/>
        </w:rPr>
        <w:t>لدى</w:t>
      </w:r>
      <w:r w:rsidR="00654C4C">
        <w:rPr>
          <w:b/>
          <w:bCs/>
          <w:rtl/>
        </w:rPr>
        <w:t xml:space="preserve"> </w:t>
      </w:r>
      <w:r w:rsidR="00654C4C" w:rsidRPr="003B4979">
        <w:rPr>
          <w:b/>
          <w:bCs/>
          <w:rtl/>
        </w:rPr>
        <w:t>الفتيات</w:t>
      </w:r>
      <w:r w:rsidR="00654C4C">
        <w:rPr>
          <w:b/>
          <w:bCs/>
          <w:rtl/>
        </w:rPr>
        <w:t xml:space="preserve"> </w:t>
      </w:r>
      <w:r w:rsidR="00654C4C" w:rsidRPr="003B4979">
        <w:rPr>
          <w:b/>
          <w:bCs/>
          <w:rtl/>
        </w:rPr>
        <w:t>والنساء</w:t>
      </w:r>
      <w:r w:rsidR="00654C4C">
        <w:rPr>
          <w:b/>
          <w:bCs/>
          <w:rtl/>
        </w:rPr>
        <w:t xml:space="preserve"> </w:t>
      </w:r>
      <w:r w:rsidR="00654C4C" w:rsidRPr="003B4979">
        <w:rPr>
          <w:b/>
          <w:bCs/>
          <w:rtl/>
        </w:rPr>
        <w:t>من</w:t>
      </w:r>
      <w:r w:rsidR="00654C4C">
        <w:rPr>
          <w:b/>
          <w:bCs/>
          <w:rtl/>
        </w:rPr>
        <w:t xml:space="preserve"> </w:t>
      </w:r>
      <w:r w:rsidR="00654C4C" w:rsidRPr="003B4979">
        <w:rPr>
          <w:b/>
          <w:bCs/>
          <w:rtl/>
        </w:rPr>
        <w:t>خلال</w:t>
      </w:r>
      <w:r w:rsidR="00654C4C">
        <w:rPr>
          <w:b/>
          <w:bCs/>
          <w:rtl/>
        </w:rPr>
        <w:t xml:space="preserve"> </w:t>
      </w:r>
      <w:r w:rsidR="00654C4C" w:rsidRPr="003B4979">
        <w:rPr>
          <w:b/>
          <w:bCs/>
          <w:rtl/>
        </w:rPr>
        <w:t>وضع</w:t>
      </w:r>
      <w:r w:rsidR="00654C4C">
        <w:rPr>
          <w:b/>
          <w:bCs/>
          <w:rtl/>
        </w:rPr>
        <w:t xml:space="preserve"> </w:t>
      </w:r>
      <w:r w:rsidR="00654C4C" w:rsidRPr="003B4979">
        <w:rPr>
          <w:b/>
          <w:bCs/>
          <w:rtl/>
        </w:rPr>
        <w:t>برامج</w:t>
      </w:r>
      <w:r w:rsidR="00654C4C">
        <w:rPr>
          <w:b/>
          <w:bCs/>
          <w:rtl/>
        </w:rPr>
        <w:t xml:space="preserve"> </w:t>
      </w:r>
      <w:r w:rsidR="00654C4C" w:rsidRPr="003B4979">
        <w:rPr>
          <w:b/>
          <w:bCs/>
          <w:rtl/>
        </w:rPr>
        <w:t>شاملة</w:t>
      </w:r>
      <w:r w:rsidR="00654C4C">
        <w:rPr>
          <w:b/>
          <w:bCs/>
          <w:rtl/>
        </w:rPr>
        <w:t xml:space="preserve"> </w:t>
      </w:r>
      <w:r w:rsidR="00654C4C" w:rsidRPr="003B4979">
        <w:rPr>
          <w:b/>
          <w:bCs/>
          <w:rtl/>
        </w:rPr>
        <w:t>للتعليم</w:t>
      </w:r>
      <w:r w:rsidR="00654C4C">
        <w:rPr>
          <w:b/>
          <w:bCs/>
          <w:rtl/>
        </w:rPr>
        <w:t xml:space="preserve"> </w:t>
      </w:r>
      <w:r w:rsidR="00654C4C" w:rsidRPr="003B4979">
        <w:rPr>
          <w:b/>
          <w:bCs/>
          <w:rtl/>
        </w:rPr>
        <w:t>الرسمي</w:t>
      </w:r>
      <w:r w:rsidR="00654C4C">
        <w:rPr>
          <w:b/>
          <w:bCs/>
          <w:rtl/>
        </w:rPr>
        <w:t xml:space="preserve"> </w:t>
      </w:r>
      <w:r w:rsidR="00654C4C" w:rsidRPr="003B4979">
        <w:rPr>
          <w:b/>
          <w:bCs/>
          <w:rtl/>
        </w:rPr>
        <w:t>أو</w:t>
      </w:r>
      <w:r w:rsidR="00654C4C">
        <w:rPr>
          <w:b/>
          <w:bCs/>
          <w:rtl/>
        </w:rPr>
        <w:t xml:space="preserve"> </w:t>
      </w:r>
      <w:r w:rsidR="00654C4C" w:rsidRPr="003B4979">
        <w:rPr>
          <w:b/>
          <w:bCs/>
          <w:rtl/>
        </w:rPr>
        <w:t>غير</w:t>
      </w:r>
      <w:r w:rsidR="00654C4C">
        <w:rPr>
          <w:b/>
          <w:bCs/>
          <w:rtl/>
        </w:rPr>
        <w:t xml:space="preserve"> </w:t>
      </w:r>
      <w:r w:rsidR="00654C4C" w:rsidRPr="003B4979">
        <w:rPr>
          <w:b/>
          <w:bCs/>
          <w:rtl/>
        </w:rPr>
        <w:t>الرسمي،</w:t>
      </w:r>
      <w:r w:rsidR="00654C4C">
        <w:rPr>
          <w:b/>
          <w:bCs/>
          <w:rtl/>
        </w:rPr>
        <w:t xml:space="preserve"> </w:t>
      </w:r>
      <w:r w:rsidR="00654C4C" w:rsidRPr="003B4979">
        <w:rPr>
          <w:b/>
          <w:bCs/>
          <w:rtl/>
        </w:rPr>
        <w:t>وتعليم</w:t>
      </w:r>
      <w:r w:rsidR="00654C4C">
        <w:rPr>
          <w:b/>
          <w:bCs/>
          <w:rtl/>
        </w:rPr>
        <w:t xml:space="preserve"> </w:t>
      </w:r>
      <w:r w:rsidR="00654C4C" w:rsidRPr="003B4979">
        <w:rPr>
          <w:b/>
          <w:bCs/>
          <w:rtl/>
        </w:rPr>
        <w:t>الكبار</w:t>
      </w:r>
      <w:r w:rsidR="00654C4C">
        <w:rPr>
          <w:b/>
          <w:bCs/>
          <w:rtl/>
        </w:rPr>
        <w:t xml:space="preserve"> </w:t>
      </w:r>
      <w:r w:rsidR="00654C4C" w:rsidRPr="003B4979">
        <w:rPr>
          <w:b/>
          <w:bCs/>
          <w:rtl/>
        </w:rPr>
        <w:t>وتدريبهم</w:t>
      </w:r>
      <w:r w:rsidR="00654C4C">
        <w:rPr>
          <w:b/>
          <w:bCs/>
          <w:rtl/>
        </w:rPr>
        <w:t xml:space="preserve"> </w:t>
      </w:r>
      <w:r w:rsidR="00654C4C" w:rsidRPr="003B4979">
        <w:rPr>
          <w:b/>
          <w:bCs/>
          <w:rtl/>
        </w:rPr>
        <w:t>وتخصيص</w:t>
      </w:r>
      <w:r w:rsidR="00654C4C">
        <w:rPr>
          <w:b/>
          <w:bCs/>
          <w:rtl/>
        </w:rPr>
        <w:t xml:space="preserve"> </w:t>
      </w:r>
      <w:r w:rsidR="00654C4C" w:rsidRPr="003B4979">
        <w:rPr>
          <w:b/>
          <w:bCs/>
          <w:rtl/>
        </w:rPr>
        <w:t>موارد</w:t>
      </w:r>
      <w:r w:rsidR="00654C4C">
        <w:rPr>
          <w:b/>
          <w:bCs/>
          <w:rtl/>
        </w:rPr>
        <w:t xml:space="preserve"> </w:t>
      </w:r>
      <w:r w:rsidR="00654C4C" w:rsidRPr="003B4979">
        <w:rPr>
          <w:b/>
          <w:bCs/>
          <w:rtl/>
        </w:rPr>
        <w:t>مالية</w:t>
      </w:r>
      <w:r w:rsidR="00654C4C">
        <w:rPr>
          <w:b/>
          <w:bCs/>
          <w:rtl/>
        </w:rPr>
        <w:t xml:space="preserve"> </w:t>
      </w:r>
      <w:r w:rsidR="00654C4C" w:rsidRPr="003B4979">
        <w:rPr>
          <w:b/>
          <w:bCs/>
          <w:rtl/>
        </w:rPr>
        <w:t>كافية</w:t>
      </w:r>
      <w:r w:rsidR="00654C4C">
        <w:rPr>
          <w:b/>
          <w:bCs/>
          <w:rtl/>
        </w:rPr>
        <w:t xml:space="preserve"> </w:t>
      </w:r>
      <w:r w:rsidR="00654C4C" w:rsidRPr="003B4979">
        <w:rPr>
          <w:b/>
          <w:bCs/>
          <w:rtl/>
        </w:rPr>
        <w:t>لذلك.</w:t>
      </w:r>
      <w:r w:rsidR="00654C4C">
        <w:rPr>
          <w:b/>
          <w:bCs/>
          <w:rtl/>
          <w:lang w:val="fr-FR"/>
        </w:rPr>
        <w:t xml:space="preserve"> </w:t>
      </w:r>
      <w:r w:rsidR="00654C4C" w:rsidRPr="003B4979">
        <w:rPr>
          <w:b/>
          <w:bCs/>
          <w:rtl/>
        </w:rPr>
        <w:t>وتشجع</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على</w:t>
      </w:r>
      <w:r w:rsidR="00654C4C">
        <w:rPr>
          <w:b/>
          <w:bCs/>
          <w:rtl/>
        </w:rPr>
        <w:t xml:space="preserve"> </w:t>
      </w:r>
      <w:r w:rsidR="00654C4C" w:rsidRPr="003B4979">
        <w:rPr>
          <w:b/>
          <w:bCs/>
          <w:rtl/>
        </w:rPr>
        <w:t>تعزيز</w:t>
      </w:r>
      <w:r w:rsidR="00654C4C">
        <w:rPr>
          <w:b/>
          <w:bCs/>
          <w:rtl/>
        </w:rPr>
        <w:t xml:space="preserve"> </w:t>
      </w:r>
      <w:r w:rsidR="00654C4C" w:rsidRPr="003B4979">
        <w:rPr>
          <w:b/>
          <w:bCs/>
          <w:rtl/>
        </w:rPr>
        <w:t>تعاونها</w:t>
      </w:r>
      <w:r w:rsidR="00654C4C">
        <w:rPr>
          <w:b/>
          <w:bCs/>
          <w:rtl/>
        </w:rPr>
        <w:t xml:space="preserve"> </w:t>
      </w:r>
      <w:r w:rsidR="00654C4C" w:rsidRPr="003B4979">
        <w:rPr>
          <w:b/>
          <w:bCs/>
          <w:rtl/>
        </w:rPr>
        <w:t>مع</w:t>
      </w:r>
      <w:r w:rsidR="00654C4C">
        <w:rPr>
          <w:b/>
          <w:bCs/>
          <w:rtl/>
        </w:rPr>
        <w:t xml:space="preserve"> </w:t>
      </w:r>
      <w:r w:rsidR="00654C4C" w:rsidRPr="003B4979">
        <w:rPr>
          <w:b/>
          <w:bCs/>
          <w:rtl/>
        </w:rPr>
        <w:t>المجتمع</w:t>
      </w:r>
      <w:r w:rsidR="00654C4C">
        <w:rPr>
          <w:b/>
          <w:bCs/>
          <w:rtl/>
        </w:rPr>
        <w:t xml:space="preserve"> </w:t>
      </w:r>
      <w:r w:rsidR="00654C4C" w:rsidRPr="003B4979">
        <w:rPr>
          <w:b/>
          <w:bCs/>
          <w:rtl/>
        </w:rPr>
        <w:t>المدني</w:t>
      </w:r>
      <w:r w:rsidR="00654C4C">
        <w:rPr>
          <w:b/>
          <w:bCs/>
          <w:rtl/>
        </w:rPr>
        <w:t xml:space="preserve"> </w:t>
      </w:r>
      <w:r w:rsidR="00654C4C" w:rsidRPr="003B4979">
        <w:rPr>
          <w:b/>
          <w:bCs/>
          <w:rtl/>
        </w:rPr>
        <w:t>والسعي</w:t>
      </w:r>
      <w:r w:rsidR="00654C4C">
        <w:rPr>
          <w:b/>
          <w:bCs/>
          <w:rtl/>
        </w:rPr>
        <w:t xml:space="preserve"> </w:t>
      </w:r>
      <w:r w:rsidR="00654C4C" w:rsidRPr="003B4979">
        <w:rPr>
          <w:b/>
          <w:bCs/>
          <w:rtl/>
        </w:rPr>
        <w:t>للحصول</w:t>
      </w:r>
      <w:r w:rsidR="00654C4C">
        <w:rPr>
          <w:b/>
          <w:bCs/>
          <w:rtl/>
        </w:rPr>
        <w:t xml:space="preserve"> </w:t>
      </w:r>
      <w:r w:rsidR="00654C4C" w:rsidRPr="003B4979">
        <w:rPr>
          <w:b/>
          <w:bCs/>
          <w:rtl/>
        </w:rPr>
        <w:t>على</w:t>
      </w:r>
      <w:r w:rsidR="00654C4C">
        <w:rPr>
          <w:b/>
          <w:bCs/>
          <w:rtl/>
        </w:rPr>
        <w:t xml:space="preserve"> </w:t>
      </w:r>
      <w:r w:rsidR="00654C4C" w:rsidRPr="003B4979">
        <w:rPr>
          <w:b/>
          <w:bCs/>
          <w:rtl/>
        </w:rPr>
        <w:t>دعم</w:t>
      </w:r>
      <w:r w:rsidR="00654C4C">
        <w:rPr>
          <w:b/>
          <w:bCs/>
          <w:rtl/>
        </w:rPr>
        <w:t xml:space="preserve"> </w:t>
      </w:r>
      <w:r w:rsidR="00654C4C" w:rsidRPr="003B4979">
        <w:rPr>
          <w:b/>
          <w:bCs/>
          <w:rtl/>
        </w:rPr>
        <w:t>المجتمع</w:t>
      </w:r>
      <w:r w:rsidR="00654C4C">
        <w:rPr>
          <w:b/>
          <w:bCs/>
          <w:rtl/>
        </w:rPr>
        <w:t xml:space="preserve"> </w:t>
      </w:r>
      <w:r w:rsidR="00654C4C" w:rsidRPr="003B4979">
        <w:rPr>
          <w:b/>
          <w:bCs/>
          <w:rtl/>
        </w:rPr>
        <w:t>الدولي</w:t>
      </w:r>
      <w:r w:rsidR="00654C4C">
        <w:rPr>
          <w:b/>
          <w:bCs/>
          <w:rtl/>
        </w:rPr>
        <w:t xml:space="preserve"> </w:t>
      </w:r>
      <w:r w:rsidR="00654C4C" w:rsidRPr="003B4979">
        <w:rPr>
          <w:b/>
          <w:bCs/>
          <w:rtl/>
        </w:rPr>
        <w:t>والجهات</w:t>
      </w:r>
      <w:r w:rsidR="00654C4C">
        <w:rPr>
          <w:b/>
          <w:bCs/>
          <w:rtl/>
        </w:rPr>
        <w:t xml:space="preserve"> </w:t>
      </w:r>
      <w:r w:rsidR="00654C4C" w:rsidRPr="003B4979">
        <w:rPr>
          <w:b/>
          <w:bCs/>
          <w:rtl/>
        </w:rPr>
        <w:t>المانحة</w:t>
      </w:r>
      <w:r w:rsidR="00654C4C">
        <w:rPr>
          <w:b/>
          <w:bCs/>
          <w:rtl/>
        </w:rPr>
        <w:t xml:space="preserve"> </w:t>
      </w:r>
      <w:r w:rsidR="00654C4C" w:rsidRPr="003B4979">
        <w:rPr>
          <w:b/>
          <w:bCs/>
          <w:rtl/>
        </w:rPr>
        <w:t>من</w:t>
      </w:r>
      <w:r w:rsidR="00654C4C">
        <w:rPr>
          <w:b/>
          <w:bCs/>
          <w:rtl/>
        </w:rPr>
        <w:t xml:space="preserve"> </w:t>
      </w:r>
      <w:r w:rsidR="00654C4C" w:rsidRPr="003B4979">
        <w:rPr>
          <w:b/>
          <w:bCs/>
          <w:rtl/>
        </w:rPr>
        <w:t>أجل</w:t>
      </w:r>
      <w:r w:rsidR="00654C4C">
        <w:rPr>
          <w:b/>
          <w:bCs/>
          <w:rtl/>
        </w:rPr>
        <w:t xml:space="preserve"> </w:t>
      </w:r>
      <w:r w:rsidR="00654C4C" w:rsidRPr="003B4979">
        <w:rPr>
          <w:b/>
          <w:bCs/>
          <w:rtl/>
        </w:rPr>
        <w:t>التعجيل</w:t>
      </w:r>
      <w:r w:rsidR="00654C4C">
        <w:rPr>
          <w:b/>
          <w:bCs/>
          <w:rtl/>
        </w:rPr>
        <w:t xml:space="preserve"> </w:t>
      </w:r>
      <w:r>
        <w:rPr>
          <w:rFonts w:hint="cs"/>
          <w:b/>
          <w:bCs/>
          <w:rtl/>
        </w:rPr>
        <w:t xml:space="preserve">في تنفيذ </w:t>
      </w:r>
      <w:r w:rsidR="00654C4C" w:rsidRPr="003B4979">
        <w:rPr>
          <w:b/>
          <w:bCs/>
          <w:rtl/>
        </w:rPr>
        <w:t>المادة</w:t>
      </w:r>
      <w:r w:rsidR="00654C4C">
        <w:rPr>
          <w:b/>
          <w:bCs/>
          <w:rtl/>
        </w:rPr>
        <w:t xml:space="preserve"> </w:t>
      </w:r>
      <w:r w:rsidR="00654C4C" w:rsidRPr="003B4979">
        <w:rPr>
          <w:b/>
          <w:bCs/>
          <w:rtl/>
        </w:rPr>
        <w:t>10</w:t>
      </w:r>
      <w:r w:rsidR="00654C4C">
        <w:rPr>
          <w:b/>
          <w:bCs/>
          <w:rtl/>
        </w:rPr>
        <w:t xml:space="preserve"> </w:t>
      </w:r>
      <w:r w:rsidR="00654C4C" w:rsidRPr="003B4979">
        <w:rPr>
          <w:b/>
          <w:bCs/>
          <w:rtl/>
        </w:rPr>
        <w:t>من</w:t>
      </w:r>
      <w:r w:rsidR="00654C4C">
        <w:rPr>
          <w:b/>
          <w:bCs/>
          <w:rtl/>
        </w:rPr>
        <w:t xml:space="preserve"> </w:t>
      </w:r>
      <w:r w:rsidR="00654C4C" w:rsidRPr="003B4979">
        <w:rPr>
          <w:b/>
          <w:bCs/>
          <w:rtl/>
        </w:rPr>
        <w:t>الاتفاقية.</w:t>
      </w:r>
    </w:p>
    <w:p w:rsidR="00531FF6" w:rsidRPr="00310311" w:rsidRDefault="00531FF6" w:rsidP="00531FF6">
      <w:pPr>
        <w:pStyle w:val="SingleTxt"/>
        <w:rPr>
          <w:rFonts w:hint="cs"/>
          <w:b/>
          <w:bCs/>
          <w:rtl/>
          <w:lang w:val="fr-FR"/>
        </w:rPr>
      </w:pPr>
      <w:r>
        <w:rPr>
          <w:rFonts w:hint="cs"/>
          <w:rtl/>
          <w:lang w:val="fr-FR"/>
        </w:rPr>
        <w:t>33 -</w:t>
      </w:r>
      <w:r>
        <w:rPr>
          <w:rFonts w:hint="cs"/>
          <w:rtl/>
          <w:lang w:val="fr-FR"/>
        </w:rPr>
        <w:tab/>
      </w:r>
      <w:r w:rsidRPr="00310311">
        <w:rPr>
          <w:rFonts w:hint="cs"/>
          <w:b/>
          <w:bCs/>
          <w:rtl/>
          <w:lang w:val="fr-FR"/>
        </w:rPr>
        <w:t>بالرغم من تشريعات العمل الموجودة، تلاحظ اللجنة مع القلق أوجه عدم المساواة المستمرة في سوق العمل، لا سيما الانتشار الواسع النطاق للتمييز ضد المرأة بسبب مسألة الأمومة فيما يتعلق بالأمن الوظيفي ودفع إجازة الأمومة ومستحقاتها. ويساور اللجنة القلق أيضا إزاء معدل البطالة المرتفع والافتقار إلى فرص العمل المضمونة للنساء ووجودهن المركز في القطاع غير الرسمي ضمن نطاق ضيق من الأنشطة المرتبطة بأجور منخفضة وغير مستقرة واستبعادهن من برامج الحماية الاجتماعية الرسمية.</w:t>
      </w:r>
    </w:p>
    <w:p w:rsidR="00531FF6" w:rsidRPr="00531FF6" w:rsidRDefault="00531FF6" w:rsidP="00531FF6">
      <w:pPr>
        <w:pStyle w:val="SingleTxt"/>
        <w:rPr>
          <w:rFonts w:hint="cs"/>
          <w:w w:val="102"/>
          <w:lang w:val="fr-FR"/>
        </w:rPr>
      </w:pPr>
      <w:r>
        <w:rPr>
          <w:rFonts w:hint="cs"/>
          <w:rtl/>
          <w:lang w:val="fr-FR"/>
        </w:rPr>
        <w:t>34</w:t>
      </w:r>
      <w:r w:rsidRPr="00531FF6">
        <w:rPr>
          <w:rFonts w:hint="cs"/>
          <w:w w:val="102"/>
          <w:rtl/>
          <w:lang w:val="fr-FR"/>
        </w:rPr>
        <w:t xml:space="preserve"> -</w:t>
      </w:r>
      <w:r w:rsidRPr="00531FF6">
        <w:rPr>
          <w:rFonts w:hint="cs"/>
          <w:w w:val="102"/>
          <w:rtl/>
          <w:lang w:val="fr-FR"/>
        </w:rPr>
        <w:tab/>
      </w:r>
      <w:r w:rsidRPr="00D71CC9">
        <w:rPr>
          <w:rFonts w:hint="cs"/>
          <w:b/>
          <w:bCs/>
          <w:w w:val="102"/>
          <w:rtl/>
          <w:lang w:val="fr-FR"/>
        </w:rPr>
        <w:t>وتوصي اللجنة باعتماد تدابير لضمان تنفيذ جميع أحكام المادة 11 من الاتفاقية وتنفيذ الاتفاقيات ذات الصلة لمنظمة العمل الدولية التي صدقت عليها بوروندي. وتحث اللجنة الدولة الطرف على إنشاء آليات فعالة للإشراف على الامتثال للتشريعات القائمة، لا</w:t>
      </w:r>
      <w:r w:rsidRPr="00D71CC9">
        <w:rPr>
          <w:rFonts w:hint="eastAsia"/>
          <w:b/>
          <w:bCs/>
          <w:w w:val="102"/>
          <w:rtl/>
          <w:lang w:val="fr-FR"/>
        </w:rPr>
        <w:t> </w:t>
      </w:r>
      <w:r w:rsidRPr="00D71CC9">
        <w:rPr>
          <w:rFonts w:hint="cs"/>
          <w:b/>
          <w:bCs/>
          <w:w w:val="102"/>
          <w:rtl/>
          <w:lang w:val="fr-FR"/>
        </w:rPr>
        <w:t>سيما فيما يتعلق بالحوامل وإجازة الأمومة ومستحقاتها. وتوصي اللجنة كذلك باعتماد سياسة تتعلق بالعمالة تراعي المنظور الجنساني بالنسب</w:t>
      </w:r>
      <w:r w:rsidR="00D71CC9">
        <w:rPr>
          <w:rFonts w:hint="cs"/>
          <w:b/>
          <w:bCs/>
          <w:w w:val="102"/>
          <w:rtl/>
          <w:lang w:val="fr-FR"/>
        </w:rPr>
        <w:t>ة للمرأة في قطاعات الاقتصاد غير</w:t>
      </w:r>
      <w:r w:rsidR="00D71CC9">
        <w:rPr>
          <w:rFonts w:hint="eastAsia"/>
          <w:b/>
          <w:bCs/>
          <w:w w:val="102"/>
          <w:rtl/>
          <w:lang w:val="fr-FR"/>
        </w:rPr>
        <w:t> </w:t>
      </w:r>
      <w:r w:rsidRPr="00D71CC9">
        <w:rPr>
          <w:rFonts w:hint="cs"/>
          <w:b/>
          <w:bCs/>
          <w:w w:val="102"/>
          <w:rtl/>
          <w:lang w:val="fr-FR"/>
        </w:rPr>
        <w:t>الرسمية.</w:t>
      </w:r>
    </w:p>
    <w:p w:rsidR="00654C4C" w:rsidRPr="003B4979" w:rsidRDefault="00531FF6" w:rsidP="00BD0D5B">
      <w:pPr>
        <w:pStyle w:val="SingleTxt"/>
        <w:rPr>
          <w:lang w:val="fr-FR"/>
        </w:rPr>
      </w:pPr>
      <w:r>
        <w:rPr>
          <w:rFonts w:hint="cs"/>
          <w:rtl/>
        </w:rPr>
        <w:t>35</w:t>
      </w:r>
      <w:r w:rsidR="00654C4C">
        <w:rPr>
          <w:rFonts w:hint="cs"/>
          <w:rtl/>
        </w:rPr>
        <w:t xml:space="preserve"> -</w:t>
      </w:r>
      <w:r w:rsidR="00654C4C">
        <w:rPr>
          <w:rFonts w:hint="cs"/>
          <w:rtl/>
        </w:rPr>
        <w:tab/>
      </w:r>
      <w:r w:rsidR="00654C4C" w:rsidRPr="003B4979">
        <w:rPr>
          <w:rtl/>
        </w:rPr>
        <w:t>ولئن</w:t>
      </w:r>
      <w:r w:rsidR="00654C4C">
        <w:rPr>
          <w:rtl/>
        </w:rPr>
        <w:t xml:space="preserve"> </w:t>
      </w:r>
      <w:r w:rsidR="00654C4C" w:rsidRPr="003B4979">
        <w:rPr>
          <w:rtl/>
        </w:rPr>
        <w:t>كانت</w:t>
      </w:r>
      <w:r w:rsidR="00654C4C">
        <w:rPr>
          <w:rtl/>
        </w:rPr>
        <w:t xml:space="preserve"> </w:t>
      </w:r>
      <w:r w:rsidR="00654C4C" w:rsidRPr="003B4979">
        <w:rPr>
          <w:rtl/>
        </w:rPr>
        <w:t>اللجنة</w:t>
      </w:r>
      <w:r w:rsidR="00654C4C">
        <w:rPr>
          <w:rtl/>
        </w:rPr>
        <w:t xml:space="preserve"> </w:t>
      </w:r>
      <w:r w:rsidR="00654C4C" w:rsidRPr="003B4979">
        <w:rPr>
          <w:rtl/>
        </w:rPr>
        <w:t>ترحب</w:t>
      </w:r>
      <w:r w:rsidR="00654C4C">
        <w:rPr>
          <w:rtl/>
        </w:rPr>
        <w:t xml:space="preserve"> </w:t>
      </w:r>
      <w:r w:rsidR="00654C4C" w:rsidRPr="003B4979">
        <w:rPr>
          <w:rtl/>
        </w:rPr>
        <w:t>بالجهود</w:t>
      </w:r>
      <w:r w:rsidR="00654C4C">
        <w:rPr>
          <w:rtl/>
        </w:rPr>
        <w:t xml:space="preserve"> </w:t>
      </w:r>
      <w:r w:rsidR="00654C4C" w:rsidRPr="003B4979">
        <w:rPr>
          <w:rtl/>
        </w:rPr>
        <w:t>التي</w:t>
      </w:r>
      <w:r w:rsidR="00654C4C">
        <w:rPr>
          <w:rtl/>
        </w:rPr>
        <w:t xml:space="preserve"> </w:t>
      </w:r>
      <w:r w:rsidR="00654C4C" w:rsidRPr="003B4979">
        <w:rPr>
          <w:rtl/>
        </w:rPr>
        <w:t>بذلتها</w:t>
      </w:r>
      <w:r w:rsidR="00654C4C">
        <w:rPr>
          <w:rtl/>
        </w:rPr>
        <w:t xml:space="preserve"> </w:t>
      </w:r>
      <w:r w:rsidR="00654C4C" w:rsidRPr="003B4979">
        <w:rPr>
          <w:rtl/>
        </w:rPr>
        <w:t>الدولة</w:t>
      </w:r>
      <w:r w:rsidR="00654C4C">
        <w:rPr>
          <w:rtl/>
        </w:rPr>
        <w:t xml:space="preserve"> </w:t>
      </w:r>
      <w:r w:rsidR="00654C4C" w:rsidRPr="003B4979">
        <w:rPr>
          <w:rtl/>
        </w:rPr>
        <w:t>الطرف</w:t>
      </w:r>
      <w:r w:rsidR="00654C4C">
        <w:rPr>
          <w:rtl/>
        </w:rPr>
        <w:t xml:space="preserve"> </w:t>
      </w:r>
      <w:r w:rsidR="00654C4C" w:rsidRPr="003B4979">
        <w:rPr>
          <w:rtl/>
        </w:rPr>
        <w:t>من</w:t>
      </w:r>
      <w:r w:rsidR="00654C4C">
        <w:rPr>
          <w:rtl/>
        </w:rPr>
        <w:t xml:space="preserve"> </w:t>
      </w:r>
      <w:r w:rsidR="00654C4C" w:rsidRPr="003B4979">
        <w:rPr>
          <w:rtl/>
        </w:rPr>
        <w:t>أجل</w:t>
      </w:r>
      <w:r w:rsidR="00654C4C">
        <w:rPr>
          <w:rtl/>
        </w:rPr>
        <w:t xml:space="preserve"> </w:t>
      </w:r>
      <w:r w:rsidR="00654C4C" w:rsidRPr="003B4979">
        <w:rPr>
          <w:rtl/>
        </w:rPr>
        <w:t>تحسين</w:t>
      </w:r>
      <w:r w:rsidR="00654C4C">
        <w:rPr>
          <w:rtl/>
        </w:rPr>
        <w:t xml:space="preserve"> </w:t>
      </w:r>
      <w:r w:rsidR="00654C4C" w:rsidRPr="003B4979">
        <w:rPr>
          <w:rtl/>
        </w:rPr>
        <w:t>صحة</w:t>
      </w:r>
      <w:r w:rsidR="00654C4C">
        <w:rPr>
          <w:rtl/>
        </w:rPr>
        <w:t xml:space="preserve"> </w:t>
      </w:r>
      <w:r w:rsidR="00654C4C" w:rsidRPr="003B4979">
        <w:rPr>
          <w:rtl/>
        </w:rPr>
        <w:t>المرأة،</w:t>
      </w:r>
      <w:r w:rsidR="00654C4C">
        <w:rPr>
          <w:rtl/>
        </w:rPr>
        <w:t xml:space="preserve"> </w:t>
      </w:r>
      <w:r w:rsidR="00654C4C" w:rsidRPr="003B4979">
        <w:rPr>
          <w:rtl/>
        </w:rPr>
        <w:t>فإنها</w:t>
      </w:r>
      <w:r w:rsidR="00654C4C">
        <w:rPr>
          <w:rtl/>
        </w:rPr>
        <w:t xml:space="preserve"> </w:t>
      </w:r>
      <w:r w:rsidR="00654C4C" w:rsidRPr="003B4979">
        <w:rPr>
          <w:rtl/>
        </w:rPr>
        <w:t>تظل</w:t>
      </w:r>
      <w:r w:rsidR="00654C4C">
        <w:rPr>
          <w:rtl/>
        </w:rPr>
        <w:t xml:space="preserve"> </w:t>
      </w:r>
      <w:r w:rsidR="00654C4C" w:rsidRPr="003B4979">
        <w:rPr>
          <w:rtl/>
        </w:rPr>
        <w:t>قلقة</w:t>
      </w:r>
      <w:r w:rsidR="00654C4C">
        <w:rPr>
          <w:rtl/>
        </w:rPr>
        <w:t xml:space="preserve"> </w:t>
      </w:r>
      <w:r w:rsidR="00654C4C" w:rsidRPr="003B4979">
        <w:rPr>
          <w:rtl/>
        </w:rPr>
        <w:t>من</w:t>
      </w:r>
      <w:r w:rsidR="00654C4C">
        <w:rPr>
          <w:rtl/>
        </w:rPr>
        <w:t xml:space="preserve"> </w:t>
      </w:r>
      <w:r w:rsidR="00654C4C" w:rsidRPr="003B4979">
        <w:rPr>
          <w:rtl/>
        </w:rPr>
        <w:t>قلة</w:t>
      </w:r>
      <w:r w:rsidR="00654C4C">
        <w:rPr>
          <w:rtl/>
        </w:rPr>
        <w:t xml:space="preserve"> </w:t>
      </w:r>
      <w:r w:rsidR="00654C4C" w:rsidRPr="003B4979">
        <w:rPr>
          <w:rtl/>
        </w:rPr>
        <w:t>ما</w:t>
      </w:r>
      <w:r w:rsidR="00654C4C">
        <w:rPr>
          <w:rtl/>
        </w:rPr>
        <w:t xml:space="preserve"> </w:t>
      </w:r>
      <w:r w:rsidR="00654C4C" w:rsidRPr="003B4979">
        <w:rPr>
          <w:rtl/>
        </w:rPr>
        <w:t>تحصل</w:t>
      </w:r>
      <w:r w:rsidR="00654C4C">
        <w:rPr>
          <w:rtl/>
        </w:rPr>
        <w:t xml:space="preserve"> </w:t>
      </w:r>
      <w:r w:rsidR="00654C4C" w:rsidRPr="003B4979">
        <w:rPr>
          <w:rtl/>
        </w:rPr>
        <w:t>عليه</w:t>
      </w:r>
      <w:r w:rsidR="00654C4C">
        <w:rPr>
          <w:rtl/>
        </w:rPr>
        <w:t xml:space="preserve"> </w:t>
      </w:r>
      <w:r>
        <w:rPr>
          <w:rFonts w:hint="cs"/>
          <w:rtl/>
        </w:rPr>
        <w:t xml:space="preserve">المرأة </w:t>
      </w:r>
      <w:r w:rsidR="00654C4C" w:rsidRPr="003B4979">
        <w:rPr>
          <w:rtl/>
        </w:rPr>
        <w:t>من</w:t>
      </w:r>
      <w:r w:rsidR="00654C4C">
        <w:rPr>
          <w:rtl/>
        </w:rPr>
        <w:t xml:space="preserve"> </w:t>
      </w:r>
      <w:r w:rsidR="00654C4C" w:rsidRPr="003B4979">
        <w:rPr>
          <w:rtl/>
        </w:rPr>
        <w:t>خدمات</w:t>
      </w:r>
      <w:r w:rsidR="00654C4C">
        <w:rPr>
          <w:rtl/>
        </w:rPr>
        <w:t xml:space="preserve"> </w:t>
      </w:r>
      <w:r w:rsidR="00654C4C" w:rsidRPr="003B4979">
        <w:rPr>
          <w:rtl/>
        </w:rPr>
        <w:t>صحية</w:t>
      </w:r>
      <w:r w:rsidR="00654C4C">
        <w:rPr>
          <w:rtl/>
        </w:rPr>
        <w:t xml:space="preserve"> </w:t>
      </w:r>
      <w:r w:rsidR="00654C4C" w:rsidRPr="003B4979">
        <w:rPr>
          <w:rtl/>
        </w:rPr>
        <w:t>ملائمة،</w:t>
      </w:r>
      <w:r w:rsidR="00654C4C">
        <w:rPr>
          <w:rtl/>
        </w:rPr>
        <w:t xml:space="preserve"> </w:t>
      </w:r>
      <w:r w:rsidR="00654C4C" w:rsidRPr="003B4979">
        <w:rPr>
          <w:rtl/>
        </w:rPr>
        <w:t>لا</w:t>
      </w:r>
      <w:r w:rsidR="00654C4C">
        <w:rPr>
          <w:rtl/>
        </w:rPr>
        <w:t xml:space="preserve"> </w:t>
      </w:r>
      <w:r w:rsidR="00654C4C" w:rsidRPr="003B4979">
        <w:rPr>
          <w:rtl/>
        </w:rPr>
        <w:t>سيما</w:t>
      </w:r>
      <w:r w:rsidR="00654C4C">
        <w:rPr>
          <w:rtl/>
        </w:rPr>
        <w:t xml:space="preserve"> </w:t>
      </w:r>
      <w:r w:rsidR="00654C4C" w:rsidRPr="003B4979">
        <w:rPr>
          <w:rtl/>
        </w:rPr>
        <w:t>المعلومات</w:t>
      </w:r>
      <w:r w:rsidR="00654C4C">
        <w:rPr>
          <w:rtl/>
        </w:rPr>
        <w:t xml:space="preserve"> </w:t>
      </w:r>
      <w:r w:rsidR="00654C4C" w:rsidRPr="003B4979">
        <w:rPr>
          <w:rtl/>
        </w:rPr>
        <w:t>عن</w:t>
      </w:r>
      <w:r w:rsidR="00654C4C">
        <w:rPr>
          <w:rtl/>
        </w:rPr>
        <w:t xml:space="preserve"> </w:t>
      </w:r>
      <w:r w:rsidR="00654C4C" w:rsidRPr="003B4979">
        <w:rPr>
          <w:rtl/>
        </w:rPr>
        <w:t>الرعاية</w:t>
      </w:r>
      <w:r w:rsidR="00654C4C">
        <w:rPr>
          <w:rtl/>
        </w:rPr>
        <w:t xml:space="preserve"> </w:t>
      </w:r>
      <w:r w:rsidR="00654C4C" w:rsidRPr="003B4979">
        <w:rPr>
          <w:rtl/>
        </w:rPr>
        <w:t>قبل</w:t>
      </w:r>
      <w:r w:rsidR="00654C4C">
        <w:rPr>
          <w:rtl/>
        </w:rPr>
        <w:t xml:space="preserve"> </w:t>
      </w:r>
      <w:r w:rsidR="00654C4C" w:rsidRPr="003B4979">
        <w:rPr>
          <w:rtl/>
        </w:rPr>
        <w:t>الولادة</w:t>
      </w:r>
      <w:r w:rsidR="00654C4C">
        <w:rPr>
          <w:rtl/>
        </w:rPr>
        <w:t xml:space="preserve"> </w:t>
      </w:r>
      <w:r w:rsidR="00654C4C" w:rsidRPr="003B4979">
        <w:rPr>
          <w:rtl/>
        </w:rPr>
        <w:t>وبعدها</w:t>
      </w:r>
      <w:r w:rsidR="00654C4C">
        <w:rPr>
          <w:rtl/>
        </w:rPr>
        <w:t xml:space="preserve"> </w:t>
      </w:r>
      <w:r w:rsidR="00654C4C" w:rsidRPr="003B4979">
        <w:rPr>
          <w:rtl/>
        </w:rPr>
        <w:t>وتنظيم</w:t>
      </w:r>
      <w:r w:rsidR="00654C4C">
        <w:rPr>
          <w:rtl/>
        </w:rPr>
        <w:t xml:space="preserve"> </w:t>
      </w:r>
      <w:r w:rsidR="00654C4C" w:rsidRPr="003B4979">
        <w:rPr>
          <w:rtl/>
        </w:rPr>
        <w:t>الأسرة،</w:t>
      </w:r>
      <w:r w:rsidR="00654C4C">
        <w:rPr>
          <w:rtl/>
        </w:rPr>
        <w:t xml:space="preserve"> </w:t>
      </w:r>
      <w:r w:rsidR="00654C4C" w:rsidRPr="003B4979">
        <w:rPr>
          <w:rtl/>
        </w:rPr>
        <w:t>وبخاصة</w:t>
      </w:r>
      <w:r w:rsidR="00654C4C">
        <w:rPr>
          <w:rtl/>
        </w:rPr>
        <w:t xml:space="preserve"> </w:t>
      </w:r>
      <w:r w:rsidR="00654C4C" w:rsidRPr="003B4979">
        <w:rPr>
          <w:rtl/>
        </w:rPr>
        <w:t>في</w:t>
      </w:r>
      <w:r w:rsidR="00654C4C">
        <w:rPr>
          <w:rtl/>
        </w:rPr>
        <w:t xml:space="preserve"> </w:t>
      </w:r>
      <w:r w:rsidR="00654C4C" w:rsidRPr="003B4979">
        <w:rPr>
          <w:rtl/>
        </w:rPr>
        <w:t>المناطق</w:t>
      </w:r>
      <w:r w:rsidR="00654C4C">
        <w:rPr>
          <w:rtl/>
        </w:rPr>
        <w:t xml:space="preserve"> </w:t>
      </w:r>
      <w:r w:rsidR="00654C4C" w:rsidRPr="003B4979">
        <w:rPr>
          <w:rtl/>
        </w:rPr>
        <w:t>الريفية.</w:t>
      </w:r>
      <w:r w:rsidR="00654C4C">
        <w:rPr>
          <w:rtl/>
          <w:lang w:val="fr-FR"/>
        </w:rPr>
        <w:t xml:space="preserve"> </w:t>
      </w:r>
      <w:r w:rsidR="00654C4C" w:rsidRPr="003B4979">
        <w:rPr>
          <w:rtl/>
        </w:rPr>
        <w:t>ويسا</w:t>
      </w:r>
      <w:r w:rsidR="00654C4C">
        <w:rPr>
          <w:rFonts w:hint="cs"/>
          <w:rtl/>
        </w:rPr>
        <w:t>و</w:t>
      </w:r>
      <w:r w:rsidR="00654C4C" w:rsidRPr="003B4979">
        <w:rPr>
          <w:rtl/>
        </w:rPr>
        <w:t>رها</w:t>
      </w:r>
      <w:r w:rsidR="00654C4C">
        <w:rPr>
          <w:rtl/>
        </w:rPr>
        <w:t xml:space="preserve"> </w:t>
      </w:r>
      <w:r w:rsidR="00654C4C" w:rsidRPr="003B4979">
        <w:rPr>
          <w:rtl/>
        </w:rPr>
        <w:t>القلق</w:t>
      </w:r>
      <w:r w:rsidR="00654C4C">
        <w:rPr>
          <w:rtl/>
        </w:rPr>
        <w:t xml:space="preserve"> </w:t>
      </w:r>
      <w:r w:rsidR="00654C4C" w:rsidRPr="003B4979">
        <w:rPr>
          <w:rtl/>
        </w:rPr>
        <w:t>أيضا</w:t>
      </w:r>
      <w:r w:rsidR="00654C4C">
        <w:rPr>
          <w:rtl/>
        </w:rPr>
        <w:t xml:space="preserve"> </w:t>
      </w:r>
      <w:r w:rsidR="00654C4C" w:rsidRPr="003B4979">
        <w:rPr>
          <w:rtl/>
        </w:rPr>
        <w:t>من</w:t>
      </w:r>
      <w:r w:rsidR="00654C4C">
        <w:rPr>
          <w:rtl/>
        </w:rPr>
        <w:t xml:space="preserve"> </w:t>
      </w:r>
      <w:r w:rsidR="00654C4C" w:rsidRPr="003B4979">
        <w:rPr>
          <w:rtl/>
        </w:rPr>
        <w:t>ارتفاع</w:t>
      </w:r>
      <w:r w:rsidR="00654C4C">
        <w:rPr>
          <w:rtl/>
        </w:rPr>
        <w:t xml:space="preserve"> </w:t>
      </w:r>
      <w:r w:rsidR="00654C4C" w:rsidRPr="003B4979">
        <w:rPr>
          <w:rtl/>
        </w:rPr>
        <w:t>معدل</w:t>
      </w:r>
      <w:r w:rsidR="00654C4C">
        <w:rPr>
          <w:rtl/>
        </w:rPr>
        <w:t xml:space="preserve"> </w:t>
      </w:r>
      <w:r w:rsidR="00654C4C" w:rsidRPr="003B4979">
        <w:rPr>
          <w:rtl/>
        </w:rPr>
        <w:t>الوفيات</w:t>
      </w:r>
      <w:r w:rsidR="00654C4C">
        <w:rPr>
          <w:rtl/>
        </w:rPr>
        <w:t xml:space="preserve"> </w:t>
      </w:r>
      <w:r w:rsidR="00654C4C" w:rsidRPr="003B4979">
        <w:rPr>
          <w:rtl/>
        </w:rPr>
        <w:t>النفاسية</w:t>
      </w:r>
      <w:r w:rsidR="00654C4C">
        <w:rPr>
          <w:rtl/>
        </w:rPr>
        <w:t xml:space="preserve"> </w:t>
      </w:r>
      <w:r w:rsidR="00654C4C" w:rsidRPr="003B4979">
        <w:rPr>
          <w:rtl/>
        </w:rPr>
        <w:t>الذي</w:t>
      </w:r>
      <w:r w:rsidR="00654C4C">
        <w:rPr>
          <w:rtl/>
        </w:rPr>
        <w:t xml:space="preserve"> </w:t>
      </w:r>
      <w:r w:rsidR="00654C4C" w:rsidRPr="003B4979">
        <w:rPr>
          <w:rtl/>
        </w:rPr>
        <w:t>يدل</w:t>
      </w:r>
      <w:r w:rsidR="00654C4C">
        <w:rPr>
          <w:rtl/>
        </w:rPr>
        <w:t xml:space="preserve"> </w:t>
      </w:r>
      <w:r w:rsidR="00654C4C" w:rsidRPr="003B4979">
        <w:rPr>
          <w:rtl/>
        </w:rPr>
        <w:t>على</w:t>
      </w:r>
      <w:r w:rsidR="00654C4C">
        <w:rPr>
          <w:rtl/>
        </w:rPr>
        <w:t xml:space="preserve"> </w:t>
      </w:r>
      <w:r w:rsidR="00654C4C" w:rsidRPr="003B4979">
        <w:rPr>
          <w:rtl/>
        </w:rPr>
        <w:t>نقص</w:t>
      </w:r>
      <w:r w:rsidR="00654C4C">
        <w:rPr>
          <w:rtl/>
        </w:rPr>
        <w:t xml:space="preserve"> </w:t>
      </w:r>
      <w:r w:rsidR="00654C4C" w:rsidRPr="003B4979">
        <w:rPr>
          <w:rtl/>
        </w:rPr>
        <w:t>الرعاية</w:t>
      </w:r>
      <w:r w:rsidR="00654C4C">
        <w:rPr>
          <w:rtl/>
        </w:rPr>
        <w:t xml:space="preserve"> </w:t>
      </w:r>
      <w:r w:rsidR="00654C4C" w:rsidRPr="003B4979">
        <w:rPr>
          <w:rtl/>
        </w:rPr>
        <w:t>التوليدية،</w:t>
      </w:r>
      <w:r w:rsidR="00654C4C">
        <w:rPr>
          <w:rtl/>
        </w:rPr>
        <w:t xml:space="preserve"> </w:t>
      </w:r>
      <w:r w:rsidR="00654C4C" w:rsidRPr="003B4979">
        <w:rPr>
          <w:rtl/>
        </w:rPr>
        <w:t>ومن</w:t>
      </w:r>
      <w:r w:rsidR="00654C4C">
        <w:rPr>
          <w:rtl/>
        </w:rPr>
        <w:t xml:space="preserve"> </w:t>
      </w:r>
      <w:r w:rsidR="00654C4C" w:rsidRPr="003B4979">
        <w:rPr>
          <w:rtl/>
        </w:rPr>
        <w:t>الوفيات</w:t>
      </w:r>
      <w:r w:rsidR="00654C4C">
        <w:rPr>
          <w:rtl/>
        </w:rPr>
        <w:t xml:space="preserve"> </w:t>
      </w:r>
      <w:r w:rsidR="00654C4C" w:rsidRPr="003B4979">
        <w:rPr>
          <w:rtl/>
        </w:rPr>
        <w:t>الناجمة</w:t>
      </w:r>
      <w:r w:rsidR="00654C4C">
        <w:rPr>
          <w:rtl/>
        </w:rPr>
        <w:t xml:space="preserve"> </w:t>
      </w:r>
      <w:r w:rsidR="00654C4C" w:rsidRPr="003B4979">
        <w:rPr>
          <w:rtl/>
        </w:rPr>
        <w:t>عن</w:t>
      </w:r>
      <w:r w:rsidR="00654C4C">
        <w:rPr>
          <w:rtl/>
        </w:rPr>
        <w:t xml:space="preserve"> </w:t>
      </w:r>
      <w:r w:rsidR="00654C4C" w:rsidRPr="003B4979">
        <w:rPr>
          <w:rtl/>
        </w:rPr>
        <w:t>عمليات</w:t>
      </w:r>
      <w:r w:rsidR="00654C4C">
        <w:rPr>
          <w:rtl/>
        </w:rPr>
        <w:t xml:space="preserve"> </w:t>
      </w:r>
      <w:r w:rsidR="00654C4C" w:rsidRPr="003B4979">
        <w:rPr>
          <w:rtl/>
        </w:rPr>
        <w:t>الإجهاض</w:t>
      </w:r>
      <w:r w:rsidR="00654C4C">
        <w:rPr>
          <w:rtl/>
        </w:rPr>
        <w:t xml:space="preserve"> </w:t>
      </w:r>
      <w:r w:rsidR="00654C4C" w:rsidRPr="003B4979">
        <w:rPr>
          <w:rtl/>
        </w:rPr>
        <w:t>غير</w:t>
      </w:r>
      <w:r w:rsidR="00654C4C">
        <w:rPr>
          <w:rtl/>
        </w:rPr>
        <w:t xml:space="preserve"> </w:t>
      </w:r>
      <w:r w:rsidR="00654C4C" w:rsidRPr="003B4979">
        <w:rPr>
          <w:rtl/>
        </w:rPr>
        <w:t>القانونية.</w:t>
      </w:r>
      <w:r w:rsidR="00654C4C">
        <w:rPr>
          <w:rtl/>
        </w:rPr>
        <w:t xml:space="preserve"> </w:t>
      </w:r>
      <w:r w:rsidR="00654C4C" w:rsidRPr="003B4979">
        <w:rPr>
          <w:rtl/>
        </w:rPr>
        <w:t>و</w:t>
      </w:r>
      <w:r w:rsidR="00654C4C" w:rsidRPr="003B4979">
        <w:rPr>
          <w:rFonts w:hint="cs"/>
          <w:rtl/>
        </w:rPr>
        <w:t>من</w:t>
      </w:r>
      <w:r w:rsidR="00654C4C">
        <w:rPr>
          <w:rFonts w:hint="cs"/>
          <w:rtl/>
        </w:rPr>
        <w:t xml:space="preserve"> </w:t>
      </w:r>
      <w:r w:rsidR="00654C4C" w:rsidRPr="003B4979">
        <w:rPr>
          <w:rFonts w:hint="cs"/>
          <w:rtl/>
        </w:rPr>
        <w:t>ناحية</w:t>
      </w:r>
      <w:r w:rsidR="00654C4C">
        <w:rPr>
          <w:rFonts w:hint="cs"/>
          <w:rtl/>
        </w:rPr>
        <w:t xml:space="preserve"> </w:t>
      </w:r>
      <w:r w:rsidR="00654C4C" w:rsidRPr="003B4979">
        <w:rPr>
          <w:rFonts w:hint="cs"/>
          <w:rtl/>
        </w:rPr>
        <w:t>أخرى</w:t>
      </w:r>
      <w:r>
        <w:rPr>
          <w:rFonts w:hint="cs"/>
          <w:rtl/>
        </w:rPr>
        <w:t>،</w:t>
      </w:r>
      <w:r w:rsidR="00654C4C">
        <w:rPr>
          <w:rFonts w:hint="cs"/>
          <w:rtl/>
        </w:rPr>
        <w:t xml:space="preserve"> </w:t>
      </w:r>
      <w:r w:rsidR="00BD0D5B">
        <w:rPr>
          <w:rFonts w:hint="cs"/>
          <w:rtl/>
        </w:rPr>
        <w:t>تحيط اللجنة علما ب</w:t>
      </w:r>
      <w:r w:rsidR="00654C4C" w:rsidRPr="003B4979">
        <w:rPr>
          <w:rtl/>
        </w:rPr>
        <w:t>إنشاء</w:t>
      </w:r>
      <w:r w:rsidR="00654C4C">
        <w:rPr>
          <w:rtl/>
        </w:rPr>
        <w:t xml:space="preserve"> </w:t>
      </w:r>
      <w:r w:rsidR="00654C4C" w:rsidRPr="003B4979">
        <w:rPr>
          <w:rtl/>
        </w:rPr>
        <w:t>مراكز</w:t>
      </w:r>
      <w:r w:rsidR="00654C4C">
        <w:rPr>
          <w:rtl/>
        </w:rPr>
        <w:t xml:space="preserve"> </w:t>
      </w:r>
      <w:r w:rsidR="00654C4C" w:rsidRPr="003B4979">
        <w:rPr>
          <w:rtl/>
        </w:rPr>
        <w:t>للتنمية</w:t>
      </w:r>
      <w:r w:rsidR="00654C4C">
        <w:rPr>
          <w:rtl/>
        </w:rPr>
        <w:t xml:space="preserve"> </w:t>
      </w:r>
      <w:r w:rsidR="00654C4C" w:rsidRPr="003B4979">
        <w:rPr>
          <w:rtl/>
        </w:rPr>
        <w:t>الأُسرية،</w:t>
      </w:r>
      <w:r w:rsidR="00654C4C">
        <w:rPr>
          <w:rtl/>
        </w:rPr>
        <w:t xml:space="preserve"> </w:t>
      </w:r>
      <w:r w:rsidR="00654C4C" w:rsidRPr="003B4979">
        <w:rPr>
          <w:rtl/>
        </w:rPr>
        <w:t>ولكنها</w:t>
      </w:r>
      <w:r w:rsidR="00654C4C">
        <w:rPr>
          <w:rtl/>
        </w:rPr>
        <w:t xml:space="preserve"> </w:t>
      </w:r>
      <w:r w:rsidR="00654C4C" w:rsidRPr="003B4979">
        <w:rPr>
          <w:rtl/>
        </w:rPr>
        <w:t>قلقة</w:t>
      </w:r>
      <w:r w:rsidR="00654C4C">
        <w:rPr>
          <w:rtl/>
        </w:rPr>
        <w:t xml:space="preserve"> </w:t>
      </w:r>
      <w:r w:rsidR="00654C4C" w:rsidRPr="003B4979">
        <w:rPr>
          <w:rtl/>
        </w:rPr>
        <w:t>من</w:t>
      </w:r>
      <w:r w:rsidR="00654C4C">
        <w:rPr>
          <w:rtl/>
        </w:rPr>
        <w:t xml:space="preserve"> </w:t>
      </w:r>
      <w:r w:rsidR="00654C4C" w:rsidRPr="003B4979">
        <w:rPr>
          <w:rtl/>
        </w:rPr>
        <w:t>عدم</w:t>
      </w:r>
      <w:r w:rsidR="00654C4C">
        <w:rPr>
          <w:rtl/>
        </w:rPr>
        <w:t xml:space="preserve"> </w:t>
      </w:r>
      <w:r w:rsidR="00654C4C" w:rsidRPr="003B4979">
        <w:rPr>
          <w:rtl/>
        </w:rPr>
        <w:t>وجود</w:t>
      </w:r>
      <w:r w:rsidR="00654C4C">
        <w:rPr>
          <w:rtl/>
        </w:rPr>
        <w:t xml:space="preserve"> </w:t>
      </w:r>
      <w:r w:rsidR="00654C4C" w:rsidRPr="003B4979">
        <w:rPr>
          <w:rtl/>
        </w:rPr>
        <w:t>هذه</w:t>
      </w:r>
      <w:r w:rsidR="00654C4C">
        <w:rPr>
          <w:rtl/>
        </w:rPr>
        <w:t xml:space="preserve"> </w:t>
      </w:r>
      <w:r w:rsidR="00654C4C" w:rsidRPr="003B4979">
        <w:rPr>
          <w:rtl/>
        </w:rPr>
        <w:t>المراكز</w:t>
      </w:r>
      <w:r w:rsidR="00654C4C">
        <w:rPr>
          <w:rtl/>
        </w:rPr>
        <w:t xml:space="preserve"> </w:t>
      </w:r>
      <w:r w:rsidR="00654C4C" w:rsidRPr="003B4979">
        <w:rPr>
          <w:rtl/>
        </w:rPr>
        <w:t>في</w:t>
      </w:r>
      <w:r w:rsidR="00654C4C">
        <w:rPr>
          <w:rtl/>
        </w:rPr>
        <w:t xml:space="preserve"> </w:t>
      </w:r>
      <w:r w:rsidR="00654C4C" w:rsidRPr="003B4979">
        <w:rPr>
          <w:rtl/>
        </w:rPr>
        <w:t>جميع</w:t>
      </w:r>
      <w:r w:rsidR="00654C4C">
        <w:rPr>
          <w:rtl/>
        </w:rPr>
        <w:t xml:space="preserve"> </w:t>
      </w:r>
      <w:r w:rsidR="00654C4C" w:rsidRPr="003B4979">
        <w:rPr>
          <w:rtl/>
        </w:rPr>
        <w:t>الولايات،</w:t>
      </w:r>
      <w:r w:rsidR="00654C4C">
        <w:rPr>
          <w:rtl/>
        </w:rPr>
        <w:t xml:space="preserve"> </w:t>
      </w:r>
      <w:r w:rsidR="00654C4C" w:rsidRPr="003B4979">
        <w:rPr>
          <w:rtl/>
        </w:rPr>
        <w:t>ومن</w:t>
      </w:r>
      <w:r w:rsidR="00654C4C">
        <w:rPr>
          <w:rtl/>
        </w:rPr>
        <w:t xml:space="preserve"> </w:t>
      </w:r>
      <w:r w:rsidR="00654C4C" w:rsidRPr="003B4979">
        <w:rPr>
          <w:rtl/>
        </w:rPr>
        <w:t>افتقارها</w:t>
      </w:r>
      <w:r w:rsidR="00654C4C">
        <w:rPr>
          <w:rtl/>
        </w:rPr>
        <w:t xml:space="preserve"> </w:t>
      </w:r>
      <w:r w:rsidR="00654C4C" w:rsidRPr="003B4979">
        <w:rPr>
          <w:rtl/>
        </w:rPr>
        <w:t>في</w:t>
      </w:r>
      <w:r w:rsidR="00654C4C">
        <w:rPr>
          <w:rtl/>
        </w:rPr>
        <w:t xml:space="preserve"> </w:t>
      </w:r>
      <w:r w:rsidR="00654C4C" w:rsidRPr="003B4979">
        <w:rPr>
          <w:rtl/>
        </w:rPr>
        <w:t>أحيان</w:t>
      </w:r>
      <w:r w:rsidR="00654C4C">
        <w:rPr>
          <w:rtl/>
        </w:rPr>
        <w:t xml:space="preserve"> </w:t>
      </w:r>
      <w:r w:rsidR="00654C4C" w:rsidRPr="003B4979">
        <w:rPr>
          <w:rtl/>
        </w:rPr>
        <w:t>كثيرة</w:t>
      </w:r>
      <w:r w:rsidR="00654C4C">
        <w:rPr>
          <w:rtl/>
        </w:rPr>
        <w:t xml:space="preserve"> </w:t>
      </w:r>
      <w:r w:rsidR="00654C4C" w:rsidRPr="003B4979">
        <w:rPr>
          <w:rtl/>
        </w:rPr>
        <w:t>إلى</w:t>
      </w:r>
      <w:r w:rsidR="00654C4C">
        <w:rPr>
          <w:rtl/>
        </w:rPr>
        <w:t xml:space="preserve"> </w:t>
      </w:r>
      <w:r w:rsidR="00654C4C" w:rsidRPr="003B4979">
        <w:rPr>
          <w:rtl/>
        </w:rPr>
        <w:t>موظفين</w:t>
      </w:r>
      <w:r w:rsidR="00654C4C">
        <w:rPr>
          <w:rtl/>
        </w:rPr>
        <w:t xml:space="preserve"> </w:t>
      </w:r>
      <w:r w:rsidR="00654C4C" w:rsidRPr="003B4979">
        <w:rPr>
          <w:rtl/>
        </w:rPr>
        <w:t>مؤهلين</w:t>
      </w:r>
      <w:r w:rsidR="00BD0D5B">
        <w:rPr>
          <w:rFonts w:hint="cs"/>
          <w:rtl/>
        </w:rPr>
        <w:t>.</w:t>
      </w:r>
      <w:r w:rsidR="00654C4C">
        <w:rPr>
          <w:rtl/>
        </w:rPr>
        <w:t xml:space="preserve"> </w:t>
      </w:r>
    </w:p>
    <w:p w:rsidR="00654C4C" w:rsidRPr="003B4979" w:rsidRDefault="00531FF6" w:rsidP="00BD0D5B">
      <w:pPr>
        <w:pStyle w:val="SingleTxt"/>
        <w:rPr>
          <w:b/>
          <w:bCs/>
          <w:lang w:val="fr-FR"/>
        </w:rPr>
      </w:pPr>
      <w:r w:rsidRPr="00531FF6">
        <w:rPr>
          <w:rFonts w:hint="cs"/>
          <w:rtl/>
        </w:rPr>
        <w:t>36</w:t>
      </w:r>
      <w:r w:rsidR="00654C4C" w:rsidRPr="00531FF6">
        <w:rPr>
          <w:rFonts w:hint="cs"/>
          <w:rtl/>
        </w:rPr>
        <w:t xml:space="preserve"> -</w:t>
      </w:r>
      <w:r w:rsidR="00654C4C">
        <w:rPr>
          <w:rFonts w:hint="cs"/>
          <w:b/>
          <w:bCs/>
          <w:rtl/>
        </w:rPr>
        <w:tab/>
      </w:r>
      <w:r w:rsidR="00BD0D5B">
        <w:rPr>
          <w:rFonts w:hint="cs"/>
          <w:b/>
          <w:bCs/>
          <w:rtl/>
        </w:rPr>
        <w:t xml:space="preserve">وتحث اللجنة الدولة الطرف على مواصلة جهودها من أجل تحسين الهياكل الأساسية الصحية في البلد. وتطلب إليها إدماج المنظور الجنساني في جميع إصلاحات قطاع الصحة، وتنفيذ المادة 12 من الاتفاقية والتوصية العامة رقم 24 للجنة تنفيذا كاملا. وتوصيها باتخاذ التدابير اللازمة لتيسير حصول المرأة على الرعاية الصحية والخدمات الصحية. </w:t>
      </w:r>
      <w:r w:rsidR="00654C4C" w:rsidRPr="003B4979">
        <w:rPr>
          <w:b/>
          <w:bCs/>
          <w:rtl/>
        </w:rPr>
        <w:t>وتدعو</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إلى</w:t>
      </w:r>
      <w:r w:rsidR="00654C4C">
        <w:rPr>
          <w:b/>
          <w:bCs/>
          <w:rtl/>
        </w:rPr>
        <w:t xml:space="preserve"> </w:t>
      </w:r>
      <w:r w:rsidR="00654C4C" w:rsidRPr="003B4979">
        <w:rPr>
          <w:b/>
          <w:bCs/>
          <w:rtl/>
        </w:rPr>
        <w:t>زيادة</w:t>
      </w:r>
      <w:r w:rsidR="00654C4C">
        <w:rPr>
          <w:b/>
          <w:bCs/>
          <w:rtl/>
        </w:rPr>
        <w:t xml:space="preserve"> </w:t>
      </w:r>
      <w:r w:rsidR="00654C4C">
        <w:rPr>
          <w:rFonts w:hint="cs"/>
          <w:b/>
          <w:bCs/>
          <w:rtl/>
        </w:rPr>
        <w:t>توفير</w:t>
      </w:r>
      <w:r w:rsidR="00654C4C">
        <w:rPr>
          <w:b/>
          <w:bCs/>
          <w:rtl/>
        </w:rPr>
        <w:t xml:space="preserve"> </w:t>
      </w:r>
      <w:r w:rsidR="00654C4C" w:rsidRPr="003B4979">
        <w:rPr>
          <w:b/>
          <w:bCs/>
          <w:rtl/>
        </w:rPr>
        <w:t>الخدمات</w:t>
      </w:r>
      <w:r w:rsidR="00654C4C">
        <w:rPr>
          <w:b/>
          <w:bCs/>
          <w:rtl/>
        </w:rPr>
        <w:t xml:space="preserve"> </w:t>
      </w:r>
      <w:r w:rsidR="00654C4C" w:rsidRPr="003B4979">
        <w:rPr>
          <w:b/>
          <w:bCs/>
          <w:rtl/>
        </w:rPr>
        <w:t>في</w:t>
      </w:r>
      <w:r w:rsidR="00654C4C">
        <w:rPr>
          <w:b/>
          <w:bCs/>
          <w:rtl/>
        </w:rPr>
        <w:t xml:space="preserve"> </w:t>
      </w:r>
      <w:r w:rsidR="00654C4C" w:rsidRPr="003B4979">
        <w:rPr>
          <w:b/>
          <w:bCs/>
          <w:rtl/>
        </w:rPr>
        <w:t>مجال</w:t>
      </w:r>
      <w:r w:rsidR="00654C4C">
        <w:rPr>
          <w:b/>
          <w:bCs/>
          <w:rtl/>
        </w:rPr>
        <w:t xml:space="preserve"> </w:t>
      </w:r>
      <w:r w:rsidR="00654C4C" w:rsidRPr="003B4979">
        <w:rPr>
          <w:b/>
          <w:bCs/>
          <w:rtl/>
        </w:rPr>
        <w:t>الصحة</w:t>
      </w:r>
      <w:r w:rsidR="00654C4C">
        <w:rPr>
          <w:b/>
          <w:bCs/>
          <w:rtl/>
        </w:rPr>
        <w:t xml:space="preserve"> </w:t>
      </w:r>
      <w:r w:rsidR="00654C4C" w:rsidRPr="003B4979">
        <w:rPr>
          <w:b/>
          <w:bCs/>
          <w:rtl/>
        </w:rPr>
        <w:t>الجنسية</w:t>
      </w:r>
      <w:r w:rsidR="00654C4C">
        <w:rPr>
          <w:b/>
          <w:bCs/>
          <w:rtl/>
        </w:rPr>
        <w:t xml:space="preserve"> </w:t>
      </w:r>
      <w:r w:rsidR="00654C4C" w:rsidRPr="003B4979">
        <w:rPr>
          <w:b/>
          <w:bCs/>
          <w:rtl/>
        </w:rPr>
        <w:t>والإنجابية،</w:t>
      </w:r>
      <w:r w:rsidR="00654C4C">
        <w:rPr>
          <w:b/>
          <w:bCs/>
          <w:rtl/>
        </w:rPr>
        <w:t xml:space="preserve"> </w:t>
      </w:r>
      <w:r w:rsidR="00654C4C" w:rsidRPr="003B4979">
        <w:rPr>
          <w:b/>
          <w:bCs/>
          <w:rtl/>
        </w:rPr>
        <w:t>ولا</w:t>
      </w:r>
      <w:r w:rsidR="00654C4C">
        <w:rPr>
          <w:b/>
          <w:bCs/>
          <w:rtl/>
        </w:rPr>
        <w:t xml:space="preserve"> </w:t>
      </w:r>
      <w:r w:rsidR="00654C4C" w:rsidRPr="003B4979">
        <w:rPr>
          <w:b/>
          <w:bCs/>
          <w:rtl/>
        </w:rPr>
        <w:t>سيما</w:t>
      </w:r>
      <w:r w:rsidR="00654C4C">
        <w:rPr>
          <w:b/>
          <w:bCs/>
          <w:rtl/>
        </w:rPr>
        <w:t xml:space="preserve"> </w:t>
      </w:r>
      <w:r w:rsidR="00654C4C" w:rsidRPr="003B4979">
        <w:rPr>
          <w:b/>
          <w:bCs/>
          <w:rtl/>
        </w:rPr>
        <w:t>المعلومات</w:t>
      </w:r>
      <w:r w:rsidR="00654C4C">
        <w:rPr>
          <w:b/>
          <w:bCs/>
          <w:rtl/>
        </w:rPr>
        <w:t xml:space="preserve"> </w:t>
      </w:r>
      <w:r w:rsidR="00654C4C" w:rsidRPr="003B4979">
        <w:rPr>
          <w:b/>
          <w:bCs/>
          <w:rtl/>
        </w:rPr>
        <w:t>والخدمات</w:t>
      </w:r>
      <w:r w:rsidR="00654C4C">
        <w:rPr>
          <w:b/>
          <w:bCs/>
          <w:rtl/>
        </w:rPr>
        <w:t xml:space="preserve"> </w:t>
      </w:r>
      <w:r w:rsidR="00654C4C" w:rsidRPr="003B4979">
        <w:rPr>
          <w:b/>
          <w:bCs/>
          <w:rtl/>
        </w:rPr>
        <w:t>المتعلقة</w:t>
      </w:r>
      <w:r w:rsidR="00654C4C">
        <w:rPr>
          <w:b/>
          <w:bCs/>
          <w:rtl/>
        </w:rPr>
        <w:t xml:space="preserve"> </w:t>
      </w:r>
      <w:r w:rsidR="00654C4C" w:rsidRPr="003B4979">
        <w:rPr>
          <w:b/>
          <w:bCs/>
          <w:rtl/>
        </w:rPr>
        <w:t>بتنظيم</w:t>
      </w:r>
      <w:r w:rsidR="00654C4C">
        <w:rPr>
          <w:b/>
          <w:bCs/>
          <w:rtl/>
        </w:rPr>
        <w:t xml:space="preserve"> </w:t>
      </w:r>
      <w:r w:rsidR="00654C4C" w:rsidRPr="003B4979">
        <w:rPr>
          <w:b/>
          <w:bCs/>
          <w:rtl/>
        </w:rPr>
        <w:t>الأسرة،</w:t>
      </w:r>
      <w:r w:rsidR="00654C4C">
        <w:rPr>
          <w:b/>
          <w:bCs/>
          <w:rtl/>
        </w:rPr>
        <w:t xml:space="preserve"> </w:t>
      </w:r>
      <w:r w:rsidR="00654C4C" w:rsidRPr="003B4979">
        <w:rPr>
          <w:b/>
          <w:bCs/>
          <w:rtl/>
        </w:rPr>
        <w:t>وكذلك</w:t>
      </w:r>
      <w:r w:rsidR="00654C4C">
        <w:rPr>
          <w:b/>
          <w:bCs/>
          <w:rtl/>
        </w:rPr>
        <w:t xml:space="preserve"> </w:t>
      </w:r>
      <w:r w:rsidR="00654C4C" w:rsidRPr="003B4979">
        <w:rPr>
          <w:b/>
          <w:bCs/>
          <w:rtl/>
        </w:rPr>
        <w:t>تيسير</w:t>
      </w:r>
      <w:r w:rsidR="00654C4C">
        <w:rPr>
          <w:b/>
          <w:bCs/>
          <w:rtl/>
        </w:rPr>
        <w:t xml:space="preserve"> </w:t>
      </w:r>
      <w:r w:rsidR="00654C4C" w:rsidRPr="003B4979">
        <w:rPr>
          <w:b/>
          <w:bCs/>
          <w:rtl/>
        </w:rPr>
        <w:t>الحصول</w:t>
      </w:r>
      <w:r w:rsidR="00654C4C">
        <w:rPr>
          <w:b/>
          <w:bCs/>
          <w:rtl/>
        </w:rPr>
        <w:t xml:space="preserve"> </w:t>
      </w:r>
      <w:r w:rsidR="00654C4C" w:rsidRPr="003B4979">
        <w:rPr>
          <w:b/>
          <w:bCs/>
          <w:rtl/>
        </w:rPr>
        <w:t>على</w:t>
      </w:r>
      <w:r w:rsidR="00654C4C">
        <w:rPr>
          <w:b/>
          <w:bCs/>
          <w:rtl/>
        </w:rPr>
        <w:t xml:space="preserve"> </w:t>
      </w:r>
      <w:r w:rsidR="00654C4C" w:rsidRPr="003B4979">
        <w:rPr>
          <w:b/>
          <w:bCs/>
          <w:rtl/>
        </w:rPr>
        <w:t>خدمات</w:t>
      </w:r>
      <w:r w:rsidR="00654C4C">
        <w:rPr>
          <w:b/>
          <w:bCs/>
          <w:rtl/>
        </w:rPr>
        <w:t xml:space="preserve"> </w:t>
      </w:r>
      <w:r w:rsidR="00654C4C" w:rsidRPr="003B4979">
        <w:rPr>
          <w:b/>
          <w:bCs/>
          <w:rtl/>
        </w:rPr>
        <w:t>ما</w:t>
      </w:r>
      <w:r w:rsidR="00654C4C">
        <w:rPr>
          <w:b/>
          <w:bCs/>
          <w:rtl/>
        </w:rPr>
        <w:t xml:space="preserve"> </w:t>
      </w:r>
      <w:r w:rsidR="00654C4C" w:rsidRPr="003B4979">
        <w:rPr>
          <w:b/>
          <w:bCs/>
          <w:rtl/>
        </w:rPr>
        <w:t>قبل</w:t>
      </w:r>
      <w:r w:rsidR="00654C4C">
        <w:rPr>
          <w:b/>
          <w:bCs/>
          <w:rtl/>
        </w:rPr>
        <w:t xml:space="preserve"> </w:t>
      </w:r>
      <w:r w:rsidR="00654C4C" w:rsidRPr="003B4979">
        <w:rPr>
          <w:b/>
          <w:bCs/>
          <w:rtl/>
        </w:rPr>
        <w:t>الولادة</w:t>
      </w:r>
      <w:r w:rsidR="00654C4C">
        <w:rPr>
          <w:b/>
          <w:bCs/>
          <w:rtl/>
        </w:rPr>
        <w:t xml:space="preserve"> </w:t>
      </w:r>
      <w:r w:rsidR="00654C4C" w:rsidRPr="003B4979">
        <w:rPr>
          <w:b/>
          <w:bCs/>
          <w:rtl/>
        </w:rPr>
        <w:t>وبعدها</w:t>
      </w:r>
      <w:r w:rsidR="00654C4C">
        <w:rPr>
          <w:b/>
          <w:bCs/>
          <w:rtl/>
        </w:rPr>
        <w:t xml:space="preserve"> </w:t>
      </w:r>
      <w:r w:rsidR="00654C4C" w:rsidRPr="003B4979">
        <w:rPr>
          <w:b/>
          <w:bCs/>
          <w:rtl/>
        </w:rPr>
        <w:t>وخدمات</w:t>
      </w:r>
      <w:r w:rsidR="00654C4C">
        <w:rPr>
          <w:b/>
          <w:bCs/>
          <w:rtl/>
        </w:rPr>
        <w:t xml:space="preserve"> </w:t>
      </w:r>
      <w:r w:rsidR="00BD0D5B">
        <w:rPr>
          <w:b/>
          <w:bCs/>
          <w:rtl/>
        </w:rPr>
        <w:t>التوليد</w:t>
      </w:r>
      <w:r w:rsidR="00654C4C" w:rsidRPr="003B4979">
        <w:rPr>
          <w:b/>
          <w:bCs/>
          <w:rtl/>
        </w:rPr>
        <w:t>،</w:t>
      </w:r>
      <w:r w:rsidR="00654C4C">
        <w:rPr>
          <w:b/>
          <w:bCs/>
          <w:rtl/>
        </w:rPr>
        <w:t xml:space="preserve"> </w:t>
      </w:r>
      <w:r w:rsidR="00654C4C" w:rsidRPr="003B4979">
        <w:rPr>
          <w:b/>
          <w:bCs/>
          <w:rtl/>
        </w:rPr>
        <w:t>سعيا</w:t>
      </w:r>
      <w:r w:rsidR="00654C4C">
        <w:rPr>
          <w:b/>
          <w:bCs/>
          <w:rtl/>
        </w:rPr>
        <w:t xml:space="preserve"> </w:t>
      </w:r>
      <w:r w:rsidR="00654C4C" w:rsidRPr="003B4979">
        <w:rPr>
          <w:b/>
          <w:bCs/>
          <w:rtl/>
        </w:rPr>
        <w:t>لإنجاز</w:t>
      </w:r>
      <w:r w:rsidR="00654C4C">
        <w:rPr>
          <w:b/>
          <w:bCs/>
          <w:rtl/>
        </w:rPr>
        <w:t xml:space="preserve"> </w:t>
      </w:r>
      <w:r w:rsidR="00654C4C" w:rsidRPr="003B4979">
        <w:rPr>
          <w:b/>
          <w:bCs/>
          <w:rtl/>
        </w:rPr>
        <w:t>الهدف</w:t>
      </w:r>
      <w:r w:rsidR="00654C4C">
        <w:rPr>
          <w:b/>
          <w:bCs/>
          <w:rtl/>
        </w:rPr>
        <w:t xml:space="preserve"> </w:t>
      </w:r>
      <w:r w:rsidR="00654C4C" w:rsidRPr="003B4979">
        <w:rPr>
          <w:b/>
          <w:bCs/>
          <w:rtl/>
        </w:rPr>
        <w:t>الإنمائي</w:t>
      </w:r>
      <w:r w:rsidR="00654C4C">
        <w:rPr>
          <w:b/>
          <w:bCs/>
          <w:rtl/>
        </w:rPr>
        <w:t xml:space="preserve"> </w:t>
      </w:r>
      <w:r w:rsidR="00654C4C" w:rsidRPr="003B4979">
        <w:rPr>
          <w:b/>
          <w:bCs/>
          <w:rtl/>
        </w:rPr>
        <w:t>للألفية</w:t>
      </w:r>
      <w:r w:rsidR="00654C4C">
        <w:rPr>
          <w:b/>
          <w:bCs/>
          <w:rtl/>
        </w:rPr>
        <w:t xml:space="preserve"> </w:t>
      </w:r>
      <w:r w:rsidR="00654C4C" w:rsidRPr="003B4979">
        <w:rPr>
          <w:b/>
          <w:bCs/>
          <w:rtl/>
        </w:rPr>
        <w:t>المتعلق</w:t>
      </w:r>
      <w:r w:rsidR="00654C4C">
        <w:rPr>
          <w:b/>
          <w:bCs/>
          <w:rtl/>
        </w:rPr>
        <w:t xml:space="preserve"> </w:t>
      </w:r>
      <w:r w:rsidR="00654C4C" w:rsidRPr="003B4979">
        <w:rPr>
          <w:b/>
          <w:bCs/>
          <w:rtl/>
        </w:rPr>
        <w:t>بتخفيض</w:t>
      </w:r>
      <w:r w:rsidR="00654C4C">
        <w:rPr>
          <w:b/>
          <w:bCs/>
          <w:rtl/>
        </w:rPr>
        <w:t xml:space="preserve"> </w:t>
      </w:r>
      <w:r w:rsidR="00654C4C" w:rsidRPr="003B4979">
        <w:rPr>
          <w:b/>
          <w:bCs/>
          <w:rtl/>
        </w:rPr>
        <w:t>معدل</w:t>
      </w:r>
      <w:r w:rsidR="00654C4C">
        <w:rPr>
          <w:b/>
          <w:bCs/>
          <w:rtl/>
        </w:rPr>
        <w:t xml:space="preserve"> </w:t>
      </w:r>
      <w:r w:rsidR="00654C4C" w:rsidRPr="003B4979">
        <w:rPr>
          <w:b/>
          <w:bCs/>
          <w:rtl/>
        </w:rPr>
        <w:t>الوفيات</w:t>
      </w:r>
      <w:r w:rsidR="00654C4C">
        <w:rPr>
          <w:b/>
          <w:bCs/>
          <w:rtl/>
        </w:rPr>
        <w:t xml:space="preserve"> </w:t>
      </w:r>
      <w:r w:rsidR="00654C4C" w:rsidRPr="003B4979">
        <w:rPr>
          <w:b/>
          <w:bCs/>
          <w:rtl/>
        </w:rPr>
        <w:t>النفاسية.</w:t>
      </w:r>
      <w:r w:rsidR="00654C4C">
        <w:rPr>
          <w:b/>
          <w:bCs/>
          <w:rtl/>
          <w:lang w:val="fr-FR"/>
        </w:rPr>
        <w:t xml:space="preserve"> </w:t>
      </w:r>
      <w:r w:rsidR="00654C4C" w:rsidRPr="003B4979">
        <w:rPr>
          <w:b/>
          <w:bCs/>
          <w:rtl/>
        </w:rPr>
        <w:t>وتدعو</w:t>
      </w:r>
      <w:r w:rsidR="00654C4C">
        <w:rPr>
          <w:b/>
          <w:bCs/>
          <w:rtl/>
        </w:rPr>
        <w:t xml:space="preserve"> </w:t>
      </w:r>
      <w:r w:rsidR="00654C4C" w:rsidRPr="003B4979">
        <w:rPr>
          <w:b/>
          <w:bCs/>
          <w:rtl/>
        </w:rPr>
        <w:t>اللجنة</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إلى</w:t>
      </w:r>
      <w:r w:rsidR="00654C4C">
        <w:rPr>
          <w:b/>
          <w:bCs/>
          <w:rtl/>
        </w:rPr>
        <w:t xml:space="preserve"> </w:t>
      </w:r>
      <w:r w:rsidR="00654C4C" w:rsidRPr="003B4979">
        <w:rPr>
          <w:b/>
          <w:bCs/>
          <w:rtl/>
        </w:rPr>
        <w:t>إنشاء</w:t>
      </w:r>
      <w:r w:rsidR="00654C4C">
        <w:rPr>
          <w:b/>
          <w:bCs/>
          <w:rtl/>
        </w:rPr>
        <w:t xml:space="preserve"> </w:t>
      </w:r>
      <w:r w:rsidR="00654C4C" w:rsidRPr="003B4979">
        <w:rPr>
          <w:b/>
          <w:bCs/>
          <w:rtl/>
        </w:rPr>
        <w:t>مراكز</w:t>
      </w:r>
      <w:r w:rsidR="00654C4C">
        <w:rPr>
          <w:b/>
          <w:bCs/>
          <w:rtl/>
        </w:rPr>
        <w:t xml:space="preserve"> </w:t>
      </w:r>
      <w:r w:rsidR="00654C4C" w:rsidRPr="003B4979">
        <w:rPr>
          <w:b/>
          <w:bCs/>
          <w:rtl/>
        </w:rPr>
        <w:t>للتنمية</w:t>
      </w:r>
      <w:r w:rsidR="00654C4C">
        <w:rPr>
          <w:b/>
          <w:bCs/>
          <w:rtl/>
        </w:rPr>
        <w:t xml:space="preserve"> </w:t>
      </w:r>
      <w:r w:rsidR="00654C4C" w:rsidRPr="003B4979">
        <w:rPr>
          <w:b/>
          <w:bCs/>
          <w:rtl/>
        </w:rPr>
        <w:t>الأسرية</w:t>
      </w:r>
      <w:r w:rsidR="00654C4C">
        <w:rPr>
          <w:b/>
          <w:bCs/>
          <w:rtl/>
        </w:rPr>
        <w:t xml:space="preserve"> </w:t>
      </w:r>
      <w:r w:rsidR="00654C4C" w:rsidRPr="003B4979">
        <w:rPr>
          <w:b/>
          <w:bCs/>
          <w:rtl/>
        </w:rPr>
        <w:t>في</w:t>
      </w:r>
      <w:r w:rsidR="00654C4C">
        <w:rPr>
          <w:b/>
          <w:bCs/>
          <w:rtl/>
        </w:rPr>
        <w:t xml:space="preserve"> </w:t>
      </w:r>
      <w:r w:rsidR="00654C4C" w:rsidRPr="003B4979">
        <w:rPr>
          <w:b/>
          <w:bCs/>
          <w:rtl/>
        </w:rPr>
        <w:t>جميع</w:t>
      </w:r>
      <w:r w:rsidR="00654C4C">
        <w:rPr>
          <w:b/>
          <w:bCs/>
          <w:rtl/>
        </w:rPr>
        <w:t xml:space="preserve"> </w:t>
      </w:r>
      <w:r w:rsidR="00654C4C" w:rsidRPr="003B4979">
        <w:rPr>
          <w:b/>
          <w:bCs/>
          <w:rtl/>
        </w:rPr>
        <w:t>الولايات</w:t>
      </w:r>
      <w:r w:rsidR="00654C4C">
        <w:rPr>
          <w:b/>
          <w:bCs/>
          <w:rtl/>
        </w:rPr>
        <w:t xml:space="preserve"> </w:t>
      </w:r>
      <w:r w:rsidR="00654C4C" w:rsidRPr="003B4979">
        <w:rPr>
          <w:b/>
          <w:bCs/>
          <w:rtl/>
        </w:rPr>
        <w:t>وإمدادها</w:t>
      </w:r>
      <w:r w:rsidR="00654C4C">
        <w:rPr>
          <w:b/>
          <w:bCs/>
          <w:rtl/>
        </w:rPr>
        <w:t xml:space="preserve"> </w:t>
      </w:r>
      <w:r w:rsidR="00654C4C" w:rsidRPr="003B4979">
        <w:rPr>
          <w:b/>
          <w:bCs/>
          <w:rtl/>
        </w:rPr>
        <w:t>بالموارد</w:t>
      </w:r>
      <w:r w:rsidR="00654C4C">
        <w:rPr>
          <w:b/>
          <w:bCs/>
          <w:rtl/>
        </w:rPr>
        <w:t xml:space="preserve"> </w:t>
      </w:r>
      <w:r w:rsidR="00654C4C" w:rsidRPr="003B4979">
        <w:rPr>
          <w:b/>
          <w:bCs/>
          <w:rtl/>
        </w:rPr>
        <w:t>المالية</w:t>
      </w:r>
      <w:r w:rsidR="00654C4C">
        <w:rPr>
          <w:b/>
          <w:bCs/>
          <w:rtl/>
        </w:rPr>
        <w:t xml:space="preserve"> </w:t>
      </w:r>
      <w:r w:rsidR="00654C4C" w:rsidRPr="003B4979">
        <w:rPr>
          <w:b/>
          <w:bCs/>
          <w:rtl/>
        </w:rPr>
        <w:t>الكافية</w:t>
      </w:r>
      <w:r w:rsidR="00654C4C">
        <w:rPr>
          <w:b/>
          <w:bCs/>
          <w:rtl/>
        </w:rPr>
        <w:t xml:space="preserve"> </w:t>
      </w:r>
      <w:r w:rsidR="00654C4C" w:rsidRPr="003B4979">
        <w:rPr>
          <w:b/>
          <w:bCs/>
          <w:rtl/>
        </w:rPr>
        <w:t>والموظفين</w:t>
      </w:r>
      <w:r w:rsidR="00654C4C">
        <w:rPr>
          <w:b/>
          <w:bCs/>
          <w:rtl/>
        </w:rPr>
        <w:t xml:space="preserve"> </w:t>
      </w:r>
      <w:r w:rsidR="00654C4C" w:rsidRPr="003B4979">
        <w:rPr>
          <w:b/>
          <w:bCs/>
          <w:rtl/>
        </w:rPr>
        <w:t>المؤهلين.</w:t>
      </w:r>
      <w:r w:rsidR="00654C4C">
        <w:rPr>
          <w:b/>
          <w:bCs/>
          <w:rtl/>
          <w:lang w:val="fr-FR"/>
        </w:rPr>
        <w:t xml:space="preserve"> </w:t>
      </w:r>
      <w:r w:rsidR="00654C4C" w:rsidRPr="003B4979">
        <w:rPr>
          <w:b/>
          <w:bCs/>
          <w:rtl/>
        </w:rPr>
        <w:t>وتشجع</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على</w:t>
      </w:r>
      <w:r w:rsidR="00654C4C">
        <w:rPr>
          <w:b/>
          <w:bCs/>
          <w:rtl/>
        </w:rPr>
        <w:t xml:space="preserve"> </w:t>
      </w:r>
      <w:r w:rsidR="00654C4C" w:rsidRPr="003B4979">
        <w:rPr>
          <w:b/>
          <w:bCs/>
          <w:rtl/>
        </w:rPr>
        <w:t>طلب</w:t>
      </w:r>
      <w:r w:rsidR="00654C4C">
        <w:rPr>
          <w:b/>
          <w:bCs/>
          <w:rtl/>
        </w:rPr>
        <w:t xml:space="preserve"> </w:t>
      </w:r>
      <w:r w:rsidR="00654C4C" w:rsidRPr="003B4979">
        <w:rPr>
          <w:b/>
          <w:bCs/>
          <w:rtl/>
        </w:rPr>
        <w:t>الدعم</w:t>
      </w:r>
      <w:r w:rsidR="00654C4C">
        <w:rPr>
          <w:b/>
          <w:bCs/>
          <w:rtl/>
        </w:rPr>
        <w:t xml:space="preserve"> </w:t>
      </w:r>
      <w:r w:rsidR="00654C4C" w:rsidRPr="003B4979">
        <w:rPr>
          <w:b/>
          <w:bCs/>
          <w:rtl/>
        </w:rPr>
        <w:t>التقني</w:t>
      </w:r>
      <w:r w:rsidR="00654C4C">
        <w:rPr>
          <w:b/>
          <w:bCs/>
          <w:rtl/>
        </w:rPr>
        <w:t xml:space="preserve"> </w:t>
      </w:r>
      <w:r w:rsidR="00654C4C" w:rsidRPr="003B4979">
        <w:rPr>
          <w:rFonts w:hint="cs"/>
          <w:b/>
          <w:bCs/>
          <w:rtl/>
        </w:rPr>
        <w:t>من</w:t>
      </w:r>
      <w:r w:rsidR="00654C4C">
        <w:rPr>
          <w:rFonts w:hint="cs"/>
          <w:b/>
          <w:bCs/>
          <w:rtl/>
        </w:rPr>
        <w:t xml:space="preserve"> </w:t>
      </w:r>
      <w:r w:rsidR="00654C4C" w:rsidRPr="003B4979">
        <w:rPr>
          <w:b/>
          <w:bCs/>
          <w:rtl/>
        </w:rPr>
        <w:t>صندوق</w:t>
      </w:r>
      <w:r w:rsidR="00654C4C">
        <w:rPr>
          <w:b/>
          <w:bCs/>
          <w:rtl/>
        </w:rPr>
        <w:t xml:space="preserve"> </w:t>
      </w:r>
      <w:r w:rsidR="00654C4C" w:rsidRPr="003B4979">
        <w:rPr>
          <w:b/>
          <w:bCs/>
          <w:rtl/>
        </w:rPr>
        <w:t>الأمم</w:t>
      </w:r>
      <w:r w:rsidR="00654C4C">
        <w:rPr>
          <w:b/>
          <w:bCs/>
          <w:rtl/>
        </w:rPr>
        <w:t xml:space="preserve"> </w:t>
      </w:r>
      <w:r w:rsidR="00654C4C" w:rsidRPr="003B4979">
        <w:rPr>
          <w:b/>
          <w:bCs/>
          <w:rtl/>
        </w:rPr>
        <w:t>المتحدة</w:t>
      </w:r>
      <w:r w:rsidR="00654C4C">
        <w:rPr>
          <w:b/>
          <w:bCs/>
          <w:rtl/>
        </w:rPr>
        <w:t xml:space="preserve"> </w:t>
      </w:r>
      <w:r w:rsidR="00654C4C" w:rsidRPr="003B4979">
        <w:rPr>
          <w:b/>
          <w:bCs/>
          <w:rtl/>
        </w:rPr>
        <w:t>للسكان</w:t>
      </w:r>
      <w:r w:rsidR="00654C4C">
        <w:rPr>
          <w:b/>
          <w:bCs/>
          <w:rtl/>
        </w:rPr>
        <w:t xml:space="preserve"> </w:t>
      </w:r>
      <w:r w:rsidR="00654C4C" w:rsidRPr="003B4979">
        <w:rPr>
          <w:b/>
          <w:bCs/>
          <w:rtl/>
        </w:rPr>
        <w:t>في</w:t>
      </w:r>
      <w:r w:rsidR="00654C4C">
        <w:rPr>
          <w:b/>
          <w:bCs/>
          <w:rtl/>
        </w:rPr>
        <w:t xml:space="preserve"> </w:t>
      </w:r>
      <w:r w:rsidR="00654C4C" w:rsidRPr="003B4979">
        <w:rPr>
          <w:b/>
          <w:bCs/>
          <w:rtl/>
        </w:rPr>
        <w:t>المجالات</w:t>
      </w:r>
      <w:r w:rsidR="00654C4C">
        <w:rPr>
          <w:b/>
          <w:bCs/>
          <w:rtl/>
        </w:rPr>
        <w:t xml:space="preserve"> </w:t>
      </w:r>
      <w:r w:rsidR="00654C4C" w:rsidRPr="003B4979">
        <w:rPr>
          <w:b/>
          <w:bCs/>
          <w:rtl/>
        </w:rPr>
        <w:t>المذكورة</w:t>
      </w:r>
      <w:r w:rsidR="00654C4C">
        <w:rPr>
          <w:b/>
          <w:bCs/>
          <w:rtl/>
        </w:rPr>
        <w:t xml:space="preserve"> </w:t>
      </w:r>
      <w:r w:rsidR="00654C4C" w:rsidRPr="003B4979">
        <w:rPr>
          <w:b/>
          <w:bCs/>
          <w:rtl/>
        </w:rPr>
        <w:t>أعلاه.</w:t>
      </w:r>
      <w:r w:rsidR="00654C4C">
        <w:rPr>
          <w:b/>
          <w:bCs/>
          <w:rtl/>
        </w:rPr>
        <w:t xml:space="preserve"> </w:t>
      </w:r>
    </w:p>
    <w:p w:rsidR="00654C4C" w:rsidRPr="003B4979" w:rsidRDefault="00531FF6" w:rsidP="00654C4C">
      <w:pPr>
        <w:pStyle w:val="SingleTxt"/>
        <w:rPr>
          <w:lang w:val="fr-FR"/>
        </w:rPr>
      </w:pPr>
      <w:r>
        <w:rPr>
          <w:rFonts w:hint="cs"/>
          <w:rtl/>
        </w:rPr>
        <w:t>37</w:t>
      </w:r>
      <w:r w:rsidR="00654C4C">
        <w:rPr>
          <w:rFonts w:hint="cs"/>
          <w:rtl/>
        </w:rPr>
        <w:t xml:space="preserve"> -</w:t>
      </w:r>
      <w:r w:rsidR="00654C4C">
        <w:rPr>
          <w:rFonts w:hint="cs"/>
          <w:rtl/>
        </w:rPr>
        <w:tab/>
      </w:r>
      <w:r w:rsidR="00654C4C" w:rsidRPr="003B4979">
        <w:rPr>
          <w:rtl/>
        </w:rPr>
        <w:t>وإذ</w:t>
      </w:r>
      <w:r w:rsidR="00654C4C">
        <w:rPr>
          <w:rtl/>
        </w:rPr>
        <w:t xml:space="preserve"> </w:t>
      </w:r>
      <w:r w:rsidR="00654C4C" w:rsidRPr="003B4979">
        <w:rPr>
          <w:rtl/>
        </w:rPr>
        <w:t>تهنئ</w:t>
      </w:r>
      <w:r w:rsidR="00654C4C">
        <w:rPr>
          <w:rtl/>
        </w:rPr>
        <w:t xml:space="preserve"> </w:t>
      </w:r>
      <w:r w:rsidR="00654C4C" w:rsidRPr="003B4979">
        <w:rPr>
          <w:rtl/>
        </w:rPr>
        <w:t>اللجنة</w:t>
      </w:r>
      <w:r w:rsidR="00654C4C">
        <w:rPr>
          <w:rtl/>
        </w:rPr>
        <w:t xml:space="preserve"> </w:t>
      </w:r>
      <w:r w:rsidR="00654C4C" w:rsidRPr="003B4979">
        <w:rPr>
          <w:rtl/>
        </w:rPr>
        <w:t>الدولة</w:t>
      </w:r>
      <w:r w:rsidR="00654C4C">
        <w:rPr>
          <w:rtl/>
        </w:rPr>
        <w:t xml:space="preserve"> </w:t>
      </w:r>
      <w:r w:rsidR="00654C4C" w:rsidRPr="003B4979">
        <w:rPr>
          <w:rtl/>
        </w:rPr>
        <w:t>الطرف</w:t>
      </w:r>
      <w:r w:rsidR="00654C4C">
        <w:rPr>
          <w:rtl/>
        </w:rPr>
        <w:t xml:space="preserve"> </w:t>
      </w:r>
      <w:r w:rsidR="00654C4C" w:rsidRPr="003B4979">
        <w:rPr>
          <w:rtl/>
        </w:rPr>
        <w:t>على</w:t>
      </w:r>
      <w:r w:rsidR="00654C4C">
        <w:rPr>
          <w:rtl/>
        </w:rPr>
        <w:t xml:space="preserve"> </w:t>
      </w:r>
      <w:r w:rsidR="00654C4C" w:rsidRPr="003B4979">
        <w:rPr>
          <w:rtl/>
        </w:rPr>
        <w:t>إنشاء</w:t>
      </w:r>
      <w:r w:rsidR="00654C4C">
        <w:rPr>
          <w:rtl/>
        </w:rPr>
        <w:t xml:space="preserve"> </w:t>
      </w:r>
      <w:r w:rsidR="00654C4C" w:rsidRPr="003B4979">
        <w:rPr>
          <w:rtl/>
        </w:rPr>
        <w:t>الوزارة</w:t>
      </w:r>
      <w:r w:rsidR="00654C4C">
        <w:rPr>
          <w:rtl/>
        </w:rPr>
        <w:t xml:space="preserve"> </w:t>
      </w:r>
      <w:r w:rsidR="00654C4C" w:rsidRPr="003B4979">
        <w:rPr>
          <w:rtl/>
        </w:rPr>
        <w:t>المعنية</w:t>
      </w:r>
      <w:r w:rsidR="00654C4C">
        <w:rPr>
          <w:rtl/>
        </w:rPr>
        <w:t xml:space="preserve"> </w:t>
      </w:r>
      <w:r w:rsidR="00654C4C" w:rsidRPr="003B4979">
        <w:rPr>
          <w:rtl/>
        </w:rPr>
        <w:t>بمكافحة</w:t>
      </w:r>
      <w:r w:rsidR="00654C4C">
        <w:rPr>
          <w:rtl/>
        </w:rPr>
        <w:t xml:space="preserve"> </w:t>
      </w:r>
      <w:r w:rsidR="00654C4C" w:rsidRPr="003B4979">
        <w:rPr>
          <w:rtl/>
        </w:rPr>
        <w:t>الإيدز</w:t>
      </w:r>
      <w:r w:rsidR="00654C4C" w:rsidRPr="003B4979">
        <w:rPr>
          <w:rFonts w:hint="cs"/>
          <w:rtl/>
        </w:rPr>
        <w:t>،</w:t>
      </w:r>
      <w:r w:rsidR="00654C4C">
        <w:rPr>
          <w:rtl/>
        </w:rPr>
        <w:t xml:space="preserve"> </w:t>
      </w:r>
      <w:r w:rsidR="00654C4C" w:rsidRPr="003B4979">
        <w:rPr>
          <w:rtl/>
        </w:rPr>
        <w:t>والمجلس</w:t>
      </w:r>
      <w:r w:rsidR="00654C4C">
        <w:rPr>
          <w:rtl/>
        </w:rPr>
        <w:t xml:space="preserve"> </w:t>
      </w:r>
      <w:r w:rsidR="00654C4C" w:rsidRPr="003B4979">
        <w:rPr>
          <w:rtl/>
        </w:rPr>
        <w:t>الوطني</w:t>
      </w:r>
      <w:r w:rsidR="00654C4C">
        <w:rPr>
          <w:rtl/>
        </w:rPr>
        <w:t xml:space="preserve"> </w:t>
      </w:r>
      <w:r w:rsidR="00654C4C" w:rsidRPr="003B4979">
        <w:rPr>
          <w:rtl/>
        </w:rPr>
        <w:t>لمكافحة</w:t>
      </w:r>
      <w:r w:rsidR="00654C4C">
        <w:rPr>
          <w:rtl/>
        </w:rPr>
        <w:t xml:space="preserve"> </w:t>
      </w:r>
      <w:r w:rsidR="00654C4C" w:rsidRPr="003B4979">
        <w:rPr>
          <w:rtl/>
        </w:rPr>
        <w:t>الإيدز،</w:t>
      </w:r>
      <w:r w:rsidR="00654C4C">
        <w:rPr>
          <w:rtl/>
        </w:rPr>
        <w:t xml:space="preserve"> </w:t>
      </w:r>
      <w:r w:rsidR="00654C4C" w:rsidRPr="003B4979">
        <w:rPr>
          <w:rtl/>
        </w:rPr>
        <w:t>فإنها</w:t>
      </w:r>
      <w:r w:rsidR="00654C4C">
        <w:rPr>
          <w:rtl/>
        </w:rPr>
        <w:t xml:space="preserve"> </w:t>
      </w:r>
      <w:r w:rsidR="00654C4C" w:rsidRPr="003B4979">
        <w:rPr>
          <w:rtl/>
        </w:rPr>
        <w:t>تعرب</w:t>
      </w:r>
      <w:r w:rsidR="00654C4C">
        <w:rPr>
          <w:rtl/>
        </w:rPr>
        <w:t xml:space="preserve"> </w:t>
      </w:r>
      <w:r w:rsidR="00654C4C" w:rsidRPr="003B4979">
        <w:rPr>
          <w:rtl/>
        </w:rPr>
        <w:t>عن</w:t>
      </w:r>
      <w:r w:rsidR="00654C4C">
        <w:rPr>
          <w:rtl/>
        </w:rPr>
        <w:t xml:space="preserve"> </w:t>
      </w:r>
      <w:r w:rsidR="00654C4C" w:rsidRPr="003B4979">
        <w:rPr>
          <w:rtl/>
        </w:rPr>
        <w:t>جزعها</w:t>
      </w:r>
      <w:r w:rsidR="00654C4C">
        <w:rPr>
          <w:rtl/>
        </w:rPr>
        <w:t xml:space="preserve"> </w:t>
      </w:r>
      <w:r w:rsidR="00654C4C" w:rsidRPr="003B4979">
        <w:rPr>
          <w:rtl/>
        </w:rPr>
        <w:t>من</w:t>
      </w:r>
      <w:r w:rsidR="00654C4C">
        <w:rPr>
          <w:rtl/>
        </w:rPr>
        <w:t xml:space="preserve"> </w:t>
      </w:r>
      <w:r w:rsidR="00654C4C" w:rsidRPr="003B4979">
        <w:rPr>
          <w:rtl/>
        </w:rPr>
        <w:t>ارتفاع</w:t>
      </w:r>
      <w:r w:rsidR="00654C4C">
        <w:rPr>
          <w:rtl/>
        </w:rPr>
        <w:t xml:space="preserve"> </w:t>
      </w:r>
      <w:r w:rsidR="00654C4C" w:rsidRPr="003B4979">
        <w:rPr>
          <w:rtl/>
        </w:rPr>
        <w:t>معدل</w:t>
      </w:r>
      <w:r w:rsidR="00654C4C">
        <w:rPr>
          <w:rtl/>
        </w:rPr>
        <w:t xml:space="preserve"> </w:t>
      </w:r>
      <w:r w:rsidR="00654C4C" w:rsidRPr="003B4979">
        <w:rPr>
          <w:rtl/>
        </w:rPr>
        <w:t>الإصابة</w:t>
      </w:r>
      <w:r w:rsidR="00654C4C">
        <w:rPr>
          <w:rtl/>
        </w:rPr>
        <w:t xml:space="preserve"> </w:t>
      </w:r>
      <w:r w:rsidR="00654C4C" w:rsidRPr="003B4979">
        <w:rPr>
          <w:rtl/>
        </w:rPr>
        <w:t>بفيروس</w:t>
      </w:r>
      <w:r w:rsidR="00654C4C">
        <w:rPr>
          <w:rtl/>
        </w:rPr>
        <w:t xml:space="preserve"> </w:t>
      </w:r>
      <w:r w:rsidR="00654C4C" w:rsidRPr="003B4979">
        <w:rPr>
          <w:rtl/>
        </w:rPr>
        <w:t>نقص</w:t>
      </w:r>
      <w:r w:rsidR="00654C4C">
        <w:rPr>
          <w:rtl/>
        </w:rPr>
        <w:t xml:space="preserve"> </w:t>
      </w:r>
      <w:r w:rsidR="00654C4C" w:rsidRPr="003B4979">
        <w:rPr>
          <w:rtl/>
        </w:rPr>
        <w:t>المناعة</w:t>
      </w:r>
      <w:r w:rsidR="00654C4C">
        <w:rPr>
          <w:rtl/>
        </w:rPr>
        <w:t xml:space="preserve"> </w:t>
      </w:r>
      <w:r w:rsidR="00654C4C" w:rsidRPr="003B4979">
        <w:rPr>
          <w:rtl/>
        </w:rPr>
        <w:t>البشرية/الإيدز</w:t>
      </w:r>
      <w:r w:rsidR="00654C4C">
        <w:rPr>
          <w:rtl/>
        </w:rPr>
        <w:t xml:space="preserve"> </w:t>
      </w:r>
      <w:r w:rsidR="00654C4C" w:rsidRPr="003B4979">
        <w:rPr>
          <w:rtl/>
        </w:rPr>
        <w:t>لدى</w:t>
      </w:r>
      <w:r w:rsidR="00654C4C">
        <w:rPr>
          <w:rtl/>
        </w:rPr>
        <w:t xml:space="preserve"> </w:t>
      </w:r>
      <w:r w:rsidR="00654C4C" w:rsidRPr="003B4979">
        <w:rPr>
          <w:rtl/>
        </w:rPr>
        <w:t>المرأة،</w:t>
      </w:r>
      <w:r w:rsidR="00654C4C">
        <w:rPr>
          <w:rtl/>
        </w:rPr>
        <w:t xml:space="preserve"> </w:t>
      </w:r>
      <w:r w:rsidR="00654C4C" w:rsidRPr="003B4979">
        <w:rPr>
          <w:rtl/>
        </w:rPr>
        <w:t>وهو</w:t>
      </w:r>
      <w:r w:rsidR="00654C4C">
        <w:rPr>
          <w:rtl/>
        </w:rPr>
        <w:t xml:space="preserve"> </w:t>
      </w:r>
      <w:r w:rsidR="00654C4C" w:rsidRPr="003B4979">
        <w:rPr>
          <w:rtl/>
        </w:rPr>
        <w:t>أحد</w:t>
      </w:r>
      <w:r w:rsidR="00654C4C">
        <w:rPr>
          <w:rtl/>
        </w:rPr>
        <w:t xml:space="preserve"> </w:t>
      </w:r>
      <w:r w:rsidR="00654C4C" w:rsidRPr="003B4979">
        <w:rPr>
          <w:rtl/>
        </w:rPr>
        <w:t>الأسباب</w:t>
      </w:r>
      <w:r w:rsidR="00654C4C">
        <w:rPr>
          <w:rtl/>
        </w:rPr>
        <w:t xml:space="preserve"> </w:t>
      </w:r>
      <w:r w:rsidR="00654C4C" w:rsidRPr="003B4979">
        <w:rPr>
          <w:rtl/>
        </w:rPr>
        <w:t>الرئيسية</w:t>
      </w:r>
      <w:r w:rsidR="00654C4C">
        <w:rPr>
          <w:rtl/>
        </w:rPr>
        <w:t xml:space="preserve"> </w:t>
      </w:r>
      <w:r w:rsidR="00654C4C" w:rsidRPr="003B4979">
        <w:rPr>
          <w:rtl/>
        </w:rPr>
        <w:t>للوفيات</w:t>
      </w:r>
      <w:r w:rsidR="00654C4C">
        <w:rPr>
          <w:rtl/>
        </w:rPr>
        <w:t xml:space="preserve"> </w:t>
      </w:r>
      <w:r w:rsidR="00654C4C" w:rsidRPr="003B4979">
        <w:rPr>
          <w:rtl/>
        </w:rPr>
        <w:t>في</w:t>
      </w:r>
      <w:r w:rsidR="00654C4C">
        <w:rPr>
          <w:rtl/>
        </w:rPr>
        <w:t xml:space="preserve"> </w:t>
      </w:r>
      <w:r w:rsidR="00654C4C" w:rsidRPr="003B4979">
        <w:rPr>
          <w:rtl/>
        </w:rPr>
        <w:t>بوروندي.</w:t>
      </w:r>
      <w:r w:rsidR="00654C4C">
        <w:rPr>
          <w:rtl/>
        </w:rPr>
        <w:t xml:space="preserve"> </w:t>
      </w:r>
    </w:p>
    <w:p w:rsidR="00654C4C" w:rsidRPr="003B4979" w:rsidRDefault="00531FF6" w:rsidP="00BD0D5B">
      <w:pPr>
        <w:pStyle w:val="SingleTxt"/>
        <w:rPr>
          <w:b/>
          <w:bCs/>
          <w:lang w:val="fr-FR"/>
        </w:rPr>
      </w:pPr>
      <w:r w:rsidRPr="00531FF6">
        <w:rPr>
          <w:rFonts w:hint="cs"/>
          <w:rtl/>
        </w:rPr>
        <w:t>38</w:t>
      </w:r>
      <w:r w:rsidR="00654C4C" w:rsidRPr="00531FF6">
        <w:rPr>
          <w:rFonts w:hint="cs"/>
          <w:rtl/>
        </w:rPr>
        <w:t xml:space="preserve"> -</w:t>
      </w:r>
      <w:r w:rsidR="00654C4C">
        <w:rPr>
          <w:rFonts w:hint="cs"/>
          <w:b/>
          <w:bCs/>
          <w:rtl/>
        </w:rPr>
        <w:tab/>
      </w:r>
      <w:r w:rsidR="00654C4C" w:rsidRPr="003B4979">
        <w:rPr>
          <w:b/>
          <w:bCs/>
          <w:rtl/>
        </w:rPr>
        <w:t>وتوصي</w:t>
      </w:r>
      <w:r w:rsidR="00654C4C">
        <w:rPr>
          <w:b/>
          <w:bCs/>
          <w:rtl/>
        </w:rPr>
        <w:t xml:space="preserve"> </w:t>
      </w:r>
      <w:r w:rsidR="00654C4C" w:rsidRPr="003B4979">
        <w:rPr>
          <w:b/>
          <w:bCs/>
          <w:rtl/>
        </w:rPr>
        <w:t>اللجنة</w:t>
      </w:r>
      <w:r w:rsidR="00654C4C">
        <w:rPr>
          <w:b/>
          <w:bCs/>
          <w:rtl/>
        </w:rPr>
        <w:t xml:space="preserve"> </w:t>
      </w:r>
      <w:r w:rsidR="00BD0D5B">
        <w:rPr>
          <w:rFonts w:hint="cs"/>
          <w:b/>
          <w:bCs/>
          <w:rtl/>
        </w:rPr>
        <w:t>بتوفير</w:t>
      </w:r>
      <w:r w:rsidR="00654C4C">
        <w:rPr>
          <w:b/>
          <w:bCs/>
          <w:rtl/>
        </w:rPr>
        <w:t xml:space="preserve"> </w:t>
      </w:r>
      <w:r w:rsidR="00654C4C" w:rsidRPr="003B4979">
        <w:rPr>
          <w:b/>
          <w:bCs/>
          <w:rtl/>
        </w:rPr>
        <w:t>التثقيف</w:t>
      </w:r>
      <w:r w:rsidR="00654C4C">
        <w:rPr>
          <w:b/>
          <w:bCs/>
          <w:rtl/>
        </w:rPr>
        <w:t xml:space="preserve"> </w:t>
      </w:r>
      <w:r w:rsidR="00654C4C" w:rsidRPr="003B4979">
        <w:rPr>
          <w:b/>
          <w:bCs/>
          <w:rtl/>
        </w:rPr>
        <w:t>الجنسي</w:t>
      </w:r>
      <w:r w:rsidR="00654C4C">
        <w:rPr>
          <w:rFonts w:hint="cs"/>
          <w:b/>
          <w:bCs/>
          <w:rtl/>
        </w:rPr>
        <w:t xml:space="preserve"> </w:t>
      </w:r>
      <w:r w:rsidR="00654C4C" w:rsidRPr="003B4979">
        <w:rPr>
          <w:b/>
          <w:bCs/>
          <w:rtl/>
        </w:rPr>
        <w:t>على</w:t>
      </w:r>
      <w:r w:rsidR="00654C4C">
        <w:rPr>
          <w:b/>
          <w:bCs/>
          <w:rtl/>
        </w:rPr>
        <w:t xml:space="preserve"> </w:t>
      </w:r>
      <w:r w:rsidR="00654C4C" w:rsidRPr="003B4979">
        <w:rPr>
          <w:b/>
          <w:bCs/>
          <w:rtl/>
        </w:rPr>
        <w:t>نطاق</w:t>
      </w:r>
      <w:r w:rsidR="00654C4C">
        <w:rPr>
          <w:b/>
          <w:bCs/>
          <w:rtl/>
        </w:rPr>
        <w:t xml:space="preserve"> </w:t>
      </w:r>
      <w:r w:rsidR="00654C4C" w:rsidRPr="003B4979">
        <w:rPr>
          <w:b/>
          <w:bCs/>
          <w:rtl/>
        </w:rPr>
        <w:t>واسع</w:t>
      </w:r>
      <w:r w:rsidR="00654C4C">
        <w:rPr>
          <w:b/>
          <w:bCs/>
          <w:rtl/>
        </w:rPr>
        <w:t xml:space="preserve"> </w:t>
      </w:r>
      <w:r w:rsidR="00BD0D5B">
        <w:rPr>
          <w:rFonts w:hint="cs"/>
          <w:b/>
          <w:bCs/>
          <w:rtl/>
        </w:rPr>
        <w:t xml:space="preserve">وبتركيزه </w:t>
      </w:r>
      <w:r w:rsidR="00654C4C" w:rsidRPr="003B4979">
        <w:rPr>
          <w:b/>
          <w:bCs/>
          <w:rtl/>
        </w:rPr>
        <w:t>على</w:t>
      </w:r>
      <w:r w:rsidR="00654C4C">
        <w:rPr>
          <w:b/>
          <w:bCs/>
          <w:rtl/>
        </w:rPr>
        <w:t xml:space="preserve"> </w:t>
      </w:r>
      <w:r w:rsidR="00654C4C" w:rsidRPr="003B4979">
        <w:rPr>
          <w:b/>
          <w:bCs/>
          <w:rtl/>
        </w:rPr>
        <w:t>مكافحة</w:t>
      </w:r>
      <w:r w:rsidR="00654C4C">
        <w:rPr>
          <w:b/>
          <w:bCs/>
          <w:rtl/>
        </w:rPr>
        <w:t xml:space="preserve"> </w:t>
      </w:r>
      <w:r w:rsidR="00654C4C" w:rsidRPr="003B4979">
        <w:rPr>
          <w:b/>
          <w:bCs/>
          <w:rtl/>
        </w:rPr>
        <w:t>الأمراض</w:t>
      </w:r>
      <w:r w:rsidR="00654C4C">
        <w:rPr>
          <w:b/>
          <w:bCs/>
          <w:rtl/>
        </w:rPr>
        <w:t xml:space="preserve"> </w:t>
      </w:r>
      <w:r w:rsidR="00654C4C" w:rsidRPr="003B4979">
        <w:rPr>
          <w:b/>
          <w:bCs/>
          <w:rtl/>
        </w:rPr>
        <w:t>المنقولة</w:t>
      </w:r>
      <w:r w:rsidR="00654C4C">
        <w:rPr>
          <w:b/>
          <w:bCs/>
          <w:rtl/>
        </w:rPr>
        <w:t xml:space="preserve"> </w:t>
      </w:r>
      <w:r w:rsidR="00654C4C" w:rsidRPr="003B4979">
        <w:rPr>
          <w:b/>
          <w:bCs/>
          <w:rtl/>
        </w:rPr>
        <w:t>عن</w:t>
      </w:r>
      <w:r w:rsidR="00654C4C">
        <w:rPr>
          <w:b/>
          <w:bCs/>
          <w:rtl/>
        </w:rPr>
        <w:t xml:space="preserve"> </w:t>
      </w:r>
      <w:r w:rsidR="00654C4C" w:rsidRPr="003B4979">
        <w:rPr>
          <w:b/>
          <w:bCs/>
          <w:rtl/>
        </w:rPr>
        <w:t>طريق</w:t>
      </w:r>
      <w:r w:rsidR="00654C4C">
        <w:rPr>
          <w:b/>
          <w:bCs/>
          <w:rtl/>
        </w:rPr>
        <w:t xml:space="preserve"> </w:t>
      </w:r>
      <w:r w:rsidR="00654C4C" w:rsidRPr="003B4979">
        <w:rPr>
          <w:b/>
          <w:bCs/>
          <w:rtl/>
        </w:rPr>
        <w:t>الاتصال</w:t>
      </w:r>
      <w:r w:rsidR="00654C4C">
        <w:rPr>
          <w:b/>
          <w:bCs/>
          <w:rtl/>
        </w:rPr>
        <w:t xml:space="preserve"> </w:t>
      </w:r>
      <w:r w:rsidR="00654C4C" w:rsidRPr="003B4979">
        <w:rPr>
          <w:b/>
          <w:bCs/>
          <w:rtl/>
        </w:rPr>
        <w:t>الجنسي</w:t>
      </w:r>
      <w:r w:rsidR="00654C4C">
        <w:rPr>
          <w:b/>
          <w:bCs/>
          <w:rtl/>
        </w:rPr>
        <w:t xml:space="preserve"> </w:t>
      </w:r>
      <w:r w:rsidR="00654C4C" w:rsidRPr="003B4979">
        <w:rPr>
          <w:b/>
          <w:bCs/>
          <w:rtl/>
        </w:rPr>
        <w:t>وفيروس</w:t>
      </w:r>
      <w:r w:rsidR="00654C4C">
        <w:rPr>
          <w:b/>
          <w:bCs/>
          <w:rtl/>
        </w:rPr>
        <w:t xml:space="preserve"> </w:t>
      </w:r>
      <w:r w:rsidR="00654C4C" w:rsidRPr="003B4979">
        <w:rPr>
          <w:b/>
          <w:bCs/>
          <w:rtl/>
        </w:rPr>
        <w:t>نقص</w:t>
      </w:r>
      <w:r w:rsidR="00654C4C">
        <w:rPr>
          <w:b/>
          <w:bCs/>
          <w:rtl/>
        </w:rPr>
        <w:t xml:space="preserve"> </w:t>
      </w:r>
      <w:r w:rsidR="00654C4C" w:rsidRPr="003B4979">
        <w:rPr>
          <w:b/>
          <w:bCs/>
          <w:rtl/>
        </w:rPr>
        <w:t>المناعة</w:t>
      </w:r>
      <w:r w:rsidR="00654C4C">
        <w:rPr>
          <w:b/>
          <w:bCs/>
          <w:rtl/>
        </w:rPr>
        <w:t xml:space="preserve"> </w:t>
      </w:r>
      <w:r w:rsidR="00654C4C" w:rsidRPr="003B4979">
        <w:rPr>
          <w:b/>
          <w:bCs/>
          <w:rtl/>
        </w:rPr>
        <w:t>البشرية/الإيدز،</w:t>
      </w:r>
      <w:r w:rsidR="00654C4C">
        <w:rPr>
          <w:b/>
          <w:bCs/>
          <w:rtl/>
        </w:rPr>
        <w:t xml:space="preserve"> </w:t>
      </w:r>
      <w:r w:rsidR="00654C4C" w:rsidRPr="003B4979">
        <w:rPr>
          <w:b/>
          <w:bCs/>
          <w:rtl/>
        </w:rPr>
        <w:t>و</w:t>
      </w:r>
      <w:r w:rsidR="00BD0D5B">
        <w:rPr>
          <w:rFonts w:hint="cs"/>
          <w:b/>
          <w:bCs/>
          <w:rtl/>
        </w:rPr>
        <w:t>ب</w:t>
      </w:r>
      <w:r w:rsidR="00654C4C" w:rsidRPr="003B4979">
        <w:rPr>
          <w:b/>
          <w:bCs/>
          <w:rtl/>
        </w:rPr>
        <w:t>أن</w:t>
      </w:r>
      <w:r w:rsidR="00654C4C">
        <w:rPr>
          <w:b/>
          <w:bCs/>
          <w:rtl/>
        </w:rPr>
        <w:t xml:space="preserve"> </w:t>
      </w:r>
      <w:r w:rsidR="00654C4C" w:rsidRPr="003B4979">
        <w:rPr>
          <w:b/>
          <w:bCs/>
          <w:rtl/>
        </w:rPr>
        <w:t>يستهدف</w:t>
      </w:r>
      <w:r w:rsidR="00654C4C">
        <w:rPr>
          <w:b/>
          <w:bCs/>
          <w:rtl/>
        </w:rPr>
        <w:t xml:space="preserve"> </w:t>
      </w:r>
      <w:r w:rsidR="00654C4C" w:rsidRPr="003B4979">
        <w:rPr>
          <w:b/>
          <w:bCs/>
          <w:rtl/>
        </w:rPr>
        <w:t>هذا</w:t>
      </w:r>
      <w:r w:rsidR="00654C4C">
        <w:rPr>
          <w:b/>
          <w:bCs/>
          <w:rtl/>
        </w:rPr>
        <w:t xml:space="preserve"> </w:t>
      </w:r>
      <w:r w:rsidR="00654C4C" w:rsidRPr="003B4979">
        <w:rPr>
          <w:b/>
          <w:bCs/>
          <w:rtl/>
        </w:rPr>
        <w:t>التثقيف</w:t>
      </w:r>
      <w:r w:rsidR="00654C4C">
        <w:rPr>
          <w:b/>
          <w:bCs/>
          <w:rtl/>
        </w:rPr>
        <w:t xml:space="preserve"> </w:t>
      </w:r>
      <w:r w:rsidR="00654C4C" w:rsidRPr="003B4979">
        <w:rPr>
          <w:b/>
          <w:bCs/>
          <w:rtl/>
        </w:rPr>
        <w:t>البنات</w:t>
      </w:r>
      <w:r w:rsidR="00654C4C">
        <w:rPr>
          <w:b/>
          <w:bCs/>
          <w:rtl/>
        </w:rPr>
        <w:t xml:space="preserve"> </w:t>
      </w:r>
      <w:r w:rsidR="00654C4C">
        <w:rPr>
          <w:rFonts w:hint="cs"/>
          <w:b/>
          <w:bCs/>
          <w:rtl/>
        </w:rPr>
        <w:t>والبنين</w:t>
      </w:r>
      <w:r w:rsidR="00654C4C">
        <w:rPr>
          <w:b/>
          <w:bCs/>
          <w:rtl/>
        </w:rPr>
        <w:t xml:space="preserve"> </w:t>
      </w:r>
      <w:r w:rsidR="00654C4C" w:rsidRPr="003B4979">
        <w:rPr>
          <w:b/>
          <w:bCs/>
          <w:rtl/>
        </w:rPr>
        <w:t>على</w:t>
      </w:r>
      <w:r w:rsidR="00654C4C">
        <w:rPr>
          <w:b/>
          <w:bCs/>
          <w:rtl/>
        </w:rPr>
        <w:t xml:space="preserve"> </w:t>
      </w:r>
      <w:r w:rsidR="00654C4C" w:rsidRPr="003B4979">
        <w:rPr>
          <w:b/>
          <w:bCs/>
          <w:rtl/>
        </w:rPr>
        <w:t>حد</w:t>
      </w:r>
      <w:r w:rsidR="00654C4C">
        <w:rPr>
          <w:b/>
          <w:bCs/>
          <w:rtl/>
        </w:rPr>
        <w:t xml:space="preserve"> </w:t>
      </w:r>
      <w:r w:rsidR="00654C4C" w:rsidRPr="003B4979">
        <w:rPr>
          <w:b/>
          <w:bCs/>
          <w:rtl/>
        </w:rPr>
        <w:t>سواء.</w:t>
      </w:r>
      <w:r w:rsidR="00654C4C">
        <w:rPr>
          <w:b/>
          <w:bCs/>
          <w:rtl/>
          <w:lang w:val="fr-FR"/>
        </w:rPr>
        <w:t xml:space="preserve"> </w:t>
      </w:r>
      <w:r w:rsidR="00654C4C" w:rsidRPr="003B4979">
        <w:rPr>
          <w:b/>
          <w:bCs/>
          <w:rtl/>
        </w:rPr>
        <w:t>وتحث</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على</w:t>
      </w:r>
      <w:r w:rsidR="00654C4C">
        <w:rPr>
          <w:b/>
          <w:bCs/>
          <w:rtl/>
        </w:rPr>
        <w:t xml:space="preserve"> </w:t>
      </w:r>
      <w:r w:rsidR="00654C4C" w:rsidRPr="003B4979">
        <w:rPr>
          <w:b/>
          <w:bCs/>
          <w:rtl/>
        </w:rPr>
        <w:t>القيام</w:t>
      </w:r>
      <w:r w:rsidR="00654C4C">
        <w:rPr>
          <w:b/>
          <w:bCs/>
          <w:rtl/>
        </w:rPr>
        <w:t xml:space="preserve"> </w:t>
      </w:r>
      <w:r w:rsidR="00654C4C" w:rsidRPr="003B4979">
        <w:rPr>
          <w:b/>
          <w:bCs/>
          <w:rtl/>
        </w:rPr>
        <w:t>بتنفيذ</w:t>
      </w:r>
      <w:r w:rsidR="00654C4C">
        <w:rPr>
          <w:b/>
          <w:bCs/>
          <w:rtl/>
        </w:rPr>
        <w:t xml:space="preserve"> </w:t>
      </w:r>
      <w:r w:rsidR="00654C4C" w:rsidRPr="003B4979">
        <w:rPr>
          <w:b/>
          <w:bCs/>
          <w:rtl/>
        </w:rPr>
        <w:t>سياسات</w:t>
      </w:r>
      <w:r w:rsidR="00654C4C">
        <w:rPr>
          <w:b/>
          <w:bCs/>
          <w:rtl/>
        </w:rPr>
        <w:t xml:space="preserve"> </w:t>
      </w:r>
      <w:r w:rsidR="00654C4C" w:rsidRPr="003B4979">
        <w:rPr>
          <w:b/>
          <w:bCs/>
          <w:rtl/>
        </w:rPr>
        <w:t>للوقاية</w:t>
      </w:r>
      <w:r w:rsidR="00654C4C">
        <w:rPr>
          <w:b/>
          <w:bCs/>
          <w:rtl/>
        </w:rPr>
        <w:t xml:space="preserve"> </w:t>
      </w:r>
      <w:r w:rsidR="00654C4C" w:rsidRPr="003B4979">
        <w:rPr>
          <w:b/>
          <w:bCs/>
          <w:rtl/>
        </w:rPr>
        <w:t>من</w:t>
      </w:r>
      <w:r w:rsidR="00654C4C">
        <w:rPr>
          <w:b/>
          <w:bCs/>
          <w:rtl/>
        </w:rPr>
        <w:t xml:space="preserve"> </w:t>
      </w:r>
      <w:r w:rsidR="00654C4C" w:rsidRPr="003B4979">
        <w:rPr>
          <w:b/>
          <w:bCs/>
          <w:rtl/>
        </w:rPr>
        <w:t>فيروس</w:t>
      </w:r>
      <w:r w:rsidR="00654C4C">
        <w:rPr>
          <w:b/>
          <w:bCs/>
          <w:rtl/>
        </w:rPr>
        <w:t xml:space="preserve"> </w:t>
      </w:r>
      <w:r w:rsidR="00654C4C" w:rsidRPr="003B4979">
        <w:rPr>
          <w:b/>
          <w:bCs/>
          <w:rtl/>
        </w:rPr>
        <w:t>نقص</w:t>
      </w:r>
      <w:r w:rsidR="00654C4C">
        <w:rPr>
          <w:b/>
          <w:bCs/>
          <w:rtl/>
        </w:rPr>
        <w:t xml:space="preserve"> </w:t>
      </w:r>
      <w:r w:rsidR="00654C4C" w:rsidRPr="003B4979">
        <w:rPr>
          <w:b/>
          <w:bCs/>
          <w:rtl/>
        </w:rPr>
        <w:t>المناعة</w:t>
      </w:r>
      <w:r w:rsidR="00654C4C">
        <w:rPr>
          <w:b/>
          <w:bCs/>
          <w:rtl/>
        </w:rPr>
        <w:t xml:space="preserve"> </w:t>
      </w:r>
      <w:r w:rsidR="00654C4C" w:rsidRPr="003B4979">
        <w:rPr>
          <w:b/>
          <w:bCs/>
          <w:rtl/>
        </w:rPr>
        <w:t>البشرية/الإيدز،</w:t>
      </w:r>
      <w:r w:rsidR="00654C4C">
        <w:rPr>
          <w:b/>
          <w:bCs/>
          <w:rtl/>
        </w:rPr>
        <w:t xml:space="preserve"> </w:t>
      </w:r>
      <w:r w:rsidR="00654C4C" w:rsidRPr="003B4979">
        <w:rPr>
          <w:b/>
          <w:bCs/>
          <w:rtl/>
        </w:rPr>
        <w:t>وأن</w:t>
      </w:r>
      <w:r w:rsidR="00654C4C">
        <w:rPr>
          <w:b/>
          <w:bCs/>
          <w:rtl/>
        </w:rPr>
        <w:t xml:space="preserve"> </w:t>
      </w:r>
      <w:r w:rsidR="00654C4C" w:rsidRPr="003B4979">
        <w:rPr>
          <w:b/>
          <w:bCs/>
          <w:rtl/>
        </w:rPr>
        <w:t>تطلب</w:t>
      </w:r>
      <w:r w:rsidR="00654C4C">
        <w:rPr>
          <w:b/>
          <w:bCs/>
          <w:rtl/>
        </w:rPr>
        <w:t xml:space="preserve"> </w:t>
      </w:r>
      <w:r w:rsidR="00654C4C" w:rsidRPr="003B4979">
        <w:rPr>
          <w:b/>
          <w:bCs/>
          <w:rtl/>
        </w:rPr>
        <w:t>بهذا</w:t>
      </w:r>
      <w:r w:rsidR="00654C4C">
        <w:rPr>
          <w:b/>
          <w:bCs/>
          <w:rtl/>
        </w:rPr>
        <w:t xml:space="preserve"> </w:t>
      </w:r>
      <w:r w:rsidR="00654C4C" w:rsidRPr="003B4979">
        <w:rPr>
          <w:b/>
          <w:bCs/>
          <w:rtl/>
        </w:rPr>
        <w:t>الصدد</w:t>
      </w:r>
      <w:r w:rsidR="00654C4C">
        <w:rPr>
          <w:b/>
          <w:bCs/>
          <w:rtl/>
        </w:rPr>
        <w:t xml:space="preserve"> </w:t>
      </w:r>
      <w:r w:rsidR="00654C4C" w:rsidRPr="003B4979">
        <w:rPr>
          <w:b/>
          <w:bCs/>
          <w:rtl/>
        </w:rPr>
        <w:t>المساعدة</w:t>
      </w:r>
      <w:r w:rsidR="00654C4C">
        <w:rPr>
          <w:b/>
          <w:bCs/>
          <w:rtl/>
        </w:rPr>
        <w:t xml:space="preserve"> </w:t>
      </w:r>
      <w:r w:rsidR="00654C4C" w:rsidRPr="003B4979">
        <w:rPr>
          <w:b/>
          <w:bCs/>
          <w:rtl/>
        </w:rPr>
        <w:t>التقنية</w:t>
      </w:r>
      <w:r w:rsidR="00654C4C">
        <w:rPr>
          <w:b/>
          <w:bCs/>
          <w:rtl/>
        </w:rPr>
        <w:t xml:space="preserve"> </w:t>
      </w:r>
      <w:r w:rsidR="00654C4C" w:rsidRPr="003B4979">
        <w:rPr>
          <w:b/>
          <w:bCs/>
          <w:rtl/>
        </w:rPr>
        <w:t>من</w:t>
      </w:r>
      <w:r w:rsidR="00654C4C">
        <w:rPr>
          <w:b/>
          <w:bCs/>
          <w:rtl/>
        </w:rPr>
        <w:t xml:space="preserve"> </w:t>
      </w:r>
      <w:r w:rsidR="00654C4C" w:rsidRPr="003B4979">
        <w:rPr>
          <w:b/>
          <w:bCs/>
          <w:rtl/>
        </w:rPr>
        <w:t>منظمة</w:t>
      </w:r>
      <w:r w:rsidR="00654C4C">
        <w:rPr>
          <w:b/>
          <w:bCs/>
          <w:rtl/>
        </w:rPr>
        <w:t xml:space="preserve"> </w:t>
      </w:r>
      <w:r w:rsidR="00654C4C" w:rsidRPr="003B4979">
        <w:rPr>
          <w:b/>
          <w:bCs/>
          <w:rtl/>
        </w:rPr>
        <w:t>الصحة</w:t>
      </w:r>
      <w:r w:rsidR="00654C4C">
        <w:rPr>
          <w:b/>
          <w:bCs/>
          <w:rtl/>
        </w:rPr>
        <w:t xml:space="preserve"> </w:t>
      </w:r>
      <w:r w:rsidR="00654C4C" w:rsidRPr="003B4979">
        <w:rPr>
          <w:b/>
          <w:bCs/>
          <w:rtl/>
        </w:rPr>
        <w:t>العالمية</w:t>
      </w:r>
      <w:r w:rsidR="00654C4C">
        <w:rPr>
          <w:b/>
          <w:bCs/>
          <w:rtl/>
        </w:rPr>
        <w:t xml:space="preserve"> </w:t>
      </w:r>
      <w:r w:rsidR="00654C4C" w:rsidRPr="003B4979">
        <w:rPr>
          <w:b/>
          <w:bCs/>
          <w:rtl/>
        </w:rPr>
        <w:t>وبرنامج</w:t>
      </w:r>
      <w:r w:rsidR="00654C4C">
        <w:rPr>
          <w:b/>
          <w:bCs/>
          <w:rtl/>
        </w:rPr>
        <w:t xml:space="preserve"> </w:t>
      </w:r>
      <w:r w:rsidR="00654C4C" w:rsidRPr="003B4979">
        <w:rPr>
          <w:b/>
          <w:bCs/>
          <w:rtl/>
        </w:rPr>
        <w:t>الأمم</w:t>
      </w:r>
      <w:r w:rsidR="00654C4C">
        <w:rPr>
          <w:b/>
          <w:bCs/>
          <w:rtl/>
        </w:rPr>
        <w:t xml:space="preserve"> </w:t>
      </w:r>
      <w:r w:rsidR="00654C4C" w:rsidRPr="003B4979">
        <w:rPr>
          <w:b/>
          <w:bCs/>
          <w:rtl/>
        </w:rPr>
        <w:t>المتحدة</w:t>
      </w:r>
      <w:r w:rsidR="00654C4C">
        <w:rPr>
          <w:b/>
          <w:bCs/>
          <w:rtl/>
        </w:rPr>
        <w:t xml:space="preserve"> </w:t>
      </w:r>
      <w:r w:rsidR="00654C4C" w:rsidRPr="003B4979">
        <w:rPr>
          <w:b/>
          <w:bCs/>
          <w:rtl/>
        </w:rPr>
        <w:t>المشترك</w:t>
      </w:r>
      <w:r w:rsidR="00654C4C">
        <w:rPr>
          <w:b/>
          <w:bCs/>
          <w:rtl/>
        </w:rPr>
        <w:t xml:space="preserve"> </w:t>
      </w:r>
      <w:r w:rsidR="00654C4C" w:rsidRPr="003B4979">
        <w:rPr>
          <w:b/>
          <w:bCs/>
          <w:rtl/>
        </w:rPr>
        <w:t>المعني</w:t>
      </w:r>
      <w:r w:rsidR="00654C4C">
        <w:rPr>
          <w:b/>
          <w:bCs/>
          <w:rtl/>
        </w:rPr>
        <w:t xml:space="preserve"> </w:t>
      </w:r>
      <w:r w:rsidR="00654C4C" w:rsidRPr="003B4979">
        <w:rPr>
          <w:b/>
          <w:bCs/>
          <w:rtl/>
        </w:rPr>
        <w:t>بفيروس</w:t>
      </w:r>
      <w:r w:rsidR="00654C4C">
        <w:rPr>
          <w:b/>
          <w:bCs/>
          <w:rtl/>
        </w:rPr>
        <w:t xml:space="preserve"> </w:t>
      </w:r>
      <w:r w:rsidR="00654C4C" w:rsidRPr="003B4979">
        <w:rPr>
          <w:b/>
          <w:bCs/>
          <w:rtl/>
        </w:rPr>
        <w:t>نقص</w:t>
      </w:r>
      <w:r w:rsidR="00654C4C">
        <w:rPr>
          <w:b/>
          <w:bCs/>
          <w:rtl/>
        </w:rPr>
        <w:t xml:space="preserve"> </w:t>
      </w:r>
      <w:r w:rsidR="00654C4C" w:rsidRPr="003B4979">
        <w:rPr>
          <w:b/>
          <w:bCs/>
          <w:rtl/>
        </w:rPr>
        <w:t>المناعة</w:t>
      </w:r>
      <w:r w:rsidR="00654C4C">
        <w:rPr>
          <w:b/>
          <w:bCs/>
          <w:rtl/>
        </w:rPr>
        <w:t xml:space="preserve"> </w:t>
      </w:r>
      <w:r w:rsidR="00654C4C" w:rsidRPr="003B4979">
        <w:rPr>
          <w:b/>
          <w:bCs/>
          <w:rtl/>
        </w:rPr>
        <w:t>البشرية/الإيدز.</w:t>
      </w:r>
    </w:p>
    <w:p w:rsidR="00654C4C" w:rsidRPr="003B4979" w:rsidRDefault="00531FF6" w:rsidP="00BD0D5B">
      <w:pPr>
        <w:pStyle w:val="SingleTxt"/>
        <w:rPr>
          <w:lang w:val="fr-FR"/>
        </w:rPr>
      </w:pPr>
      <w:r>
        <w:rPr>
          <w:rFonts w:hint="cs"/>
          <w:rtl/>
        </w:rPr>
        <w:t>39</w:t>
      </w:r>
      <w:r w:rsidR="00654C4C">
        <w:rPr>
          <w:rFonts w:hint="cs"/>
          <w:rtl/>
        </w:rPr>
        <w:t xml:space="preserve"> -</w:t>
      </w:r>
      <w:r w:rsidR="00654C4C">
        <w:rPr>
          <w:rFonts w:hint="cs"/>
          <w:rtl/>
        </w:rPr>
        <w:tab/>
      </w:r>
      <w:r w:rsidR="00654C4C" w:rsidRPr="003B4979">
        <w:rPr>
          <w:rtl/>
        </w:rPr>
        <w:t>ويساور</w:t>
      </w:r>
      <w:r w:rsidR="00654C4C">
        <w:rPr>
          <w:rtl/>
        </w:rPr>
        <w:t xml:space="preserve"> </w:t>
      </w:r>
      <w:r w:rsidR="00654C4C" w:rsidRPr="003B4979">
        <w:rPr>
          <w:rtl/>
        </w:rPr>
        <w:t>اللجنة</w:t>
      </w:r>
      <w:r w:rsidR="00654C4C">
        <w:rPr>
          <w:rtl/>
        </w:rPr>
        <w:t xml:space="preserve"> </w:t>
      </w:r>
      <w:r w:rsidR="00654C4C" w:rsidRPr="003B4979">
        <w:rPr>
          <w:rtl/>
        </w:rPr>
        <w:t>القلق</w:t>
      </w:r>
      <w:r w:rsidR="00654C4C">
        <w:rPr>
          <w:rtl/>
        </w:rPr>
        <w:t xml:space="preserve"> </w:t>
      </w:r>
      <w:r w:rsidR="00654C4C" w:rsidRPr="003B4979">
        <w:rPr>
          <w:rtl/>
        </w:rPr>
        <w:t>من</w:t>
      </w:r>
      <w:r w:rsidR="00654C4C">
        <w:rPr>
          <w:rtl/>
        </w:rPr>
        <w:t xml:space="preserve"> </w:t>
      </w:r>
      <w:r w:rsidR="00BD0D5B">
        <w:rPr>
          <w:rFonts w:hint="cs"/>
          <w:rtl/>
        </w:rPr>
        <w:t>انتشار</w:t>
      </w:r>
      <w:r w:rsidR="00654C4C">
        <w:rPr>
          <w:rtl/>
        </w:rPr>
        <w:t xml:space="preserve"> </w:t>
      </w:r>
      <w:r w:rsidR="00654C4C" w:rsidRPr="003B4979">
        <w:rPr>
          <w:rtl/>
        </w:rPr>
        <w:t>الفقر</w:t>
      </w:r>
      <w:r w:rsidR="00654C4C">
        <w:rPr>
          <w:rtl/>
        </w:rPr>
        <w:t xml:space="preserve"> </w:t>
      </w:r>
      <w:r w:rsidR="00654C4C" w:rsidRPr="003B4979">
        <w:rPr>
          <w:rtl/>
        </w:rPr>
        <w:t>بين</w:t>
      </w:r>
      <w:r w:rsidR="00654C4C">
        <w:rPr>
          <w:rtl/>
        </w:rPr>
        <w:t xml:space="preserve"> </w:t>
      </w:r>
      <w:r w:rsidR="00654C4C" w:rsidRPr="003B4979">
        <w:rPr>
          <w:rtl/>
        </w:rPr>
        <w:t>أوساط</w:t>
      </w:r>
      <w:r w:rsidR="00654C4C">
        <w:rPr>
          <w:rtl/>
        </w:rPr>
        <w:t xml:space="preserve"> </w:t>
      </w:r>
      <w:r w:rsidR="00654C4C" w:rsidRPr="003B4979">
        <w:rPr>
          <w:rtl/>
        </w:rPr>
        <w:t>النساء،</w:t>
      </w:r>
      <w:r w:rsidR="00654C4C">
        <w:rPr>
          <w:rtl/>
        </w:rPr>
        <w:t xml:space="preserve"> </w:t>
      </w:r>
      <w:r w:rsidR="00654C4C" w:rsidRPr="003B4979">
        <w:rPr>
          <w:rtl/>
        </w:rPr>
        <w:t>ولا</w:t>
      </w:r>
      <w:r w:rsidR="00654C4C">
        <w:rPr>
          <w:rtl/>
        </w:rPr>
        <w:t xml:space="preserve"> </w:t>
      </w:r>
      <w:r w:rsidR="00654C4C" w:rsidRPr="003B4979">
        <w:rPr>
          <w:rtl/>
        </w:rPr>
        <w:t>سيما</w:t>
      </w:r>
      <w:r w:rsidR="00654C4C">
        <w:rPr>
          <w:rtl/>
        </w:rPr>
        <w:t xml:space="preserve"> </w:t>
      </w:r>
      <w:r w:rsidR="00654C4C" w:rsidRPr="003B4979">
        <w:rPr>
          <w:rtl/>
        </w:rPr>
        <w:t>النساء</w:t>
      </w:r>
      <w:r w:rsidR="00654C4C">
        <w:rPr>
          <w:rtl/>
        </w:rPr>
        <w:t xml:space="preserve"> </w:t>
      </w:r>
      <w:r w:rsidR="00654C4C" w:rsidRPr="003B4979">
        <w:rPr>
          <w:rtl/>
        </w:rPr>
        <w:t>الريفيات</w:t>
      </w:r>
      <w:r w:rsidR="00654C4C">
        <w:rPr>
          <w:rtl/>
        </w:rPr>
        <w:t xml:space="preserve"> </w:t>
      </w:r>
      <w:r w:rsidR="00654C4C" w:rsidRPr="003B4979">
        <w:rPr>
          <w:rtl/>
        </w:rPr>
        <w:t>والمسنات.</w:t>
      </w:r>
      <w:r w:rsidR="00654C4C">
        <w:rPr>
          <w:rtl/>
          <w:lang w:val="fr-FR"/>
        </w:rPr>
        <w:t xml:space="preserve"> </w:t>
      </w:r>
      <w:r w:rsidR="00654C4C" w:rsidRPr="003B4979">
        <w:rPr>
          <w:rtl/>
        </w:rPr>
        <w:t>ويشغل</w:t>
      </w:r>
      <w:r w:rsidR="00654C4C">
        <w:rPr>
          <w:rtl/>
        </w:rPr>
        <w:t xml:space="preserve"> </w:t>
      </w:r>
      <w:r w:rsidR="00654C4C" w:rsidRPr="003B4979">
        <w:rPr>
          <w:rtl/>
        </w:rPr>
        <w:t>بالها</w:t>
      </w:r>
      <w:r w:rsidR="00654C4C">
        <w:rPr>
          <w:rtl/>
        </w:rPr>
        <w:t xml:space="preserve"> </w:t>
      </w:r>
      <w:r w:rsidR="00654C4C" w:rsidRPr="003B4979">
        <w:rPr>
          <w:rtl/>
        </w:rPr>
        <w:t>عدم</w:t>
      </w:r>
      <w:r w:rsidR="00654C4C">
        <w:rPr>
          <w:rtl/>
        </w:rPr>
        <w:t xml:space="preserve"> </w:t>
      </w:r>
      <w:r w:rsidR="00654C4C" w:rsidRPr="003B4979">
        <w:rPr>
          <w:rtl/>
        </w:rPr>
        <w:t>مشاركة</w:t>
      </w:r>
      <w:r w:rsidR="00654C4C">
        <w:rPr>
          <w:rtl/>
        </w:rPr>
        <w:t xml:space="preserve"> </w:t>
      </w:r>
      <w:r w:rsidR="00654C4C" w:rsidRPr="003B4979">
        <w:rPr>
          <w:rtl/>
        </w:rPr>
        <w:t>المرأة</w:t>
      </w:r>
      <w:r w:rsidR="00654C4C">
        <w:rPr>
          <w:rtl/>
        </w:rPr>
        <w:t xml:space="preserve"> </w:t>
      </w:r>
      <w:r w:rsidR="00654C4C" w:rsidRPr="003B4979">
        <w:rPr>
          <w:rtl/>
        </w:rPr>
        <w:t>الريفية</w:t>
      </w:r>
      <w:r w:rsidR="00654C4C">
        <w:rPr>
          <w:rtl/>
        </w:rPr>
        <w:t xml:space="preserve"> </w:t>
      </w:r>
      <w:r w:rsidR="00654C4C" w:rsidRPr="003B4979">
        <w:rPr>
          <w:rtl/>
        </w:rPr>
        <w:t>في</w:t>
      </w:r>
      <w:r w:rsidR="00654C4C">
        <w:rPr>
          <w:rtl/>
        </w:rPr>
        <w:t xml:space="preserve"> </w:t>
      </w:r>
      <w:r w:rsidR="00654C4C" w:rsidRPr="003B4979">
        <w:rPr>
          <w:rtl/>
        </w:rPr>
        <w:t>عملي</w:t>
      </w:r>
      <w:r w:rsidR="00654C4C" w:rsidRPr="003B4979">
        <w:rPr>
          <w:rFonts w:hint="cs"/>
          <w:rtl/>
        </w:rPr>
        <w:t>ات</w:t>
      </w:r>
      <w:r w:rsidR="00654C4C">
        <w:rPr>
          <w:rtl/>
        </w:rPr>
        <w:t xml:space="preserve"> </w:t>
      </w:r>
      <w:r w:rsidR="00654C4C" w:rsidRPr="003B4979">
        <w:rPr>
          <w:rtl/>
        </w:rPr>
        <w:t>اتخاذ</w:t>
      </w:r>
      <w:r w:rsidR="00654C4C">
        <w:rPr>
          <w:rtl/>
        </w:rPr>
        <w:t xml:space="preserve"> </w:t>
      </w:r>
      <w:r w:rsidR="00654C4C" w:rsidRPr="003B4979">
        <w:rPr>
          <w:rtl/>
        </w:rPr>
        <w:t>القرار</w:t>
      </w:r>
      <w:r w:rsidR="00BD0D5B">
        <w:rPr>
          <w:rFonts w:hint="cs"/>
          <w:rtl/>
        </w:rPr>
        <w:t>ات</w:t>
      </w:r>
      <w:r w:rsidR="00654C4C" w:rsidRPr="003B4979">
        <w:rPr>
          <w:rtl/>
        </w:rPr>
        <w:t>،</w:t>
      </w:r>
      <w:r w:rsidR="00654C4C">
        <w:rPr>
          <w:rtl/>
        </w:rPr>
        <w:t xml:space="preserve"> </w:t>
      </w:r>
      <w:r w:rsidR="00654C4C" w:rsidRPr="003B4979">
        <w:rPr>
          <w:rtl/>
        </w:rPr>
        <w:t>وكذلك</w:t>
      </w:r>
      <w:r w:rsidR="00654C4C">
        <w:rPr>
          <w:rtl/>
        </w:rPr>
        <w:t xml:space="preserve"> </w:t>
      </w:r>
      <w:r w:rsidR="00654C4C" w:rsidRPr="003B4979">
        <w:rPr>
          <w:rtl/>
        </w:rPr>
        <w:t>قلة</w:t>
      </w:r>
      <w:r w:rsidR="00654C4C">
        <w:rPr>
          <w:rtl/>
        </w:rPr>
        <w:t xml:space="preserve"> </w:t>
      </w:r>
      <w:r w:rsidR="00654C4C" w:rsidRPr="003B4979">
        <w:rPr>
          <w:rtl/>
        </w:rPr>
        <w:t>استفادتها</w:t>
      </w:r>
      <w:r w:rsidR="00654C4C">
        <w:rPr>
          <w:rtl/>
        </w:rPr>
        <w:t xml:space="preserve"> </w:t>
      </w:r>
      <w:r w:rsidR="00654C4C" w:rsidRPr="003B4979">
        <w:rPr>
          <w:rtl/>
        </w:rPr>
        <w:t>من</w:t>
      </w:r>
      <w:r w:rsidR="00654C4C">
        <w:rPr>
          <w:rtl/>
        </w:rPr>
        <w:t xml:space="preserve"> </w:t>
      </w:r>
      <w:r w:rsidR="00654C4C" w:rsidRPr="003B4979">
        <w:rPr>
          <w:rtl/>
        </w:rPr>
        <w:t>الرعاية</w:t>
      </w:r>
      <w:r w:rsidR="00654C4C">
        <w:rPr>
          <w:rtl/>
        </w:rPr>
        <w:t xml:space="preserve"> </w:t>
      </w:r>
      <w:r w:rsidR="00654C4C" w:rsidRPr="003B4979">
        <w:rPr>
          <w:rtl/>
        </w:rPr>
        <w:t>الصحية،</w:t>
      </w:r>
      <w:r w:rsidR="00654C4C">
        <w:rPr>
          <w:rtl/>
        </w:rPr>
        <w:t xml:space="preserve"> </w:t>
      </w:r>
      <w:r w:rsidR="00654C4C" w:rsidRPr="003B4979">
        <w:rPr>
          <w:rtl/>
        </w:rPr>
        <w:t>و</w:t>
      </w:r>
      <w:r w:rsidR="00654C4C" w:rsidRPr="003B4979">
        <w:rPr>
          <w:rFonts w:hint="cs"/>
          <w:rtl/>
        </w:rPr>
        <w:t>من</w:t>
      </w:r>
      <w:r w:rsidR="00654C4C">
        <w:rPr>
          <w:rFonts w:hint="cs"/>
          <w:rtl/>
        </w:rPr>
        <w:t xml:space="preserve"> </w:t>
      </w:r>
      <w:r w:rsidR="00654C4C" w:rsidRPr="003B4979">
        <w:rPr>
          <w:rtl/>
        </w:rPr>
        <w:t>خدمات</w:t>
      </w:r>
      <w:r w:rsidR="00654C4C">
        <w:rPr>
          <w:rtl/>
        </w:rPr>
        <w:t xml:space="preserve"> </w:t>
      </w:r>
      <w:r w:rsidR="00654C4C" w:rsidRPr="003B4979">
        <w:rPr>
          <w:rtl/>
        </w:rPr>
        <w:t>الضمان</w:t>
      </w:r>
      <w:r w:rsidR="00654C4C">
        <w:rPr>
          <w:rtl/>
        </w:rPr>
        <w:t xml:space="preserve"> </w:t>
      </w:r>
      <w:r w:rsidR="00654C4C" w:rsidRPr="003B4979">
        <w:rPr>
          <w:rtl/>
        </w:rPr>
        <w:t>الاجتماعي،</w:t>
      </w:r>
      <w:r w:rsidR="00654C4C">
        <w:rPr>
          <w:rtl/>
        </w:rPr>
        <w:t xml:space="preserve"> </w:t>
      </w:r>
      <w:r w:rsidR="00654C4C" w:rsidRPr="003B4979">
        <w:rPr>
          <w:rtl/>
        </w:rPr>
        <w:t>والتعليم،</w:t>
      </w:r>
      <w:r w:rsidR="00654C4C">
        <w:rPr>
          <w:rtl/>
        </w:rPr>
        <w:t xml:space="preserve"> </w:t>
      </w:r>
      <w:r w:rsidR="00654C4C" w:rsidRPr="003B4979">
        <w:rPr>
          <w:rtl/>
        </w:rPr>
        <w:t>والعدل،</w:t>
      </w:r>
      <w:r w:rsidR="00654C4C">
        <w:rPr>
          <w:rtl/>
        </w:rPr>
        <w:t xml:space="preserve"> </w:t>
      </w:r>
      <w:r w:rsidR="00654C4C" w:rsidRPr="003B4979">
        <w:rPr>
          <w:rtl/>
        </w:rPr>
        <w:t>و</w:t>
      </w:r>
      <w:r w:rsidR="00BD0D5B">
        <w:rPr>
          <w:rFonts w:hint="cs"/>
          <w:rtl/>
        </w:rPr>
        <w:t>ال</w:t>
      </w:r>
      <w:r w:rsidR="00654C4C" w:rsidRPr="003B4979">
        <w:rPr>
          <w:rtl/>
        </w:rPr>
        <w:t>مياه</w:t>
      </w:r>
      <w:r w:rsidR="00654C4C">
        <w:rPr>
          <w:rtl/>
        </w:rPr>
        <w:t xml:space="preserve"> </w:t>
      </w:r>
      <w:r w:rsidR="00BD0D5B">
        <w:rPr>
          <w:rFonts w:hint="cs"/>
          <w:rtl/>
        </w:rPr>
        <w:t>النظيفة</w:t>
      </w:r>
      <w:r w:rsidR="00654C4C" w:rsidRPr="003B4979">
        <w:rPr>
          <w:rtl/>
        </w:rPr>
        <w:t>،</w:t>
      </w:r>
      <w:r w:rsidR="00654C4C">
        <w:rPr>
          <w:rtl/>
        </w:rPr>
        <w:t xml:space="preserve"> </w:t>
      </w:r>
      <w:r w:rsidR="00654C4C" w:rsidRPr="003B4979">
        <w:rPr>
          <w:rtl/>
        </w:rPr>
        <w:t>والكهرباء،</w:t>
      </w:r>
      <w:r w:rsidR="00654C4C">
        <w:rPr>
          <w:rtl/>
        </w:rPr>
        <w:t xml:space="preserve"> </w:t>
      </w:r>
      <w:r w:rsidR="00654C4C" w:rsidRPr="003B4979">
        <w:rPr>
          <w:rtl/>
        </w:rPr>
        <w:t>والأراضي،</w:t>
      </w:r>
      <w:r w:rsidR="00BD0D5B">
        <w:rPr>
          <w:rFonts w:hint="cs"/>
          <w:rtl/>
        </w:rPr>
        <w:t xml:space="preserve"> والتسهيلات الائتمانية. </w:t>
      </w:r>
      <w:r w:rsidR="00654C4C">
        <w:rPr>
          <w:rtl/>
        </w:rPr>
        <w:t xml:space="preserve"> </w:t>
      </w:r>
    </w:p>
    <w:p w:rsidR="00654C4C" w:rsidRPr="003B4979" w:rsidRDefault="00531FF6" w:rsidP="00BD0D5B">
      <w:pPr>
        <w:pStyle w:val="SingleTxt"/>
        <w:rPr>
          <w:b/>
          <w:bCs/>
          <w:lang w:val="fr-FR"/>
        </w:rPr>
      </w:pPr>
      <w:r w:rsidRPr="00531FF6">
        <w:rPr>
          <w:rFonts w:hint="cs"/>
          <w:rtl/>
        </w:rPr>
        <w:t>40</w:t>
      </w:r>
      <w:r w:rsidR="00654C4C" w:rsidRPr="00531FF6">
        <w:rPr>
          <w:rFonts w:hint="cs"/>
          <w:rtl/>
        </w:rPr>
        <w:t xml:space="preserve"> -</w:t>
      </w:r>
      <w:r w:rsidR="00654C4C">
        <w:rPr>
          <w:rFonts w:hint="cs"/>
          <w:b/>
          <w:bCs/>
          <w:rtl/>
        </w:rPr>
        <w:tab/>
      </w:r>
      <w:r w:rsidR="00654C4C" w:rsidRPr="003B4979">
        <w:rPr>
          <w:b/>
          <w:bCs/>
          <w:rtl/>
        </w:rPr>
        <w:t>وتدعو</w:t>
      </w:r>
      <w:r w:rsidR="00654C4C">
        <w:rPr>
          <w:b/>
          <w:bCs/>
          <w:rtl/>
        </w:rPr>
        <w:t xml:space="preserve"> </w:t>
      </w:r>
      <w:r w:rsidR="00654C4C" w:rsidRPr="003B4979">
        <w:rPr>
          <w:b/>
          <w:bCs/>
          <w:rtl/>
        </w:rPr>
        <w:t>اللجنة</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إلى</w:t>
      </w:r>
      <w:r w:rsidR="00654C4C">
        <w:rPr>
          <w:b/>
          <w:bCs/>
          <w:rtl/>
        </w:rPr>
        <w:t xml:space="preserve"> </w:t>
      </w:r>
      <w:r w:rsidR="00654C4C" w:rsidRPr="003B4979">
        <w:rPr>
          <w:b/>
          <w:bCs/>
          <w:rtl/>
        </w:rPr>
        <w:t>دراسة</w:t>
      </w:r>
      <w:r w:rsidR="00654C4C">
        <w:rPr>
          <w:b/>
          <w:bCs/>
          <w:rtl/>
        </w:rPr>
        <w:t xml:space="preserve"> </w:t>
      </w:r>
      <w:r w:rsidR="00654C4C" w:rsidRPr="003B4979">
        <w:rPr>
          <w:b/>
          <w:bCs/>
          <w:rtl/>
        </w:rPr>
        <w:t>احتياجات</w:t>
      </w:r>
      <w:r w:rsidR="00654C4C">
        <w:rPr>
          <w:b/>
          <w:bCs/>
          <w:rtl/>
        </w:rPr>
        <w:t xml:space="preserve"> </w:t>
      </w:r>
      <w:r w:rsidR="00654C4C" w:rsidRPr="003B4979">
        <w:rPr>
          <w:b/>
          <w:bCs/>
          <w:rtl/>
        </w:rPr>
        <w:t>النساء</w:t>
      </w:r>
      <w:r w:rsidR="00654C4C">
        <w:rPr>
          <w:b/>
          <w:bCs/>
          <w:rtl/>
        </w:rPr>
        <w:t xml:space="preserve"> </w:t>
      </w:r>
      <w:r w:rsidR="00654C4C" w:rsidRPr="003B4979">
        <w:rPr>
          <w:b/>
          <w:bCs/>
          <w:rtl/>
        </w:rPr>
        <w:t>الريفيات.</w:t>
      </w:r>
      <w:r w:rsidR="00654C4C">
        <w:rPr>
          <w:b/>
          <w:bCs/>
          <w:rtl/>
          <w:lang w:val="fr-FR"/>
        </w:rPr>
        <w:t xml:space="preserve"> </w:t>
      </w:r>
      <w:r w:rsidR="00654C4C" w:rsidRPr="003B4979">
        <w:rPr>
          <w:b/>
          <w:bCs/>
          <w:rtl/>
        </w:rPr>
        <w:t>وتحث</w:t>
      </w:r>
      <w:r w:rsidR="00654C4C" w:rsidRPr="003B4979">
        <w:rPr>
          <w:rFonts w:hint="cs"/>
          <w:b/>
          <w:bCs/>
          <w:rtl/>
        </w:rPr>
        <w:t>ها</w:t>
      </w:r>
      <w:r w:rsidR="00654C4C">
        <w:rPr>
          <w:rFonts w:hint="cs"/>
          <w:b/>
          <w:bCs/>
          <w:rtl/>
        </w:rPr>
        <w:t xml:space="preserve"> </w:t>
      </w:r>
      <w:r w:rsidR="00654C4C" w:rsidRPr="003B4979">
        <w:rPr>
          <w:b/>
          <w:bCs/>
          <w:rtl/>
        </w:rPr>
        <w:t>على</w:t>
      </w:r>
      <w:r w:rsidR="00654C4C">
        <w:rPr>
          <w:b/>
          <w:bCs/>
          <w:rtl/>
        </w:rPr>
        <w:t xml:space="preserve"> </w:t>
      </w:r>
      <w:r w:rsidR="00654C4C" w:rsidRPr="003B4979">
        <w:rPr>
          <w:b/>
          <w:bCs/>
          <w:rtl/>
        </w:rPr>
        <w:t>كفالة</w:t>
      </w:r>
      <w:r w:rsidR="00654C4C">
        <w:rPr>
          <w:b/>
          <w:bCs/>
          <w:rtl/>
        </w:rPr>
        <w:t xml:space="preserve"> </w:t>
      </w:r>
      <w:r w:rsidR="00654C4C" w:rsidRPr="003B4979">
        <w:rPr>
          <w:b/>
          <w:bCs/>
          <w:rtl/>
        </w:rPr>
        <w:t>حصول</w:t>
      </w:r>
      <w:r w:rsidR="00654C4C">
        <w:rPr>
          <w:b/>
          <w:bCs/>
          <w:rtl/>
        </w:rPr>
        <w:t xml:space="preserve"> </w:t>
      </w:r>
      <w:r w:rsidR="00654C4C" w:rsidRPr="003B4979">
        <w:rPr>
          <w:b/>
          <w:bCs/>
          <w:rtl/>
        </w:rPr>
        <w:t>المرأة</w:t>
      </w:r>
      <w:r w:rsidR="00654C4C">
        <w:rPr>
          <w:b/>
          <w:bCs/>
          <w:rtl/>
        </w:rPr>
        <w:t xml:space="preserve"> </w:t>
      </w:r>
      <w:r w:rsidR="00654C4C" w:rsidRPr="003B4979">
        <w:rPr>
          <w:b/>
          <w:bCs/>
          <w:rtl/>
        </w:rPr>
        <w:t>الريفية</w:t>
      </w:r>
      <w:r w:rsidR="00654C4C">
        <w:rPr>
          <w:b/>
          <w:bCs/>
          <w:rtl/>
        </w:rPr>
        <w:t xml:space="preserve"> </w:t>
      </w:r>
      <w:r w:rsidR="00654C4C" w:rsidRPr="003B4979">
        <w:rPr>
          <w:b/>
          <w:bCs/>
          <w:rtl/>
        </w:rPr>
        <w:t>على</w:t>
      </w:r>
      <w:r w:rsidR="00654C4C">
        <w:rPr>
          <w:b/>
          <w:bCs/>
          <w:rtl/>
        </w:rPr>
        <w:t xml:space="preserve"> </w:t>
      </w:r>
      <w:r w:rsidR="00654C4C" w:rsidRPr="003B4979">
        <w:rPr>
          <w:b/>
          <w:bCs/>
          <w:rtl/>
        </w:rPr>
        <w:t>الرعاية</w:t>
      </w:r>
      <w:r w:rsidR="00654C4C">
        <w:rPr>
          <w:b/>
          <w:bCs/>
          <w:rtl/>
        </w:rPr>
        <w:t xml:space="preserve"> </w:t>
      </w:r>
      <w:r w:rsidR="00654C4C" w:rsidRPr="003B4979">
        <w:rPr>
          <w:b/>
          <w:bCs/>
          <w:rtl/>
        </w:rPr>
        <w:t>الصحية،</w:t>
      </w:r>
      <w:r w:rsidR="00654C4C">
        <w:rPr>
          <w:b/>
          <w:bCs/>
          <w:rtl/>
        </w:rPr>
        <w:t xml:space="preserve"> </w:t>
      </w:r>
      <w:r w:rsidR="00654C4C" w:rsidRPr="003B4979">
        <w:rPr>
          <w:b/>
          <w:bCs/>
          <w:rtl/>
        </w:rPr>
        <w:t>والتعليم،</w:t>
      </w:r>
      <w:r w:rsidR="00654C4C">
        <w:rPr>
          <w:b/>
          <w:bCs/>
          <w:rtl/>
        </w:rPr>
        <w:t xml:space="preserve"> </w:t>
      </w:r>
      <w:r w:rsidR="00654C4C" w:rsidRPr="003B4979">
        <w:rPr>
          <w:b/>
          <w:bCs/>
          <w:rtl/>
        </w:rPr>
        <w:t>والعدل،</w:t>
      </w:r>
      <w:r w:rsidR="00654C4C">
        <w:rPr>
          <w:b/>
          <w:bCs/>
          <w:rtl/>
        </w:rPr>
        <w:t xml:space="preserve"> </w:t>
      </w:r>
      <w:r w:rsidR="00BD0D5B">
        <w:rPr>
          <w:rFonts w:hint="cs"/>
          <w:b/>
          <w:bCs/>
          <w:rtl/>
        </w:rPr>
        <w:t>والمياه النظيفة</w:t>
      </w:r>
      <w:r w:rsidR="00654C4C" w:rsidRPr="003B4979">
        <w:rPr>
          <w:b/>
          <w:bCs/>
          <w:rtl/>
        </w:rPr>
        <w:t>،</w:t>
      </w:r>
      <w:r w:rsidR="00654C4C">
        <w:rPr>
          <w:b/>
          <w:bCs/>
          <w:rtl/>
        </w:rPr>
        <w:t xml:space="preserve"> </w:t>
      </w:r>
      <w:r w:rsidR="00654C4C" w:rsidRPr="003B4979">
        <w:rPr>
          <w:b/>
          <w:bCs/>
          <w:rtl/>
        </w:rPr>
        <w:t>والكهرباء،</w:t>
      </w:r>
      <w:r w:rsidR="00654C4C">
        <w:rPr>
          <w:b/>
          <w:bCs/>
          <w:rtl/>
        </w:rPr>
        <w:t xml:space="preserve"> </w:t>
      </w:r>
      <w:r w:rsidR="00654C4C" w:rsidRPr="003B4979">
        <w:rPr>
          <w:b/>
          <w:bCs/>
          <w:rtl/>
        </w:rPr>
        <w:t>والأراضي،</w:t>
      </w:r>
      <w:r w:rsidR="00654C4C">
        <w:rPr>
          <w:b/>
          <w:bCs/>
          <w:rtl/>
        </w:rPr>
        <w:t xml:space="preserve"> </w:t>
      </w:r>
      <w:r w:rsidR="00654C4C" w:rsidRPr="003B4979">
        <w:rPr>
          <w:b/>
          <w:bCs/>
          <w:rtl/>
        </w:rPr>
        <w:t>والائتمانات</w:t>
      </w:r>
      <w:r w:rsidR="00654C4C">
        <w:rPr>
          <w:b/>
          <w:bCs/>
          <w:rtl/>
        </w:rPr>
        <w:t xml:space="preserve"> </w:t>
      </w:r>
      <w:r w:rsidR="00BD0D5B">
        <w:rPr>
          <w:rFonts w:hint="cs"/>
          <w:b/>
          <w:bCs/>
          <w:rtl/>
        </w:rPr>
        <w:t xml:space="preserve">البالغة </w:t>
      </w:r>
      <w:r w:rsidR="00BD0D5B">
        <w:rPr>
          <w:b/>
          <w:bCs/>
          <w:rtl/>
        </w:rPr>
        <w:t>الصغر</w:t>
      </w:r>
      <w:r w:rsidR="00654C4C" w:rsidRPr="003B4979">
        <w:rPr>
          <w:b/>
          <w:bCs/>
          <w:rtl/>
        </w:rPr>
        <w:t>.</w:t>
      </w:r>
      <w:r w:rsidR="00654C4C">
        <w:rPr>
          <w:b/>
          <w:bCs/>
          <w:rtl/>
        </w:rPr>
        <w:t xml:space="preserve"> </w:t>
      </w:r>
      <w:r w:rsidR="00654C4C" w:rsidRPr="003B4979">
        <w:rPr>
          <w:b/>
          <w:bCs/>
          <w:rtl/>
        </w:rPr>
        <w:t>وتدعو</w:t>
      </w:r>
      <w:r w:rsidR="00654C4C">
        <w:rPr>
          <w:b/>
          <w:bCs/>
          <w:rtl/>
        </w:rPr>
        <w:t xml:space="preserve"> </w:t>
      </w:r>
      <w:r w:rsidR="00654C4C" w:rsidRPr="003B4979">
        <w:rPr>
          <w:b/>
          <w:bCs/>
          <w:rtl/>
        </w:rPr>
        <w:t>اللجنة</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إلى</w:t>
      </w:r>
      <w:r w:rsidR="00654C4C">
        <w:rPr>
          <w:b/>
          <w:bCs/>
          <w:rtl/>
        </w:rPr>
        <w:t xml:space="preserve"> </w:t>
      </w:r>
      <w:r w:rsidR="00654C4C" w:rsidRPr="003B4979">
        <w:rPr>
          <w:b/>
          <w:bCs/>
          <w:rtl/>
        </w:rPr>
        <w:t>وضع</w:t>
      </w:r>
      <w:r w:rsidR="00654C4C">
        <w:rPr>
          <w:b/>
          <w:bCs/>
          <w:rtl/>
        </w:rPr>
        <w:t xml:space="preserve"> </w:t>
      </w:r>
      <w:r w:rsidR="00654C4C" w:rsidRPr="003B4979">
        <w:rPr>
          <w:b/>
          <w:bCs/>
          <w:rtl/>
        </w:rPr>
        <w:t>استراتيجيات</w:t>
      </w:r>
      <w:r w:rsidR="00654C4C">
        <w:rPr>
          <w:b/>
          <w:bCs/>
          <w:rtl/>
        </w:rPr>
        <w:t xml:space="preserve"> </w:t>
      </w:r>
      <w:r w:rsidR="00654C4C" w:rsidRPr="003B4979">
        <w:rPr>
          <w:b/>
          <w:bCs/>
          <w:rtl/>
        </w:rPr>
        <w:t>للحد</w:t>
      </w:r>
      <w:r w:rsidR="00654C4C">
        <w:rPr>
          <w:b/>
          <w:bCs/>
          <w:rtl/>
        </w:rPr>
        <w:t xml:space="preserve"> </w:t>
      </w:r>
      <w:r w:rsidR="00654C4C" w:rsidRPr="003B4979">
        <w:rPr>
          <w:b/>
          <w:bCs/>
          <w:rtl/>
        </w:rPr>
        <w:t>من</w:t>
      </w:r>
      <w:r w:rsidR="00654C4C">
        <w:rPr>
          <w:b/>
          <w:bCs/>
          <w:rtl/>
        </w:rPr>
        <w:t xml:space="preserve"> </w:t>
      </w:r>
      <w:r w:rsidR="00654C4C" w:rsidRPr="003B4979">
        <w:rPr>
          <w:b/>
          <w:bCs/>
          <w:rtl/>
        </w:rPr>
        <w:t>الفقر</w:t>
      </w:r>
      <w:r w:rsidR="00654C4C">
        <w:rPr>
          <w:b/>
          <w:bCs/>
          <w:rtl/>
        </w:rPr>
        <w:t xml:space="preserve"> </w:t>
      </w:r>
      <w:r w:rsidR="00654C4C" w:rsidRPr="003B4979">
        <w:rPr>
          <w:b/>
          <w:bCs/>
          <w:rtl/>
        </w:rPr>
        <w:t>تنطوي</w:t>
      </w:r>
      <w:r w:rsidR="00654C4C">
        <w:rPr>
          <w:b/>
          <w:bCs/>
          <w:rtl/>
        </w:rPr>
        <w:t xml:space="preserve"> </w:t>
      </w:r>
      <w:r w:rsidR="00654C4C" w:rsidRPr="003B4979">
        <w:rPr>
          <w:b/>
          <w:bCs/>
          <w:rtl/>
        </w:rPr>
        <w:t>على</w:t>
      </w:r>
      <w:r w:rsidR="00654C4C">
        <w:rPr>
          <w:b/>
          <w:bCs/>
          <w:rtl/>
        </w:rPr>
        <w:t xml:space="preserve"> </w:t>
      </w:r>
      <w:r w:rsidR="00654C4C" w:rsidRPr="003B4979">
        <w:rPr>
          <w:b/>
          <w:bCs/>
          <w:rtl/>
        </w:rPr>
        <w:t>منظور</w:t>
      </w:r>
      <w:r w:rsidR="00654C4C">
        <w:rPr>
          <w:b/>
          <w:bCs/>
          <w:rtl/>
        </w:rPr>
        <w:t xml:space="preserve"> </w:t>
      </w:r>
      <w:r w:rsidR="00654C4C" w:rsidRPr="003B4979">
        <w:rPr>
          <w:b/>
          <w:bCs/>
          <w:rtl/>
        </w:rPr>
        <w:t>جنساني</w:t>
      </w:r>
      <w:r w:rsidR="00654C4C">
        <w:rPr>
          <w:b/>
          <w:bCs/>
          <w:rtl/>
        </w:rPr>
        <w:t xml:space="preserve"> </w:t>
      </w:r>
      <w:r w:rsidR="00654C4C" w:rsidRPr="003B4979">
        <w:rPr>
          <w:b/>
          <w:bCs/>
          <w:rtl/>
        </w:rPr>
        <w:t>وتراعي</w:t>
      </w:r>
      <w:r w:rsidR="00654C4C">
        <w:rPr>
          <w:b/>
          <w:bCs/>
          <w:rtl/>
        </w:rPr>
        <w:t xml:space="preserve"> </w:t>
      </w:r>
      <w:r w:rsidR="00654C4C" w:rsidRPr="003B4979">
        <w:rPr>
          <w:b/>
          <w:bCs/>
          <w:rtl/>
        </w:rPr>
        <w:t>كذلك</w:t>
      </w:r>
      <w:r w:rsidR="00654C4C">
        <w:rPr>
          <w:b/>
          <w:bCs/>
          <w:rtl/>
        </w:rPr>
        <w:t xml:space="preserve"> </w:t>
      </w:r>
      <w:r w:rsidR="00654C4C" w:rsidRPr="003B4979">
        <w:rPr>
          <w:b/>
          <w:bCs/>
          <w:rtl/>
        </w:rPr>
        <w:t>الاحتياجات</w:t>
      </w:r>
      <w:r w:rsidR="00654C4C">
        <w:rPr>
          <w:b/>
          <w:bCs/>
          <w:rtl/>
        </w:rPr>
        <w:t xml:space="preserve"> </w:t>
      </w:r>
      <w:r w:rsidR="00654C4C" w:rsidRPr="003B4979">
        <w:rPr>
          <w:b/>
          <w:bCs/>
          <w:rtl/>
        </w:rPr>
        <w:t>الخاصة</w:t>
      </w:r>
      <w:r w:rsidR="00654C4C">
        <w:rPr>
          <w:b/>
          <w:bCs/>
          <w:rtl/>
        </w:rPr>
        <w:t xml:space="preserve"> </w:t>
      </w:r>
      <w:r w:rsidR="00654C4C" w:rsidRPr="003B4979">
        <w:rPr>
          <w:b/>
          <w:bCs/>
          <w:rtl/>
        </w:rPr>
        <w:t>للمسنات.</w:t>
      </w:r>
    </w:p>
    <w:p w:rsidR="00654C4C" w:rsidRPr="003B4979" w:rsidRDefault="00531FF6" w:rsidP="00BD0D5B">
      <w:pPr>
        <w:pStyle w:val="SingleTxt"/>
        <w:rPr>
          <w:b/>
          <w:bCs/>
          <w:lang w:val="fr-FR"/>
        </w:rPr>
      </w:pPr>
      <w:r w:rsidRPr="00531FF6">
        <w:rPr>
          <w:rFonts w:hint="cs"/>
          <w:rtl/>
        </w:rPr>
        <w:t>41</w:t>
      </w:r>
      <w:r w:rsidR="00654C4C" w:rsidRPr="00531FF6">
        <w:rPr>
          <w:rFonts w:hint="cs"/>
          <w:rtl/>
        </w:rPr>
        <w:t xml:space="preserve"> -</w:t>
      </w:r>
      <w:r w:rsidR="00654C4C">
        <w:rPr>
          <w:rFonts w:hint="cs"/>
          <w:b/>
          <w:bCs/>
          <w:rtl/>
        </w:rPr>
        <w:tab/>
      </w:r>
      <w:r w:rsidR="00654C4C" w:rsidRPr="003B4979">
        <w:rPr>
          <w:b/>
          <w:bCs/>
          <w:rtl/>
        </w:rPr>
        <w:t>وتشجع</w:t>
      </w:r>
      <w:r w:rsidR="00654C4C">
        <w:rPr>
          <w:b/>
          <w:bCs/>
          <w:rtl/>
        </w:rPr>
        <w:t xml:space="preserve"> </w:t>
      </w:r>
      <w:r w:rsidR="00654C4C" w:rsidRPr="003B4979">
        <w:rPr>
          <w:b/>
          <w:bCs/>
          <w:rtl/>
        </w:rPr>
        <w:t>اللجنة</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على</w:t>
      </w:r>
      <w:r w:rsidR="00654C4C">
        <w:rPr>
          <w:b/>
          <w:bCs/>
          <w:rtl/>
        </w:rPr>
        <w:t xml:space="preserve"> </w:t>
      </w:r>
      <w:r w:rsidR="00654C4C" w:rsidRPr="003B4979">
        <w:rPr>
          <w:b/>
          <w:bCs/>
          <w:rtl/>
        </w:rPr>
        <w:t>التصديق</w:t>
      </w:r>
      <w:r w:rsidR="00654C4C">
        <w:rPr>
          <w:b/>
          <w:bCs/>
          <w:rtl/>
        </w:rPr>
        <w:t xml:space="preserve"> </w:t>
      </w:r>
      <w:r w:rsidR="00654C4C" w:rsidRPr="003B4979">
        <w:rPr>
          <w:b/>
          <w:bCs/>
          <w:rtl/>
        </w:rPr>
        <w:t>على</w:t>
      </w:r>
      <w:r w:rsidR="00654C4C">
        <w:rPr>
          <w:b/>
          <w:bCs/>
          <w:rtl/>
        </w:rPr>
        <w:t xml:space="preserve"> </w:t>
      </w:r>
      <w:r w:rsidR="00654C4C" w:rsidRPr="003B4979">
        <w:rPr>
          <w:b/>
          <w:bCs/>
          <w:rtl/>
        </w:rPr>
        <w:t>البروتوكول</w:t>
      </w:r>
      <w:r w:rsidR="00654C4C">
        <w:rPr>
          <w:b/>
          <w:bCs/>
          <w:rtl/>
        </w:rPr>
        <w:t xml:space="preserve"> </w:t>
      </w:r>
      <w:r w:rsidR="00654C4C" w:rsidRPr="003B4979">
        <w:rPr>
          <w:b/>
          <w:bCs/>
          <w:rtl/>
        </w:rPr>
        <w:t>الاختياري</w:t>
      </w:r>
      <w:r w:rsidR="00654C4C">
        <w:rPr>
          <w:b/>
          <w:bCs/>
          <w:rtl/>
        </w:rPr>
        <w:t xml:space="preserve"> </w:t>
      </w:r>
      <w:r w:rsidR="00654C4C" w:rsidRPr="003B4979">
        <w:rPr>
          <w:b/>
          <w:bCs/>
          <w:rtl/>
        </w:rPr>
        <w:t>لاتفاقية</w:t>
      </w:r>
      <w:r w:rsidR="00654C4C">
        <w:rPr>
          <w:b/>
          <w:bCs/>
          <w:rtl/>
        </w:rPr>
        <w:t xml:space="preserve"> </w:t>
      </w:r>
      <w:r w:rsidR="00654C4C" w:rsidRPr="003B4979">
        <w:rPr>
          <w:b/>
          <w:bCs/>
          <w:rtl/>
        </w:rPr>
        <w:t>القضاء</w:t>
      </w:r>
      <w:r w:rsidR="00654C4C">
        <w:rPr>
          <w:b/>
          <w:bCs/>
          <w:rtl/>
        </w:rPr>
        <w:t xml:space="preserve"> </w:t>
      </w:r>
      <w:r w:rsidR="00654C4C" w:rsidRPr="003B4979">
        <w:rPr>
          <w:b/>
          <w:bCs/>
          <w:rtl/>
        </w:rPr>
        <w:t>على</w:t>
      </w:r>
      <w:r w:rsidR="00654C4C">
        <w:rPr>
          <w:b/>
          <w:bCs/>
          <w:rtl/>
        </w:rPr>
        <w:t xml:space="preserve"> </w:t>
      </w:r>
      <w:r w:rsidR="00654C4C" w:rsidRPr="003B4979">
        <w:rPr>
          <w:b/>
          <w:bCs/>
          <w:rtl/>
        </w:rPr>
        <w:t>جميع</w:t>
      </w:r>
      <w:r w:rsidR="00654C4C">
        <w:rPr>
          <w:b/>
          <w:bCs/>
          <w:rtl/>
        </w:rPr>
        <w:t xml:space="preserve"> </w:t>
      </w:r>
      <w:r w:rsidR="00654C4C" w:rsidRPr="003B4979">
        <w:rPr>
          <w:b/>
          <w:bCs/>
          <w:rtl/>
        </w:rPr>
        <w:t>أشكال</w:t>
      </w:r>
      <w:r w:rsidR="00654C4C">
        <w:rPr>
          <w:b/>
          <w:bCs/>
          <w:rtl/>
        </w:rPr>
        <w:t xml:space="preserve"> </w:t>
      </w:r>
      <w:r w:rsidR="00654C4C" w:rsidRPr="003B4979">
        <w:rPr>
          <w:b/>
          <w:bCs/>
          <w:rtl/>
        </w:rPr>
        <w:t>التمييز</w:t>
      </w:r>
      <w:r w:rsidR="00654C4C">
        <w:rPr>
          <w:b/>
          <w:bCs/>
          <w:rtl/>
        </w:rPr>
        <w:t xml:space="preserve"> </w:t>
      </w:r>
      <w:r w:rsidR="00654C4C" w:rsidRPr="003B4979">
        <w:rPr>
          <w:b/>
          <w:bCs/>
          <w:rtl/>
        </w:rPr>
        <w:t>ضد</w:t>
      </w:r>
      <w:r w:rsidR="00654C4C">
        <w:rPr>
          <w:b/>
          <w:bCs/>
          <w:rtl/>
        </w:rPr>
        <w:t xml:space="preserve"> </w:t>
      </w:r>
      <w:r w:rsidR="00654C4C" w:rsidRPr="003B4979">
        <w:rPr>
          <w:b/>
          <w:bCs/>
          <w:rtl/>
        </w:rPr>
        <w:t>المرأة،</w:t>
      </w:r>
      <w:r w:rsidR="00654C4C">
        <w:rPr>
          <w:b/>
          <w:bCs/>
          <w:rtl/>
        </w:rPr>
        <w:t xml:space="preserve"> </w:t>
      </w:r>
      <w:r w:rsidR="00654C4C" w:rsidRPr="003B4979">
        <w:rPr>
          <w:b/>
          <w:bCs/>
          <w:rtl/>
        </w:rPr>
        <w:t>وأن</w:t>
      </w:r>
      <w:r w:rsidR="00654C4C">
        <w:rPr>
          <w:b/>
          <w:bCs/>
          <w:rtl/>
        </w:rPr>
        <w:t xml:space="preserve"> </w:t>
      </w:r>
      <w:r w:rsidR="00BD0D5B">
        <w:rPr>
          <w:rFonts w:hint="cs"/>
          <w:b/>
          <w:bCs/>
          <w:rtl/>
        </w:rPr>
        <w:t>توافق</w:t>
      </w:r>
      <w:r w:rsidR="00654C4C">
        <w:rPr>
          <w:b/>
          <w:bCs/>
          <w:rtl/>
        </w:rPr>
        <w:t xml:space="preserve"> </w:t>
      </w:r>
      <w:r w:rsidR="00654C4C" w:rsidRPr="003B4979">
        <w:rPr>
          <w:b/>
          <w:bCs/>
          <w:rtl/>
        </w:rPr>
        <w:t>في</w:t>
      </w:r>
      <w:r w:rsidR="00654C4C">
        <w:rPr>
          <w:b/>
          <w:bCs/>
          <w:rtl/>
        </w:rPr>
        <w:t xml:space="preserve"> </w:t>
      </w:r>
      <w:r w:rsidR="00654C4C" w:rsidRPr="003B4979">
        <w:rPr>
          <w:b/>
          <w:bCs/>
          <w:rtl/>
        </w:rPr>
        <w:t>أسرع</w:t>
      </w:r>
      <w:r w:rsidR="00654C4C">
        <w:rPr>
          <w:b/>
          <w:bCs/>
          <w:rtl/>
        </w:rPr>
        <w:t xml:space="preserve"> </w:t>
      </w:r>
      <w:r w:rsidR="00654C4C" w:rsidRPr="003B4979">
        <w:rPr>
          <w:b/>
          <w:bCs/>
          <w:rtl/>
        </w:rPr>
        <w:t>وقت</w:t>
      </w:r>
      <w:r w:rsidR="00654C4C">
        <w:rPr>
          <w:b/>
          <w:bCs/>
          <w:rtl/>
        </w:rPr>
        <w:t xml:space="preserve"> </w:t>
      </w:r>
      <w:r w:rsidR="00654C4C" w:rsidRPr="003B4979">
        <w:rPr>
          <w:b/>
          <w:bCs/>
          <w:rtl/>
        </w:rPr>
        <w:t>ممكن</w:t>
      </w:r>
      <w:r w:rsidR="00654C4C">
        <w:rPr>
          <w:b/>
          <w:bCs/>
          <w:rtl/>
        </w:rPr>
        <w:t xml:space="preserve"> </w:t>
      </w:r>
      <w:r w:rsidR="00BD0D5B">
        <w:rPr>
          <w:rFonts w:hint="cs"/>
          <w:b/>
          <w:bCs/>
          <w:rtl/>
        </w:rPr>
        <w:t xml:space="preserve">على </w:t>
      </w:r>
      <w:r w:rsidR="00654C4C" w:rsidRPr="003B4979">
        <w:rPr>
          <w:b/>
          <w:bCs/>
          <w:rtl/>
        </w:rPr>
        <w:t>تعديل</w:t>
      </w:r>
      <w:r w:rsidR="00654C4C">
        <w:rPr>
          <w:b/>
          <w:bCs/>
          <w:rtl/>
        </w:rPr>
        <w:t xml:space="preserve"> </w:t>
      </w:r>
      <w:r w:rsidR="00654C4C" w:rsidRPr="003B4979">
        <w:rPr>
          <w:b/>
          <w:bCs/>
          <w:rtl/>
        </w:rPr>
        <w:t>الفقرة</w:t>
      </w:r>
      <w:r w:rsidR="00654C4C">
        <w:rPr>
          <w:b/>
          <w:bCs/>
          <w:rtl/>
        </w:rPr>
        <w:t xml:space="preserve"> </w:t>
      </w:r>
      <w:r w:rsidR="00654C4C" w:rsidRPr="003B4979">
        <w:rPr>
          <w:b/>
          <w:bCs/>
          <w:rtl/>
        </w:rPr>
        <w:t>1</w:t>
      </w:r>
      <w:r w:rsidR="00654C4C">
        <w:rPr>
          <w:b/>
          <w:bCs/>
          <w:rtl/>
        </w:rPr>
        <w:t xml:space="preserve"> </w:t>
      </w:r>
      <w:r w:rsidR="00654C4C" w:rsidRPr="003B4979">
        <w:rPr>
          <w:b/>
          <w:bCs/>
          <w:rtl/>
        </w:rPr>
        <w:t>من</w:t>
      </w:r>
      <w:r w:rsidR="00654C4C">
        <w:rPr>
          <w:b/>
          <w:bCs/>
          <w:rtl/>
        </w:rPr>
        <w:t xml:space="preserve"> </w:t>
      </w:r>
      <w:r w:rsidR="00654C4C" w:rsidRPr="003B4979">
        <w:rPr>
          <w:b/>
          <w:bCs/>
          <w:rtl/>
        </w:rPr>
        <w:t>المادة</w:t>
      </w:r>
      <w:r w:rsidR="00654C4C">
        <w:rPr>
          <w:b/>
          <w:bCs/>
          <w:rtl/>
        </w:rPr>
        <w:t xml:space="preserve"> </w:t>
      </w:r>
      <w:r w:rsidR="00654C4C" w:rsidRPr="003B4979">
        <w:rPr>
          <w:b/>
          <w:bCs/>
          <w:rtl/>
        </w:rPr>
        <w:t>20</w:t>
      </w:r>
      <w:r w:rsidR="00654C4C">
        <w:rPr>
          <w:b/>
          <w:bCs/>
          <w:rtl/>
        </w:rPr>
        <w:t xml:space="preserve"> </w:t>
      </w:r>
      <w:r w:rsidR="00654C4C" w:rsidRPr="003B4979">
        <w:rPr>
          <w:b/>
          <w:bCs/>
          <w:rtl/>
        </w:rPr>
        <w:t>من</w:t>
      </w:r>
      <w:r w:rsidR="00654C4C">
        <w:rPr>
          <w:b/>
          <w:bCs/>
          <w:rtl/>
        </w:rPr>
        <w:t xml:space="preserve"> </w:t>
      </w:r>
      <w:r w:rsidR="00654C4C" w:rsidRPr="003B4979">
        <w:rPr>
          <w:b/>
          <w:bCs/>
          <w:rtl/>
        </w:rPr>
        <w:t>الاتفاقية</w:t>
      </w:r>
      <w:r w:rsidR="00654C4C" w:rsidRPr="003B4979">
        <w:rPr>
          <w:rFonts w:hint="cs"/>
          <w:b/>
          <w:bCs/>
          <w:rtl/>
        </w:rPr>
        <w:t>،</w:t>
      </w:r>
      <w:r w:rsidR="00654C4C">
        <w:rPr>
          <w:b/>
          <w:bCs/>
          <w:rtl/>
        </w:rPr>
        <w:t xml:space="preserve"> </w:t>
      </w:r>
      <w:r w:rsidR="00654C4C" w:rsidRPr="003B4979">
        <w:rPr>
          <w:b/>
          <w:bCs/>
          <w:rtl/>
        </w:rPr>
        <w:t>المتعلقة</w:t>
      </w:r>
      <w:r w:rsidR="00654C4C">
        <w:rPr>
          <w:b/>
          <w:bCs/>
          <w:rtl/>
        </w:rPr>
        <w:t xml:space="preserve"> </w:t>
      </w:r>
      <w:r w:rsidR="00654C4C" w:rsidRPr="003B4979">
        <w:rPr>
          <w:b/>
          <w:bCs/>
          <w:rtl/>
        </w:rPr>
        <w:t>بمواعيد</w:t>
      </w:r>
      <w:r w:rsidR="00654C4C">
        <w:rPr>
          <w:b/>
          <w:bCs/>
          <w:rtl/>
        </w:rPr>
        <w:t xml:space="preserve"> </w:t>
      </w:r>
      <w:r w:rsidR="00654C4C" w:rsidRPr="003B4979">
        <w:rPr>
          <w:b/>
          <w:bCs/>
          <w:rtl/>
        </w:rPr>
        <w:t>اجتماع</w:t>
      </w:r>
      <w:r w:rsidR="00654C4C">
        <w:rPr>
          <w:b/>
          <w:bCs/>
          <w:rtl/>
        </w:rPr>
        <w:t xml:space="preserve"> </w:t>
      </w:r>
      <w:r w:rsidR="00654C4C" w:rsidRPr="003B4979">
        <w:rPr>
          <w:b/>
          <w:bCs/>
          <w:rtl/>
        </w:rPr>
        <w:t>اللجنة.</w:t>
      </w:r>
      <w:r w:rsidR="00654C4C">
        <w:rPr>
          <w:b/>
          <w:bCs/>
          <w:rtl/>
        </w:rPr>
        <w:t xml:space="preserve"> </w:t>
      </w:r>
    </w:p>
    <w:p w:rsidR="00654C4C" w:rsidRPr="003B4979" w:rsidRDefault="00531FF6" w:rsidP="00BD0D5B">
      <w:pPr>
        <w:pStyle w:val="SingleTxt"/>
        <w:rPr>
          <w:b/>
          <w:bCs/>
          <w:lang w:val="fr-FR"/>
        </w:rPr>
      </w:pPr>
      <w:r w:rsidRPr="00531FF6">
        <w:rPr>
          <w:rFonts w:hint="cs"/>
          <w:rtl/>
        </w:rPr>
        <w:t>42</w:t>
      </w:r>
      <w:r w:rsidR="00654C4C" w:rsidRPr="00531FF6">
        <w:rPr>
          <w:rFonts w:hint="cs"/>
          <w:rtl/>
        </w:rPr>
        <w:t xml:space="preserve"> -</w:t>
      </w:r>
      <w:r w:rsidR="00654C4C">
        <w:rPr>
          <w:rFonts w:hint="cs"/>
          <w:b/>
          <w:bCs/>
          <w:rtl/>
        </w:rPr>
        <w:tab/>
      </w:r>
      <w:r w:rsidR="00BD0D5B">
        <w:rPr>
          <w:rFonts w:hint="cs"/>
          <w:b/>
          <w:bCs/>
          <w:rtl/>
        </w:rPr>
        <w:t>وتحث</w:t>
      </w:r>
      <w:r w:rsidR="00654C4C">
        <w:rPr>
          <w:b/>
          <w:bCs/>
          <w:rtl/>
        </w:rPr>
        <w:t xml:space="preserve"> </w:t>
      </w:r>
      <w:r w:rsidR="00654C4C" w:rsidRPr="003B4979">
        <w:rPr>
          <w:b/>
          <w:bCs/>
          <w:rtl/>
        </w:rPr>
        <w:t>اللجنة</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sidRPr="003B4979">
        <w:rPr>
          <w:rFonts w:hint="cs"/>
          <w:b/>
          <w:bCs/>
          <w:rtl/>
        </w:rPr>
        <w:t>،</w:t>
      </w:r>
      <w:r w:rsidR="00654C4C">
        <w:rPr>
          <w:b/>
          <w:bCs/>
          <w:rtl/>
        </w:rPr>
        <w:t xml:space="preserve"> </w:t>
      </w:r>
      <w:r w:rsidR="00654C4C" w:rsidRPr="003B4979">
        <w:rPr>
          <w:b/>
          <w:bCs/>
          <w:rtl/>
        </w:rPr>
        <w:t>في</w:t>
      </w:r>
      <w:r w:rsidR="00654C4C">
        <w:rPr>
          <w:b/>
          <w:bCs/>
          <w:rtl/>
        </w:rPr>
        <w:t xml:space="preserve"> </w:t>
      </w:r>
      <w:r w:rsidR="00654C4C" w:rsidRPr="003B4979">
        <w:rPr>
          <w:rFonts w:hint="cs"/>
          <w:b/>
          <w:bCs/>
          <w:rtl/>
        </w:rPr>
        <w:t>إطار</w:t>
      </w:r>
      <w:r w:rsidR="00654C4C">
        <w:rPr>
          <w:rFonts w:hint="cs"/>
          <w:b/>
          <w:bCs/>
          <w:rtl/>
        </w:rPr>
        <w:t xml:space="preserve"> </w:t>
      </w:r>
      <w:r w:rsidR="00654C4C" w:rsidRPr="003B4979">
        <w:rPr>
          <w:b/>
          <w:bCs/>
          <w:rtl/>
        </w:rPr>
        <w:t>تنفيذها</w:t>
      </w:r>
      <w:r w:rsidR="00654C4C">
        <w:rPr>
          <w:b/>
          <w:bCs/>
          <w:rtl/>
        </w:rPr>
        <w:t xml:space="preserve"> </w:t>
      </w:r>
      <w:r w:rsidR="00654C4C" w:rsidRPr="003B4979">
        <w:rPr>
          <w:b/>
          <w:bCs/>
          <w:rtl/>
        </w:rPr>
        <w:t>للالتزامات</w:t>
      </w:r>
      <w:r w:rsidR="00654C4C">
        <w:rPr>
          <w:b/>
          <w:bCs/>
          <w:rtl/>
        </w:rPr>
        <w:t xml:space="preserve"> </w:t>
      </w:r>
      <w:r w:rsidR="00654C4C" w:rsidRPr="003B4979">
        <w:rPr>
          <w:b/>
          <w:bCs/>
          <w:rtl/>
        </w:rPr>
        <w:t>الواردة</w:t>
      </w:r>
      <w:r w:rsidR="00654C4C">
        <w:rPr>
          <w:b/>
          <w:bCs/>
          <w:rtl/>
        </w:rPr>
        <w:t xml:space="preserve"> </w:t>
      </w:r>
      <w:r w:rsidR="00654C4C" w:rsidRPr="003B4979">
        <w:rPr>
          <w:b/>
          <w:bCs/>
          <w:rtl/>
        </w:rPr>
        <w:t>في</w:t>
      </w:r>
      <w:r w:rsidR="00654C4C">
        <w:rPr>
          <w:b/>
          <w:bCs/>
          <w:rtl/>
        </w:rPr>
        <w:t xml:space="preserve"> </w:t>
      </w:r>
      <w:r w:rsidR="00654C4C" w:rsidRPr="003B4979">
        <w:rPr>
          <w:b/>
          <w:bCs/>
          <w:rtl/>
        </w:rPr>
        <w:t>الاتفاقية،</w:t>
      </w:r>
      <w:r w:rsidR="00654C4C">
        <w:rPr>
          <w:b/>
          <w:bCs/>
          <w:rtl/>
        </w:rPr>
        <w:t xml:space="preserve"> </w:t>
      </w:r>
      <w:r w:rsidR="00654C4C" w:rsidRPr="003B4979">
        <w:rPr>
          <w:b/>
          <w:bCs/>
          <w:rtl/>
        </w:rPr>
        <w:t>أن</w:t>
      </w:r>
      <w:r w:rsidR="00654C4C">
        <w:rPr>
          <w:b/>
          <w:bCs/>
          <w:rtl/>
        </w:rPr>
        <w:t xml:space="preserve"> </w:t>
      </w:r>
      <w:r w:rsidR="00654C4C" w:rsidRPr="003B4979">
        <w:rPr>
          <w:b/>
          <w:bCs/>
          <w:rtl/>
        </w:rPr>
        <w:t>ت</w:t>
      </w:r>
      <w:r w:rsidR="00654C4C" w:rsidRPr="003B4979">
        <w:rPr>
          <w:rFonts w:hint="cs"/>
          <w:b/>
          <w:bCs/>
          <w:rtl/>
        </w:rPr>
        <w:t>راعي</w:t>
      </w:r>
      <w:r w:rsidR="00654C4C">
        <w:rPr>
          <w:rFonts w:hint="cs"/>
          <w:b/>
          <w:bCs/>
          <w:rtl/>
        </w:rPr>
        <w:t xml:space="preserve"> </w:t>
      </w:r>
      <w:r w:rsidR="00654C4C" w:rsidRPr="003B4979">
        <w:rPr>
          <w:b/>
          <w:bCs/>
          <w:rtl/>
        </w:rPr>
        <w:t>إلى</w:t>
      </w:r>
      <w:r w:rsidR="00654C4C">
        <w:rPr>
          <w:b/>
          <w:bCs/>
          <w:rtl/>
        </w:rPr>
        <w:t xml:space="preserve"> </w:t>
      </w:r>
      <w:r w:rsidR="00654C4C" w:rsidRPr="003B4979">
        <w:rPr>
          <w:b/>
          <w:bCs/>
          <w:rtl/>
        </w:rPr>
        <w:t>أقصى</w:t>
      </w:r>
      <w:r w:rsidR="00654C4C">
        <w:rPr>
          <w:b/>
          <w:bCs/>
          <w:rtl/>
        </w:rPr>
        <w:t xml:space="preserve"> </w:t>
      </w:r>
      <w:r w:rsidR="00654C4C" w:rsidRPr="003B4979">
        <w:rPr>
          <w:b/>
          <w:bCs/>
          <w:rtl/>
        </w:rPr>
        <w:t>حد</w:t>
      </w:r>
      <w:r w:rsidR="00654C4C">
        <w:rPr>
          <w:b/>
          <w:bCs/>
          <w:rtl/>
        </w:rPr>
        <w:t xml:space="preserve"> </w:t>
      </w:r>
      <w:r w:rsidR="00654C4C" w:rsidRPr="003B4979">
        <w:rPr>
          <w:b/>
          <w:bCs/>
          <w:rtl/>
        </w:rPr>
        <w:t>ممكن</w:t>
      </w:r>
      <w:r w:rsidR="00654C4C">
        <w:rPr>
          <w:b/>
          <w:bCs/>
          <w:rtl/>
        </w:rPr>
        <w:t xml:space="preserve"> </w:t>
      </w:r>
      <w:r w:rsidR="00654C4C" w:rsidRPr="003B4979">
        <w:rPr>
          <w:b/>
          <w:bCs/>
          <w:rtl/>
        </w:rPr>
        <w:t>إعلان</w:t>
      </w:r>
      <w:r w:rsidR="00654C4C">
        <w:rPr>
          <w:b/>
          <w:bCs/>
          <w:rtl/>
        </w:rPr>
        <w:t xml:space="preserve"> </w:t>
      </w:r>
      <w:r w:rsidR="00654C4C" w:rsidRPr="003B4979">
        <w:rPr>
          <w:b/>
          <w:bCs/>
          <w:rtl/>
        </w:rPr>
        <w:t>وخطة</w:t>
      </w:r>
      <w:r w:rsidR="00654C4C">
        <w:rPr>
          <w:b/>
          <w:bCs/>
          <w:rtl/>
        </w:rPr>
        <w:t xml:space="preserve"> </w:t>
      </w:r>
      <w:r w:rsidR="00654C4C" w:rsidRPr="003B4979">
        <w:rPr>
          <w:b/>
          <w:bCs/>
          <w:rtl/>
        </w:rPr>
        <w:t>عمل</w:t>
      </w:r>
      <w:r w:rsidR="00654C4C">
        <w:rPr>
          <w:b/>
          <w:bCs/>
          <w:rtl/>
        </w:rPr>
        <w:t xml:space="preserve"> </w:t>
      </w:r>
      <w:r w:rsidR="00654C4C" w:rsidRPr="003B4979">
        <w:rPr>
          <w:b/>
          <w:bCs/>
          <w:rtl/>
        </w:rPr>
        <w:t>بيجين</w:t>
      </w:r>
      <w:r w:rsidR="00654C4C">
        <w:rPr>
          <w:b/>
          <w:bCs/>
          <w:rtl/>
        </w:rPr>
        <w:t xml:space="preserve"> </w:t>
      </w:r>
      <w:r w:rsidR="00654C4C" w:rsidRPr="003B4979">
        <w:rPr>
          <w:b/>
          <w:bCs/>
          <w:rtl/>
        </w:rPr>
        <w:t>اللذين</w:t>
      </w:r>
      <w:r w:rsidR="00654C4C">
        <w:rPr>
          <w:b/>
          <w:bCs/>
          <w:rtl/>
        </w:rPr>
        <w:t xml:space="preserve"> </w:t>
      </w:r>
      <w:r w:rsidR="00654C4C" w:rsidRPr="003B4979">
        <w:rPr>
          <w:b/>
          <w:bCs/>
          <w:rtl/>
        </w:rPr>
        <w:t>يعززان</w:t>
      </w:r>
      <w:r w:rsidR="00654C4C">
        <w:rPr>
          <w:b/>
          <w:bCs/>
          <w:rtl/>
        </w:rPr>
        <w:t xml:space="preserve"> </w:t>
      </w:r>
      <w:r w:rsidR="00654C4C" w:rsidRPr="003B4979">
        <w:rPr>
          <w:b/>
          <w:bCs/>
          <w:rtl/>
        </w:rPr>
        <w:t>أحكام</w:t>
      </w:r>
      <w:r w:rsidR="00654C4C">
        <w:rPr>
          <w:b/>
          <w:bCs/>
          <w:rtl/>
        </w:rPr>
        <w:t xml:space="preserve"> </w:t>
      </w:r>
      <w:r w:rsidR="00654C4C" w:rsidRPr="003B4979">
        <w:rPr>
          <w:b/>
          <w:bCs/>
          <w:rtl/>
        </w:rPr>
        <w:t>الاتفاقية،</w:t>
      </w:r>
      <w:r w:rsidR="00654C4C">
        <w:rPr>
          <w:b/>
          <w:bCs/>
          <w:rtl/>
        </w:rPr>
        <w:t xml:space="preserve"> </w:t>
      </w:r>
      <w:r w:rsidR="00BD0D5B">
        <w:rPr>
          <w:rFonts w:hint="cs"/>
          <w:b/>
          <w:bCs/>
          <w:rtl/>
        </w:rPr>
        <w:t xml:space="preserve">وتطلب </w:t>
      </w:r>
      <w:r w:rsidR="00654C4C" w:rsidRPr="003B4979">
        <w:rPr>
          <w:rFonts w:hint="cs"/>
          <w:b/>
          <w:bCs/>
          <w:rtl/>
        </w:rPr>
        <w:t>من</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أن</w:t>
      </w:r>
      <w:r w:rsidR="00654C4C">
        <w:rPr>
          <w:b/>
          <w:bCs/>
          <w:rtl/>
        </w:rPr>
        <w:t xml:space="preserve"> </w:t>
      </w:r>
      <w:r w:rsidR="00654C4C" w:rsidRPr="003B4979">
        <w:rPr>
          <w:b/>
          <w:bCs/>
          <w:rtl/>
        </w:rPr>
        <w:t>تُضمن</w:t>
      </w:r>
      <w:r w:rsidR="00654C4C">
        <w:rPr>
          <w:b/>
          <w:bCs/>
          <w:rtl/>
        </w:rPr>
        <w:t xml:space="preserve"> </w:t>
      </w:r>
      <w:r w:rsidR="00654C4C" w:rsidRPr="003B4979">
        <w:rPr>
          <w:b/>
          <w:bCs/>
          <w:rtl/>
        </w:rPr>
        <w:t>تقريرها</w:t>
      </w:r>
      <w:r w:rsidR="00654C4C">
        <w:rPr>
          <w:b/>
          <w:bCs/>
          <w:rtl/>
        </w:rPr>
        <w:t xml:space="preserve"> </w:t>
      </w:r>
      <w:r w:rsidR="00654C4C" w:rsidRPr="003B4979">
        <w:rPr>
          <w:b/>
          <w:bCs/>
          <w:rtl/>
        </w:rPr>
        <w:t>الدوري</w:t>
      </w:r>
      <w:r w:rsidR="00654C4C">
        <w:rPr>
          <w:b/>
          <w:bCs/>
          <w:rtl/>
        </w:rPr>
        <w:t xml:space="preserve"> </w:t>
      </w:r>
      <w:r w:rsidR="00654C4C" w:rsidRPr="003B4979">
        <w:rPr>
          <w:b/>
          <w:bCs/>
          <w:rtl/>
        </w:rPr>
        <w:t>المقبل</w:t>
      </w:r>
      <w:r w:rsidR="00654C4C">
        <w:rPr>
          <w:b/>
          <w:bCs/>
          <w:rtl/>
        </w:rPr>
        <w:t xml:space="preserve"> </w:t>
      </w:r>
      <w:r w:rsidR="00654C4C" w:rsidRPr="003B4979">
        <w:rPr>
          <w:b/>
          <w:bCs/>
          <w:rtl/>
        </w:rPr>
        <w:t>معلومات</w:t>
      </w:r>
      <w:r w:rsidR="00654C4C">
        <w:rPr>
          <w:b/>
          <w:bCs/>
          <w:rtl/>
        </w:rPr>
        <w:t xml:space="preserve"> </w:t>
      </w:r>
      <w:r w:rsidR="00654C4C" w:rsidRPr="003B4979">
        <w:rPr>
          <w:b/>
          <w:bCs/>
          <w:rtl/>
        </w:rPr>
        <w:t>بهذا</w:t>
      </w:r>
      <w:r w:rsidR="00654C4C">
        <w:rPr>
          <w:b/>
          <w:bCs/>
          <w:rtl/>
        </w:rPr>
        <w:t xml:space="preserve"> </w:t>
      </w:r>
      <w:r w:rsidR="00654C4C" w:rsidRPr="003B4979">
        <w:rPr>
          <w:b/>
          <w:bCs/>
          <w:rtl/>
        </w:rPr>
        <w:t>الصدد.</w:t>
      </w:r>
      <w:r w:rsidR="00654C4C">
        <w:rPr>
          <w:b/>
          <w:bCs/>
          <w:rtl/>
          <w:lang w:val="fr-FR"/>
        </w:rPr>
        <w:t xml:space="preserve"> </w:t>
      </w:r>
    </w:p>
    <w:p w:rsidR="00654C4C" w:rsidRPr="003B4979" w:rsidRDefault="00531FF6" w:rsidP="00BD0D5B">
      <w:pPr>
        <w:pStyle w:val="SingleTxt"/>
        <w:rPr>
          <w:b/>
          <w:bCs/>
          <w:lang w:val="fr-FR"/>
        </w:rPr>
      </w:pPr>
      <w:r w:rsidRPr="00531FF6">
        <w:rPr>
          <w:rFonts w:hint="cs"/>
          <w:rtl/>
        </w:rPr>
        <w:t>43</w:t>
      </w:r>
      <w:r w:rsidR="00654C4C" w:rsidRPr="00531FF6">
        <w:rPr>
          <w:rFonts w:hint="cs"/>
          <w:rtl/>
        </w:rPr>
        <w:t xml:space="preserve"> -</w:t>
      </w:r>
      <w:r w:rsidR="00654C4C">
        <w:rPr>
          <w:rFonts w:hint="cs"/>
          <w:b/>
          <w:bCs/>
          <w:rtl/>
        </w:rPr>
        <w:tab/>
      </w:r>
      <w:r w:rsidR="00654C4C" w:rsidRPr="003B4979">
        <w:rPr>
          <w:b/>
          <w:bCs/>
          <w:rtl/>
        </w:rPr>
        <w:t>وتؤكد</w:t>
      </w:r>
      <w:r w:rsidR="00654C4C">
        <w:rPr>
          <w:b/>
          <w:bCs/>
          <w:rtl/>
        </w:rPr>
        <w:t xml:space="preserve"> </w:t>
      </w:r>
      <w:r w:rsidR="00654C4C" w:rsidRPr="003B4979">
        <w:rPr>
          <w:b/>
          <w:bCs/>
          <w:rtl/>
        </w:rPr>
        <w:t>اللجنة</w:t>
      </w:r>
      <w:r w:rsidR="00654C4C">
        <w:rPr>
          <w:b/>
          <w:bCs/>
          <w:rtl/>
        </w:rPr>
        <w:t xml:space="preserve"> </w:t>
      </w:r>
      <w:r w:rsidR="00654C4C" w:rsidRPr="003B4979">
        <w:rPr>
          <w:b/>
          <w:bCs/>
          <w:rtl/>
        </w:rPr>
        <w:t>أيضا</w:t>
      </w:r>
      <w:r w:rsidR="00654C4C">
        <w:rPr>
          <w:b/>
          <w:bCs/>
          <w:rtl/>
        </w:rPr>
        <w:t xml:space="preserve"> </w:t>
      </w:r>
      <w:r w:rsidR="00654C4C" w:rsidRPr="003B4979">
        <w:rPr>
          <w:b/>
          <w:bCs/>
          <w:rtl/>
        </w:rPr>
        <w:t>أن</w:t>
      </w:r>
      <w:r w:rsidR="00654C4C">
        <w:rPr>
          <w:b/>
          <w:bCs/>
          <w:rtl/>
        </w:rPr>
        <w:t xml:space="preserve"> </w:t>
      </w:r>
      <w:r w:rsidR="00654C4C" w:rsidRPr="003B4979">
        <w:rPr>
          <w:b/>
          <w:bCs/>
          <w:rtl/>
        </w:rPr>
        <w:t>التنفيذ</w:t>
      </w:r>
      <w:r w:rsidR="00654C4C">
        <w:rPr>
          <w:b/>
          <w:bCs/>
          <w:rtl/>
        </w:rPr>
        <w:t xml:space="preserve"> </w:t>
      </w:r>
      <w:r w:rsidR="00654C4C" w:rsidRPr="003B4979">
        <w:rPr>
          <w:b/>
          <w:bCs/>
          <w:rtl/>
        </w:rPr>
        <w:t>التام</w:t>
      </w:r>
      <w:r w:rsidR="00654C4C">
        <w:rPr>
          <w:b/>
          <w:bCs/>
          <w:rtl/>
        </w:rPr>
        <w:t xml:space="preserve"> </w:t>
      </w:r>
      <w:r w:rsidR="00654C4C" w:rsidRPr="003B4979">
        <w:rPr>
          <w:b/>
          <w:bCs/>
          <w:rtl/>
        </w:rPr>
        <w:t>والفعال</w:t>
      </w:r>
      <w:r w:rsidR="00654C4C">
        <w:rPr>
          <w:b/>
          <w:bCs/>
          <w:rtl/>
        </w:rPr>
        <w:t xml:space="preserve"> </w:t>
      </w:r>
      <w:r w:rsidR="00654C4C" w:rsidRPr="003B4979">
        <w:rPr>
          <w:b/>
          <w:bCs/>
          <w:rtl/>
        </w:rPr>
        <w:t>للاتفاقية</w:t>
      </w:r>
      <w:r w:rsidR="00654C4C">
        <w:rPr>
          <w:b/>
          <w:bCs/>
          <w:rtl/>
        </w:rPr>
        <w:t xml:space="preserve"> </w:t>
      </w:r>
      <w:r w:rsidR="00654C4C" w:rsidRPr="003B4979">
        <w:rPr>
          <w:b/>
          <w:bCs/>
          <w:rtl/>
        </w:rPr>
        <w:t>أمر</w:t>
      </w:r>
      <w:r w:rsidR="00654C4C">
        <w:rPr>
          <w:b/>
          <w:bCs/>
          <w:rtl/>
        </w:rPr>
        <w:t xml:space="preserve"> </w:t>
      </w:r>
      <w:r w:rsidR="00654C4C" w:rsidRPr="003B4979">
        <w:rPr>
          <w:b/>
          <w:bCs/>
          <w:rtl/>
        </w:rPr>
        <w:t>لا</w:t>
      </w:r>
      <w:r w:rsidR="00654C4C">
        <w:rPr>
          <w:b/>
          <w:bCs/>
          <w:rtl/>
        </w:rPr>
        <w:t xml:space="preserve"> </w:t>
      </w:r>
      <w:r w:rsidR="00654C4C" w:rsidRPr="003B4979">
        <w:rPr>
          <w:b/>
          <w:bCs/>
          <w:rtl/>
        </w:rPr>
        <w:t>غنى</w:t>
      </w:r>
      <w:r w:rsidR="00654C4C">
        <w:rPr>
          <w:b/>
          <w:bCs/>
          <w:rtl/>
        </w:rPr>
        <w:t xml:space="preserve"> </w:t>
      </w:r>
      <w:r w:rsidR="00654C4C" w:rsidRPr="003B4979">
        <w:rPr>
          <w:b/>
          <w:bCs/>
          <w:rtl/>
        </w:rPr>
        <w:t>عنه</w:t>
      </w:r>
      <w:r w:rsidR="00654C4C">
        <w:rPr>
          <w:b/>
          <w:bCs/>
          <w:rtl/>
        </w:rPr>
        <w:t xml:space="preserve"> </w:t>
      </w:r>
      <w:r w:rsidR="00654C4C" w:rsidRPr="003B4979">
        <w:rPr>
          <w:b/>
          <w:bCs/>
          <w:rtl/>
        </w:rPr>
        <w:t>لتحقيق</w:t>
      </w:r>
      <w:r w:rsidR="00654C4C">
        <w:rPr>
          <w:b/>
          <w:bCs/>
          <w:rtl/>
        </w:rPr>
        <w:t xml:space="preserve"> </w:t>
      </w:r>
      <w:r w:rsidR="00654C4C" w:rsidRPr="003B4979">
        <w:rPr>
          <w:b/>
          <w:bCs/>
          <w:rtl/>
        </w:rPr>
        <w:t>الأهداف</w:t>
      </w:r>
      <w:r w:rsidR="00654C4C">
        <w:rPr>
          <w:b/>
          <w:bCs/>
          <w:rtl/>
        </w:rPr>
        <w:t xml:space="preserve"> </w:t>
      </w:r>
      <w:r w:rsidR="00654C4C" w:rsidRPr="003B4979">
        <w:rPr>
          <w:b/>
          <w:bCs/>
          <w:rtl/>
        </w:rPr>
        <w:t>الإنمائية</w:t>
      </w:r>
      <w:r w:rsidR="00654C4C">
        <w:rPr>
          <w:b/>
          <w:bCs/>
          <w:rtl/>
        </w:rPr>
        <w:t xml:space="preserve"> </w:t>
      </w:r>
      <w:r w:rsidR="00654C4C" w:rsidRPr="003B4979">
        <w:rPr>
          <w:b/>
          <w:bCs/>
          <w:rtl/>
        </w:rPr>
        <w:t>للألفية.</w:t>
      </w:r>
      <w:r w:rsidR="00654C4C">
        <w:rPr>
          <w:b/>
          <w:bCs/>
          <w:rtl/>
          <w:lang w:val="fr-FR"/>
        </w:rPr>
        <w:t xml:space="preserve"> </w:t>
      </w:r>
      <w:r w:rsidR="00654C4C" w:rsidRPr="003B4979">
        <w:rPr>
          <w:b/>
          <w:bCs/>
          <w:rtl/>
        </w:rPr>
        <w:t>وتدعو</w:t>
      </w:r>
      <w:r w:rsidR="00654C4C">
        <w:rPr>
          <w:b/>
          <w:bCs/>
          <w:rtl/>
        </w:rPr>
        <w:t xml:space="preserve"> </w:t>
      </w:r>
      <w:r w:rsidR="00654C4C" w:rsidRPr="003B4979">
        <w:rPr>
          <w:b/>
          <w:bCs/>
          <w:rtl/>
        </w:rPr>
        <w:t>إلى</w:t>
      </w:r>
      <w:r w:rsidR="00654C4C">
        <w:rPr>
          <w:b/>
          <w:bCs/>
          <w:rtl/>
        </w:rPr>
        <w:t xml:space="preserve"> </w:t>
      </w:r>
      <w:r w:rsidR="00654C4C" w:rsidRPr="003B4979">
        <w:rPr>
          <w:b/>
          <w:bCs/>
          <w:rtl/>
        </w:rPr>
        <w:t>إدماج</w:t>
      </w:r>
      <w:r w:rsidR="00654C4C">
        <w:rPr>
          <w:b/>
          <w:bCs/>
          <w:rtl/>
        </w:rPr>
        <w:t xml:space="preserve"> </w:t>
      </w:r>
      <w:r w:rsidR="00654C4C" w:rsidRPr="003B4979">
        <w:rPr>
          <w:b/>
          <w:bCs/>
          <w:rtl/>
        </w:rPr>
        <w:t>المنظور</w:t>
      </w:r>
      <w:r w:rsidR="00654C4C">
        <w:rPr>
          <w:b/>
          <w:bCs/>
          <w:rtl/>
        </w:rPr>
        <w:t xml:space="preserve"> </w:t>
      </w:r>
      <w:r w:rsidR="00654C4C" w:rsidRPr="003B4979">
        <w:rPr>
          <w:b/>
          <w:bCs/>
          <w:rtl/>
        </w:rPr>
        <w:t>الجنساني</w:t>
      </w:r>
      <w:r w:rsidR="00654C4C">
        <w:rPr>
          <w:b/>
          <w:bCs/>
          <w:rtl/>
        </w:rPr>
        <w:t xml:space="preserve"> </w:t>
      </w:r>
      <w:r w:rsidR="00654C4C" w:rsidRPr="003B4979">
        <w:rPr>
          <w:b/>
          <w:bCs/>
          <w:rtl/>
        </w:rPr>
        <w:t>وإلى</w:t>
      </w:r>
      <w:r w:rsidR="00654C4C">
        <w:rPr>
          <w:b/>
          <w:bCs/>
          <w:rtl/>
        </w:rPr>
        <w:t xml:space="preserve"> </w:t>
      </w:r>
      <w:r w:rsidR="00654C4C" w:rsidRPr="003B4979">
        <w:rPr>
          <w:b/>
          <w:bCs/>
          <w:rtl/>
        </w:rPr>
        <w:t>الإبراز</w:t>
      </w:r>
      <w:r w:rsidR="00654C4C">
        <w:rPr>
          <w:b/>
          <w:bCs/>
          <w:rtl/>
        </w:rPr>
        <w:t xml:space="preserve"> </w:t>
      </w:r>
      <w:r w:rsidR="00654C4C" w:rsidRPr="003B4979">
        <w:rPr>
          <w:b/>
          <w:bCs/>
          <w:rtl/>
        </w:rPr>
        <w:t>الصريح</w:t>
      </w:r>
      <w:r w:rsidR="00654C4C">
        <w:rPr>
          <w:b/>
          <w:bCs/>
          <w:rtl/>
        </w:rPr>
        <w:t xml:space="preserve"> </w:t>
      </w:r>
      <w:r w:rsidR="00654C4C" w:rsidRPr="003B4979">
        <w:rPr>
          <w:b/>
          <w:bCs/>
          <w:rtl/>
        </w:rPr>
        <w:t>لأحكام</w:t>
      </w:r>
      <w:r w:rsidR="00654C4C">
        <w:rPr>
          <w:b/>
          <w:bCs/>
          <w:rtl/>
        </w:rPr>
        <w:t xml:space="preserve"> </w:t>
      </w:r>
      <w:r w:rsidR="00654C4C" w:rsidRPr="003B4979">
        <w:rPr>
          <w:b/>
          <w:bCs/>
          <w:rtl/>
        </w:rPr>
        <w:t>الاتفاقية</w:t>
      </w:r>
      <w:r w:rsidR="00654C4C">
        <w:rPr>
          <w:b/>
          <w:bCs/>
          <w:rtl/>
        </w:rPr>
        <w:t xml:space="preserve"> </w:t>
      </w:r>
      <w:r w:rsidR="00654C4C" w:rsidRPr="003B4979">
        <w:rPr>
          <w:b/>
          <w:bCs/>
          <w:rtl/>
        </w:rPr>
        <w:t>في</w:t>
      </w:r>
      <w:r w:rsidR="00654C4C">
        <w:rPr>
          <w:b/>
          <w:bCs/>
          <w:rtl/>
        </w:rPr>
        <w:t xml:space="preserve"> </w:t>
      </w:r>
      <w:r w:rsidR="00654C4C" w:rsidRPr="003B4979">
        <w:rPr>
          <w:b/>
          <w:bCs/>
          <w:rtl/>
        </w:rPr>
        <w:t>جميع</w:t>
      </w:r>
      <w:r w:rsidR="00654C4C">
        <w:rPr>
          <w:b/>
          <w:bCs/>
          <w:rtl/>
        </w:rPr>
        <w:t xml:space="preserve"> </w:t>
      </w:r>
      <w:r w:rsidR="00654C4C" w:rsidRPr="003B4979">
        <w:rPr>
          <w:b/>
          <w:bCs/>
          <w:rtl/>
        </w:rPr>
        <w:t>الجهود</w:t>
      </w:r>
      <w:r w:rsidR="00654C4C">
        <w:rPr>
          <w:b/>
          <w:bCs/>
          <w:rtl/>
        </w:rPr>
        <w:t xml:space="preserve"> </w:t>
      </w:r>
      <w:r w:rsidR="00654C4C" w:rsidRPr="003B4979">
        <w:rPr>
          <w:b/>
          <w:bCs/>
          <w:rtl/>
        </w:rPr>
        <w:t>الرامية</w:t>
      </w:r>
      <w:r w:rsidR="00654C4C">
        <w:rPr>
          <w:b/>
          <w:bCs/>
          <w:rtl/>
        </w:rPr>
        <w:t xml:space="preserve"> </w:t>
      </w:r>
      <w:r w:rsidR="00654C4C" w:rsidRPr="003B4979">
        <w:rPr>
          <w:b/>
          <w:bCs/>
          <w:rtl/>
        </w:rPr>
        <w:t>إلى</w:t>
      </w:r>
      <w:r w:rsidR="00654C4C">
        <w:rPr>
          <w:b/>
          <w:bCs/>
          <w:rtl/>
        </w:rPr>
        <w:t xml:space="preserve"> </w:t>
      </w:r>
      <w:r w:rsidR="00654C4C" w:rsidRPr="003B4979">
        <w:rPr>
          <w:b/>
          <w:bCs/>
          <w:rtl/>
        </w:rPr>
        <w:t>تحقيق</w:t>
      </w:r>
      <w:r w:rsidR="00654C4C">
        <w:rPr>
          <w:b/>
          <w:bCs/>
          <w:rtl/>
        </w:rPr>
        <w:t xml:space="preserve"> </w:t>
      </w:r>
      <w:r w:rsidR="00654C4C" w:rsidRPr="003B4979">
        <w:rPr>
          <w:b/>
          <w:bCs/>
          <w:rtl/>
        </w:rPr>
        <w:t>الأهداف</w:t>
      </w:r>
      <w:r w:rsidR="00654C4C">
        <w:rPr>
          <w:b/>
          <w:bCs/>
          <w:rtl/>
        </w:rPr>
        <w:t xml:space="preserve"> </w:t>
      </w:r>
      <w:r w:rsidR="00654C4C" w:rsidRPr="003B4979">
        <w:rPr>
          <w:b/>
          <w:bCs/>
          <w:rtl/>
        </w:rPr>
        <w:t>الإنمائية</w:t>
      </w:r>
      <w:r w:rsidR="00654C4C">
        <w:rPr>
          <w:b/>
          <w:bCs/>
          <w:rtl/>
        </w:rPr>
        <w:t xml:space="preserve"> </w:t>
      </w:r>
      <w:r w:rsidR="00654C4C" w:rsidRPr="003B4979">
        <w:rPr>
          <w:b/>
          <w:bCs/>
          <w:rtl/>
        </w:rPr>
        <w:t>للألفية،</w:t>
      </w:r>
      <w:r w:rsidR="00654C4C">
        <w:rPr>
          <w:b/>
          <w:bCs/>
          <w:rtl/>
        </w:rPr>
        <w:t xml:space="preserve"> </w:t>
      </w:r>
      <w:r w:rsidR="00654C4C" w:rsidRPr="003B4979">
        <w:rPr>
          <w:b/>
          <w:bCs/>
          <w:rtl/>
        </w:rPr>
        <w:t>وتطلب</w:t>
      </w:r>
      <w:r w:rsidR="00654C4C">
        <w:rPr>
          <w:b/>
          <w:bCs/>
          <w:rtl/>
        </w:rPr>
        <w:t xml:space="preserve"> </w:t>
      </w:r>
      <w:r w:rsidR="00654C4C" w:rsidRPr="003B4979">
        <w:rPr>
          <w:b/>
          <w:bCs/>
          <w:rtl/>
        </w:rPr>
        <w:t>إلى</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أن</w:t>
      </w:r>
      <w:r w:rsidR="00654C4C">
        <w:rPr>
          <w:b/>
          <w:bCs/>
          <w:rtl/>
        </w:rPr>
        <w:t xml:space="preserve"> </w:t>
      </w:r>
      <w:r w:rsidR="00654C4C" w:rsidRPr="003B4979">
        <w:rPr>
          <w:b/>
          <w:bCs/>
          <w:rtl/>
        </w:rPr>
        <w:t>تُضمِّن</w:t>
      </w:r>
      <w:r w:rsidR="00654C4C">
        <w:rPr>
          <w:b/>
          <w:bCs/>
          <w:rtl/>
        </w:rPr>
        <w:t xml:space="preserve"> </w:t>
      </w:r>
      <w:r w:rsidR="00654C4C" w:rsidRPr="003B4979">
        <w:rPr>
          <w:b/>
          <w:bCs/>
          <w:rtl/>
        </w:rPr>
        <w:t>تقريرها</w:t>
      </w:r>
      <w:r w:rsidR="00654C4C">
        <w:rPr>
          <w:b/>
          <w:bCs/>
          <w:rtl/>
        </w:rPr>
        <w:t xml:space="preserve"> </w:t>
      </w:r>
      <w:r w:rsidR="00654C4C" w:rsidRPr="003B4979">
        <w:rPr>
          <w:b/>
          <w:bCs/>
          <w:rtl/>
        </w:rPr>
        <w:t>الدوري</w:t>
      </w:r>
      <w:r w:rsidR="00654C4C">
        <w:rPr>
          <w:b/>
          <w:bCs/>
          <w:rtl/>
        </w:rPr>
        <w:t xml:space="preserve"> </w:t>
      </w:r>
      <w:r w:rsidR="00654C4C" w:rsidRPr="003B4979">
        <w:rPr>
          <w:b/>
          <w:bCs/>
          <w:rtl/>
        </w:rPr>
        <w:t>المقبل</w:t>
      </w:r>
      <w:r w:rsidR="00654C4C">
        <w:rPr>
          <w:b/>
          <w:bCs/>
          <w:rtl/>
        </w:rPr>
        <w:t xml:space="preserve"> </w:t>
      </w:r>
      <w:r w:rsidR="00654C4C" w:rsidRPr="003B4979">
        <w:rPr>
          <w:b/>
          <w:bCs/>
          <w:rtl/>
        </w:rPr>
        <w:t>معلومات</w:t>
      </w:r>
      <w:r w:rsidR="00654C4C">
        <w:rPr>
          <w:b/>
          <w:bCs/>
          <w:rtl/>
        </w:rPr>
        <w:t xml:space="preserve"> </w:t>
      </w:r>
      <w:r w:rsidR="00654C4C" w:rsidRPr="003B4979">
        <w:rPr>
          <w:b/>
          <w:bCs/>
          <w:rtl/>
        </w:rPr>
        <w:t>عن</w:t>
      </w:r>
      <w:r w:rsidR="00654C4C">
        <w:rPr>
          <w:b/>
          <w:bCs/>
          <w:rtl/>
        </w:rPr>
        <w:t xml:space="preserve"> </w:t>
      </w:r>
      <w:r w:rsidR="00654C4C" w:rsidRPr="003B4979">
        <w:rPr>
          <w:b/>
          <w:bCs/>
          <w:rtl/>
        </w:rPr>
        <w:t>ذلك.</w:t>
      </w:r>
    </w:p>
    <w:p w:rsidR="00654C4C" w:rsidRPr="003B4979" w:rsidRDefault="001D1D87" w:rsidP="001D1D87">
      <w:pPr>
        <w:pStyle w:val="SingleTxt"/>
        <w:rPr>
          <w:b/>
          <w:bCs/>
          <w:lang w:val="fr-FR"/>
        </w:rPr>
      </w:pPr>
      <w:r>
        <w:rPr>
          <w:rtl/>
        </w:rPr>
        <w:br w:type="page"/>
      </w:r>
      <w:bookmarkStart w:id="1" w:name="TmpSave"/>
      <w:bookmarkEnd w:id="1"/>
      <w:r w:rsidR="00531FF6" w:rsidRPr="00531FF6">
        <w:rPr>
          <w:rFonts w:hint="cs"/>
          <w:rtl/>
        </w:rPr>
        <w:t>44</w:t>
      </w:r>
      <w:r w:rsidR="00654C4C" w:rsidRPr="00531FF6">
        <w:rPr>
          <w:rFonts w:hint="cs"/>
          <w:rtl/>
        </w:rPr>
        <w:t xml:space="preserve"> -</w:t>
      </w:r>
      <w:r w:rsidR="00654C4C">
        <w:rPr>
          <w:rFonts w:hint="cs"/>
          <w:b/>
          <w:bCs/>
          <w:rtl/>
        </w:rPr>
        <w:tab/>
      </w:r>
      <w:r w:rsidR="00654C4C" w:rsidRPr="003B4979">
        <w:rPr>
          <w:b/>
          <w:bCs/>
          <w:rtl/>
        </w:rPr>
        <w:t>وتلاحظ</w:t>
      </w:r>
      <w:r w:rsidR="00654C4C">
        <w:rPr>
          <w:b/>
          <w:bCs/>
          <w:rtl/>
        </w:rPr>
        <w:t xml:space="preserve"> </w:t>
      </w:r>
      <w:r w:rsidR="00654C4C" w:rsidRPr="003B4979">
        <w:rPr>
          <w:b/>
          <w:bCs/>
          <w:rtl/>
        </w:rPr>
        <w:t>اللجنة</w:t>
      </w:r>
      <w:r w:rsidR="00654C4C">
        <w:rPr>
          <w:b/>
          <w:bCs/>
          <w:rtl/>
        </w:rPr>
        <w:t xml:space="preserve"> </w:t>
      </w:r>
      <w:r w:rsidR="00654C4C" w:rsidRPr="003B4979">
        <w:rPr>
          <w:b/>
          <w:bCs/>
          <w:rtl/>
        </w:rPr>
        <w:t>أن</w:t>
      </w:r>
      <w:r w:rsidR="00654C4C">
        <w:rPr>
          <w:b/>
          <w:bCs/>
          <w:rtl/>
        </w:rPr>
        <w:t xml:space="preserve"> </w:t>
      </w:r>
      <w:r w:rsidR="00654C4C" w:rsidRPr="003B4979">
        <w:rPr>
          <w:b/>
          <w:bCs/>
          <w:rtl/>
        </w:rPr>
        <w:t>انضمام</w:t>
      </w:r>
      <w:r w:rsidR="00654C4C">
        <w:rPr>
          <w:b/>
          <w:bCs/>
          <w:rtl/>
        </w:rPr>
        <w:t xml:space="preserve"> </w:t>
      </w:r>
      <w:r w:rsidR="00654C4C" w:rsidRPr="003B4979">
        <w:rPr>
          <w:b/>
          <w:bCs/>
          <w:rtl/>
        </w:rPr>
        <w:t>الدول</w:t>
      </w:r>
      <w:r w:rsidR="00654C4C">
        <w:rPr>
          <w:b/>
          <w:bCs/>
          <w:rtl/>
        </w:rPr>
        <w:t xml:space="preserve"> </w:t>
      </w:r>
      <w:r w:rsidR="00654C4C" w:rsidRPr="003B4979">
        <w:rPr>
          <w:b/>
          <w:bCs/>
          <w:rtl/>
        </w:rPr>
        <w:t>إلى</w:t>
      </w:r>
      <w:r w:rsidR="00654C4C">
        <w:rPr>
          <w:b/>
          <w:bCs/>
          <w:rtl/>
        </w:rPr>
        <w:t xml:space="preserve"> </w:t>
      </w:r>
      <w:r w:rsidR="00654C4C" w:rsidRPr="003B4979">
        <w:rPr>
          <w:b/>
          <w:bCs/>
          <w:rtl/>
        </w:rPr>
        <w:t>الصكوك</w:t>
      </w:r>
      <w:r w:rsidR="00654C4C">
        <w:rPr>
          <w:b/>
          <w:bCs/>
          <w:rtl/>
        </w:rPr>
        <w:t xml:space="preserve"> </w:t>
      </w:r>
      <w:r w:rsidR="00654C4C" w:rsidRPr="003B4979">
        <w:rPr>
          <w:b/>
          <w:bCs/>
          <w:rtl/>
        </w:rPr>
        <w:t>الدولية</w:t>
      </w:r>
      <w:r w:rsidR="00654C4C">
        <w:rPr>
          <w:b/>
          <w:bCs/>
          <w:rtl/>
        </w:rPr>
        <w:t xml:space="preserve"> </w:t>
      </w:r>
      <w:r w:rsidR="00654C4C" w:rsidRPr="003B4979">
        <w:rPr>
          <w:b/>
          <w:bCs/>
          <w:rtl/>
        </w:rPr>
        <w:t>الرئيسية</w:t>
      </w:r>
      <w:r w:rsidR="00654C4C">
        <w:rPr>
          <w:b/>
          <w:bCs/>
          <w:rtl/>
        </w:rPr>
        <w:t xml:space="preserve"> </w:t>
      </w:r>
      <w:r w:rsidR="00654C4C" w:rsidRPr="003B4979">
        <w:rPr>
          <w:b/>
          <w:bCs/>
          <w:rtl/>
        </w:rPr>
        <w:t>التسعة</w:t>
      </w:r>
      <w:r w:rsidR="00654C4C">
        <w:rPr>
          <w:b/>
          <w:bCs/>
          <w:rtl/>
        </w:rPr>
        <w:t xml:space="preserve"> </w:t>
      </w:r>
      <w:r w:rsidR="00654C4C" w:rsidRPr="003B4979">
        <w:rPr>
          <w:b/>
          <w:bCs/>
          <w:rtl/>
        </w:rPr>
        <w:t>لحقوق</w:t>
      </w:r>
      <w:r w:rsidR="00654C4C">
        <w:rPr>
          <w:b/>
          <w:bCs/>
          <w:rtl/>
        </w:rPr>
        <w:t xml:space="preserve"> </w:t>
      </w:r>
      <w:r w:rsidR="000904BB">
        <w:rPr>
          <w:rFonts w:hint="cs"/>
          <w:b/>
          <w:bCs/>
          <w:rtl/>
        </w:rPr>
        <w:br/>
      </w:r>
      <w:r w:rsidR="00654C4C" w:rsidRPr="003B4979">
        <w:rPr>
          <w:b/>
          <w:bCs/>
          <w:rtl/>
        </w:rPr>
        <w:t>الإنسان</w:t>
      </w:r>
      <w:r w:rsidR="00D71CC9" w:rsidRPr="00D71CC9">
        <w:rPr>
          <w:vertAlign w:val="superscript"/>
          <w:rtl/>
        </w:rPr>
        <w:t>(</w:t>
      </w:r>
      <w:r w:rsidR="00D71CC9">
        <w:rPr>
          <w:rStyle w:val="FootnoteReference"/>
          <w:rtl/>
        </w:rPr>
        <w:footnoteReference w:id="1"/>
      </w:r>
      <w:r w:rsidR="00D71CC9" w:rsidRPr="00D71CC9">
        <w:rPr>
          <w:vertAlign w:val="superscript"/>
          <w:rtl/>
        </w:rPr>
        <w:t>)</w:t>
      </w:r>
      <w:r w:rsidR="00D71CC9">
        <w:rPr>
          <w:rFonts w:hint="cs"/>
          <w:b/>
          <w:bCs/>
          <w:rtl/>
        </w:rPr>
        <w:t xml:space="preserve"> </w:t>
      </w:r>
      <w:r w:rsidR="00654C4C" w:rsidRPr="003B4979">
        <w:rPr>
          <w:b/>
          <w:bCs/>
          <w:rtl/>
        </w:rPr>
        <w:t>يعزز</w:t>
      </w:r>
      <w:r w:rsidR="00654C4C">
        <w:rPr>
          <w:b/>
          <w:bCs/>
          <w:rtl/>
        </w:rPr>
        <w:t xml:space="preserve"> </w:t>
      </w:r>
      <w:r w:rsidR="00654C4C" w:rsidRPr="003B4979">
        <w:rPr>
          <w:b/>
          <w:bCs/>
          <w:rtl/>
        </w:rPr>
        <w:t>تمتع</w:t>
      </w:r>
      <w:r w:rsidR="00654C4C">
        <w:rPr>
          <w:b/>
          <w:bCs/>
          <w:rtl/>
        </w:rPr>
        <w:t xml:space="preserve"> </w:t>
      </w:r>
      <w:r w:rsidR="00654C4C" w:rsidRPr="003B4979">
        <w:rPr>
          <w:b/>
          <w:bCs/>
          <w:rtl/>
        </w:rPr>
        <w:t>المرأة</w:t>
      </w:r>
      <w:r w:rsidR="00654C4C">
        <w:rPr>
          <w:b/>
          <w:bCs/>
          <w:rtl/>
        </w:rPr>
        <w:t xml:space="preserve"> </w:t>
      </w:r>
      <w:r w:rsidR="00654C4C" w:rsidRPr="003B4979">
        <w:rPr>
          <w:b/>
          <w:bCs/>
          <w:rtl/>
        </w:rPr>
        <w:t>بحقوق</w:t>
      </w:r>
      <w:r w:rsidR="00654C4C">
        <w:rPr>
          <w:b/>
          <w:bCs/>
          <w:rtl/>
        </w:rPr>
        <w:t xml:space="preserve"> </w:t>
      </w:r>
      <w:r w:rsidR="00654C4C" w:rsidRPr="003B4979">
        <w:rPr>
          <w:b/>
          <w:bCs/>
          <w:rtl/>
        </w:rPr>
        <w:t>الإنسان</w:t>
      </w:r>
      <w:r w:rsidR="00654C4C">
        <w:rPr>
          <w:b/>
          <w:bCs/>
          <w:rtl/>
        </w:rPr>
        <w:t xml:space="preserve"> </w:t>
      </w:r>
      <w:r w:rsidR="00BD0D5B">
        <w:rPr>
          <w:rFonts w:hint="cs"/>
          <w:b/>
          <w:bCs/>
          <w:rtl/>
        </w:rPr>
        <w:t xml:space="preserve">الخاصة بها </w:t>
      </w:r>
      <w:r w:rsidR="00654C4C" w:rsidRPr="003B4979">
        <w:rPr>
          <w:b/>
          <w:bCs/>
          <w:rtl/>
        </w:rPr>
        <w:t>وبالحريات</w:t>
      </w:r>
      <w:r w:rsidR="00654C4C">
        <w:rPr>
          <w:b/>
          <w:bCs/>
          <w:rtl/>
        </w:rPr>
        <w:t xml:space="preserve"> </w:t>
      </w:r>
      <w:r w:rsidR="00654C4C" w:rsidRPr="003B4979">
        <w:rPr>
          <w:b/>
          <w:bCs/>
          <w:rtl/>
        </w:rPr>
        <w:t>الأساسية</w:t>
      </w:r>
      <w:r w:rsidR="00654C4C">
        <w:rPr>
          <w:b/>
          <w:bCs/>
          <w:rtl/>
        </w:rPr>
        <w:t xml:space="preserve"> </w:t>
      </w:r>
      <w:r w:rsidR="00654C4C" w:rsidRPr="003B4979">
        <w:rPr>
          <w:b/>
          <w:bCs/>
          <w:rtl/>
        </w:rPr>
        <w:t>في</w:t>
      </w:r>
      <w:r w:rsidR="00654C4C">
        <w:rPr>
          <w:b/>
          <w:bCs/>
          <w:rtl/>
        </w:rPr>
        <w:t xml:space="preserve"> </w:t>
      </w:r>
      <w:r w:rsidR="00654C4C" w:rsidRPr="003B4979">
        <w:rPr>
          <w:b/>
          <w:bCs/>
          <w:rtl/>
        </w:rPr>
        <w:t>جميع</w:t>
      </w:r>
      <w:r w:rsidR="00654C4C">
        <w:rPr>
          <w:b/>
          <w:bCs/>
          <w:rtl/>
        </w:rPr>
        <w:t xml:space="preserve"> </w:t>
      </w:r>
      <w:r w:rsidR="00654C4C" w:rsidRPr="003B4979">
        <w:rPr>
          <w:b/>
          <w:bCs/>
          <w:rtl/>
        </w:rPr>
        <w:t>نواحي</w:t>
      </w:r>
      <w:r w:rsidR="00654C4C">
        <w:rPr>
          <w:b/>
          <w:bCs/>
          <w:rtl/>
        </w:rPr>
        <w:t xml:space="preserve"> </w:t>
      </w:r>
      <w:r w:rsidR="00654C4C" w:rsidRPr="003B4979">
        <w:rPr>
          <w:b/>
          <w:bCs/>
          <w:rtl/>
        </w:rPr>
        <w:t>الحياة.</w:t>
      </w:r>
      <w:r w:rsidR="00654C4C">
        <w:rPr>
          <w:b/>
          <w:bCs/>
          <w:rtl/>
          <w:lang w:val="fr-FR"/>
        </w:rPr>
        <w:t xml:space="preserve"> </w:t>
      </w:r>
      <w:r w:rsidR="00654C4C" w:rsidRPr="003B4979">
        <w:rPr>
          <w:b/>
          <w:bCs/>
          <w:rtl/>
        </w:rPr>
        <w:t>ولذلك،</w:t>
      </w:r>
      <w:r w:rsidR="00654C4C">
        <w:rPr>
          <w:b/>
          <w:bCs/>
          <w:rtl/>
        </w:rPr>
        <w:t xml:space="preserve"> </w:t>
      </w:r>
      <w:r w:rsidR="00654C4C" w:rsidRPr="003B4979">
        <w:rPr>
          <w:b/>
          <w:bCs/>
          <w:rtl/>
        </w:rPr>
        <w:t>تشجع</w:t>
      </w:r>
      <w:r w:rsidR="00654C4C">
        <w:rPr>
          <w:b/>
          <w:bCs/>
          <w:rtl/>
        </w:rPr>
        <w:t xml:space="preserve"> </w:t>
      </w:r>
      <w:r w:rsidR="00654C4C" w:rsidRPr="003B4979">
        <w:rPr>
          <w:b/>
          <w:bCs/>
          <w:rtl/>
        </w:rPr>
        <w:t>اللجنة</w:t>
      </w:r>
      <w:r w:rsidR="00654C4C">
        <w:rPr>
          <w:b/>
          <w:bCs/>
          <w:rtl/>
        </w:rPr>
        <w:t xml:space="preserve"> </w:t>
      </w:r>
      <w:r w:rsidR="00654C4C" w:rsidRPr="003B4979">
        <w:rPr>
          <w:b/>
          <w:bCs/>
          <w:rtl/>
        </w:rPr>
        <w:t>الحكومة</w:t>
      </w:r>
      <w:r w:rsidR="00654C4C">
        <w:rPr>
          <w:b/>
          <w:bCs/>
          <w:rtl/>
        </w:rPr>
        <w:t xml:space="preserve"> </w:t>
      </w:r>
      <w:r w:rsidR="00654C4C" w:rsidRPr="003B4979">
        <w:rPr>
          <w:b/>
          <w:bCs/>
          <w:rtl/>
        </w:rPr>
        <w:t>البوروندية</w:t>
      </w:r>
      <w:r w:rsidR="00654C4C">
        <w:rPr>
          <w:b/>
          <w:bCs/>
          <w:rtl/>
        </w:rPr>
        <w:t xml:space="preserve"> </w:t>
      </w:r>
      <w:r w:rsidR="00654C4C" w:rsidRPr="003B4979">
        <w:rPr>
          <w:b/>
          <w:bCs/>
          <w:rtl/>
        </w:rPr>
        <w:t>على</w:t>
      </w:r>
      <w:r w:rsidR="00654C4C">
        <w:rPr>
          <w:b/>
          <w:bCs/>
          <w:rtl/>
        </w:rPr>
        <w:t xml:space="preserve"> </w:t>
      </w:r>
      <w:r w:rsidR="00654C4C" w:rsidRPr="003B4979">
        <w:rPr>
          <w:b/>
          <w:bCs/>
          <w:rtl/>
        </w:rPr>
        <w:t>التصديق</w:t>
      </w:r>
      <w:r w:rsidR="00654C4C">
        <w:rPr>
          <w:b/>
          <w:bCs/>
          <w:rtl/>
        </w:rPr>
        <w:t xml:space="preserve"> </w:t>
      </w:r>
      <w:r w:rsidR="00654C4C" w:rsidRPr="003B4979">
        <w:rPr>
          <w:b/>
          <w:bCs/>
          <w:rtl/>
        </w:rPr>
        <w:t>على</w:t>
      </w:r>
      <w:r w:rsidR="00654C4C">
        <w:rPr>
          <w:b/>
          <w:bCs/>
          <w:rtl/>
        </w:rPr>
        <w:t xml:space="preserve"> </w:t>
      </w:r>
      <w:r w:rsidR="00654C4C" w:rsidRPr="003B4979">
        <w:rPr>
          <w:b/>
          <w:bCs/>
          <w:rtl/>
        </w:rPr>
        <w:t>المعاهدات</w:t>
      </w:r>
      <w:r w:rsidR="00654C4C">
        <w:rPr>
          <w:b/>
          <w:bCs/>
          <w:rtl/>
        </w:rPr>
        <w:t xml:space="preserve"> </w:t>
      </w:r>
      <w:r w:rsidR="00654C4C" w:rsidRPr="003B4979">
        <w:rPr>
          <w:b/>
          <w:bCs/>
          <w:rtl/>
        </w:rPr>
        <w:t>التي</w:t>
      </w:r>
      <w:r w:rsidR="00654C4C">
        <w:rPr>
          <w:b/>
          <w:bCs/>
          <w:rtl/>
        </w:rPr>
        <w:t xml:space="preserve"> </w:t>
      </w:r>
      <w:r w:rsidR="00654C4C" w:rsidRPr="003B4979">
        <w:rPr>
          <w:b/>
          <w:bCs/>
          <w:rtl/>
        </w:rPr>
        <w:t>لم</w:t>
      </w:r>
      <w:r w:rsidR="00BD0D5B">
        <w:rPr>
          <w:rFonts w:hint="cs"/>
          <w:b/>
          <w:bCs/>
          <w:rtl/>
        </w:rPr>
        <w:t> </w:t>
      </w:r>
      <w:r w:rsidR="00654C4C" w:rsidRPr="003B4979">
        <w:rPr>
          <w:b/>
          <w:bCs/>
          <w:rtl/>
        </w:rPr>
        <w:t>تنضم</w:t>
      </w:r>
      <w:r w:rsidR="00654C4C">
        <w:rPr>
          <w:b/>
          <w:bCs/>
          <w:rtl/>
        </w:rPr>
        <w:t xml:space="preserve"> </w:t>
      </w:r>
      <w:r w:rsidR="00654C4C" w:rsidRPr="003B4979">
        <w:rPr>
          <w:b/>
          <w:bCs/>
          <w:rtl/>
        </w:rPr>
        <w:t>إليها</w:t>
      </w:r>
      <w:r w:rsidR="00654C4C">
        <w:rPr>
          <w:b/>
          <w:bCs/>
          <w:rtl/>
        </w:rPr>
        <w:t xml:space="preserve"> </w:t>
      </w:r>
      <w:r w:rsidR="00654C4C" w:rsidRPr="003B4979">
        <w:rPr>
          <w:b/>
          <w:bCs/>
          <w:rtl/>
        </w:rPr>
        <w:t>بعدُ،</w:t>
      </w:r>
      <w:r w:rsidR="00654C4C">
        <w:rPr>
          <w:b/>
          <w:bCs/>
          <w:rtl/>
        </w:rPr>
        <w:t xml:space="preserve"> </w:t>
      </w:r>
      <w:r w:rsidR="00654C4C" w:rsidRPr="003B4979">
        <w:rPr>
          <w:b/>
          <w:bCs/>
          <w:rtl/>
        </w:rPr>
        <w:t>وهي</w:t>
      </w:r>
      <w:r w:rsidR="00654C4C">
        <w:rPr>
          <w:b/>
          <w:bCs/>
          <w:rtl/>
        </w:rPr>
        <w:t xml:space="preserve"> </w:t>
      </w:r>
      <w:r w:rsidR="00654C4C" w:rsidRPr="003B4979">
        <w:rPr>
          <w:b/>
          <w:bCs/>
          <w:rtl/>
        </w:rPr>
        <w:t>الاتفاقية</w:t>
      </w:r>
      <w:r w:rsidR="00654C4C">
        <w:rPr>
          <w:b/>
          <w:bCs/>
          <w:rtl/>
        </w:rPr>
        <w:t xml:space="preserve"> </w:t>
      </w:r>
      <w:r w:rsidR="00654C4C" w:rsidRPr="003B4979">
        <w:rPr>
          <w:b/>
          <w:bCs/>
          <w:rtl/>
        </w:rPr>
        <w:t>الدولية</w:t>
      </w:r>
      <w:r w:rsidR="00654C4C">
        <w:rPr>
          <w:b/>
          <w:bCs/>
          <w:rtl/>
        </w:rPr>
        <w:t xml:space="preserve"> </w:t>
      </w:r>
      <w:r w:rsidR="00654C4C" w:rsidRPr="003B4979">
        <w:rPr>
          <w:b/>
          <w:bCs/>
          <w:rtl/>
        </w:rPr>
        <w:t>لحماية</w:t>
      </w:r>
      <w:r w:rsidR="00654C4C">
        <w:rPr>
          <w:b/>
          <w:bCs/>
          <w:rtl/>
        </w:rPr>
        <w:t xml:space="preserve"> </w:t>
      </w:r>
      <w:r w:rsidR="00654C4C" w:rsidRPr="003B4979">
        <w:rPr>
          <w:b/>
          <w:bCs/>
          <w:rtl/>
        </w:rPr>
        <w:t>حقوق</w:t>
      </w:r>
      <w:r w:rsidR="00654C4C">
        <w:rPr>
          <w:b/>
          <w:bCs/>
          <w:rtl/>
        </w:rPr>
        <w:t xml:space="preserve"> </w:t>
      </w:r>
      <w:r w:rsidR="00654C4C" w:rsidRPr="003B4979">
        <w:rPr>
          <w:b/>
          <w:bCs/>
          <w:rtl/>
        </w:rPr>
        <w:t>جميع</w:t>
      </w:r>
      <w:r w:rsidR="00654C4C">
        <w:rPr>
          <w:b/>
          <w:bCs/>
          <w:rtl/>
        </w:rPr>
        <w:t xml:space="preserve"> </w:t>
      </w:r>
      <w:r w:rsidR="00654C4C" w:rsidRPr="003B4979">
        <w:rPr>
          <w:b/>
          <w:bCs/>
          <w:rtl/>
        </w:rPr>
        <w:t>العمال</w:t>
      </w:r>
      <w:r w:rsidR="00654C4C">
        <w:rPr>
          <w:b/>
          <w:bCs/>
          <w:rtl/>
        </w:rPr>
        <w:t xml:space="preserve"> </w:t>
      </w:r>
      <w:r w:rsidR="00654C4C" w:rsidRPr="003B4979">
        <w:rPr>
          <w:b/>
          <w:bCs/>
          <w:rtl/>
        </w:rPr>
        <w:t>المهاجرين</w:t>
      </w:r>
      <w:r w:rsidR="00654C4C">
        <w:rPr>
          <w:b/>
          <w:bCs/>
          <w:rtl/>
        </w:rPr>
        <w:t xml:space="preserve"> </w:t>
      </w:r>
      <w:r w:rsidR="00654C4C" w:rsidRPr="003B4979">
        <w:rPr>
          <w:b/>
          <w:bCs/>
          <w:rtl/>
        </w:rPr>
        <w:t>وأفراد</w:t>
      </w:r>
      <w:r w:rsidR="00654C4C">
        <w:rPr>
          <w:b/>
          <w:bCs/>
          <w:rtl/>
        </w:rPr>
        <w:t xml:space="preserve"> </w:t>
      </w:r>
      <w:r w:rsidR="00654C4C" w:rsidRPr="003B4979">
        <w:rPr>
          <w:b/>
          <w:bCs/>
          <w:rtl/>
        </w:rPr>
        <w:t>أسرهم،</w:t>
      </w:r>
      <w:r w:rsidR="00654C4C">
        <w:rPr>
          <w:b/>
          <w:bCs/>
          <w:rtl/>
        </w:rPr>
        <w:t xml:space="preserve"> </w:t>
      </w:r>
      <w:r w:rsidR="00654C4C" w:rsidRPr="003B4979">
        <w:rPr>
          <w:b/>
          <w:bCs/>
          <w:rtl/>
        </w:rPr>
        <w:t>واتفاقية</w:t>
      </w:r>
      <w:r w:rsidR="00654C4C">
        <w:rPr>
          <w:b/>
          <w:bCs/>
          <w:rtl/>
        </w:rPr>
        <w:t xml:space="preserve"> </w:t>
      </w:r>
      <w:r w:rsidR="00654C4C" w:rsidRPr="003B4979">
        <w:rPr>
          <w:b/>
          <w:bCs/>
          <w:rtl/>
        </w:rPr>
        <w:t>حقوق</w:t>
      </w:r>
      <w:r w:rsidR="00654C4C">
        <w:rPr>
          <w:b/>
          <w:bCs/>
          <w:rtl/>
        </w:rPr>
        <w:t xml:space="preserve"> </w:t>
      </w:r>
      <w:r w:rsidR="00654C4C" w:rsidRPr="003B4979">
        <w:rPr>
          <w:b/>
          <w:bCs/>
          <w:rtl/>
        </w:rPr>
        <w:t>الأشخاص</w:t>
      </w:r>
      <w:r w:rsidR="00654C4C">
        <w:rPr>
          <w:b/>
          <w:bCs/>
          <w:rtl/>
        </w:rPr>
        <w:t xml:space="preserve"> </w:t>
      </w:r>
      <w:r w:rsidR="00654C4C" w:rsidRPr="003B4979">
        <w:rPr>
          <w:b/>
          <w:bCs/>
          <w:rtl/>
        </w:rPr>
        <w:t>ذوي</w:t>
      </w:r>
      <w:r w:rsidR="00654C4C">
        <w:rPr>
          <w:b/>
          <w:bCs/>
          <w:rtl/>
        </w:rPr>
        <w:t xml:space="preserve"> </w:t>
      </w:r>
      <w:r w:rsidR="00654C4C" w:rsidRPr="003B4979">
        <w:rPr>
          <w:b/>
          <w:bCs/>
          <w:rtl/>
        </w:rPr>
        <w:t>الإعاقة،</w:t>
      </w:r>
      <w:r w:rsidR="00654C4C">
        <w:rPr>
          <w:b/>
          <w:bCs/>
          <w:rtl/>
        </w:rPr>
        <w:t xml:space="preserve"> </w:t>
      </w:r>
      <w:r w:rsidR="00654C4C" w:rsidRPr="003B4979">
        <w:rPr>
          <w:b/>
          <w:bCs/>
          <w:rtl/>
        </w:rPr>
        <w:t>والاتفاقية</w:t>
      </w:r>
      <w:r w:rsidR="00654C4C">
        <w:rPr>
          <w:b/>
          <w:bCs/>
          <w:rtl/>
        </w:rPr>
        <w:t xml:space="preserve"> </w:t>
      </w:r>
      <w:r w:rsidR="00654C4C" w:rsidRPr="003B4979">
        <w:rPr>
          <w:b/>
          <w:bCs/>
          <w:rtl/>
        </w:rPr>
        <w:t>الدولية</w:t>
      </w:r>
      <w:r w:rsidR="00654C4C">
        <w:rPr>
          <w:b/>
          <w:bCs/>
          <w:rtl/>
        </w:rPr>
        <w:t xml:space="preserve"> </w:t>
      </w:r>
      <w:r w:rsidR="00654C4C" w:rsidRPr="003B4979">
        <w:rPr>
          <w:b/>
          <w:bCs/>
          <w:rtl/>
        </w:rPr>
        <w:t>لحماية</w:t>
      </w:r>
      <w:r w:rsidR="00654C4C">
        <w:rPr>
          <w:b/>
          <w:bCs/>
          <w:rtl/>
        </w:rPr>
        <w:t xml:space="preserve"> </w:t>
      </w:r>
      <w:r w:rsidR="00654C4C" w:rsidRPr="003B4979">
        <w:rPr>
          <w:b/>
          <w:bCs/>
          <w:rtl/>
        </w:rPr>
        <w:t>جميع</w:t>
      </w:r>
      <w:r w:rsidR="00654C4C">
        <w:rPr>
          <w:b/>
          <w:bCs/>
          <w:rtl/>
        </w:rPr>
        <w:t xml:space="preserve"> </w:t>
      </w:r>
      <w:r w:rsidR="00654C4C" w:rsidRPr="003B4979">
        <w:rPr>
          <w:b/>
          <w:bCs/>
          <w:rtl/>
        </w:rPr>
        <w:t>الأشخاص</w:t>
      </w:r>
      <w:r w:rsidR="00654C4C">
        <w:rPr>
          <w:b/>
          <w:bCs/>
          <w:rtl/>
        </w:rPr>
        <w:t xml:space="preserve"> </w:t>
      </w:r>
      <w:r w:rsidR="00654C4C" w:rsidRPr="003B4979">
        <w:rPr>
          <w:b/>
          <w:bCs/>
          <w:rtl/>
        </w:rPr>
        <w:t>من</w:t>
      </w:r>
      <w:r w:rsidR="00654C4C">
        <w:rPr>
          <w:b/>
          <w:bCs/>
          <w:rtl/>
        </w:rPr>
        <w:t xml:space="preserve"> </w:t>
      </w:r>
      <w:r w:rsidR="00654C4C" w:rsidRPr="003B4979">
        <w:rPr>
          <w:b/>
          <w:bCs/>
          <w:rtl/>
        </w:rPr>
        <w:t>الاختفاء</w:t>
      </w:r>
      <w:r w:rsidR="00654C4C">
        <w:rPr>
          <w:b/>
          <w:bCs/>
          <w:rtl/>
        </w:rPr>
        <w:t xml:space="preserve"> </w:t>
      </w:r>
      <w:r w:rsidR="00654C4C" w:rsidRPr="003B4979">
        <w:rPr>
          <w:b/>
          <w:bCs/>
          <w:rtl/>
        </w:rPr>
        <w:t>القسري.</w:t>
      </w:r>
    </w:p>
    <w:p w:rsidR="00654C4C" w:rsidRPr="003B4979" w:rsidRDefault="00531FF6" w:rsidP="00BD0D5B">
      <w:pPr>
        <w:pStyle w:val="SingleTxt"/>
        <w:rPr>
          <w:b/>
          <w:bCs/>
          <w:lang w:val="fr-FR"/>
        </w:rPr>
      </w:pPr>
      <w:r w:rsidRPr="00531FF6">
        <w:rPr>
          <w:rFonts w:hint="cs"/>
          <w:rtl/>
        </w:rPr>
        <w:t>45</w:t>
      </w:r>
      <w:r w:rsidR="00654C4C" w:rsidRPr="00531FF6">
        <w:rPr>
          <w:rFonts w:hint="cs"/>
          <w:rtl/>
        </w:rPr>
        <w:t xml:space="preserve"> -</w:t>
      </w:r>
      <w:r w:rsidR="00654C4C">
        <w:rPr>
          <w:rFonts w:hint="cs"/>
          <w:b/>
          <w:bCs/>
          <w:rtl/>
        </w:rPr>
        <w:tab/>
      </w:r>
      <w:r w:rsidR="00BD0D5B">
        <w:rPr>
          <w:rFonts w:hint="cs"/>
          <w:b/>
          <w:bCs/>
          <w:rtl/>
        </w:rPr>
        <w:t xml:space="preserve">وتطلب اللجنة نشر هذه التعليقات الختامية على نطاق واسع في بوروندي، لكي يطلع الجمهور، ولا سيما المسؤولون الحكوميون، والسياسيون، والبرلمانيون، والمنظمات النسائية، ومنظمات حقوق الإنسان، على التدابير المتخذة من أجل كفالة مساواة المرأة قانونيا وفعليا بالرجل، إلى جانب الخطوات الإضافية المعتزم اتخاذها في هذا الصدد. وتشجع اللجنة بصفة خاصة الدولة الطرف على عقد منتدى عام تشارك فيه جميع الجهات الفاعلة الحكومية والمجتمع المدني للنظر في عرف التقرير وفي مضمون التعليقات الختامية. </w:t>
      </w:r>
      <w:r w:rsidR="00654C4C" w:rsidRPr="003B4979">
        <w:rPr>
          <w:b/>
          <w:bCs/>
          <w:rtl/>
        </w:rPr>
        <w:t>و</w:t>
      </w:r>
      <w:r w:rsidR="00654C4C" w:rsidRPr="003B4979">
        <w:rPr>
          <w:rFonts w:hint="cs"/>
          <w:b/>
          <w:bCs/>
          <w:rtl/>
        </w:rPr>
        <w:t>ت</w:t>
      </w:r>
      <w:r w:rsidR="00654C4C" w:rsidRPr="003B4979">
        <w:rPr>
          <w:b/>
          <w:bCs/>
          <w:rtl/>
        </w:rPr>
        <w:t>طلب</w:t>
      </w:r>
      <w:r w:rsidR="00654C4C">
        <w:rPr>
          <w:b/>
          <w:bCs/>
          <w:rtl/>
        </w:rPr>
        <w:t xml:space="preserve"> </w:t>
      </w:r>
      <w:r w:rsidR="00654C4C" w:rsidRPr="003B4979">
        <w:rPr>
          <w:b/>
          <w:bCs/>
          <w:rtl/>
        </w:rPr>
        <w:t>إلى</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أن</w:t>
      </w:r>
      <w:r w:rsidR="00654C4C">
        <w:rPr>
          <w:b/>
          <w:bCs/>
          <w:rtl/>
        </w:rPr>
        <w:t xml:space="preserve"> </w:t>
      </w:r>
      <w:r w:rsidR="00654C4C" w:rsidRPr="003B4979">
        <w:rPr>
          <w:b/>
          <w:bCs/>
          <w:rtl/>
        </w:rPr>
        <w:t>تواصل</w:t>
      </w:r>
      <w:r w:rsidR="00654C4C">
        <w:rPr>
          <w:b/>
          <w:bCs/>
          <w:rtl/>
        </w:rPr>
        <w:t xml:space="preserve"> </w:t>
      </w:r>
      <w:r w:rsidR="00BD0D5B">
        <w:rPr>
          <w:rFonts w:hint="cs"/>
          <w:b/>
          <w:bCs/>
          <w:rtl/>
        </w:rPr>
        <w:t xml:space="preserve">القيام </w:t>
      </w:r>
      <w:r w:rsidR="00654C4C" w:rsidRPr="003B4979">
        <w:rPr>
          <w:b/>
          <w:bCs/>
          <w:rtl/>
        </w:rPr>
        <w:t>على</w:t>
      </w:r>
      <w:r w:rsidR="00654C4C">
        <w:rPr>
          <w:b/>
          <w:bCs/>
          <w:rtl/>
        </w:rPr>
        <w:t xml:space="preserve"> </w:t>
      </w:r>
      <w:r w:rsidR="00654C4C" w:rsidRPr="003B4979">
        <w:rPr>
          <w:b/>
          <w:bCs/>
          <w:rtl/>
        </w:rPr>
        <w:t>نطاق</w:t>
      </w:r>
      <w:r w:rsidR="00654C4C">
        <w:rPr>
          <w:b/>
          <w:bCs/>
          <w:rtl/>
        </w:rPr>
        <w:t xml:space="preserve"> </w:t>
      </w:r>
      <w:r w:rsidR="00654C4C" w:rsidRPr="003B4979">
        <w:rPr>
          <w:b/>
          <w:bCs/>
          <w:rtl/>
        </w:rPr>
        <w:t>واسع</w:t>
      </w:r>
      <w:r w:rsidR="00654C4C">
        <w:rPr>
          <w:b/>
          <w:bCs/>
          <w:rtl/>
        </w:rPr>
        <w:t xml:space="preserve"> </w:t>
      </w:r>
      <w:r w:rsidR="00AE49B3">
        <w:rPr>
          <w:rFonts w:hint="cs"/>
          <w:b/>
          <w:bCs/>
          <w:rtl/>
        </w:rPr>
        <w:t>ب</w:t>
      </w:r>
      <w:r w:rsidR="00654C4C" w:rsidRPr="003B4979">
        <w:rPr>
          <w:b/>
          <w:bCs/>
          <w:rtl/>
        </w:rPr>
        <w:t>نشر</w:t>
      </w:r>
      <w:r w:rsidR="00654C4C">
        <w:rPr>
          <w:b/>
          <w:bCs/>
          <w:rtl/>
        </w:rPr>
        <w:t xml:space="preserve"> </w:t>
      </w:r>
      <w:r w:rsidR="00654C4C" w:rsidRPr="003B4979">
        <w:rPr>
          <w:b/>
          <w:bCs/>
          <w:rtl/>
        </w:rPr>
        <w:t>الاتفاقية</w:t>
      </w:r>
      <w:r w:rsidR="00654C4C">
        <w:rPr>
          <w:b/>
          <w:bCs/>
          <w:rtl/>
        </w:rPr>
        <w:t xml:space="preserve"> </w:t>
      </w:r>
      <w:r w:rsidR="00654C4C" w:rsidRPr="003B4979">
        <w:rPr>
          <w:b/>
          <w:bCs/>
          <w:rtl/>
        </w:rPr>
        <w:t>وبروتوكولها</w:t>
      </w:r>
      <w:r w:rsidR="00654C4C">
        <w:rPr>
          <w:b/>
          <w:bCs/>
          <w:rtl/>
        </w:rPr>
        <w:t xml:space="preserve"> </w:t>
      </w:r>
      <w:r w:rsidR="00654C4C" w:rsidRPr="003B4979">
        <w:rPr>
          <w:b/>
          <w:bCs/>
          <w:rtl/>
        </w:rPr>
        <w:t>الاختياري</w:t>
      </w:r>
      <w:r w:rsidR="00654C4C">
        <w:rPr>
          <w:b/>
          <w:bCs/>
          <w:rtl/>
        </w:rPr>
        <w:t xml:space="preserve"> </w:t>
      </w:r>
      <w:r w:rsidR="00654C4C" w:rsidRPr="003B4979">
        <w:rPr>
          <w:b/>
          <w:bCs/>
          <w:rtl/>
        </w:rPr>
        <w:t>والتوصيات</w:t>
      </w:r>
      <w:r w:rsidR="00654C4C">
        <w:rPr>
          <w:b/>
          <w:bCs/>
          <w:rtl/>
        </w:rPr>
        <w:t xml:space="preserve"> </w:t>
      </w:r>
      <w:r w:rsidR="00654C4C" w:rsidRPr="003B4979">
        <w:rPr>
          <w:b/>
          <w:bCs/>
          <w:rtl/>
        </w:rPr>
        <w:t>العامة</w:t>
      </w:r>
      <w:r w:rsidR="00654C4C">
        <w:rPr>
          <w:b/>
          <w:bCs/>
          <w:rtl/>
        </w:rPr>
        <w:t xml:space="preserve"> </w:t>
      </w:r>
      <w:r w:rsidR="00654C4C" w:rsidRPr="003B4979">
        <w:rPr>
          <w:b/>
          <w:bCs/>
          <w:rtl/>
        </w:rPr>
        <w:t>للجنة</w:t>
      </w:r>
      <w:r w:rsidR="00654C4C">
        <w:rPr>
          <w:b/>
          <w:bCs/>
          <w:rtl/>
        </w:rPr>
        <w:t xml:space="preserve"> </w:t>
      </w:r>
      <w:r w:rsidR="00654C4C" w:rsidRPr="003B4979">
        <w:rPr>
          <w:b/>
          <w:bCs/>
          <w:rtl/>
        </w:rPr>
        <w:t>وإعلان</w:t>
      </w:r>
      <w:r w:rsidR="00654C4C">
        <w:rPr>
          <w:b/>
          <w:bCs/>
          <w:rtl/>
        </w:rPr>
        <w:t xml:space="preserve"> </w:t>
      </w:r>
      <w:r w:rsidR="00654C4C" w:rsidRPr="003B4979">
        <w:rPr>
          <w:b/>
          <w:bCs/>
          <w:rtl/>
        </w:rPr>
        <w:t>ومنهاج</w:t>
      </w:r>
      <w:r w:rsidR="00654C4C">
        <w:rPr>
          <w:b/>
          <w:bCs/>
          <w:rtl/>
        </w:rPr>
        <w:t xml:space="preserve"> </w:t>
      </w:r>
      <w:r w:rsidR="00654C4C" w:rsidRPr="003B4979">
        <w:rPr>
          <w:b/>
          <w:bCs/>
          <w:rtl/>
        </w:rPr>
        <w:t>عمل</w:t>
      </w:r>
      <w:r w:rsidR="00654C4C">
        <w:rPr>
          <w:b/>
          <w:bCs/>
          <w:rtl/>
        </w:rPr>
        <w:t xml:space="preserve"> </w:t>
      </w:r>
      <w:r w:rsidR="00654C4C" w:rsidRPr="003B4979">
        <w:rPr>
          <w:b/>
          <w:bCs/>
          <w:rtl/>
        </w:rPr>
        <w:t>بيجين</w:t>
      </w:r>
      <w:r w:rsidR="00654C4C">
        <w:rPr>
          <w:b/>
          <w:bCs/>
          <w:rtl/>
        </w:rPr>
        <w:t xml:space="preserve"> </w:t>
      </w:r>
      <w:r w:rsidR="00654C4C" w:rsidRPr="003B4979">
        <w:rPr>
          <w:b/>
          <w:bCs/>
          <w:rtl/>
        </w:rPr>
        <w:t>ونتائج</w:t>
      </w:r>
      <w:r w:rsidR="00654C4C">
        <w:rPr>
          <w:b/>
          <w:bCs/>
          <w:rtl/>
        </w:rPr>
        <w:t xml:space="preserve"> </w:t>
      </w:r>
      <w:r w:rsidR="00654C4C" w:rsidRPr="003B4979">
        <w:rPr>
          <w:b/>
          <w:bCs/>
          <w:rtl/>
        </w:rPr>
        <w:t>الدورة</w:t>
      </w:r>
      <w:r w:rsidR="00654C4C">
        <w:rPr>
          <w:b/>
          <w:bCs/>
          <w:rtl/>
        </w:rPr>
        <w:t xml:space="preserve"> </w:t>
      </w:r>
      <w:r w:rsidR="00654C4C" w:rsidRPr="003B4979">
        <w:rPr>
          <w:b/>
          <w:bCs/>
          <w:rtl/>
        </w:rPr>
        <w:t>الاستثنائية</w:t>
      </w:r>
      <w:r w:rsidR="00654C4C">
        <w:rPr>
          <w:b/>
          <w:bCs/>
          <w:rtl/>
        </w:rPr>
        <w:t xml:space="preserve"> </w:t>
      </w:r>
      <w:r w:rsidR="00654C4C" w:rsidRPr="003B4979">
        <w:rPr>
          <w:b/>
          <w:bCs/>
          <w:rtl/>
        </w:rPr>
        <w:t>الثالثة</w:t>
      </w:r>
      <w:r w:rsidR="00654C4C">
        <w:rPr>
          <w:b/>
          <w:bCs/>
          <w:rtl/>
        </w:rPr>
        <w:t xml:space="preserve"> </w:t>
      </w:r>
      <w:r w:rsidR="00654C4C" w:rsidRPr="003B4979">
        <w:rPr>
          <w:b/>
          <w:bCs/>
          <w:rtl/>
        </w:rPr>
        <w:t>والعشرين</w:t>
      </w:r>
      <w:r w:rsidR="00654C4C">
        <w:rPr>
          <w:b/>
          <w:bCs/>
          <w:rtl/>
        </w:rPr>
        <w:t xml:space="preserve"> </w:t>
      </w:r>
      <w:r w:rsidR="00654C4C" w:rsidRPr="003B4979">
        <w:rPr>
          <w:b/>
          <w:bCs/>
          <w:rtl/>
        </w:rPr>
        <w:t>للجمعية</w:t>
      </w:r>
      <w:r w:rsidR="00654C4C">
        <w:rPr>
          <w:b/>
          <w:bCs/>
          <w:rtl/>
        </w:rPr>
        <w:t xml:space="preserve"> </w:t>
      </w:r>
      <w:r w:rsidR="00654C4C" w:rsidRPr="003B4979">
        <w:rPr>
          <w:b/>
          <w:bCs/>
          <w:rtl/>
        </w:rPr>
        <w:t>العامة،</w:t>
      </w:r>
      <w:r w:rsidR="00654C4C">
        <w:rPr>
          <w:b/>
          <w:bCs/>
          <w:rtl/>
        </w:rPr>
        <w:t xml:space="preserve"> </w:t>
      </w:r>
      <w:r w:rsidR="00654C4C" w:rsidRPr="003B4979">
        <w:rPr>
          <w:b/>
          <w:bCs/>
          <w:rtl/>
        </w:rPr>
        <w:t>المعنونة</w:t>
      </w:r>
      <w:r w:rsidR="00654C4C">
        <w:rPr>
          <w:b/>
          <w:bCs/>
          <w:rtl/>
        </w:rPr>
        <w:t xml:space="preserve"> </w:t>
      </w:r>
      <w:r w:rsidR="00654C4C" w:rsidRPr="003B4979">
        <w:rPr>
          <w:b/>
          <w:bCs/>
          <w:rtl/>
        </w:rPr>
        <w:t>”المرأة</w:t>
      </w:r>
      <w:r w:rsidR="00654C4C">
        <w:rPr>
          <w:b/>
          <w:bCs/>
          <w:rtl/>
        </w:rPr>
        <w:t xml:space="preserve"> </w:t>
      </w:r>
      <w:r w:rsidR="00654C4C" w:rsidRPr="003B4979">
        <w:rPr>
          <w:b/>
          <w:bCs/>
          <w:rtl/>
        </w:rPr>
        <w:t>عام</w:t>
      </w:r>
      <w:r w:rsidR="00654C4C">
        <w:rPr>
          <w:b/>
          <w:bCs/>
          <w:rtl/>
        </w:rPr>
        <w:t xml:space="preserve"> </w:t>
      </w:r>
      <w:r w:rsidR="00654C4C" w:rsidRPr="003B4979">
        <w:rPr>
          <w:b/>
          <w:bCs/>
          <w:rtl/>
        </w:rPr>
        <w:t>2000:</w:t>
      </w:r>
      <w:r w:rsidR="00654C4C">
        <w:rPr>
          <w:b/>
          <w:bCs/>
          <w:rtl/>
        </w:rPr>
        <w:t xml:space="preserve"> </w:t>
      </w:r>
      <w:r w:rsidR="00654C4C" w:rsidRPr="003B4979">
        <w:rPr>
          <w:b/>
          <w:bCs/>
          <w:rtl/>
        </w:rPr>
        <w:t>المساواة</w:t>
      </w:r>
      <w:r w:rsidR="00654C4C">
        <w:rPr>
          <w:b/>
          <w:bCs/>
          <w:rtl/>
        </w:rPr>
        <w:t xml:space="preserve"> </w:t>
      </w:r>
      <w:r w:rsidR="00654C4C" w:rsidRPr="003B4979">
        <w:rPr>
          <w:b/>
          <w:bCs/>
          <w:rtl/>
        </w:rPr>
        <w:t>بين</w:t>
      </w:r>
      <w:r w:rsidR="00654C4C">
        <w:rPr>
          <w:b/>
          <w:bCs/>
          <w:rtl/>
        </w:rPr>
        <w:t xml:space="preserve"> </w:t>
      </w:r>
      <w:r w:rsidR="00654C4C" w:rsidRPr="003B4979">
        <w:rPr>
          <w:b/>
          <w:bCs/>
          <w:rtl/>
        </w:rPr>
        <w:t>الجنسين</w:t>
      </w:r>
      <w:r w:rsidR="00654C4C">
        <w:rPr>
          <w:b/>
          <w:bCs/>
          <w:rtl/>
        </w:rPr>
        <w:t xml:space="preserve"> </w:t>
      </w:r>
      <w:r w:rsidR="00654C4C" w:rsidRPr="003B4979">
        <w:rPr>
          <w:b/>
          <w:bCs/>
          <w:rtl/>
        </w:rPr>
        <w:t>والتنمية</w:t>
      </w:r>
      <w:r w:rsidR="00654C4C">
        <w:rPr>
          <w:b/>
          <w:bCs/>
          <w:rtl/>
        </w:rPr>
        <w:t xml:space="preserve"> </w:t>
      </w:r>
      <w:r w:rsidR="00654C4C" w:rsidRPr="003B4979">
        <w:rPr>
          <w:b/>
          <w:bCs/>
          <w:rtl/>
        </w:rPr>
        <w:t>والسلام</w:t>
      </w:r>
      <w:r w:rsidR="00654C4C">
        <w:rPr>
          <w:b/>
          <w:bCs/>
          <w:rtl/>
        </w:rPr>
        <w:t xml:space="preserve"> </w:t>
      </w:r>
      <w:r w:rsidR="00654C4C" w:rsidRPr="003B4979">
        <w:rPr>
          <w:b/>
          <w:bCs/>
          <w:rtl/>
        </w:rPr>
        <w:t>في</w:t>
      </w:r>
      <w:r w:rsidR="00654C4C">
        <w:rPr>
          <w:b/>
          <w:bCs/>
          <w:rtl/>
        </w:rPr>
        <w:t xml:space="preserve"> </w:t>
      </w:r>
      <w:r w:rsidR="00654C4C" w:rsidRPr="003B4979">
        <w:rPr>
          <w:b/>
          <w:bCs/>
          <w:rtl/>
        </w:rPr>
        <w:t>القرن</w:t>
      </w:r>
      <w:r w:rsidR="00654C4C">
        <w:rPr>
          <w:b/>
          <w:bCs/>
          <w:rtl/>
        </w:rPr>
        <w:t xml:space="preserve"> </w:t>
      </w:r>
      <w:r w:rsidR="00654C4C" w:rsidRPr="003B4979">
        <w:rPr>
          <w:b/>
          <w:bCs/>
          <w:rtl/>
        </w:rPr>
        <w:t>الحادي</w:t>
      </w:r>
      <w:r w:rsidR="00654C4C">
        <w:rPr>
          <w:b/>
          <w:bCs/>
          <w:rtl/>
        </w:rPr>
        <w:t xml:space="preserve"> </w:t>
      </w:r>
      <w:r w:rsidR="00654C4C" w:rsidRPr="003B4979">
        <w:rPr>
          <w:b/>
          <w:bCs/>
          <w:rtl/>
        </w:rPr>
        <w:t>والعشرين“،</w:t>
      </w:r>
      <w:r w:rsidR="00654C4C">
        <w:rPr>
          <w:b/>
          <w:bCs/>
          <w:rtl/>
        </w:rPr>
        <w:t xml:space="preserve"> </w:t>
      </w:r>
      <w:r w:rsidR="00654C4C" w:rsidRPr="003B4979">
        <w:rPr>
          <w:b/>
          <w:bCs/>
          <w:rtl/>
        </w:rPr>
        <w:t>وخاصة</w:t>
      </w:r>
      <w:r w:rsidR="00654C4C">
        <w:rPr>
          <w:b/>
          <w:bCs/>
          <w:rtl/>
        </w:rPr>
        <w:t xml:space="preserve"> </w:t>
      </w:r>
      <w:r w:rsidR="00654C4C" w:rsidRPr="003B4979">
        <w:rPr>
          <w:b/>
          <w:bCs/>
          <w:rtl/>
        </w:rPr>
        <w:t>على</w:t>
      </w:r>
      <w:r w:rsidR="00654C4C">
        <w:rPr>
          <w:b/>
          <w:bCs/>
          <w:rtl/>
        </w:rPr>
        <w:t xml:space="preserve"> </w:t>
      </w:r>
      <w:r w:rsidR="00BD0D5B">
        <w:rPr>
          <w:rFonts w:hint="cs"/>
          <w:b/>
          <w:bCs/>
          <w:rtl/>
        </w:rPr>
        <w:t>ال</w:t>
      </w:r>
      <w:r w:rsidR="00654C4C" w:rsidRPr="003B4979">
        <w:rPr>
          <w:b/>
          <w:bCs/>
          <w:rtl/>
        </w:rPr>
        <w:t>منظمات</w:t>
      </w:r>
      <w:r w:rsidR="00654C4C">
        <w:rPr>
          <w:b/>
          <w:bCs/>
          <w:rtl/>
        </w:rPr>
        <w:t xml:space="preserve"> </w:t>
      </w:r>
      <w:r w:rsidR="00BD0D5B">
        <w:rPr>
          <w:rFonts w:hint="cs"/>
          <w:b/>
          <w:bCs/>
          <w:rtl/>
        </w:rPr>
        <w:t xml:space="preserve">النسائية </w:t>
      </w:r>
      <w:r w:rsidR="00654C4C" w:rsidRPr="003B4979">
        <w:rPr>
          <w:b/>
          <w:bCs/>
          <w:rtl/>
        </w:rPr>
        <w:t>ومنظمات</w:t>
      </w:r>
      <w:r w:rsidR="00654C4C">
        <w:rPr>
          <w:b/>
          <w:bCs/>
          <w:rtl/>
        </w:rPr>
        <w:t xml:space="preserve"> </w:t>
      </w:r>
      <w:r w:rsidR="00654C4C" w:rsidRPr="003B4979">
        <w:rPr>
          <w:b/>
          <w:bCs/>
          <w:rtl/>
        </w:rPr>
        <w:t>حقوق</w:t>
      </w:r>
      <w:r w:rsidR="00654C4C">
        <w:rPr>
          <w:b/>
          <w:bCs/>
          <w:rtl/>
        </w:rPr>
        <w:t xml:space="preserve"> </w:t>
      </w:r>
      <w:r w:rsidR="00654C4C" w:rsidRPr="003B4979">
        <w:rPr>
          <w:b/>
          <w:bCs/>
          <w:rtl/>
        </w:rPr>
        <w:t>الإنسان.</w:t>
      </w:r>
    </w:p>
    <w:p w:rsidR="00654C4C" w:rsidRDefault="00531FF6" w:rsidP="00BD0D5B">
      <w:pPr>
        <w:pStyle w:val="SingleTxt"/>
        <w:rPr>
          <w:rFonts w:hint="cs"/>
          <w:rtl/>
        </w:rPr>
      </w:pPr>
      <w:r w:rsidRPr="00531FF6">
        <w:rPr>
          <w:rFonts w:hint="cs"/>
          <w:rtl/>
        </w:rPr>
        <w:t>46</w:t>
      </w:r>
      <w:r w:rsidR="00654C4C" w:rsidRPr="00531FF6">
        <w:rPr>
          <w:rFonts w:hint="cs"/>
          <w:rtl/>
        </w:rPr>
        <w:t xml:space="preserve"> -</w:t>
      </w:r>
      <w:r w:rsidR="00654C4C">
        <w:rPr>
          <w:rFonts w:hint="cs"/>
          <w:b/>
          <w:bCs/>
          <w:rtl/>
        </w:rPr>
        <w:tab/>
      </w:r>
      <w:r w:rsidR="00654C4C" w:rsidRPr="003B4979">
        <w:rPr>
          <w:b/>
          <w:bCs/>
          <w:rtl/>
        </w:rPr>
        <w:t>وتطلب</w:t>
      </w:r>
      <w:r w:rsidR="00654C4C">
        <w:rPr>
          <w:b/>
          <w:bCs/>
          <w:rtl/>
        </w:rPr>
        <w:t xml:space="preserve"> </w:t>
      </w:r>
      <w:r w:rsidR="00654C4C" w:rsidRPr="003B4979">
        <w:rPr>
          <w:b/>
          <w:bCs/>
          <w:rtl/>
        </w:rPr>
        <w:t>اللجنة</w:t>
      </w:r>
      <w:r w:rsidR="00654C4C">
        <w:rPr>
          <w:b/>
          <w:bCs/>
          <w:rtl/>
        </w:rPr>
        <w:t xml:space="preserve"> </w:t>
      </w:r>
      <w:r w:rsidR="00654C4C" w:rsidRPr="003B4979">
        <w:rPr>
          <w:b/>
          <w:bCs/>
          <w:rtl/>
        </w:rPr>
        <w:t>من</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أن</w:t>
      </w:r>
      <w:r w:rsidR="00654C4C">
        <w:rPr>
          <w:b/>
          <w:bCs/>
          <w:rtl/>
        </w:rPr>
        <w:t xml:space="preserve"> </w:t>
      </w:r>
      <w:r w:rsidR="00654C4C" w:rsidRPr="003B4979">
        <w:rPr>
          <w:b/>
          <w:bCs/>
          <w:rtl/>
        </w:rPr>
        <w:t>تستجيب</w:t>
      </w:r>
      <w:r w:rsidR="00654C4C">
        <w:rPr>
          <w:b/>
          <w:bCs/>
          <w:rtl/>
        </w:rPr>
        <w:t xml:space="preserve"> </w:t>
      </w:r>
      <w:r w:rsidR="00654C4C" w:rsidRPr="003B4979">
        <w:rPr>
          <w:b/>
          <w:bCs/>
          <w:rtl/>
        </w:rPr>
        <w:t>للشواغل</w:t>
      </w:r>
      <w:r w:rsidR="00654C4C">
        <w:rPr>
          <w:b/>
          <w:bCs/>
          <w:rtl/>
        </w:rPr>
        <w:t xml:space="preserve"> </w:t>
      </w:r>
      <w:r w:rsidR="00654C4C" w:rsidRPr="003B4979">
        <w:rPr>
          <w:b/>
          <w:bCs/>
          <w:rtl/>
        </w:rPr>
        <w:t>المعرب</w:t>
      </w:r>
      <w:r w:rsidR="00654C4C">
        <w:rPr>
          <w:b/>
          <w:bCs/>
          <w:rtl/>
        </w:rPr>
        <w:t xml:space="preserve"> </w:t>
      </w:r>
      <w:r w:rsidR="00654C4C" w:rsidRPr="003B4979">
        <w:rPr>
          <w:b/>
          <w:bCs/>
          <w:rtl/>
        </w:rPr>
        <w:t>عنها</w:t>
      </w:r>
      <w:r w:rsidR="00654C4C">
        <w:rPr>
          <w:b/>
          <w:bCs/>
          <w:rtl/>
        </w:rPr>
        <w:t xml:space="preserve"> </w:t>
      </w:r>
      <w:r w:rsidR="00654C4C" w:rsidRPr="003B4979">
        <w:rPr>
          <w:b/>
          <w:bCs/>
          <w:rtl/>
        </w:rPr>
        <w:t>في</w:t>
      </w:r>
      <w:r w:rsidR="00654C4C">
        <w:rPr>
          <w:b/>
          <w:bCs/>
          <w:rtl/>
        </w:rPr>
        <w:t xml:space="preserve"> </w:t>
      </w:r>
      <w:r w:rsidR="00654C4C" w:rsidRPr="003B4979">
        <w:rPr>
          <w:b/>
          <w:bCs/>
          <w:rtl/>
        </w:rPr>
        <w:t>هذه</w:t>
      </w:r>
      <w:r w:rsidR="00654C4C">
        <w:rPr>
          <w:b/>
          <w:bCs/>
          <w:rtl/>
        </w:rPr>
        <w:t xml:space="preserve"> </w:t>
      </w:r>
      <w:r w:rsidR="00654C4C" w:rsidRPr="003B4979">
        <w:rPr>
          <w:b/>
          <w:bCs/>
          <w:rtl/>
        </w:rPr>
        <w:t>التعليقات</w:t>
      </w:r>
      <w:r w:rsidR="00654C4C">
        <w:rPr>
          <w:b/>
          <w:bCs/>
          <w:rtl/>
        </w:rPr>
        <w:t xml:space="preserve"> </w:t>
      </w:r>
      <w:r w:rsidR="00654C4C" w:rsidRPr="003B4979">
        <w:rPr>
          <w:b/>
          <w:bCs/>
          <w:rtl/>
        </w:rPr>
        <w:t>الختامية،</w:t>
      </w:r>
      <w:r w:rsidR="00654C4C">
        <w:rPr>
          <w:b/>
          <w:bCs/>
          <w:rtl/>
        </w:rPr>
        <w:t xml:space="preserve"> </w:t>
      </w:r>
      <w:r w:rsidR="00654C4C" w:rsidRPr="003B4979">
        <w:rPr>
          <w:b/>
          <w:bCs/>
          <w:rtl/>
        </w:rPr>
        <w:t>عند</w:t>
      </w:r>
      <w:r w:rsidR="00654C4C">
        <w:rPr>
          <w:b/>
          <w:bCs/>
          <w:rtl/>
        </w:rPr>
        <w:t xml:space="preserve"> </w:t>
      </w:r>
      <w:r w:rsidR="00654C4C" w:rsidRPr="003B4979">
        <w:rPr>
          <w:b/>
          <w:bCs/>
          <w:rtl/>
        </w:rPr>
        <w:t>قيامها،</w:t>
      </w:r>
      <w:r w:rsidR="00654C4C">
        <w:rPr>
          <w:b/>
          <w:bCs/>
          <w:rtl/>
        </w:rPr>
        <w:t xml:space="preserve"> </w:t>
      </w:r>
      <w:r w:rsidR="00654C4C" w:rsidRPr="003B4979">
        <w:rPr>
          <w:b/>
          <w:bCs/>
          <w:rtl/>
        </w:rPr>
        <w:t>بموجب</w:t>
      </w:r>
      <w:r w:rsidR="00654C4C">
        <w:rPr>
          <w:b/>
          <w:bCs/>
          <w:rtl/>
        </w:rPr>
        <w:t xml:space="preserve"> </w:t>
      </w:r>
      <w:r w:rsidR="00654C4C" w:rsidRPr="003B4979">
        <w:rPr>
          <w:b/>
          <w:bCs/>
          <w:rtl/>
        </w:rPr>
        <w:t>المادة</w:t>
      </w:r>
      <w:r w:rsidR="00654C4C">
        <w:rPr>
          <w:b/>
          <w:bCs/>
          <w:rtl/>
        </w:rPr>
        <w:t xml:space="preserve"> </w:t>
      </w:r>
      <w:r w:rsidR="00654C4C" w:rsidRPr="003B4979">
        <w:rPr>
          <w:b/>
          <w:bCs/>
          <w:rtl/>
        </w:rPr>
        <w:t>18</w:t>
      </w:r>
      <w:r w:rsidR="00654C4C">
        <w:rPr>
          <w:b/>
          <w:bCs/>
          <w:rtl/>
        </w:rPr>
        <w:t xml:space="preserve"> </w:t>
      </w:r>
      <w:r w:rsidR="00654C4C" w:rsidRPr="003B4979">
        <w:rPr>
          <w:b/>
          <w:bCs/>
          <w:rtl/>
        </w:rPr>
        <w:t>من</w:t>
      </w:r>
      <w:r w:rsidR="00654C4C">
        <w:rPr>
          <w:b/>
          <w:bCs/>
          <w:rtl/>
        </w:rPr>
        <w:t xml:space="preserve"> </w:t>
      </w:r>
      <w:r w:rsidR="00654C4C" w:rsidRPr="003B4979">
        <w:rPr>
          <w:b/>
          <w:bCs/>
          <w:rtl/>
        </w:rPr>
        <w:t>الاتفاقية،</w:t>
      </w:r>
      <w:r w:rsidR="00654C4C">
        <w:rPr>
          <w:b/>
          <w:bCs/>
          <w:rtl/>
        </w:rPr>
        <w:t xml:space="preserve"> </w:t>
      </w:r>
      <w:r w:rsidR="00654C4C" w:rsidRPr="003B4979">
        <w:rPr>
          <w:b/>
          <w:bCs/>
          <w:rtl/>
        </w:rPr>
        <w:t>بإعداد</w:t>
      </w:r>
      <w:r w:rsidR="00654C4C">
        <w:rPr>
          <w:b/>
          <w:bCs/>
          <w:rtl/>
        </w:rPr>
        <w:t xml:space="preserve"> </w:t>
      </w:r>
      <w:r w:rsidR="00654C4C" w:rsidRPr="003B4979">
        <w:rPr>
          <w:b/>
          <w:bCs/>
          <w:rtl/>
        </w:rPr>
        <w:t>تقريرها</w:t>
      </w:r>
      <w:r w:rsidR="00654C4C">
        <w:rPr>
          <w:b/>
          <w:bCs/>
          <w:rtl/>
        </w:rPr>
        <w:t xml:space="preserve"> </w:t>
      </w:r>
      <w:r w:rsidR="00654C4C" w:rsidRPr="003B4979">
        <w:rPr>
          <w:b/>
          <w:bCs/>
          <w:rtl/>
        </w:rPr>
        <w:t>الدوري</w:t>
      </w:r>
      <w:r w:rsidR="00654C4C">
        <w:rPr>
          <w:b/>
          <w:bCs/>
          <w:rtl/>
        </w:rPr>
        <w:t xml:space="preserve"> </w:t>
      </w:r>
      <w:r w:rsidR="00654C4C" w:rsidRPr="003B4979">
        <w:rPr>
          <w:b/>
          <w:bCs/>
          <w:rtl/>
        </w:rPr>
        <w:t>المقبل.</w:t>
      </w:r>
      <w:r w:rsidR="00654C4C">
        <w:rPr>
          <w:b/>
          <w:bCs/>
          <w:rtl/>
          <w:lang w:val="fr-FR"/>
        </w:rPr>
        <w:t xml:space="preserve"> </w:t>
      </w:r>
      <w:r w:rsidR="00654C4C" w:rsidRPr="003B4979">
        <w:rPr>
          <w:b/>
          <w:bCs/>
          <w:rtl/>
        </w:rPr>
        <w:t>وتدعو</w:t>
      </w:r>
      <w:r w:rsidR="00654C4C">
        <w:rPr>
          <w:b/>
          <w:bCs/>
          <w:rtl/>
        </w:rPr>
        <w:t xml:space="preserve"> </w:t>
      </w:r>
      <w:r w:rsidR="00654C4C" w:rsidRPr="003B4979">
        <w:rPr>
          <w:b/>
          <w:bCs/>
          <w:rtl/>
        </w:rPr>
        <w:t>الدولة</w:t>
      </w:r>
      <w:r w:rsidR="00654C4C">
        <w:rPr>
          <w:b/>
          <w:bCs/>
          <w:rtl/>
        </w:rPr>
        <w:t xml:space="preserve"> </w:t>
      </w:r>
      <w:r w:rsidR="00654C4C" w:rsidRPr="003B4979">
        <w:rPr>
          <w:b/>
          <w:bCs/>
          <w:rtl/>
        </w:rPr>
        <w:t>الطرف</w:t>
      </w:r>
      <w:r w:rsidR="00654C4C">
        <w:rPr>
          <w:b/>
          <w:bCs/>
          <w:rtl/>
        </w:rPr>
        <w:t xml:space="preserve"> </w:t>
      </w:r>
      <w:r w:rsidR="00654C4C" w:rsidRPr="003B4979">
        <w:rPr>
          <w:b/>
          <w:bCs/>
          <w:rtl/>
        </w:rPr>
        <w:t>إلى</w:t>
      </w:r>
      <w:r w:rsidR="00654C4C">
        <w:rPr>
          <w:b/>
          <w:bCs/>
          <w:rtl/>
        </w:rPr>
        <w:t xml:space="preserve"> </w:t>
      </w:r>
      <w:r w:rsidR="00654C4C" w:rsidRPr="003B4979">
        <w:rPr>
          <w:b/>
          <w:bCs/>
          <w:rtl/>
        </w:rPr>
        <w:t>تقديم</w:t>
      </w:r>
      <w:r w:rsidR="00654C4C">
        <w:rPr>
          <w:b/>
          <w:bCs/>
          <w:rtl/>
        </w:rPr>
        <w:t xml:space="preserve"> </w:t>
      </w:r>
      <w:r w:rsidR="00654C4C" w:rsidRPr="003B4979">
        <w:rPr>
          <w:b/>
          <w:bCs/>
          <w:rtl/>
        </w:rPr>
        <w:t>تقريرها</w:t>
      </w:r>
      <w:r w:rsidR="00654C4C">
        <w:rPr>
          <w:b/>
          <w:bCs/>
          <w:rtl/>
        </w:rPr>
        <w:t xml:space="preserve"> </w:t>
      </w:r>
      <w:r w:rsidR="00654C4C" w:rsidRPr="003B4979">
        <w:rPr>
          <w:b/>
          <w:bCs/>
          <w:rtl/>
        </w:rPr>
        <w:t>الدوري</w:t>
      </w:r>
      <w:r w:rsidR="00654C4C">
        <w:rPr>
          <w:b/>
          <w:bCs/>
          <w:rtl/>
        </w:rPr>
        <w:t xml:space="preserve"> </w:t>
      </w:r>
      <w:r w:rsidR="00654C4C" w:rsidRPr="003B4979">
        <w:rPr>
          <w:b/>
          <w:bCs/>
          <w:rtl/>
        </w:rPr>
        <w:t>الخامس،</w:t>
      </w:r>
      <w:r w:rsidR="00654C4C">
        <w:rPr>
          <w:b/>
          <w:bCs/>
          <w:rtl/>
        </w:rPr>
        <w:t xml:space="preserve"> </w:t>
      </w:r>
      <w:r w:rsidR="00654C4C" w:rsidRPr="003B4979">
        <w:rPr>
          <w:b/>
          <w:bCs/>
          <w:rtl/>
        </w:rPr>
        <w:t>الذي</w:t>
      </w:r>
      <w:r w:rsidR="00654C4C">
        <w:rPr>
          <w:b/>
          <w:bCs/>
          <w:rtl/>
        </w:rPr>
        <w:t xml:space="preserve"> </w:t>
      </w:r>
      <w:r w:rsidR="00654C4C" w:rsidRPr="003B4979">
        <w:rPr>
          <w:b/>
          <w:bCs/>
          <w:rtl/>
        </w:rPr>
        <w:t>يحين</w:t>
      </w:r>
      <w:r w:rsidR="00654C4C">
        <w:rPr>
          <w:b/>
          <w:bCs/>
          <w:rtl/>
        </w:rPr>
        <w:t xml:space="preserve"> </w:t>
      </w:r>
      <w:r w:rsidR="00654C4C" w:rsidRPr="003B4979">
        <w:rPr>
          <w:b/>
          <w:bCs/>
          <w:rtl/>
        </w:rPr>
        <w:t>موعد</w:t>
      </w:r>
      <w:r w:rsidR="00654C4C">
        <w:rPr>
          <w:b/>
          <w:bCs/>
          <w:rtl/>
        </w:rPr>
        <w:t xml:space="preserve"> </w:t>
      </w:r>
      <w:r w:rsidR="00654C4C" w:rsidRPr="003B4979">
        <w:rPr>
          <w:b/>
          <w:bCs/>
          <w:rtl/>
        </w:rPr>
        <w:t>تقديمه</w:t>
      </w:r>
      <w:r w:rsidR="00654C4C">
        <w:rPr>
          <w:b/>
          <w:bCs/>
          <w:rtl/>
        </w:rPr>
        <w:t xml:space="preserve"> </w:t>
      </w:r>
      <w:r w:rsidR="00654C4C" w:rsidRPr="003B4979">
        <w:rPr>
          <w:b/>
          <w:bCs/>
          <w:rtl/>
        </w:rPr>
        <w:t>في</w:t>
      </w:r>
      <w:r w:rsidR="00654C4C">
        <w:rPr>
          <w:b/>
          <w:bCs/>
          <w:rtl/>
        </w:rPr>
        <w:t xml:space="preserve"> </w:t>
      </w:r>
      <w:r w:rsidR="00654C4C" w:rsidRPr="003B4979">
        <w:rPr>
          <w:b/>
          <w:bCs/>
          <w:rtl/>
        </w:rPr>
        <w:t>شباط/فبراير</w:t>
      </w:r>
      <w:r w:rsidR="00654C4C">
        <w:rPr>
          <w:b/>
          <w:bCs/>
          <w:rtl/>
        </w:rPr>
        <w:t xml:space="preserve"> </w:t>
      </w:r>
      <w:r w:rsidR="00654C4C" w:rsidRPr="003B4979">
        <w:rPr>
          <w:b/>
          <w:bCs/>
          <w:rtl/>
        </w:rPr>
        <w:t>2009،</w:t>
      </w:r>
      <w:r w:rsidR="00654C4C">
        <w:rPr>
          <w:b/>
          <w:bCs/>
          <w:rtl/>
        </w:rPr>
        <w:t xml:space="preserve"> </w:t>
      </w:r>
      <w:r w:rsidR="00654C4C" w:rsidRPr="003B4979">
        <w:rPr>
          <w:b/>
          <w:bCs/>
          <w:rtl/>
        </w:rPr>
        <w:t>وتقريرها</w:t>
      </w:r>
      <w:r w:rsidR="00654C4C">
        <w:rPr>
          <w:b/>
          <w:bCs/>
          <w:rtl/>
        </w:rPr>
        <w:t xml:space="preserve"> </w:t>
      </w:r>
      <w:r w:rsidR="00654C4C" w:rsidRPr="003B4979">
        <w:rPr>
          <w:b/>
          <w:bCs/>
          <w:rtl/>
        </w:rPr>
        <w:t>الدوري</w:t>
      </w:r>
      <w:r w:rsidR="00654C4C">
        <w:rPr>
          <w:b/>
          <w:bCs/>
          <w:rtl/>
        </w:rPr>
        <w:t xml:space="preserve"> </w:t>
      </w:r>
      <w:r w:rsidR="00654C4C" w:rsidRPr="003B4979">
        <w:rPr>
          <w:b/>
          <w:bCs/>
          <w:rtl/>
        </w:rPr>
        <w:t>السادس،</w:t>
      </w:r>
      <w:r w:rsidR="00654C4C">
        <w:rPr>
          <w:b/>
          <w:bCs/>
          <w:rtl/>
        </w:rPr>
        <w:t xml:space="preserve"> </w:t>
      </w:r>
      <w:r w:rsidR="00654C4C" w:rsidRPr="003B4979">
        <w:rPr>
          <w:b/>
          <w:bCs/>
          <w:rtl/>
        </w:rPr>
        <w:t>الذي</w:t>
      </w:r>
      <w:r w:rsidR="00654C4C">
        <w:rPr>
          <w:b/>
          <w:bCs/>
          <w:rtl/>
        </w:rPr>
        <w:t xml:space="preserve"> </w:t>
      </w:r>
      <w:r w:rsidR="00654C4C" w:rsidRPr="003B4979">
        <w:rPr>
          <w:b/>
          <w:bCs/>
          <w:rtl/>
        </w:rPr>
        <w:t>يحين</w:t>
      </w:r>
      <w:r w:rsidR="00654C4C">
        <w:rPr>
          <w:b/>
          <w:bCs/>
          <w:rtl/>
        </w:rPr>
        <w:t xml:space="preserve"> </w:t>
      </w:r>
      <w:r w:rsidR="00654C4C" w:rsidRPr="003B4979">
        <w:rPr>
          <w:b/>
          <w:bCs/>
          <w:rtl/>
        </w:rPr>
        <w:t>موعد</w:t>
      </w:r>
      <w:r w:rsidR="00654C4C">
        <w:rPr>
          <w:b/>
          <w:bCs/>
          <w:rtl/>
        </w:rPr>
        <w:t xml:space="preserve"> </w:t>
      </w:r>
      <w:r w:rsidR="00654C4C" w:rsidRPr="003B4979">
        <w:rPr>
          <w:b/>
          <w:bCs/>
          <w:rtl/>
        </w:rPr>
        <w:t>تقديمه</w:t>
      </w:r>
      <w:r w:rsidR="00654C4C">
        <w:rPr>
          <w:b/>
          <w:bCs/>
          <w:rtl/>
        </w:rPr>
        <w:t xml:space="preserve"> </w:t>
      </w:r>
      <w:r w:rsidR="00654C4C" w:rsidRPr="003B4979">
        <w:rPr>
          <w:b/>
          <w:bCs/>
          <w:rtl/>
        </w:rPr>
        <w:t>في</w:t>
      </w:r>
      <w:r w:rsidR="00654C4C">
        <w:rPr>
          <w:b/>
          <w:bCs/>
          <w:rtl/>
        </w:rPr>
        <w:t xml:space="preserve"> </w:t>
      </w:r>
      <w:r w:rsidR="00654C4C" w:rsidRPr="003B4979">
        <w:rPr>
          <w:b/>
          <w:bCs/>
          <w:rtl/>
        </w:rPr>
        <w:t>شباط/فبراير</w:t>
      </w:r>
      <w:r w:rsidR="00654C4C">
        <w:rPr>
          <w:b/>
          <w:bCs/>
          <w:rtl/>
        </w:rPr>
        <w:t xml:space="preserve"> </w:t>
      </w:r>
      <w:r w:rsidR="00654C4C" w:rsidRPr="003B4979">
        <w:rPr>
          <w:b/>
          <w:bCs/>
          <w:rtl/>
        </w:rPr>
        <w:t>2013،</w:t>
      </w:r>
      <w:r w:rsidR="00654C4C">
        <w:rPr>
          <w:b/>
          <w:bCs/>
          <w:rtl/>
        </w:rPr>
        <w:t xml:space="preserve"> </w:t>
      </w:r>
      <w:r w:rsidR="00654C4C" w:rsidRPr="003B4979">
        <w:rPr>
          <w:b/>
          <w:bCs/>
          <w:rtl/>
        </w:rPr>
        <w:t>في</w:t>
      </w:r>
      <w:r w:rsidR="00654C4C">
        <w:rPr>
          <w:b/>
          <w:bCs/>
          <w:rtl/>
        </w:rPr>
        <w:t xml:space="preserve"> </w:t>
      </w:r>
      <w:r w:rsidR="00BD0D5B">
        <w:rPr>
          <w:rFonts w:hint="cs"/>
          <w:b/>
          <w:bCs/>
          <w:rtl/>
        </w:rPr>
        <w:t>إطار</w:t>
      </w:r>
      <w:r w:rsidR="00654C4C">
        <w:rPr>
          <w:b/>
          <w:bCs/>
          <w:rtl/>
        </w:rPr>
        <w:t xml:space="preserve"> </w:t>
      </w:r>
      <w:r w:rsidR="00654C4C" w:rsidRPr="003B4979">
        <w:rPr>
          <w:b/>
          <w:bCs/>
          <w:rtl/>
        </w:rPr>
        <w:t>تقرير</w:t>
      </w:r>
      <w:r w:rsidR="00654C4C">
        <w:rPr>
          <w:b/>
          <w:bCs/>
          <w:rtl/>
        </w:rPr>
        <w:t xml:space="preserve"> </w:t>
      </w:r>
      <w:r w:rsidR="00654C4C" w:rsidRPr="003B4979">
        <w:rPr>
          <w:b/>
          <w:bCs/>
          <w:rtl/>
        </w:rPr>
        <w:t>في</w:t>
      </w:r>
      <w:r w:rsidR="00654C4C">
        <w:rPr>
          <w:b/>
          <w:bCs/>
          <w:rtl/>
        </w:rPr>
        <w:t xml:space="preserve"> </w:t>
      </w:r>
      <w:r w:rsidR="00654C4C" w:rsidRPr="003B4979">
        <w:rPr>
          <w:b/>
          <w:bCs/>
          <w:rtl/>
        </w:rPr>
        <w:t>عام</w:t>
      </w:r>
      <w:r w:rsidR="00654C4C">
        <w:rPr>
          <w:b/>
          <w:bCs/>
          <w:rtl/>
        </w:rPr>
        <w:t xml:space="preserve"> </w:t>
      </w:r>
      <w:r w:rsidR="00654C4C" w:rsidRPr="003B4979">
        <w:rPr>
          <w:b/>
          <w:bCs/>
          <w:rtl/>
        </w:rPr>
        <w:t>2013.</w:t>
      </w:r>
    </w:p>
    <w:p w:rsidR="00654C4C" w:rsidRPr="00E334FF" w:rsidRDefault="00654C4C" w:rsidP="00654C4C">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p w:rsidR="00CD3849" w:rsidRPr="004D0196" w:rsidRDefault="00CD3849" w:rsidP="004D0196">
      <w:pPr>
        <w:pStyle w:val="SingleTxt"/>
        <w:rPr>
          <w:rFonts w:hint="cs"/>
          <w:rtl/>
        </w:rPr>
      </w:pPr>
    </w:p>
    <w:sectPr w:rsidR="00CD3849" w:rsidRPr="004D0196" w:rsidSect="00A34832">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9T10:55:00Z" w:initials="Start">
    <w:p w:rsidR="00481F6C" w:rsidRDefault="00481F6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NO&gt;&gt;N0829841A&lt;&lt;ODS JOB NO</w:t>
      </w:r>
      <w:r>
        <w:rPr>
          <w:rtl/>
        </w:rPr>
        <w:t>&gt;&gt;</w:t>
      </w:r>
    </w:p>
    <w:p w:rsidR="00481F6C" w:rsidRDefault="00481F6C">
      <w:pPr>
        <w:pStyle w:val="CommentText"/>
        <w:rPr>
          <w:rtl/>
        </w:rPr>
      </w:pPr>
      <w:r>
        <w:rPr>
          <w:rtl/>
        </w:rPr>
        <w:t>&lt;&lt;</w:t>
      </w:r>
      <w:r>
        <w:t>ODS DOC SYMBOL1&gt;&gt;CEDAW/C/BDI/CO/4&lt;&lt;ODS DOC SYMBOL1</w:t>
      </w:r>
      <w:r>
        <w:rPr>
          <w:rtl/>
        </w:rPr>
        <w:t>&gt;&gt;</w:t>
      </w:r>
    </w:p>
    <w:p w:rsidR="00481F6C" w:rsidRDefault="00481F6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6C" w:rsidRDefault="00481F6C">
      <w:r>
        <w:separator/>
      </w:r>
    </w:p>
  </w:endnote>
  <w:endnote w:type="continuationSeparator" w:id="0">
    <w:p w:rsidR="00481F6C" w:rsidRDefault="0048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1F6C">
      <w:tblPrEx>
        <w:tblCellMar>
          <w:top w:w="0" w:type="dxa"/>
          <w:bottom w:w="0" w:type="dxa"/>
        </w:tblCellMar>
      </w:tblPrEx>
      <w:tc>
        <w:tcPr>
          <w:tcW w:w="5033" w:type="dxa"/>
          <w:shd w:val="clear" w:color="auto" w:fill="auto"/>
        </w:tcPr>
        <w:p w:rsidR="00481F6C" w:rsidRPr="004D0196" w:rsidRDefault="00481F6C" w:rsidP="004D0196">
          <w:pPr>
            <w:pStyle w:val="Footer"/>
            <w:jc w:val="right"/>
            <w:rPr>
              <w:w w:val="103"/>
            </w:rPr>
          </w:pPr>
          <w:r>
            <w:rPr>
              <w:w w:val="103"/>
            </w:rPr>
            <w:fldChar w:fldCharType="begin"/>
          </w:r>
          <w:r>
            <w:rPr>
              <w:w w:val="103"/>
            </w:rPr>
            <w:instrText xml:space="preserve"> PAGE  \* MERGEFORMAT </w:instrText>
          </w:r>
          <w:r>
            <w:rPr>
              <w:w w:val="103"/>
            </w:rPr>
            <w:fldChar w:fldCharType="separate"/>
          </w:r>
          <w:r w:rsidR="00404EC5">
            <w:rPr>
              <w:w w:val="103"/>
            </w:rPr>
            <w:t>10</w:t>
          </w:r>
          <w:r>
            <w:rPr>
              <w:w w:val="103"/>
            </w:rPr>
            <w:fldChar w:fldCharType="end"/>
          </w:r>
        </w:p>
      </w:tc>
      <w:tc>
        <w:tcPr>
          <w:tcW w:w="5033" w:type="dxa"/>
          <w:shd w:val="clear" w:color="auto" w:fill="auto"/>
        </w:tcPr>
        <w:p w:rsidR="00481F6C" w:rsidRPr="004D0196" w:rsidRDefault="00481F6C" w:rsidP="004D019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08-29841</w:t>
          </w:r>
          <w:r>
            <w:rPr>
              <w:b w:val="0"/>
              <w:w w:val="103"/>
            </w:rPr>
            <w:fldChar w:fldCharType="end"/>
          </w:r>
        </w:p>
      </w:tc>
    </w:tr>
  </w:tbl>
  <w:p w:rsidR="00481F6C" w:rsidRPr="004D0196" w:rsidRDefault="00481F6C" w:rsidP="004D0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1F6C">
      <w:tblPrEx>
        <w:tblCellMar>
          <w:top w:w="0" w:type="dxa"/>
          <w:bottom w:w="0" w:type="dxa"/>
        </w:tblCellMar>
      </w:tblPrEx>
      <w:tc>
        <w:tcPr>
          <w:tcW w:w="5033" w:type="dxa"/>
          <w:shd w:val="clear" w:color="auto" w:fill="auto"/>
        </w:tcPr>
        <w:p w:rsidR="00481F6C" w:rsidRPr="004D0196" w:rsidRDefault="00481F6C" w:rsidP="004D019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08-29841</w:t>
          </w:r>
          <w:r>
            <w:rPr>
              <w:b w:val="0"/>
              <w:w w:val="103"/>
            </w:rPr>
            <w:fldChar w:fldCharType="end"/>
          </w:r>
        </w:p>
      </w:tc>
      <w:tc>
        <w:tcPr>
          <w:tcW w:w="5033" w:type="dxa"/>
          <w:shd w:val="clear" w:color="auto" w:fill="auto"/>
        </w:tcPr>
        <w:p w:rsidR="00481F6C" w:rsidRPr="004D0196" w:rsidRDefault="00481F6C" w:rsidP="004D0196">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481F6C" w:rsidRPr="004D0196" w:rsidRDefault="00481F6C" w:rsidP="004D0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C" w:rsidRDefault="00481F6C">
    <w:pPr>
      <w:pStyle w:val="Footer"/>
    </w:pPr>
  </w:p>
  <w:p w:rsidR="00481F6C" w:rsidRDefault="00481F6C" w:rsidP="004D0196">
    <w:pPr>
      <w:pStyle w:val="Footer"/>
      <w:jc w:val="right"/>
      <w:rPr>
        <w:rFonts w:cs="Times New Roman"/>
        <w:b w:val="0"/>
        <w:w w:val="103"/>
        <w:sz w:val="20"/>
      </w:rPr>
    </w:pPr>
    <w:r>
      <w:rPr>
        <w:rFonts w:cs="Times New Roman"/>
        <w:b w:val="0"/>
        <w:w w:val="103"/>
        <w:sz w:val="20"/>
      </w:rPr>
      <w:t xml:space="preserve">090508    090508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08-29841 (A)</w:t>
    </w:r>
    <w:r>
      <w:rPr>
        <w:rFonts w:cs="Times New Roman"/>
        <w:b w:val="0"/>
        <w:w w:val="103"/>
        <w:sz w:val="20"/>
      </w:rPr>
      <w:fldChar w:fldCharType="end"/>
    </w:r>
  </w:p>
  <w:p w:rsidR="00481F6C" w:rsidRPr="004D0196" w:rsidRDefault="00481F6C" w:rsidP="004D019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*0829841*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6C" w:rsidRPr="00D71CC9" w:rsidRDefault="00481F6C" w:rsidP="00D71CC9">
      <w:pPr>
        <w:pStyle w:val="Footer"/>
        <w:bidi/>
        <w:spacing w:after="80"/>
        <w:ind w:left="792"/>
        <w:rPr>
          <w:sz w:val="16"/>
        </w:rPr>
      </w:pPr>
      <w:r w:rsidRPr="00D71CC9">
        <w:rPr>
          <w:sz w:val="16"/>
          <w:rtl/>
        </w:rPr>
        <w:t>__________</w:t>
      </w:r>
    </w:p>
  </w:footnote>
  <w:footnote w:type="continuationSeparator" w:id="0">
    <w:p w:rsidR="00481F6C" w:rsidRPr="00D71CC9" w:rsidRDefault="00481F6C" w:rsidP="00D71CC9">
      <w:pPr>
        <w:pStyle w:val="Footer"/>
        <w:spacing w:after="80"/>
        <w:ind w:left="792"/>
        <w:rPr>
          <w:sz w:val="16"/>
        </w:rPr>
      </w:pPr>
      <w:r w:rsidRPr="00D71CC9">
        <w:rPr>
          <w:sz w:val="16"/>
        </w:rPr>
        <w:t>__________</w:t>
      </w:r>
    </w:p>
  </w:footnote>
  <w:footnote w:id="1">
    <w:p w:rsidR="00481F6C" w:rsidRPr="00D71CC9" w:rsidRDefault="00481F6C" w:rsidP="00D71CC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D71CC9">
        <w:rPr>
          <w:w w:val="103"/>
          <w:rtl/>
        </w:rPr>
        <w:t>(</w:t>
      </w:r>
      <w:r w:rsidRPr="00D71CC9">
        <w:rPr>
          <w:rStyle w:val="FootnoteReference"/>
          <w:spacing w:val="0"/>
          <w:w w:val="103"/>
          <w:vertAlign w:val="baseline"/>
          <w:rtl/>
        </w:rPr>
        <w:footnoteRef/>
      </w:r>
      <w:r w:rsidRPr="00D71CC9">
        <w:rPr>
          <w:w w:val="103"/>
          <w:rtl/>
        </w:rPr>
        <w:t>)</w:t>
      </w:r>
      <w:r w:rsidRPr="00D71CC9">
        <w:rPr>
          <w:w w:val="103"/>
          <w:rtl/>
        </w:rPr>
        <w:tab/>
        <w:t>العهد الدولي الخاص بالحقوق الاقتصادية والاجتماعية والثقافية</w:t>
      </w:r>
      <w:r w:rsidRPr="00D71CC9">
        <w:rPr>
          <w:rFonts w:hint="cs"/>
          <w:w w:val="103"/>
          <w:rtl/>
        </w:rPr>
        <w:t>، و</w:t>
      </w:r>
      <w:r w:rsidRPr="00D71CC9">
        <w:rPr>
          <w:w w:val="103"/>
          <w:rtl/>
        </w:rPr>
        <w:t>العهد الدولي الخاص بالحقوق المدنية والسياسية</w:t>
      </w:r>
      <w:r w:rsidRPr="00D71CC9">
        <w:rPr>
          <w:rFonts w:hint="cs"/>
          <w:w w:val="103"/>
          <w:rtl/>
        </w:rPr>
        <w:t>، و</w:t>
      </w:r>
      <w:r w:rsidRPr="00D71CC9">
        <w:rPr>
          <w:w w:val="103"/>
          <w:rtl/>
        </w:rPr>
        <w:t xml:space="preserve">اتفاقية </w:t>
      </w:r>
      <w:r w:rsidRPr="00D71CC9">
        <w:rPr>
          <w:rFonts w:hint="cs"/>
          <w:w w:val="103"/>
          <w:rtl/>
        </w:rPr>
        <w:t>ا</w:t>
      </w:r>
      <w:r w:rsidRPr="00D71CC9">
        <w:rPr>
          <w:w w:val="103"/>
          <w:rtl/>
        </w:rPr>
        <w:t>لقضاء على جميع أشكال التمييز العنصري</w:t>
      </w:r>
      <w:r w:rsidRPr="00D71CC9">
        <w:rPr>
          <w:rFonts w:hint="cs"/>
          <w:w w:val="103"/>
          <w:rtl/>
        </w:rPr>
        <w:t>، واتفاقية القضاء على جميع أشكال التمييز ضد المرأة، و</w:t>
      </w:r>
      <w:r w:rsidRPr="00D71CC9">
        <w:rPr>
          <w:w w:val="103"/>
          <w:rtl/>
        </w:rPr>
        <w:t>اتفاقية مناهضة التعذيب وغيره من ضروب المعاملة أو العقوبة القاسية أو اللاإنسانية أو المهينة</w:t>
      </w:r>
      <w:r w:rsidRPr="00D71CC9">
        <w:rPr>
          <w:rFonts w:hint="cs"/>
          <w:w w:val="103"/>
          <w:rtl/>
        </w:rPr>
        <w:t>، واتفاقية حقوق الطفل، و</w:t>
      </w:r>
      <w:r w:rsidRPr="00D71CC9">
        <w:rPr>
          <w:w w:val="103"/>
          <w:rtl/>
        </w:rPr>
        <w:t>الاتفاقية الدولية لحماية حقوق جميع العمال المهاجرين وأفراد أسرهم</w:t>
      </w:r>
      <w:r w:rsidRPr="00D71CC9">
        <w:rPr>
          <w:rFonts w:hint="cs"/>
          <w:w w:val="103"/>
          <w:rtl/>
        </w:rPr>
        <w:t xml:space="preserve">، </w:t>
      </w:r>
      <w:r w:rsidRPr="00D71CC9">
        <w:rPr>
          <w:w w:val="103"/>
          <w:rtl/>
        </w:rPr>
        <w:t>واتفاقية حقوق الأشخاص ذوي الإعاقة</w:t>
      </w:r>
      <w:r w:rsidRPr="00D71CC9">
        <w:rPr>
          <w:rFonts w:hint="cs"/>
          <w:w w:val="103"/>
          <w:rtl/>
        </w:rPr>
        <w:t xml:space="preserve">، </w:t>
      </w:r>
      <w:r w:rsidRPr="00D71CC9">
        <w:rPr>
          <w:w w:val="103"/>
          <w:rtl/>
        </w:rPr>
        <w:t>والاتفاقية الدولية لحماية جميع الأشخاص من الاختفاء القسري</w:t>
      </w:r>
      <w:r w:rsidRPr="00D71CC9">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4"/>
      <w:gridCol w:w="4946"/>
    </w:tblGrid>
    <w:tr w:rsidR="00481F6C">
      <w:tblPrEx>
        <w:tblCellMar>
          <w:top w:w="0" w:type="dxa"/>
          <w:bottom w:w="0" w:type="dxa"/>
        </w:tblCellMar>
      </w:tblPrEx>
      <w:trPr>
        <w:trHeight w:hRule="exact" w:val="864"/>
        <w:jc w:val="center"/>
      </w:trPr>
      <w:tc>
        <w:tcPr>
          <w:tcW w:w="5033" w:type="dxa"/>
          <w:shd w:val="clear" w:color="auto" w:fill="auto"/>
          <w:vAlign w:val="bottom"/>
        </w:tcPr>
        <w:p w:rsidR="00481F6C" w:rsidRDefault="00481F6C" w:rsidP="004D0196">
          <w:pPr>
            <w:pStyle w:val="Header"/>
            <w:bidi/>
            <w:jc w:val="right"/>
          </w:pPr>
        </w:p>
      </w:tc>
      <w:tc>
        <w:tcPr>
          <w:tcW w:w="5033" w:type="dxa"/>
          <w:shd w:val="clear" w:color="auto" w:fill="auto"/>
          <w:vAlign w:val="bottom"/>
        </w:tcPr>
        <w:p w:rsidR="00481F6C" w:rsidRPr="004D0196" w:rsidRDefault="00481F6C" w:rsidP="004D019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CEDAW/C/BDI/CO/4</w:t>
          </w:r>
          <w:r>
            <w:rPr>
              <w:w w:val="103"/>
            </w:rPr>
            <w:fldChar w:fldCharType="end"/>
          </w:r>
        </w:p>
      </w:tc>
    </w:tr>
  </w:tbl>
  <w:p w:rsidR="00481F6C" w:rsidRPr="004D0196" w:rsidRDefault="00481F6C" w:rsidP="004D0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481F6C">
      <w:tblPrEx>
        <w:tblCellMar>
          <w:top w:w="0" w:type="dxa"/>
          <w:bottom w:w="0" w:type="dxa"/>
        </w:tblCellMar>
      </w:tblPrEx>
      <w:trPr>
        <w:trHeight w:hRule="exact" w:val="864"/>
        <w:jc w:val="center"/>
      </w:trPr>
      <w:tc>
        <w:tcPr>
          <w:tcW w:w="5033" w:type="dxa"/>
          <w:shd w:val="clear" w:color="auto" w:fill="auto"/>
          <w:vAlign w:val="bottom"/>
        </w:tcPr>
        <w:p w:rsidR="00481F6C" w:rsidRPr="004D0196" w:rsidRDefault="00481F6C" w:rsidP="004D019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CEDAW/C/BDI/CO/4</w:t>
          </w:r>
          <w:r>
            <w:rPr>
              <w:w w:val="103"/>
            </w:rPr>
            <w:fldChar w:fldCharType="end"/>
          </w:r>
        </w:p>
      </w:tc>
      <w:tc>
        <w:tcPr>
          <w:tcW w:w="5033" w:type="dxa"/>
          <w:shd w:val="clear" w:color="auto" w:fill="auto"/>
          <w:vAlign w:val="bottom"/>
        </w:tcPr>
        <w:p w:rsidR="00481F6C" w:rsidRDefault="00481F6C" w:rsidP="004D0196">
          <w:pPr>
            <w:pStyle w:val="Header"/>
          </w:pPr>
        </w:p>
      </w:tc>
    </w:tr>
  </w:tbl>
  <w:p w:rsidR="00481F6C" w:rsidRPr="004D0196" w:rsidRDefault="00481F6C" w:rsidP="004D0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81F6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81F6C" w:rsidRDefault="00481F6C" w:rsidP="004D0196">
          <w:pPr>
            <w:pStyle w:val="Header"/>
            <w:spacing w:after="120"/>
          </w:pPr>
        </w:p>
      </w:tc>
      <w:tc>
        <w:tcPr>
          <w:tcW w:w="1786" w:type="dxa"/>
          <w:tcBorders>
            <w:bottom w:val="single" w:sz="4" w:space="0" w:color="auto"/>
          </w:tcBorders>
          <w:shd w:val="clear" w:color="auto" w:fill="auto"/>
          <w:vAlign w:val="bottom"/>
        </w:tcPr>
        <w:p w:rsidR="00481F6C" w:rsidRPr="004D0196" w:rsidRDefault="00481F6C" w:rsidP="004D019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81F6C" w:rsidRDefault="00481F6C" w:rsidP="004D0196">
          <w:pPr>
            <w:pStyle w:val="Header"/>
            <w:spacing w:after="120"/>
          </w:pPr>
        </w:p>
      </w:tc>
      <w:tc>
        <w:tcPr>
          <w:tcW w:w="6523" w:type="dxa"/>
          <w:gridSpan w:val="3"/>
          <w:tcBorders>
            <w:bottom w:val="single" w:sz="4" w:space="0" w:color="auto"/>
          </w:tcBorders>
          <w:shd w:val="clear" w:color="auto" w:fill="auto"/>
          <w:vAlign w:val="bottom"/>
        </w:tcPr>
        <w:p w:rsidR="00481F6C" w:rsidRPr="004D0196" w:rsidRDefault="00481F6C" w:rsidP="004D0196">
          <w:pPr>
            <w:spacing w:line="380" w:lineRule="exact"/>
            <w:jc w:val="right"/>
          </w:pPr>
          <w:r>
            <w:rPr>
              <w:sz w:val="40"/>
            </w:rPr>
            <w:t>CEDAW</w:t>
          </w:r>
          <w:r>
            <w:t>/C/BDI/CO/4</w:t>
          </w:r>
        </w:p>
      </w:tc>
    </w:tr>
    <w:tr w:rsidR="00481F6C" w:rsidRPr="004D019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81F6C" w:rsidRDefault="00481F6C" w:rsidP="004D019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81F6C" w:rsidRPr="004D0196" w:rsidRDefault="00481F6C" w:rsidP="004D0196">
          <w:pPr>
            <w:pStyle w:val="Header"/>
            <w:spacing w:before="109"/>
            <w:jc w:val="right"/>
          </w:pPr>
        </w:p>
      </w:tc>
      <w:tc>
        <w:tcPr>
          <w:tcW w:w="5227" w:type="dxa"/>
          <w:gridSpan w:val="3"/>
          <w:tcBorders>
            <w:top w:val="single" w:sz="4" w:space="0" w:color="auto"/>
            <w:bottom w:val="single" w:sz="12" w:space="0" w:color="auto"/>
          </w:tcBorders>
          <w:shd w:val="clear" w:color="auto" w:fill="auto"/>
        </w:tcPr>
        <w:p w:rsidR="00481F6C" w:rsidRPr="004D0196" w:rsidRDefault="00481F6C" w:rsidP="004D019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81F6C" w:rsidRPr="004D0196" w:rsidRDefault="00481F6C" w:rsidP="004D0196">
          <w:pPr>
            <w:pStyle w:val="Header"/>
            <w:spacing w:before="109"/>
          </w:pPr>
        </w:p>
      </w:tc>
      <w:tc>
        <w:tcPr>
          <w:tcW w:w="3100" w:type="dxa"/>
          <w:gridSpan w:val="2"/>
          <w:tcBorders>
            <w:top w:val="single" w:sz="4" w:space="0" w:color="auto"/>
            <w:bottom w:val="single" w:sz="12" w:space="0" w:color="auto"/>
          </w:tcBorders>
          <w:shd w:val="clear" w:color="auto" w:fill="auto"/>
        </w:tcPr>
        <w:p w:rsidR="00481F6C" w:rsidRDefault="00481F6C" w:rsidP="004D0196">
          <w:pPr>
            <w:bidi w:val="0"/>
            <w:spacing w:before="240" w:line="240" w:lineRule="exact"/>
          </w:pPr>
          <w:r>
            <w:t>Distr.: General</w:t>
          </w:r>
        </w:p>
        <w:p w:rsidR="00481F6C" w:rsidRDefault="00481F6C" w:rsidP="004D0196">
          <w:pPr>
            <w:bidi w:val="0"/>
            <w:spacing w:line="240" w:lineRule="exact"/>
            <w:jc w:val="left"/>
          </w:pPr>
          <w:r>
            <w:t>8 April 2008</w:t>
          </w:r>
        </w:p>
        <w:p w:rsidR="00481F6C" w:rsidRDefault="00481F6C" w:rsidP="004D0196">
          <w:pPr>
            <w:bidi w:val="0"/>
            <w:spacing w:line="240" w:lineRule="exact"/>
            <w:jc w:val="left"/>
          </w:pPr>
          <w:r>
            <w:t>Arabic</w:t>
          </w:r>
        </w:p>
        <w:p w:rsidR="00481F6C" w:rsidRPr="004D0196" w:rsidRDefault="00481F6C" w:rsidP="004D0196">
          <w:pPr>
            <w:bidi w:val="0"/>
            <w:spacing w:line="240" w:lineRule="exact"/>
            <w:jc w:val="left"/>
          </w:pPr>
          <w:r>
            <w:t>Original: French</w:t>
          </w:r>
        </w:p>
      </w:tc>
    </w:tr>
  </w:tbl>
  <w:p w:rsidR="00481F6C" w:rsidRPr="004D0196" w:rsidRDefault="00481F6C" w:rsidP="004D019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A0C93"/>
    <w:multiLevelType w:val="hybridMultilevel"/>
    <w:tmpl w:val="49FE045E"/>
    <w:lvl w:ilvl="0" w:tplc="D1787248">
      <w:start w:val="1"/>
      <w:numFmt w:val="decimal"/>
      <w:lvlText w:val="%1."/>
      <w:lvlJc w:val="left"/>
      <w:pPr>
        <w:tabs>
          <w:tab w:val="num" w:pos="2130"/>
        </w:tabs>
        <w:ind w:left="2130" w:hanging="360"/>
      </w:pPr>
      <w:rPr>
        <w:rFonts w:cs="Times New Roman"/>
        <w:b/>
        <w:bCs/>
      </w:rPr>
    </w:lvl>
    <w:lvl w:ilvl="1" w:tplc="040C0019" w:tentative="1">
      <w:start w:val="1"/>
      <w:numFmt w:val="lowerLetter"/>
      <w:lvlText w:val="%2."/>
      <w:lvlJc w:val="left"/>
      <w:pPr>
        <w:tabs>
          <w:tab w:val="num" w:pos="2850"/>
        </w:tabs>
        <w:ind w:left="2850" w:hanging="360"/>
      </w:pPr>
      <w:rPr>
        <w:rFonts w:cs="Times New Roman"/>
      </w:rPr>
    </w:lvl>
    <w:lvl w:ilvl="2" w:tplc="040C001B" w:tentative="1">
      <w:start w:val="1"/>
      <w:numFmt w:val="lowerRoman"/>
      <w:lvlText w:val="%3."/>
      <w:lvlJc w:val="right"/>
      <w:pPr>
        <w:tabs>
          <w:tab w:val="num" w:pos="3570"/>
        </w:tabs>
        <w:ind w:left="3570" w:hanging="180"/>
      </w:pPr>
      <w:rPr>
        <w:rFonts w:cs="Times New Roman"/>
      </w:rPr>
    </w:lvl>
    <w:lvl w:ilvl="3" w:tplc="040C000F" w:tentative="1">
      <w:start w:val="1"/>
      <w:numFmt w:val="decimal"/>
      <w:lvlText w:val="%4."/>
      <w:lvlJc w:val="left"/>
      <w:pPr>
        <w:tabs>
          <w:tab w:val="num" w:pos="4290"/>
        </w:tabs>
        <w:ind w:left="4290" w:hanging="360"/>
      </w:pPr>
      <w:rPr>
        <w:rFonts w:cs="Times New Roman"/>
      </w:rPr>
    </w:lvl>
    <w:lvl w:ilvl="4" w:tplc="040C0019" w:tentative="1">
      <w:start w:val="1"/>
      <w:numFmt w:val="lowerLetter"/>
      <w:lvlText w:val="%5."/>
      <w:lvlJc w:val="left"/>
      <w:pPr>
        <w:tabs>
          <w:tab w:val="num" w:pos="5010"/>
        </w:tabs>
        <w:ind w:left="5010" w:hanging="360"/>
      </w:pPr>
      <w:rPr>
        <w:rFonts w:cs="Times New Roman"/>
      </w:rPr>
    </w:lvl>
    <w:lvl w:ilvl="5" w:tplc="040C001B" w:tentative="1">
      <w:start w:val="1"/>
      <w:numFmt w:val="lowerRoman"/>
      <w:lvlText w:val="%6."/>
      <w:lvlJc w:val="right"/>
      <w:pPr>
        <w:tabs>
          <w:tab w:val="num" w:pos="5730"/>
        </w:tabs>
        <w:ind w:left="5730" w:hanging="180"/>
      </w:pPr>
      <w:rPr>
        <w:rFonts w:cs="Times New Roman"/>
      </w:rPr>
    </w:lvl>
    <w:lvl w:ilvl="6" w:tplc="040C000F" w:tentative="1">
      <w:start w:val="1"/>
      <w:numFmt w:val="decimal"/>
      <w:lvlText w:val="%7."/>
      <w:lvlJc w:val="left"/>
      <w:pPr>
        <w:tabs>
          <w:tab w:val="num" w:pos="6450"/>
        </w:tabs>
        <w:ind w:left="6450" w:hanging="360"/>
      </w:pPr>
      <w:rPr>
        <w:rFonts w:cs="Times New Roman"/>
      </w:rPr>
    </w:lvl>
    <w:lvl w:ilvl="7" w:tplc="040C0019" w:tentative="1">
      <w:start w:val="1"/>
      <w:numFmt w:val="lowerLetter"/>
      <w:lvlText w:val="%8."/>
      <w:lvlJc w:val="left"/>
      <w:pPr>
        <w:tabs>
          <w:tab w:val="num" w:pos="7170"/>
        </w:tabs>
        <w:ind w:left="7170" w:hanging="360"/>
      </w:pPr>
      <w:rPr>
        <w:rFonts w:cs="Times New Roman"/>
      </w:rPr>
    </w:lvl>
    <w:lvl w:ilvl="8" w:tplc="040C001B" w:tentative="1">
      <w:start w:val="1"/>
      <w:numFmt w:val="lowerRoman"/>
      <w:lvlText w:val="%9."/>
      <w:lvlJc w:val="right"/>
      <w:pPr>
        <w:tabs>
          <w:tab w:val="num" w:pos="7890"/>
        </w:tabs>
        <w:ind w:left="789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41*"/>
    <w:docVar w:name="CreationDt" w:val="09/05/2008 10:55 AM"/>
    <w:docVar w:name="DocCategory" w:val="Doc"/>
    <w:docVar w:name="DocType" w:val="Final"/>
    <w:docVar w:name="FooterJN" w:val="08-29841"/>
    <w:docVar w:name="jobn" w:val="08-29841 (A)"/>
    <w:docVar w:name="jobnDT" w:val="08-29841 (A)   090508"/>
    <w:docVar w:name="jobnDTDT" w:val="08-29841 (A)   090508   090508"/>
    <w:docVar w:name="JobNo" w:val="0829841A"/>
    <w:docVar w:name="OandT" w:val=" "/>
    <w:docVar w:name="sss1" w:val="CEDAW/C/BDI/CO/4"/>
    <w:docVar w:name="sss2" w:val="-"/>
    <w:docVar w:name="Symbol1" w:val="CEDAW/C/BDI/CO/4"/>
    <w:docVar w:name="Symbol2" w:val="-"/>
  </w:docVars>
  <w:rsids>
    <w:rsidRoot w:val="00784E2F"/>
    <w:rsid w:val="00020A26"/>
    <w:rsid w:val="00042425"/>
    <w:rsid w:val="0006648F"/>
    <w:rsid w:val="0007701B"/>
    <w:rsid w:val="00087310"/>
    <w:rsid w:val="000904BB"/>
    <w:rsid w:val="0009732C"/>
    <w:rsid w:val="000C4EED"/>
    <w:rsid w:val="000D2CEC"/>
    <w:rsid w:val="00101EE8"/>
    <w:rsid w:val="00113349"/>
    <w:rsid w:val="001519A9"/>
    <w:rsid w:val="001737F8"/>
    <w:rsid w:val="00187870"/>
    <w:rsid w:val="001D1D87"/>
    <w:rsid w:val="001E5A7A"/>
    <w:rsid w:val="001F6786"/>
    <w:rsid w:val="002416C5"/>
    <w:rsid w:val="0025002E"/>
    <w:rsid w:val="00266F59"/>
    <w:rsid w:val="00272B6C"/>
    <w:rsid w:val="0027623A"/>
    <w:rsid w:val="00290F2F"/>
    <w:rsid w:val="002937DA"/>
    <w:rsid w:val="002A09C6"/>
    <w:rsid w:val="002C2AF2"/>
    <w:rsid w:val="002C4E1B"/>
    <w:rsid w:val="002E1490"/>
    <w:rsid w:val="00310311"/>
    <w:rsid w:val="00312162"/>
    <w:rsid w:val="003501D5"/>
    <w:rsid w:val="00371AC4"/>
    <w:rsid w:val="00383CA8"/>
    <w:rsid w:val="003A65ED"/>
    <w:rsid w:val="003D4612"/>
    <w:rsid w:val="003F4B8C"/>
    <w:rsid w:val="00401BDF"/>
    <w:rsid w:val="00404EC5"/>
    <w:rsid w:val="00406F50"/>
    <w:rsid w:val="00411BBD"/>
    <w:rsid w:val="00415922"/>
    <w:rsid w:val="00423BD7"/>
    <w:rsid w:val="0042757D"/>
    <w:rsid w:val="00437C14"/>
    <w:rsid w:val="004527C9"/>
    <w:rsid w:val="00453069"/>
    <w:rsid w:val="00481F6C"/>
    <w:rsid w:val="00483F5B"/>
    <w:rsid w:val="00490874"/>
    <w:rsid w:val="00494EE2"/>
    <w:rsid w:val="00496E83"/>
    <w:rsid w:val="004A2886"/>
    <w:rsid w:val="004B14A0"/>
    <w:rsid w:val="004D0196"/>
    <w:rsid w:val="004D1B0C"/>
    <w:rsid w:val="004F0D2B"/>
    <w:rsid w:val="004F1402"/>
    <w:rsid w:val="0050659B"/>
    <w:rsid w:val="00524A2E"/>
    <w:rsid w:val="005279DE"/>
    <w:rsid w:val="00531FF6"/>
    <w:rsid w:val="00534772"/>
    <w:rsid w:val="00537FCD"/>
    <w:rsid w:val="00545F76"/>
    <w:rsid w:val="005545BB"/>
    <w:rsid w:val="00556882"/>
    <w:rsid w:val="00561E43"/>
    <w:rsid w:val="0057078E"/>
    <w:rsid w:val="005838F5"/>
    <w:rsid w:val="00591B45"/>
    <w:rsid w:val="00594092"/>
    <w:rsid w:val="005A0F73"/>
    <w:rsid w:val="005A2EA3"/>
    <w:rsid w:val="005C2ECE"/>
    <w:rsid w:val="005E3DB2"/>
    <w:rsid w:val="00616E82"/>
    <w:rsid w:val="006218A3"/>
    <w:rsid w:val="00650F46"/>
    <w:rsid w:val="006535BA"/>
    <w:rsid w:val="00654C4C"/>
    <w:rsid w:val="006564CE"/>
    <w:rsid w:val="006636CB"/>
    <w:rsid w:val="00663F64"/>
    <w:rsid w:val="00696B7A"/>
    <w:rsid w:val="006A1E4E"/>
    <w:rsid w:val="006C38EE"/>
    <w:rsid w:val="006C5DF5"/>
    <w:rsid w:val="00700F06"/>
    <w:rsid w:val="0071531E"/>
    <w:rsid w:val="0071645B"/>
    <w:rsid w:val="00716E9D"/>
    <w:rsid w:val="00747B9E"/>
    <w:rsid w:val="007524BE"/>
    <w:rsid w:val="007525FA"/>
    <w:rsid w:val="007564E0"/>
    <w:rsid w:val="00774FF0"/>
    <w:rsid w:val="00784E2F"/>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42A90"/>
    <w:rsid w:val="00964FA8"/>
    <w:rsid w:val="00970BAD"/>
    <w:rsid w:val="009768D1"/>
    <w:rsid w:val="009829B7"/>
    <w:rsid w:val="009927C0"/>
    <w:rsid w:val="009961E6"/>
    <w:rsid w:val="009B6C65"/>
    <w:rsid w:val="009C0017"/>
    <w:rsid w:val="009C15F4"/>
    <w:rsid w:val="009D62A3"/>
    <w:rsid w:val="009E2A1F"/>
    <w:rsid w:val="00A34832"/>
    <w:rsid w:val="00A37C4B"/>
    <w:rsid w:val="00A66F66"/>
    <w:rsid w:val="00A71AE5"/>
    <w:rsid w:val="00A9172C"/>
    <w:rsid w:val="00AA1E16"/>
    <w:rsid w:val="00AC002C"/>
    <w:rsid w:val="00AC6CDD"/>
    <w:rsid w:val="00AD38D0"/>
    <w:rsid w:val="00AE108C"/>
    <w:rsid w:val="00AE49B3"/>
    <w:rsid w:val="00AF1A53"/>
    <w:rsid w:val="00AF7AC7"/>
    <w:rsid w:val="00B05ADC"/>
    <w:rsid w:val="00B178B9"/>
    <w:rsid w:val="00B272BE"/>
    <w:rsid w:val="00B301C3"/>
    <w:rsid w:val="00B34070"/>
    <w:rsid w:val="00B67C44"/>
    <w:rsid w:val="00B869AE"/>
    <w:rsid w:val="00B9542C"/>
    <w:rsid w:val="00B95560"/>
    <w:rsid w:val="00BA7FAB"/>
    <w:rsid w:val="00BC2F4C"/>
    <w:rsid w:val="00BC4A05"/>
    <w:rsid w:val="00BD0D5B"/>
    <w:rsid w:val="00BF0B15"/>
    <w:rsid w:val="00C04A0A"/>
    <w:rsid w:val="00C12CBB"/>
    <w:rsid w:val="00C25A2D"/>
    <w:rsid w:val="00C260F8"/>
    <w:rsid w:val="00C43FBE"/>
    <w:rsid w:val="00C449C6"/>
    <w:rsid w:val="00C564B0"/>
    <w:rsid w:val="00C6283F"/>
    <w:rsid w:val="00C814A5"/>
    <w:rsid w:val="00C96573"/>
    <w:rsid w:val="00CC24F7"/>
    <w:rsid w:val="00CD0BB8"/>
    <w:rsid w:val="00CD3849"/>
    <w:rsid w:val="00CF7384"/>
    <w:rsid w:val="00D2343D"/>
    <w:rsid w:val="00D30EAE"/>
    <w:rsid w:val="00D318F1"/>
    <w:rsid w:val="00D40B0E"/>
    <w:rsid w:val="00D44FE0"/>
    <w:rsid w:val="00D71CC9"/>
    <w:rsid w:val="00DA66B7"/>
    <w:rsid w:val="00DB0865"/>
    <w:rsid w:val="00DC4714"/>
    <w:rsid w:val="00DE5433"/>
    <w:rsid w:val="00DE68A7"/>
    <w:rsid w:val="00DF5F38"/>
    <w:rsid w:val="00E0076F"/>
    <w:rsid w:val="00E23264"/>
    <w:rsid w:val="00E23336"/>
    <w:rsid w:val="00E31661"/>
    <w:rsid w:val="00E32B52"/>
    <w:rsid w:val="00E47EB8"/>
    <w:rsid w:val="00E750E1"/>
    <w:rsid w:val="00E82CD4"/>
    <w:rsid w:val="00E9114A"/>
    <w:rsid w:val="00E95AB3"/>
    <w:rsid w:val="00EA489C"/>
    <w:rsid w:val="00EB0CA7"/>
    <w:rsid w:val="00EB4992"/>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D0196"/>
    <w:rPr>
      <w:szCs w:val="20"/>
    </w:rPr>
  </w:style>
  <w:style w:type="paragraph" w:styleId="CommentSubject">
    <w:name w:val="annotation subject"/>
    <w:basedOn w:val="CommentText"/>
    <w:next w:val="CommentText"/>
    <w:semiHidden/>
    <w:rsid w:val="004D0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10</Pages>
  <Words>3059</Words>
  <Characters>16004</Characters>
  <Application>Microsoft Office Word</Application>
  <DocSecurity>4</DocSecurity>
  <Lines>275</Lines>
  <Paragraphs>64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Abdulrahman.Zaza</dc:creator>
  <cp:keywords/>
  <dc:description/>
  <cp:lastModifiedBy>Bassam.Adawi</cp:lastModifiedBy>
  <cp:revision>14</cp:revision>
  <cp:lastPrinted>2008-05-09T16:18:00Z</cp:lastPrinted>
  <dcterms:created xsi:type="dcterms:W3CDTF">2008-05-09T16:12:00Z</dcterms:created>
  <dcterms:modified xsi:type="dcterms:W3CDTF">2008-05-09T16:24:00Z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0829841</vt:lpwstr>
  </property>
  <property fmtid="{D5CDD505-2E9C-101B-9397-08002B2CF9AE}" pid="3" name="Symbol1">
    <vt:lpwstr>CEDAW/C/BDI/CO/4</vt:lpwstr>
  </property>
  <property fmtid="{D5CDD505-2E9C-101B-9397-08002B2CF9AE}" pid="4" name="Symbol2">
    <vt:lpwstr/>
  </property>
  <property fmtid="{D5CDD505-2E9C-101B-9397-08002B2CF9AE}" pid="5" name="Translator">
    <vt:lpwstr/>
  </property>
  <property fmtid="{D5CDD505-2E9C-101B-9397-08002B2CF9AE}" pid="6" name="Comment">
    <vt:lpwstr>Finalization 17:00-17:25</vt:lpwstr>
  </property>
  <property fmtid="{D5CDD505-2E9C-101B-9397-08002B2CF9AE}" pid="7" name="DraftPages">
    <vt:lpwstr>10 </vt:lpwstr>
  </property>
  <property fmtid="{D5CDD505-2E9C-101B-9397-08002B2CF9AE}" pid="8" name="Operator">
    <vt:lpwstr>بسام</vt:lpwstr>
  </property>
</Properties>
</file>