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3A" w:rsidRDefault="00090C3A">
      <w:pPr>
        <w:spacing w:line="60" w:lineRule="exact"/>
      </w:pPr>
      <w:r>
        <w:rPr>
          <w:rStyle w:val="CommentReference"/>
          <w:rFonts w:hint="eastAsia"/>
          <w:vanish/>
        </w:rPr>
        <w:commentReference w:id="0"/>
      </w:r>
    </w:p>
    <w:p w:rsidR="00090C3A" w:rsidRDefault="00090C3A">
      <w:pPr>
        <w:pStyle w:val="H1"/>
        <w:spacing w:beforeLines="0" w:before="0"/>
        <w:rPr>
          <w:rFonts w:hint="eastAsia"/>
        </w:rPr>
      </w:pPr>
      <w:bookmarkStart w:id="1" w:name="_Toc93172486"/>
      <w:bookmarkStart w:id="2" w:name="_Toc93172672"/>
      <w:bookmarkStart w:id="3" w:name="_Toc166387417"/>
      <w:r>
        <w:rPr>
          <w:rFonts w:hint="eastAsia"/>
        </w:rPr>
        <w:t>消除对妇女歧视委员会</w:t>
      </w:r>
      <w:bookmarkEnd w:id="1"/>
      <w:bookmarkEnd w:id="2"/>
      <w:bookmarkEnd w:id="3"/>
    </w:p>
    <w:p w:rsidR="00090C3A" w:rsidRDefault="00090C3A">
      <w:pPr>
        <w:spacing w:line="360" w:lineRule="atLeast"/>
      </w:pPr>
    </w:p>
    <w:p w:rsidR="00090C3A" w:rsidRDefault="00090C3A">
      <w:pPr>
        <w:spacing w:line="360" w:lineRule="atLeast"/>
        <w:rPr>
          <w:rFonts w:hint="eastAsia"/>
        </w:rPr>
      </w:pPr>
    </w:p>
    <w:p w:rsidR="00090C3A" w:rsidRDefault="00090C3A">
      <w:pPr>
        <w:pStyle w:val="HCh"/>
        <w:jc w:val="center"/>
        <w:rPr>
          <w:rFonts w:hint="eastAsia"/>
        </w:rPr>
      </w:pPr>
      <w:bookmarkStart w:id="4" w:name="_Toc166387418"/>
      <w:r>
        <w:rPr>
          <w:rFonts w:hint="eastAsia"/>
        </w:rPr>
        <w:t>审议缔约国根据《消除对妇女一切形式歧视公约》</w:t>
      </w:r>
      <w:r>
        <w:br/>
      </w:r>
      <w:r>
        <w:rPr>
          <w:rFonts w:hint="eastAsia"/>
        </w:rPr>
        <w:t>第</w:t>
      </w:r>
      <w:r>
        <w:t>18</w:t>
      </w:r>
      <w:r>
        <w:rPr>
          <w:rFonts w:hint="eastAsia"/>
        </w:rPr>
        <w:t>条提交的报告</w:t>
      </w:r>
      <w:bookmarkEnd w:id="4"/>
    </w:p>
    <w:p w:rsidR="00090C3A" w:rsidRDefault="00090C3A">
      <w:pPr>
        <w:spacing w:line="360" w:lineRule="auto"/>
        <w:jc w:val="center"/>
        <w:rPr>
          <w:rFonts w:ascii="SimSun" w:hAnsi="SimSun" w:hint="eastAsia"/>
          <w:sz w:val="28"/>
          <w:szCs w:val="28"/>
        </w:rPr>
      </w:pPr>
    </w:p>
    <w:p w:rsidR="00090C3A" w:rsidRDefault="00090C3A">
      <w:pPr>
        <w:pStyle w:val="H1"/>
        <w:spacing w:before="120"/>
        <w:jc w:val="center"/>
        <w:rPr>
          <w:rFonts w:hint="eastAsia"/>
          <w:bCs/>
          <w:u w:val="single"/>
        </w:rPr>
      </w:pPr>
      <w:bookmarkStart w:id="5" w:name="_Toc166387419"/>
      <w:r>
        <w:rPr>
          <w:rFonts w:hint="eastAsia"/>
          <w:u w:val="single"/>
        </w:rPr>
        <w:t>缔约国的第</w:t>
      </w:r>
      <w:r>
        <w:rPr>
          <w:rFonts w:hint="eastAsia"/>
          <w:szCs w:val="24"/>
          <w:u w:val="single"/>
        </w:rPr>
        <w:t>二、第三和第四次合并定期报告</w:t>
      </w:r>
      <w:bookmarkEnd w:id="5"/>
    </w:p>
    <w:p w:rsidR="00090C3A" w:rsidRDefault="00090C3A">
      <w:pPr>
        <w:rPr>
          <w:rFonts w:hint="eastAsia"/>
        </w:rPr>
      </w:pPr>
    </w:p>
    <w:p w:rsidR="00090C3A" w:rsidRDefault="00090C3A">
      <w:pPr>
        <w:rPr>
          <w:rFonts w:hint="eastAsia"/>
        </w:rPr>
      </w:pPr>
    </w:p>
    <w:p w:rsidR="00090C3A" w:rsidRDefault="00090C3A">
      <w:pPr>
        <w:pStyle w:val="HCh"/>
        <w:jc w:val="center"/>
      </w:pPr>
      <w:bookmarkStart w:id="6" w:name="_Toc166387420"/>
      <w:r>
        <w:rPr>
          <w:rFonts w:hint="eastAsia"/>
          <w:szCs w:val="24"/>
        </w:rPr>
        <w:t>布隆迪</w:t>
      </w:r>
      <w:r>
        <w:rPr>
          <w:vertAlign w:val="superscript"/>
        </w:rPr>
        <w:t>*</w:t>
      </w:r>
      <w:bookmarkEnd w:id="6"/>
    </w:p>
    <w:p w:rsidR="00090C3A" w:rsidRDefault="00090C3A">
      <w:pPr>
        <w:pStyle w:val="HCh"/>
        <w:jc w:val="center"/>
        <w:rPr>
          <w:rFonts w:hint="eastAsia"/>
        </w:rPr>
      </w:pPr>
    </w:p>
    <w:p w:rsidR="00090C3A" w:rsidRDefault="00090C3A">
      <w:pPr>
        <w:rPr>
          <w:rFonts w:hint="eastAsia"/>
        </w:rPr>
      </w:pPr>
    </w:p>
    <w:p w:rsidR="00090C3A" w:rsidRDefault="00090C3A">
      <w:pPr>
        <w:pStyle w:val="Date"/>
        <w:spacing w:line="60" w:lineRule="exact"/>
        <w:sectPr w:rsidR="00090C3A">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bookmarkStart w:id="7" w:name="_Toc77496595"/>
    </w:p>
    <w:p w:rsidR="00090C3A" w:rsidRDefault="00090C3A">
      <w:pPr>
        <w:pStyle w:val="Date"/>
        <w:spacing w:line="60" w:lineRule="exact"/>
        <w:rPr>
          <w:rFonts w:hint="eastAsia"/>
          <w:lang w:val="en-GB"/>
        </w:rPr>
      </w:pPr>
    </w:p>
    <w:bookmarkEnd w:id="7"/>
    <w:p w:rsidR="00090C3A" w:rsidRDefault="00090C3A">
      <w:pPr>
        <w:spacing w:after="240" w:line="360" w:lineRule="exact"/>
        <w:rPr>
          <w:rFonts w:hint="eastAsia"/>
          <w:sz w:val="18"/>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rFonts w:eastAsia="SimHei"/>
          <w:sz w:val="24"/>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rFonts w:eastAsia="SimHei"/>
          <w:color w:val="FF0000"/>
          <w:sz w:val="24"/>
          <w:lang w:val="en-GB"/>
        </w:rPr>
      </w:pPr>
      <w:r>
        <w:rPr>
          <w:rFonts w:eastAsia="SimHei" w:hint="eastAsia"/>
          <w:color w:val="FF0000"/>
          <w:sz w:val="24"/>
          <w:lang w:val="en-GB"/>
        </w:rPr>
        <w:t>布隆迪共和国</w:t>
      </w:r>
      <w:r>
        <w:rPr>
          <w:rFonts w:eastAsia="SimHei"/>
          <w:color w:val="FF0000"/>
          <w:sz w:val="24"/>
          <w:lang w:val="en-GB"/>
        </w:rPr>
        <w:t xml:space="preserve"> </w:t>
      </w: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color w:val="3366FF"/>
          <w:lang w:val="en-GB"/>
        </w:rPr>
      </w:pPr>
      <w:r>
        <w:rPr>
          <w:noProof/>
          <w:sz w:val="20"/>
        </w:rPr>
        <w:pict>
          <v:group id="_x0000_s1127" style="position:absolute;left:0;text-align:left;margin-left:171pt;margin-top:16.8pt;width:135pt;height:162.2pt;z-index:1" coordorigin="4616,3727" coordsize="2700,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alt="Drapeau du Burundi" style="position:absolute;left:4616;top:3731;width:2700;height:1800" o:regroupid="2" strokeweight="2.25pt">
              <v:imagedata r:id="rId14" r:href="rId15"/>
            </v:shape>
            <v:line id="_x0000_s1121" style="position:absolute" from="4616,5171" to="4616,6971" o:regroupid="2" strokeweight="2.25pt"/>
            <v:line id="_x0000_s1122" style="position:absolute;flip:y" from="4616,3731" to="4616,5171" o:regroupid="2" strokeweight="2.25pt"/>
            <v:line id="_x0000_s1123" style="position:absolute" from="4616,3731" to="7316,3731" o:regroupid="2" strokeweight="2.25pt"/>
            <v:line id="_x0000_s1124" style="position:absolute" from="7286,3727" to="7286,5527" o:regroupid="2" strokeweight="2.25pt"/>
            <v:line id="_x0000_s1125" style="position:absolute" from="4616,5525" to="7316,5525" o:regroupid="2" strokeweight="2.25pt"/>
          </v:group>
        </w:pict>
      </w: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color w:val="3366FF"/>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color w:val="3366FF"/>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color w:val="3366FF"/>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shadow/>
          <w:lang w:val="en-GB"/>
        </w:rPr>
      </w:pPr>
    </w:p>
    <w:p w:rsidR="00090C3A" w:rsidRDefault="00090C3A">
      <w:pPr>
        <w:pBdr>
          <w:top w:val="single" w:sz="4" w:space="1" w:color="auto"/>
          <w:left w:val="single" w:sz="4" w:space="4" w:color="auto"/>
          <w:bottom w:val="single" w:sz="4" w:space="1" w:color="auto"/>
          <w:right w:val="single" w:sz="4" w:space="4" w:color="auto"/>
        </w:pBdr>
        <w:spacing w:afterLines="100" w:after="240" w:line="360" w:lineRule="exact"/>
        <w:jc w:val="center"/>
        <w:rPr>
          <w:rFonts w:eastAsia="SimHei" w:hint="eastAsia"/>
          <w:color w:val="FF0000"/>
          <w:sz w:val="32"/>
          <w:lang w:val="en-GB"/>
        </w:rPr>
      </w:pPr>
      <w:r>
        <w:rPr>
          <w:rFonts w:eastAsia="SimHei" w:hint="eastAsia"/>
          <w:color w:val="FF0000"/>
          <w:sz w:val="32"/>
          <w:lang w:val="en-GB"/>
        </w:rPr>
        <w:t>《消除对妇女一切形式歧视公约》</w:t>
      </w: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jc w:val="center"/>
        <w:rPr>
          <w:rFonts w:eastAsia="SimHei" w:hint="eastAsia"/>
          <w:color w:val="FF0000"/>
          <w:sz w:val="32"/>
          <w:lang w:val="en-GB"/>
        </w:rPr>
      </w:pPr>
      <w:r>
        <w:rPr>
          <w:rFonts w:eastAsia="SimHei" w:hint="eastAsia"/>
          <w:color w:val="FF0000"/>
          <w:sz w:val="32"/>
          <w:lang w:val="en-GB"/>
        </w:rPr>
        <w:t>执行情况的第二、第三和第四次合并定期报告</w:t>
      </w: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color w:val="FF0000"/>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color w:val="FF0000"/>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color w:val="FF0000"/>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color w:val="FF0000"/>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rPr>
          <w:color w:val="FF0000"/>
          <w:lang w:val="en-GB"/>
        </w:rPr>
      </w:pPr>
    </w:p>
    <w:p w:rsidR="00090C3A" w:rsidRDefault="00090C3A">
      <w:pPr>
        <w:pBdr>
          <w:top w:val="single" w:sz="4" w:space="1" w:color="auto"/>
          <w:left w:val="single" w:sz="4" w:space="4" w:color="auto"/>
          <w:bottom w:val="single" w:sz="4" w:space="1" w:color="auto"/>
          <w:right w:val="single" w:sz="4" w:space="4" w:color="auto"/>
        </w:pBdr>
        <w:spacing w:afterLines="50" w:after="120" w:line="360" w:lineRule="exact"/>
        <w:jc w:val="center"/>
        <w:rPr>
          <w:rFonts w:eastAsia="SimHei" w:hint="eastAsia"/>
          <w:color w:val="FF0000"/>
          <w:sz w:val="24"/>
          <w:lang w:val="en-GB"/>
        </w:rPr>
      </w:pPr>
      <w:r>
        <w:rPr>
          <w:rFonts w:eastAsia="SimHei" w:hint="eastAsia"/>
          <w:color w:val="FF0000"/>
          <w:sz w:val="24"/>
          <w:lang w:val="en-GB"/>
        </w:rPr>
        <w:t>2005</w:t>
      </w:r>
      <w:r>
        <w:rPr>
          <w:rFonts w:eastAsia="SimHei" w:hint="eastAsia"/>
          <w:color w:val="FF0000"/>
          <w:sz w:val="24"/>
          <w:lang w:val="en-GB"/>
        </w:rPr>
        <w:t>年</w:t>
      </w:r>
      <w:r>
        <w:rPr>
          <w:rFonts w:eastAsia="SimHei" w:hint="eastAsia"/>
          <w:color w:val="FF0000"/>
          <w:sz w:val="24"/>
          <w:lang w:val="en-GB"/>
        </w:rPr>
        <w:t>11</w:t>
      </w:r>
      <w:r>
        <w:rPr>
          <w:rFonts w:eastAsia="SimHei" w:hint="eastAsia"/>
          <w:color w:val="FF0000"/>
          <w:sz w:val="24"/>
          <w:lang w:val="en-GB"/>
        </w:rPr>
        <w:t>月于布琼布拉</w:t>
      </w:r>
    </w:p>
    <w:p w:rsidR="00090C3A" w:rsidRDefault="00090C3A">
      <w:pPr>
        <w:pBdr>
          <w:top w:val="single" w:sz="4" w:space="1" w:color="auto"/>
          <w:left w:val="single" w:sz="4" w:space="4" w:color="auto"/>
          <w:bottom w:val="single" w:sz="4" w:space="1" w:color="auto"/>
          <w:right w:val="single" w:sz="4" w:space="4" w:color="auto"/>
        </w:pBdr>
        <w:spacing w:after="240" w:line="360" w:lineRule="exact"/>
        <w:rPr>
          <w:sz w:val="18"/>
          <w:lang w:val="en-GB"/>
        </w:rPr>
      </w:pPr>
    </w:p>
    <w:p w:rsidR="00090C3A" w:rsidRDefault="00090C3A">
      <w:pPr>
        <w:spacing w:after="240" w:line="360" w:lineRule="exact"/>
        <w:rPr>
          <w:sz w:val="18"/>
          <w:lang w:val="en-GB"/>
        </w:rPr>
      </w:pPr>
    </w:p>
    <w:p w:rsidR="00090C3A" w:rsidRDefault="00090C3A">
      <w:pPr>
        <w:spacing w:after="240" w:line="360" w:lineRule="exact"/>
        <w:jc w:val="center"/>
        <w:rPr>
          <w:rFonts w:eastAsia="SimHei"/>
          <w:color w:val="FF0000"/>
          <w:sz w:val="28"/>
        </w:rPr>
      </w:pPr>
      <w:r>
        <w:rPr>
          <w:sz w:val="24"/>
          <w:szCs w:val="24"/>
          <w:lang w:val="en-GB"/>
        </w:rPr>
        <w:br w:type="page"/>
      </w:r>
      <w:r>
        <w:rPr>
          <w:rFonts w:eastAsia="SimHei" w:hint="eastAsia"/>
          <w:color w:val="FF0000"/>
          <w:sz w:val="28"/>
        </w:rPr>
        <w:t>目</w:t>
      </w:r>
      <w:r>
        <w:rPr>
          <w:rFonts w:eastAsia="SimHei"/>
          <w:color w:val="FF0000"/>
          <w:sz w:val="28"/>
        </w:rPr>
        <w:t xml:space="preserve"> </w:t>
      </w:r>
      <w:r>
        <w:rPr>
          <w:rFonts w:eastAsia="SimHei" w:hint="eastAsia"/>
          <w:color w:val="FF0000"/>
          <w:sz w:val="28"/>
        </w:rPr>
        <w:t>录</w:t>
      </w:r>
    </w:p>
    <w:p w:rsidR="00090C3A" w:rsidRDefault="00090C3A">
      <w:pPr>
        <w:spacing w:after="240" w:line="360" w:lineRule="exact"/>
        <w:jc w:val="right"/>
        <w:rPr>
          <w:rFonts w:eastAsia="KaiTi_GB2312" w:hint="eastAsia"/>
          <w:color w:val="0000FF"/>
        </w:rPr>
      </w:pPr>
      <w:r>
        <w:rPr>
          <w:rFonts w:eastAsia="KaiTi_GB2312" w:hint="eastAsia"/>
          <w:color w:val="0000FF"/>
        </w:rPr>
        <w:t>页次</w:t>
      </w:r>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r>
        <w:rPr>
          <w:lang w:val="fr-FR"/>
        </w:rPr>
        <w:fldChar w:fldCharType="begin"/>
      </w:r>
      <w:r>
        <w:rPr>
          <w:lang w:val="fr-FR"/>
        </w:rPr>
        <w:instrText xml:space="preserve"> TOC \o "1-3" \h \z </w:instrText>
      </w:r>
      <w:r>
        <w:rPr>
          <w:lang w:val="fr-FR"/>
        </w:rPr>
        <w:fldChar w:fldCharType="separate"/>
      </w:r>
      <w:hyperlink w:anchor="_Toc166387421" w:history="1">
        <w:r>
          <w:rPr>
            <w:rFonts w:hint="eastAsia"/>
            <w:noProof/>
            <w:lang w:val="fr-FR"/>
          </w:rPr>
          <w:t>缩略语</w:t>
        </w:r>
        <w:r>
          <w:rPr>
            <w:noProof/>
            <w:webHidden/>
            <w:lang w:val="fr-FR"/>
          </w:rPr>
          <w:tab/>
        </w:r>
        <w:r>
          <w:rPr>
            <w:noProof/>
            <w:webHidden/>
            <w:lang w:val="fr-FR"/>
          </w:rPr>
          <w:fldChar w:fldCharType="begin"/>
        </w:r>
        <w:r>
          <w:rPr>
            <w:noProof/>
            <w:webHidden/>
            <w:lang w:val="fr-FR"/>
          </w:rPr>
          <w:instrText xml:space="preserve"> PAGEREF _Toc166387421 \h </w:instrText>
        </w:r>
        <w:r>
          <w:rPr>
            <w:noProof/>
            <w:lang w:val="fr-FR"/>
          </w:rPr>
        </w:r>
        <w:r>
          <w:rPr>
            <w:noProof/>
            <w:webHidden/>
            <w:lang w:val="fr-FR"/>
          </w:rPr>
          <w:fldChar w:fldCharType="separate"/>
        </w:r>
        <w:r w:rsidR="00F940A5">
          <w:rPr>
            <w:noProof/>
            <w:webHidden/>
            <w:lang w:val="fr-FR"/>
          </w:rPr>
          <w:t>6</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22" w:history="1">
        <w:r>
          <w:rPr>
            <w:rFonts w:hint="eastAsia"/>
            <w:noProof/>
            <w:lang w:val="fr-FR"/>
          </w:rPr>
          <w:t>概要</w:t>
        </w:r>
        <w:r>
          <w:rPr>
            <w:noProof/>
            <w:webHidden/>
            <w:lang w:val="fr-FR"/>
          </w:rPr>
          <w:tab/>
        </w:r>
        <w:r>
          <w:rPr>
            <w:rFonts w:hint="eastAsia"/>
            <w:noProof/>
            <w:webHidden/>
            <w:lang w:val="fr-FR"/>
          </w:rPr>
          <w:tab/>
        </w:r>
        <w:r>
          <w:rPr>
            <w:noProof/>
            <w:webHidden/>
            <w:lang w:val="fr-FR"/>
          </w:rPr>
          <w:fldChar w:fldCharType="begin"/>
        </w:r>
        <w:r>
          <w:rPr>
            <w:noProof/>
            <w:webHidden/>
            <w:lang w:val="fr-FR"/>
          </w:rPr>
          <w:instrText xml:space="preserve"> PAGEREF _Toc166387422 \h </w:instrText>
        </w:r>
        <w:r>
          <w:rPr>
            <w:noProof/>
            <w:lang w:val="fr-FR"/>
          </w:rPr>
        </w:r>
        <w:r>
          <w:rPr>
            <w:noProof/>
            <w:webHidden/>
            <w:lang w:val="fr-FR"/>
          </w:rPr>
          <w:fldChar w:fldCharType="separate"/>
        </w:r>
        <w:r w:rsidR="00F940A5">
          <w:rPr>
            <w:noProof/>
            <w:webHidden/>
            <w:lang w:val="fr-FR"/>
          </w:rPr>
          <w:t>9</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23" w:history="1">
        <w:r>
          <w:rPr>
            <w:rFonts w:hint="eastAsia"/>
            <w:noProof/>
            <w:lang w:val="fr-FR"/>
          </w:rPr>
          <w:t>引言</w:t>
        </w:r>
        <w:r>
          <w:rPr>
            <w:noProof/>
            <w:webHidden/>
            <w:lang w:val="fr-FR"/>
          </w:rPr>
          <w:tab/>
        </w:r>
        <w:r>
          <w:rPr>
            <w:rFonts w:hint="eastAsia"/>
            <w:noProof/>
            <w:webHidden/>
            <w:lang w:val="fr-FR"/>
          </w:rPr>
          <w:tab/>
        </w:r>
        <w:r>
          <w:rPr>
            <w:noProof/>
            <w:webHidden/>
            <w:lang w:val="fr-FR"/>
          </w:rPr>
          <w:fldChar w:fldCharType="begin"/>
        </w:r>
        <w:r>
          <w:rPr>
            <w:noProof/>
            <w:webHidden/>
            <w:lang w:val="fr-FR"/>
          </w:rPr>
          <w:instrText xml:space="preserve"> PAGEREF _Toc166387423 \h </w:instrText>
        </w:r>
        <w:r>
          <w:rPr>
            <w:noProof/>
            <w:lang w:val="fr-FR"/>
          </w:rPr>
        </w:r>
        <w:r>
          <w:rPr>
            <w:noProof/>
            <w:webHidden/>
            <w:lang w:val="fr-FR"/>
          </w:rPr>
          <w:fldChar w:fldCharType="separate"/>
        </w:r>
        <w:r w:rsidR="00F940A5">
          <w:rPr>
            <w:noProof/>
            <w:webHidden/>
            <w:lang w:val="fr-FR"/>
          </w:rPr>
          <w:t>11</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rFonts w:eastAsia="SimHei"/>
          <w:noProof/>
          <w:color w:val="FF0000"/>
          <w:lang w:val="fr-FR"/>
        </w:rPr>
      </w:pPr>
      <w:hyperlink w:anchor="_Toc166387424" w:history="1">
        <w:r>
          <w:rPr>
            <w:rFonts w:eastAsia="SimHei" w:hint="eastAsia"/>
            <w:noProof/>
            <w:color w:val="FF0000"/>
            <w:lang w:val="fr-FR"/>
          </w:rPr>
          <w:t>第一部分：总体情况介绍</w:t>
        </w:r>
        <w:r>
          <w:rPr>
            <w:rFonts w:eastAsia="SimHei"/>
            <w:noProof/>
            <w:webHidden/>
            <w:color w:val="FF0000"/>
            <w:lang w:val="fr-FR"/>
          </w:rPr>
          <w:tab/>
        </w:r>
        <w:r>
          <w:rPr>
            <w:rFonts w:eastAsia="SimHei"/>
            <w:noProof/>
            <w:webHidden/>
            <w:color w:val="FF0000"/>
            <w:lang w:val="fr-FR"/>
          </w:rPr>
          <w:fldChar w:fldCharType="begin"/>
        </w:r>
        <w:r>
          <w:rPr>
            <w:rFonts w:eastAsia="SimHei"/>
            <w:noProof/>
            <w:webHidden/>
            <w:color w:val="FF0000"/>
            <w:lang w:val="fr-FR"/>
          </w:rPr>
          <w:instrText xml:space="preserve"> PAGEREF _Toc166387424 \h </w:instrText>
        </w:r>
        <w:r>
          <w:rPr>
            <w:rFonts w:eastAsia="SimHei"/>
            <w:noProof/>
            <w:color w:val="FF0000"/>
            <w:lang w:val="fr-FR"/>
          </w:rPr>
        </w:r>
        <w:r>
          <w:rPr>
            <w:rFonts w:eastAsia="SimHei"/>
            <w:noProof/>
            <w:webHidden/>
            <w:color w:val="FF0000"/>
            <w:lang w:val="fr-FR"/>
          </w:rPr>
          <w:fldChar w:fldCharType="separate"/>
        </w:r>
        <w:r w:rsidR="00F940A5">
          <w:rPr>
            <w:rFonts w:eastAsia="SimHei"/>
            <w:noProof/>
            <w:webHidden/>
            <w:color w:val="FF0000"/>
            <w:lang w:val="fr-FR"/>
          </w:rPr>
          <w:t>12</w:t>
        </w:r>
        <w:r>
          <w:rPr>
            <w:rFonts w:eastAsia="SimHei"/>
            <w:noProof/>
            <w:webHidden/>
            <w:color w:val="FF0000"/>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25" w:history="1">
        <w:r>
          <w:rPr>
            <w:noProof/>
            <w:lang w:val="fr-FR"/>
          </w:rPr>
          <w:t>1.1.</w:t>
        </w:r>
        <w:r>
          <w:rPr>
            <w:rFonts w:hint="eastAsia"/>
            <w:noProof/>
            <w:lang w:val="fr-FR"/>
          </w:rPr>
          <w:tab/>
        </w:r>
        <w:r>
          <w:rPr>
            <w:rFonts w:hint="eastAsia"/>
            <w:noProof/>
            <w:lang w:val="fr-FR"/>
          </w:rPr>
          <w:t>基本信息</w:t>
        </w:r>
        <w:r>
          <w:rPr>
            <w:noProof/>
            <w:webHidden/>
            <w:lang w:val="fr-FR"/>
          </w:rPr>
          <w:tab/>
        </w:r>
        <w:r>
          <w:rPr>
            <w:noProof/>
            <w:webHidden/>
            <w:lang w:val="fr-FR"/>
          </w:rPr>
          <w:fldChar w:fldCharType="begin"/>
        </w:r>
        <w:r>
          <w:rPr>
            <w:noProof/>
            <w:webHidden/>
            <w:lang w:val="fr-FR"/>
          </w:rPr>
          <w:instrText xml:space="preserve"> PAGEREF _Toc166387425 \h </w:instrText>
        </w:r>
        <w:r>
          <w:rPr>
            <w:noProof/>
            <w:lang w:val="fr-FR"/>
          </w:rPr>
        </w:r>
        <w:r>
          <w:rPr>
            <w:noProof/>
            <w:webHidden/>
            <w:lang w:val="fr-FR"/>
          </w:rPr>
          <w:fldChar w:fldCharType="separate"/>
        </w:r>
        <w:r w:rsidR="00F940A5">
          <w:rPr>
            <w:noProof/>
            <w:webHidden/>
            <w:lang w:val="fr-FR"/>
          </w:rPr>
          <w:t>12</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26" w:history="1">
        <w:r>
          <w:rPr>
            <w:noProof/>
            <w:lang w:val="fr-FR"/>
          </w:rPr>
          <w:t xml:space="preserve">1.2. </w:t>
        </w:r>
        <w:r>
          <w:rPr>
            <w:rFonts w:hint="eastAsia"/>
            <w:noProof/>
            <w:lang w:val="fr-FR"/>
          </w:rPr>
          <w:tab/>
        </w:r>
        <w:r>
          <w:rPr>
            <w:rFonts w:hint="eastAsia"/>
            <w:noProof/>
            <w:lang w:val="fr-FR"/>
          </w:rPr>
          <w:t>经济与社会背景</w:t>
        </w:r>
        <w:r>
          <w:rPr>
            <w:noProof/>
            <w:webHidden/>
            <w:lang w:val="fr-FR"/>
          </w:rPr>
          <w:tab/>
        </w:r>
        <w:r>
          <w:rPr>
            <w:noProof/>
            <w:webHidden/>
            <w:lang w:val="fr-FR"/>
          </w:rPr>
          <w:fldChar w:fldCharType="begin"/>
        </w:r>
        <w:r>
          <w:rPr>
            <w:noProof/>
            <w:webHidden/>
            <w:lang w:val="fr-FR"/>
          </w:rPr>
          <w:instrText xml:space="preserve"> PAGEREF _Toc166387426 \h </w:instrText>
        </w:r>
        <w:r>
          <w:rPr>
            <w:noProof/>
            <w:lang w:val="fr-FR"/>
          </w:rPr>
        </w:r>
        <w:r>
          <w:rPr>
            <w:noProof/>
            <w:webHidden/>
            <w:lang w:val="fr-FR"/>
          </w:rPr>
          <w:fldChar w:fldCharType="separate"/>
        </w:r>
        <w:r w:rsidR="00F940A5">
          <w:rPr>
            <w:noProof/>
            <w:webHidden/>
            <w:lang w:val="fr-FR"/>
          </w:rPr>
          <w:t>12</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27" w:history="1">
        <w:r>
          <w:rPr>
            <w:noProof/>
            <w:lang w:val="fr-FR"/>
          </w:rPr>
          <w:t xml:space="preserve">1.3. </w:t>
        </w:r>
        <w:r>
          <w:rPr>
            <w:rFonts w:hint="eastAsia"/>
            <w:noProof/>
            <w:lang w:val="fr-FR"/>
          </w:rPr>
          <w:tab/>
        </w:r>
        <w:r>
          <w:rPr>
            <w:rFonts w:hint="eastAsia"/>
            <w:noProof/>
            <w:lang w:val="fr-FR"/>
          </w:rPr>
          <w:t>政治背景</w:t>
        </w:r>
        <w:r>
          <w:rPr>
            <w:noProof/>
            <w:webHidden/>
            <w:lang w:val="fr-FR"/>
          </w:rPr>
          <w:tab/>
        </w:r>
        <w:r>
          <w:rPr>
            <w:noProof/>
            <w:webHidden/>
            <w:lang w:val="fr-FR"/>
          </w:rPr>
          <w:fldChar w:fldCharType="begin"/>
        </w:r>
        <w:r>
          <w:rPr>
            <w:noProof/>
            <w:webHidden/>
            <w:lang w:val="fr-FR"/>
          </w:rPr>
          <w:instrText xml:space="preserve"> PAGEREF _Toc166387427 \h </w:instrText>
        </w:r>
        <w:r>
          <w:rPr>
            <w:noProof/>
            <w:lang w:val="fr-FR"/>
          </w:rPr>
        </w:r>
        <w:r>
          <w:rPr>
            <w:noProof/>
            <w:webHidden/>
            <w:lang w:val="fr-FR"/>
          </w:rPr>
          <w:fldChar w:fldCharType="separate"/>
        </w:r>
        <w:r w:rsidR="00F940A5">
          <w:rPr>
            <w:noProof/>
            <w:webHidden/>
            <w:lang w:val="fr-FR"/>
          </w:rPr>
          <w:t>13</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28" w:history="1">
        <w:r>
          <w:rPr>
            <w:noProof/>
            <w:lang w:val="fr-FR"/>
          </w:rPr>
          <w:t xml:space="preserve">1.4. </w:t>
        </w:r>
        <w:r>
          <w:rPr>
            <w:rFonts w:hint="eastAsia"/>
            <w:noProof/>
            <w:lang w:val="fr-FR"/>
          </w:rPr>
          <w:tab/>
        </w:r>
        <w:r>
          <w:rPr>
            <w:rFonts w:hint="eastAsia"/>
            <w:noProof/>
            <w:lang w:val="fr-FR"/>
          </w:rPr>
          <w:t>法律背景</w:t>
        </w:r>
        <w:r>
          <w:rPr>
            <w:noProof/>
            <w:webHidden/>
            <w:lang w:val="fr-FR"/>
          </w:rPr>
          <w:tab/>
        </w:r>
        <w:r>
          <w:rPr>
            <w:noProof/>
            <w:webHidden/>
            <w:lang w:val="fr-FR"/>
          </w:rPr>
          <w:fldChar w:fldCharType="begin"/>
        </w:r>
        <w:r>
          <w:rPr>
            <w:noProof/>
            <w:webHidden/>
            <w:lang w:val="fr-FR"/>
          </w:rPr>
          <w:instrText xml:space="preserve"> PAGEREF _Toc166387428 \h </w:instrText>
        </w:r>
        <w:r>
          <w:rPr>
            <w:noProof/>
            <w:lang w:val="fr-FR"/>
          </w:rPr>
        </w:r>
        <w:r>
          <w:rPr>
            <w:noProof/>
            <w:webHidden/>
            <w:lang w:val="fr-FR"/>
          </w:rPr>
          <w:fldChar w:fldCharType="separate"/>
        </w:r>
        <w:r w:rsidR="00F940A5">
          <w:rPr>
            <w:noProof/>
            <w:webHidden/>
            <w:lang w:val="fr-FR"/>
          </w:rPr>
          <w:t>13</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rFonts w:eastAsia="SimHei"/>
          <w:noProof/>
          <w:color w:val="FF0000"/>
          <w:lang w:val="fr-FR"/>
        </w:rPr>
      </w:pPr>
      <w:hyperlink w:anchor="_Toc166387429" w:history="1">
        <w:r>
          <w:rPr>
            <w:rFonts w:eastAsia="SimHei" w:hint="eastAsia"/>
            <w:noProof/>
            <w:color w:val="FF0000"/>
            <w:lang w:val="fr-FR"/>
          </w:rPr>
          <w:t>第二部分：提交初次报告时消除对妇女一切形式歧视专家委员会所提建议的后续行动</w:t>
        </w:r>
        <w:r>
          <w:rPr>
            <w:rFonts w:eastAsia="SimHei"/>
            <w:noProof/>
            <w:webHidden/>
            <w:color w:val="FF0000"/>
            <w:lang w:val="fr-FR"/>
          </w:rPr>
          <w:tab/>
        </w:r>
        <w:r>
          <w:rPr>
            <w:rFonts w:eastAsia="SimHei"/>
            <w:noProof/>
            <w:webHidden/>
            <w:color w:val="FF0000"/>
            <w:lang w:val="fr-FR"/>
          </w:rPr>
          <w:fldChar w:fldCharType="begin"/>
        </w:r>
        <w:r>
          <w:rPr>
            <w:rFonts w:eastAsia="SimHei"/>
            <w:noProof/>
            <w:webHidden/>
            <w:color w:val="FF0000"/>
            <w:lang w:val="fr-FR"/>
          </w:rPr>
          <w:instrText xml:space="preserve"> PAGEREF _Toc166387429 \h </w:instrText>
        </w:r>
        <w:r>
          <w:rPr>
            <w:rFonts w:eastAsia="SimHei"/>
            <w:noProof/>
            <w:color w:val="FF0000"/>
            <w:lang w:val="fr-FR"/>
          </w:rPr>
        </w:r>
        <w:r>
          <w:rPr>
            <w:rFonts w:eastAsia="SimHei"/>
            <w:noProof/>
            <w:webHidden/>
            <w:color w:val="FF0000"/>
            <w:lang w:val="fr-FR"/>
          </w:rPr>
          <w:fldChar w:fldCharType="separate"/>
        </w:r>
        <w:r w:rsidR="00F940A5">
          <w:rPr>
            <w:rFonts w:eastAsia="SimHei"/>
            <w:noProof/>
            <w:webHidden/>
            <w:color w:val="FF0000"/>
            <w:lang w:val="fr-FR"/>
          </w:rPr>
          <w:t>14</w:t>
        </w:r>
        <w:r>
          <w:rPr>
            <w:rFonts w:eastAsia="SimHei"/>
            <w:noProof/>
            <w:webHidden/>
            <w:color w:val="FF0000"/>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30" w:history="1">
        <w:r>
          <w:rPr>
            <w:noProof/>
            <w:lang w:val="fr-FR"/>
          </w:rPr>
          <w:t xml:space="preserve">2.1. </w:t>
        </w:r>
        <w:r>
          <w:rPr>
            <w:rFonts w:hint="eastAsia"/>
            <w:noProof/>
            <w:lang w:val="fr-FR"/>
          </w:rPr>
          <w:tab/>
        </w:r>
        <w:r>
          <w:rPr>
            <w:rFonts w:hint="eastAsia"/>
            <w:noProof/>
            <w:lang w:val="fr-FR"/>
          </w:rPr>
          <w:t>意见</w:t>
        </w:r>
        <w:r>
          <w:rPr>
            <w:noProof/>
            <w:webHidden/>
            <w:lang w:val="fr-FR"/>
          </w:rPr>
          <w:tab/>
        </w:r>
        <w:r>
          <w:rPr>
            <w:noProof/>
            <w:webHidden/>
            <w:lang w:val="fr-FR"/>
          </w:rPr>
          <w:fldChar w:fldCharType="begin"/>
        </w:r>
        <w:r>
          <w:rPr>
            <w:noProof/>
            <w:webHidden/>
            <w:lang w:val="fr-FR"/>
          </w:rPr>
          <w:instrText xml:space="preserve"> PAGEREF _Toc166387430 \h </w:instrText>
        </w:r>
        <w:r>
          <w:rPr>
            <w:noProof/>
            <w:lang w:val="fr-FR"/>
          </w:rPr>
        </w:r>
        <w:r>
          <w:rPr>
            <w:noProof/>
            <w:webHidden/>
            <w:lang w:val="fr-FR"/>
          </w:rPr>
          <w:fldChar w:fldCharType="separate"/>
        </w:r>
        <w:r w:rsidR="00F940A5">
          <w:rPr>
            <w:noProof/>
            <w:webHidden/>
            <w:lang w:val="fr-FR"/>
          </w:rPr>
          <w:t>14</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31" w:history="1">
        <w:r>
          <w:rPr>
            <w:noProof/>
            <w:lang w:val="fr-FR"/>
          </w:rPr>
          <w:t>2.1.1.</w:t>
        </w:r>
        <w:r>
          <w:rPr>
            <w:rFonts w:hint="eastAsia"/>
            <w:noProof/>
            <w:lang w:val="fr-FR"/>
          </w:rPr>
          <w:tab/>
        </w:r>
        <w:r>
          <w:rPr>
            <w:rFonts w:hint="eastAsia"/>
            <w:noProof/>
            <w:lang w:val="fr-FR"/>
          </w:rPr>
          <w:t>男女青年结婚年龄差别</w:t>
        </w:r>
        <w:r>
          <w:rPr>
            <w:noProof/>
            <w:webHidden/>
            <w:lang w:val="fr-FR"/>
          </w:rPr>
          <w:tab/>
        </w:r>
        <w:r>
          <w:rPr>
            <w:noProof/>
            <w:webHidden/>
            <w:lang w:val="fr-FR"/>
          </w:rPr>
          <w:fldChar w:fldCharType="begin"/>
        </w:r>
        <w:r>
          <w:rPr>
            <w:noProof/>
            <w:webHidden/>
            <w:lang w:val="fr-FR"/>
          </w:rPr>
          <w:instrText xml:space="preserve"> PAGEREF _Toc166387431 \h </w:instrText>
        </w:r>
        <w:r>
          <w:rPr>
            <w:noProof/>
            <w:lang w:val="fr-FR"/>
          </w:rPr>
        </w:r>
        <w:r>
          <w:rPr>
            <w:noProof/>
            <w:webHidden/>
            <w:lang w:val="fr-FR"/>
          </w:rPr>
          <w:fldChar w:fldCharType="separate"/>
        </w:r>
        <w:r w:rsidR="00F940A5">
          <w:rPr>
            <w:noProof/>
            <w:webHidden/>
            <w:lang w:val="fr-FR"/>
          </w:rPr>
          <w:t>14</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32" w:history="1">
        <w:r>
          <w:rPr>
            <w:noProof/>
            <w:lang w:val="fr-FR"/>
          </w:rPr>
          <w:t xml:space="preserve">2.1.2. </w:t>
        </w:r>
        <w:r>
          <w:rPr>
            <w:rFonts w:hint="eastAsia"/>
            <w:noProof/>
            <w:lang w:val="fr-FR"/>
          </w:rPr>
          <w:tab/>
        </w:r>
        <w:r>
          <w:rPr>
            <w:rFonts w:hint="eastAsia"/>
            <w:noProof/>
            <w:lang w:val="fr-FR"/>
          </w:rPr>
          <w:t>丈夫作为家长</w:t>
        </w:r>
        <w:r>
          <w:rPr>
            <w:noProof/>
            <w:webHidden/>
            <w:lang w:val="fr-FR"/>
          </w:rPr>
          <w:tab/>
        </w:r>
        <w:r>
          <w:rPr>
            <w:noProof/>
            <w:webHidden/>
            <w:lang w:val="fr-FR"/>
          </w:rPr>
          <w:fldChar w:fldCharType="begin"/>
        </w:r>
        <w:r>
          <w:rPr>
            <w:noProof/>
            <w:webHidden/>
            <w:lang w:val="fr-FR"/>
          </w:rPr>
          <w:instrText xml:space="preserve"> PAGEREF _Toc166387432 \h </w:instrText>
        </w:r>
        <w:r>
          <w:rPr>
            <w:noProof/>
            <w:lang w:val="fr-FR"/>
          </w:rPr>
        </w:r>
        <w:r>
          <w:rPr>
            <w:noProof/>
            <w:webHidden/>
            <w:lang w:val="fr-FR"/>
          </w:rPr>
          <w:fldChar w:fldCharType="separate"/>
        </w:r>
        <w:r w:rsidR="00F940A5">
          <w:rPr>
            <w:noProof/>
            <w:webHidden/>
            <w:lang w:val="fr-FR"/>
          </w:rPr>
          <w:t>15</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33" w:history="1">
        <w:r>
          <w:rPr>
            <w:noProof/>
            <w:lang w:val="fr-FR"/>
          </w:rPr>
          <w:t>2.1.3.</w:t>
        </w:r>
        <w:r>
          <w:rPr>
            <w:rFonts w:hint="eastAsia"/>
            <w:noProof/>
            <w:lang w:val="fr-FR"/>
          </w:rPr>
          <w:tab/>
        </w:r>
        <w:r>
          <w:rPr>
            <w:rFonts w:hint="eastAsia"/>
            <w:noProof/>
            <w:lang w:val="fr-FR"/>
          </w:rPr>
          <w:t>女人通奸罪比男人通奸罪处罚要更加严厉</w:t>
        </w:r>
        <w:r>
          <w:rPr>
            <w:noProof/>
            <w:webHidden/>
            <w:lang w:val="fr-FR"/>
          </w:rPr>
          <w:tab/>
        </w:r>
        <w:r>
          <w:rPr>
            <w:noProof/>
            <w:webHidden/>
            <w:lang w:val="fr-FR"/>
          </w:rPr>
          <w:fldChar w:fldCharType="begin"/>
        </w:r>
        <w:r>
          <w:rPr>
            <w:noProof/>
            <w:webHidden/>
            <w:lang w:val="fr-FR"/>
          </w:rPr>
          <w:instrText xml:space="preserve"> PAGEREF _Toc166387433 \h </w:instrText>
        </w:r>
        <w:r>
          <w:rPr>
            <w:noProof/>
            <w:lang w:val="fr-FR"/>
          </w:rPr>
        </w:r>
        <w:r>
          <w:rPr>
            <w:noProof/>
            <w:webHidden/>
            <w:lang w:val="fr-FR"/>
          </w:rPr>
          <w:fldChar w:fldCharType="separate"/>
        </w:r>
        <w:r w:rsidR="00F940A5">
          <w:rPr>
            <w:noProof/>
            <w:webHidden/>
            <w:lang w:val="fr-FR"/>
          </w:rPr>
          <w:t>15</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34" w:history="1">
        <w:r>
          <w:rPr>
            <w:noProof/>
            <w:lang w:val="fr-FR"/>
          </w:rPr>
          <w:t>2.1.4.</w:t>
        </w:r>
        <w:r>
          <w:rPr>
            <w:rFonts w:hint="eastAsia"/>
            <w:noProof/>
            <w:lang w:val="fr-FR"/>
          </w:rPr>
          <w:tab/>
        </w:r>
        <w:r>
          <w:rPr>
            <w:rFonts w:hint="eastAsia"/>
            <w:noProof/>
            <w:lang w:val="fr-FR"/>
          </w:rPr>
          <w:t>性暴力和家庭暴力的规模</w:t>
        </w:r>
        <w:r>
          <w:rPr>
            <w:noProof/>
            <w:webHidden/>
            <w:lang w:val="fr-FR"/>
          </w:rPr>
          <w:tab/>
        </w:r>
        <w:r>
          <w:rPr>
            <w:noProof/>
            <w:webHidden/>
            <w:lang w:val="fr-FR"/>
          </w:rPr>
          <w:fldChar w:fldCharType="begin"/>
        </w:r>
        <w:r>
          <w:rPr>
            <w:noProof/>
            <w:webHidden/>
            <w:lang w:val="fr-FR"/>
          </w:rPr>
          <w:instrText xml:space="preserve"> PAGEREF _Toc166387434 \h </w:instrText>
        </w:r>
        <w:r>
          <w:rPr>
            <w:noProof/>
            <w:lang w:val="fr-FR"/>
          </w:rPr>
        </w:r>
        <w:r>
          <w:rPr>
            <w:noProof/>
            <w:webHidden/>
            <w:lang w:val="fr-FR"/>
          </w:rPr>
          <w:fldChar w:fldCharType="separate"/>
        </w:r>
        <w:r w:rsidR="00F940A5">
          <w:rPr>
            <w:noProof/>
            <w:webHidden/>
            <w:lang w:val="fr-FR"/>
          </w:rPr>
          <w:t>15</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35" w:history="1">
        <w:r>
          <w:rPr>
            <w:noProof/>
            <w:lang w:val="fr-FR"/>
          </w:rPr>
          <w:t xml:space="preserve">2.2. </w:t>
        </w:r>
        <w:r>
          <w:rPr>
            <w:rFonts w:hint="eastAsia"/>
            <w:noProof/>
            <w:lang w:val="fr-FR"/>
          </w:rPr>
          <w:tab/>
        </w:r>
        <w:r>
          <w:rPr>
            <w:rFonts w:hint="eastAsia"/>
            <w:noProof/>
            <w:lang w:val="fr-FR"/>
          </w:rPr>
          <w:t>建议</w:t>
        </w:r>
        <w:r>
          <w:rPr>
            <w:noProof/>
            <w:webHidden/>
            <w:lang w:val="fr-FR"/>
          </w:rPr>
          <w:tab/>
        </w:r>
        <w:r>
          <w:rPr>
            <w:noProof/>
            <w:webHidden/>
            <w:lang w:val="fr-FR"/>
          </w:rPr>
          <w:fldChar w:fldCharType="begin"/>
        </w:r>
        <w:r>
          <w:rPr>
            <w:noProof/>
            <w:webHidden/>
            <w:lang w:val="fr-FR"/>
          </w:rPr>
          <w:instrText xml:space="preserve"> PAGEREF _Toc166387435 \h </w:instrText>
        </w:r>
        <w:r>
          <w:rPr>
            <w:noProof/>
            <w:lang w:val="fr-FR"/>
          </w:rPr>
        </w:r>
        <w:r>
          <w:rPr>
            <w:noProof/>
            <w:webHidden/>
            <w:lang w:val="fr-FR"/>
          </w:rPr>
          <w:fldChar w:fldCharType="separate"/>
        </w:r>
        <w:r w:rsidR="00F940A5">
          <w:rPr>
            <w:noProof/>
            <w:webHidden/>
            <w:lang w:val="fr-FR"/>
          </w:rPr>
          <w:t>16</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36" w:history="1">
        <w:r>
          <w:rPr>
            <w:noProof/>
            <w:lang w:val="fr-FR"/>
          </w:rPr>
          <w:t>2.2.1.</w:t>
        </w:r>
        <w:r>
          <w:rPr>
            <w:rFonts w:hint="eastAsia"/>
            <w:noProof/>
            <w:lang w:val="fr-FR"/>
          </w:rPr>
          <w:tab/>
        </w:r>
        <w:r>
          <w:rPr>
            <w:rFonts w:hint="eastAsia"/>
            <w:noProof/>
            <w:lang w:val="fr-FR"/>
          </w:rPr>
          <w:t>人权教育：政府的一项重点工作</w:t>
        </w:r>
        <w:r>
          <w:rPr>
            <w:noProof/>
            <w:webHidden/>
            <w:lang w:val="fr-FR"/>
          </w:rPr>
          <w:tab/>
        </w:r>
        <w:r>
          <w:rPr>
            <w:noProof/>
            <w:webHidden/>
            <w:lang w:val="fr-FR"/>
          </w:rPr>
          <w:fldChar w:fldCharType="begin"/>
        </w:r>
        <w:r>
          <w:rPr>
            <w:noProof/>
            <w:webHidden/>
            <w:lang w:val="fr-FR"/>
          </w:rPr>
          <w:instrText xml:space="preserve"> PAGEREF _Toc166387436 \h </w:instrText>
        </w:r>
        <w:r>
          <w:rPr>
            <w:noProof/>
            <w:lang w:val="fr-FR"/>
          </w:rPr>
        </w:r>
        <w:r>
          <w:rPr>
            <w:noProof/>
            <w:webHidden/>
            <w:lang w:val="fr-FR"/>
          </w:rPr>
          <w:fldChar w:fldCharType="separate"/>
        </w:r>
        <w:r w:rsidR="00F940A5">
          <w:rPr>
            <w:noProof/>
            <w:webHidden/>
            <w:lang w:val="fr-FR"/>
          </w:rPr>
          <w:t>16</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37" w:history="1">
        <w:r>
          <w:rPr>
            <w:noProof/>
            <w:lang w:val="fr-FR"/>
          </w:rPr>
          <w:t>2.2.2.</w:t>
        </w:r>
        <w:r>
          <w:rPr>
            <w:rFonts w:hint="eastAsia"/>
            <w:noProof/>
            <w:lang w:val="fr-FR"/>
          </w:rPr>
          <w:tab/>
        </w:r>
        <w:r>
          <w:rPr>
            <w:rFonts w:hint="eastAsia"/>
            <w:noProof/>
            <w:lang w:val="fr-FR"/>
          </w:rPr>
          <w:t>成立创伤咨询中心</w:t>
        </w:r>
        <w:r>
          <w:rPr>
            <w:noProof/>
            <w:webHidden/>
            <w:lang w:val="fr-FR"/>
          </w:rPr>
          <w:tab/>
        </w:r>
        <w:r>
          <w:rPr>
            <w:noProof/>
            <w:webHidden/>
            <w:lang w:val="fr-FR"/>
          </w:rPr>
          <w:fldChar w:fldCharType="begin"/>
        </w:r>
        <w:r>
          <w:rPr>
            <w:noProof/>
            <w:webHidden/>
            <w:lang w:val="fr-FR"/>
          </w:rPr>
          <w:instrText xml:space="preserve"> PAGEREF _Toc166387437 \h </w:instrText>
        </w:r>
        <w:r>
          <w:rPr>
            <w:noProof/>
            <w:lang w:val="fr-FR"/>
          </w:rPr>
        </w:r>
        <w:r>
          <w:rPr>
            <w:noProof/>
            <w:webHidden/>
            <w:lang w:val="fr-FR"/>
          </w:rPr>
          <w:fldChar w:fldCharType="separate"/>
        </w:r>
        <w:r w:rsidR="00F940A5">
          <w:rPr>
            <w:noProof/>
            <w:webHidden/>
            <w:lang w:val="fr-FR"/>
          </w:rPr>
          <w:t>16</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38" w:history="1">
        <w:r>
          <w:rPr>
            <w:noProof/>
            <w:lang w:val="fr-FR"/>
          </w:rPr>
          <w:t xml:space="preserve">2.2.3 </w:t>
        </w:r>
        <w:r>
          <w:rPr>
            <w:rFonts w:hint="eastAsia"/>
            <w:noProof/>
            <w:lang w:val="fr-FR"/>
          </w:rPr>
          <w:tab/>
        </w:r>
        <w:r>
          <w:rPr>
            <w:rFonts w:hint="eastAsia"/>
            <w:noProof/>
            <w:lang w:val="fr-FR"/>
          </w:rPr>
          <w:t>加倍努力防治艾滋病毒</w:t>
        </w:r>
        <w:r>
          <w:rPr>
            <w:noProof/>
            <w:lang w:val="fr-FR"/>
          </w:rPr>
          <w:t>/</w:t>
        </w:r>
        <w:r>
          <w:rPr>
            <w:rFonts w:hint="eastAsia"/>
            <w:noProof/>
            <w:lang w:val="fr-FR"/>
          </w:rPr>
          <w:t>艾滋病，对青年进行性教育和促进使用安全套</w:t>
        </w:r>
        <w:r>
          <w:rPr>
            <w:noProof/>
            <w:webHidden/>
            <w:lang w:val="fr-FR"/>
          </w:rPr>
          <w:tab/>
        </w:r>
        <w:r>
          <w:rPr>
            <w:noProof/>
            <w:webHidden/>
            <w:lang w:val="fr-FR"/>
          </w:rPr>
          <w:fldChar w:fldCharType="begin"/>
        </w:r>
        <w:r>
          <w:rPr>
            <w:noProof/>
            <w:webHidden/>
            <w:lang w:val="fr-FR"/>
          </w:rPr>
          <w:instrText xml:space="preserve"> PAGEREF _Toc166387438 \h </w:instrText>
        </w:r>
        <w:r>
          <w:rPr>
            <w:noProof/>
            <w:lang w:val="fr-FR"/>
          </w:rPr>
        </w:r>
        <w:r>
          <w:rPr>
            <w:noProof/>
            <w:webHidden/>
            <w:lang w:val="fr-FR"/>
          </w:rPr>
          <w:fldChar w:fldCharType="separate"/>
        </w:r>
        <w:r w:rsidR="00F940A5">
          <w:rPr>
            <w:noProof/>
            <w:webHidden/>
            <w:lang w:val="fr-FR"/>
          </w:rPr>
          <w:t>17</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rFonts w:eastAsia="SimHei"/>
          <w:noProof/>
          <w:color w:val="FF0000"/>
          <w:lang w:val="fr-FR"/>
        </w:rPr>
      </w:pPr>
      <w:hyperlink w:anchor="_Toc166387439" w:history="1">
        <w:r>
          <w:rPr>
            <w:rFonts w:eastAsia="SimHei" w:hint="eastAsia"/>
            <w:noProof/>
            <w:color w:val="FF0000"/>
            <w:lang w:val="fr-FR"/>
          </w:rPr>
          <w:t>第三部分：执行《消除对妇女一切形式歧视公约》各项规定的具体情况</w:t>
        </w:r>
        <w:r>
          <w:rPr>
            <w:rFonts w:eastAsia="SimHei"/>
            <w:noProof/>
            <w:webHidden/>
            <w:color w:val="FF0000"/>
            <w:lang w:val="fr-FR"/>
          </w:rPr>
          <w:tab/>
        </w:r>
        <w:r>
          <w:rPr>
            <w:rFonts w:eastAsia="SimHei"/>
            <w:noProof/>
            <w:webHidden/>
            <w:color w:val="FF0000"/>
            <w:lang w:val="fr-FR"/>
          </w:rPr>
          <w:fldChar w:fldCharType="begin"/>
        </w:r>
        <w:r>
          <w:rPr>
            <w:rFonts w:eastAsia="SimHei"/>
            <w:noProof/>
            <w:webHidden/>
            <w:color w:val="FF0000"/>
            <w:lang w:val="fr-FR"/>
          </w:rPr>
          <w:instrText xml:space="preserve"> PAGEREF _Toc166387439 \h </w:instrText>
        </w:r>
        <w:r>
          <w:rPr>
            <w:rFonts w:eastAsia="SimHei"/>
            <w:noProof/>
            <w:color w:val="FF0000"/>
            <w:lang w:val="fr-FR"/>
          </w:rPr>
        </w:r>
        <w:r>
          <w:rPr>
            <w:rFonts w:eastAsia="SimHei"/>
            <w:noProof/>
            <w:webHidden/>
            <w:color w:val="FF0000"/>
            <w:lang w:val="fr-FR"/>
          </w:rPr>
          <w:fldChar w:fldCharType="separate"/>
        </w:r>
        <w:r w:rsidR="00F940A5">
          <w:rPr>
            <w:rFonts w:eastAsia="SimHei"/>
            <w:noProof/>
            <w:webHidden/>
            <w:color w:val="FF0000"/>
            <w:lang w:val="fr-FR"/>
          </w:rPr>
          <w:t>19</w:t>
        </w:r>
        <w:r>
          <w:rPr>
            <w:rFonts w:eastAsia="SimHei"/>
            <w:noProof/>
            <w:webHidden/>
            <w:color w:val="FF0000"/>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40" w:history="1">
        <w:r>
          <w:rPr>
            <w:noProof/>
            <w:lang w:val="fr-FR"/>
          </w:rPr>
          <w:t>3.1.</w:t>
        </w:r>
        <w:r>
          <w:rPr>
            <w:rFonts w:hint="eastAsia"/>
            <w:noProof/>
            <w:lang w:val="fr-FR"/>
          </w:rPr>
          <w:tab/>
        </w:r>
        <w:r>
          <w:rPr>
            <w:rFonts w:hint="eastAsia"/>
            <w:noProof/>
            <w:lang w:val="fr-FR"/>
          </w:rPr>
          <w:t>保证权利平等的制度与法律框架</w:t>
        </w:r>
        <w:r>
          <w:rPr>
            <w:noProof/>
            <w:webHidden/>
            <w:lang w:val="fr-FR"/>
          </w:rPr>
          <w:tab/>
        </w:r>
        <w:r>
          <w:rPr>
            <w:noProof/>
            <w:webHidden/>
            <w:lang w:val="fr-FR"/>
          </w:rPr>
          <w:fldChar w:fldCharType="begin"/>
        </w:r>
        <w:r>
          <w:rPr>
            <w:noProof/>
            <w:webHidden/>
            <w:lang w:val="fr-FR"/>
          </w:rPr>
          <w:instrText xml:space="preserve"> PAGEREF _Toc166387440 \h </w:instrText>
        </w:r>
        <w:r>
          <w:rPr>
            <w:noProof/>
            <w:lang w:val="fr-FR"/>
          </w:rPr>
        </w:r>
        <w:r>
          <w:rPr>
            <w:noProof/>
            <w:webHidden/>
            <w:lang w:val="fr-FR"/>
          </w:rPr>
          <w:fldChar w:fldCharType="separate"/>
        </w:r>
        <w:r w:rsidR="00F940A5">
          <w:rPr>
            <w:noProof/>
            <w:webHidden/>
            <w:lang w:val="fr-FR"/>
          </w:rPr>
          <w:t>19</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41" w:history="1">
        <w:r>
          <w:rPr>
            <w:noProof/>
            <w:lang w:val="fr-FR"/>
          </w:rPr>
          <w:t>3.1.1.</w:t>
        </w:r>
        <w:r>
          <w:rPr>
            <w:rFonts w:hint="eastAsia"/>
            <w:noProof/>
            <w:lang w:val="fr-FR"/>
          </w:rPr>
          <w:tab/>
        </w:r>
        <w:r>
          <w:rPr>
            <w:rFonts w:hint="eastAsia"/>
            <w:noProof/>
            <w:lang w:val="fr-FR"/>
          </w:rPr>
          <w:t>宪法和法律框架</w:t>
        </w:r>
        <w:r>
          <w:rPr>
            <w:noProof/>
            <w:webHidden/>
            <w:lang w:val="fr-FR"/>
          </w:rPr>
          <w:tab/>
        </w:r>
        <w:r>
          <w:rPr>
            <w:noProof/>
            <w:webHidden/>
            <w:lang w:val="fr-FR"/>
          </w:rPr>
          <w:fldChar w:fldCharType="begin"/>
        </w:r>
        <w:r>
          <w:rPr>
            <w:noProof/>
            <w:webHidden/>
            <w:lang w:val="fr-FR"/>
          </w:rPr>
          <w:instrText xml:space="preserve"> PAGEREF _Toc166387441 \h </w:instrText>
        </w:r>
        <w:r>
          <w:rPr>
            <w:noProof/>
            <w:lang w:val="fr-FR"/>
          </w:rPr>
        </w:r>
        <w:r>
          <w:rPr>
            <w:noProof/>
            <w:webHidden/>
            <w:lang w:val="fr-FR"/>
          </w:rPr>
          <w:fldChar w:fldCharType="separate"/>
        </w:r>
        <w:r w:rsidR="00F940A5">
          <w:rPr>
            <w:noProof/>
            <w:webHidden/>
            <w:lang w:val="fr-FR"/>
          </w:rPr>
          <w:t>19</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42" w:history="1">
        <w:r>
          <w:rPr>
            <w:noProof/>
            <w:lang w:val="fr-FR"/>
          </w:rPr>
          <w:t>3.1.2.</w:t>
        </w:r>
        <w:r>
          <w:rPr>
            <w:rFonts w:hint="eastAsia"/>
            <w:noProof/>
            <w:lang w:val="fr-FR"/>
          </w:rPr>
          <w:tab/>
        </w:r>
        <w:r>
          <w:rPr>
            <w:rFonts w:hint="eastAsia"/>
            <w:noProof/>
            <w:lang w:val="fr-FR"/>
          </w:rPr>
          <w:t>制度框架</w:t>
        </w:r>
        <w:r>
          <w:rPr>
            <w:noProof/>
            <w:webHidden/>
            <w:lang w:val="fr-FR"/>
          </w:rPr>
          <w:tab/>
        </w:r>
        <w:r>
          <w:rPr>
            <w:noProof/>
            <w:webHidden/>
            <w:lang w:val="fr-FR"/>
          </w:rPr>
          <w:fldChar w:fldCharType="begin"/>
        </w:r>
        <w:r>
          <w:rPr>
            <w:noProof/>
            <w:webHidden/>
            <w:lang w:val="fr-FR"/>
          </w:rPr>
          <w:instrText xml:space="preserve"> PAGEREF _Toc166387442 \h </w:instrText>
        </w:r>
        <w:r>
          <w:rPr>
            <w:noProof/>
            <w:lang w:val="fr-FR"/>
          </w:rPr>
        </w:r>
        <w:r>
          <w:rPr>
            <w:noProof/>
            <w:webHidden/>
            <w:lang w:val="fr-FR"/>
          </w:rPr>
          <w:fldChar w:fldCharType="separate"/>
        </w:r>
        <w:r w:rsidR="00F940A5">
          <w:rPr>
            <w:noProof/>
            <w:webHidden/>
            <w:lang w:val="fr-FR"/>
          </w:rPr>
          <w:t>20</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43" w:history="1">
        <w:r>
          <w:rPr>
            <w:noProof/>
            <w:lang w:val="fr-FR"/>
          </w:rPr>
          <w:t xml:space="preserve">3.2. </w:t>
        </w:r>
        <w:r>
          <w:rPr>
            <w:rFonts w:hint="eastAsia"/>
            <w:noProof/>
            <w:lang w:val="fr-FR"/>
          </w:rPr>
          <w:tab/>
        </w:r>
        <w:r>
          <w:rPr>
            <w:rFonts w:hint="eastAsia"/>
            <w:noProof/>
            <w:lang w:val="fr-FR"/>
          </w:rPr>
          <w:t>为实现男女平等而采取的措施</w:t>
        </w:r>
        <w:r>
          <w:rPr>
            <w:noProof/>
            <w:webHidden/>
            <w:lang w:val="fr-FR"/>
          </w:rPr>
          <w:tab/>
        </w:r>
        <w:r>
          <w:rPr>
            <w:noProof/>
            <w:webHidden/>
            <w:lang w:val="fr-FR"/>
          </w:rPr>
          <w:fldChar w:fldCharType="begin"/>
        </w:r>
        <w:r>
          <w:rPr>
            <w:noProof/>
            <w:webHidden/>
            <w:lang w:val="fr-FR"/>
          </w:rPr>
          <w:instrText xml:space="preserve"> PAGEREF _Toc166387443 \h </w:instrText>
        </w:r>
        <w:r>
          <w:rPr>
            <w:noProof/>
            <w:lang w:val="fr-FR"/>
          </w:rPr>
        </w:r>
        <w:r>
          <w:rPr>
            <w:noProof/>
            <w:webHidden/>
            <w:lang w:val="fr-FR"/>
          </w:rPr>
          <w:fldChar w:fldCharType="separate"/>
        </w:r>
        <w:r w:rsidR="00F940A5">
          <w:rPr>
            <w:noProof/>
            <w:webHidden/>
            <w:lang w:val="fr-FR"/>
          </w:rPr>
          <w:t>20</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44" w:history="1">
        <w:r>
          <w:rPr>
            <w:noProof/>
            <w:lang w:val="fr-FR"/>
          </w:rPr>
          <w:t>3.3.</w:t>
        </w:r>
        <w:r>
          <w:rPr>
            <w:rFonts w:hint="eastAsia"/>
            <w:noProof/>
            <w:lang w:val="fr-FR"/>
          </w:rPr>
          <w:tab/>
        </w:r>
        <w:r>
          <w:rPr>
            <w:rFonts w:hint="eastAsia"/>
            <w:noProof/>
            <w:lang w:val="fr-FR"/>
          </w:rPr>
          <w:t>为实现事实上的平等而采取的措施</w:t>
        </w:r>
        <w:r>
          <w:rPr>
            <w:noProof/>
            <w:webHidden/>
            <w:lang w:val="fr-FR"/>
          </w:rPr>
          <w:tab/>
        </w:r>
        <w:r>
          <w:rPr>
            <w:noProof/>
            <w:webHidden/>
            <w:lang w:val="fr-FR"/>
          </w:rPr>
          <w:fldChar w:fldCharType="begin"/>
        </w:r>
        <w:r>
          <w:rPr>
            <w:noProof/>
            <w:webHidden/>
            <w:lang w:val="fr-FR"/>
          </w:rPr>
          <w:instrText xml:space="preserve"> PAGEREF _Toc166387444 \h </w:instrText>
        </w:r>
        <w:r>
          <w:rPr>
            <w:noProof/>
            <w:lang w:val="fr-FR"/>
          </w:rPr>
        </w:r>
        <w:r>
          <w:rPr>
            <w:noProof/>
            <w:webHidden/>
            <w:lang w:val="fr-FR"/>
          </w:rPr>
          <w:fldChar w:fldCharType="separate"/>
        </w:r>
        <w:r w:rsidR="00F940A5">
          <w:rPr>
            <w:noProof/>
            <w:webHidden/>
            <w:lang w:val="fr-FR"/>
          </w:rPr>
          <w:t>21</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45" w:history="1">
        <w:r>
          <w:rPr>
            <w:noProof/>
            <w:lang w:val="fr-FR"/>
          </w:rPr>
          <w:t xml:space="preserve">3.4. </w:t>
        </w:r>
        <w:r>
          <w:rPr>
            <w:rFonts w:hint="eastAsia"/>
            <w:noProof/>
            <w:lang w:val="fr-FR"/>
          </w:rPr>
          <w:tab/>
        </w:r>
        <w:r>
          <w:rPr>
            <w:rFonts w:hint="eastAsia"/>
            <w:noProof/>
            <w:lang w:val="fr-FR"/>
          </w:rPr>
          <w:t>为消除不利于妇女的偏见与习俗而采取的措施</w:t>
        </w:r>
        <w:r>
          <w:rPr>
            <w:noProof/>
            <w:webHidden/>
            <w:lang w:val="fr-FR"/>
          </w:rPr>
          <w:tab/>
        </w:r>
        <w:r>
          <w:rPr>
            <w:noProof/>
            <w:webHidden/>
            <w:lang w:val="fr-FR"/>
          </w:rPr>
          <w:fldChar w:fldCharType="begin"/>
        </w:r>
        <w:r>
          <w:rPr>
            <w:noProof/>
            <w:webHidden/>
            <w:lang w:val="fr-FR"/>
          </w:rPr>
          <w:instrText xml:space="preserve"> PAGEREF _Toc166387445 \h </w:instrText>
        </w:r>
        <w:r>
          <w:rPr>
            <w:noProof/>
            <w:lang w:val="fr-FR"/>
          </w:rPr>
        </w:r>
        <w:r>
          <w:rPr>
            <w:noProof/>
            <w:webHidden/>
            <w:lang w:val="fr-FR"/>
          </w:rPr>
          <w:fldChar w:fldCharType="separate"/>
        </w:r>
        <w:r w:rsidR="00F940A5">
          <w:rPr>
            <w:noProof/>
            <w:webHidden/>
            <w:lang w:val="fr-FR"/>
          </w:rPr>
          <w:t>22</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46" w:history="1">
        <w:r>
          <w:rPr>
            <w:noProof/>
            <w:lang w:val="fr-FR"/>
          </w:rPr>
          <w:t>3.5.</w:t>
        </w:r>
        <w:r>
          <w:rPr>
            <w:rFonts w:hint="eastAsia"/>
            <w:noProof/>
            <w:lang w:val="fr-FR"/>
          </w:rPr>
          <w:tab/>
        </w:r>
        <w:r>
          <w:rPr>
            <w:rFonts w:hint="eastAsia"/>
            <w:noProof/>
            <w:lang w:val="fr-FR"/>
          </w:rPr>
          <w:t>贩卖妇女和妇女卖淫</w:t>
        </w:r>
        <w:r>
          <w:rPr>
            <w:noProof/>
            <w:webHidden/>
            <w:lang w:val="fr-FR"/>
          </w:rPr>
          <w:tab/>
        </w:r>
        <w:r>
          <w:rPr>
            <w:noProof/>
            <w:webHidden/>
            <w:lang w:val="fr-FR"/>
          </w:rPr>
          <w:fldChar w:fldCharType="begin"/>
        </w:r>
        <w:r>
          <w:rPr>
            <w:noProof/>
            <w:webHidden/>
            <w:lang w:val="fr-FR"/>
          </w:rPr>
          <w:instrText xml:space="preserve"> PAGEREF _Toc166387446 \h </w:instrText>
        </w:r>
        <w:r>
          <w:rPr>
            <w:noProof/>
            <w:lang w:val="fr-FR"/>
          </w:rPr>
        </w:r>
        <w:r>
          <w:rPr>
            <w:noProof/>
            <w:webHidden/>
            <w:lang w:val="fr-FR"/>
          </w:rPr>
          <w:fldChar w:fldCharType="separate"/>
        </w:r>
        <w:r w:rsidR="00F940A5">
          <w:rPr>
            <w:noProof/>
            <w:webHidden/>
            <w:lang w:val="fr-FR"/>
          </w:rPr>
          <w:t>22</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47" w:history="1">
        <w:r>
          <w:rPr>
            <w:noProof/>
            <w:lang w:val="fr-FR"/>
          </w:rPr>
          <w:t xml:space="preserve">3.6. </w:t>
        </w:r>
        <w:r>
          <w:rPr>
            <w:rFonts w:hint="eastAsia"/>
            <w:noProof/>
            <w:lang w:val="fr-FR"/>
          </w:rPr>
          <w:tab/>
        </w:r>
        <w:r>
          <w:rPr>
            <w:rFonts w:hint="eastAsia"/>
            <w:noProof/>
            <w:lang w:val="fr-FR"/>
          </w:rPr>
          <w:t>政治和公共生活</w:t>
        </w:r>
        <w:r>
          <w:rPr>
            <w:noProof/>
            <w:webHidden/>
            <w:lang w:val="fr-FR"/>
          </w:rPr>
          <w:tab/>
        </w:r>
        <w:r>
          <w:rPr>
            <w:noProof/>
            <w:webHidden/>
            <w:lang w:val="fr-FR"/>
          </w:rPr>
          <w:fldChar w:fldCharType="begin"/>
        </w:r>
        <w:r>
          <w:rPr>
            <w:noProof/>
            <w:webHidden/>
            <w:lang w:val="fr-FR"/>
          </w:rPr>
          <w:instrText xml:space="preserve"> PAGEREF _Toc166387447 \h </w:instrText>
        </w:r>
        <w:r>
          <w:rPr>
            <w:noProof/>
            <w:lang w:val="fr-FR"/>
          </w:rPr>
        </w:r>
        <w:r>
          <w:rPr>
            <w:noProof/>
            <w:webHidden/>
            <w:lang w:val="fr-FR"/>
          </w:rPr>
          <w:fldChar w:fldCharType="separate"/>
        </w:r>
        <w:r w:rsidR="00F940A5">
          <w:rPr>
            <w:noProof/>
            <w:webHidden/>
            <w:lang w:val="fr-FR"/>
          </w:rPr>
          <w:t>23</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48" w:history="1">
        <w:r>
          <w:rPr>
            <w:noProof/>
            <w:lang w:val="fr-FR"/>
          </w:rPr>
          <w:t>3.7.</w:t>
        </w:r>
        <w:r>
          <w:rPr>
            <w:rFonts w:hint="eastAsia"/>
            <w:noProof/>
            <w:lang w:val="fr-FR"/>
          </w:rPr>
          <w:tab/>
        </w:r>
        <w:r>
          <w:rPr>
            <w:rFonts w:hint="eastAsia"/>
            <w:noProof/>
            <w:lang w:val="fr-FR"/>
          </w:rPr>
          <w:t>在国际上的代表比例</w:t>
        </w:r>
        <w:r>
          <w:rPr>
            <w:noProof/>
            <w:webHidden/>
            <w:lang w:val="fr-FR"/>
          </w:rPr>
          <w:tab/>
        </w:r>
        <w:r>
          <w:rPr>
            <w:noProof/>
            <w:webHidden/>
            <w:lang w:val="fr-FR"/>
          </w:rPr>
          <w:fldChar w:fldCharType="begin"/>
        </w:r>
        <w:r>
          <w:rPr>
            <w:noProof/>
            <w:webHidden/>
            <w:lang w:val="fr-FR"/>
          </w:rPr>
          <w:instrText xml:space="preserve"> PAGEREF _Toc166387448 \h </w:instrText>
        </w:r>
        <w:r>
          <w:rPr>
            <w:noProof/>
            <w:lang w:val="fr-FR"/>
          </w:rPr>
        </w:r>
        <w:r>
          <w:rPr>
            <w:noProof/>
            <w:webHidden/>
            <w:lang w:val="fr-FR"/>
          </w:rPr>
          <w:fldChar w:fldCharType="separate"/>
        </w:r>
        <w:r w:rsidR="00F940A5">
          <w:rPr>
            <w:noProof/>
            <w:webHidden/>
            <w:lang w:val="fr-FR"/>
          </w:rPr>
          <w:t>26</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49" w:history="1">
        <w:r>
          <w:rPr>
            <w:noProof/>
            <w:lang w:val="fr-FR"/>
          </w:rPr>
          <w:t xml:space="preserve">3.8. </w:t>
        </w:r>
        <w:r>
          <w:rPr>
            <w:rFonts w:hint="eastAsia"/>
            <w:noProof/>
            <w:lang w:val="fr-FR"/>
          </w:rPr>
          <w:tab/>
        </w:r>
        <w:r>
          <w:rPr>
            <w:rFonts w:hint="eastAsia"/>
            <w:noProof/>
            <w:lang w:val="fr-FR"/>
          </w:rPr>
          <w:t>国籍</w:t>
        </w:r>
        <w:r>
          <w:rPr>
            <w:noProof/>
            <w:webHidden/>
            <w:lang w:val="fr-FR"/>
          </w:rPr>
          <w:tab/>
        </w:r>
        <w:r>
          <w:rPr>
            <w:noProof/>
            <w:webHidden/>
            <w:lang w:val="fr-FR"/>
          </w:rPr>
          <w:fldChar w:fldCharType="begin"/>
        </w:r>
        <w:r>
          <w:rPr>
            <w:noProof/>
            <w:webHidden/>
            <w:lang w:val="fr-FR"/>
          </w:rPr>
          <w:instrText xml:space="preserve"> PAGEREF _Toc166387449 \h </w:instrText>
        </w:r>
        <w:r>
          <w:rPr>
            <w:noProof/>
            <w:lang w:val="fr-FR"/>
          </w:rPr>
        </w:r>
        <w:r>
          <w:rPr>
            <w:noProof/>
            <w:webHidden/>
            <w:lang w:val="fr-FR"/>
          </w:rPr>
          <w:fldChar w:fldCharType="separate"/>
        </w:r>
        <w:r w:rsidR="00F940A5">
          <w:rPr>
            <w:noProof/>
            <w:webHidden/>
            <w:lang w:val="fr-FR"/>
          </w:rPr>
          <w:t>27</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50" w:history="1">
        <w:r>
          <w:rPr>
            <w:noProof/>
            <w:lang w:val="fr-FR"/>
          </w:rPr>
          <w:t xml:space="preserve">3.9. </w:t>
        </w:r>
        <w:r>
          <w:rPr>
            <w:rFonts w:hint="eastAsia"/>
            <w:noProof/>
            <w:lang w:val="fr-FR"/>
          </w:rPr>
          <w:tab/>
        </w:r>
        <w:r>
          <w:rPr>
            <w:rFonts w:hint="eastAsia"/>
            <w:noProof/>
            <w:lang w:val="fr-FR"/>
          </w:rPr>
          <w:t>教育与培训</w:t>
        </w:r>
        <w:r>
          <w:rPr>
            <w:noProof/>
            <w:webHidden/>
            <w:lang w:val="fr-FR"/>
          </w:rPr>
          <w:tab/>
        </w:r>
        <w:r>
          <w:rPr>
            <w:noProof/>
            <w:webHidden/>
            <w:lang w:val="fr-FR"/>
          </w:rPr>
          <w:fldChar w:fldCharType="begin"/>
        </w:r>
        <w:r>
          <w:rPr>
            <w:noProof/>
            <w:webHidden/>
            <w:lang w:val="fr-FR"/>
          </w:rPr>
          <w:instrText xml:space="preserve"> PAGEREF _Toc166387450 \h </w:instrText>
        </w:r>
        <w:r>
          <w:rPr>
            <w:noProof/>
            <w:lang w:val="fr-FR"/>
          </w:rPr>
        </w:r>
        <w:r>
          <w:rPr>
            <w:noProof/>
            <w:webHidden/>
            <w:lang w:val="fr-FR"/>
          </w:rPr>
          <w:fldChar w:fldCharType="separate"/>
        </w:r>
        <w:r w:rsidR="00F940A5">
          <w:rPr>
            <w:noProof/>
            <w:webHidden/>
            <w:lang w:val="fr-FR"/>
          </w:rPr>
          <w:t>27</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51" w:history="1">
        <w:r>
          <w:rPr>
            <w:noProof/>
            <w:lang w:val="fr-FR"/>
          </w:rPr>
          <w:t xml:space="preserve">3.9.1. </w:t>
        </w:r>
        <w:r>
          <w:rPr>
            <w:rFonts w:hint="eastAsia"/>
            <w:noProof/>
            <w:lang w:val="fr-FR"/>
          </w:rPr>
          <w:tab/>
        </w:r>
        <w:r>
          <w:rPr>
            <w:rFonts w:hint="eastAsia"/>
            <w:noProof/>
            <w:lang w:val="fr-FR"/>
          </w:rPr>
          <w:t>接受正规教育</w:t>
        </w:r>
        <w:r>
          <w:rPr>
            <w:noProof/>
            <w:webHidden/>
            <w:lang w:val="fr-FR"/>
          </w:rPr>
          <w:tab/>
        </w:r>
        <w:r>
          <w:rPr>
            <w:noProof/>
            <w:webHidden/>
            <w:lang w:val="fr-FR"/>
          </w:rPr>
          <w:fldChar w:fldCharType="begin"/>
        </w:r>
        <w:r>
          <w:rPr>
            <w:noProof/>
            <w:webHidden/>
            <w:lang w:val="fr-FR"/>
          </w:rPr>
          <w:instrText xml:space="preserve"> PAGEREF _Toc166387451 \h </w:instrText>
        </w:r>
        <w:r>
          <w:rPr>
            <w:noProof/>
            <w:lang w:val="fr-FR"/>
          </w:rPr>
        </w:r>
        <w:r>
          <w:rPr>
            <w:noProof/>
            <w:webHidden/>
            <w:lang w:val="fr-FR"/>
          </w:rPr>
          <w:fldChar w:fldCharType="separate"/>
        </w:r>
        <w:r w:rsidR="00F940A5">
          <w:rPr>
            <w:noProof/>
            <w:webHidden/>
            <w:lang w:val="fr-FR"/>
          </w:rPr>
          <w:t>28</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52" w:history="1">
        <w:r>
          <w:rPr>
            <w:noProof/>
            <w:lang w:val="fr-FR"/>
          </w:rPr>
          <w:t>3.9.2.</w:t>
        </w:r>
        <w:r>
          <w:rPr>
            <w:rFonts w:hint="eastAsia"/>
            <w:noProof/>
            <w:lang w:val="fr-FR"/>
          </w:rPr>
          <w:tab/>
        </w:r>
        <w:r>
          <w:rPr>
            <w:rFonts w:hint="eastAsia"/>
            <w:noProof/>
            <w:lang w:val="fr-FR"/>
          </w:rPr>
          <w:t>接受非正规教育</w:t>
        </w:r>
        <w:r>
          <w:rPr>
            <w:noProof/>
            <w:webHidden/>
            <w:lang w:val="fr-FR"/>
          </w:rPr>
          <w:tab/>
        </w:r>
        <w:r>
          <w:rPr>
            <w:noProof/>
            <w:webHidden/>
            <w:lang w:val="fr-FR"/>
          </w:rPr>
          <w:fldChar w:fldCharType="begin"/>
        </w:r>
        <w:r>
          <w:rPr>
            <w:noProof/>
            <w:webHidden/>
            <w:lang w:val="fr-FR"/>
          </w:rPr>
          <w:instrText xml:space="preserve"> PAGEREF _Toc166387452 \h </w:instrText>
        </w:r>
        <w:r>
          <w:rPr>
            <w:noProof/>
            <w:lang w:val="fr-FR"/>
          </w:rPr>
        </w:r>
        <w:r>
          <w:rPr>
            <w:noProof/>
            <w:webHidden/>
            <w:lang w:val="fr-FR"/>
          </w:rPr>
          <w:fldChar w:fldCharType="separate"/>
        </w:r>
        <w:r w:rsidR="00F940A5">
          <w:rPr>
            <w:noProof/>
            <w:webHidden/>
            <w:lang w:val="fr-FR"/>
          </w:rPr>
          <w:t>33</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53" w:history="1">
        <w:r>
          <w:rPr>
            <w:noProof/>
            <w:lang w:val="fr-FR"/>
          </w:rPr>
          <w:t>3.10.</w:t>
        </w:r>
        <w:r>
          <w:rPr>
            <w:rFonts w:hint="eastAsia"/>
            <w:noProof/>
            <w:lang w:val="fr-FR"/>
          </w:rPr>
          <w:tab/>
        </w:r>
        <w:r>
          <w:rPr>
            <w:rFonts w:hint="eastAsia"/>
            <w:noProof/>
            <w:lang w:val="fr-FR"/>
          </w:rPr>
          <w:t>就业</w:t>
        </w:r>
        <w:r>
          <w:rPr>
            <w:noProof/>
            <w:webHidden/>
            <w:lang w:val="fr-FR"/>
          </w:rPr>
          <w:tab/>
        </w:r>
        <w:r>
          <w:rPr>
            <w:noProof/>
            <w:webHidden/>
            <w:lang w:val="fr-FR"/>
          </w:rPr>
          <w:fldChar w:fldCharType="begin"/>
        </w:r>
        <w:r>
          <w:rPr>
            <w:noProof/>
            <w:webHidden/>
            <w:lang w:val="fr-FR"/>
          </w:rPr>
          <w:instrText xml:space="preserve"> PAGEREF _Toc166387453 \h </w:instrText>
        </w:r>
        <w:r>
          <w:rPr>
            <w:noProof/>
            <w:lang w:val="fr-FR"/>
          </w:rPr>
        </w:r>
        <w:r>
          <w:rPr>
            <w:noProof/>
            <w:webHidden/>
            <w:lang w:val="fr-FR"/>
          </w:rPr>
          <w:fldChar w:fldCharType="separate"/>
        </w:r>
        <w:r w:rsidR="00F940A5">
          <w:rPr>
            <w:noProof/>
            <w:webHidden/>
            <w:lang w:val="fr-FR"/>
          </w:rPr>
          <w:t>34</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54" w:history="1">
        <w:r>
          <w:rPr>
            <w:noProof/>
            <w:lang w:val="fr-FR"/>
          </w:rPr>
          <w:t>3.11.</w:t>
        </w:r>
        <w:r>
          <w:rPr>
            <w:rFonts w:hint="eastAsia"/>
            <w:noProof/>
            <w:lang w:val="fr-FR"/>
          </w:rPr>
          <w:tab/>
        </w:r>
        <w:r>
          <w:rPr>
            <w:rFonts w:hint="eastAsia"/>
            <w:noProof/>
            <w:lang w:val="fr-FR"/>
          </w:rPr>
          <w:t>卫生</w:t>
        </w:r>
        <w:r>
          <w:rPr>
            <w:noProof/>
            <w:webHidden/>
            <w:lang w:val="fr-FR"/>
          </w:rPr>
          <w:tab/>
        </w:r>
        <w:r>
          <w:rPr>
            <w:noProof/>
            <w:webHidden/>
            <w:lang w:val="fr-FR"/>
          </w:rPr>
          <w:fldChar w:fldCharType="begin"/>
        </w:r>
        <w:r>
          <w:rPr>
            <w:noProof/>
            <w:webHidden/>
            <w:lang w:val="fr-FR"/>
          </w:rPr>
          <w:instrText xml:space="preserve"> PAGEREF _Toc166387454 \h </w:instrText>
        </w:r>
        <w:r>
          <w:rPr>
            <w:noProof/>
            <w:lang w:val="fr-FR"/>
          </w:rPr>
        </w:r>
        <w:r>
          <w:rPr>
            <w:noProof/>
            <w:webHidden/>
            <w:lang w:val="fr-FR"/>
          </w:rPr>
          <w:fldChar w:fldCharType="separate"/>
        </w:r>
        <w:r w:rsidR="00F940A5">
          <w:rPr>
            <w:noProof/>
            <w:webHidden/>
            <w:lang w:val="fr-FR"/>
          </w:rPr>
          <w:t>39</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55" w:history="1">
        <w:r>
          <w:rPr>
            <w:noProof/>
            <w:lang w:val="fr-FR"/>
          </w:rPr>
          <w:t>3.11.1.</w:t>
        </w:r>
        <w:r>
          <w:rPr>
            <w:rFonts w:hint="eastAsia"/>
            <w:noProof/>
            <w:lang w:val="fr-FR"/>
          </w:rPr>
          <w:tab/>
        </w:r>
        <w:r>
          <w:rPr>
            <w:rFonts w:hint="eastAsia"/>
            <w:noProof/>
            <w:lang w:val="fr-FR"/>
          </w:rPr>
          <w:t>生殖健康和计划生育</w:t>
        </w:r>
        <w:r>
          <w:rPr>
            <w:noProof/>
            <w:webHidden/>
            <w:lang w:val="fr-FR"/>
          </w:rPr>
          <w:tab/>
        </w:r>
        <w:r>
          <w:rPr>
            <w:noProof/>
            <w:webHidden/>
            <w:lang w:val="fr-FR"/>
          </w:rPr>
          <w:fldChar w:fldCharType="begin"/>
        </w:r>
        <w:r>
          <w:rPr>
            <w:noProof/>
            <w:webHidden/>
            <w:lang w:val="fr-FR"/>
          </w:rPr>
          <w:instrText xml:space="preserve"> PAGEREF _Toc166387455 \h </w:instrText>
        </w:r>
        <w:r>
          <w:rPr>
            <w:noProof/>
            <w:lang w:val="fr-FR"/>
          </w:rPr>
        </w:r>
        <w:r>
          <w:rPr>
            <w:noProof/>
            <w:webHidden/>
            <w:lang w:val="fr-FR"/>
          </w:rPr>
          <w:fldChar w:fldCharType="separate"/>
        </w:r>
        <w:r w:rsidR="00F940A5">
          <w:rPr>
            <w:noProof/>
            <w:webHidden/>
            <w:lang w:val="fr-FR"/>
          </w:rPr>
          <w:t>40</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56" w:history="1">
        <w:r>
          <w:rPr>
            <w:noProof/>
            <w:lang w:val="fr-FR"/>
          </w:rPr>
          <w:t>3.11.2.</w:t>
        </w:r>
        <w:r>
          <w:rPr>
            <w:rFonts w:hint="eastAsia"/>
            <w:noProof/>
            <w:lang w:val="fr-FR"/>
          </w:rPr>
          <w:tab/>
        </w:r>
        <w:r>
          <w:rPr>
            <w:rFonts w:hint="eastAsia"/>
            <w:noProof/>
            <w:lang w:val="fr-FR"/>
          </w:rPr>
          <w:t>哺乳</w:t>
        </w:r>
        <w:r>
          <w:rPr>
            <w:noProof/>
            <w:webHidden/>
            <w:lang w:val="fr-FR"/>
          </w:rPr>
          <w:tab/>
        </w:r>
        <w:r>
          <w:rPr>
            <w:noProof/>
            <w:webHidden/>
            <w:lang w:val="fr-FR"/>
          </w:rPr>
          <w:fldChar w:fldCharType="begin"/>
        </w:r>
        <w:r>
          <w:rPr>
            <w:noProof/>
            <w:webHidden/>
            <w:lang w:val="fr-FR"/>
          </w:rPr>
          <w:instrText xml:space="preserve"> PAGEREF _Toc166387456 \h </w:instrText>
        </w:r>
        <w:r>
          <w:rPr>
            <w:noProof/>
            <w:lang w:val="fr-FR"/>
          </w:rPr>
        </w:r>
        <w:r>
          <w:rPr>
            <w:noProof/>
            <w:webHidden/>
            <w:lang w:val="fr-FR"/>
          </w:rPr>
          <w:fldChar w:fldCharType="separate"/>
        </w:r>
        <w:r w:rsidR="00F940A5">
          <w:rPr>
            <w:noProof/>
            <w:webHidden/>
            <w:lang w:val="fr-FR"/>
          </w:rPr>
          <w:t>41</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57" w:history="1">
        <w:r>
          <w:rPr>
            <w:noProof/>
            <w:lang w:val="fr-FR"/>
          </w:rPr>
          <w:t>3.11.3.</w:t>
        </w:r>
        <w:r>
          <w:rPr>
            <w:rFonts w:hint="eastAsia"/>
            <w:noProof/>
            <w:lang w:val="fr-FR"/>
          </w:rPr>
          <w:tab/>
        </w:r>
        <w:r>
          <w:rPr>
            <w:rFonts w:hint="eastAsia"/>
            <w:noProof/>
            <w:lang w:val="fr-FR"/>
          </w:rPr>
          <w:t>营养状况</w:t>
        </w:r>
        <w:r>
          <w:rPr>
            <w:noProof/>
            <w:webHidden/>
            <w:lang w:val="fr-FR"/>
          </w:rPr>
          <w:tab/>
        </w:r>
        <w:r>
          <w:rPr>
            <w:noProof/>
            <w:webHidden/>
            <w:lang w:val="fr-FR"/>
          </w:rPr>
          <w:fldChar w:fldCharType="begin"/>
        </w:r>
        <w:r>
          <w:rPr>
            <w:noProof/>
            <w:webHidden/>
            <w:lang w:val="fr-FR"/>
          </w:rPr>
          <w:instrText xml:space="preserve"> PAGEREF _Toc166387457 \h </w:instrText>
        </w:r>
        <w:r>
          <w:rPr>
            <w:noProof/>
            <w:lang w:val="fr-FR"/>
          </w:rPr>
        </w:r>
        <w:r>
          <w:rPr>
            <w:noProof/>
            <w:webHidden/>
            <w:lang w:val="fr-FR"/>
          </w:rPr>
          <w:fldChar w:fldCharType="separate"/>
        </w:r>
        <w:r w:rsidR="00F940A5">
          <w:rPr>
            <w:noProof/>
            <w:webHidden/>
            <w:lang w:val="fr-FR"/>
          </w:rPr>
          <w:t>41</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58" w:history="1">
        <w:r>
          <w:rPr>
            <w:noProof/>
            <w:lang w:val="fr-FR"/>
          </w:rPr>
          <w:t>3.11.4.</w:t>
        </w:r>
        <w:r>
          <w:rPr>
            <w:rFonts w:hint="eastAsia"/>
            <w:noProof/>
            <w:lang w:val="fr-FR"/>
          </w:rPr>
          <w:tab/>
        </w:r>
        <w:r>
          <w:rPr>
            <w:rFonts w:hint="eastAsia"/>
            <w:noProof/>
            <w:lang w:val="fr-FR"/>
          </w:rPr>
          <w:t>卫生方面的信息</w:t>
        </w:r>
        <w:r>
          <w:rPr>
            <w:noProof/>
            <w:webHidden/>
            <w:lang w:val="fr-FR"/>
          </w:rPr>
          <w:tab/>
        </w:r>
        <w:r>
          <w:rPr>
            <w:noProof/>
            <w:webHidden/>
            <w:lang w:val="fr-FR"/>
          </w:rPr>
          <w:fldChar w:fldCharType="begin"/>
        </w:r>
        <w:r>
          <w:rPr>
            <w:noProof/>
            <w:webHidden/>
            <w:lang w:val="fr-FR"/>
          </w:rPr>
          <w:instrText xml:space="preserve"> PAGEREF _Toc166387458 \h </w:instrText>
        </w:r>
        <w:r>
          <w:rPr>
            <w:noProof/>
            <w:lang w:val="fr-FR"/>
          </w:rPr>
        </w:r>
        <w:r>
          <w:rPr>
            <w:noProof/>
            <w:webHidden/>
            <w:lang w:val="fr-FR"/>
          </w:rPr>
          <w:fldChar w:fldCharType="separate"/>
        </w:r>
        <w:r w:rsidR="00F940A5">
          <w:rPr>
            <w:noProof/>
            <w:webHidden/>
            <w:lang w:val="fr-FR"/>
          </w:rPr>
          <w:t>42</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59" w:history="1">
        <w:r>
          <w:rPr>
            <w:noProof/>
            <w:lang w:val="fr-FR"/>
          </w:rPr>
          <w:t>3.11.5.</w:t>
        </w:r>
        <w:r>
          <w:rPr>
            <w:rFonts w:hint="eastAsia"/>
            <w:noProof/>
            <w:lang w:val="fr-FR"/>
          </w:rPr>
          <w:tab/>
        </w:r>
        <w:r>
          <w:rPr>
            <w:rFonts w:hint="eastAsia"/>
            <w:noProof/>
            <w:lang w:val="fr-FR"/>
          </w:rPr>
          <w:t>布隆迪妇女与艾滋病毒</w:t>
        </w:r>
        <w:r>
          <w:rPr>
            <w:noProof/>
            <w:lang w:val="fr-FR"/>
          </w:rPr>
          <w:t>/</w:t>
        </w:r>
        <w:r>
          <w:rPr>
            <w:rFonts w:hint="eastAsia"/>
            <w:noProof/>
            <w:lang w:val="fr-FR"/>
          </w:rPr>
          <w:t>艾滋病</w:t>
        </w:r>
        <w:r>
          <w:rPr>
            <w:noProof/>
            <w:webHidden/>
            <w:lang w:val="fr-FR"/>
          </w:rPr>
          <w:tab/>
        </w:r>
        <w:r>
          <w:rPr>
            <w:noProof/>
            <w:webHidden/>
            <w:lang w:val="fr-FR"/>
          </w:rPr>
          <w:fldChar w:fldCharType="begin"/>
        </w:r>
        <w:r>
          <w:rPr>
            <w:noProof/>
            <w:webHidden/>
            <w:lang w:val="fr-FR"/>
          </w:rPr>
          <w:instrText xml:space="preserve"> PAGEREF _Toc166387459 \h </w:instrText>
        </w:r>
        <w:r>
          <w:rPr>
            <w:noProof/>
            <w:lang w:val="fr-FR"/>
          </w:rPr>
        </w:r>
        <w:r>
          <w:rPr>
            <w:noProof/>
            <w:webHidden/>
            <w:lang w:val="fr-FR"/>
          </w:rPr>
          <w:fldChar w:fldCharType="separate"/>
        </w:r>
        <w:r w:rsidR="00F940A5">
          <w:rPr>
            <w:noProof/>
            <w:webHidden/>
            <w:lang w:val="fr-FR"/>
          </w:rPr>
          <w:t>42</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60" w:history="1">
        <w:r>
          <w:rPr>
            <w:noProof/>
            <w:lang w:val="fr-FR"/>
          </w:rPr>
          <w:t>3.11.6.</w:t>
        </w:r>
        <w:r>
          <w:rPr>
            <w:rFonts w:hint="eastAsia"/>
            <w:noProof/>
            <w:lang w:val="fr-FR"/>
          </w:rPr>
          <w:tab/>
        </w:r>
        <w:r>
          <w:rPr>
            <w:rFonts w:hint="eastAsia"/>
            <w:noProof/>
            <w:lang w:val="fr-FR"/>
          </w:rPr>
          <w:t>对妇女的暴力行为</w:t>
        </w:r>
        <w:r>
          <w:rPr>
            <w:noProof/>
            <w:webHidden/>
            <w:lang w:val="fr-FR"/>
          </w:rPr>
          <w:tab/>
        </w:r>
        <w:r>
          <w:rPr>
            <w:noProof/>
            <w:webHidden/>
            <w:lang w:val="fr-FR"/>
          </w:rPr>
          <w:fldChar w:fldCharType="begin"/>
        </w:r>
        <w:r>
          <w:rPr>
            <w:noProof/>
            <w:webHidden/>
            <w:lang w:val="fr-FR"/>
          </w:rPr>
          <w:instrText xml:space="preserve"> PAGEREF _Toc166387460 \h </w:instrText>
        </w:r>
        <w:r>
          <w:rPr>
            <w:noProof/>
            <w:lang w:val="fr-FR"/>
          </w:rPr>
        </w:r>
        <w:r>
          <w:rPr>
            <w:noProof/>
            <w:webHidden/>
            <w:lang w:val="fr-FR"/>
          </w:rPr>
          <w:fldChar w:fldCharType="separate"/>
        </w:r>
        <w:r w:rsidR="00F940A5">
          <w:rPr>
            <w:noProof/>
            <w:webHidden/>
            <w:lang w:val="fr-FR"/>
          </w:rPr>
          <w:t>43</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61" w:history="1">
        <w:r>
          <w:rPr>
            <w:noProof/>
            <w:lang w:val="fr-FR"/>
          </w:rPr>
          <w:t>3.12.</w:t>
        </w:r>
        <w:r>
          <w:rPr>
            <w:rFonts w:hint="eastAsia"/>
            <w:noProof/>
            <w:lang w:val="fr-FR"/>
          </w:rPr>
          <w:tab/>
        </w:r>
        <w:r>
          <w:rPr>
            <w:rFonts w:hint="eastAsia"/>
            <w:noProof/>
            <w:lang w:val="fr-FR"/>
          </w:rPr>
          <w:t>经济和社会生活</w:t>
        </w:r>
        <w:r>
          <w:rPr>
            <w:noProof/>
            <w:webHidden/>
            <w:lang w:val="fr-FR"/>
          </w:rPr>
          <w:tab/>
        </w:r>
        <w:r>
          <w:rPr>
            <w:noProof/>
            <w:webHidden/>
            <w:lang w:val="fr-FR"/>
          </w:rPr>
          <w:fldChar w:fldCharType="begin"/>
        </w:r>
        <w:r>
          <w:rPr>
            <w:noProof/>
            <w:webHidden/>
            <w:lang w:val="fr-FR"/>
          </w:rPr>
          <w:instrText xml:space="preserve"> PAGEREF _Toc166387461 \h </w:instrText>
        </w:r>
        <w:r>
          <w:rPr>
            <w:noProof/>
            <w:lang w:val="fr-FR"/>
          </w:rPr>
        </w:r>
        <w:r>
          <w:rPr>
            <w:noProof/>
            <w:webHidden/>
            <w:lang w:val="fr-FR"/>
          </w:rPr>
          <w:fldChar w:fldCharType="separate"/>
        </w:r>
        <w:r w:rsidR="00F940A5">
          <w:rPr>
            <w:noProof/>
            <w:webHidden/>
            <w:lang w:val="fr-FR"/>
          </w:rPr>
          <w:t>44</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62" w:history="1">
        <w:r>
          <w:rPr>
            <w:noProof/>
            <w:lang w:val="fr-FR"/>
          </w:rPr>
          <w:t>3.13.</w:t>
        </w:r>
        <w:r>
          <w:rPr>
            <w:rFonts w:hint="eastAsia"/>
            <w:noProof/>
            <w:lang w:val="fr-FR"/>
          </w:rPr>
          <w:tab/>
        </w:r>
        <w:r>
          <w:rPr>
            <w:rFonts w:hint="eastAsia"/>
            <w:noProof/>
            <w:lang w:val="fr-FR"/>
          </w:rPr>
          <w:t>农村妇女</w:t>
        </w:r>
        <w:r>
          <w:rPr>
            <w:noProof/>
            <w:webHidden/>
            <w:lang w:val="fr-FR"/>
          </w:rPr>
          <w:tab/>
        </w:r>
        <w:r>
          <w:rPr>
            <w:noProof/>
            <w:webHidden/>
            <w:lang w:val="fr-FR"/>
          </w:rPr>
          <w:fldChar w:fldCharType="begin"/>
        </w:r>
        <w:r>
          <w:rPr>
            <w:noProof/>
            <w:webHidden/>
            <w:lang w:val="fr-FR"/>
          </w:rPr>
          <w:instrText xml:space="preserve"> PAGEREF _Toc166387462 \h </w:instrText>
        </w:r>
        <w:r>
          <w:rPr>
            <w:noProof/>
            <w:lang w:val="fr-FR"/>
          </w:rPr>
        </w:r>
        <w:r>
          <w:rPr>
            <w:noProof/>
            <w:webHidden/>
            <w:lang w:val="fr-FR"/>
          </w:rPr>
          <w:fldChar w:fldCharType="separate"/>
        </w:r>
        <w:r w:rsidR="00F940A5">
          <w:rPr>
            <w:noProof/>
            <w:webHidden/>
            <w:lang w:val="fr-FR"/>
          </w:rPr>
          <w:t>47</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63" w:history="1">
        <w:r>
          <w:rPr>
            <w:noProof/>
            <w:lang w:val="fr-FR"/>
          </w:rPr>
          <w:t>3.14.</w:t>
        </w:r>
        <w:r>
          <w:rPr>
            <w:rFonts w:hint="eastAsia"/>
            <w:noProof/>
            <w:lang w:val="fr-FR"/>
          </w:rPr>
          <w:tab/>
        </w:r>
        <w:r>
          <w:rPr>
            <w:rFonts w:hint="eastAsia"/>
            <w:noProof/>
            <w:lang w:val="fr-FR"/>
          </w:rPr>
          <w:t>妇女的法律能力</w:t>
        </w:r>
        <w:r>
          <w:rPr>
            <w:noProof/>
            <w:webHidden/>
            <w:lang w:val="fr-FR"/>
          </w:rPr>
          <w:tab/>
        </w:r>
        <w:r>
          <w:rPr>
            <w:noProof/>
            <w:webHidden/>
            <w:lang w:val="fr-FR"/>
          </w:rPr>
          <w:fldChar w:fldCharType="begin"/>
        </w:r>
        <w:r>
          <w:rPr>
            <w:noProof/>
            <w:webHidden/>
            <w:lang w:val="fr-FR"/>
          </w:rPr>
          <w:instrText xml:space="preserve"> PAGEREF _Toc166387463 \h </w:instrText>
        </w:r>
        <w:r>
          <w:rPr>
            <w:noProof/>
            <w:lang w:val="fr-FR"/>
          </w:rPr>
        </w:r>
        <w:r>
          <w:rPr>
            <w:noProof/>
            <w:webHidden/>
            <w:lang w:val="fr-FR"/>
          </w:rPr>
          <w:fldChar w:fldCharType="separate"/>
        </w:r>
        <w:r w:rsidR="00F940A5">
          <w:rPr>
            <w:noProof/>
            <w:webHidden/>
            <w:lang w:val="fr-FR"/>
          </w:rPr>
          <w:t>49</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64" w:history="1">
        <w:r>
          <w:rPr>
            <w:noProof/>
            <w:lang w:val="fr-FR"/>
          </w:rPr>
          <w:t>3.15.</w:t>
        </w:r>
        <w:r>
          <w:rPr>
            <w:rFonts w:hint="eastAsia"/>
            <w:noProof/>
            <w:lang w:val="fr-FR"/>
          </w:rPr>
          <w:tab/>
        </w:r>
        <w:r>
          <w:rPr>
            <w:rFonts w:hint="eastAsia"/>
            <w:noProof/>
            <w:lang w:val="fr-FR"/>
          </w:rPr>
          <w:t>婚姻</w:t>
        </w:r>
        <w:r>
          <w:rPr>
            <w:noProof/>
            <w:webHidden/>
            <w:lang w:val="fr-FR"/>
          </w:rPr>
          <w:tab/>
        </w:r>
        <w:r>
          <w:rPr>
            <w:noProof/>
            <w:webHidden/>
            <w:lang w:val="fr-FR"/>
          </w:rPr>
          <w:fldChar w:fldCharType="begin"/>
        </w:r>
        <w:r>
          <w:rPr>
            <w:noProof/>
            <w:webHidden/>
            <w:lang w:val="fr-FR"/>
          </w:rPr>
          <w:instrText xml:space="preserve"> PAGEREF _Toc166387464 \h </w:instrText>
        </w:r>
        <w:r>
          <w:rPr>
            <w:noProof/>
            <w:lang w:val="fr-FR"/>
          </w:rPr>
        </w:r>
        <w:r>
          <w:rPr>
            <w:noProof/>
            <w:webHidden/>
            <w:lang w:val="fr-FR"/>
          </w:rPr>
          <w:fldChar w:fldCharType="separate"/>
        </w:r>
        <w:r w:rsidR="00F940A5">
          <w:rPr>
            <w:noProof/>
            <w:webHidden/>
            <w:lang w:val="fr-FR"/>
          </w:rPr>
          <w:t>49</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rFonts w:eastAsia="SimHei"/>
          <w:noProof/>
          <w:color w:val="FF0000"/>
          <w:lang w:val="fr-FR"/>
        </w:rPr>
      </w:pPr>
      <w:hyperlink w:anchor="_Toc166387465" w:history="1">
        <w:r>
          <w:rPr>
            <w:rFonts w:eastAsia="SimHei" w:hint="eastAsia"/>
            <w:noProof/>
            <w:color w:val="FF0000"/>
            <w:lang w:val="fr-FR"/>
          </w:rPr>
          <w:t>第四部分：为回应联合国会议、首脑会议和审查而采取的措施</w:t>
        </w:r>
        <w:r>
          <w:rPr>
            <w:rFonts w:eastAsia="SimHei"/>
            <w:noProof/>
            <w:webHidden/>
            <w:color w:val="FF0000"/>
            <w:lang w:val="fr-FR"/>
          </w:rPr>
          <w:tab/>
        </w:r>
        <w:r>
          <w:rPr>
            <w:rFonts w:eastAsia="SimHei"/>
            <w:noProof/>
            <w:webHidden/>
            <w:color w:val="FF0000"/>
            <w:lang w:val="fr-FR"/>
          </w:rPr>
          <w:fldChar w:fldCharType="begin"/>
        </w:r>
        <w:r>
          <w:rPr>
            <w:rFonts w:eastAsia="SimHei"/>
            <w:noProof/>
            <w:webHidden/>
            <w:color w:val="FF0000"/>
            <w:lang w:val="fr-FR"/>
          </w:rPr>
          <w:instrText xml:space="preserve"> PAGEREF _Toc166387465 \h </w:instrText>
        </w:r>
        <w:r>
          <w:rPr>
            <w:rFonts w:eastAsia="SimHei"/>
            <w:noProof/>
            <w:color w:val="FF0000"/>
            <w:lang w:val="fr-FR"/>
          </w:rPr>
        </w:r>
        <w:r>
          <w:rPr>
            <w:rFonts w:eastAsia="SimHei"/>
            <w:noProof/>
            <w:webHidden/>
            <w:color w:val="FF0000"/>
            <w:lang w:val="fr-FR"/>
          </w:rPr>
          <w:fldChar w:fldCharType="separate"/>
        </w:r>
        <w:r w:rsidR="00F940A5">
          <w:rPr>
            <w:rFonts w:eastAsia="SimHei"/>
            <w:noProof/>
            <w:webHidden/>
            <w:color w:val="FF0000"/>
            <w:lang w:val="fr-FR"/>
          </w:rPr>
          <w:t>51</w:t>
        </w:r>
        <w:r>
          <w:rPr>
            <w:rFonts w:eastAsia="SimHei"/>
            <w:noProof/>
            <w:webHidden/>
            <w:color w:val="FF0000"/>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66" w:history="1">
        <w:r>
          <w:rPr>
            <w:noProof/>
            <w:lang w:val="fr-FR"/>
          </w:rPr>
          <w:t xml:space="preserve">4.1. </w:t>
        </w:r>
        <w:r>
          <w:rPr>
            <w:rFonts w:hint="eastAsia"/>
            <w:noProof/>
            <w:lang w:val="fr-FR"/>
          </w:rPr>
          <w:tab/>
        </w:r>
        <w:r>
          <w:rPr>
            <w:rFonts w:hint="eastAsia"/>
            <w:noProof/>
            <w:lang w:val="fr-FR"/>
          </w:rPr>
          <w:t>人口与发展国际会议</w:t>
        </w:r>
        <w:r>
          <w:rPr>
            <w:noProof/>
            <w:webHidden/>
            <w:lang w:val="fr-FR"/>
          </w:rPr>
          <w:tab/>
        </w:r>
        <w:r>
          <w:rPr>
            <w:noProof/>
            <w:webHidden/>
            <w:lang w:val="fr-FR"/>
          </w:rPr>
          <w:fldChar w:fldCharType="begin"/>
        </w:r>
        <w:r>
          <w:rPr>
            <w:noProof/>
            <w:webHidden/>
            <w:lang w:val="fr-FR"/>
          </w:rPr>
          <w:instrText xml:space="preserve"> PAGEREF _Toc166387466 \h </w:instrText>
        </w:r>
        <w:r>
          <w:rPr>
            <w:noProof/>
            <w:lang w:val="fr-FR"/>
          </w:rPr>
        </w:r>
        <w:r>
          <w:rPr>
            <w:noProof/>
            <w:webHidden/>
            <w:lang w:val="fr-FR"/>
          </w:rPr>
          <w:fldChar w:fldCharType="separate"/>
        </w:r>
        <w:r w:rsidR="00F940A5">
          <w:rPr>
            <w:noProof/>
            <w:webHidden/>
            <w:lang w:val="fr-FR"/>
          </w:rPr>
          <w:t>51</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67" w:history="1">
        <w:r>
          <w:rPr>
            <w:noProof/>
            <w:lang w:val="fr-FR"/>
          </w:rPr>
          <w:t xml:space="preserve">4.2. </w:t>
        </w:r>
        <w:r>
          <w:rPr>
            <w:rFonts w:hint="eastAsia"/>
            <w:noProof/>
            <w:lang w:val="fr-FR"/>
          </w:rPr>
          <w:tab/>
        </w:r>
        <w:r>
          <w:rPr>
            <w:rFonts w:hint="eastAsia"/>
            <w:noProof/>
            <w:lang w:val="fr-FR"/>
          </w:rPr>
          <w:t>国际教育会议</w:t>
        </w:r>
        <w:r>
          <w:rPr>
            <w:noProof/>
            <w:webHidden/>
            <w:lang w:val="fr-FR"/>
          </w:rPr>
          <w:tab/>
        </w:r>
        <w:r>
          <w:rPr>
            <w:noProof/>
            <w:webHidden/>
            <w:lang w:val="fr-FR"/>
          </w:rPr>
          <w:fldChar w:fldCharType="begin"/>
        </w:r>
        <w:r>
          <w:rPr>
            <w:noProof/>
            <w:webHidden/>
            <w:lang w:val="fr-FR"/>
          </w:rPr>
          <w:instrText xml:space="preserve"> PAGEREF _Toc166387467 \h </w:instrText>
        </w:r>
        <w:r>
          <w:rPr>
            <w:noProof/>
            <w:lang w:val="fr-FR"/>
          </w:rPr>
        </w:r>
        <w:r>
          <w:rPr>
            <w:noProof/>
            <w:webHidden/>
            <w:lang w:val="fr-FR"/>
          </w:rPr>
          <w:fldChar w:fldCharType="separate"/>
        </w:r>
        <w:r w:rsidR="00F940A5">
          <w:rPr>
            <w:noProof/>
            <w:webHidden/>
            <w:lang w:val="fr-FR"/>
          </w:rPr>
          <w:t>51</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68" w:history="1">
        <w:r>
          <w:rPr>
            <w:noProof/>
            <w:lang w:val="fr-FR"/>
          </w:rPr>
          <w:t>4.3.</w:t>
        </w:r>
        <w:r>
          <w:rPr>
            <w:rFonts w:hint="eastAsia"/>
            <w:noProof/>
            <w:lang w:val="fr-FR"/>
          </w:rPr>
          <w:tab/>
        </w:r>
        <w:r>
          <w:rPr>
            <w:rFonts w:hint="eastAsia"/>
            <w:noProof/>
            <w:lang w:val="fr-FR"/>
          </w:rPr>
          <w:t>千年发展目标</w:t>
        </w:r>
        <w:r>
          <w:rPr>
            <w:noProof/>
            <w:webHidden/>
            <w:lang w:val="fr-FR"/>
          </w:rPr>
          <w:tab/>
        </w:r>
        <w:r>
          <w:rPr>
            <w:noProof/>
            <w:webHidden/>
            <w:lang w:val="fr-FR"/>
          </w:rPr>
          <w:fldChar w:fldCharType="begin"/>
        </w:r>
        <w:r>
          <w:rPr>
            <w:noProof/>
            <w:webHidden/>
            <w:lang w:val="fr-FR"/>
          </w:rPr>
          <w:instrText xml:space="preserve"> PAGEREF _Toc166387468 \h </w:instrText>
        </w:r>
        <w:r>
          <w:rPr>
            <w:noProof/>
            <w:lang w:val="fr-FR"/>
          </w:rPr>
        </w:r>
        <w:r>
          <w:rPr>
            <w:noProof/>
            <w:webHidden/>
            <w:lang w:val="fr-FR"/>
          </w:rPr>
          <w:fldChar w:fldCharType="separate"/>
        </w:r>
        <w:r w:rsidR="00F940A5">
          <w:rPr>
            <w:noProof/>
            <w:webHidden/>
            <w:lang w:val="fr-FR"/>
          </w:rPr>
          <w:t>51</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69" w:history="1">
        <w:r>
          <w:rPr>
            <w:noProof/>
            <w:lang w:val="fr-FR"/>
          </w:rPr>
          <w:t>4.4.</w:t>
        </w:r>
        <w:r>
          <w:rPr>
            <w:rFonts w:hint="eastAsia"/>
            <w:noProof/>
            <w:lang w:val="fr-FR"/>
          </w:rPr>
          <w:tab/>
        </w:r>
        <w:r>
          <w:rPr>
            <w:rFonts w:hint="eastAsia"/>
            <w:noProof/>
            <w:lang w:val="fr-FR"/>
          </w:rPr>
          <w:t>第四次妇女问题世界会议</w:t>
        </w:r>
        <w:r>
          <w:rPr>
            <w:noProof/>
            <w:webHidden/>
            <w:lang w:val="fr-FR"/>
          </w:rPr>
          <w:tab/>
        </w:r>
        <w:r>
          <w:rPr>
            <w:noProof/>
            <w:webHidden/>
            <w:lang w:val="fr-FR"/>
          </w:rPr>
          <w:fldChar w:fldCharType="begin"/>
        </w:r>
        <w:r>
          <w:rPr>
            <w:noProof/>
            <w:webHidden/>
            <w:lang w:val="fr-FR"/>
          </w:rPr>
          <w:instrText xml:space="preserve"> PAGEREF _Toc166387469 \h </w:instrText>
        </w:r>
        <w:r>
          <w:rPr>
            <w:noProof/>
            <w:lang w:val="fr-FR"/>
          </w:rPr>
        </w:r>
        <w:r>
          <w:rPr>
            <w:noProof/>
            <w:webHidden/>
            <w:lang w:val="fr-FR"/>
          </w:rPr>
          <w:fldChar w:fldCharType="separate"/>
        </w:r>
        <w:r w:rsidR="00F940A5">
          <w:rPr>
            <w:noProof/>
            <w:webHidden/>
            <w:lang w:val="fr-FR"/>
          </w:rPr>
          <w:t>52</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70" w:history="1">
        <w:r>
          <w:rPr>
            <w:noProof/>
            <w:lang w:val="fr-FR"/>
          </w:rPr>
          <w:t>4.4.1.</w:t>
        </w:r>
        <w:r>
          <w:rPr>
            <w:rFonts w:hint="eastAsia"/>
            <w:noProof/>
            <w:lang w:val="fr-FR"/>
          </w:rPr>
          <w:tab/>
        </w:r>
        <w:r>
          <w:rPr>
            <w:rFonts w:hint="eastAsia"/>
            <w:noProof/>
            <w:lang w:val="fr-FR"/>
          </w:rPr>
          <w:t>布隆迪妇女与和平文化</w:t>
        </w:r>
        <w:r>
          <w:rPr>
            <w:noProof/>
            <w:webHidden/>
            <w:lang w:val="fr-FR"/>
          </w:rPr>
          <w:tab/>
        </w:r>
        <w:r>
          <w:rPr>
            <w:noProof/>
            <w:webHidden/>
            <w:lang w:val="fr-FR"/>
          </w:rPr>
          <w:fldChar w:fldCharType="begin"/>
        </w:r>
        <w:r>
          <w:rPr>
            <w:noProof/>
            <w:webHidden/>
            <w:lang w:val="fr-FR"/>
          </w:rPr>
          <w:instrText xml:space="preserve"> PAGEREF _Toc166387470 \h </w:instrText>
        </w:r>
        <w:r>
          <w:rPr>
            <w:noProof/>
            <w:lang w:val="fr-FR"/>
          </w:rPr>
        </w:r>
        <w:r>
          <w:rPr>
            <w:noProof/>
            <w:webHidden/>
            <w:lang w:val="fr-FR"/>
          </w:rPr>
          <w:fldChar w:fldCharType="separate"/>
        </w:r>
        <w:r w:rsidR="00F940A5">
          <w:rPr>
            <w:noProof/>
            <w:webHidden/>
            <w:lang w:val="fr-FR"/>
          </w:rPr>
          <w:t>52</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71" w:history="1">
        <w:r>
          <w:rPr>
            <w:noProof/>
            <w:lang w:val="fr-FR"/>
          </w:rPr>
          <w:t>4.4.2.</w:t>
        </w:r>
        <w:r>
          <w:rPr>
            <w:rFonts w:hint="eastAsia"/>
            <w:noProof/>
            <w:lang w:val="fr-FR"/>
          </w:rPr>
          <w:tab/>
        </w:r>
        <w:r>
          <w:rPr>
            <w:rFonts w:hint="eastAsia"/>
            <w:noProof/>
            <w:lang w:val="fr-FR"/>
          </w:rPr>
          <w:t>妇女与健康</w:t>
        </w:r>
        <w:r>
          <w:rPr>
            <w:noProof/>
            <w:webHidden/>
            <w:lang w:val="fr-FR"/>
          </w:rPr>
          <w:tab/>
        </w:r>
        <w:r>
          <w:rPr>
            <w:noProof/>
            <w:webHidden/>
            <w:lang w:val="fr-FR"/>
          </w:rPr>
          <w:fldChar w:fldCharType="begin"/>
        </w:r>
        <w:r>
          <w:rPr>
            <w:noProof/>
            <w:webHidden/>
            <w:lang w:val="fr-FR"/>
          </w:rPr>
          <w:instrText xml:space="preserve"> PAGEREF _Toc166387471 \h </w:instrText>
        </w:r>
        <w:r>
          <w:rPr>
            <w:noProof/>
            <w:lang w:val="fr-FR"/>
          </w:rPr>
        </w:r>
        <w:r>
          <w:rPr>
            <w:noProof/>
            <w:webHidden/>
            <w:lang w:val="fr-FR"/>
          </w:rPr>
          <w:fldChar w:fldCharType="separate"/>
        </w:r>
        <w:r w:rsidR="00F940A5">
          <w:rPr>
            <w:noProof/>
            <w:webHidden/>
            <w:lang w:val="fr-FR"/>
          </w:rPr>
          <w:t>53</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72" w:history="1">
        <w:r>
          <w:rPr>
            <w:noProof/>
            <w:lang w:val="fr-FR"/>
          </w:rPr>
          <w:t>4.4.3.</w:t>
        </w:r>
        <w:r>
          <w:rPr>
            <w:rFonts w:hint="eastAsia"/>
            <w:noProof/>
            <w:lang w:val="fr-FR"/>
          </w:rPr>
          <w:tab/>
        </w:r>
        <w:r>
          <w:rPr>
            <w:rFonts w:hint="eastAsia"/>
            <w:noProof/>
            <w:lang w:val="fr-FR"/>
          </w:rPr>
          <w:t>妇女与贫困</w:t>
        </w:r>
        <w:r>
          <w:rPr>
            <w:noProof/>
            <w:webHidden/>
            <w:lang w:val="fr-FR"/>
          </w:rPr>
          <w:tab/>
        </w:r>
        <w:r>
          <w:rPr>
            <w:noProof/>
            <w:webHidden/>
            <w:lang w:val="fr-FR"/>
          </w:rPr>
          <w:fldChar w:fldCharType="begin"/>
        </w:r>
        <w:r>
          <w:rPr>
            <w:noProof/>
            <w:webHidden/>
            <w:lang w:val="fr-FR"/>
          </w:rPr>
          <w:instrText xml:space="preserve"> PAGEREF _Toc166387472 \h </w:instrText>
        </w:r>
        <w:r>
          <w:rPr>
            <w:noProof/>
            <w:lang w:val="fr-FR"/>
          </w:rPr>
        </w:r>
        <w:r>
          <w:rPr>
            <w:noProof/>
            <w:webHidden/>
            <w:lang w:val="fr-FR"/>
          </w:rPr>
          <w:fldChar w:fldCharType="separate"/>
        </w:r>
        <w:r w:rsidR="00F940A5">
          <w:rPr>
            <w:noProof/>
            <w:webHidden/>
            <w:lang w:val="fr-FR"/>
          </w:rPr>
          <w:t>54</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73" w:history="1">
        <w:r>
          <w:rPr>
            <w:noProof/>
            <w:lang w:val="fr-FR"/>
          </w:rPr>
          <w:t>4.4.4.</w:t>
        </w:r>
        <w:r>
          <w:rPr>
            <w:rFonts w:hint="eastAsia"/>
            <w:noProof/>
            <w:lang w:val="fr-FR"/>
          </w:rPr>
          <w:tab/>
        </w:r>
        <w:r>
          <w:rPr>
            <w:rFonts w:hint="eastAsia"/>
            <w:noProof/>
            <w:lang w:val="fr-FR"/>
          </w:rPr>
          <w:t>妇女、教育与培训</w:t>
        </w:r>
        <w:r>
          <w:rPr>
            <w:noProof/>
            <w:webHidden/>
            <w:lang w:val="fr-FR"/>
          </w:rPr>
          <w:tab/>
        </w:r>
        <w:r>
          <w:rPr>
            <w:noProof/>
            <w:webHidden/>
            <w:lang w:val="fr-FR"/>
          </w:rPr>
          <w:fldChar w:fldCharType="begin"/>
        </w:r>
        <w:r>
          <w:rPr>
            <w:noProof/>
            <w:webHidden/>
            <w:lang w:val="fr-FR"/>
          </w:rPr>
          <w:instrText xml:space="preserve"> PAGEREF _Toc166387473 \h </w:instrText>
        </w:r>
        <w:r>
          <w:rPr>
            <w:noProof/>
            <w:lang w:val="fr-FR"/>
          </w:rPr>
        </w:r>
        <w:r>
          <w:rPr>
            <w:noProof/>
            <w:webHidden/>
            <w:lang w:val="fr-FR"/>
          </w:rPr>
          <w:fldChar w:fldCharType="separate"/>
        </w:r>
        <w:r w:rsidR="00F940A5">
          <w:rPr>
            <w:noProof/>
            <w:webHidden/>
            <w:lang w:val="fr-FR"/>
          </w:rPr>
          <w:t>54</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74" w:history="1">
        <w:r>
          <w:rPr>
            <w:noProof/>
            <w:lang w:val="fr-FR"/>
          </w:rPr>
          <w:t xml:space="preserve">4.4.5. </w:t>
        </w:r>
        <w:r>
          <w:rPr>
            <w:rFonts w:hint="eastAsia"/>
            <w:noProof/>
            <w:lang w:val="fr-FR"/>
          </w:rPr>
          <w:tab/>
        </w:r>
        <w:r>
          <w:rPr>
            <w:rFonts w:hint="eastAsia"/>
            <w:noProof/>
            <w:lang w:val="fr-FR"/>
          </w:rPr>
          <w:t>妇女权利与提高妇女地位的机制</w:t>
        </w:r>
        <w:r>
          <w:rPr>
            <w:noProof/>
            <w:webHidden/>
            <w:lang w:val="fr-FR"/>
          </w:rPr>
          <w:tab/>
        </w:r>
        <w:r>
          <w:rPr>
            <w:noProof/>
            <w:webHidden/>
            <w:lang w:val="fr-FR"/>
          </w:rPr>
          <w:fldChar w:fldCharType="begin"/>
        </w:r>
        <w:r>
          <w:rPr>
            <w:noProof/>
            <w:webHidden/>
            <w:lang w:val="fr-FR"/>
          </w:rPr>
          <w:instrText xml:space="preserve"> PAGEREF _Toc166387474 \h </w:instrText>
        </w:r>
        <w:r>
          <w:rPr>
            <w:noProof/>
            <w:lang w:val="fr-FR"/>
          </w:rPr>
        </w:r>
        <w:r>
          <w:rPr>
            <w:noProof/>
            <w:webHidden/>
            <w:lang w:val="fr-FR"/>
          </w:rPr>
          <w:fldChar w:fldCharType="separate"/>
        </w:r>
        <w:r w:rsidR="00F940A5">
          <w:rPr>
            <w:noProof/>
            <w:webHidden/>
            <w:lang w:val="fr-FR"/>
          </w:rPr>
          <w:t>55</w:t>
        </w:r>
        <w:r>
          <w:rPr>
            <w:noProof/>
            <w:webHidden/>
            <w:lang w:val="fr-FR"/>
          </w:rPr>
          <w:fldChar w:fldCharType="end"/>
        </w:r>
      </w:hyperlink>
    </w:p>
    <w:p w:rsidR="00090C3A" w:rsidRDefault="00090C3A" w:rsidP="00D320CB">
      <w:pPr>
        <w:pStyle w:val="Date"/>
        <w:tabs>
          <w:tab w:val="right" w:leader="dot" w:pos="9840"/>
        </w:tabs>
        <w:spacing w:after="120" w:line="360" w:lineRule="exact"/>
        <w:ind w:leftChars="250" w:left="31680" w:rightChars="400" w:right="31680" w:hangingChars="300" w:firstLine="31680"/>
        <w:rPr>
          <w:noProof/>
          <w:lang w:val="fr-FR"/>
        </w:rPr>
      </w:pPr>
      <w:hyperlink w:anchor="_Toc166387475" w:history="1">
        <w:r>
          <w:rPr>
            <w:noProof/>
            <w:lang w:val="fr-FR"/>
          </w:rPr>
          <w:t>4.4.6.</w:t>
        </w:r>
        <w:r>
          <w:rPr>
            <w:rFonts w:hint="eastAsia"/>
            <w:noProof/>
            <w:lang w:val="fr-FR"/>
          </w:rPr>
          <w:tab/>
        </w:r>
        <w:r>
          <w:rPr>
            <w:rFonts w:hint="eastAsia"/>
            <w:noProof/>
            <w:lang w:val="fr-FR"/>
          </w:rPr>
          <w:t>妇女与宣传</w:t>
        </w:r>
        <w:r>
          <w:rPr>
            <w:noProof/>
            <w:webHidden/>
            <w:lang w:val="fr-FR"/>
          </w:rPr>
          <w:tab/>
        </w:r>
        <w:r>
          <w:rPr>
            <w:noProof/>
            <w:webHidden/>
            <w:lang w:val="fr-FR"/>
          </w:rPr>
          <w:fldChar w:fldCharType="begin"/>
        </w:r>
        <w:r>
          <w:rPr>
            <w:noProof/>
            <w:webHidden/>
            <w:lang w:val="fr-FR"/>
          </w:rPr>
          <w:instrText xml:space="preserve"> PAGEREF _Toc166387475 \h </w:instrText>
        </w:r>
        <w:r>
          <w:rPr>
            <w:noProof/>
            <w:lang w:val="fr-FR"/>
          </w:rPr>
        </w:r>
        <w:r>
          <w:rPr>
            <w:noProof/>
            <w:webHidden/>
            <w:lang w:val="fr-FR"/>
          </w:rPr>
          <w:fldChar w:fldCharType="separate"/>
        </w:r>
        <w:r w:rsidR="00F940A5">
          <w:rPr>
            <w:noProof/>
            <w:webHidden/>
            <w:lang w:val="fr-FR"/>
          </w:rPr>
          <w:t>55</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76" w:history="1">
        <w:r>
          <w:rPr>
            <w:rFonts w:hint="eastAsia"/>
            <w:noProof/>
            <w:lang w:val="fr-FR"/>
          </w:rPr>
          <w:t>结论</w:t>
        </w:r>
        <w:r>
          <w:rPr>
            <w:noProof/>
            <w:webHidden/>
            <w:lang w:val="fr-FR"/>
          </w:rPr>
          <w:tab/>
        </w:r>
        <w:r>
          <w:rPr>
            <w:rFonts w:hint="eastAsia"/>
            <w:noProof/>
            <w:webHidden/>
            <w:lang w:val="fr-FR"/>
          </w:rPr>
          <w:tab/>
        </w:r>
        <w:r>
          <w:rPr>
            <w:noProof/>
            <w:webHidden/>
            <w:lang w:val="fr-FR"/>
          </w:rPr>
          <w:fldChar w:fldCharType="begin"/>
        </w:r>
        <w:r>
          <w:rPr>
            <w:noProof/>
            <w:webHidden/>
            <w:lang w:val="fr-FR"/>
          </w:rPr>
          <w:instrText xml:space="preserve"> PAGEREF _Toc166387476 \h </w:instrText>
        </w:r>
        <w:r>
          <w:rPr>
            <w:noProof/>
            <w:lang w:val="fr-FR"/>
          </w:rPr>
        </w:r>
        <w:r>
          <w:rPr>
            <w:noProof/>
            <w:webHidden/>
            <w:lang w:val="fr-FR"/>
          </w:rPr>
          <w:fldChar w:fldCharType="separate"/>
        </w:r>
        <w:r w:rsidR="00F940A5">
          <w:rPr>
            <w:noProof/>
            <w:webHidden/>
            <w:lang w:val="fr-FR"/>
          </w:rPr>
          <w:t>56</w:t>
        </w:r>
        <w:r>
          <w:rPr>
            <w:noProof/>
            <w:webHidden/>
            <w:lang w:val="fr-FR"/>
          </w:rPr>
          <w:fldChar w:fldCharType="end"/>
        </w:r>
      </w:hyperlink>
    </w:p>
    <w:p w:rsidR="00090C3A" w:rsidRDefault="00090C3A" w:rsidP="00D320CB">
      <w:pPr>
        <w:pStyle w:val="Date"/>
        <w:tabs>
          <w:tab w:val="right" w:leader="dot" w:pos="9840"/>
        </w:tabs>
        <w:spacing w:after="120" w:line="360" w:lineRule="exact"/>
        <w:ind w:left="31680" w:rightChars="400" w:right="31680" w:hangingChars="250" w:firstLine="31680"/>
        <w:rPr>
          <w:noProof/>
          <w:lang w:val="fr-FR"/>
        </w:rPr>
      </w:pPr>
      <w:hyperlink w:anchor="_Toc166387477" w:history="1">
        <w:r>
          <w:rPr>
            <w:rFonts w:hint="eastAsia"/>
            <w:noProof/>
            <w:lang w:val="fr-FR"/>
          </w:rPr>
          <w:t>参考文件</w:t>
        </w:r>
        <w:r>
          <w:rPr>
            <w:noProof/>
            <w:webHidden/>
            <w:lang w:val="fr-FR"/>
          </w:rPr>
          <w:tab/>
        </w:r>
        <w:r>
          <w:rPr>
            <w:noProof/>
            <w:webHidden/>
            <w:lang w:val="fr-FR"/>
          </w:rPr>
          <w:fldChar w:fldCharType="begin"/>
        </w:r>
        <w:r>
          <w:rPr>
            <w:noProof/>
            <w:webHidden/>
            <w:lang w:val="fr-FR"/>
          </w:rPr>
          <w:instrText xml:space="preserve"> PAGEREF _Toc166387477 \h </w:instrText>
        </w:r>
        <w:r>
          <w:rPr>
            <w:noProof/>
            <w:lang w:val="fr-FR"/>
          </w:rPr>
        </w:r>
        <w:r>
          <w:rPr>
            <w:noProof/>
            <w:webHidden/>
            <w:lang w:val="fr-FR"/>
          </w:rPr>
          <w:fldChar w:fldCharType="separate"/>
        </w:r>
        <w:r w:rsidR="00F940A5">
          <w:rPr>
            <w:noProof/>
            <w:webHidden/>
            <w:lang w:val="fr-FR"/>
          </w:rPr>
          <w:t>57</w:t>
        </w:r>
        <w:r>
          <w:rPr>
            <w:noProof/>
            <w:webHidden/>
            <w:lang w:val="fr-FR"/>
          </w:rPr>
          <w:fldChar w:fldCharType="end"/>
        </w:r>
      </w:hyperlink>
    </w:p>
    <w:p w:rsidR="00090C3A" w:rsidRDefault="00090C3A" w:rsidP="00D320CB">
      <w:pPr>
        <w:pStyle w:val="Date"/>
        <w:tabs>
          <w:tab w:val="center" w:leader="dot" w:pos="9240"/>
          <w:tab w:val="right" w:pos="9840"/>
        </w:tabs>
        <w:spacing w:after="120" w:line="360" w:lineRule="exact"/>
        <w:ind w:left="31680" w:rightChars="400" w:right="31680" w:hangingChars="250" w:firstLine="31680"/>
        <w:rPr>
          <w:rFonts w:hint="eastAsia"/>
          <w:lang w:val="fr-FR"/>
        </w:rPr>
      </w:pPr>
      <w:r>
        <w:rPr>
          <w:lang w:val="fr-FR"/>
        </w:rPr>
        <w:fldChar w:fldCharType="end"/>
      </w:r>
    </w:p>
    <w:p w:rsidR="00090C3A" w:rsidRDefault="00090C3A" w:rsidP="00D320CB">
      <w:pPr>
        <w:pStyle w:val="Date"/>
        <w:tabs>
          <w:tab w:val="center" w:leader="dot" w:pos="9240"/>
          <w:tab w:val="right" w:pos="9840"/>
        </w:tabs>
        <w:spacing w:after="120" w:line="360" w:lineRule="exact"/>
        <w:ind w:left="31680" w:rightChars="400" w:right="31680" w:hangingChars="250" w:firstLine="31680"/>
        <w:rPr>
          <w:rFonts w:hint="eastAsia"/>
          <w:lang w:val="fr-FR"/>
        </w:rPr>
      </w:pPr>
    </w:p>
    <w:p w:rsidR="00090C3A" w:rsidRDefault="00090C3A">
      <w:pPr>
        <w:spacing w:after="240" w:line="360" w:lineRule="exact"/>
        <w:rPr>
          <w:lang w:val="fr-FR"/>
        </w:rPr>
      </w:pPr>
    </w:p>
    <w:p w:rsidR="00090C3A" w:rsidRDefault="00090C3A">
      <w:pPr>
        <w:pStyle w:val="HCh"/>
        <w:jc w:val="center"/>
        <w:rPr>
          <w:rFonts w:hint="eastAsia"/>
        </w:rPr>
      </w:pPr>
      <w:r>
        <w:rPr>
          <w:lang w:val="fr-FR"/>
        </w:rPr>
        <w:br w:type="page"/>
      </w:r>
      <w:bookmarkStart w:id="8" w:name="_Toc166387421"/>
      <w:r>
        <w:rPr>
          <w:rFonts w:hint="eastAsia"/>
        </w:rPr>
        <w:t>缩略语</w:t>
      </w:r>
      <w:bookmarkEnd w:id="8"/>
    </w:p>
    <w:p w:rsidR="00090C3A" w:rsidRDefault="00090C3A">
      <w:pPr>
        <w:tabs>
          <w:tab w:val="left" w:pos="1920"/>
        </w:tabs>
        <w:spacing w:after="180" w:line="340" w:lineRule="exact"/>
        <w:rPr>
          <w:rFonts w:hint="eastAsia"/>
          <w:lang w:val="fr-FR"/>
        </w:rPr>
      </w:pPr>
      <w:r>
        <w:rPr>
          <w:lang w:val="fr-FR"/>
        </w:rPr>
        <w:t>ABUBEF</w:t>
      </w:r>
      <w:r>
        <w:rPr>
          <w:rFonts w:hint="eastAsia"/>
          <w:lang w:val="fr-FR"/>
        </w:rPr>
        <w:t xml:space="preserve">  </w:t>
      </w:r>
      <w:r>
        <w:rPr>
          <w:lang w:val="fr-FR"/>
        </w:rPr>
        <w:tab/>
      </w:r>
      <w:r>
        <w:rPr>
          <w:rFonts w:hint="eastAsia"/>
          <w:lang w:val="fr-FR"/>
        </w:rPr>
        <w:t>布隆迪家庭福利协会</w:t>
      </w:r>
    </w:p>
    <w:p w:rsidR="00090C3A" w:rsidRDefault="00090C3A">
      <w:pPr>
        <w:tabs>
          <w:tab w:val="left" w:pos="1920"/>
        </w:tabs>
        <w:spacing w:after="180" w:line="340" w:lineRule="exact"/>
        <w:rPr>
          <w:rFonts w:hint="eastAsia"/>
          <w:lang w:val="fr-FR"/>
        </w:rPr>
      </w:pPr>
      <w:r>
        <w:rPr>
          <w:lang w:val="fr-FR"/>
        </w:rPr>
        <w:t>ADDF</w:t>
      </w:r>
      <w:r>
        <w:rPr>
          <w:rFonts w:hint="eastAsia"/>
          <w:lang w:val="fr-FR"/>
        </w:rPr>
        <w:tab/>
      </w:r>
      <w:r>
        <w:rPr>
          <w:rFonts w:hint="eastAsia"/>
          <w:lang w:val="fr-FR"/>
        </w:rPr>
        <w:t>布隆迪捍卫妇女权利协会</w:t>
      </w:r>
    </w:p>
    <w:p w:rsidR="00090C3A" w:rsidRDefault="00090C3A">
      <w:pPr>
        <w:tabs>
          <w:tab w:val="left" w:pos="1920"/>
        </w:tabs>
        <w:spacing w:after="180" w:line="340" w:lineRule="exact"/>
        <w:rPr>
          <w:rFonts w:hint="eastAsia"/>
          <w:lang w:val="fr-FR"/>
        </w:rPr>
      </w:pPr>
      <w:r>
        <w:rPr>
          <w:lang w:val="fr-FR"/>
        </w:rPr>
        <w:t>AFJ</w:t>
      </w:r>
      <w:r>
        <w:rPr>
          <w:lang w:val="fr-FR"/>
        </w:rPr>
        <w:tab/>
      </w:r>
      <w:r>
        <w:rPr>
          <w:rFonts w:hint="eastAsia"/>
          <w:lang w:val="fr-FR"/>
        </w:rPr>
        <w:t>女律师协会</w:t>
      </w:r>
    </w:p>
    <w:p w:rsidR="00090C3A" w:rsidRDefault="00090C3A">
      <w:pPr>
        <w:tabs>
          <w:tab w:val="left" w:pos="1920"/>
        </w:tabs>
        <w:spacing w:after="180" w:line="340" w:lineRule="exact"/>
        <w:rPr>
          <w:rFonts w:hint="eastAsia"/>
          <w:lang w:val="fr-FR"/>
        </w:rPr>
      </w:pPr>
      <w:r>
        <w:rPr>
          <w:lang w:val="fr-FR"/>
        </w:rPr>
        <w:t>AGEI</w:t>
      </w:r>
      <w:r>
        <w:rPr>
          <w:lang w:val="fr-FR"/>
        </w:rPr>
        <w:tab/>
      </w:r>
      <w:r>
        <w:rPr>
          <w:rFonts w:hint="eastAsia"/>
          <w:lang w:val="fr-FR"/>
        </w:rPr>
        <w:t>非洲女童教育倡议</w:t>
      </w:r>
    </w:p>
    <w:p w:rsidR="00090C3A" w:rsidRDefault="00090C3A">
      <w:pPr>
        <w:tabs>
          <w:tab w:val="left" w:pos="1920"/>
        </w:tabs>
        <w:spacing w:after="180" w:line="340" w:lineRule="exact"/>
        <w:rPr>
          <w:rFonts w:hint="eastAsia"/>
          <w:lang w:val="fr-FR"/>
        </w:rPr>
      </w:pPr>
      <w:r>
        <w:rPr>
          <w:lang w:val="fr-FR"/>
        </w:rPr>
        <w:t>ANSS</w:t>
      </w:r>
      <w:r>
        <w:rPr>
          <w:lang w:val="fr-FR"/>
        </w:rPr>
        <w:tab/>
      </w:r>
      <w:r>
        <w:rPr>
          <w:rFonts w:hint="eastAsia"/>
          <w:lang w:val="fr-FR"/>
        </w:rPr>
        <w:t>全国艾滋病毒携带者及艾滋病患者协会</w:t>
      </w:r>
    </w:p>
    <w:p w:rsidR="00090C3A" w:rsidRDefault="00090C3A">
      <w:pPr>
        <w:tabs>
          <w:tab w:val="left" w:pos="1920"/>
        </w:tabs>
        <w:spacing w:after="180" w:line="340" w:lineRule="exact"/>
        <w:rPr>
          <w:rFonts w:hint="eastAsia"/>
          <w:lang w:val="fr-FR"/>
        </w:rPr>
      </w:pPr>
      <w:r>
        <w:rPr>
          <w:lang w:val="fr-FR"/>
        </w:rPr>
        <w:t>ARV</w:t>
      </w:r>
      <w:r>
        <w:rPr>
          <w:lang w:val="fr-FR"/>
        </w:rPr>
        <w:tab/>
      </w:r>
      <w:r>
        <w:rPr>
          <w:rFonts w:hint="eastAsia"/>
          <w:lang w:val="fr-FR"/>
        </w:rPr>
        <w:t>抗逆转录病毒</w:t>
      </w:r>
    </w:p>
    <w:p w:rsidR="00090C3A" w:rsidRDefault="00090C3A">
      <w:pPr>
        <w:tabs>
          <w:tab w:val="left" w:pos="1920"/>
        </w:tabs>
        <w:spacing w:after="180" w:line="340" w:lineRule="exact"/>
        <w:rPr>
          <w:rFonts w:hint="eastAsia"/>
          <w:lang w:val="fr-FR"/>
        </w:rPr>
      </w:pPr>
      <w:r>
        <w:rPr>
          <w:lang w:val="fr-FR"/>
        </w:rPr>
        <w:t xml:space="preserve">ASAP    </w:t>
      </w:r>
      <w:r>
        <w:rPr>
          <w:lang w:val="fr-FR"/>
        </w:rPr>
        <w:tab/>
      </w:r>
      <w:r>
        <w:rPr>
          <w:rFonts w:hint="eastAsia"/>
          <w:lang w:val="fr-FR"/>
        </w:rPr>
        <w:t>公共行政部门支援局</w:t>
      </w:r>
    </w:p>
    <w:p w:rsidR="00090C3A" w:rsidRDefault="00090C3A">
      <w:pPr>
        <w:tabs>
          <w:tab w:val="left" w:pos="1920"/>
        </w:tabs>
        <w:spacing w:after="180" w:line="340" w:lineRule="exact"/>
        <w:rPr>
          <w:rFonts w:hint="eastAsia"/>
          <w:lang w:val="fr-FR"/>
        </w:rPr>
      </w:pPr>
      <w:r>
        <w:rPr>
          <w:lang w:val="fr-FR"/>
        </w:rPr>
        <w:t>BCB</w:t>
      </w:r>
      <w:r>
        <w:rPr>
          <w:lang w:val="fr-FR"/>
        </w:rPr>
        <w:tab/>
      </w:r>
      <w:r>
        <w:rPr>
          <w:rFonts w:hint="eastAsia"/>
          <w:lang w:val="fr-FR"/>
        </w:rPr>
        <w:t>布琼布拉信贷银行</w:t>
      </w:r>
    </w:p>
    <w:p w:rsidR="00090C3A" w:rsidRDefault="00090C3A">
      <w:pPr>
        <w:tabs>
          <w:tab w:val="left" w:pos="1920"/>
        </w:tabs>
        <w:spacing w:after="180" w:line="340" w:lineRule="exact"/>
        <w:rPr>
          <w:rFonts w:hint="eastAsia"/>
          <w:lang w:val="fr-FR"/>
        </w:rPr>
      </w:pPr>
      <w:r>
        <w:rPr>
          <w:lang w:val="fr-FR"/>
        </w:rPr>
        <w:t xml:space="preserve">BGF     </w:t>
      </w:r>
      <w:r>
        <w:rPr>
          <w:lang w:val="fr-FR"/>
        </w:rPr>
        <w:tab/>
      </w:r>
      <w:r>
        <w:rPr>
          <w:rFonts w:hint="eastAsia"/>
          <w:lang w:val="fr-FR"/>
        </w:rPr>
        <w:t>管理和融资银行</w:t>
      </w:r>
    </w:p>
    <w:p w:rsidR="00090C3A" w:rsidRDefault="00090C3A">
      <w:pPr>
        <w:tabs>
          <w:tab w:val="left" w:pos="1920"/>
        </w:tabs>
        <w:spacing w:after="180" w:line="340" w:lineRule="exact"/>
        <w:rPr>
          <w:rFonts w:hint="eastAsia"/>
          <w:lang w:val="fr-FR"/>
        </w:rPr>
      </w:pPr>
      <w:r>
        <w:rPr>
          <w:lang w:val="fr-FR"/>
        </w:rPr>
        <w:t>BRB</w:t>
      </w:r>
      <w:r>
        <w:rPr>
          <w:lang w:val="fr-FR"/>
        </w:rPr>
        <w:tab/>
      </w:r>
      <w:r>
        <w:rPr>
          <w:rFonts w:hint="eastAsia"/>
          <w:lang w:val="fr-FR"/>
        </w:rPr>
        <w:t>布隆迪共和国银行</w:t>
      </w:r>
    </w:p>
    <w:p w:rsidR="00090C3A" w:rsidRDefault="00090C3A">
      <w:pPr>
        <w:tabs>
          <w:tab w:val="left" w:pos="1920"/>
        </w:tabs>
        <w:spacing w:after="180" w:line="340" w:lineRule="exact"/>
        <w:rPr>
          <w:rFonts w:hint="eastAsia"/>
          <w:lang w:val="fr-FR"/>
        </w:rPr>
      </w:pPr>
      <w:r>
        <w:rPr>
          <w:lang w:val="fr-FR"/>
        </w:rPr>
        <w:t>CAFOB</w:t>
      </w:r>
      <w:r>
        <w:rPr>
          <w:lang w:val="fr-FR"/>
        </w:rPr>
        <w:tab/>
      </w:r>
      <w:r>
        <w:rPr>
          <w:rFonts w:hint="eastAsia"/>
          <w:lang w:val="fr-FR"/>
        </w:rPr>
        <w:t>布隆迪妇女协会及非政府组织联合会</w:t>
      </w:r>
    </w:p>
    <w:p w:rsidR="00090C3A" w:rsidRDefault="00090C3A">
      <w:pPr>
        <w:tabs>
          <w:tab w:val="left" w:pos="1920"/>
        </w:tabs>
        <w:spacing w:after="180" w:line="340" w:lineRule="exact"/>
        <w:rPr>
          <w:rFonts w:hint="eastAsia"/>
          <w:lang w:val="fr-FR"/>
        </w:rPr>
      </w:pPr>
      <w:r>
        <w:rPr>
          <w:lang w:val="fr-FR"/>
        </w:rPr>
        <w:t xml:space="preserve">CDF     </w:t>
      </w:r>
      <w:r>
        <w:rPr>
          <w:lang w:val="fr-FR"/>
        </w:rPr>
        <w:tab/>
      </w:r>
      <w:r>
        <w:rPr>
          <w:rFonts w:hint="eastAsia"/>
          <w:lang w:val="fr-FR"/>
        </w:rPr>
        <w:t>家庭发展中心</w:t>
      </w:r>
    </w:p>
    <w:p w:rsidR="00090C3A" w:rsidRDefault="00090C3A">
      <w:pPr>
        <w:tabs>
          <w:tab w:val="left" w:pos="1920"/>
        </w:tabs>
        <w:spacing w:after="180" w:line="340" w:lineRule="exact"/>
        <w:rPr>
          <w:rFonts w:hint="eastAsia"/>
          <w:lang w:val="fr-FR"/>
        </w:rPr>
      </w:pPr>
      <w:r>
        <w:rPr>
          <w:lang w:val="fr-FR"/>
        </w:rPr>
        <w:t>CECM</w:t>
      </w:r>
      <w:r>
        <w:rPr>
          <w:lang w:val="fr-FR"/>
        </w:rPr>
        <w:tab/>
      </w:r>
      <w:r>
        <w:rPr>
          <w:rFonts w:hint="eastAsia"/>
          <w:lang w:val="fr-FR"/>
        </w:rPr>
        <w:t>储蓄和互助信贷银行</w:t>
      </w:r>
    </w:p>
    <w:p w:rsidR="00090C3A" w:rsidRDefault="00090C3A">
      <w:pPr>
        <w:tabs>
          <w:tab w:val="left" w:pos="1920"/>
        </w:tabs>
        <w:spacing w:after="180" w:line="340" w:lineRule="exact"/>
        <w:rPr>
          <w:rFonts w:hint="eastAsia"/>
          <w:lang w:val="fr-FR"/>
        </w:rPr>
      </w:pPr>
      <w:r>
        <w:rPr>
          <w:lang w:val="fr-FR"/>
        </w:rPr>
        <w:t xml:space="preserve">CEDEF  </w:t>
      </w:r>
      <w:r>
        <w:rPr>
          <w:lang w:val="fr-FR"/>
        </w:rPr>
        <w:tab/>
      </w:r>
      <w:r>
        <w:rPr>
          <w:rFonts w:hint="eastAsia"/>
          <w:lang w:val="fr-FR"/>
        </w:rPr>
        <w:t>《消除对妇女一切形式歧视公约》</w:t>
      </w:r>
    </w:p>
    <w:p w:rsidR="00090C3A" w:rsidRDefault="00090C3A">
      <w:pPr>
        <w:tabs>
          <w:tab w:val="left" w:pos="1920"/>
        </w:tabs>
        <w:spacing w:after="180" w:line="340" w:lineRule="exact"/>
        <w:rPr>
          <w:rFonts w:hint="eastAsia"/>
          <w:lang w:val="fr-FR"/>
        </w:rPr>
      </w:pPr>
      <w:r>
        <w:rPr>
          <w:lang w:val="fr-FR"/>
        </w:rPr>
        <w:t xml:space="preserve">CNLS    </w:t>
      </w:r>
      <w:r>
        <w:rPr>
          <w:lang w:val="fr-FR"/>
        </w:rPr>
        <w:tab/>
      </w:r>
      <w:r>
        <w:rPr>
          <w:rFonts w:hint="eastAsia"/>
          <w:lang w:val="fr-FR"/>
        </w:rPr>
        <w:t>国家防治艾滋病委员会</w:t>
      </w:r>
    </w:p>
    <w:p w:rsidR="00090C3A" w:rsidRDefault="00090C3A">
      <w:pPr>
        <w:tabs>
          <w:tab w:val="left" w:pos="1920"/>
        </w:tabs>
        <w:spacing w:after="180" w:line="340" w:lineRule="exact"/>
        <w:rPr>
          <w:rFonts w:hint="eastAsia"/>
          <w:lang w:val="fr-FR"/>
        </w:rPr>
      </w:pPr>
      <w:r>
        <w:rPr>
          <w:lang w:val="fr-FR"/>
        </w:rPr>
        <w:t xml:space="preserve">CNRS    </w:t>
      </w:r>
      <w:r>
        <w:rPr>
          <w:lang w:val="fr-FR"/>
        </w:rPr>
        <w:tab/>
      </w:r>
      <w:r>
        <w:rPr>
          <w:rFonts w:hint="eastAsia"/>
          <w:lang w:val="fr-FR"/>
        </w:rPr>
        <w:t>全国赈灾委员会</w:t>
      </w:r>
    </w:p>
    <w:p w:rsidR="00090C3A" w:rsidRDefault="00090C3A">
      <w:pPr>
        <w:tabs>
          <w:tab w:val="left" w:pos="1920"/>
        </w:tabs>
        <w:spacing w:after="180" w:line="340" w:lineRule="exact"/>
        <w:rPr>
          <w:rFonts w:hint="eastAsia"/>
          <w:lang w:val="fr-FR"/>
        </w:rPr>
      </w:pPr>
      <w:r>
        <w:rPr>
          <w:lang w:val="fr-FR"/>
        </w:rPr>
        <w:t xml:space="preserve">CPDHPG </w:t>
      </w:r>
      <w:r>
        <w:rPr>
          <w:rFonts w:hint="eastAsia"/>
          <w:lang w:val="fr-FR"/>
        </w:rPr>
        <w:t xml:space="preserve"> </w:t>
      </w:r>
      <w:r>
        <w:rPr>
          <w:lang w:val="fr-FR"/>
        </w:rPr>
        <w:tab/>
      </w:r>
      <w:r>
        <w:rPr>
          <w:rFonts w:hint="eastAsia"/>
          <w:lang w:val="fr-FR"/>
        </w:rPr>
        <w:t>促进人权和预防大屠杀中心</w:t>
      </w:r>
    </w:p>
    <w:p w:rsidR="00090C3A" w:rsidRDefault="00090C3A">
      <w:pPr>
        <w:tabs>
          <w:tab w:val="left" w:pos="1920"/>
        </w:tabs>
        <w:spacing w:after="180" w:line="340" w:lineRule="exact"/>
        <w:rPr>
          <w:lang w:val="fr-FR"/>
        </w:rPr>
      </w:pPr>
      <w:r>
        <w:rPr>
          <w:lang w:val="fr-FR"/>
        </w:rPr>
        <w:t xml:space="preserve">CSA     </w:t>
      </w:r>
      <w:r>
        <w:rPr>
          <w:lang w:val="fr-FR"/>
        </w:rPr>
        <w:tab/>
      </w:r>
      <w:r>
        <w:rPr>
          <w:rFonts w:hint="eastAsia"/>
          <w:lang w:val="fr-FR"/>
        </w:rPr>
        <w:t>阿鲁沙协定执行情况监测委员会</w:t>
      </w:r>
      <w:r>
        <w:rPr>
          <w:lang w:val="fr-FR"/>
        </w:rPr>
        <w:t xml:space="preserve">                                      </w:t>
      </w:r>
    </w:p>
    <w:p w:rsidR="00090C3A" w:rsidRDefault="00090C3A">
      <w:pPr>
        <w:tabs>
          <w:tab w:val="left" w:pos="1920"/>
        </w:tabs>
        <w:spacing w:after="180" w:line="340" w:lineRule="exact"/>
        <w:rPr>
          <w:rFonts w:hint="eastAsia"/>
          <w:lang w:val="fr-FR"/>
        </w:rPr>
      </w:pPr>
      <w:r>
        <w:rPr>
          <w:lang w:val="fr-FR"/>
        </w:rPr>
        <w:t>DHD</w:t>
      </w:r>
      <w:r>
        <w:rPr>
          <w:rFonts w:hint="eastAsia"/>
          <w:lang w:val="fr-FR"/>
        </w:rPr>
        <w:t xml:space="preserve">   </w:t>
      </w:r>
      <w:r>
        <w:rPr>
          <w:lang w:val="fr-FR"/>
        </w:rPr>
        <w:tab/>
      </w:r>
      <w:r>
        <w:rPr>
          <w:rFonts w:hint="eastAsia"/>
          <w:lang w:val="fr-FR"/>
        </w:rPr>
        <w:t>可持续人类发展</w:t>
      </w:r>
    </w:p>
    <w:p w:rsidR="00090C3A" w:rsidRDefault="00090C3A">
      <w:pPr>
        <w:tabs>
          <w:tab w:val="left" w:pos="1920"/>
        </w:tabs>
        <w:spacing w:after="180" w:line="340" w:lineRule="exact"/>
        <w:rPr>
          <w:rFonts w:hint="eastAsia"/>
          <w:lang w:val="fr-FR"/>
        </w:rPr>
      </w:pPr>
      <w:r>
        <w:rPr>
          <w:lang w:val="fr-FR"/>
        </w:rPr>
        <w:t>DPAE</w:t>
      </w:r>
      <w:r>
        <w:rPr>
          <w:rFonts w:hint="eastAsia"/>
          <w:lang w:val="fr-FR"/>
        </w:rPr>
        <w:t xml:space="preserve">  </w:t>
      </w:r>
      <w:r>
        <w:rPr>
          <w:lang w:val="fr-FR"/>
        </w:rPr>
        <w:tab/>
      </w:r>
      <w:r>
        <w:rPr>
          <w:rFonts w:hint="eastAsia"/>
          <w:lang w:val="fr-FR"/>
        </w:rPr>
        <w:t>省农业和畜牧业局</w:t>
      </w:r>
    </w:p>
    <w:p w:rsidR="00090C3A" w:rsidRDefault="00090C3A">
      <w:pPr>
        <w:tabs>
          <w:tab w:val="left" w:pos="1920"/>
        </w:tabs>
        <w:spacing w:after="180" w:line="340" w:lineRule="exact"/>
        <w:rPr>
          <w:rFonts w:hint="eastAsia"/>
          <w:lang w:val="fr-FR"/>
        </w:rPr>
      </w:pPr>
      <w:r>
        <w:rPr>
          <w:lang w:val="fr-FR"/>
        </w:rPr>
        <w:t xml:space="preserve">ENS    </w:t>
      </w:r>
      <w:r>
        <w:rPr>
          <w:lang w:val="fr-FR"/>
        </w:rPr>
        <w:tab/>
      </w:r>
      <w:r>
        <w:rPr>
          <w:rFonts w:hint="eastAsia"/>
          <w:lang w:val="fr-FR"/>
        </w:rPr>
        <w:t>高等师范学校</w:t>
      </w:r>
    </w:p>
    <w:p w:rsidR="00090C3A" w:rsidRDefault="00090C3A">
      <w:pPr>
        <w:tabs>
          <w:tab w:val="left" w:pos="1920"/>
        </w:tabs>
        <w:spacing w:after="180" w:line="340" w:lineRule="exact"/>
        <w:rPr>
          <w:rFonts w:hint="eastAsia"/>
          <w:lang w:val="fr-FR"/>
        </w:rPr>
      </w:pPr>
      <w:r>
        <w:rPr>
          <w:lang w:val="fr-FR"/>
        </w:rPr>
        <w:t>FAWE</w:t>
      </w:r>
      <w:r>
        <w:rPr>
          <w:rFonts w:hint="eastAsia"/>
          <w:lang w:val="fr-FR"/>
        </w:rPr>
        <w:t xml:space="preserve">  </w:t>
      </w:r>
      <w:r>
        <w:rPr>
          <w:lang w:val="fr-FR"/>
        </w:rPr>
        <w:tab/>
      </w:r>
      <w:r>
        <w:rPr>
          <w:rFonts w:hint="eastAsia"/>
          <w:lang w:val="fr-FR"/>
        </w:rPr>
        <w:t>非洲女教育家论坛</w:t>
      </w:r>
    </w:p>
    <w:p w:rsidR="00090C3A" w:rsidRDefault="00090C3A">
      <w:pPr>
        <w:tabs>
          <w:tab w:val="left" w:pos="1920"/>
        </w:tabs>
        <w:spacing w:after="180" w:line="340" w:lineRule="exact"/>
        <w:rPr>
          <w:rFonts w:hint="eastAsia"/>
          <w:lang w:val="fr-FR"/>
        </w:rPr>
      </w:pPr>
      <w:r>
        <w:rPr>
          <w:lang w:val="fr-FR"/>
        </w:rPr>
        <w:t>FIDA</w:t>
      </w:r>
      <w:r>
        <w:rPr>
          <w:rFonts w:hint="eastAsia"/>
          <w:lang w:val="fr-FR"/>
        </w:rPr>
        <w:t xml:space="preserve">  </w:t>
      </w:r>
      <w:r>
        <w:rPr>
          <w:lang w:val="fr-FR"/>
        </w:rPr>
        <w:t xml:space="preserve"> </w:t>
      </w:r>
      <w:r>
        <w:rPr>
          <w:lang w:val="fr-FR"/>
        </w:rPr>
        <w:tab/>
      </w:r>
      <w:r>
        <w:rPr>
          <w:rFonts w:hint="eastAsia"/>
          <w:lang w:val="fr-FR"/>
        </w:rPr>
        <w:t>国际农业发展基金</w:t>
      </w:r>
    </w:p>
    <w:p w:rsidR="00090C3A" w:rsidRDefault="00090C3A">
      <w:pPr>
        <w:tabs>
          <w:tab w:val="left" w:pos="1920"/>
        </w:tabs>
        <w:spacing w:after="180" w:line="340" w:lineRule="exact"/>
        <w:rPr>
          <w:rFonts w:hint="eastAsia"/>
          <w:lang w:val="fr-FR"/>
        </w:rPr>
      </w:pPr>
      <w:r>
        <w:rPr>
          <w:lang w:val="fr-FR"/>
        </w:rPr>
        <w:t xml:space="preserve">FPHU   </w:t>
      </w:r>
      <w:r>
        <w:rPr>
          <w:lang w:val="fr-FR"/>
        </w:rPr>
        <w:tab/>
      </w:r>
      <w:r>
        <w:rPr>
          <w:rFonts w:hint="eastAsia"/>
          <w:lang w:val="fr-FR"/>
        </w:rPr>
        <w:t>促进城市人居环境基金</w:t>
      </w:r>
    </w:p>
    <w:p w:rsidR="00090C3A" w:rsidRDefault="00090C3A">
      <w:pPr>
        <w:tabs>
          <w:tab w:val="left" w:pos="1920"/>
        </w:tabs>
        <w:spacing w:after="180" w:line="340" w:lineRule="exact"/>
        <w:rPr>
          <w:rFonts w:hint="eastAsia"/>
          <w:lang w:val="fr-FR"/>
        </w:rPr>
      </w:pPr>
      <w:r>
        <w:rPr>
          <w:lang w:val="fr-FR"/>
        </w:rPr>
        <w:t xml:space="preserve">FVS   </w:t>
      </w:r>
      <w:r>
        <w:rPr>
          <w:lang w:val="fr-FR"/>
        </w:rPr>
        <w:tab/>
      </w:r>
      <w:r>
        <w:rPr>
          <w:rFonts w:hint="eastAsia"/>
          <w:lang w:val="fr-FR"/>
        </w:rPr>
        <w:t>战胜艾滋病家庭</w:t>
      </w:r>
    </w:p>
    <w:p w:rsidR="00090C3A" w:rsidRDefault="00090C3A">
      <w:pPr>
        <w:tabs>
          <w:tab w:val="left" w:pos="1920"/>
        </w:tabs>
        <w:spacing w:after="180" w:line="340" w:lineRule="exact"/>
        <w:rPr>
          <w:rFonts w:hint="eastAsia"/>
          <w:lang w:val="fr-FR"/>
        </w:rPr>
      </w:pPr>
      <w:r>
        <w:rPr>
          <w:lang w:val="fr-FR"/>
        </w:rPr>
        <w:t xml:space="preserve">IDEC  </w:t>
      </w:r>
      <w:r>
        <w:rPr>
          <w:lang w:val="fr-FR"/>
        </w:rPr>
        <w:tab/>
      </w:r>
      <w:r>
        <w:rPr>
          <w:rFonts w:hint="eastAsia"/>
          <w:lang w:val="fr-FR"/>
        </w:rPr>
        <w:t>经济发展研究所</w:t>
      </w:r>
    </w:p>
    <w:p w:rsidR="00090C3A" w:rsidRDefault="00090C3A">
      <w:pPr>
        <w:tabs>
          <w:tab w:val="left" w:pos="1920"/>
        </w:tabs>
        <w:spacing w:after="180" w:line="340" w:lineRule="exact"/>
        <w:rPr>
          <w:rFonts w:hint="eastAsia"/>
          <w:lang w:val="fr-FR"/>
        </w:rPr>
      </w:pPr>
      <w:r>
        <w:rPr>
          <w:lang w:val="fr-FR"/>
        </w:rPr>
        <w:t xml:space="preserve">IEC    </w:t>
      </w:r>
      <w:r>
        <w:rPr>
          <w:lang w:val="fr-FR"/>
        </w:rPr>
        <w:tab/>
      </w:r>
      <w:r>
        <w:rPr>
          <w:rFonts w:hint="eastAsia"/>
          <w:lang w:val="fr-FR"/>
        </w:rPr>
        <w:t>信息、教育和通讯</w:t>
      </w:r>
    </w:p>
    <w:p w:rsidR="00090C3A" w:rsidRDefault="00090C3A">
      <w:pPr>
        <w:tabs>
          <w:tab w:val="left" w:pos="1920"/>
        </w:tabs>
        <w:spacing w:after="180" w:line="340" w:lineRule="exact"/>
        <w:rPr>
          <w:rFonts w:hint="eastAsia"/>
          <w:lang w:val="fr-FR"/>
        </w:rPr>
      </w:pPr>
      <w:r>
        <w:rPr>
          <w:lang w:val="fr-FR"/>
        </w:rPr>
        <w:t xml:space="preserve">INSP   </w:t>
      </w:r>
      <w:r>
        <w:rPr>
          <w:lang w:val="fr-FR"/>
        </w:rPr>
        <w:tab/>
      </w:r>
      <w:r>
        <w:rPr>
          <w:rFonts w:hint="eastAsia"/>
          <w:lang w:val="fr-FR"/>
        </w:rPr>
        <w:t>国家公共卫生学院</w:t>
      </w:r>
    </w:p>
    <w:p w:rsidR="00090C3A" w:rsidRDefault="00090C3A">
      <w:pPr>
        <w:tabs>
          <w:tab w:val="left" w:pos="1920"/>
        </w:tabs>
        <w:spacing w:after="180" w:line="340" w:lineRule="exact"/>
        <w:rPr>
          <w:rFonts w:hint="eastAsia"/>
          <w:lang w:val="fr-FR"/>
        </w:rPr>
      </w:pPr>
      <w:r>
        <w:rPr>
          <w:lang w:val="fr-FR"/>
        </w:rPr>
        <w:t xml:space="preserve">ISGE   </w:t>
      </w:r>
      <w:r>
        <w:rPr>
          <w:lang w:val="fr-FR"/>
        </w:rPr>
        <w:tab/>
      </w:r>
      <w:r>
        <w:rPr>
          <w:rFonts w:hint="eastAsia"/>
          <w:lang w:val="fr-FR"/>
        </w:rPr>
        <w:t>高级管理学院</w:t>
      </w:r>
    </w:p>
    <w:p w:rsidR="00090C3A" w:rsidRDefault="00090C3A">
      <w:pPr>
        <w:tabs>
          <w:tab w:val="left" w:pos="1920"/>
        </w:tabs>
        <w:spacing w:after="180" w:line="340" w:lineRule="exact"/>
        <w:rPr>
          <w:rFonts w:hint="eastAsia"/>
          <w:lang w:val="fr-FR"/>
        </w:rPr>
      </w:pPr>
      <w:r>
        <w:rPr>
          <w:lang w:val="fr-FR"/>
        </w:rPr>
        <w:t xml:space="preserve">IST     </w:t>
      </w:r>
      <w:r>
        <w:rPr>
          <w:lang w:val="fr-FR"/>
        </w:rPr>
        <w:tab/>
      </w:r>
      <w:r>
        <w:rPr>
          <w:rFonts w:hint="eastAsia"/>
          <w:lang w:val="fr-FR"/>
        </w:rPr>
        <w:t>性传播疾病</w:t>
      </w:r>
    </w:p>
    <w:p w:rsidR="00090C3A" w:rsidRDefault="00090C3A">
      <w:pPr>
        <w:tabs>
          <w:tab w:val="left" w:pos="1920"/>
        </w:tabs>
        <w:spacing w:after="180" w:line="340" w:lineRule="exact"/>
        <w:rPr>
          <w:rFonts w:hint="eastAsia"/>
          <w:lang w:val="fr-FR"/>
        </w:rPr>
      </w:pPr>
      <w:r>
        <w:rPr>
          <w:lang w:val="fr-FR"/>
        </w:rPr>
        <w:t>Km</w:t>
      </w:r>
      <w:r>
        <w:rPr>
          <w:vertAlign w:val="superscript"/>
          <w:lang w:val="fr-FR"/>
        </w:rPr>
        <w:t xml:space="preserve">2 </w:t>
      </w:r>
      <w:r>
        <w:rPr>
          <w:rFonts w:hint="eastAsia"/>
          <w:lang w:val="fr-FR"/>
        </w:rPr>
        <w:t xml:space="preserve">  </w:t>
      </w:r>
      <w:r>
        <w:rPr>
          <w:lang w:val="fr-FR"/>
        </w:rPr>
        <w:tab/>
      </w:r>
      <w:r>
        <w:rPr>
          <w:rFonts w:hint="eastAsia"/>
          <w:lang w:val="fr-FR"/>
        </w:rPr>
        <w:t>平方公里</w:t>
      </w:r>
    </w:p>
    <w:p w:rsidR="00090C3A" w:rsidRDefault="00090C3A">
      <w:pPr>
        <w:tabs>
          <w:tab w:val="left" w:pos="1920"/>
        </w:tabs>
        <w:spacing w:after="180" w:line="340" w:lineRule="exact"/>
        <w:rPr>
          <w:rFonts w:hint="eastAsia"/>
          <w:lang w:val="fr-FR"/>
        </w:rPr>
      </w:pPr>
      <w:r>
        <w:rPr>
          <w:lang w:val="fr-FR"/>
        </w:rPr>
        <w:t>MASPF</w:t>
      </w:r>
      <w:r>
        <w:rPr>
          <w:rFonts w:hint="eastAsia"/>
          <w:lang w:val="fr-FR"/>
        </w:rPr>
        <w:t xml:space="preserve">  </w:t>
      </w:r>
      <w:r>
        <w:rPr>
          <w:lang w:val="fr-FR"/>
        </w:rPr>
        <w:tab/>
      </w:r>
      <w:r>
        <w:rPr>
          <w:rFonts w:hint="eastAsia"/>
          <w:lang w:val="fr-FR"/>
        </w:rPr>
        <w:t>社会行动和提高妇女地位部</w:t>
      </w:r>
    </w:p>
    <w:p w:rsidR="00090C3A" w:rsidRDefault="00090C3A">
      <w:pPr>
        <w:tabs>
          <w:tab w:val="left" w:pos="1920"/>
        </w:tabs>
        <w:spacing w:after="180" w:line="340" w:lineRule="exact"/>
        <w:rPr>
          <w:lang w:val="fr-FR"/>
        </w:rPr>
      </w:pPr>
      <w:r>
        <w:rPr>
          <w:lang w:val="fr-FR"/>
        </w:rPr>
        <w:t>MPDR</w:t>
      </w:r>
      <w:r>
        <w:rPr>
          <w:lang w:val="fr-FR"/>
        </w:rPr>
        <w:tab/>
      </w:r>
      <w:r>
        <w:rPr>
          <w:rFonts w:hint="eastAsia"/>
          <w:lang w:val="fr-FR"/>
        </w:rPr>
        <w:t>发展规划和复兴部</w:t>
      </w:r>
    </w:p>
    <w:p w:rsidR="00090C3A" w:rsidRDefault="00090C3A">
      <w:pPr>
        <w:tabs>
          <w:tab w:val="left" w:pos="1920"/>
        </w:tabs>
        <w:spacing w:after="180" w:line="340" w:lineRule="exact"/>
        <w:rPr>
          <w:rFonts w:hint="eastAsia"/>
          <w:lang w:val="fr-FR"/>
        </w:rPr>
      </w:pPr>
      <w:r>
        <w:rPr>
          <w:lang w:val="fr-FR"/>
        </w:rPr>
        <w:t>MSF </w:t>
      </w:r>
      <w:r>
        <w:rPr>
          <w:rFonts w:hint="eastAsia"/>
          <w:lang w:val="fr-FR"/>
        </w:rPr>
        <w:t xml:space="preserve">    </w:t>
      </w:r>
      <w:r>
        <w:rPr>
          <w:lang w:val="fr-FR"/>
        </w:rPr>
        <w:tab/>
      </w:r>
      <w:r>
        <w:rPr>
          <w:rFonts w:hint="eastAsia"/>
          <w:lang w:val="fr-FR"/>
        </w:rPr>
        <w:t>医师无国界协会</w:t>
      </w:r>
    </w:p>
    <w:p w:rsidR="00090C3A" w:rsidRDefault="00090C3A">
      <w:pPr>
        <w:tabs>
          <w:tab w:val="left" w:pos="1920"/>
        </w:tabs>
        <w:spacing w:after="180" w:line="340" w:lineRule="exact"/>
        <w:rPr>
          <w:rFonts w:hint="eastAsia"/>
          <w:lang w:val="fr-FR"/>
        </w:rPr>
      </w:pPr>
      <w:r>
        <w:rPr>
          <w:lang w:val="fr-FR"/>
        </w:rPr>
        <w:t>MSP</w:t>
      </w:r>
      <w:r>
        <w:rPr>
          <w:rFonts w:hint="eastAsia"/>
          <w:lang w:val="fr-FR"/>
        </w:rPr>
        <w:t xml:space="preserve">     </w:t>
      </w:r>
      <w:r>
        <w:rPr>
          <w:lang w:val="fr-FR"/>
        </w:rPr>
        <w:tab/>
      </w:r>
      <w:r>
        <w:rPr>
          <w:rFonts w:hint="eastAsia"/>
          <w:lang w:val="fr-FR"/>
        </w:rPr>
        <w:t>公共卫生部</w:t>
      </w:r>
    </w:p>
    <w:p w:rsidR="00090C3A" w:rsidRDefault="00090C3A">
      <w:pPr>
        <w:tabs>
          <w:tab w:val="left" w:pos="1920"/>
        </w:tabs>
        <w:spacing w:after="180" w:line="340" w:lineRule="exact"/>
        <w:rPr>
          <w:rFonts w:hint="eastAsia"/>
          <w:lang w:val="fr-FR"/>
        </w:rPr>
      </w:pPr>
      <w:r>
        <w:rPr>
          <w:lang w:val="fr-FR"/>
        </w:rPr>
        <w:t>ONG</w:t>
      </w:r>
      <w:r>
        <w:rPr>
          <w:rFonts w:hint="eastAsia"/>
          <w:lang w:val="fr-FR"/>
        </w:rPr>
        <w:t xml:space="preserve">    </w:t>
      </w:r>
      <w:r>
        <w:rPr>
          <w:lang w:val="fr-FR"/>
        </w:rPr>
        <w:tab/>
      </w:r>
      <w:r>
        <w:rPr>
          <w:rFonts w:hint="eastAsia"/>
          <w:lang w:val="fr-FR"/>
        </w:rPr>
        <w:t>非政府组织</w:t>
      </w:r>
    </w:p>
    <w:p w:rsidR="00090C3A" w:rsidRDefault="00090C3A">
      <w:pPr>
        <w:tabs>
          <w:tab w:val="left" w:pos="1920"/>
        </w:tabs>
        <w:spacing w:after="180" w:line="340" w:lineRule="exact"/>
        <w:rPr>
          <w:rFonts w:hint="eastAsia"/>
          <w:lang w:val="fr-FR"/>
        </w:rPr>
      </w:pPr>
      <w:r>
        <w:rPr>
          <w:lang w:val="fr-FR"/>
        </w:rPr>
        <w:t>ONUB</w:t>
      </w:r>
      <w:r>
        <w:rPr>
          <w:rFonts w:hint="eastAsia"/>
          <w:lang w:val="fr-FR"/>
        </w:rPr>
        <w:t xml:space="preserve">   </w:t>
      </w:r>
      <w:r>
        <w:rPr>
          <w:lang w:val="fr-FR"/>
        </w:rPr>
        <w:tab/>
      </w:r>
      <w:r>
        <w:rPr>
          <w:rFonts w:hint="eastAsia"/>
          <w:lang w:val="fr-FR"/>
        </w:rPr>
        <w:t>联合国布隆迪行动</w:t>
      </w:r>
    </w:p>
    <w:p w:rsidR="00090C3A" w:rsidRDefault="00090C3A">
      <w:pPr>
        <w:tabs>
          <w:tab w:val="left" w:pos="1920"/>
        </w:tabs>
        <w:spacing w:after="180" w:line="340" w:lineRule="exact"/>
        <w:rPr>
          <w:rFonts w:hint="eastAsia"/>
          <w:lang w:val="fr-FR"/>
        </w:rPr>
      </w:pPr>
      <w:r>
        <w:rPr>
          <w:lang w:val="fr-FR"/>
        </w:rPr>
        <w:t>PNLS</w:t>
      </w:r>
      <w:r>
        <w:rPr>
          <w:rFonts w:hint="eastAsia"/>
          <w:lang w:val="fr-FR"/>
        </w:rPr>
        <w:t xml:space="preserve">    </w:t>
      </w:r>
      <w:r>
        <w:rPr>
          <w:lang w:val="fr-FR"/>
        </w:rPr>
        <w:tab/>
      </w:r>
      <w:r>
        <w:rPr>
          <w:rFonts w:hint="eastAsia"/>
          <w:lang w:val="fr-FR"/>
        </w:rPr>
        <w:t>国家防治艾滋病计划</w:t>
      </w:r>
    </w:p>
    <w:p w:rsidR="00090C3A" w:rsidRDefault="00090C3A">
      <w:pPr>
        <w:tabs>
          <w:tab w:val="left" w:pos="1920"/>
        </w:tabs>
        <w:spacing w:after="180" w:line="340" w:lineRule="exact"/>
        <w:rPr>
          <w:rFonts w:hint="eastAsia"/>
          <w:lang w:val="fr-FR"/>
        </w:rPr>
      </w:pPr>
      <w:r>
        <w:rPr>
          <w:lang w:val="fr-FR"/>
        </w:rPr>
        <w:t>PNSR</w:t>
      </w:r>
      <w:r>
        <w:rPr>
          <w:rFonts w:hint="eastAsia"/>
          <w:lang w:val="fr-FR"/>
        </w:rPr>
        <w:t xml:space="preserve">    </w:t>
      </w:r>
      <w:r>
        <w:rPr>
          <w:lang w:val="fr-FR"/>
        </w:rPr>
        <w:tab/>
      </w:r>
      <w:r>
        <w:rPr>
          <w:rFonts w:hint="eastAsia"/>
          <w:lang w:val="fr-FR"/>
        </w:rPr>
        <w:t>国家生殖健康方案</w:t>
      </w:r>
    </w:p>
    <w:p w:rsidR="00090C3A" w:rsidRDefault="00090C3A">
      <w:pPr>
        <w:tabs>
          <w:tab w:val="left" w:pos="1920"/>
        </w:tabs>
        <w:spacing w:after="180" w:line="340" w:lineRule="exact"/>
        <w:rPr>
          <w:rFonts w:hint="eastAsia"/>
          <w:lang w:val="fr-FR"/>
        </w:rPr>
      </w:pPr>
      <w:r>
        <w:rPr>
          <w:lang w:val="fr-FR"/>
        </w:rPr>
        <w:t xml:space="preserve">PSI </w:t>
      </w:r>
      <w:r>
        <w:rPr>
          <w:rFonts w:hint="eastAsia"/>
          <w:lang w:val="fr-FR"/>
        </w:rPr>
        <w:t xml:space="preserve">      </w:t>
      </w:r>
      <w:r>
        <w:rPr>
          <w:lang w:val="fr-FR"/>
        </w:rPr>
        <w:tab/>
      </w:r>
      <w:r>
        <w:rPr>
          <w:rFonts w:hint="eastAsia"/>
          <w:lang w:val="fr-FR"/>
        </w:rPr>
        <w:t>人口</w:t>
      </w:r>
      <w:r>
        <w:rPr>
          <w:rFonts w:hint="eastAsia"/>
          <w:lang w:val="fr-FR"/>
        </w:rPr>
        <w:t>-</w:t>
      </w:r>
      <w:r>
        <w:rPr>
          <w:rFonts w:hint="eastAsia"/>
          <w:lang w:val="fr-FR"/>
        </w:rPr>
        <w:t>卫生</w:t>
      </w:r>
      <w:r>
        <w:rPr>
          <w:rFonts w:hint="eastAsia"/>
          <w:lang w:val="fr-FR"/>
        </w:rPr>
        <w:t>-</w:t>
      </w:r>
      <w:r>
        <w:rPr>
          <w:rFonts w:hint="eastAsia"/>
          <w:lang w:val="fr-FR"/>
        </w:rPr>
        <w:t>信息</w:t>
      </w:r>
    </w:p>
    <w:p w:rsidR="00090C3A" w:rsidRDefault="00090C3A">
      <w:pPr>
        <w:tabs>
          <w:tab w:val="left" w:pos="1920"/>
        </w:tabs>
        <w:spacing w:after="180" w:line="340" w:lineRule="exact"/>
        <w:rPr>
          <w:rFonts w:hint="eastAsia"/>
          <w:lang w:val="fr-FR"/>
        </w:rPr>
      </w:pPr>
      <w:r>
        <w:rPr>
          <w:lang w:val="fr-FR"/>
        </w:rPr>
        <w:t>PTME</w:t>
      </w:r>
      <w:r>
        <w:rPr>
          <w:rFonts w:hint="eastAsia"/>
          <w:lang w:val="fr-FR"/>
        </w:rPr>
        <w:t xml:space="preserve">     </w:t>
      </w:r>
      <w:r>
        <w:rPr>
          <w:lang w:val="fr-FR"/>
        </w:rPr>
        <w:tab/>
      </w:r>
      <w:r>
        <w:rPr>
          <w:rFonts w:hint="eastAsia"/>
          <w:lang w:val="fr-FR"/>
        </w:rPr>
        <w:t>预防母婴传播</w:t>
      </w:r>
    </w:p>
    <w:p w:rsidR="00090C3A" w:rsidRDefault="00090C3A">
      <w:pPr>
        <w:tabs>
          <w:tab w:val="left" w:pos="1920"/>
        </w:tabs>
        <w:spacing w:after="180" w:line="340" w:lineRule="exact"/>
        <w:rPr>
          <w:rFonts w:hint="eastAsia"/>
          <w:lang w:val="fr-FR"/>
        </w:rPr>
      </w:pPr>
      <w:r>
        <w:rPr>
          <w:lang w:val="fr-FR"/>
        </w:rPr>
        <w:t>PVVS</w:t>
      </w:r>
      <w:r>
        <w:rPr>
          <w:rFonts w:hint="eastAsia"/>
          <w:lang w:val="fr-FR"/>
        </w:rPr>
        <w:t xml:space="preserve">     </w:t>
      </w:r>
      <w:r>
        <w:rPr>
          <w:lang w:val="fr-FR"/>
        </w:rPr>
        <w:tab/>
      </w:r>
      <w:r>
        <w:rPr>
          <w:rFonts w:hint="eastAsia"/>
          <w:lang w:val="fr-FR"/>
        </w:rPr>
        <w:t>艾滋病毒</w:t>
      </w:r>
      <w:r>
        <w:rPr>
          <w:rFonts w:hint="eastAsia"/>
          <w:lang w:val="fr-FR"/>
        </w:rPr>
        <w:t>/</w:t>
      </w:r>
      <w:r>
        <w:rPr>
          <w:rFonts w:hint="eastAsia"/>
          <w:lang w:val="fr-FR"/>
        </w:rPr>
        <w:t>艾滋病感染者</w:t>
      </w:r>
    </w:p>
    <w:p w:rsidR="00090C3A" w:rsidRDefault="00090C3A">
      <w:pPr>
        <w:tabs>
          <w:tab w:val="left" w:pos="1920"/>
        </w:tabs>
        <w:spacing w:after="180" w:line="340" w:lineRule="exact"/>
        <w:rPr>
          <w:rFonts w:hint="eastAsia"/>
          <w:lang w:val="fr-FR"/>
        </w:rPr>
      </w:pPr>
      <w:r>
        <w:rPr>
          <w:lang w:val="fr-FR"/>
        </w:rPr>
        <w:t>SR</w:t>
      </w:r>
      <w:r>
        <w:rPr>
          <w:rFonts w:hint="eastAsia"/>
          <w:lang w:val="fr-FR"/>
        </w:rPr>
        <w:t xml:space="preserve">       </w:t>
      </w:r>
      <w:r>
        <w:rPr>
          <w:lang w:val="fr-FR"/>
        </w:rPr>
        <w:tab/>
      </w:r>
      <w:r>
        <w:rPr>
          <w:rFonts w:hint="eastAsia"/>
          <w:lang w:val="fr-FR"/>
        </w:rPr>
        <w:t>生殖健康</w:t>
      </w:r>
    </w:p>
    <w:p w:rsidR="00090C3A" w:rsidRDefault="00090C3A">
      <w:pPr>
        <w:tabs>
          <w:tab w:val="left" w:pos="1920"/>
        </w:tabs>
        <w:spacing w:after="180" w:line="340" w:lineRule="exact"/>
        <w:rPr>
          <w:rFonts w:hint="eastAsia"/>
          <w:lang w:val="fr-FR"/>
        </w:rPr>
      </w:pPr>
      <w:r>
        <w:rPr>
          <w:lang w:val="fr-FR"/>
        </w:rPr>
        <w:t>SWAA</w:t>
      </w:r>
      <w:r>
        <w:rPr>
          <w:rFonts w:hint="eastAsia"/>
          <w:lang w:val="fr-FR"/>
        </w:rPr>
        <w:t xml:space="preserve">     </w:t>
      </w:r>
      <w:r>
        <w:rPr>
          <w:lang w:val="fr-FR"/>
        </w:rPr>
        <w:tab/>
      </w:r>
      <w:r>
        <w:rPr>
          <w:rFonts w:hint="eastAsia"/>
          <w:lang w:val="fr-FR"/>
        </w:rPr>
        <w:t>非洲</w:t>
      </w:r>
      <w:r>
        <w:rPr>
          <w:rFonts w:hint="eastAsia"/>
          <w:lang w:val="en-GB"/>
        </w:rPr>
        <w:t>妇女对抗艾滋病学会</w:t>
      </w:r>
    </w:p>
    <w:p w:rsidR="00090C3A" w:rsidRDefault="00090C3A">
      <w:pPr>
        <w:tabs>
          <w:tab w:val="left" w:pos="1920"/>
        </w:tabs>
        <w:spacing w:after="180" w:line="340" w:lineRule="exact"/>
        <w:rPr>
          <w:rFonts w:hint="eastAsia"/>
          <w:lang w:val="fr-FR"/>
        </w:rPr>
      </w:pPr>
      <w:r>
        <w:rPr>
          <w:lang w:val="fr-FR"/>
        </w:rPr>
        <w:t>TBS</w:t>
      </w:r>
      <w:r>
        <w:rPr>
          <w:rFonts w:hint="eastAsia"/>
          <w:lang w:val="fr-FR"/>
        </w:rPr>
        <w:t xml:space="preserve">       </w:t>
      </w:r>
      <w:r>
        <w:rPr>
          <w:lang w:val="fr-FR"/>
        </w:rPr>
        <w:tab/>
      </w:r>
      <w:r>
        <w:rPr>
          <w:rFonts w:hint="eastAsia"/>
          <w:lang w:val="fr-FR"/>
        </w:rPr>
        <w:t>粗入学率</w:t>
      </w:r>
    </w:p>
    <w:p w:rsidR="00090C3A" w:rsidRDefault="00090C3A">
      <w:pPr>
        <w:tabs>
          <w:tab w:val="left" w:pos="1920"/>
        </w:tabs>
        <w:spacing w:after="180" w:line="340" w:lineRule="exact"/>
        <w:rPr>
          <w:rFonts w:hint="eastAsia"/>
          <w:lang w:val="fr-FR"/>
        </w:rPr>
      </w:pPr>
      <w:r>
        <w:rPr>
          <w:lang w:val="fr-FR"/>
        </w:rPr>
        <w:t>TNS</w:t>
      </w:r>
      <w:r>
        <w:rPr>
          <w:rFonts w:hint="eastAsia"/>
          <w:lang w:val="fr-FR"/>
        </w:rPr>
        <w:t xml:space="preserve">       </w:t>
      </w:r>
      <w:r>
        <w:rPr>
          <w:lang w:val="fr-FR"/>
        </w:rPr>
        <w:tab/>
      </w:r>
      <w:r>
        <w:rPr>
          <w:rFonts w:hint="eastAsia"/>
          <w:lang w:val="fr-FR"/>
        </w:rPr>
        <w:t>净入学率</w:t>
      </w:r>
    </w:p>
    <w:p w:rsidR="00090C3A" w:rsidRDefault="00090C3A">
      <w:pPr>
        <w:tabs>
          <w:tab w:val="left" w:pos="1920"/>
        </w:tabs>
        <w:spacing w:after="180" w:line="340" w:lineRule="exact"/>
        <w:rPr>
          <w:rFonts w:hint="eastAsia"/>
          <w:lang w:val="fr-FR"/>
        </w:rPr>
      </w:pPr>
      <w:r>
        <w:rPr>
          <w:lang w:val="fr-FR"/>
        </w:rPr>
        <w:t>TPO</w:t>
      </w:r>
      <w:r>
        <w:rPr>
          <w:rFonts w:hint="eastAsia"/>
          <w:lang w:val="fr-FR"/>
        </w:rPr>
        <w:t xml:space="preserve">       </w:t>
      </w:r>
      <w:r>
        <w:rPr>
          <w:lang w:val="fr-FR"/>
        </w:rPr>
        <w:tab/>
      </w:r>
      <w:r>
        <w:rPr>
          <w:rFonts w:hint="eastAsia"/>
          <w:lang w:val="fr-FR"/>
        </w:rPr>
        <w:t>跨文化心理社会组织</w:t>
      </w:r>
    </w:p>
    <w:p w:rsidR="00090C3A" w:rsidRDefault="00090C3A">
      <w:pPr>
        <w:tabs>
          <w:tab w:val="left" w:pos="1920"/>
        </w:tabs>
        <w:spacing w:after="180" w:line="340" w:lineRule="exact"/>
        <w:rPr>
          <w:rFonts w:hint="eastAsia"/>
          <w:lang w:val="fr-FR"/>
        </w:rPr>
      </w:pPr>
      <w:r>
        <w:rPr>
          <w:lang w:val="fr-FR"/>
        </w:rPr>
        <w:t xml:space="preserve">UB        </w:t>
      </w:r>
      <w:r>
        <w:rPr>
          <w:lang w:val="fr-FR"/>
        </w:rPr>
        <w:tab/>
      </w:r>
      <w:r>
        <w:rPr>
          <w:rFonts w:hint="eastAsia"/>
          <w:lang w:val="fr-FR"/>
        </w:rPr>
        <w:t>布隆迪大学</w:t>
      </w:r>
    </w:p>
    <w:p w:rsidR="00090C3A" w:rsidRDefault="00090C3A">
      <w:pPr>
        <w:tabs>
          <w:tab w:val="left" w:pos="1920"/>
        </w:tabs>
        <w:spacing w:after="180" w:line="340" w:lineRule="exact"/>
        <w:rPr>
          <w:rFonts w:hint="eastAsia"/>
          <w:lang w:val="fr-FR"/>
        </w:rPr>
      </w:pPr>
      <w:r>
        <w:rPr>
          <w:lang w:val="fr-FR"/>
        </w:rPr>
        <w:t>UMLK</w:t>
      </w:r>
      <w:r>
        <w:rPr>
          <w:rFonts w:hint="eastAsia"/>
          <w:lang w:val="fr-FR"/>
        </w:rPr>
        <w:t xml:space="preserve">    </w:t>
      </w:r>
      <w:r>
        <w:rPr>
          <w:lang w:val="fr-FR"/>
        </w:rPr>
        <w:tab/>
      </w:r>
      <w:r>
        <w:rPr>
          <w:rFonts w:hint="eastAsia"/>
          <w:lang w:val="fr-FR"/>
        </w:rPr>
        <w:t>马丁·路德·金大学</w:t>
      </w:r>
    </w:p>
    <w:p w:rsidR="00090C3A" w:rsidRDefault="00090C3A">
      <w:pPr>
        <w:tabs>
          <w:tab w:val="left" w:pos="1920"/>
        </w:tabs>
        <w:spacing w:after="180" w:line="340" w:lineRule="exact"/>
        <w:rPr>
          <w:lang w:val="fr-FR"/>
        </w:rPr>
      </w:pPr>
      <w:r>
        <w:rPr>
          <w:lang w:val="fr-FR"/>
        </w:rPr>
        <w:t>UNESCO</w:t>
      </w:r>
      <w:r>
        <w:rPr>
          <w:rFonts w:hint="eastAsia"/>
          <w:lang w:val="fr-FR"/>
        </w:rPr>
        <w:t xml:space="preserve">   </w:t>
      </w:r>
      <w:r>
        <w:rPr>
          <w:lang w:val="fr-FR"/>
        </w:rPr>
        <w:tab/>
      </w:r>
      <w:r>
        <w:rPr>
          <w:rFonts w:hint="eastAsia"/>
          <w:lang w:val="fr-FR"/>
        </w:rPr>
        <w:t>联合国教育、科学及文化组织</w:t>
      </w:r>
      <w:r>
        <w:rPr>
          <w:lang w:val="fr-FR"/>
        </w:rPr>
        <w:t xml:space="preserve">      </w:t>
      </w:r>
    </w:p>
    <w:p w:rsidR="00090C3A" w:rsidRDefault="00090C3A">
      <w:pPr>
        <w:tabs>
          <w:tab w:val="left" w:pos="1920"/>
        </w:tabs>
        <w:spacing w:after="180" w:line="340" w:lineRule="exact"/>
        <w:rPr>
          <w:rFonts w:hint="eastAsia"/>
          <w:lang w:val="fr-FR"/>
        </w:rPr>
      </w:pPr>
      <w:r>
        <w:rPr>
          <w:lang w:val="fr-FR"/>
        </w:rPr>
        <w:t>UNFPA</w:t>
      </w:r>
      <w:r>
        <w:rPr>
          <w:rFonts w:hint="eastAsia"/>
          <w:lang w:val="fr-FR"/>
        </w:rPr>
        <w:t xml:space="preserve">    </w:t>
      </w:r>
      <w:r>
        <w:rPr>
          <w:lang w:val="fr-FR"/>
        </w:rPr>
        <w:t xml:space="preserve"> </w:t>
      </w:r>
      <w:r>
        <w:rPr>
          <w:lang w:val="fr-FR"/>
        </w:rPr>
        <w:tab/>
      </w:r>
      <w:r>
        <w:rPr>
          <w:rFonts w:hint="eastAsia"/>
          <w:lang w:val="fr-FR"/>
        </w:rPr>
        <w:t>联合国人口活动基金</w:t>
      </w:r>
    </w:p>
    <w:p w:rsidR="00090C3A" w:rsidRDefault="00090C3A">
      <w:pPr>
        <w:tabs>
          <w:tab w:val="left" w:pos="1920"/>
        </w:tabs>
        <w:spacing w:after="180" w:line="340" w:lineRule="exact"/>
        <w:rPr>
          <w:rFonts w:hint="eastAsia"/>
          <w:lang w:val="fr-FR"/>
        </w:rPr>
      </w:pPr>
      <w:r>
        <w:rPr>
          <w:lang w:val="fr-FR"/>
        </w:rPr>
        <w:t>UNICEF</w:t>
      </w:r>
      <w:r>
        <w:rPr>
          <w:rFonts w:hint="eastAsia"/>
          <w:lang w:val="fr-FR"/>
        </w:rPr>
        <w:t xml:space="preserve">    </w:t>
      </w:r>
      <w:r>
        <w:rPr>
          <w:lang w:val="fr-FR"/>
        </w:rPr>
        <w:tab/>
      </w:r>
      <w:r>
        <w:rPr>
          <w:rFonts w:hint="eastAsia"/>
          <w:lang w:val="fr-FR"/>
        </w:rPr>
        <w:t>联合国儿童基金会</w:t>
      </w:r>
    </w:p>
    <w:p w:rsidR="00090C3A" w:rsidRDefault="00090C3A">
      <w:pPr>
        <w:tabs>
          <w:tab w:val="left" w:pos="1920"/>
        </w:tabs>
        <w:spacing w:after="180" w:line="340" w:lineRule="exact"/>
        <w:rPr>
          <w:rFonts w:hint="eastAsia"/>
          <w:lang w:val="fr-FR"/>
        </w:rPr>
      </w:pPr>
      <w:r>
        <w:rPr>
          <w:lang w:val="fr-FR"/>
        </w:rPr>
        <w:t>UNIFEM</w:t>
      </w:r>
      <w:r>
        <w:rPr>
          <w:rFonts w:hint="eastAsia"/>
          <w:lang w:val="fr-FR"/>
        </w:rPr>
        <w:t xml:space="preserve">    </w:t>
      </w:r>
      <w:r>
        <w:rPr>
          <w:lang w:val="fr-FR"/>
        </w:rPr>
        <w:tab/>
      </w:r>
      <w:r>
        <w:rPr>
          <w:rFonts w:hint="eastAsia"/>
          <w:lang w:val="fr-FR"/>
        </w:rPr>
        <w:t>联合国妇女发展基金</w:t>
      </w:r>
    </w:p>
    <w:p w:rsidR="00090C3A" w:rsidRDefault="00090C3A">
      <w:pPr>
        <w:tabs>
          <w:tab w:val="left" w:pos="1920"/>
        </w:tabs>
        <w:spacing w:after="180" w:line="340" w:lineRule="exact"/>
        <w:rPr>
          <w:rFonts w:hint="eastAsia"/>
          <w:lang w:val="fr-FR"/>
        </w:rPr>
      </w:pPr>
      <w:r>
        <w:rPr>
          <w:lang w:val="fr-FR"/>
        </w:rPr>
        <w:t>OPEP</w:t>
      </w:r>
      <w:r>
        <w:rPr>
          <w:rFonts w:hint="eastAsia"/>
          <w:lang w:val="fr-FR"/>
        </w:rPr>
        <w:t xml:space="preserve">      </w:t>
      </w:r>
      <w:r>
        <w:rPr>
          <w:lang w:val="fr-FR"/>
        </w:rPr>
        <w:tab/>
      </w:r>
      <w:r>
        <w:rPr>
          <w:rFonts w:hint="eastAsia"/>
          <w:lang w:val="fr-FR"/>
        </w:rPr>
        <w:t>石油输出国组织</w:t>
      </w:r>
    </w:p>
    <w:p w:rsidR="00090C3A" w:rsidRDefault="00090C3A">
      <w:pPr>
        <w:tabs>
          <w:tab w:val="left" w:pos="1920"/>
        </w:tabs>
        <w:spacing w:after="180" w:line="340" w:lineRule="exact"/>
        <w:rPr>
          <w:rFonts w:hint="eastAsia"/>
          <w:lang w:val="fr-FR"/>
        </w:rPr>
      </w:pPr>
      <w:r>
        <w:rPr>
          <w:lang w:val="fr-FR"/>
        </w:rPr>
        <w:t>FIDA</w:t>
      </w:r>
      <w:r>
        <w:rPr>
          <w:rFonts w:hint="eastAsia"/>
          <w:lang w:val="fr-FR"/>
        </w:rPr>
        <w:t xml:space="preserve">       </w:t>
      </w:r>
      <w:r>
        <w:rPr>
          <w:lang w:val="fr-FR"/>
        </w:rPr>
        <w:tab/>
      </w:r>
      <w:r>
        <w:rPr>
          <w:rFonts w:hint="eastAsia"/>
          <w:lang w:val="fr-FR"/>
        </w:rPr>
        <w:t>国际农业发展基金</w:t>
      </w:r>
    </w:p>
    <w:p w:rsidR="00090C3A" w:rsidRDefault="00090C3A">
      <w:pPr>
        <w:tabs>
          <w:tab w:val="left" w:pos="1920"/>
        </w:tabs>
        <w:spacing w:after="240" w:line="360" w:lineRule="exact"/>
        <w:rPr>
          <w:rFonts w:hint="eastAsia"/>
          <w:lang w:val="fr-FR"/>
        </w:rPr>
      </w:pPr>
      <w:r>
        <w:rPr>
          <w:lang w:val="fr-FR"/>
        </w:rPr>
        <w:t xml:space="preserve">DFID   </w:t>
      </w:r>
      <w:r>
        <w:rPr>
          <w:rFonts w:hint="eastAsia"/>
          <w:lang w:val="fr-FR"/>
        </w:rPr>
        <w:t xml:space="preserve">   </w:t>
      </w:r>
      <w:r>
        <w:rPr>
          <w:lang w:val="fr-FR"/>
        </w:rPr>
        <w:tab/>
      </w:r>
      <w:r>
        <w:rPr>
          <w:rFonts w:hint="eastAsia"/>
          <w:lang w:val="fr-FR"/>
        </w:rPr>
        <w:t>国际开发部</w:t>
      </w:r>
    </w:p>
    <w:p w:rsidR="00090C3A" w:rsidRDefault="00090C3A">
      <w:pPr>
        <w:spacing w:after="240" w:line="360" w:lineRule="exact"/>
      </w:pPr>
      <w:bookmarkStart w:id="9" w:name="_Toc118723954"/>
    </w:p>
    <w:p w:rsidR="00090C3A" w:rsidRDefault="00090C3A">
      <w:pPr>
        <w:pStyle w:val="HCh"/>
        <w:jc w:val="both"/>
        <w:rPr>
          <w:rFonts w:hint="eastAsia"/>
        </w:rPr>
      </w:pPr>
      <w:r>
        <w:br w:type="page"/>
      </w:r>
      <w:bookmarkStart w:id="10" w:name="_Toc166387422"/>
      <w:bookmarkEnd w:id="9"/>
      <w:r>
        <w:rPr>
          <w:rFonts w:hint="eastAsia"/>
        </w:rPr>
        <w:t>概要</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Borders>
              <w:top w:val="thickThinSmallGap" w:sz="24" w:space="0" w:color="auto"/>
              <w:left w:val="thickThinSmallGap" w:sz="24" w:space="0" w:color="auto"/>
              <w:bottom w:val="thickThinSmallGap" w:sz="24" w:space="0" w:color="auto"/>
              <w:right w:val="thinThickSmallGap" w:sz="24" w:space="0" w:color="auto"/>
            </w:tcBorders>
          </w:tcPr>
          <w:p w:rsidR="00090C3A" w:rsidRDefault="00090C3A" w:rsidP="00D320CB">
            <w:pPr>
              <w:spacing w:beforeLines="50" w:before="120" w:after="240" w:line="360" w:lineRule="exact"/>
              <w:ind w:leftChars="50" w:left="31680" w:rightChars="50" w:right="31680"/>
              <w:rPr>
                <w:rFonts w:ascii="Book Antiqua" w:hAnsi="Book Antiqua" w:hint="eastAsia"/>
                <w:szCs w:val="21"/>
                <w:lang w:val="fr-FR"/>
              </w:rPr>
            </w:pPr>
            <w:r>
              <w:rPr>
                <w:rFonts w:hint="eastAsia"/>
                <w:lang w:val="fr-FR"/>
              </w:rPr>
              <w:t>一、</w:t>
            </w:r>
            <w:r>
              <w:rPr>
                <w:rFonts w:hint="eastAsia"/>
                <w:lang w:val="fr-FR"/>
              </w:rPr>
              <w:t>2000</w:t>
            </w:r>
            <w:r>
              <w:rPr>
                <w:rFonts w:hint="eastAsia"/>
                <w:lang w:val="fr-FR"/>
              </w:rPr>
              <w:t>年</w:t>
            </w:r>
            <w:r>
              <w:rPr>
                <w:rFonts w:hint="eastAsia"/>
                <w:lang w:val="fr-FR"/>
              </w:rPr>
              <w:t>8</w:t>
            </w:r>
            <w:r>
              <w:rPr>
                <w:rFonts w:hint="eastAsia"/>
                <w:lang w:val="fr-FR"/>
              </w:rPr>
              <w:t>月</w:t>
            </w:r>
            <w:r>
              <w:rPr>
                <w:rFonts w:hint="eastAsia"/>
                <w:lang w:val="fr-FR"/>
              </w:rPr>
              <w:t>28</w:t>
            </w:r>
            <w:r>
              <w:rPr>
                <w:rFonts w:hint="eastAsia"/>
                <w:lang w:val="fr-FR"/>
              </w:rPr>
              <w:t>日签署了《阿鲁沙布隆迪和平与和解协定》，为执行该协定成立了过渡后机构，在此之后，布隆迪便提交了第一份关于执行《消除对妇女一切形式歧视公约》的定期报告。这份报告是在布隆迪摆脱了历史上一场时间最长也最为深重的危机之后的时期拟定的。布隆迪现在处于和平与战争之间，因为</w:t>
            </w:r>
            <w:r>
              <w:rPr>
                <w:rFonts w:ascii="Book Antiqua" w:hAnsi="Book Antiqua" w:hint="eastAsia"/>
                <w:szCs w:val="21"/>
                <w:lang w:val="fr-FR"/>
              </w:rPr>
              <w:t>胡图人民解放党</w:t>
            </w:r>
            <w:r>
              <w:rPr>
                <w:rFonts w:ascii="Book Antiqua" w:hAnsi="Book Antiqua" w:hint="eastAsia"/>
                <w:szCs w:val="21"/>
                <w:lang w:val="fr-FR"/>
              </w:rPr>
              <w:t>-</w:t>
            </w:r>
            <w:r>
              <w:rPr>
                <w:rFonts w:ascii="Book Antiqua" w:hAnsi="Book Antiqua" w:hint="eastAsia"/>
                <w:szCs w:val="21"/>
                <w:lang w:val="fr-FR"/>
              </w:rPr>
              <w:t>民族解放力量现仍在一些市镇作战，另外也因为社会经济遭到严重破坏。</w:t>
            </w:r>
          </w:p>
          <w:p w:rsidR="00090C3A" w:rsidRDefault="00090C3A" w:rsidP="00D320CB">
            <w:pPr>
              <w:spacing w:after="240" w:line="366" w:lineRule="exact"/>
              <w:ind w:leftChars="50" w:left="31680" w:rightChars="50" w:right="31680"/>
              <w:rPr>
                <w:rFonts w:hint="eastAsia"/>
                <w:lang w:val="fr-FR"/>
              </w:rPr>
            </w:pPr>
            <w:r>
              <w:rPr>
                <w:rFonts w:hint="eastAsia"/>
                <w:lang w:val="fr-FR"/>
              </w:rPr>
              <w:t>二、尽管依然存在一些缺陷，但在执行《消除对妇女一切形式歧视公约》方面自</w:t>
            </w:r>
            <w:r>
              <w:rPr>
                <w:rFonts w:hint="eastAsia"/>
                <w:lang w:val="fr-FR"/>
              </w:rPr>
              <w:t>2001</w:t>
            </w:r>
            <w:r>
              <w:rPr>
                <w:rFonts w:hint="eastAsia"/>
                <w:lang w:val="fr-FR"/>
              </w:rPr>
              <w:t>年</w:t>
            </w:r>
            <w:r>
              <w:rPr>
                <w:rFonts w:hint="eastAsia"/>
                <w:lang w:val="fr-FR"/>
              </w:rPr>
              <w:t>1</w:t>
            </w:r>
            <w:r>
              <w:rPr>
                <w:rFonts w:hint="eastAsia"/>
                <w:lang w:val="fr-FR"/>
              </w:rPr>
              <w:t>月对初次报告进行分析以来已经取得了一些进步。国家政权继续关注提高妇女地位，遵守保护妇女的相关法律。特别是专家委员会的建议已经引起了布隆迪政府的重视，建议主要涉及艾滋病毒</w:t>
            </w:r>
            <w:r>
              <w:rPr>
                <w:rFonts w:hint="eastAsia"/>
                <w:lang w:val="fr-FR"/>
              </w:rPr>
              <w:t>/</w:t>
            </w:r>
            <w:r>
              <w:rPr>
                <w:rFonts w:hint="eastAsia"/>
                <w:lang w:val="fr-FR"/>
              </w:rPr>
              <w:t>艾滋病防治和对男女青年的性教育。通过所付出的努力减少了艾滋病的流行。</w:t>
            </w:r>
          </w:p>
          <w:p w:rsidR="00090C3A" w:rsidRDefault="00090C3A" w:rsidP="00D320CB">
            <w:pPr>
              <w:spacing w:after="240" w:line="366" w:lineRule="exact"/>
              <w:ind w:leftChars="50" w:left="31680" w:rightChars="50" w:right="31680"/>
              <w:rPr>
                <w:rFonts w:hint="eastAsia"/>
                <w:lang w:val="fr-FR"/>
              </w:rPr>
            </w:pPr>
            <w:r>
              <w:rPr>
                <w:rFonts w:hint="eastAsia"/>
                <w:lang w:val="fr-FR"/>
              </w:rPr>
              <w:t>三、在宪法方面，将《消除对妇女一切形式歧视公约》作为不可分割的一部分并入《布隆迪共和国宪法》，这将使得继续执行该公约的一切规定显得更加容易，不遵守该公约的规定将等同于违背宪法。</w:t>
            </w:r>
          </w:p>
          <w:p w:rsidR="00090C3A" w:rsidRDefault="00090C3A" w:rsidP="00D320CB">
            <w:pPr>
              <w:spacing w:after="240" w:line="366" w:lineRule="exact"/>
              <w:ind w:leftChars="50" w:left="31680" w:rightChars="50" w:right="31680"/>
              <w:rPr>
                <w:rFonts w:hint="eastAsia"/>
                <w:lang w:val="fr-FR"/>
              </w:rPr>
            </w:pPr>
            <w:r>
              <w:rPr>
                <w:rFonts w:hint="eastAsia"/>
                <w:lang w:val="fr-FR"/>
              </w:rPr>
              <w:t>在决策机构方面，妇女已进入高级负责岗位，在议会和政府中的比率达到</w:t>
            </w:r>
            <w:r>
              <w:rPr>
                <w:rFonts w:hint="eastAsia"/>
                <w:lang w:val="fr-FR"/>
              </w:rPr>
              <w:t>30%</w:t>
            </w:r>
            <w:r>
              <w:rPr>
                <w:rFonts w:hint="eastAsia"/>
                <w:lang w:val="fr-FR"/>
              </w:rPr>
              <w:t>。</w:t>
            </w:r>
          </w:p>
          <w:p w:rsidR="00090C3A" w:rsidRDefault="00090C3A" w:rsidP="00D320CB">
            <w:pPr>
              <w:spacing w:after="240" w:line="366" w:lineRule="exact"/>
              <w:ind w:leftChars="50" w:left="31680" w:rightChars="50" w:right="31680"/>
              <w:rPr>
                <w:rFonts w:hint="eastAsia"/>
                <w:lang w:val="fr-FR"/>
              </w:rPr>
            </w:pPr>
            <w:r>
              <w:rPr>
                <w:rFonts w:hint="eastAsia"/>
                <w:lang w:val="fr-FR"/>
              </w:rPr>
              <w:t>四、在教育和培训方面，政府政策是明确的，就是要在各级减少男女之间的差别，这使得女童的粗入学率和净入学率得到提高。中等教育和大学的入学率也得到提高。初级教育免费肯定将促进女童入学率得到提高。</w:t>
            </w:r>
          </w:p>
          <w:p w:rsidR="00090C3A" w:rsidRDefault="00090C3A" w:rsidP="00D320CB">
            <w:pPr>
              <w:spacing w:after="240" w:line="366" w:lineRule="exact"/>
              <w:ind w:leftChars="50" w:left="31680" w:rightChars="50" w:right="31680"/>
              <w:rPr>
                <w:lang w:val="fr-FR"/>
              </w:rPr>
            </w:pPr>
            <w:r>
              <w:rPr>
                <w:rFonts w:hint="eastAsia"/>
                <w:lang w:val="fr-FR"/>
              </w:rPr>
              <w:t>五、在就业方面，取得了一些进步，但仍然有差距，这在较大程度上与女童上学晚有关。</w:t>
            </w:r>
          </w:p>
          <w:p w:rsidR="00090C3A" w:rsidRDefault="00090C3A" w:rsidP="00D320CB">
            <w:pPr>
              <w:spacing w:after="240" w:line="366" w:lineRule="exact"/>
              <w:ind w:leftChars="50" w:left="31680" w:rightChars="50" w:right="31680"/>
              <w:rPr>
                <w:rFonts w:hint="eastAsia"/>
                <w:lang w:val="fr-FR"/>
              </w:rPr>
            </w:pPr>
            <w:r>
              <w:rPr>
                <w:rFonts w:hint="eastAsia"/>
                <w:lang w:val="fr-FR"/>
              </w:rPr>
              <w:t>在健康方面，产妇死亡率开始略有下降，在助产情况下分娩的妇女人数在增加。</w:t>
            </w:r>
          </w:p>
          <w:p w:rsidR="00090C3A" w:rsidRDefault="00090C3A" w:rsidP="00D320CB">
            <w:pPr>
              <w:spacing w:after="240" w:line="366" w:lineRule="exact"/>
              <w:ind w:leftChars="50" w:left="31680" w:rightChars="50" w:right="31680"/>
              <w:rPr>
                <w:rFonts w:hint="eastAsia"/>
                <w:lang w:val="fr-FR"/>
              </w:rPr>
            </w:pPr>
            <w:r>
              <w:rPr>
                <w:rFonts w:hint="eastAsia"/>
                <w:lang w:val="fr-FR"/>
              </w:rPr>
              <w:t>六、在经济方面，《振兴经济和消除贫困临时战略框架》予以妇女特别的关注。布隆迪政府没有忽略关注农村妇女，启动了一些动员活动，内容涉及生殖健康、支持生产团体、在所有项目中促进创收活动，以及发放小额贷款。</w:t>
            </w:r>
          </w:p>
          <w:p w:rsidR="00090C3A" w:rsidRDefault="00090C3A" w:rsidP="00D320CB">
            <w:pPr>
              <w:spacing w:after="240" w:line="366" w:lineRule="exact"/>
              <w:ind w:leftChars="50" w:left="31680" w:rightChars="50" w:right="31680"/>
              <w:rPr>
                <w:rFonts w:hint="eastAsia"/>
                <w:lang w:val="fr-FR"/>
              </w:rPr>
            </w:pPr>
            <w:r>
              <w:rPr>
                <w:rFonts w:hint="eastAsia"/>
                <w:lang w:val="fr-FR"/>
              </w:rPr>
              <w:t>七、在负责促进妇女权利的机构机制方面，与其他干预方进行协作，共同宣传普及《消除对妇女一切形式歧视公约》，使人们更好地认识妇女的权利，正是在此基础之上，妇女才能够在刚刚结束的各种选举中担任更加重要的职位。</w:t>
            </w:r>
            <w:r>
              <w:rPr>
                <w:lang w:val="fr-FR"/>
              </w:rPr>
              <w:t xml:space="preserve"> </w:t>
            </w:r>
          </w:p>
          <w:p w:rsidR="00090C3A" w:rsidRDefault="00090C3A" w:rsidP="00D320CB">
            <w:pPr>
              <w:spacing w:after="120" w:line="360" w:lineRule="exact"/>
              <w:ind w:leftChars="50" w:left="31680" w:rightChars="50" w:right="31680"/>
              <w:rPr>
                <w:lang w:val="fr-FR"/>
              </w:rPr>
            </w:pPr>
            <w:r>
              <w:rPr>
                <w:rFonts w:hint="eastAsia"/>
                <w:lang w:val="fr-FR"/>
              </w:rPr>
              <w:t>八、关于在国际会议和联合国首脑会议上做出的承诺，布隆迪政府主要以人口与发展国际会议、第四次妇女问题世界会议、世界教育会议和千年首脑会议为依据，拟定了一些方案和行动计划。已经取得了一</w:t>
            </w:r>
          </w:p>
        </w:tc>
      </w:tr>
      <w:tr w:rsidR="00090C3A">
        <w:tblPrEx>
          <w:tblCellMar>
            <w:top w:w="0" w:type="dxa"/>
            <w:bottom w:w="0" w:type="dxa"/>
          </w:tblCellMar>
        </w:tblPrEx>
        <w:tc>
          <w:tcPr>
            <w:tcW w:w="9840" w:type="dxa"/>
            <w:tcBorders>
              <w:top w:val="thickThinSmallGap" w:sz="24" w:space="0" w:color="auto"/>
              <w:left w:val="thickThinSmallGap" w:sz="24" w:space="0" w:color="auto"/>
              <w:bottom w:val="thinThickSmallGap" w:sz="24" w:space="0" w:color="auto"/>
              <w:right w:val="thinThickSmallGap" w:sz="24" w:space="0" w:color="auto"/>
            </w:tcBorders>
          </w:tcPr>
          <w:p w:rsidR="00090C3A" w:rsidRDefault="00090C3A" w:rsidP="00D320CB">
            <w:pPr>
              <w:spacing w:after="240" w:line="360" w:lineRule="exact"/>
              <w:ind w:leftChars="50" w:left="31680" w:rightChars="50" w:right="31680"/>
              <w:rPr>
                <w:rFonts w:hint="eastAsia"/>
                <w:lang w:val="fr-FR"/>
              </w:rPr>
            </w:pPr>
            <w:r>
              <w:rPr>
                <w:rFonts w:hint="eastAsia"/>
                <w:lang w:val="fr-FR"/>
              </w:rPr>
              <w:t>些进步，特别是在女童教育、促进性别平等、生殖健康和妇女自主化方面。</w:t>
            </w:r>
          </w:p>
          <w:p w:rsidR="00090C3A" w:rsidRDefault="00090C3A" w:rsidP="00D320CB">
            <w:pPr>
              <w:spacing w:after="240" w:line="360" w:lineRule="exact"/>
              <w:ind w:leftChars="50" w:left="31680" w:rightChars="50" w:right="31680"/>
              <w:rPr>
                <w:rFonts w:hint="eastAsia"/>
                <w:lang w:val="fr-FR"/>
              </w:rPr>
            </w:pPr>
            <w:r>
              <w:rPr>
                <w:rFonts w:hint="eastAsia"/>
                <w:lang w:val="fr-FR"/>
              </w:rPr>
              <w:t>九、布隆迪政府知道在执行</w:t>
            </w:r>
            <w:r>
              <w:rPr>
                <w:lang w:val="fr-FR"/>
              </w:rPr>
              <w:t>《消除对妇女一切形式歧视公约》</w:t>
            </w:r>
            <w:r>
              <w:rPr>
                <w:rFonts w:hint="eastAsia"/>
                <w:lang w:val="fr-FR"/>
              </w:rPr>
              <w:t>中依然存在一些缺陷，并承诺要消除这些缺陷。将优先重点解决继承法、夫妻共同财产制和个人自由财产制、破产法、保护艾滋病毒携带者</w:t>
            </w:r>
            <w:r>
              <w:rPr>
                <w:rFonts w:hint="eastAsia"/>
                <w:lang w:val="fr-FR"/>
              </w:rPr>
              <w:t>/</w:t>
            </w:r>
            <w:r>
              <w:rPr>
                <w:rFonts w:hint="eastAsia"/>
                <w:lang w:val="fr-FR"/>
              </w:rPr>
              <w:t>艾滋病患者法等法律文件问题，这些问题今天已在议会讨论。</w:t>
            </w:r>
          </w:p>
          <w:p w:rsidR="00090C3A" w:rsidRDefault="00090C3A" w:rsidP="00D320CB">
            <w:pPr>
              <w:spacing w:beforeLines="50" w:before="120" w:after="240" w:line="360" w:lineRule="exact"/>
              <w:ind w:leftChars="50" w:left="31680" w:rightChars="50" w:right="31680"/>
              <w:rPr>
                <w:rFonts w:hint="eastAsia"/>
                <w:lang w:val="fr-FR"/>
              </w:rPr>
            </w:pPr>
            <w:r>
              <w:rPr>
                <w:rFonts w:hint="eastAsia"/>
                <w:lang w:val="fr-FR"/>
              </w:rPr>
              <w:t>十、除此之外，政府还承诺启动对以下法律的改革工作：劳动法、家庭法、刑法、国籍法和税法，以便符合</w:t>
            </w:r>
            <w:r>
              <w:rPr>
                <w:lang w:val="fr-FR"/>
              </w:rPr>
              <w:t>《消除对妇女一切形式歧视公约》</w:t>
            </w:r>
            <w:r>
              <w:rPr>
                <w:rFonts w:hint="eastAsia"/>
                <w:lang w:val="fr-FR"/>
              </w:rPr>
              <w:t>的要求。在促进女童入学以及促进妇女进入领导岗位和高级决策机构方面，布隆迪政府承诺要保持同样的势头，甚至承诺要加快速度。将对农村妇女予以特别的关注。</w:t>
            </w:r>
          </w:p>
        </w:tc>
      </w:tr>
    </w:tbl>
    <w:p w:rsidR="00090C3A" w:rsidRDefault="00090C3A">
      <w:pPr>
        <w:spacing w:after="240" w:line="360" w:lineRule="exact"/>
        <w:rPr>
          <w:lang w:val="fr-FR"/>
        </w:rPr>
      </w:pPr>
    </w:p>
    <w:p w:rsidR="00090C3A" w:rsidRDefault="00090C3A">
      <w:pPr>
        <w:spacing w:after="240" w:line="360" w:lineRule="exact"/>
        <w:rPr>
          <w:lang w:val="fr-FR"/>
        </w:rPr>
      </w:pPr>
    </w:p>
    <w:p w:rsidR="00090C3A" w:rsidRDefault="00090C3A">
      <w:pPr>
        <w:pStyle w:val="Date"/>
        <w:spacing w:after="240" w:line="360" w:lineRule="exact"/>
        <w:rPr>
          <w:lang w:val="fr-FR"/>
        </w:rPr>
      </w:pPr>
    </w:p>
    <w:p w:rsidR="00090C3A" w:rsidRDefault="00090C3A">
      <w:pPr>
        <w:spacing w:after="240" w:line="360" w:lineRule="exact"/>
        <w:rPr>
          <w:lang w:val="fr-FR"/>
        </w:rPr>
      </w:pPr>
    </w:p>
    <w:p w:rsidR="00090C3A" w:rsidRDefault="00090C3A">
      <w:pPr>
        <w:pStyle w:val="HCh"/>
        <w:jc w:val="both"/>
        <w:rPr>
          <w:rFonts w:hint="eastAsia"/>
        </w:rPr>
      </w:pPr>
      <w:r>
        <w:rPr>
          <w:lang w:val="fr-FR"/>
        </w:rPr>
        <w:br w:type="page"/>
      </w:r>
      <w:bookmarkStart w:id="11" w:name="_Toc166387423"/>
      <w:r>
        <w:rPr>
          <w:rFonts w:hint="eastAsia"/>
        </w:rPr>
        <w:t>引言</w:t>
      </w:r>
      <w:bookmarkEnd w:id="11"/>
    </w:p>
    <w:p w:rsidR="00090C3A" w:rsidRDefault="00090C3A">
      <w:pPr>
        <w:spacing w:after="240" w:line="360" w:lineRule="exact"/>
        <w:rPr>
          <w:rFonts w:hint="eastAsia"/>
          <w:lang w:val="fr-FR"/>
        </w:rPr>
      </w:pPr>
      <w:r>
        <w:rPr>
          <w:lang w:val="fr-FR"/>
        </w:rPr>
        <w:t>1.</w:t>
      </w:r>
      <w:r>
        <w:rPr>
          <w:rFonts w:hint="eastAsia"/>
          <w:lang w:val="fr-FR"/>
        </w:rPr>
        <w:t xml:space="preserve"> </w:t>
      </w:r>
      <w:r>
        <w:rPr>
          <w:lang w:val="fr-FR"/>
        </w:rPr>
        <w:tab/>
      </w:r>
      <w:r>
        <w:rPr>
          <w:rFonts w:hint="eastAsia"/>
          <w:lang w:val="fr-FR"/>
        </w:rPr>
        <w:t>《消除对妇女一切形式歧视公约》是根据</w:t>
      </w:r>
      <w:r>
        <w:rPr>
          <w:rFonts w:hint="eastAsia"/>
          <w:lang w:val="fr-FR"/>
        </w:rPr>
        <w:t>1979</w:t>
      </w:r>
      <w:r>
        <w:rPr>
          <w:rFonts w:hint="eastAsia"/>
          <w:lang w:val="fr-FR"/>
        </w:rPr>
        <w:t>年</w:t>
      </w:r>
      <w:r>
        <w:rPr>
          <w:rFonts w:hint="eastAsia"/>
          <w:lang w:val="fr-FR"/>
        </w:rPr>
        <w:t>12</w:t>
      </w:r>
      <w:r>
        <w:rPr>
          <w:rFonts w:hint="eastAsia"/>
          <w:lang w:val="fr-FR"/>
        </w:rPr>
        <w:t>月</w:t>
      </w:r>
      <w:r>
        <w:rPr>
          <w:rFonts w:hint="eastAsia"/>
          <w:lang w:val="fr-FR"/>
        </w:rPr>
        <w:t>18</w:t>
      </w:r>
      <w:r>
        <w:rPr>
          <w:rFonts w:hint="eastAsia"/>
          <w:lang w:val="fr-FR"/>
        </w:rPr>
        <w:t>日第</w:t>
      </w:r>
      <w:r>
        <w:rPr>
          <w:rFonts w:hint="eastAsia"/>
          <w:lang w:val="fr-FR"/>
        </w:rPr>
        <w:t>37/180</w:t>
      </w:r>
      <w:r>
        <w:rPr>
          <w:rFonts w:hint="eastAsia"/>
          <w:lang w:val="fr-FR"/>
        </w:rPr>
        <w:t>号决议通过的，并于</w:t>
      </w:r>
      <w:r>
        <w:rPr>
          <w:rFonts w:hint="eastAsia"/>
          <w:lang w:val="fr-FR"/>
        </w:rPr>
        <w:t>1981</w:t>
      </w:r>
      <w:r>
        <w:rPr>
          <w:rFonts w:hint="eastAsia"/>
          <w:lang w:val="fr-FR"/>
        </w:rPr>
        <w:t>年</w:t>
      </w:r>
      <w:r>
        <w:rPr>
          <w:rFonts w:hint="eastAsia"/>
          <w:lang w:val="fr-FR"/>
        </w:rPr>
        <w:t>11</w:t>
      </w:r>
      <w:r>
        <w:rPr>
          <w:rFonts w:hint="eastAsia"/>
          <w:lang w:val="fr-FR"/>
        </w:rPr>
        <w:t>月</w:t>
      </w:r>
      <w:r>
        <w:rPr>
          <w:rFonts w:hint="eastAsia"/>
          <w:lang w:val="fr-FR"/>
        </w:rPr>
        <w:t>3</w:t>
      </w:r>
      <w:r>
        <w:rPr>
          <w:rFonts w:hint="eastAsia"/>
          <w:lang w:val="fr-FR"/>
        </w:rPr>
        <w:t>日生效，布隆迪于</w:t>
      </w:r>
      <w:r>
        <w:rPr>
          <w:rFonts w:hint="eastAsia"/>
          <w:lang w:val="fr-FR"/>
        </w:rPr>
        <w:t>1991</w:t>
      </w:r>
      <w:r>
        <w:rPr>
          <w:rFonts w:hint="eastAsia"/>
          <w:lang w:val="fr-FR"/>
        </w:rPr>
        <w:t>年</w:t>
      </w:r>
      <w:r>
        <w:rPr>
          <w:rFonts w:hint="eastAsia"/>
          <w:lang w:val="fr-FR"/>
        </w:rPr>
        <w:t>4</w:t>
      </w:r>
      <w:r>
        <w:rPr>
          <w:rFonts w:hint="eastAsia"/>
          <w:lang w:val="fr-FR"/>
        </w:rPr>
        <w:t>月</w:t>
      </w:r>
      <w:r>
        <w:rPr>
          <w:rFonts w:hint="eastAsia"/>
          <w:lang w:val="fr-FR"/>
        </w:rPr>
        <w:t>4</w:t>
      </w:r>
      <w:r>
        <w:rPr>
          <w:rFonts w:hint="eastAsia"/>
          <w:lang w:val="fr-FR"/>
        </w:rPr>
        <w:t>日根据第</w:t>
      </w:r>
      <w:r>
        <w:rPr>
          <w:rFonts w:hint="eastAsia"/>
          <w:lang w:val="fr-FR"/>
        </w:rPr>
        <w:t>1/006</w:t>
      </w:r>
      <w:r>
        <w:rPr>
          <w:rFonts w:hint="eastAsia"/>
          <w:lang w:val="fr-FR"/>
        </w:rPr>
        <w:t>号法令无保留地批准了该公约。</w:t>
      </w:r>
      <w:r>
        <w:rPr>
          <w:rFonts w:hint="eastAsia"/>
          <w:lang w:val="fr-FR"/>
        </w:rPr>
        <w:t>2001</w:t>
      </w:r>
      <w:r>
        <w:rPr>
          <w:rFonts w:hint="eastAsia"/>
          <w:lang w:val="fr-FR"/>
        </w:rPr>
        <w:t>年</w:t>
      </w:r>
      <w:r>
        <w:rPr>
          <w:rFonts w:hint="eastAsia"/>
          <w:lang w:val="fr-FR"/>
        </w:rPr>
        <w:t>1</w:t>
      </w:r>
      <w:r>
        <w:rPr>
          <w:rFonts w:hint="eastAsia"/>
          <w:lang w:val="fr-FR"/>
        </w:rPr>
        <w:t>月</w:t>
      </w:r>
      <w:r>
        <w:rPr>
          <w:rFonts w:hint="eastAsia"/>
          <w:lang w:val="fr-FR"/>
        </w:rPr>
        <w:t>17</w:t>
      </w:r>
      <w:r>
        <w:rPr>
          <w:rFonts w:hint="eastAsia"/>
          <w:lang w:val="fr-FR"/>
        </w:rPr>
        <w:t>日提交了初次报告。《消除对妇女一切形式歧视公约》现为布隆迪成文法中不可缺少的组成部分。尽管布隆迪数十年来面临着种种政治和社会经济困难，但仍然付出了一些努力来落实受该公约甚至其他一些公约所保护的权利。</w:t>
      </w:r>
    </w:p>
    <w:p w:rsidR="00090C3A" w:rsidRDefault="00090C3A">
      <w:pPr>
        <w:spacing w:after="240" w:line="360" w:lineRule="exact"/>
        <w:rPr>
          <w:rFonts w:hint="eastAsia"/>
          <w:lang w:val="fr-FR"/>
        </w:rPr>
      </w:pPr>
      <w:r>
        <w:rPr>
          <w:lang w:val="fr-FR"/>
        </w:rPr>
        <w:t>2.</w:t>
      </w:r>
      <w:r>
        <w:rPr>
          <w:rFonts w:hint="eastAsia"/>
          <w:lang w:val="fr-FR"/>
        </w:rPr>
        <w:t xml:space="preserve"> </w:t>
      </w:r>
      <w:r>
        <w:rPr>
          <w:lang w:val="fr-FR"/>
        </w:rPr>
        <w:tab/>
      </w:r>
      <w:r>
        <w:rPr>
          <w:rFonts w:hint="eastAsia"/>
          <w:lang w:val="fr-FR"/>
        </w:rPr>
        <w:t>布隆迪自</w:t>
      </w:r>
      <w:r>
        <w:rPr>
          <w:rFonts w:hint="eastAsia"/>
          <w:lang w:val="fr-FR"/>
        </w:rPr>
        <w:t>1962</w:t>
      </w:r>
      <w:r>
        <w:rPr>
          <w:rFonts w:hint="eastAsia"/>
          <w:lang w:val="fr-FR"/>
        </w:rPr>
        <w:t>年</w:t>
      </w:r>
      <w:r>
        <w:rPr>
          <w:rFonts w:hint="eastAsia"/>
          <w:lang w:val="fr-FR"/>
        </w:rPr>
        <w:t>7</w:t>
      </w:r>
      <w:r>
        <w:rPr>
          <w:rFonts w:hint="eastAsia"/>
          <w:lang w:val="fr-FR"/>
        </w:rPr>
        <w:t>月</w:t>
      </w:r>
      <w:r>
        <w:rPr>
          <w:rFonts w:hint="eastAsia"/>
          <w:lang w:val="fr-FR"/>
        </w:rPr>
        <w:t>1</w:t>
      </w:r>
      <w:r>
        <w:rPr>
          <w:rFonts w:hint="eastAsia"/>
          <w:lang w:val="fr-FR"/>
        </w:rPr>
        <w:t>日独立以来接二连三地陷入危机，最近又刚刚经历了自</w:t>
      </w:r>
      <w:r>
        <w:rPr>
          <w:rFonts w:hint="eastAsia"/>
          <w:lang w:val="fr-FR"/>
        </w:rPr>
        <w:t>1993</w:t>
      </w:r>
      <w:r>
        <w:rPr>
          <w:rFonts w:hint="eastAsia"/>
          <w:lang w:val="fr-FR"/>
        </w:rPr>
        <w:t>年</w:t>
      </w:r>
      <w:r>
        <w:rPr>
          <w:rFonts w:hint="eastAsia"/>
          <w:lang w:val="fr-FR"/>
        </w:rPr>
        <w:t>10</w:t>
      </w:r>
      <w:r>
        <w:rPr>
          <w:rFonts w:hint="eastAsia"/>
          <w:lang w:val="fr-FR"/>
        </w:rPr>
        <w:t>月</w:t>
      </w:r>
      <w:r>
        <w:rPr>
          <w:rFonts w:hint="eastAsia"/>
          <w:lang w:val="fr-FR"/>
        </w:rPr>
        <w:t>21</w:t>
      </w:r>
      <w:r>
        <w:rPr>
          <w:rFonts w:hint="eastAsia"/>
          <w:lang w:val="fr-FR"/>
        </w:rPr>
        <w:t>日以来持续不断、最为深重的危机。这场危机夺走了数千人的生命，此外还导致民众流离失所，造成了破坏和创伤。布隆迪妇女是这场危机的主要受害者，因为她们除了失去了自己的亲人之外，还不得不生活在贫困和混乱之中，其痛苦难以言表。她们不仅在肉体上而且在自尊上都受到了侵害。</w:t>
      </w:r>
    </w:p>
    <w:p w:rsidR="00090C3A" w:rsidRDefault="00090C3A">
      <w:pPr>
        <w:spacing w:after="240" w:line="360" w:lineRule="exact"/>
        <w:rPr>
          <w:rFonts w:hint="eastAsia"/>
          <w:lang w:val="fr-FR"/>
        </w:rPr>
      </w:pPr>
      <w:r>
        <w:rPr>
          <w:lang w:val="fr-FR"/>
        </w:rPr>
        <w:t>3.</w:t>
      </w:r>
      <w:r>
        <w:rPr>
          <w:rFonts w:hint="eastAsia"/>
          <w:lang w:val="fr-FR"/>
        </w:rPr>
        <w:t xml:space="preserve"> </w:t>
      </w:r>
      <w:r>
        <w:rPr>
          <w:lang w:val="fr-FR"/>
        </w:rPr>
        <w:tab/>
      </w:r>
      <w:r>
        <w:rPr>
          <w:rFonts w:hint="eastAsia"/>
          <w:lang w:val="fr-FR"/>
        </w:rPr>
        <w:t>危机的种种后果越来越严重，因为自</w:t>
      </w:r>
      <w:r>
        <w:rPr>
          <w:rFonts w:hint="eastAsia"/>
          <w:lang w:val="fr-FR"/>
        </w:rPr>
        <w:t>1994</w:t>
      </w:r>
      <w:r>
        <w:rPr>
          <w:rFonts w:hint="eastAsia"/>
          <w:lang w:val="fr-FR"/>
        </w:rPr>
        <w:t>年以来合作被冻结，而且</w:t>
      </w:r>
      <w:r>
        <w:rPr>
          <w:rFonts w:hint="eastAsia"/>
          <w:lang w:val="fr-FR"/>
        </w:rPr>
        <w:t>1996</w:t>
      </w:r>
      <w:r>
        <w:rPr>
          <w:rFonts w:hint="eastAsia"/>
          <w:lang w:val="fr-FR"/>
        </w:rPr>
        <w:t>年</w:t>
      </w:r>
      <w:r>
        <w:rPr>
          <w:rFonts w:hint="eastAsia"/>
          <w:lang w:val="fr-FR"/>
        </w:rPr>
        <w:t>7</w:t>
      </w:r>
      <w:r>
        <w:rPr>
          <w:rFonts w:hint="eastAsia"/>
          <w:lang w:val="fr-FR"/>
        </w:rPr>
        <w:t>月</w:t>
      </w:r>
      <w:r>
        <w:rPr>
          <w:rFonts w:hint="eastAsia"/>
          <w:lang w:val="fr-FR"/>
        </w:rPr>
        <w:t>25</w:t>
      </w:r>
      <w:r>
        <w:rPr>
          <w:rFonts w:hint="eastAsia"/>
          <w:lang w:val="fr-FR"/>
        </w:rPr>
        <w:t>日政变之后邻国马上实行了经济封锁。在国内及国外均进行了一些布隆迪派别之间的和平谈判。和平谈判涉及到政府、国民议会、经批准成立的各政党，以及一些武装集团。和平谈判最终于</w:t>
      </w:r>
      <w:r>
        <w:rPr>
          <w:rFonts w:hint="eastAsia"/>
          <w:lang w:val="fr-FR"/>
        </w:rPr>
        <w:t>2000</w:t>
      </w:r>
      <w:r>
        <w:rPr>
          <w:rFonts w:hint="eastAsia"/>
          <w:lang w:val="fr-FR"/>
        </w:rPr>
        <w:t>年</w:t>
      </w:r>
      <w:r>
        <w:rPr>
          <w:rFonts w:hint="eastAsia"/>
          <w:lang w:val="fr-FR"/>
        </w:rPr>
        <w:t>8</w:t>
      </w:r>
      <w:r>
        <w:rPr>
          <w:rFonts w:hint="eastAsia"/>
          <w:lang w:val="fr-FR"/>
        </w:rPr>
        <w:t>月</w:t>
      </w:r>
      <w:r>
        <w:rPr>
          <w:rFonts w:hint="eastAsia"/>
          <w:lang w:val="fr-FR"/>
        </w:rPr>
        <w:t>28</w:t>
      </w:r>
      <w:r>
        <w:rPr>
          <w:rFonts w:hint="eastAsia"/>
          <w:lang w:val="fr-FR"/>
        </w:rPr>
        <w:t>日在阿鲁沙签署了一项协定，即《阿鲁沙布隆迪和平与和解协定》。尽管签署了该协定，但战争仍未停止。</w:t>
      </w:r>
      <w:r>
        <w:rPr>
          <w:rFonts w:hint="eastAsia"/>
          <w:lang w:val="fr-FR"/>
        </w:rPr>
        <w:t>2001</w:t>
      </w:r>
      <w:r>
        <w:rPr>
          <w:rFonts w:hint="eastAsia"/>
          <w:lang w:val="fr-FR"/>
        </w:rPr>
        <w:t>年</w:t>
      </w:r>
      <w:r>
        <w:rPr>
          <w:rFonts w:hint="eastAsia"/>
          <w:lang w:val="fr-FR"/>
        </w:rPr>
        <w:t>11</w:t>
      </w:r>
      <w:r>
        <w:rPr>
          <w:rFonts w:hint="eastAsia"/>
          <w:lang w:val="fr-FR"/>
        </w:rPr>
        <w:t>月</w:t>
      </w:r>
      <w:r>
        <w:rPr>
          <w:rFonts w:hint="eastAsia"/>
          <w:lang w:val="fr-FR"/>
        </w:rPr>
        <w:t>1</w:t>
      </w:r>
      <w:r>
        <w:rPr>
          <w:rFonts w:hint="eastAsia"/>
          <w:lang w:val="fr-FR"/>
        </w:rPr>
        <w:t>日成立了一个为期</w:t>
      </w:r>
      <w:r>
        <w:rPr>
          <w:rFonts w:hint="eastAsia"/>
          <w:lang w:val="fr-FR"/>
        </w:rPr>
        <w:t>36</w:t>
      </w:r>
      <w:r>
        <w:rPr>
          <w:rFonts w:hint="eastAsia"/>
          <w:lang w:val="fr-FR"/>
        </w:rPr>
        <w:t>个月的过渡政府，启动工作分为两个时期。</w:t>
      </w:r>
    </w:p>
    <w:p w:rsidR="00090C3A" w:rsidRDefault="00090C3A">
      <w:pPr>
        <w:spacing w:after="240" w:line="360" w:lineRule="exact"/>
        <w:rPr>
          <w:rFonts w:hint="eastAsia"/>
          <w:lang w:val="fr-FR"/>
        </w:rPr>
      </w:pPr>
      <w:r>
        <w:rPr>
          <w:lang w:val="fr-FR"/>
        </w:rPr>
        <w:t>4.</w:t>
      </w:r>
      <w:r>
        <w:rPr>
          <w:rFonts w:hint="eastAsia"/>
          <w:lang w:val="fr-FR"/>
        </w:rPr>
        <w:t xml:space="preserve"> </w:t>
      </w:r>
      <w:r>
        <w:rPr>
          <w:lang w:val="fr-FR"/>
        </w:rPr>
        <w:tab/>
      </w:r>
      <w:r>
        <w:rPr>
          <w:rFonts w:hint="eastAsia"/>
          <w:lang w:val="fr-FR"/>
        </w:rPr>
        <w:t>过渡政府的主要任务是谈判停火，进行《阿鲁沙协定》规定的机构改革，以及进行山区、城镇、立法和总统选举。不幸的是，与</w:t>
      </w:r>
      <w:r>
        <w:rPr>
          <w:lang w:val="fr-FR"/>
        </w:rPr>
        <w:t>Agathon Rwasa</w:t>
      </w:r>
      <w:r>
        <w:rPr>
          <w:rFonts w:hint="eastAsia"/>
          <w:lang w:val="fr-FR"/>
        </w:rPr>
        <w:t>领导的</w:t>
      </w:r>
      <w:r>
        <w:rPr>
          <w:lang w:val="fr-FR"/>
        </w:rPr>
        <w:t>胡图人民解放党</w:t>
      </w:r>
      <w:r>
        <w:rPr>
          <w:lang w:val="fr-FR"/>
        </w:rPr>
        <w:t>-</w:t>
      </w:r>
      <w:r>
        <w:rPr>
          <w:lang w:val="fr-FR"/>
        </w:rPr>
        <w:t>民族解放力量</w:t>
      </w:r>
      <w:r>
        <w:rPr>
          <w:rFonts w:hint="eastAsia"/>
          <w:lang w:val="fr-FR"/>
        </w:rPr>
        <w:t>所进行的谈判失败了，</w:t>
      </w:r>
      <w:r>
        <w:rPr>
          <w:lang w:val="fr-FR"/>
        </w:rPr>
        <w:t>胡图人民解放党</w:t>
      </w:r>
      <w:r>
        <w:rPr>
          <w:lang w:val="fr-FR"/>
        </w:rPr>
        <w:t>-</w:t>
      </w:r>
      <w:r>
        <w:rPr>
          <w:lang w:val="fr-FR"/>
        </w:rPr>
        <w:t>民族解放力量</w:t>
      </w:r>
      <w:r>
        <w:rPr>
          <w:rFonts w:hint="eastAsia"/>
          <w:lang w:val="fr-FR"/>
        </w:rPr>
        <w:t>迄今仍在继续打仗。</w:t>
      </w:r>
    </w:p>
    <w:p w:rsidR="00090C3A" w:rsidRDefault="00090C3A">
      <w:pPr>
        <w:spacing w:after="240" w:line="360" w:lineRule="exact"/>
        <w:rPr>
          <w:rFonts w:hint="eastAsia"/>
          <w:lang w:val="fr-FR"/>
        </w:rPr>
      </w:pPr>
      <w:r>
        <w:rPr>
          <w:lang w:val="fr-FR"/>
        </w:rPr>
        <w:t xml:space="preserve">5. </w:t>
      </w:r>
      <w:r>
        <w:rPr>
          <w:lang w:val="fr-FR"/>
        </w:rPr>
        <w:tab/>
      </w:r>
      <w:r>
        <w:rPr>
          <w:rFonts w:hint="eastAsia"/>
          <w:lang w:val="fr-FR"/>
        </w:rPr>
        <w:t>2001</w:t>
      </w:r>
      <w:r>
        <w:rPr>
          <w:rFonts w:hint="eastAsia"/>
          <w:lang w:val="fr-FR"/>
        </w:rPr>
        <w:t>年</w:t>
      </w:r>
      <w:r>
        <w:rPr>
          <w:rFonts w:hint="eastAsia"/>
          <w:lang w:val="fr-FR"/>
        </w:rPr>
        <w:t>11</w:t>
      </w:r>
      <w:r>
        <w:rPr>
          <w:rFonts w:hint="eastAsia"/>
          <w:lang w:val="fr-FR"/>
        </w:rPr>
        <w:t>月是开始执行《阿鲁沙协定》的时间，自此时起布隆迪政府忙于谈判停火，执行《阿鲁沙协定》所规定的改革，这一切既得到了为执行《阿鲁沙协定》作担保的国际社会的支持，也引来了所有政党警觉的目光，他们谋求结束过渡期。</w:t>
      </w:r>
    </w:p>
    <w:p w:rsidR="00090C3A" w:rsidRDefault="00090C3A">
      <w:pPr>
        <w:spacing w:after="240" w:line="360" w:lineRule="exact"/>
        <w:rPr>
          <w:rFonts w:hint="eastAsia"/>
          <w:lang w:val="fr-FR"/>
        </w:rPr>
      </w:pPr>
      <w:r>
        <w:rPr>
          <w:lang w:val="fr-FR"/>
        </w:rPr>
        <w:t>6.</w:t>
      </w:r>
      <w:r>
        <w:rPr>
          <w:rFonts w:hint="eastAsia"/>
          <w:lang w:val="fr-FR"/>
        </w:rPr>
        <w:t xml:space="preserve"> </w:t>
      </w:r>
      <w:r>
        <w:rPr>
          <w:lang w:val="fr-FR"/>
        </w:rPr>
        <w:tab/>
      </w:r>
      <w:r>
        <w:rPr>
          <w:rFonts w:ascii="SimHei" w:eastAsia="SimHei" w:hint="eastAsia"/>
          <w:color w:val="FF0000"/>
          <w:lang w:val="fr-FR"/>
        </w:rPr>
        <w:t>今天，过渡机构刚刚结束了自己的使命，因为皮埃尔·恩库伦齐扎先生已于2005年8月26日就任总统。皮埃尔·恩库伦齐扎先生曾任</w:t>
      </w:r>
      <w:r>
        <w:rPr>
          <w:rFonts w:ascii="SimHei" w:eastAsia="SimHei" w:hAnsi="Book Antiqua"/>
          <w:color w:val="FF0000"/>
        </w:rPr>
        <w:t>布隆迪保卫民主委员会</w:t>
      </w:r>
      <w:r>
        <w:rPr>
          <w:rFonts w:ascii="SimHei" w:eastAsia="SimHei" w:hAnsi="Book Antiqua"/>
          <w:color w:val="FF0000"/>
          <w:lang w:val="fr-FR"/>
        </w:rPr>
        <w:t>-</w:t>
      </w:r>
      <w:r>
        <w:rPr>
          <w:rFonts w:ascii="SimHei" w:eastAsia="SimHei" w:hAnsi="Book Antiqua"/>
          <w:color w:val="FF0000"/>
        </w:rPr>
        <w:t>保卫民主力量</w:t>
      </w:r>
      <w:r>
        <w:rPr>
          <w:rFonts w:ascii="SimHei" w:eastAsia="SimHei" w:hAnsi="Book Antiqua" w:hint="eastAsia"/>
          <w:color w:val="FF0000"/>
        </w:rPr>
        <w:t>主席，</w:t>
      </w:r>
      <w:r>
        <w:rPr>
          <w:rFonts w:ascii="SimHei" w:eastAsia="SimHei" w:hAnsi="Book Antiqua"/>
          <w:color w:val="FF0000"/>
        </w:rPr>
        <w:t>布隆迪保卫民主委员会</w:t>
      </w:r>
      <w:r>
        <w:rPr>
          <w:rFonts w:ascii="SimHei" w:eastAsia="SimHei" w:hAnsi="Book Antiqua"/>
          <w:color w:val="FF0000"/>
          <w:lang w:val="fr-FR"/>
        </w:rPr>
        <w:t>-</w:t>
      </w:r>
      <w:r>
        <w:rPr>
          <w:rFonts w:ascii="SimHei" w:eastAsia="SimHei" w:hAnsi="Book Antiqua"/>
          <w:color w:val="FF0000"/>
        </w:rPr>
        <w:t>保卫民主力量</w:t>
      </w:r>
      <w:r>
        <w:rPr>
          <w:rFonts w:ascii="SimHei" w:eastAsia="SimHei" w:hAnsi="Book Antiqua" w:hint="eastAsia"/>
          <w:color w:val="FF0000"/>
        </w:rPr>
        <w:t>以前是一个武装集团，但今天是一个政党。国际社会最近表明了对新政府的支持，布雷顿森林机构最近将布隆迪列入重债穷国，承诺减轻布隆迪的债务</w:t>
      </w:r>
      <w:r>
        <w:rPr>
          <w:rFonts w:ascii="Book Antiqua" w:hAnsi="Book Antiqua" w:hint="eastAsia"/>
        </w:rPr>
        <w:t>。</w:t>
      </w:r>
    </w:p>
    <w:p w:rsidR="00090C3A" w:rsidRDefault="00090C3A">
      <w:pPr>
        <w:spacing w:after="240" w:line="360" w:lineRule="exact"/>
        <w:rPr>
          <w:rFonts w:hint="eastAsia"/>
          <w:lang w:val="fr-FR"/>
        </w:rPr>
      </w:pPr>
      <w:r>
        <w:rPr>
          <w:lang w:val="fr-FR"/>
        </w:rPr>
        <w:t>7.</w:t>
      </w:r>
      <w:r>
        <w:rPr>
          <w:rFonts w:hint="eastAsia"/>
          <w:lang w:val="fr-FR"/>
        </w:rPr>
        <w:t xml:space="preserve"> </w:t>
      </w:r>
      <w:r>
        <w:rPr>
          <w:lang w:val="fr-FR"/>
        </w:rPr>
        <w:tab/>
      </w:r>
      <w:r>
        <w:rPr>
          <w:rFonts w:ascii="SimHei" w:eastAsia="SimHei" w:hint="eastAsia"/>
          <w:color w:val="FF0000"/>
          <w:lang w:val="fr-FR"/>
        </w:rPr>
        <w:t>正是在摆脱了危机的背景之下，才拟定了关于评估《消除对妇女一切形式歧视公约》的执行情况的定期报告。布隆迪仍然处于和平与战争之间，但和平大有希望。在某些领域无疑取得了一些成绩，但在其他一些领域仍然有待改进</w:t>
      </w:r>
      <w:r>
        <w:rPr>
          <w:rFonts w:hint="eastAsia"/>
          <w:lang w:val="fr-FR"/>
        </w:rPr>
        <w:t>。</w:t>
      </w:r>
    </w:p>
    <w:p w:rsidR="00090C3A" w:rsidRDefault="00090C3A">
      <w:pPr>
        <w:spacing w:after="240" w:line="360" w:lineRule="exact"/>
        <w:rPr>
          <w:rFonts w:hint="eastAsia"/>
          <w:lang w:val="fr-FR"/>
        </w:rPr>
      </w:pPr>
      <w:r>
        <w:rPr>
          <w:lang w:val="fr-FR"/>
        </w:rPr>
        <w:t>8.</w:t>
      </w:r>
      <w:r>
        <w:rPr>
          <w:rFonts w:hint="eastAsia"/>
          <w:lang w:val="fr-FR"/>
        </w:rPr>
        <w:t xml:space="preserve"> </w:t>
      </w:r>
      <w:r>
        <w:rPr>
          <w:lang w:val="fr-FR"/>
        </w:rPr>
        <w:tab/>
      </w:r>
      <w:r>
        <w:rPr>
          <w:rFonts w:ascii="SimHei" w:eastAsia="SimHei" w:hint="eastAsia"/>
          <w:color w:val="FF0000"/>
          <w:lang w:val="fr-FR"/>
        </w:rPr>
        <w:t>拟定本定期报告是为了履行《公约》所规定的法律义务。本报告包括以下四部分</w:t>
      </w:r>
      <w:r>
        <w:rPr>
          <w:rFonts w:hint="eastAsia"/>
          <w:lang w:val="fr-FR"/>
        </w:rPr>
        <w:t>：</w:t>
      </w:r>
    </w:p>
    <w:p w:rsidR="00090C3A" w:rsidRDefault="00090C3A" w:rsidP="00D320CB">
      <w:pPr>
        <w:spacing w:after="240" w:line="360" w:lineRule="exact"/>
        <w:ind w:leftChars="200" w:left="31680"/>
        <w:rPr>
          <w:lang w:val="fr-FR"/>
        </w:rPr>
      </w:pPr>
      <w:r>
        <w:rPr>
          <w:rFonts w:hint="eastAsia"/>
          <w:lang w:val="fr-FR"/>
        </w:rPr>
        <w:t>一、布隆迪总体情况介绍</w:t>
      </w:r>
    </w:p>
    <w:p w:rsidR="00090C3A" w:rsidRDefault="00090C3A" w:rsidP="00D320CB">
      <w:pPr>
        <w:spacing w:after="240" w:line="360" w:lineRule="exact"/>
        <w:ind w:leftChars="200" w:left="31680"/>
        <w:rPr>
          <w:lang w:val="fr-FR"/>
        </w:rPr>
      </w:pPr>
      <w:r>
        <w:rPr>
          <w:rFonts w:hint="eastAsia"/>
          <w:lang w:val="fr-FR"/>
        </w:rPr>
        <w:t>二、专家委员会关于初次报告的意见与建议的落实</w:t>
      </w:r>
    </w:p>
    <w:p w:rsidR="00090C3A" w:rsidRDefault="00090C3A" w:rsidP="00D320CB">
      <w:pPr>
        <w:spacing w:after="240" w:line="360" w:lineRule="exact"/>
        <w:ind w:leftChars="200" w:left="31680"/>
        <w:rPr>
          <w:lang w:val="fr-FR"/>
        </w:rPr>
      </w:pPr>
      <w:r>
        <w:rPr>
          <w:rFonts w:hint="eastAsia"/>
          <w:lang w:val="fr-FR"/>
        </w:rPr>
        <w:t>三、审查在执行</w:t>
      </w:r>
      <w:r>
        <w:rPr>
          <w:lang w:val="fr-FR"/>
        </w:rPr>
        <w:t>《消除对妇女一切形式歧视公约》</w:t>
      </w:r>
      <w:r>
        <w:rPr>
          <w:rFonts w:hint="eastAsia"/>
          <w:lang w:val="fr-FR"/>
        </w:rPr>
        <w:t>方面取得的进步</w:t>
      </w:r>
    </w:p>
    <w:p w:rsidR="00090C3A" w:rsidRDefault="00090C3A" w:rsidP="00D320CB">
      <w:pPr>
        <w:pStyle w:val="TOC2"/>
        <w:tabs>
          <w:tab w:val="clear" w:pos="8880"/>
          <w:tab w:val="clear" w:pos="9720"/>
        </w:tabs>
        <w:spacing w:after="240" w:line="360" w:lineRule="exact"/>
        <w:ind w:left="31680"/>
        <w:rPr>
          <w:lang w:val="fr-FR"/>
        </w:rPr>
      </w:pPr>
      <w:r>
        <w:rPr>
          <w:rFonts w:hint="eastAsia"/>
          <w:lang w:val="fr-FR"/>
        </w:rPr>
        <w:t>四、为回应联合国会议、首脑会议和审查而采取的措施</w:t>
      </w:r>
    </w:p>
    <w:p w:rsidR="00090C3A" w:rsidRDefault="00090C3A">
      <w:pPr>
        <w:pStyle w:val="HCh"/>
        <w:jc w:val="both"/>
        <w:rPr>
          <w:rFonts w:hint="eastAsia"/>
        </w:rPr>
      </w:pPr>
      <w:bookmarkStart w:id="12" w:name="_Toc166387424"/>
      <w:r>
        <w:rPr>
          <w:rFonts w:hint="eastAsia"/>
        </w:rPr>
        <w:t>第一部分</w:t>
      </w:r>
      <w:r>
        <w:br/>
      </w:r>
      <w:r>
        <w:rPr>
          <w:rFonts w:hint="eastAsia"/>
        </w:rPr>
        <w:t>总体情况介绍</w:t>
      </w:r>
      <w:bookmarkEnd w:id="12"/>
    </w:p>
    <w:p w:rsidR="00090C3A" w:rsidRDefault="00090C3A">
      <w:pPr>
        <w:pStyle w:val="H1"/>
        <w:spacing w:before="120"/>
        <w:rPr>
          <w:rFonts w:hint="eastAsia"/>
        </w:rPr>
      </w:pPr>
      <w:bookmarkStart w:id="13" w:name="_Toc118723958"/>
      <w:bookmarkStart w:id="14" w:name="_Toc166387425"/>
      <w:r>
        <w:t>1.1.</w:t>
      </w:r>
      <w:bookmarkEnd w:id="13"/>
      <w:r>
        <w:rPr>
          <w:rFonts w:hint="eastAsia"/>
        </w:rPr>
        <w:t>基本信息</w:t>
      </w:r>
      <w:bookmarkEnd w:id="14"/>
    </w:p>
    <w:p w:rsidR="00090C3A" w:rsidRDefault="00090C3A">
      <w:pPr>
        <w:spacing w:after="240" w:line="360" w:lineRule="exact"/>
        <w:rPr>
          <w:rFonts w:hint="eastAsia"/>
          <w:lang w:val="fr-FR"/>
        </w:rPr>
      </w:pPr>
      <w:r>
        <w:rPr>
          <w:lang w:val="fr-FR"/>
        </w:rPr>
        <w:t>9.</w:t>
      </w:r>
      <w:r>
        <w:rPr>
          <w:lang w:val="fr-FR"/>
        </w:rPr>
        <w:tab/>
      </w:r>
      <w:r>
        <w:rPr>
          <w:lang w:val="fr-FR"/>
        </w:rPr>
        <w:tab/>
      </w:r>
      <w:r>
        <w:rPr>
          <w:rFonts w:hint="eastAsia"/>
          <w:lang w:val="fr-FR"/>
        </w:rPr>
        <w:t>布隆迪是一个中非内陆国家，面积为</w:t>
      </w:r>
      <w:r>
        <w:rPr>
          <w:lang w:val="fr-FR"/>
        </w:rPr>
        <w:t>27</w:t>
      </w:r>
      <w:r>
        <w:rPr>
          <w:rFonts w:hint="eastAsia"/>
          <w:lang w:val="fr-FR"/>
        </w:rPr>
        <w:t xml:space="preserve"> </w:t>
      </w:r>
      <w:r>
        <w:rPr>
          <w:lang w:val="fr-FR"/>
        </w:rPr>
        <w:t>834</w:t>
      </w:r>
      <w:r>
        <w:rPr>
          <w:rFonts w:hint="eastAsia"/>
          <w:lang w:val="fr-FR"/>
        </w:rPr>
        <w:t>平方公里。接壤的邻国：北方是卢旺达，西方是刚果民主共和国，东南方是坦桑尼亚。</w:t>
      </w:r>
    </w:p>
    <w:p w:rsidR="00090C3A" w:rsidRDefault="00090C3A">
      <w:pPr>
        <w:spacing w:after="240" w:line="360" w:lineRule="exact"/>
        <w:rPr>
          <w:rFonts w:hint="eastAsia"/>
          <w:lang w:val="fr-FR"/>
        </w:rPr>
      </w:pPr>
      <w:r>
        <w:rPr>
          <w:lang w:val="fr-FR"/>
        </w:rPr>
        <w:t>10.</w:t>
      </w:r>
      <w:r>
        <w:rPr>
          <w:rFonts w:hint="eastAsia"/>
          <w:lang w:val="fr-FR"/>
        </w:rPr>
        <w:t xml:space="preserve"> </w:t>
      </w:r>
      <w:r>
        <w:rPr>
          <w:lang w:val="fr-FR"/>
        </w:rPr>
        <w:tab/>
      </w:r>
      <w:r>
        <w:rPr>
          <w:rFonts w:ascii="SimHei" w:eastAsia="SimHei" w:hint="eastAsia"/>
          <w:color w:val="FF0000"/>
          <w:lang w:val="fr-FR"/>
        </w:rPr>
        <w:t>根据2004年进行的部分普查，布隆迪的人口估计为730万，其中52%是妇女。人口增长率为3%，人口密度为239人/平方公里，是非洲人口最多的国家之一。全部居民讲同一种语言：布隆迪语</w:t>
      </w:r>
      <w:r>
        <w:rPr>
          <w:rFonts w:hint="eastAsia"/>
          <w:lang w:val="fr-FR"/>
        </w:rPr>
        <w:t>。</w:t>
      </w:r>
    </w:p>
    <w:p w:rsidR="00090C3A" w:rsidRDefault="00090C3A">
      <w:pPr>
        <w:spacing w:after="240" w:line="360" w:lineRule="exact"/>
        <w:rPr>
          <w:rFonts w:hint="eastAsia"/>
          <w:lang w:val="fr-FR"/>
        </w:rPr>
      </w:pPr>
      <w:r>
        <w:rPr>
          <w:lang w:val="fr-FR"/>
        </w:rPr>
        <w:t>11.</w:t>
      </w:r>
      <w:r>
        <w:rPr>
          <w:rFonts w:hint="eastAsia"/>
          <w:lang w:val="fr-FR"/>
        </w:rPr>
        <w:t xml:space="preserve"> </w:t>
      </w:r>
      <w:r>
        <w:rPr>
          <w:lang w:val="fr-FR"/>
        </w:rPr>
        <w:tab/>
      </w:r>
      <w:r>
        <w:rPr>
          <w:rFonts w:hint="eastAsia"/>
          <w:lang w:val="fr-FR"/>
        </w:rPr>
        <w:t>布隆迪主要靠农业为生，国内生产总值的大部分是农业做出的贡献。农业主要由妇女掌握，她们仍然使用着一些古老的方法。</w:t>
      </w:r>
    </w:p>
    <w:p w:rsidR="00090C3A" w:rsidRDefault="00090C3A" w:rsidP="00D320CB">
      <w:pPr>
        <w:spacing w:after="240" w:line="360" w:lineRule="exact"/>
        <w:ind w:firstLineChars="200" w:firstLine="31680"/>
        <w:rPr>
          <w:rFonts w:hint="eastAsia"/>
          <w:lang w:val="fr-FR"/>
        </w:rPr>
      </w:pPr>
      <w:r>
        <w:rPr>
          <w:rFonts w:hint="eastAsia"/>
          <w:lang w:val="fr-FR"/>
        </w:rPr>
        <w:t>布隆迪被列入地球上最贫穷的三个国家中，人均年收入</w:t>
      </w:r>
      <w:r>
        <w:rPr>
          <w:rFonts w:hint="eastAsia"/>
          <w:lang w:val="fr-FR"/>
        </w:rPr>
        <w:t>2002</w:t>
      </w:r>
      <w:r>
        <w:rPr>
          <w:rFonts w:hint="eastAsia"/>
          <w:lang w:val="fr-FR"/>
        </w:rPr>
        <w:t>年估计为“</w:t>
      </w:r>
      <w:r>
        <w:rPr>
          <w:rFonts w:hint="eastAsia"/>
          <w:lang w:val="fr-FR"/>
        </w:rPr>
        <w:t>110</w:t>
      </w:r>
      <w:r>
        <w:rPr>
          <w:rFonts w:hint="eastAsia"/>
          <w:lang w:val="fr-FR"/>
        </w:rPr>
        <w:t>美元”，而</w:t>
      </w:r>
      <w:r>
        <w:rPr>
          <w:rFonts w:hint="eastAsia"/>
          <w:lang w:val="fr-FR"/>
        </w:rPr>
        <w:t>1993</w:t>
      </w:r>
      <w:r>
        <w:rPr>
          <w:rFonts w:hint="eastAsia"/>
          <w:lang w:val="fr-FR"/>
        </w:rPr>
        <w:t>年为</w:t>
      </w:r>
      <w:r>
        <w:rPr>
          <w:rFonts w:hint="eastAsia"/>
          <w:lang w:val="fr-FR"/>
        </w:rPr>
        <w:t>210</w:t>
      </w:r>
      <w:r>
        <w:rPr>
          <w:rFonts w:hint="eastAsia"/>
          <w:lang w:val="fr-FR"/>
        </w:rPr>
        <w:t>美元。</w:t>
      </w:r>
      <w:r>
        <w:rPr>
          <w:rStyle w:val="FootnoteReference"/>
          <w:lang w:val="fr-FR"/>
        </w:rPr>
        <w:footnoteReference w:customMarkFollows="1" w:id="1"/>
        <w:t>1</w:t>
      </w:r>
      <w:r>
        <w:rPr>
          <w:rFonts w:hint="eastAsia"/>
          <w:lang w:val="fr-FR"/>
        </w:rPr>
        <w:t>今天的情况明显低下。</w:t>
      </w:r>
    </w:p>
    <w:p w:rsidR="00090C3A" w:rsidRDefault="00090C3A">
      <w:pPr>
        <w:pStyle w:val="H1"/>
        <w:spacing w:before="120"/>
        <w:rPr>
          <w:rFonts w:hint="eastAsia"/>
        </w:rPr>
      </w:pPr>
      <w:bookmarkStart w:id="15" w:name="_Toc118723959"/>
      <w:bookmarkStart w:id="16" w:name="_Toc166387426"/>
      <w:r>
        <w:t>1.2.</w:t>
      </w:r>
      <w:bookmarkEnd w:id="15"/>
      <w:r>
        <w:rPr>
          <w:rFonts w:hint="eastAsia"/>
        </w:rPr>
        <w:t xml:space="preserve"> 经济与社会背景</w:t>
      </w:r>
      <w:bookmarkEnd w:id="16"/>
    </w:p>
    <w:p w:rsidR="00090C3A" w:rsidRDefault="00090C3A">
      <w:pPr>
        <w:spacing w:after="240" w:line="360" w:lineRule="exact"/>
        <w:rPr>
          <w:rFonts w:hint="eastAsia"/>
          <w:lang w:val="fr-FR"/>
        </w:rPr>
      </w:pPr>
      <w:r>
        <w:rPr>
          <w:lang w:val="fr-FR"/>
        </w:rPr>
        <w:t>12.</w:t>
      </w:r>
      <w:r>
        <w:rPr>
          <w:b/>
          <w:bCs/>
          <w:lang w:val="fr-FR"/>
        </w:rPr>
        <w:t xml:space="preserve"> </w:t>
      </w:r>
      <w:r>
        <w:rPr>
          <w:b/>
          <w:bCs/>
          <w:lang w:val="fr-FR"/>
        </w:rPr>
        <w:tab/>
      </w:r>
      <w:r>
        <w:rPr>
          <w:rFonts w:eastAsia="SimHei" w:hint="eastAsia"/>
          <w:color w:val="FF0000"/>
          <w:lang w:val="fr-FR"/>
        </w:rPr>
        <w:t>在经济方面：</w:t>
      </w:r>
      <w:r>
        <w:rPr>
          <w:rFonts w:hint="eastAsia"/>
          <w:lang w:val="fr-FR"/>
        </w:rPr>
        <w:t>布隆迪的特点是生产与收入下降，物价上涨，国家资源枯竭，国际金融合作被冻结（在</w:t>
      </w:r>
      <w:r>
        <w:rPr>
          <w:rFonts w:hint="eastAsia"/>
          <w:lang w:val="fr-FR"/>
        </w:rPr>
        <w:t>1993-2002</w:t>
      </w:r>
      <w:r>
        <w:rPr>
          <w:rFonts w:hint="eastAsia"/>
          <w:lang w:val="fr-FR"/>
        </w:rPr>
        <w:t>年期间，投资援助转移资金从近</w:t>
      </w:r>
      <w:r>
        <w:rPr>
          <w:rFonts w:hint="eastAsia"/>
          <w:lang w:val="fr-FR"/>
        </w:rPr>
        <w:t>3</w:t>
      </w:r>
      <w:r>
        <w:rPr>
          <w:rFonts w:hint="eastAsia"/>
          <w:lang w:val="fr-FR"/>
        </w:rPr>
        <w:t>亿美元降为年均不足</w:t>
      </w:r>
      <w:r>
        <w:rPr>
          <w:rFonts w:hint="eastAsia"/>
          <w:lang w:val="fr-FR"/>
        </w:rPr>
        <w:t>1</w:t>
      </w:r>
      <w:r>
        <w:rPr>
          <w:rFonts w:hint="eastAsia"/>
          <w:lang w:val="fr-FR"/>
        </w:rPr>
        <w:t>亿美元），投资下降，对内对外赤字加重，</w:t>
      </w:r>
      <w:r>
        <w:rPr>
          <w:rFonts w:hint="eastAsia"/>
          <w:lang w:val="fr-FR"/>
        </w:rPr>
        <w:t>2002</w:t>
      </w:r>
      <w:r>
        <w:rPr>
          <w:rFonts w:hint="eastAsia"/>
          <w:lang w:val="fr-FR"/>
        </w:rPr>
        <w:t>年已达到</w:t>
      </w:r>
      <w:r>
        <w:rPr>
          <w:rFonts w:hint="eastAsia"/>
          <w:lang w:val="fr-FR"/>
        </w:rPr>
        <w:t>1</w:t>
      </w:r>
      <w:r>
        <w:rPr>
          <w:lang w:val="fr-FR"/>
        </w:rPr>
        <w:t>.</w:t>
      </w:r>
      <w:r>
        <w:rPr>
          <w:rFonts w:hint="eastAsia"/>
          <w:lang w:val="fr-FR"/>
        </w:rPr>
        <w:t>485</w:t>
      </w:r>
      <w:r>
        <w:rPr>
          <w:rFonts w:hint="eastAsia"/>
          <w:lang w:val="fr-FR"/>
        </w:rPr>
        <w:t>亿美元。</w:t>
      </w:r>
      <w:r>
        <w:rPr>
          <w:rFonts w:hint="eastAsia"/>
          <w:lang w:val="fr-FR"/>
        </w:rPr>
        <w:t>1993-2002</w:t>
      </w:r>
      <w:r>
        <w:rPr>
          <w:rFonts w:hint="eastAsia"/>
          <w:lang w:val="fr-FR"/>
        </w:rPr>
        <w:t>年期间，国内生产总值下降</w:t>
      </w:r>
      <w:r>
        <w:rPr>
          <w:rFonts w:hint="eastAsia"/>
          <w:lang w:val="fr-FR"/>
        </w:rPr>
        <w:t>20%</w:t>
      </w:r>
      <w:r>
        <w:rPr>
          <w:rFonts w:hint="eastAsia"/>
          <w:lang w:val="fr-FR"/>
        </w:rPr>
        <w:t>。</w:t>
      </w:r>
    </w:p>
    <w:p w:rsidR="00090C3A" w:rsidRDefault="00090C3A" w:rsidP="00D320CB">
      <w:pPr>
        <w:spacing w:after="240" w:line="360" w:lineRule="exact"/>
        <w:ind w:firstLineChars="200" w:firstLine="31680"/>
        <w:rPr>
          <w:rFonts w:hint="eastAsia"/>
          <w:lang w:val="fr-FR"/>
        </w:rPr>
      </w:pPr>
      <w:r>
        <w:rPr>
          <w:rFonts w:hint="eastAsia"/>
          <w:lang w:val="fr-FR"/>
        </w:rPr>
        <w:t>局势的明显特点是贫困加剧，生活在贫困线以下的人口</w:t>
      </w:r>
      <w:r>
        <w:rPr>
          <w:rFonts w:hint="eastAsia"/>
          <w:lang w:val="fr-FR"/>
        </w:rPr>
        <w:t>1992</w:t>
      </w:r>
      <w:r>
        <w:rPr>
          <w:rFonts w:hint="eastAsia"/>
          <w:lang w:val="fr-FR"/>
        </w:rPr>
        <w:t>年为</w:t>
      </w:r>
      <w:r>
        <w:rPr>
          <w:rFonts w:hint="eastAsia"/>
          <w:lang w:val="fr-FR"/>
        </w:rPr>
        <w:t>35%</w:t>
      </w:r>
      <w:r>
        <w:rPr>
          <w:rFonts w:hint="eastAsia"/>
          <w:lang w:val="fr-FR"/>
        </w:rPr>
        <w:t>，</w:t>
      </w:r>
      <w:r>
        <w:rPr>
          <w:rFonts w:hint="eastAsia"/>
          <w:lang w:val="fr-FR"/>
        </w:rPr>
        <w:t>2002</w:t>
      </w:r>
      <w:r>
        <w:rPr>
          <w:rFonts w:hint="eastAsia"/>
          <w:lang w:val="fr-FR"/>
        </w:rPr>
        <w:t>年增长到</w:t>
      </w:r>
      <w:r>
        <w:rPr>
          <w:rFonts w:hint="eastAsia"/>
          <w:lang w:val="fr-FR"/>
        </w:rPr>
        <w:t>67%</w:t>
      </w:r>
      <w:r>
        <w:rPr>
          <w:rFonts w:hint="eastAsia"/>
          <w:lang w:val="fr-FR"/>
        </w:rPr>
        <w:t>。同样，生活质量和享受社会基本服务的情况也已恶化。</w:t>
      </w:r>
    </w:p>
    <w:p w:rsidR="00090C3A" w:rsidRDefault="00090C3A">
      <w:pPr>
        <w:spacing w:after="240" w:line="360" w:lineRule="exact"/>
        <w:rPr>
          <w:rFonts w:hint="eastAsia"/>
          <w:lang w:val="fr-FR"/>
        </w:rPr>
      </w:pPr>
      <w:r>
        <w:rPr>
          <w:lang w:val="fr-FR"/>
        </w:rPr>
        <w:t>13.</w:t>
      </w:r>
      <w:r>
        <w:rPr>
          <w:rFonts w:hint="eastAsia"/>
          <w:lang w:val="fr-FR"/>
        </w:rPr>
        <w:t xml:space="preserve"> </w:t>
      </w:r>
      <w:r>
        <w:rPr>
          <w:lang w:val="fr-FR"/>
        </w:rPr>
        <w:tab/>
      </w:r>
      <w:r>
        <w:rPr>
          <w:rFonts w:eastAsia="SimHei" w:hint="eastAsia"/>
          <w:color w:val="FF0000"/>
          <w:lang w:val="fr-FR"/>
        </w:rPr>
        <w:t>在社会方面：</w:t>
      </w:r>
      <w:r>
        <w:rPr>
          <w:rFonts w:hint="eastAsia"/>
          <w:lang w:val="fr-FR"/>
        </w:rPr>
        <w:t>形势的特点是布隆迪社会遭到巨大破坏，由此形成了一个新的社会类别群体，他们被称为“灾民”，其中大部分人是作为一家之主的妇女和儿童，他们对担当这样的角色并没有什么准备，在如此困难的条件下也难以担此重任。社会形势岌岌可危，而且还在恶化，因为艾滋病迅速蔓延，集体社会基础设施遭到破坏和缺乏维护，作为冲突受害者的灾民以及国内流离失所者和难民人数众多。这场危机还造成孤儿和无家可归儿童人数剧增。随着安全逐步恢复，有许多难民重返家园，但他们面临着安置基础设施问题。</w:t>
      </w:r>
    </w:p>
    <w:p w:rsidR="00090C3A" w:rsidRDefault="00090C3A">
      <w:pPr>
        <w:pStyle w:val="H1"/>
        <w:spacing w:before="120"/>
        <w:rPr>
          <w:rFonts w:hint="eastAsia"/>
        </w:rPr>
      </w:pPr>
      <w:bookmarkStart w:id="17" w:name="_Toc118723960"/>
      <w:bookmarkStart w:id="18" w:name="_Toc166387427"/>
      <w:r>
        <w:t xml:space="preserve">1.3. </w:t>
      </w:r>
      <w:bookmarkEnd w:id="17"/>
      <w:r>
        <w:rPr>
          <w:rFonts w:hint="eastAsia"/>
        </w:rPr>
        <w:t>政治背景</w:t>
      </w:r>
      <w:bookmarkEnd w:id="18"/>
    </w:p>
    <w:p w:rsidR="00090C3A" w:rsidRDefault="00090C3A">
      <w:pPr>
        <w:spacing w:after="240" w:line="360" w:lineRule="exact"/>
        <w:rPr>
          <w:rFonts w:hint="eastAsia"/>
          <w:lang w:val="fr-FR"/>
        </w:rPr>
      </w:pPr>
      <w:r>
        <w:rPr>
          <w:lang w:val="fr-FR"/>
        </w:rPr>
        <w:t xml:space="preserve">14. </w:t>
      </w:r>
      <w:r>
        <w:rPr>
          <w:lang w:val="fr-FR"/>
        </w:rPr>
        <w:tab/>
      </w:r>
      <w:r>
        <w:rPr>
          <w:rFonts w:hint="eastAsia"/>
          <w:lang w:val="fr-FR"/>
        </w:rPr>
        <w:t>自签署《阿鲁沙布隆迪和平与和解协定》以来，政治背景大为改观。已经设立了为期</w:t>
      </w:r>
      <w:r>
        <w:rPr>
          <w:rFonts w:hint="eastAsia"/>
          <w:lang w:val="fr-FR"/>
        </w:rPr>
        <w:t>36</w:t>
      </w:r>
      <w:r>
        <w:rPr>
          <w:rFonts w:hint="eastAsia"/>
          <w:lang w:val="fr-FR"/>
        </w:rPr>
        <w:t>个月的过渡期，过渡期分为两个阶段，各为</w:t>
      </w:r>
      <w:r>
        <w:rPr>
          <w:rFonts w:hint="eastAsia"/>
          <w:lang w:val="fr-FR"/>
        </w:rPr>
        <w:t>18</w:t>
      </w:r>
      <w:r>
        <w:rPr>
          <w:rFonts w:hint="eastAsia"/>
          <w:lang w:val="fr-FR"/>
        </w:rPr>
        <w:t>个月。第一阶段于</w:t>
      </w:r>
      <w:r>
        <w:rPr>
          <w:rFonts w:hint="eastAsia"/>
          <w:lang w:val="fr-FR"/>
        </w:rPr>
        <w:t>2001</w:t>
      </w:r>
      <w:r>
        <w:rPr>
          <w:rFonts w:hint="eastAsia"/>
          <w:lang w:val="fr-FR"/>
        </w:rPr>
        <w:t>年</w:t>
      </w:r>
      <w:r>
        <w:rPr>
          <w:rFonts w:hint="eastAsia"/>
          <w:lang w:val="fr-FR"/>
        </w:rPr>
        <w:t>11</w:t>
      </w:r>
      <w:r>
        <w:rPr>
          <w:rFonts w:hint="eastAsia"/>
          <w:lang w:val="fr-FR"/>
        </w:rPr>
        <w:t>月</w:t>
      </w:r>
      <w:r>
        <w:rPr>
          <w:rFonts w:hint="eastAsia"/>
          <w:lang w:val="fr-FR"/>
        </w:rPr>
        <w:t>1</w:t>
      </w:r>
      <w:r>
        <w:rPr>
          <w:rFonts w:hint="eastAsia"/>
          <w:lang w:val="fr-FR"/>
        </w:rPr>
        <w:t>日开始，并且已于</w:t>
      </w:r>
      <w:r>
        <w:rPr>
          <w:rFonts w:hint="eastAsia"/>
          <w:lang w:val="fr-FR"/>
        </w:rPr>
        <w:t>2003</w:t>
      </w:r>
      <w:r>
        <w:rPr>
          <w:rFonts w:hint="eastAsia"/>
          <w:lang w:val="fr-FR"/>
        </w:rPr>
        <w:t>年</w:t>
      </w:r>
      <w:r>
        <w:rPr>
          <w:rFonts w:hint="eastAsia"/>
          <w:lang w:val="fr-FR"/>
        </w:rPr>
        <w:t>4</w:t>
      </w:r>
      <w:r>
        <w:rPr>
          <w:rFonts w:hint="eastAsia"/>
          <w:lang w:val="fr-FR"/>
        </w:rPr>
        <w:t>月</w:t>
      </w:r>
      <w:r>
        <w:rPr>
          <w:rFonts w:hint="eastAsia"/>
          <w:lang w:val="fr-FR"/>
        </w:rPr>
        <w:t>30</w:t>
      </w:r>
      <w:r>
        <w:rPr>
          <w:rFonts w:hint="eastAsia"/>
          <w:lang w:val="fr-FR"/>
        </w:rPr>
        <w:t>日顺利结束。第二阶段原设定于</w:t>
      </w:r>
      <w:r>
        <w:rPr>
          <w:rFonts w:hint="eastAsia"/>
          <w:lang w:val="fr-FR"/>
        </w:rPr>
        <w:t>2004</w:t>
      </w:r>
      <w:r>
        <w:rPr>
          <w:rFonts w:hint="eastAsia"/>
          <w:lang w:val="fr-FR"/>
        </w:rPr>
        <w:t>年</w:t>
      </w:r>
      <w:r>
        <w:rPr>
          <w:rFonts w:hint="eastAsia"/>
          <w:lang w:val="fr-FR"/>
        </w:rPr>
        <w:t>10</w:t>
      </w:r>
      <w:r>
        <w:rPr>
          <w:rFonts w:hint="eastAsia"/>
          <w:lang w:val="fr-FR"/>
        </w:rPr>
        <w:t>月</w:t>
      </w:r>
      <w:r>
        <w:rPr>
          <w:rFonts w:hint="eastAsia"/>
          <w:lang w:val="fr-FR"/>
        </w:rPr>
        <w:t>31</w:t>
      </w:r>
      <w:r>
        <w:rPr>
          <w:rFonts w:hint="eastAsia"/>
          <w:lang w:val="fr-FR"/>
        </w:rPr>
        <w:t>日结束，后延长</w:t>
      </w:r>
      <w:r>
        <w:rPr>
          <w:rFonts w:hint="eastAsia"/>
          <w:lang w:val="fr-FR"/>
        </w:rPr>
        <w:t>10</w:t>
      </w:r>
      <w:r>
        <w:rPr>
          <w:rFonts w:hint="eastAsia"/>
          <w:lang w:val="fr-FR"/>
        </w:rPr>
        <w:t>个月，已于</w:t>
      </w:r>
      <w:r>
        <w:rPr>
          <w:rFonts w:hint="eastAsia"/>
          <w:lang w:val="fr-FR"/>
        </w:rPr>
        <w:t>2005</w:t>
      </w:r>
      <w:r>
        <w:rPr>
          <w:rFonts w:hint="eastAsia"/>
          <w:lang w:val="fr-FR"/>
        </w:rPr>
        <w:t>年</w:t>
      </w:r>
      <w:r>
        <w:rPr>
          <w:rFonts w:hint="eastAsia"/>
          <w:lang w:val="fr-FR"/>
        </w:rPr>
        <w:t>8</w:t>
      </w:r>
      <w:r>
        <w:rPr>
          <w:rFonts w:hint="eastAsia"/>
          <w:lang w:val="fr-FR"/>
        </w:rPr>
        <w:t>月</w:t>
      </w:r>
      <w:r>
        <w:rPr>
          <w:rFonts w:hint="eastAsia"/>
          <w:lang w:val="fr-FR"/>
        </w:rPr>
        <w:t>26</w:t>
      </w:r>
      <w:r>
        <w:rPr>
          <w:rFonts w:hint="eastAsia"/>
          <w:lang w:val="fr-FR"/>
        </w:rPr>
        <w:t>日随着</w:t>
      </w:r>
      <w:r>
        <w:rPr>
          <w:lang w:val="fr-FR"/>
        </w:rPr>
        <w:t>皮埃尔</w:t>
      </w:r>
      <w:r>
        <w:rPr>
          <w:rFonts w:hint="eastAsia"/>
          <w:lang w:val="fr-FR"/>
        </w:rPr>
        <w:t>·</w:t>
      </w:r>
      <w:r>
        <w:rPr>
          <w:lang w:val="fr-FR"/>
        </w:rPr>
        <w:t>恩库伦齐扎</w:t>
      </w:r>
      <w:r>
        <w:rPr>
          <w:rFonts w:hint="eastAsia"/>
          <w:lang w:val="fr-FR"/>
        </w:rPr>
        <w:t>就任总统而结束。</w:t>
      </w:r>
    </w:p>
    <w:p w:rsidR="00090C3A" w:rsidRDefault="00090C3A">
      <w:pPr>
        <w:spacing w:after="240" w:line="360" w:lineRule="exact"/>
        <w:rPr>
          <w:rFonts w:hint="eastAsia"/>
          <w:lang w:val="fr-FR"/>
        </w:rPr>
      </w:pPr>
      <w:r>
        <w:rPr>
          <w:lang w:val="fr-FR"/>
        </w:rPr>
        <w:t>15.</w:t>
      </w:r>
      <w:r>
        <w:rPr>
          <w:rFonts w:hint="eastAsia"/>
          <w:lang w:val="fr-FR"/>
        </w:rPr>
        <w:t xml:space="preserve"> </w:t>
      </w:r>
      <w:r>
        <w:rPr>
          <w:rFonts w:ascii="SimHei" w:eastAsia="SimHei"/>
          <w:color w:val="FF0000"/>
          <w:lang w:val="fr-FR"/>
        </w:rPr>
        <w:tab/>
      </w:r>
      <w:r>
        <w:rPr>
          <w:rFonts w:ascii="SimHei" w:eastAsia="SimHei" w:hint="eastAsia"/>
          <w:color w:val="FF0000"/>
          <w:lang w:val="fr-FR"/>
        </w:rPr>
        <w:t>正是在第二个过渡期内，与主要武装运动，即由皮埃尔·恩库伦齐扎领导的布隆迪保卫民主委员会-保卫民主力量于2003年11月16日在达累斯萨拉姆签署了最终停火协议。布隆迪保卫民主委员会-保卫民主力量于是进入了政府和全部过渡机构以及正在组建的新国防和安全部队。成立了经过整编的警察参谋部和军队参谋部。新的国防部队由前国家武装部队和前武装集团的人员组成</w:t>
      </w:r>
      <w:r>
        <w:rPr>
          <w:rFonts w:hint="eastAsia"/>
          <w:lang w:val="fr-FR"/>
        </w:rPr>
        <w:t>。</w:t>
      </w:r>
    </w:p>
    <w:p w:rsidR="00090C3A" w:rsidRDefault="00090C3A">
      <w:pPr>
        <w:spacing w:after="240" w:line="360" w:lineRule="exact"/>
        <w:rPr>
          <w:rFonts w:hint="eastAsia"/>
          <w:lang w:val="fr-FR"/>
        </w:rPr>
      </w:pPr>
      <w:r>
        <w:rPr>
          <w:lang w:val="fr-FR"/>
        </w:rPr>
        <w:t>16.</w:t>
      </w:r>
      <w:r>
        <w:rPr>
          <w:lang w:val="fr-FR"/>
        </w:rPr>
        <w:tab/>
      </w:r>
      <w:r>
        <w:rPr>
          <w:rFonts w:ascii="SimHei" w:eastAsia="SimHei" w:hint="eastAsia"/>
          <w:color w:val="FF0000"/>
          <w:lang w:val="fr-FR"/>
        </w:rPr>
        <w:t>值得一提的是，未被吸收加入新国防部队的人员现正在复员之中。复员还涉及到隶属各武装集团的战斗部队的人员和隶属内政部的前保安人员，以及儿童兵。就总体而言，布隆迪国土的大部分地区是安全的，一些市镇除外，这些市镇依然处于</w:t>
      </w:r>
      <w:r>
        <w:rPr>
          <w:rFonts w:ascii="SimHei" w:eastAsia="SimHei"/>
          <w:color w:val="FF0000"/>
          <w:lang w:val="fr-FR"/>
        </w:rPr>
        <w:t>阿加东</w:t>
      </w:r>
      <w:r>
        <w:rPr>
          <w:rFonts w:ascii="SimHei" w:eastAsia="SimHei" w:hint="eastAsia"/>
          <w:color w:val="FF0000"/>
          <w:lang w:val="fr-FR"/>
        </w:rPr>
        <w:t>·</w:t>
      </w:r>
      <w:r>
        <w:rPr>
          <w:rFonts w:ascii="SimHei" w:eastAsia="SimHei"/>
          <w:color w:val="FF0000"/>
          <w:lang w:val="fr-FR"/>
        </w:rPr>
        <w:t>卢瓦萨</w:t>
      </w:r>
      <w:r>
        <w:rPr>
          <w:rFonts w:ascii="SimHei" w:eastAsia="SimHei" w:hint="eastAsia"/>
          <w:color w:val="FF0000"/>
          <w:lang w:val="fr-FR"/>
        </w:rPr>
        <w:t>领导的</w:t>
      </w:r>
      <w:r>
        <w:rPr>
          <w:rFonts w:ascii="SimHei" w:eastAsia="SimHei"/>
          <w:color w:val="FF0000"/>
          <w:lang w:val="fr-FR"/>
        </w:rPr>
        <w:t>胡图人民解放党-民族解放力量</w:t>
      </w:r>
      <w:r>
        <w:rPr>
          <w:rFonts w:ascii="SimHei" w:eastAsia="SimHei" w:hint="eastAsia"/>
          <w:color w:val="FF0000"/>
          <w:lang w:val="fr-FR"/>
        </w:rPr>
        <w:t>的影响之下</w:t>
      </w:r>
      <w:r>
        <w:rPr>
          <w:rFonts w:hint="eastAsia"/>
          <w:lang w:val="fr-FR"/>
        </w:rPr>
        <w:t>。</w:t>
      </w:r>
    </w:p>
    <w:p w:rsidR="00090C3A" w:rsidRDefault="00090C3A">
      <w:pPr>
        <w:spacing w:after="240" w:line="360" w:lineRule="exact"/>
        <w:rPr>
          <w:rFonts w:hint="eastAsia"/>
          <w:lang w:val="fr-FR"/>
        </w:rPr>
      </w:pPr>
      <w:r>
        <w:rPr>
          <w:lang w:val="fr-FR"/>
        </w:rPr>
        <w:t>17.</w:t>
      </w:r>
      <w:r>
        <w:rPr>
          <w:rFonts w:hint="eastAsia"/>
          <w:lang w:val="fr-FR"/>
        </w:rPr>
        <w:t xml:space="preserve"> </w:t>
      </w:r>
      <w:r>
        <w:rPr>
          <w:lang w:val="fr-FR"/>
        </w:rPr>
        <w:tab/>
      </w:r>
      <w:r>
        <w:rPr>
          <w:rFonts w:hint="eastAsia"/>
          <w:lang w:val="fr-FR"/>
        </w:rPr>
        <w:t>一个独立的选举委员会刚刚成功地组织了选举。在布隆迪举行城镇和山区选举尚属首次，而且还进行了立法选举（众议员和参议员）和总统选举。由</w:t>
      </w:r>
      <w:r>
        <w:rPr>
          <w:lang w:val="fr-FR"/>
        </w:rPr>
        <w:t>皮埃尔</w:t>
      </w:r>
      <w:r>
        <w:rPr>
          <w:rFonts w:hint="eastAsia"/>
          <w:lang w:val="fr-FR"/>
        </w:rPr>
        <w:t>·</w:t>
      </w:r>
      <w:r>
        <w:rPr>
          <w:lang w:val="fr-FR"/>
        </w:rPr>
        <w:t>恩库伦齐扎</w:t>
      </w:r>
      <w:r>
        <w:rPr>
          <w:rFonts w:hint="eastAsia"/>
          <w:lang w:val="fr-FR"/>
        </w:rPr>
        <w:t>领导的</w:t>
      </w:r>
      <w:r>
        <w:rPr>
          <w:lang w:val="fr-FR"/>
        </w:rPr>
        <w:t>布隆迪保卫民主委员会</w:t>
      </w:r>
      <w:r>
        <w:rPr>
          <w:lang w:val="fr-FR"/>
        </w:rPr>
        <w:t>-</w:t>
      </w:r>
      <w:r>
        <w:rPr>
          <w:lang w:val="fr-FR"/>
        </w:rPr>
        <w:t>保卫民主力量</w:t>
      </w:r>
      <w:r>
        <w:rPr>
          <w:rFonts w:hint="eastAsia"/>
          <w:lang w:val="fr-FR"/>
        </w:rPr>
        <w:t>赢得了所有这些选举，只有没有政治意义的山区除外。要指出的是，上述选举是在《消除对妇女一切形式歧视公约》得到大力普及宣传、布隆迪妇女得到充分政治动员的时期举行的。布隆迪妇女在所有各个级别均担任了职务。</w:t>
      </w:r>
    </w:p>
    <w:p w:rsidR="00090C3A" w:rsidRDefault="00090C3A">
      <w:pPr>
        <w:spacing w:after="240" w:line="360" w:lineRule="exact"/>
        <w:rPr>
          <w:rFonts w:hint="eastAsia"/>
          <w:lang w:val="fr-FR"/>
        </w:rPr>
      </w:pPr>
      <w:r>
        <w:rPr>
          <w:lang w:val="fr-FR"/>
        </w:rPr>
        <w:t>18.</w:t>
      </w:r>
      <w:r>
        <w:rPr>
          <w:rFonts w:hint="eastAsia"/>
          <w:lang w:val="fr-FR"/>
        </w:rPr>
        <w:t xml:space="preserve"> </w:t>
      </w:r>
      <w:r>
        <w:rPr>
          <w:lang w:val="fr-FR"/>
        </w:rPr>
        <w:tab/>
      </w:r>
      <w:r>
        <w:rPr>
          <w:rFonts w:hint="eastAsia"/>
          <w:lang w:val="fr-FR"/>
        </w:rPr>
        <w:t>新政府所接手的是困难重重的社会经济形势，而且必须与</w:t>
      </w:r>
      <w:r>
        <w:rPr>
          <w:lang w:val="fr-FR"/>
        </w:rPr>
        <w:t>阿加东</w:t>
      </w:r>
      <w:r>
        <w:rPr>
          <w:rFonts w:hint="eastAsia"/>
          <w:lang w:val="fr-FR"/>
        </w:rPr>
        <w:t>·</w:t>
      </w:r>
      <w:r>
        <w:rPr>
          <w:lang w:val="fr-FR"/>
        </w:rPr>
        <w:t>卢瓦萨</w:t>
      </w:r>
      <w:r>
        <w:rPr>
          <w:rFonts w:hint="eastAsia"/>
          <w:lang w:val="fr-FR"/>
        </w:rPr>
        <w:t>领导的</w:t>
      </w:r>
      <w:r>
        <w:rPr>
          <w:lang w:val="fr-FR"/>
        </w:rPr>
        <w:t>胡图人民解放党</w:t>
      </w:r>
      <w:r>
        <w:rPr>
          <w:lang w:val="fr-FR"/>
        </w:rPr>
        <w:t>-</w:t>
      </w:r>
      <w:r>
        <w:rPr>
          <w:lang w:val="fr-FR"/>
        </w:rPr>
        <w:t>民族解放力量</w:t>
      </w:r>
      <w:r>
        <w:rPr>
          <w:rFonts w:hint="eastAsia"/>
          <w:lang w:val="fr-FR"/>
        </w:rPr>
        <w:t>进行谈判。新政府致力于打击一切性质的暴力行为，其中包括对妇女的暴力行为。此外，新政府还致力于与有罪不罚和侵吞公款等等行为作斗争，以此恢复法治。</w:t>
      </w:r>
    </w:p>
    <w:p w:rsidR="00090C3A" w:rsidRDefault="00090C3A">
      <w:pPr>
        <w:pStyle w:val="H1"/>
        <w:spacing w:before="120"/>
        <w:rPr>
          <w:rFonts w:hint="eastAsia"/>
        </w:rPr>
      </w:pPr>
      <w:bookmarkStart w:id="19" w:name="_Toc118723961"/>
      <w:bookmarkStart w:id="20" w:name="_Toc166387428"/>
      <w:r>
        <w:t>1.4.</w:t>
      </w:r>
      <w:bookmarkEnd w:id="19"/>
      <w:r>
        <w:rPr>
          <w:rFonts w:hint="eastAsia"/>
        </w:rPr>
        <w:t xml:space="preserve"> 法律背景</w:t>
      </w:r>
      <w:bookmarkEnd w:id="20"/>
    </w:p>
    <w:p w:rsidR="00090C3A" w:rsidRDefault="00090C3A">
      <w:pPr>
        <w:spacing w:after="240" w:line="360" w:lineRule="exact"/>
        <w:rPr>
          <w:rFonts w:hint="eastAsia"/>
          <w:lang w:val="fr-FR"/>
        </w:rPr>
      </w:pPr>
      <w:r>
        <w:rPr>
          <w:lang w:val="fr-FR"/>
        </w:rPr>
        <w:t>19.</w:t>
      </w:r>
      <w:r>
        <w:rPr>
          <w:rFonts w:hint="eastAsia"/>
          <w:lang w:val="fr-FR"/>
        </w:rPr>
        <w:t xml:space="preserve"> </w:t>
      </w:r>
      <w:r>
        <w:rPr>
          <w:lang w:val="fr-FR"/>
        </w:rPr>
        <w:tab/>
      </w:r>
      <w:r>
        <w:rPr>
          <w:rFonts w:ascii="SimHei" w:eastAsia="SimHei" w:hint="eastAsia"/>
          <w:color w:val="FF0000"/>
          <w:lang w:val="fr-FR"/>
        </w:rPr>
        <w:t>布隆迪最近刚刚拥有了一部在妇女地位方面具有革命性的宪法，本定期报告正是在此时刻拟定的。这部宪法博采所长，内容涵盖了1992年建立民主的宪法，也涵盖了《阿鲁沙布隆迪和平与和解协定》。这部宪法将《消除对妇女一切形式歧视公约》以及其他所有保护人权的国际文书纳入了该宪法的第19条</w:t>
      </w:r>
      <w:r>
        <w:rPr>
          <w:rFonts w:hint="eastAsia"/>
          <w:lang w:val="fr-FR"/>
        </w:rPr>
        <w:t>。</w:t>
      </w:r>
    </w:p>
    <w:p w:rsidR="00090C3A" w:rsidRDefault="00090C3A">
      <w:pPr>
        <w:spacing w:after="240" w:line="360" w:lineRule="exact"/>
        <w:rPr>
          <w:rFonts w:hint="eastAsia"/>
          <w:lang w:val="fr-FR"/>
        </w:rPr>
      </w:pPr>
      <w:r>
        <w:rPr>
          <w:lang w:val="fr-FR"/>
        </w:rPr>
        <w:t>20.</w:t>
      </w:r>
      <w:r>
        <w:rPr>
          <w:rFonts w:hint="eastAsia"/>
          <w:lang w:val="fr-FR"/>
        </w:rPr>
        <w:t xml:space="preserve"> </w:t>
      </w:r>
      <w:r>
        <w:rPr>
          <w:lang w:val="fr-FR"/>
        </w:rPr>
        <w:tab/>
      </w:r>
      <w:r>
        <w:rPr>
          <w:rFonts w:ascii="SimHei" w:eastAsia="SimHei" w:hint="eastAsia"/>
          <w:color w:val="FF0000"/>
          <w:lang w:val="fr-FR"/>
        </w:rPr>
        <w:t>但是，在布隆迪的法律库中仍然存在一些带有歧视性的法律，即</w:t>
      </w:r>
      <w:r>
        <w:rPr>
          <w:rFonts w:hint="eastAsia"/>
          <w:lang w:val="fr-FR"/>
        </w:rPr>
        <w:t>：</w:t>
      </w:r>
    </w:p>
    <w:p w:rsidR="00090C3A" w:rsidRDefault="00090C3A" w:rsidP="00D320CB">
      <w:pPr>
        <w:numPr>
          <w:ilvl w:val="0"/>
          <w:numId w:val="8"/>
        </w:numPr>
        <w:tabs>
          <w:tab w:val="clear" w:pos="360"/>
          <w:tab w:val="num" w:pos="840"/>
        </w:tabs>
        <w:spacing w:after="240" w:line="360" w:lineRule="exact"/>
        <w:ind w:leftChars="200" w:left="31680" w:hanging="420"/>
        <w:rPr>
          <w:lang w:val="fr-FR"/>
        </w:rPr>
      </w:pPr>
      <w:r>
        <w:rPr>
          <w:rFonts w:eastAsia="SimHei" w:hint="eastAsia"/>
          <w:color w:val="FF0000"/>
          <w:lang w:val="fr-FR"/>
        </w:rPr>
        <w:t>《国籍法》：</w:t>
      </w:r>
      <w:r>
        <w:rPr>
          <w:rFonts w:hint="eastAsia"/>
          <w:lang w:val="fr-FR"/>
        </w:rPr>
        <w:t>国籍法不允许与某一外国男子结婚的妇女的子女或丈夫拥有该妇女的国籍。</w:t>
      </w:r>
    </w:p>
    <w:p w:rsidR="00090C3A" w:rsidRDefault="00090C3A" w:rsidP="00D320CB">
      <w:pPr>
        <w:numPr>
          <w:ilvl w:val="0"/>
          <w:numId w:val="8"/>
        </w:numPr>
        <w:tabs>
          <w:tab w:val="clear" w:pos="360"/>
          <w:tab w:val="num" w:pos="840"/>
        </w:tabs>
        <w:spacing w:after="240" w:line="360" w:lineRule="exact"/>
        <w:ind w:leftChars="200" w:left="31680" w:hanging="420"/>
        <w:rPr>
          <w:lang w:val="fr-FR"/>
        </w:rPr>
      </w:pPr>
      <w:r>
        <w:rPr>
          <w:rFonts w:eastAsia="SimHei" w:hint="eastAsia"/>
          <w:color w:val="FF0000"/>
          <w:lang w:val="fr-FR"/>
        </w:rPr>
        <w:t>《继承、夫妻共同财产和个人自由财产法》：</w:t>
      </w:r>
      <w:r>
        <w:rPr>
          <w:rFonts w:hint="eastAsia"/>
          <w:lang w:val="fr-FR"/>
        </w:rPr>
        <w:t>该法仍然沿袭着歧视妇女的习俗。</w:t>
      </w:r>
    </w:p>
    <w:p w:rsidR="00090C3A" w:rsidRDefault="00090C3A" w:rsidP="00D320CB">
      <w:pPr>
        <w:numPr>
          <w:ilvl w:val="0"/>
          <w:numId w:val="8"/>
        </w:numPr>
        <w:tabs>
          <w:tab w:val="clear" w:pos="360"/>
          <w:tab w:val="num" w:pos="840"/>
        </w:tabs>
        <w:spacing w:after="240" w:line="360" w:lineRule="exact"/>
        <w:ind w:leftChars="200" w:left="31680" w:hanging="420"/>
        <w:rPr>
          <w:lang w:val="fr-FR"/>
        </w:rPr>
      </w:pPr>
      <w:r>
        <w:rPr>
          <w:rFonts w:eastAsia="SimHei" w:hint="eastAsia"/>
          <w:color w:val="FF0000"/>
          <w:lang w:val="fr-FR"/>
        </w:rPr>
        <w:t>《个人和家庭法》：</w:t>
      </w:r>
      <w:r>
        <w:rPr>
          <w:rFonts w:hint="eastAsia"/>
          <w:lang w:val="fr-FR"/>
        </w:rPr>
        <w:t>特别是应修改该法的第</w:t>
      </w:r>
      <w:r>
        <w:rPr>
          <w:rFonts w:hint="eastAsia"/>
          <w:lang w:val="fr-FR"/>
        </w:rPr>
        <w:t>126</w:t>
      </w:r>
      <w:r>
        <w:rPr>
          <w:rFonts w:hint="eastAsia"/>
          <w:lang w:val="fr-FR"/>
        </w:rPr>
        <w:t>条，以便要求任何处置家庭财产的行为必须征得妻子的同意，并应修改该法的第</w:t>
      </w:r>
      <w:r>
        <w:rPr>
          <w:rFonts w:hint="eastAsia"/>
          <w:lang w:val="fr-FR"/>
        </w:rPr>
        <w:t>88</w:t>
      </w:r>
      <w:r>
        <w:rPr>
          <w:rFonts w:hint="eastAsia"/>
          <w:lang w:val="fr-FR"/>
        </w:rPr>
        <w:t>条，以便统一男青年和女青年结婚的法定年龄。</w:t>
      </w:r>
    </w:p>
    <w:p w:rsidR="00090C3A" w:rsidRDefault="00090C3A" w:rsidP="00D320CB">
      <w:pPr>
        <w:numPr>
          <w:ilvl w:val="0"/>
          <w:numId w:val="8"/>
        </w:numPr>
        <w:tabs>
          <w:tab w:val="clear" w:pos="360"/>
          <w:tab w:val="num" w:pos="840"/>
        </w:tabs>
        <w:spacing w:after="240" w:line="360" w:lineRule="exact"/>
        <w:ind w:leftChars="200" w:left="31680" w:hanging="420"/>
        <w:rPr>
          <w:lang w:val="fr-FR"/>
        </w:rPr>
      </w:pPr>
      <w:r>
        <w:rPr>
          <w:rFonts w:eastAsia="SimHei" w:hint="eastAsia"/>
          <w:color w:val="FF0000"/>
          <w:lang w:val="fr-FR"/>
        </w:rPr>
        <w:t>《劳动法》：</w:t>
      </w:r>
      <w:r>
        <w:rPr>
          <w:rFonts w:hint="eastAsia"/>
          <w:lang w:val="fr-FR"/>
        </w:rPr>
        <w:t>应对该法进行修改，以便使私人部门遵守《消除对妇女一切形式歧视公约》的规定，特别是在带薪产假方面。</w:t>
      </w:r>
    </w:p>
    <w:p w:rsidR="00090C3A" w:rsidRDefault="00090C3A" w:rsidP="00D320CB">
      <w:pPr>
        <w:numPr>
          <w:ilvl w:val="0"/>
          <w:numId w:val="8"/>
        </w:numPr>
        <w:tabs>
          <w:tab w:val="clear" w:pos="360"/>
          <w:tab w:val="num" w:pos="840"/>
        </w:tabs>
        <w:spacing w:after="240" w:line="360" w:lineRule="exact"/>
        <w:ind w:leftChars="200" w:left="31680" w:hanging="420"/>
        <w:rPr>
          <w:lang w:val="fr-FR"/>
        </w:rPr>
      </w:pPr>
      <w:r>
        <w:rPr>
          <w:rFonts w:eastAsia="SimHei" w:hint="eastAsia"/>
          <w:color w:val="FF0000"/>
          <w:lang w:val="fr-FR"/>
        </w:rPr>
        <w:t>《税法》：</w:t>
      </w:r>
      <w:r>
        <w:rPr>
          <w:rFonts w:hint="eastAsia"/>
          <w:lang w:val="fr-FR"/>
        </w:rPr>
        <w:t>该法强行规定已婚妇女是无负担者。</w:t>
      </w:r>
    </w:p>
    <w:p w:rsidR="00090C3A" w:rsidRDefault="00090C3A" w:rsidP="00D320CB">
      <w:pPr>
        <w:numPr>
          <w:ilvl w:val="0"/>
          <w:numId w:val="8"/>
        </w:numPr>
        <w:tabs>
          <w:tab w:val="clear" w:pos="360"/>
          <w:tab w:val="num" w:pos="840"/>
        </w:tabs>
        <w:spacing w:after="240" w:line="360" w:lineRule="exact"/>
        <w:ind w:leftChars="200" w:left="31680" w:hanging="420"/>
        <w:rPr>
          <w:rFonts w:hint="eastAsia"/>
          <w:lang w:val="fr-FR"/>
        </w:rPr>
      </w:pPr>
      <w:r>
        <w:rPr>
          <w:rFonts w:eastAsia="SimHei" w:hint="eastAsia"/>
          <w:color w:val="FF0000"/>
          <w:lang w:val="fr-FR"/>
        </w:rPr>
        <w:t>《刑法》：</w:t>
      </w:r>
      <w:r>
        <w:rPr>
          <w:rFonts w:hint="eastAsia"/>
          <w:lang w:val="fr-FR"/>
        </w:rPr>
        <w:t>在通奸方面。</w:t>
      </w:r>
    </w:p>
    <w:p w:rsidR="00090C3A" w:rsidRDefault="00090C3A">
      <w:pPr>
        <w:pStyle w:val="HCh"/>
        <w:jc w:val="both"/>
        <w:rPr>
          <w:rFonts w:hint="eastAsia"/>
        </w:rPr>
      </w:pPr>
      <w:bookmarkStart w:id="21" w:name="_Toc166387429"/>
      <w:r>
        <w:rPr>
          <w:rFonts w:hint="eastAsia"/>
        </w:rPr>
        <w:t>第二部分</w:t>
      </w:r>
      <w:r>
        <w:br/>
      </w:r>
      <w:r>
        <w:rPr>
          <w:rFonts w:hint="eastAsia"/>
        </w:rPr>
        <w:t>提交初次报告时消除对妇女一切形式歧视专家委员会所提建议的后续行动</w:t>
      </w:r>
      <w:bookmarkEnd w:id="21"/>
    </w:p>
    <w:p w:rsidR="00090C3A" w:rsidRDefault="00090C3A">
      <w:pPr>
        <w:spacing w:after="240" w:line="360" w:lineRule="exact"/>
        <w:rPr>
          <w:rFonts w:hint="eastAsia"/>
          <w:lang w:val="fr-FR"/>
        </w:rPr>
      </w:pPr>
      <w:r>
        <w:rPr>
          <w:lang w:val="fr-FR"/>
        </w:rPr>
        <w:t>21.</w:t>
      </w:r>
      <w:r>
        <w:rPr>
          <w:rFonts w:hint="eastAsia"/>
          <w:lang w:val="fr-FR"/>
        </w:rPr>
        <w:t xml:space="preserve"> </w:t>
      </w:r>
      <w:r>
        <w:rPr>
          <w:lang w:val="fr-FR"/>
        </w:rPr>
        <w:tab/>
      </w:r>
      <w:r>
        <w:rPr>
          <w:rFonts w:hint="eastAsia"/>
          <w:lang w:val="fr-FR"/>
        </w:rPr>
        <w:t>在布隆迪提交</w:t>
      </w:r>
      <w:r>
        <w:rPr>
          <w:rFonts w:ascii="SimSun" w:hAnsi="SimSun" w:cs="SimSun" w:hint="eastAsia"/>
          <w:lang w:val="fr-FR"/>
        </w:rPr>
        <w:t>初次</w:t>
      </w:r>
      <w:r>
        <w:rPr>
          <w:rFonts w:hint="eastAsia"/>
          <w:lang w:val="fr-FR"/>
        </w:rPr>
        <w:t>报告时，专家委员会提出了一些问题，涉及以下方面：惠及农村妇女的措施和计划，宣传</w:t>
      </w:r>
      <w:r>
        <w:rPr>
          <w:lang w:val="fr-FR"/>
        </w:rPr>
        <w:t>《消除对妇女一切形式歧视公约》</w:t>
      </w:r>
      <w:r>
        <w:rPr>
          <w:rFonts w:hint="eastAsia"/>
          <w:lang w:val="fr-FR"/>
        </w:rPr>
        <w:t>，流产，妇女言论，对妇女的暴力行为，女童教育，预算分配，服刑妇女，就业，卖淫，结婚、父亲不详的儿童的国籍。布隆迪代表团回答了所有上述问题，随后专家委员会提出了以下意见和建议。</w:t>
      </w:r>
    </w:p>
    <w:p w:rsidR="00090C3A" w:rsidRDefault="00090C3A">
      <w:pPr>
        <w:pStyle w:val="H1"/>
        <w:spacing w:before="120"/>
        <w:rPr>
          <w:rFonts w:hint="eastAsia"/>
        </w:rPr>
      </w:pPr>
      <w:bookmarkStart w:id="22" w:name="_Toc118723964"/>
      <w:bookmarkStart w:id="23" w:name="_Toc166387430"/>
      <w:r>
        <w:t xml:space="preserve">2.1. </w:t>
      </w:r>
      <w:bookmarkEnd w:id="22"/>
      <w:r>
        <w:rPr>
          <w:rFonts w:hint="eastAsia"/>
        </w:rPr>
        <w:t>意见</w:t>
      </w:r>
      <w:bookmarkEnd w:id="23"/>
    </w:p>
    <w:p w:rsidR="00090C3A" w:rsidRDefault="00090C3A" w:rsidP="00D320CB">
      <w:pPr>
        <w:spacing w:after="240" w:line="360" w:lineRule="exact"/>
        <w:ind w:firstLineChars="200" w:firstLine="31680"/>
        <w:rPr>
          <w:rFonts w:hint="eastAsia"/>
          <w:lang w:val="fr-FR"/>
        </w:rPr>
      </w:pPr>
      <w:r>
        <w:rPr>
          <w:rFonts w:hint="eastAsia"/>
          <w:lang w:val="fr-FR"/>
        </w:rPr>
        <w:t>专家委员会就以下方面提出了意见：</w:t>
      </w:r>
    </w:p>
    <w:p w:rsidR="00090C3A" w:rsidRDefault="00090C3A">
      <w:pPr>
        <w:pStyle w:val="H3"/>
        <w:rPr>
          <w:rFonts w:hint="eastAsia"/>
        </w:rPr>
      </w:pPr>
      <w:bookmarkStart w:id="24" w:name="_Toc118723965"/>
      <w:bookmarkStart w:id="25" w:name="_Toc166387431"/>
      <w:r>
        <w:t>2.1.1.</w:t>
      </w:r>
      <w:bookmarkEnd w:id="24"/>
      <w:r>
        <w:rPr>
          <w:rFonts w:hint="eastAsia"/>
        </w:rPr>
        <w:t>男女青年结婚年龄差别</w:t>
      </w:r>
      <w:bookmarkEnd w:id="25"/>
    </w:p>
    <w:p w:rsidR="00090C3A" w:rsidRDefault="00090C3A">
      <w:pPr>
        <w:spacing w:after="240" w:line="360" w:lineRule="exact"/>
        <w:rPr>
          <w:rFonts w:hint="eastAsia"/>
          <w:lang w:val="fr-FR"/>
        </w:rPr>
      </w:pPr>
      <w:r>
        <w:rPr>
          <w:lang w:val="fr-FR"/>
        </w:rPr>
        <w:t>22.</w:t>
      </w:r>
      <w:r>
        <w:rPr>
          <w:rFonts w:hint="eastAsia"/>
          <w:lang w:val="fr-FR"/>
        </w:rPr>
        <w:t xml:space="preserve"> </w:t>
      </w:r>
      <w:r>
        <w:rPr>
          <w:lang w:val="fr-FR"/>
        </w:rPr>
        <w:tab/>
      </w:r>
      <w:r>
        <w:rPr>
          <w:rFonts w:hint="eastAsia"/>
          <w:lang w:val="fr-FR"/>
        </w:rPr>
        <w:t>根据《个人和家庭法》第</w:t>
      </w:r>
      <w:r>
        <w:rPr>
          <w:rFonts w:hint="eastAsia"/>
          <w:lang w:val="fr-FR"/>
        </w:rPr>
        <w:t>88</w:t>
      </w:r>
      <w:r>
        <w:rPr>
          <w:rFonts w:hint="eastAsia"/>
          <w:lang w:val="fr-FR"/>
        </w:rPr>
        <w:t>条的规定，女青年结婚的法定年龄规定为</w:t>
      </w:r>
      <w:r>
        <w:rPr>
          <w:rFonts w:hint="eastAsia"/>
          <w:lang w:val="fr-FR"/>
        </w:rPr>
        <w:t>18</w:t>
      </w:r>
      <w:r>
        <w:rPr>
          <w:rFonts w:hint="eastAsia"/>
          <w:lang w:val="fr-FR"/>
        </w:rPr>
        <w:t>岁，男青年结婚的法定年龄规定为</w:t>
      </w:r>
      <w:r>
        <w:rPr>
          <w:rFonts w:hint="eastAsia"/>
          <w:lang w:val="fr-FR"/>
        </w:rPr>
        <w:t>21</w:t>
      </w:r>
      <w:r>
        <w:rPr>
          <w:rFonts w:hint="eastAsia"/>
          <w:lang w:val="fr-FR"/>
        </w:rPr>
        <w:t>岁，不可抗力情况不在此列，在出现不可抗力的情况下，省长可以对那些未达到法定年龄者予以例外。这样做的根据一方面是习惯法，另一方面也是出自人口方面的考虑。</w:t>
      </w:r>
    </w:p>
    <w:p w:rsidR="00090C3A" w:rsidRDefault="00090C3A">
      <w:pPr>
        <w:spacing w:after="240" w:line="360" w:lineRule="exact"/>
        <w:rPr>
          <w:rFonts w:hint="eastAsia"/>
          <w:lang w:val="fr-FR"/>
        </w:rPr>
      </w:pPr>
      <w:r>
        <w:rPr>
          <w:lang w:val="fr-FR"/>
        </w:rPr>
        <w:t>23.</w:t>
      </w:r>
      <w:r>
        <w:rPr>
          <w:rFonts w:hint="eastAsia"/>
          <w:lang w:val="fr-FR"/>
        </w:rPr>
        <w:t xml:space="preserve"> </w:t>
      </w:r>
      <w:r>
        <w:rPr>
          <w:rFonts w:hint="eastAsia"/>
          <w:lang w:val="fr-FR"/>
        </w:rPr>
        <w:t>在</w:t>
      </w:r>
      <w:r>
        <w:rPr>
          <w:rFonts w:hint="eastAsia"/>
          <w:lang w:val="fr-FR"/>
        </w:rPr>
        <w:t>1980</w:t>
      </w:r>
      <w:r>
        <w:rPr>
          <w:rFonts w:hint="eastAsia"/>
          <w:lang w:val="fr-FR"/>
        </w:rPr>
        <w:t>年</w:t>
      </w:r>
      <w:r>
        <w:rPr>
          <w:rFonts w:hint="eastAsia"/>
          <w:lang w:val="fr-FR"/>
        </w:rPr>
        <w:t>4</w:t>
      </w:r>
      <w:r>
        <w:rPr>
          <w:rFonts w:hint="eastAsia"/>
          <w:lang w:val="fr-FR"/>
        </w:rPr>
        <w:t>月</w:t>
      </w:r>
      <w:r>
        <w:rPr>
          <w:rFonts w:hint="eastAsia"/>
          <w:lang w:val="fr-FR"/>
        </w:rPr>
        <w:t>1</w:t>
      </w:r>
      <w:r>
        <w:rPr>
          <w:rFonts w:hint="eastAsia"/>
          <w:lang w:val="fr-FR"/>
        </w:rPr>
        <w:t>日，即颁布《个人和家庭法》之日以前，在此方面一直起主导作用的是风俗习惯，女孩一旦到青春期便可以结婚，由于所处的自然环境和食物，有的女孩甚至年满</w:t>
      </w:r>
      <w:r>
        <w:rPr>
          <w:rFonts w:hint="eastAsia"/>
          <w:lang w:val="fr-FR"/>
        </w:rPr>
        <w:t>12</w:t>
      </w:r>
      <w:r>
        <w:rPr>
          <w:rFonts w:hint="eastAsia"/>
          <w:lang w:val="fr-FR"/>
        </w:rPr>
        <w:t>岁便到了青春期。由于对女孩的教育始终是面向家庭，以及社会承认女子的主要作用是生育、家务劳动、服从丈夫和公婆家，女孩认为在这个年龄自己完全可以发挥自己的作用了。男孩一到青春期也可以马上结婚。</w:t>
      </w:r>
    </w:p>
    <w:p w:rsidR="00090C3A" w:rsidRDefault="00090C3A">
      <w:pPr>
        <w:spacing w:after="240" w:line="360" w:lineRule="exact"/>
        <w:rPr>
          <w:rFonts w:hint="eastAsia"/>
          <w:lang w:val="fr-FR"/>
        </w:rPr>
      </w:pPr>
      <w:r>
        <w:rPr>
          <w:lang w:val="fr-FR"/>
        </w:rPr>
        <w:t xml:space="preserve">24. </w:t>
      </w:r>
      <w:bookmarkStart w:id="26" w:name="_Toc118723966"/>
      <w:r>
        <w:rPr>
          <w:rFonts w:hint="eastAsia"/>
          <w:lang w:val="fr-FR"/>
        </w:rPr>
        <w:t>1980</w:t>
      </w:r>
      <w:r>
        <w:rPr>
          <w:rFonts w:hint="eastAsia"/>
          <w:lang w:val="fr-FR"/>
        </w:rPr>
        <w:t>年的立法规定这种年龄差别也是考虑到女孩的成熟要早于男孩。</w:t>
      </w:r>
      <w:r>
        <w:rPr>
          <w:rFonts w:hint="eastAsia"/>
          <w:lang w:val="fr-FR"/>
        </w:rPr>
        <w:t>1993</w:t>
      </w:r>
      <w:r>
        <w:rPr>
          <w:rFonts w:hint="eastAsia"/>
          <w:lang w:val="fr-FR"/>
        </w:rPr>
        <w:t>年的立法没有想改变这一年龄差别，这是考虑到布隆迪人口猛增。允许男孩</w:t>
      </w:r>
      <w:r>
        <w:rPr>
          <w:rFonts w:hint="eastAsia"/>
          <w:lang w:val="fr-FR"/>
        </w:rPr>
        <w:t>18</w:t>
      </w:r>
      <w:r>
        <w:rPr>
          <w:rFonts w:hint="eastAsia"/>
          <w:lang w:val="fr-FR"/>
        </w:rPr>
        <w:t>岁结婚有可能鼓励他们更多地生育。因为目前对此问题没有抱怨，所以布隆迪保持着这一年龄差别。</w:t>
      </w:r>
    </w:p>
    <w:p w:rsidR="00090C3A" w:rsidRDefault="00090C3A">
      <w:pPr>
        <w:pStyle w:val="H3"/>
        <w:rPr>
          <w:rFonts w:hint="eastAsia"/>
        </w:rPr>
      </w:pPr>
      <w:bookmarkStart w:id="27" w:name="_Toc166387432"/>
      <w:r>
        <w:t>2.1.2.</w:t>
      </w:r>
      <w:bookmarkEnd w:id="26"/>
      <w:r>
        <w:rPr>
          <w:rFonts w:hint="eastAsia"/>
        </w:rPr>
        <w:t xml:space="preserve"> 丈夫作为家长</w:t>
      </w:r>
      <w:bookmarkEnd w:id="27"/>
    </w:p>
    <w:p w:rsidR="00090C3A" w:rsidRDefault="00090C3A">
      <w:pPr>
        <w:spacing w:after="240" w:line="360" w:lineRule="exact"/>
        <w:rPr>
          <w:rFonts w:hint="eastAsia"/>
          <w:lang w:val="fr-FR"/>
        </w:rPr>
      </w:pPr>
      <w:r>
        <w:rPr>
          <w:lang w:val="fr-FR"/>
        </w:rPr>
        <w:t>25.</w:t>
      </w:r>
      <w:r>
        <w:rPr>
          <w:rFonts w:hint="eastAsia"/>
          <w:lang w:val="fr-FR"/>
        </w:rPr>
        <w:t xml:space="preserve"> </w:t>
      </w:r>
      <w:r>
        <w:rPr>
          <w:rFonts w:hint="eastAsia"/>
          <w:lang w:val="fr-FR"/>
        </w:rPr>
        <w:t>《个人和家庭法》第</w:t>
      </w:r>
      <w:r>
        <w:rPr>
          <w:rFonts w:hint="eastAsia"/>
          <w:lang w:val="fr-FR"/>
        </w:rPr>
        <w:t>122</w:t>
      </w:r>
      <w:r>
        <w:rPr>
          <w:rFonts w:hint="eastAsia"/>
          <w:lang w:val="fr-FR"/>
        </w:rPr>
        <w:t>条赋予了丈夫这一权力。丈夫在担任这一任务中得到妻子的支持，妻子在丈夫不在时或不便时可以代替丈夫。这种权力源于布隆迪社会的父系组织制度。</w:t>
      </w:r>
    </w:p>
    <w:p w:rsidR="00090C3A" w:rsidRDefault="00090C3A">
      <w:pPr>
        <w:spacing w:after="240" w:line="360" w:lineRule="exact"/>
        <w:rPr>
          <w:rFonts w:hint="eastAsia"/>
          <w:lang w:val="fr-FR"/>
        </w:rPr>
      </w:pPr>
      <w:r>
        <w:rPr>
          <w:lang w:val="fr-FR"/>
        </w:rPr>
        <w:t>26.</w:t>
      </w:r>
      <w:r>
        <w:rPr>
          <w:rFonts w:hint="eastAsia"/>
          <w:lang w:val="fr-FR"/>
        </w:rPr>
        <w:t xml:space="preserve"> </w:t>
      </w:r>
      <w:r>
        <w:rPr>
          <w:rFonts w:hint="eastAsia"/>
          <w:lang w:val="fr-FR"/>
        </w:rPr>
        <w:t>但不论是布隆迪社会组织还是法律均不允许或不容忍滥用这一权力。重大的困难在妇女这一边，她们不知道自己的权利（滥用这一权力可以导致这一权力失效），对妇女而言只要控告滥用权力便足够了，不幸的是妇女提出控告的情况极少发生。</w:t>
      </w:r>
    </w:p>
    <w:p w:rsidR="00090C3A" w:rsidRDefault="00090C3A">
      <w:pPr>
        <w:spacing w:after="240" w:line="360" w:lineRule="exact"/>
        <w:rPr>
          <w:rFonts w:hint="eastAsia"/>
          <w:lang w:val="fr-FR"/>
        </w:rPr>
      </w:pPr>
      <w:r>
        <w:rPr>
          <w:lang w:val="fr-FR"/>
        </w:rPr>
        <w:t>2</w:t>
      </w:r>
      <w:r>
        <w:rPr>
          <w:rFonts w:hint="eastAsia"/>
          <w:lang w:val="fr-FR"/>
        </w:rPr>
        <w:t>7</w:t>
      </w:r>
      <w:r>
        <w:rPr>
          <w:lang w:val="fr-FR"/>
        </w:rPr>
        <w:t>.</w:t>
      </w:r>
      <w:r>
        <w:rPr>
          <w:rFonts w:hint="eastAsia"/>
          <w:lang w:val="fr-FR"/>
        </w:rPr>
        <w:t xml:space="preserve"> </w:t>
      </w:r>
      <w:r>
        <w:rPr>
          <w:rFonts w:hint="eastAsia"/>
          <w:lang w:val="fr-FR"/>
        </w:rPr>
        <w:t>布隆迪政府意识到某些男性滥用这一权力。因此在消除贫困计划中，布隆迪政府在优先重点中列入了促进妇女掌握生产要素，如土地、在家产管理中的控制和决策权。</w:t>
      </w:r>
      <w:r>
        <w:rPr>
          <w:rStyle w:val="FootnoteReference"/>
        </w:rPr>
        <w:footnoteReference w:id="2"/>
      </w:r>
    </w:p>
    <w:p w:rsidR="00090C3A" w:rsidRDefault="00090C3A">
      <w:pPr>
        <w:pStyle w:val="H3"/>
        <w:rPr>
          <w:rFonts w:hint="eastAsia"/>
        </w:rPr>
      </w:pPr>
      <w:bookmarkStart w:id="28" w:name="_Toc118723967"/>
      <w:bookmarkStart w:id="29" w:name="_Toc166387433"/>
      <w:r>
        <w:t>2.1.3.</w:t>
      </w:r>
      <w:bookmarkEnd w:id="28"/>
      <w:r>
        <w:rPr>
          <w:rFonts w:hint="eastAsia"/>
        </w:rPr>
        <w:t>女人通奸罪比男人通奸罪处罚要更加严厉</w:t>
      </w:r>
      <w:bookmarkEnd w:id="29"/>
    </w:p>
    <w:p w:rsidR="00090C3A" w:rsidRDefault="00090C3A">
      <w:pPr>
        <w:spacing w:after="240" w:line="360" w:lineRule="exact"/>
        <w:rPr>
          <w:rFonts w:hint="eastAsia"/>
          <w:lang w:val="fr-FR"/>
        </w:rPr>
      </w:pPr>
      <w:r>
        <w:rPr>
          <w:lang w:val="fr-FR"/>
        </w:rPr>
        <w:t>2</w:t>
      </w:r>
      <w:r>
        <w:rPr>
          <w:rFonts w:hint="eastAsia"/>
          <w:lang w:val="fr-FR"/>
        </w:rPr>
        <w:t>8</w:t>
      </w:r>
      <w:r>
        <w:rPr>
          <w:lang w:val="fr-FR"/>
        </w:rPr>
        <w:t>.</w:t>
      </w:r>
      <w:r>
        <w:rPr>
          <w:rFonts w:hint="eastAsia"/>
          <w:lang w:val="fr-FR"/>
        </w:rPr>
        <w:t xml:space="preserve"> </w:t>
      </w:r>
      <w:r>
        <w:rPr>
          <w:lang w:val="fr-FR"/>
        </w:rPr>
        <w:tab/>
      </w:r>
      <w:r>
        <w:rPr>
          <w:rFonts w:hint="eastAsia"/>
          <w:lang w:val="fr-FR"/>
        </w:rPr>
        <w:t>女人通奸罪比男人通奸罪处罚要更加严厉（《刑法》第</w:t>
      </w:r>
      <w:r>
        <w:rPr>
          <w:rFonts w:hint="eastAsia"/>
          <w:lang w:val="fr-FR"/>
        </w:rPr>
        <w:t>363</w:t>
      </w:r>
      <w:r>
        <w:rPr>
          <w:rFonts w:hint="eastAsia"/>
          <w:lang w:val="fr-FR"/>
        </w:rPr>
        <w:t>条），</w:t>
      </w:r>
      <w:r>
        <w:rPr>
          <w:rFonts w:eastAsia="KaiTi_GB2312" w:hint="eastAsia"/>
          <w:color w:val="0000FF"/>
          <w:lang w:val="fr-FR"/>
        </w:rPr>
        <w:t>“被认定通奸的妻子将被处罚一千至一万法郎的罚款。如果通奸具有可证明是严重侮辱性的情节，则被认定通奸的丈夫可被处于相同的惩罚”。</w:t>
      </w:r>
      <w:r>
        <w:rPr>
          <w:rFonts w:hint="eastAsia"/>
          <w:lang w:val="fr-FR"/>
        </w:rPr>
        <w:t>这种差别源于布隆迪文化，布隆迪文化容忍男人的某些行为，特别是认为，男人的同义词是公牛，公牛可以交配任何母牛（</w:t>
      </w:r>
      <w:r>
        <w:rPr>
          <w:lang w:val="fr-FR"/>
        </w:rPr>
        <w:t>impfizi ntiyimirwa</w:t>
      </w:r>
      <w:r>
        <w:rPr>
          <w:rFonts w:hint="eastAsia"/>
          <w:lang w:val="fr-FR"/>
        </w:rPr>
        <w:t>），而认为女人属于家庭（</w:t>
      </w:r>
      <w:r>
        <w:rPr>
          <w:lang w:val="fr-FR"/>
        </w:rPr>
        <w:t>umugore n’uw’umuryango</w:t>
      </w:r>
      <w:r>
        <w:rPr>
          <w:rFonts w:hint="eastAsia"/>
          <w:lang w:val="fr-FR"/>
        </w:rPr>
        <w:t>），等等。今天这种文化正在消亡，特别是自</w:t>
      </w:r>
      <w:r>
        <w:rPr>
          <w:rFonts w:hint="eastAsia"/>
          <w:lang w:val="fr-FR"/>
        </w:rPr>
        <w:t>1993</w:t>
      </w:r>
      <w:r>
        <w:rPr>
          <w:rFonts w:hint="eastAsia"/>
          <w:lang w:val="fr-FR"/>
        </w:rPr>
        <w:t>年以来，</w:t>
      </w:r>
      <w:r>
        <w:rPr>
          <w:rFonts w:hint="eastAsia"/>
          <w:lang w:val="fr-FR"/>
        </w:rPr>
        <w:t>1993</w:t>
      </w:r>
      <w:r>
        <w:rPr>
          <w:rFonts w:hint="eastAsia"/>
          <w:lang w:val="fr-FR"/>
        </w:rPr>
        <w:t>年的立法承认了男性和女性可因相同的原因离婚。</w:t>
      </w:r>
    </w:p>
    <w:p w:rsidR="00090C3A" w:rsidRDefault="00090C3A">
      <w:pPr>
        <w:spacing w:after="240" w:line="360" w:lineRule="exact"/>
        <w:rPr>
          <w:rFonts w:hint="eastAsia"/>
          <w:lang w:val="fr-FR"/>
        </w:rPr>
      </w:pPr>
      <w:r>
        <w:rPr>
          <w:lang w:val="fr-FR"/>
        </w:rPr>
        <w:t>2</w:t>
      </w:r>
      <w:r>
        <w:rPr>
          <w:rFonts w:hint="eastAsia"/>
          <w:lang w:val="fr-FR"/>
        </w:rPr>
        <w:t>9</w:t>
      </w:r>
      <w:r>
        <w:rPr>
          <w:lang w:val="fr-FR"/>
        </w:rPr>
        <w:t>.</w:t>
      </w:r>
      <w:r>
        <w:rPr>
          <w:rFonts w:hint="eastAsia"/>
          <w:lang w:val="fr-FR"/>
        </w:rPr>
        <w:t xml:space="preserve"> </w:t>
      </w:r>
      <w:r>
        <w:rPr>
          <w:rFonts w:hint="eastAsia"/>
          <w:lang w:val="fr-FR"/>
        </w:rPr>
        <w:t>但《布隆迪刑法》是于</w:t>
      </w:r>
      <w:r>
        <w:rPr>
          <w:rFonts w:hint="eastAsia"/>
          <w:lang w:val="fr-FR"/>
        </w:rPr>
        <w:t>1981</w:t>
      </w:r>
      <w:r>
        <w:rPr>
          <w:rFonts w:hint="eastAsia"/>
          <w:lang w:val="fr-FR"/>
        </w:rPr>
        <w:t>年</w:t>
      </w:r>
      <w:r>
        <w:rPr>
          <w:rFonts w:hint="eastAsia"/>
          <w:lang w:val="fr-FR"/>
        </w:rPr>
        <w:t>4</w:t>
      </w:r>
      <w:r>
        <w:rPr>
          <w:rFonts w:hint="eastAsia"/>
          <w:lang w:val="fr-FR"/>
        </w:rPr>
        <w:t>月</w:t>
      </w:r>
      <w:r>
        <w:rPr>
          <w:rFonts w:hint="eastAsia"/>
          <w:lang w:val="fr-FR"/>
        </w:rPr>
        <w:t>4</w:t>
      </w:r>
      <w:r>
        <w:rPr>
          <w:rFonts w:hint="eastAsia"/>
          <w:lang w:val="fr-FR"/>
        </w:rPr>
        <w:t>日生效的，也就是说是在修改《个人和家庭法》之前生效的。布隆迪政府意识到必须修改这一条文。《刑法》的修改草案已经取得了进展，将使《刑法》适应人权和性别平等，这是国家性别平等政策的要求，特别是在艾滋病毒</w:t>
      </w:r>
      <w:r>
        <w:rPr>
          <w:rFonts w:hint="eastAsia"/>
          <w:lang w:val="fr-FR"/>
        </w:rPr>
        <w:t>/</w:t>
      </w:r>
      <w:r>
        <w:rPr>
          <w:rFonts w:hint="eastAsia"/>
          <w:lang w:val="fr-FR"/>
        </w:rPr>
        <w:t>艾滋病流行造成巨大损失之时更应如此。绝对不应鼓励放纵。</w:t>
      </w:r>
    </w:p>
    <w:p w:rsidR="00090C3A" w:rsidRDefault="00090C3A">
      <w:pPr>
        <w:pStyle w:val="H3"/>
        <w:rPr>
          <w:rFonts w:hint="eastAsia"/>
        </w:rPr>
      </w:pPr>
      <w:bookmarkStart w:id="30" w:name="_Toc118723968"/>
      <w:bookmarkStart w:id="31" w:name="_Toc166387434"/>
      <w:r>
        <w:t>2.1.4.</w:t>
      </w:r>
      <w:bookmarkEnd w:id="30"/>
      <w:r>
        <w:rPr>
          <w:rFonts w:hint="eastAsia"/>
        </w:rPr>
        <w:t>性暴力和家庭暴力的规模</w:t>
      </w:r>
      <w:bookmarkEnd w:id="31"/>
    </w:p>
    <w:p w:rsidR="00090C3A" w:rsidRDefault="00090C3A">
      <w:pPr>
        <w:spacing w:after="240" w:line="360" w:lineRule="exact"/>
        <w:rPr>
          <w:rFonts w:hint="eastAsia"/>
          <w:lang w:val="fr-FR"/>
        </w:rPr>
      </w:pPr>
      <w:r>
        <w:rPr>
          <w:rFonts w:hint="eastAsia"/>
          <w:lang w:val="fr-FR"/>
        </w:rPr>
        <w:t>30</w:t>
      </w:r>
      <w:r>
        <w:rPr>
          <w:lang w:val="fr-FR"/>
        </w:rPr>
        <w:t>.</w:t>
      </w:r>
      <w:r>
        <w:rPr>
          <w:rFonts w:hint="eastAsia"/>
          <w:lang w:val="fr-FR"/>
        </w:rPr>
        <w:t xml:space="preserve"> </w:t>
      </w:r>
      <w:r>
        <w:rPr>
          <w:rFonts w:hint="eastAsia"/>
          <w:lang w:val="fr-FR"/>
        </w:rPr>
        <w:t>性暴力、特别是强奸，以及家庭暴力是一个公共卫生和安全问题。这些暴力行为的规模令人担忧，特别是在农村地区。政府已动员从基层至高层的管理机构以及警察来制止这种恶行。所取得的进步将在《消除对妇女一切形式歧视公约》第</w:t>
      </w:r>
      <w:r>
        <w:rPr>
          <w:rFonts w:hint="eastAsia"/>
          <w:lang w:val="fr-FR"/>
        </w:rPr>
        <w:t>12</w:t>
      </w:r>
      <w:r>
        <w:rPr>
          <w:rFonts w:hint="eastAsia"/>
          <w:lang w:val="fr-FR"/>
        </w:rPr>
        <w:t>条的范围内阐述。</w:t>
      </w:r>
    </w:p>
    <w:p w:rsidR="00090C3A" w:rsidRDefault="00090C3A">
      <w:pPr>
        <w:pStyle w:val="H1"/>
        <w:spacing w:before="120"/>
        <w:rPr>
          <w:rFonts w:hint="eastAsia"/>
        </w:rPr>
      </w:pPr>
      <w:bookmarkStart w:id="32" w:name="_Toc118723969"/>
      <w:bookmarkStart w:id="33" w:name="_Toc166387435"/>
      <w:r>
        <w:t>2.2.</w:t>
      </w:r>
      <w:bookmarkEnd w:id="32"/>
      <w:r>
        <w:rPr>
          <w:rFonts w:hint="eastAsia"/>
        </w:rPr>
        <w:t xml:space="preserve"> 建议</w:t>
      </w:r>
      <w:bookmarkEnd w:id="33"/>
    </w:p>
    <w:p w:rsidR="00090C3A" w:rsidRDefault="00090C3A" w:rsidP="00D320CB">
      <w:pPr>
        <w:spacing w:after="240" w:line="360" w:lineRule="exact"/>
        <w:ind w:firstLineChars="200" w:firstLine="31680"/>
        <w:rPr>
          <w:rFonts w:hint="eastAsia"/>
          <w:lang w:val="fr-FR"/>
        </w:rPr>
      </w:pPr>
      <w:r>
        <w:rPr>
          <w:rFonts w:hint="eastAsia"/>
          <w:lang w:val="fr-FR"/>
        </w:rPr>
        <w:t>专家委员会建议：</w:t>
      </w:r>
    </w:p>
    <w:p w:rsidR="00090C3A" w:rsidRDefault="00090C3A">
      <w:pPr>
        <w:pStyle w:val="H3"/>
        <w:rPr>
          <w:rFonts w:hint="eastAsia"/>
        </w:rPr>
      </w:pPr>
      <w:bookmarkStart w:id="34" w:name="_Toc118723970"/>
      <w:bookmarkStart w:id="35" w:name="_Toc166387436"/>
      <w:r>
        <w:t>2.2.1.</w:t>
      </w:r>
      <w:bookmarkEnd w:id="34"/>
      <w:r>
        <w:rPr>
          <w:rFonts w:hint="eastAsia"/>
        </w:rPr>
        <w:t>人权教育：政府的一项重点工作</w:t>
      </w:r>
      <w:bookmarkEnd w:id="35"/>
    </w:p>
    <w:p w:rsidR="00090C3A" w:rsidRDefault="00090C3A">
      <w:pPr>
        <w:spacing w:after="240" w:line="360" w:lineRule="exact"/>
        <w:rPr>
          <w:rFonts w:hint="eastAsia"/>
          <w:lang w:val="fr-FR"/>
        </w:rPr>
      </w:pPr>
      <w:r>
        <w:rPr>
          <w:lang w:val="fr-FR"/>
        </w:rPr>
        <w:t>3</w:t>
      </w:r>
      <w:r>
        <w:rPr>
          <w:rFonts w:hint="eastAsia"/>
          <w:lang w:val="fr-FR"/>
        </w:rPr>
        <w:t>1</w:t>
      </w:r>
      <w:r>
        <w:rPr>
          <w:lang w:val="fr-FR"/>
        </w:rPr>
        <w:t>.</w:t>
      </w:r>
      <w:r>
        <w:rPr>
          <w:rFonts w:hint="eastAsia"/>
          <w:lang w:val="fr-FR"/>
        </w:rPr>
        <w:t xml:space="preserve"> </w:t>
      </w:r>
      <w:r>
        <w:rPr>
          <w:rFonts w:hint="eastAsia"/>
          <w:lang w:val="fr-FR"/>
        </w:rPr>
        <w:t>对布隆迪政府来说，人权教育多年以来一直是一项优先要做的重点工作。正是为此加强了人权部以及促进人权和预防大屠杀中心。这个中心是一个个性化行政机构，其任务是提供培训，向社会各个阶层宣传他们的权利，普及法律和布隆迪批准的国际公约，以促进切实尊重人权。</w:t>
      </w:r>
    </w:p>
    <w:p w:rsidR="00090C3A" w:rsidRDefault="00090C3A">
      <w:pPr>
        <w:spacing w:after="240" w:line="360" w:lineRule="exact"/>
        <w:rPr>
          <w:rFonts w:hint="eastAsia"/>
          <w:lang w:val="fr-FR"/>
        </w:rPr>
      </w:pPr>
      <w:r>
        <w:rPr>
          <w:lang w:val="fr-FR"/>
        </w:rPr>
        <w:t>3</w:t>
      </w:r>
      <w:r>
        <w:rPr>
          <w:rFonts w:hint="eastAsia"/>
          <w:lang w:val="fr-FR"/>
        </w:rPr>
        <w:t>2</w:t>
      </w:r>
      <w:r>
        <w:rPr>
          <w:lang w:val="fr-FR"/>
        </w:rPr>
        <w:t>.</w:t>
      </w:r>
      <w:r>
        <w:rPr>
          <w:rFonts w:hint="eastAsia"/>
          <w:lang w:val="fr-FR"/>
        </w:rPr>
        <w:t xml:space="preserve"> </w:t>
      </w:r>
      <w:r>
        <w:rPr>
          <w:rFonts w:hint="eastAsia"/>
          <w:lang w:val="fr-FR"/>
        </w:rPr>
        <w:t>布隆迪政府还成立了一个政府人权委员会，除其他外，负责保护人权遭受侵犯的受害者。在该行动中，布隆迪政府得到了一些联合国机构的支持，特别是开发计划署、人权事务高级专员办事处、联合国布隆迪行动人权处、儿童基金会和教科文组织的支持。</w:t>
      </w:r>
    </w:p>
    <w:p w:rsidR="00090C3A" w:rsidRDefault="00090C3A">
      <w:pPr>
        <w:spacing w:after="240" w:line="360" w:lineRule="exact"/>
        <w:rPr>
          <w:rFonts w:hint="eastAsia"/>
          <w:lang w:val="fr-FR"/>
        </w:rPr>
      </w:pPr>
      <w:r>
        <w:rPr>
          <w:lang w:val="fr-FR"/>
        </w:rPr>
        <w:t>3</w:t>
      </w:r>
      <w:r>
        <w:rPr>
          <w:rFonts w:hint="eastAsia"/>
          <w:lang w:val="fr-FR"/>
        </w:rPr>
        <w:t>3</w:t>
      </w:r>
      <w:r>
        <w:rPr>
          <w:lang w:val="fr-FR"/>
        </w:rPr>
        <w:t>.</w:t>
      </w:r>
      <w:r>
        <w:rPr>
          <w:rFonts w:hint="eastAsia"/>
          <w:lang w:val="fr-FR"/>
        </w:rPr>
        <w:t xml:space="preserve"> </w:t>
      </w:r>
      <w:r>
        <w:rPr>
          <w:rFonts w:hint="eastAsia"/>
          <w:lang w:val="fr-FR"/>
        </w:rPr>
        <w:t>政府还与相关的人权联盟、民间社会团体合作，这些组织的任务是保护和促进人权。许多参与者为宣传《消除对妇女一切形式歧视公约》做出了贡献。</w:t>
      </w:r>
      <w:r>
        <w:rPr>
          <w:rStyle w:val="FootnoteReference"/>
        </w:rPr>
        <w:footnoteReference w:id="3"/>
      </w:r>
      <w:r>
        <w:rPr>
          <w:rFonts w:hint="eastAsia"/>
          <w:lang w:val="fr-FR"/>
        </w:rPr>
        <w:t>其中一些组织在全国各地均有信息采集机构。宣传《消除对妇女一切形式歧视公约》产生了非常积极的影响。“政府行动观察”组织极其严格地监督政府的过错和失职，这迫使政府必须小心谨慎，始终密切监督自己的工作人员。</w:t>
      </w:r>
    </w:p>
    <w:p w:rsidR="00090C3A" w:rsidRDefault="00090C3A">
      <w:pPr>
        <w:pStyle w:val="H3"/>
        <w:rPr>
          <w:rFonts w:hint="eastAsia"/>
        </w:rPr>
      </w:pPr>
      <w:bookmarkStart w:id="36" w:name="_Toc118723971"/>
      <w:bookmarkStart w:id="37" w:name="_Toc166387437"/>
      <w:r>
        <w:t>2.2.2.</w:t>
      </w:r>
      <w:bookmarkEnd w:id="36"/>
      <w:r>
        <w:t xml:space="preserve"> </w:t>
      </w:r>
      <w:r>
        <w:rPr>
          <w:rFonts w:hint="eastAsia"/>
        </w:rPr>
        <w:t>成立创伤咨询中心</w:t>
      </w:r>
      <w:bookmarkEnd w:id="37"/>
    </w:p>
    <w:p w:rsidR="00090C3A" w:rsidRDefault="00090C3A">
      <w:pPr>
        <w:spacing w:after="240" w:line="360" w:lineRule="exact"/>
        <w:rPr>
          <w:rFonts w:hint="eastAsia"/>
          <w:lang w:val="fr-FR"/>
        </w:rPr>
      </w:pPr>
      <w:r>
        <w:rPr>
          <w:lang w:val="fr-FR"/>
        </w:rPr>
        <w:t>3</w:t>
      </w:r>
      <w:r>
        <w:rPr>
          <w:rFonts w:hint="eastAsia"/>
          <w:lang w:val="fr-FR"/>
        </w:rPr>
        <w:t>4</w:t>
      </w:r>
      <w:r>
        <w:rPr>
          <w:lang w:val="fr-FR"/>
        </w:rPr>
        <w:t>.</w:t>
      </w:r>
      <w:r>
        <w:rPr>
          <w:rFonts w:hint="eastAsia"/>
          <w:lang w:val="fr-FR"/>
        </w:rPr>
        <w:t xml:space="preserve"> </w:t>
      </w:r>
      <w:r>
        <w:rPr>
          <w:rFonts w:hint="eastAsia"/>
          <w:lang w:val="fr-FR"/>
        </w:rPr>
        <w:t>布隆迪刚刚经历的危机有许多消极的后果，其中包括创伤。这是一个新的事实。布隆迪政府意识到这一问题，因此在得到联合国开发计划署支持的施政计划中，特别是在该计划的性别平等部分中，规定在全国各地成立一些跨学科中心。联合国儿童基金会在其计划中展开了一些在学校中医治创伤的工作。一些非政府组织，如非洲</w:t>
      </w:r>
      <w:r>
        <w:rPr>
          <w:rFonts w:hint="eastAsia"/>
          <w:lang w:val="en-GB"/>
        </w:rPr>
        <w:t>妇女对抗艾滋病学会</w:t>
      </w:r>
      <w:r>
        <w:rPr>
          <w:rFonts w:hint="eastAsia"/>
          <w:lang w:val="fr-FR"/>
        </w:rPr>
        <w:t>、跨文化心理社会组织、比利时医师无国界协会均在为这一行动做出贡献。防治艾滋病毒</w:t>
      </w:r>
      <w:r>
        <w:rPr>
          <w:rFonts w:hint="eastAsia"/>
          <w:lang w:val="fr-FR"/>
        </w:rPr>
        <w:t>/</w:t>
      </w:r>
      <w:r>
        <w:rPr>
          <w:rFonts w:hint="eastAsia"/>
          <w:lang w:val="fr-FR"/>
        </w:rPr>
        <w:t>艾滋病计划同样也在其方案中担负起心理社会责任。</w:t>
      </w:r>
    </w:p>
    <w:p w:rsidR="00090C3A" w:rsidRDefault="00090C3A">
      <w:pPr>
        <w:pStyle w:val="H3"/>
      </w:pPr>
      <w:r>
        <w:br w:type="page"/>
      </w:r>
      <w:bookmarkStart w:id="38" w:name="_Toc166387438"/>
      <w:r>
        <w:t>2.2.</w:t>
      </w:r>
      <w:r>
        <w:rPr>
          <w:rFonts w:hint="eastAsia"/>
        </w:rPr>
        <w:t>3 加倍努力防治艾滋病毒/艾滋病，对青年进行性教育和促进使用安全套</w:t>
      </w:r>
      <w:bookmarkEnd w:id="38"/>
    </w:p>
    <w:p w:rsidR="00090C3A" w:rsidRDefault="00090C3A">
      <w:pPr>
        <w:spacing w:after="240" w:line="360" w:lineRule="exact"/>
        <w:rPr>
          <w:rFonts w:hint="eastAsia"/>
          <w:lang w:val="fr-FR"/>
        </w:rPr>
      </w:pPr>
      <w:r>
        <w:rPr>
          <w:lang w:val="fr-FR"/>
        </w:rPr>
        <w:t>3</w:t>
      </w:r>
      <w:r>
        <w:rPr>
          <w:rFonts w:hint="eastAsia"/>
          <w:lang w:val="fr-FR"/>
        </w:rPr>
        <w:t>5</w:t>
      </w:r>
      <w:r>
        <w:rPr>
          <w:lang w:val="fr-FR"/>
        </w:rPr>
        <w:t>.</w:t>
      </w:r>
      <w:r>
        <w:rPr>
          <w:rFonts w:hint="eastAsia"/>
          <w:lang w:val="fr-FR"/>
        </w:rPr>
        <w:t xml:space="preserve"> 1983</w:t>
      </w:r>
      <w:r>
        <w:rPr>
          <w:rFonts w:hint="eastAsia"/>
          <w:lang w:val="fr-FR"/>
        </w:rPr>
        <w:t>年在布隆迪发现了艾滋病毒</w:t>
      </w:r>
      <w:r>
        <w:rPr>
          <w:rFonts w:hint="eastAsia"/>
          <w:lang w:val="fr-FR"/>
        </w:rPr>
        <w:t>/</w:t>
      </w:r>
      <w:r>
        <w:rPr>
          <w:rFonts w:hint="eastAsia"/>
          <w:lang w:val="fr-FR"/>
        </w:rPr>
        <w:t>艾滋病，艾滋病毒</w:t>
      </w:r>
      <w:r>
        <w:rPr>
          <w:rFonts w:hint="eastAsia"/>
          <w:lang w:val="fr-FR"/>
        </w:rPr>
        <w:t>/</w:t>
      </w:r>
      <w:r>
        <w:rPr>
          <w:rFonts w:hint="eastAsia"/>
          <w:lang w:val="fr-FR"/>
        </w:rPr>
        <w:t>艾滋病近二十年来仍在继续蔓延。</w:t>
      </w:r>
      <w:r>
        <w:rPr>
          <w:rFonts w:hint="eastAsia"/>
          <w:lang w:val="fr-FR"/>
        </w:rPr>
        <w:t>2002</w:t>
      </w:r>
      <w:r>
        <w:rPr>
          <w:rFonts w:hint="eastAsia"/>
          <w:lang w:val="fr-FR"/>
        </w:rPr>
        <w:t>年艾滋病毒</w:t>
      </w:r>
      <w:r>
        <w:rPr>
          <w:rFonts w:hint="eastAsia"/>
          <w:lang w:val="fr-FR"/>
        </w:rPr>
        <w:t>/</w:t>
      </w:r>
      <w:r>
        <w:rPr>
          <w:rFonts w:hint="eastAsia"/>
          <w:lang w:val="fr-FR"/>
        </w:rPr>
        <w:t>艾滋病感染率估计为</w:t>
      </w:r>
      <w:r>
        <w:rPr>
          <w:rFonts w:hint="eastAsia"/>
          <w:lang w:val="fr-FR"/>
        </w:rPr>
        <w:t>4%</w:t>
      </w:r>
      <w:r>
        <w:rPr>
          <w:rFonts w:hint="eastAsia"/>
          <w:lang w:val="fr-FR"/>
        </w:rPr>
        <w:t>。为了更好地应对，布隆迪在总统府成立了一个部，负责防治艾滋病毒</w:t>
      </w:r>
      <w:r>
        <w:rPr>
          <w:rFonts w:hint="eastAsia"/>
          <w:lang w:val="fr-FR"/>
        </w:rPr>
        <w:t>/</w:t>
      </w:r>
      <w:r>
        <w:rPr>
          <w:rFonts w:hint="eastAsia"/>
          <w:lang w:val="fr-FR"/>
        </w:rPr>
        <w:t>艾滋病，布隆迪政府还设立了一个新的制度框架，以便更好地管理跨部门问题并进行协调，目的是产生协同作用，这是实现</w:t>
      </w:r>
      <w:r>
        <w:rPr>
          <w:rFonts w:hint="eastAsia"/>
          <w:lang w:val="fr-FR"/>
        </w:rPr>
        <w:t>1999</w:t>
      </w:r>
      <w:r>
        <w:rPr>
          <w:rFonts w:hint="eastAsia"/>
          <w:lang w:val="fr-FR"/>
        </w:rPr>
        <w:t>年发起的</w:t>
      </w:r>
      <w:r>
        <w:rPr>
          <w:rFonts w:hint="eastAsia"/>
          <w:lang w:val="fr-FR"/>
        </w:rPr>
        <w:t>1999-2003</w:t>
      </w:r>
      <w:r>
        <w:rPr>
          <w:rFonts w:hint="eastAsia"/>
          <w:lang w:val="fr-FR"/>
        </w:rPr>
        <w:t>年国家战略计划的抱负所要求的。</w:t>
      </w:r>
    </w:p>
    <w:p w:rsidR="00090C3A" w:rsidRDefault="00090C3A">
      <w:pPr>
        <w:spacing w:after="240" w:line="360" w:lineRule="exact"/>
        <w:rPr>
          <w:rFonts w:hint="eastAsia"/>
          <w:lang w:val="fr-FR"/>
        </w:rPr>
      </w:pPr>
      <w:r>
        <w:rPr>
          <w:lang w:val="fr-FR"/>
        </w:rPr>
        <w:t>3</w:t>
      </w:r>
      <w:r>
        <w:rPr>
          <w:rFonts w:hint="eastAsia"/>
          <w:lang w:val="fr-FR"/>
        </w:rPr>
        <w:t>6</w:t>
      </w:r>
      <w:r>
        <w:rPr>
          <w:lang w:val="fr-FR"/>
        </w:rPr>
        <w:t>.</w:t>
      </w:r>
      <w:r>
        <w:rPr>
          <w:rFonts w:hint="eastAsia"/>
          <w:lang w:val="fr-FR"/>
        </w:rPr>
        <w:t xml:space="preserve"> </w:t>
      </w:r>
      <w:r>
        <w:rPr>
          <w:lang w:val="fr-FR"/>
        </w:rPr>
        <w:tab/>
      </w:r>
      <w:r>
        <w:rPr>
          <w:rFonts w:hint="eastAsia"/>
          <w:lang w:val="fr-FR"/>
        </w:rPr>
        <w:t>除了成立负责防治艾滋病的部和改变制度框架之外，作为配套措施通过了</w:t>
      </w:r>
      <w:r>
        <w:rPr>
          <w:rFonts w:hint="eastAsia"/>
          <w:lang w:val="fr-FR"/>
        </w:rPr>
        <w:t>2002-2006</w:t>
      </w:r>
      <w:r>
        <w:rPr>
          <w:rFonts w:hint="eastAsia"/>
          <w:lang w:val="fr-FR"/>
        </w:rPr>
        <w:t>年新行动计划，并有</w:t>
      </w:r>
      <w:r>
        <w:rPr>
          <w:rFonts w:hint="eastAsia"/>
          <w:lang w:val="fr-FR"/>
        </w:rPr>
        <w:t>16</w:t>
      </w:r>
      <w:r>
        <w:rPr>
          <w:rFonts w:hint="eastAsia"/>
          <w:lang w:val="fr-FR"/>
        </w:rPr>
        <w:t>项方案：</w:t>
      </w:r>
      <w:r>
        <w:rPr>
          <w:rStyle w:val="FootnoteReference"/>
          <w:lang w:val="fr-FR"/>
        </w:rPr>
        <w:footnoteReference w:customMarkFollows="1" w:id="4"/>
        <w:t>4</w:t>
      </w:r>
    </w:p>
    <w:p w:rsidR="00090C3A" w:rsidRDefault="00090C3A" w:rsidP="00D320CB">
      <w:pPr>
        <w:numPr>
          <w:ilvl w:val="0"/>
          <w:numId w:val="9"/>
        </w:numPr>
        <w:tabs>
          <w:tab w:val="clear" w:pos="360"/>
          <w:tab w:val="num" w:pos="840"/>
        </w:tabs>
        <w:spacing w:after="240" w:line="360" w:lineRule="exact"/>
        <w:ind w:leftChars="200" w:left="31680" w:hanging="420"/>
        <w:rPr>
          <w:lang w:val="fr-FR"/>
        </w:rPr>
      </w:pPr>
      <w:r>
        <w:rPr>
          <w:rFonts w:ascii="KaiTi_GB2312" w:eastAsia="KaiTi_GB2312" w:hint="eastAsia"/>
          <w:color w:val="0000FF"/>
          <w:lang w:val="fr-FR"/>
        </w:rPr>
        <w:t>第1项方案 - 通过信息-教育-宣传减少高风险行为：</w:t>
      </w:r>
      <w:r>
        <w:rPr>
          <w:rFonts w:hint="eastAsia"/>
          <w:lang w:val="fr-FR"/>
        </w:rPr>
        <w:t>该方案的目的是，通过对脆弱群体，即青年、灾民、军人、有多个性伴侣的妇女、囚犯、两地分居者、艾滋病毒携带者展开信息</w:t>
      </w:r>
      <w:r>
        <w:rPr>
          <w:rFonts w:hint="eastAsia"/>
          <w:lang w:val="fr-FR"/>
        </w:rPr>
        <w:t>-</w:t>
      </w:r>
      <w:r>
        <w:rPr>
          <w:rFonts w:hint="eastAsia"/>
          <w:lang w:val="fr-FR"/>
        </w:rPr>
        <w:t>教育</w:t>
      </w:r>
      <w:r>
        <w:rPr>
          <w:rFonts w:hint="eastAsia"/>
          <w:lang w:val="fr-FR"/>
        </w:rPr>
        <w:t>-</w:t>
      </w:r>
      <w:r>
        <w:rPr>
          <w:rFonts w:hint="eastAsia"/>
          <w:lang w:val="fr-FR"/>
        </w:rPr>
        <w:t>宣传，从现在起到</w:t>
      </w:r>
      <w:r>
        <w:rPr>
          <w:rFonts w:hint="eastAsia"/>
          <w:lang w:val="fr-FR"/>
        </w:rPr>
        <w:t>2006</w:t>
      </w:r>
      <w:r>
        <w:rPr>
          <w:rFonts w:hint="eastAsia"/>
          <w:lang w:val="fr-FR"/>
        </w:rPr>
        <w:t>年将高风险行为减少</w:t>
      </w:r>
      <w:r>
        <w:rPr>
          <w:rFonts w:hint="eastAsia"/>
          <w:lang w:val="fr-FR"/>
        </w:rPr>
        <w:t>80%</w:t>
      </w:r>
      <w:r>
        <w:rPr>
          <w:rFonts w:hint="eastAsia"/>
          <w:lang w:val="fr-FR"/>
        </w:rPr>
        <w:t>。</w:t>
      </w:r>
    </w:p>
    <w:p w:rsidR="00090C3A" w:rsidRDefault="00090C3A" w:rsidP="00D320CB">
      <w:pPr>
        <w:numPr>
          <w:ilvl w:val="0"/>
          <w:numId w:val="9"/>
        </w:numPr>
        <w:tabs>
          <w:tab w:val="clear" w:pos="360"/>
          <w:tab w:val="num" w:pos="840"/>
        </w:tabs>
        <w:spacing w:after="240" w:line="360" w:lineRule="exact"/>
        <w:ind w:leftChars="200" w:left="31680" w:hanging="420"/>
        <w:rPr>
          <w:lang w:val="fr-FR"/>
        </w:rPr>
      </w:pPr>
      <w:r>
        <w:rPr>
          <w:rFonts w:ascii="KaiTi_GB2312" w:eastAsia="KaiTi_GB2312" w:hint="eastAsia"/>
          <w:color w:val="0000FF"/>
          <w:lang w:val="fr-FR"/>
        </w:rPr>
        <w:t>第2项方案 - 安全套社会营销：</w:t>
      </w:r>
      <w:r>
        <w:rPr>
          <w:rFonts w:hint="eastAsia"/>
          <w:lang w:val="fr-FR"/>
        </w:rPr>
        <w:t>促进领取和使用安全套遇到了一些社会文化和宗教方面的严重困难。</w:t>
      </w:r>
      <w:r>
        <w:rPr>
          <w:rFonts w:hint="eastAsia"/>
          <w:lang w:val="fr-FR"/>
        </w:rPr>
        <w:t>2001</w:t>
      </w:r>
      <w:r>
        <w:rPr>
          <w:rFonts w:hint="eastAsia"/>
          <w:lang w:val="fr-FR"/>
        </w:rPr>
        <w:t>年进行的社会行为调查表明，</w:t>
      </w:r>
      <w:r>
        <w:rPr>
          <w:rFonts w:hint="eastAsia"/>
          <w:lang w:val="fr-FR"/>
        </w:rPr>
        <w:t>42</w:t>
      </w:r>
      <w:r>
        <w:rPr>
          <w:lang w:val="fr-FR"/>
        </w:rPr>
        <w:t>.</w:t>
      </w:r>
      <w:r>
        <w:rPr>
          <w:rFonts w:hint="eastAsia"/>
          <w:lang w:val="fr-FR"/>
        </w:rPr>
        <w:t>6%</w:t>
      </w:r>
      <w:r>
        <w:rPr>
          <w:rFonts w:hint="eastAsia"/>
          <w:lang w:val="fr-FR"/>
        </w:rPr>
        <w:t>的成年人使用安全套，甚至在与一个偶然相遇的性伴侣发生性关系时也是如此。国家防治艾滋病委员会和国家生殖健康方案向全国的参与者发放安全套，人口</w:t>
      </w:r>
      <w:r>
        <w:rPr>
          <w:rFonts w:hint="eastAsia"/>
          <w:lang w:val="fr-FR"/>
        </w:rPr>
        <w:t>-</w:t>
      </w:r>
      <w:r>
        <w:rPr>
          <w:rFonts w:hint="eastAsia"/>
          <w:lang w:val="fr-FR"/>
        </w:rPr>
        <w:t>卫生</w:t>
      </w:r>
      <w:r>
        <w:rPr>
          <w:rFonts w:hint="eastAsia"/>
          <w:lang w:val="fr-FR"/>
        </w:rPr>
        <w:t>-</w:t>
      </w:r>
      <w:r>
        <w:rPr>
          <w:rFonts w:hint="eastAsia"/>
          <w:lang w:val="fr-FR"/>
        </w:rPr>
        <w:t>信息机构监督安全套的质量。</w:t>
      </w:r>
    </w:p>
    <w:p w:rsidR="00090C3A" w:rsidRDefault="00090C3A" w:rsidP="00D320CB">
      <w:pPr>
        <w:spacing w:after="240" w:line="360" w:lineRule="exact"/>
        <w:ind w:firstLineChars="200" w:firstLine="31680"/>
        <w:rPr>
          <w:rFonts w:eastAsia="SimHei" w:hint="eastAsia"/>
          <w:color w:val="FF0000"/>
          <w:lang w:val="fr-FR"/>
        </w:rPr>
      </w:pPr>
      <w:r>
        <w:rPr>
          <w:rFonts w:eastAsia="SimHei" w:hint="eastAsia"/>
          <w:color w:val="FF0000"/>
          <w:lang w:val="fr-FR"/>
        </w:rPr>
        <w:t>此项方案的特定目标是男青年、女青年、军人、男妓和流离失所者。</w:t>
      </w:r>
    </w:p>
    <w:p w:rsidR="00090C3A" w:rsidRDefault="00090C3A">
      <w:pPr>
        <w:spacing w:after="240" w:line="360" w:lineRule="exact"/>
        <w:rPr>
          <w:rFonts w:ascii="KaiTi_GB2312" w:eastAsia="KaiTi_GB2312"/>
          <w:color w:val="0000FF"/>
          <w:lang w:val="fr-FR"/>
        </w:rPr>
      </w:pPr>
      <w:r>
        <w:rPr>
          <w:rFonts w:ascii="KaiTi_GB2312" w:eastAsia="KaiTi_GB2312" w:hint="eastAsia"/>
          <w:color w:val="0000FF"/>
          <w:lang w:val="fr-FR"/>
        </w:rPr>
        <w:t>2002-2004年间布隆迪发放安全套统计</w:t>
      </w:r>
      <w:r>
        <w:rPr>
          <w:rFonts w:ascii="KaiTi_GB2312" w:eastAsia="KaiTi_GB2312"/>
          <w:color w:val="0000FF"/>
          <w:lang w:val="fr-FR"/>
        </w:rPr>
        <w:t xml:space="preserve"> </w:t>
      </w:r>
      <w:r>
        <w:rPr>
          <w:rStyle w:val="FootnoteReference"/>
          <w:rFonts w:ascii="KaiTi_GB2312" w:eastAsia="KaiTi_GB2312"/>
          <w:color w:val="0000FF"/>
          <w:lang w:val="fr-FR"/>
        </w:rPr>
        <w:footnoteReference w:customMarkFollows="1" w:id="5"/>
        <w:t>5</w:t>
      </w:r>
      <w:r>
        <w:rPr>
          <w:rFonts w:ascii="KaiTi_GB2312" w:eastAsia="KaiTi_GB2312"/>
          <w:color w:val="0000FF"/>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380"/>
        <w:gridCol w:w="1380"/>
        <w:gridCol w:w="1380"/>
        <w:gridCol w:w="1380"/>
      </w:tblGrid>
      <w:tr w:rsidR="00090C3A">
        <w:tblPrEx>
          <w:tblCellMar>
            <w:top w:w="0" w:type="dxa"/>
            <w:bottom w:w="0" w:type="dxa"/>
          </w:tblCellMar>
        </w:tblPrEx>
        <w:tc>
          <w:tcPr>
            <w:tcW w:w="4390" w:type="dxa"/>
          </w:tcPr>
          <w:p w:rsidR="00090C3A" w:rsidRDefault="00090C3A">
            <w:pPr>
              <w:spacing w:after="120" w:line="340" w:lineRule="exact"/>
              <w:rPr>
                <w:rFonts w:ascii="SimHei" w:eastAsia="SimHei" w:hint="eastAsia"/>
                <w:color w:val="FF0000"/>
                <w:sz w:val="18"/>
                <w:lang w:val="fr-FR"/>
              </w:rPr>
            </w:pPr>
            <w:r>
              <w:rPr>
                <w:rFonts w:ascii="SimHei" w:eastAsia="SimHei" w:hint="eastAsia"/>
                <w:color w:val="FF0000"/>
                <w:sz w:val="18"/>
                <w:lang w:val="fr-FR"/>
              </w:rPr>
              <w:t>机构</w:t>
            </w:r>
          </w:p>
        </w:tc>
        <w:tc>
          <w:tcPr>
            <w:tcW w:w="1380" w:type="dxa"/>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2002</w:t>
            </w:r>
            <w:r>
              <w:rPr>
                <w:rFonts w:ascii="SimHei" w:eastAsia="SimHei" w:hint="eastAsia"/>
                <w:color w:val="FF0000"/>
                <w:sz w:val="18"/>
                <w:lang w:val="fr-FR"/>
              </w:rPr>
              <w:t>年</w:t>
            </w:r>
          </w:p>
        </w:tc>
        <w:tc>
          <w:tcPr>
            <w:tcW w:w="1380" w:type="dxa"/>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2003</w:t>
            </w:r>
            <w:r>
              <w:rPr>
                <w:rFonts w:ascii="SimHei" w:eastAsia="SimHei" w:hint="eastAsia"/>
                <w:color w:val="FF0000"/>
                <w:sz w:val="18"/>
                <w:lang w:val="fr-FR"/>
              </w:rPr>
              <w:t>年</w:t>
            </w:r>
          </w:p>
        </w:tc>
        <w:tc>
          <w:tcPr>
            <w:tcW w:w="1380" w:type="dxa"/>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2004</w:t>
            </w:r>
            <w:r>
              <w:rPr>
                <w:rFonts w:ascii="SimHei" w:eastAsia="SimHei" w:hint="eastAsia"/>
                <w:color w:val="FF0000"/>
                <w:sz w:val="18"/>
                <w:lang w:val="fr-FR"/>
              </w:rPr>
              <w:t>年</w:t>
            </w:r>
          </w:p>
        </w:tc>
        <w:tc>
          <w:tcPr>
            <w:tcW w:w="1380" w:type="dxa"/>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2005</w:t>
            </w:r>
            <w:r>
              <w:rPr>
                <w:rFonts w:ascii="SimHei" w:eastAsia="SimHei" w:hint="eastAsia"/>
                <w:color w:val="FF0000"/>
                <w:sz w:val="18"/>
                <w:lang w:val="fr-FR"/>
              </w:rPr>
              <w:t>年</w:t>
            </w:r>
          </w:p>
        </w:tc>
      </w:tr>
      <w:tr w:rsidR="00090C3A">
        <w:tblPrEx>
          <w:tblCellMar>
            <w:top w:w="0" w:type="dxa"/>
            <w:bottom w:w="0" w:type="dxa"/>
          </w:tblCellMar>
        </w:tblPrEx>
        <w:tc>
          <w:tcPr>
            <w:tcW w:w="4390" w:type="dxa"/>
          </w:tcPr>
          <w:p w:rsidR="00090C3A" w:rsidRDefault="00090C3A">
            <w:pPr>
              <w:spacing w:after="120" w:line="340" w:lineRule="exact"/>
              <w:rPr>
                <w:rFonts w:hint="eastAsia"/>
                <w:sz w:val="18"/>
                <w:lang w:val="fr-FR"/>
              </w:rPr>
            </w:pPr>
            <w:r>
              <w:rPr>
                <w:rFonts w:hint="eastAsia"/>
                <w:sz w:val="18"/>
                <w:lang w:val="fr-FR"/>
              </w:rPr>
              <w:t>国家生殖健康方案</w:t>
            </w:r>
            <w:r>
              <w:rPr>
                <w:rFonts w:hint="eastAsia"/>
                <w:sz w:val="18"/>
                <w:lang w:val="fr-FR"/>
              </w:rPr>
              <w:t>/</w:t>
            </w:r>
            <w:r>
              <w:rPr>
                <w:rFonts w:hint="eastAsia"/>
                <w:sz w:val="18"/>
                <w:lang w:val="fr-FR"/>
              </w:rPr>
              <w:t>国家防治艾滋病计划</w:t>
            </w:r>
            <w:r>
              <w:rPr>
                <w:rFonts w:hint="eastAsia"/>
                <w:sz w:val="18"/>
                <w:lang w:val="fr-FR"/>
              </w:rPr>
              <w:t>/</w:t>
            </w:r>
            <w:r>
              <w:rPr>
                <w:rFonts w:hint="eastAsia"/>
                <w:sz w:val="18"/>
                <w:lang w:val="fr-FR"/>
              </w:rPr>
              <w:t>国家防治艾滋病委员会</w:t>
            </w:r>
          </w:p>
        </w:tc>
        <w:tc>
          <w:tcPr>
            <w:tcW w:w="1380" w:type="dxa"/>
          </w:tcPr>
          <w:p w:rsidR="00090C3A" w:rsidRDefault="00090C3A" w:rsidP="00D320CB">
            <w:pPr>
              <w:pStyle w:val="a3"/>
              <w:adjustRightInd w:val="0"/>
              <w:spacing w:after="120" w:line="340" w:lineRule="exact"/>
              <w:ind w:rightChars="109" w:right="31680"/>
              <w:jc w:val="right"/>
              <w:textAlignment w:val="baseline"/>
              <w:rPr>
                <w:kern w:val="0"/>
                <w:szCs w:val="20"/>
                <w:lang w:val="fr-FR"/>
              </w:rPr>
            </w:pPr>
            <w:r>
              <w:rPr>
                <w:kern w:val="0"/>
                <w:szCs w:val="20"/>
                <w:lang w:val="fr-FR"/>
              </w:rPr>
              <w:t>3 344 311</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4 768 346</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6 616 729</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14 929 386</w:t>
            </w:r>
          </w:p>
        </w:tc>
      </w:tr>
      <w:tr w:rsidR="00090C3A">
        <w:tblPrEx>
          <w:tblCellMar>
            <w:top w:w="0" w:type="dxa"/>
            <w:bottom w:w="0" w:type="dxa"/>
          </w:tblCellMar>
        </w:tblPrEx>
        <w:tc>
          <w:tcPr>
            <w:tcW w:w="4390" w:type="dxa"/>
          </w:tcPr>
          <w:p w:rsidR="00090C3A" w:rsidRDefault="00090C3A">
            <w:pPr>
              <w:spacing w:after="120" w:line="340" w:lineRule="exact"/>
              <w:rPr>
                <w:rFonts w:hint="eastAsia"/>
                <w:sz w:val="18"/>
                <w:lang w:val="fr-FR"/>
              </w:rPr>
            </w:pPr>
            <w:r>
              <w:rPr>
                <w:rFonts w:hint="eastAsia"/>
                <w:sz w:val="18"/>
                <w:lang w:val="fr-FR"/>
              </w:rPr>
              <w:t>布隆迪人口</w:t>
            </w:r>
            <w:r>
              <w:rPr>
                <w:rFonts w:hint="eastAsia"/>
                <w:sz w:val="18"/>
                <w:lang w:val="fr-FR"/>
              </w:rPr>
              <w:t>-</w:t>
            </w:r>
            <w:r>
              <w:rPr>
                <w:rFonts w:hint="eastAsia"/>
                <w:sz w:val="18"/>
                <w:lang w:val="fr-FR"/>
              </w:rPr>
              <w:t>卫生</w:t>
            </w:r>
            <w:r>
              <w:rPr>
                <w:rFonts w:hint="eastAsia"/>
                <w:sz w:val="18"/>
                <w:lang w:val="fr-FR"/>
              </w:rPr>
              <w:t>-</w:t>
            </w:r>
            <w:r>
              <w:rPr>
                <w:rFonts w:hint="eastAsia"/>
                <w:sz w:val="18"/>
                <w:lang w:val="fr-FR"/>
              </w:rPr>
              <w:t>信息机构</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1 252 240</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2 158 579</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2 240 400</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5 651 219</w:t>
            </w:r>
          </w:p>
        </w:tc>
      </w:tr>
      <w:tr w:rsidR="00090C3A">
        <w:tblPrEx>
          <w:tblCellMar>
            <w:top w:w="0" w:type="dxa"/>
            <w:bottom w:w="0" w:type="dxa"/>
          </w:tblCellMar>
        </w:tblPrEx>
        <w:tc>
          <w:tcPr>
            <w:tcW w:w="4390" w:type="dxa"/>
          </w:tcPr>
          <w:p w:rsidR="00090C3A" w:rsidRDefault="00090C3A">
            <w:pPr>
              <w:spacing w:after="120" w:line="340" w:lineRule="exact"/>
              <w:rPr>
                <w:rFonts w:hint="eastAsia"/>
                <w:sz w:val="18"/>
                <w:lang w:val="fr-FR"/>
              </w:rPr>
            </w:pPr>
            <w:r>
              <w:rPr>
                <w:rFonts w:hint="eastAsia"/>
                <w:sz w:val="18"/>
                <w:lang w:val="fr-FR"/>
              </w:rPr>
              <w:t>其他</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350 000</w:t>
            </w:r>
          </w:p>
        </w:tc>
        <w:tc>
          <w:tcPr>
            <w:tcW w:w="1380" w:type="dxa"/>
          </w:tcPr>
          <w:p w:rsidR="00090C3A" w:rsidRDefault="00090C3A" w:rsidP="00D320CB">
            <w:pPr>
              <w:spacing w:after="120" w:line="340" w:lineRule="exact"/>
              <w:ind w:rightChars="109" w:right="31680"/>
              <w:jc w:val="right"/>
              <w:rPr>
                <w:sz w:val="18"/>
                <w:lang w:val="fr-FR"/>
              </w:rPr>
            </w:pPr>
            <w:r>
              <w:rPr>
                <w:sz w:val="18"/>
                <w:lang w:val="fr-FR"/>
              </w:rPr>
              <w:t>115 859</w:t>
            </w:r>
          </w:p>
        </w:tc>
        <w:tc>
          <w:tcPr>
            <w:tcW w:w="1380" w:type="dxa"/>
          </w:tcPr>
          <w:p w:rsidR="00090C3A" w:rsidRDefault="00090C3A" w:rsidP="00D320CB">
            <w:pPr>
              <w:spacing w:after="120" w:line="340" w:lineRule="exact"/>
              <w:ind w:rightChars="109" w:right="31680"/>
              <w:jc w:val="right"/>
              <w:rPr>
                <w:sz w:val="18"/>
                <w:lang w:val="fr-FR"/>
              </w:rPr>
            </w:pPr>
          </w:p>
        </w:tc>
        <w:tc>
          <w:tcPr>
            <w:tcW w:w="1380" w:type="dxa"/>
          </w:tcPr>
          <w:p w:rsidR="00090C3A" w:rsidRDefault="00090C3A" w:rsidP="00D320CB">
            <w:pPr>
              <w:spacing w:after="120" w:line="340" w:lineRule="exact"/>
              <w:ind w:rightChars="109" w:right="31680"/>
              <w:jc w:val="right"/>
              <w:rPr>
                <w:sz w:val="18"/>
                <w:lang w:val="fr-FR"/>
              </w:rPr>
            </w:pPr>
            <w:r>
              <w:rPr>
                <w:sz w:val="18"/>
                <w:lang w:val="fr-FR"/>
              </w:rPr>
              <w:t>465 859</w:t>
            </w:r>
          </w:p>
        </w:tc>
      </w:tr>
      <w:tr w:rsidR="00090C3A">
        <w:tblPrEx>
          <w:tblCellMar>
            <w:top w:w="0" w:type="dxa"/>
            <w:bottom w:w="0" w:type="dxa"/>
          </w:tblCellMar>
        </w:tblPrEx>
        <w:tc>
          <w:tcPr>
            <w:tcW w:w="4390" w:type="dxa"/>
          </w:tcPr>
          <w:p w:rsidR="00090C3A" w:rsidRDefault="00090C3A">
            <w:pPr>
              <w:spacing w:after="120" w:line="340" w:lineRule="exact"/>
              <w:rPr>
                <w:rFonts w:eastAsia="SimHei" w:hint="eastAsia"/>
                <w:sz w:val="18"/>
                <w:lang w:val="fr-FR"/>
              </w:rPr>
            </w:pPr>
            <w:r>
              <w:rPr>
                <w:rFonts w:eastAsia="SimHei" w:hint="eastAsia"/>
                <w:sz w:val="18"/>
                <w:lang w:val="fr-FR"/>
              </w:rPr>
              <w:t>总计</w:t>
            </w:r>
          </w:p>
        </w:tc>
        <w:tc>
          <w:tcPr>
            <w:tcW w:w="1380" w:type="dxa"/>
          </w:tcPr>
          <w:p w:rsidR="00090C3A" w:rsidRDefault="00090C3A" w:rsidP="00D320CB">
            <w:pPr>
              <w:spacing w:after="120" w:line="340" w:lineRule="exact"/>
              <w:ind w:rightChars="109" w:right="31680"/>
              <w:jc w:val="right"/>
              <w:rPr>
                <w:b/>
                <w:bCs/>
                <w:color w:val="FF0000"/>
                <w:sz w:val="18"/>
                <w:lang w:val="fr-FR"/>
              </w:rPr>
            </w:pPr>
            <w:r>
              <w:rPr>
                <w:b/>
                <w:bCs/>
                <w:color w:val="FF0000"/>
                <w:sz w:val="18"/>
                <w:lang w:val="fr-FR"/>
              </w:rPr>
              <w:t>5 146 551</w:t>
            </w:r>
          </w:p>
        </w:tc>
        <w:tc>
          <w:tcPr>
            <w:tcW w:w="1380" w:type="dxa"/>
          </w:tcPr>
          <w:p w:rsidR="00090C3A" w:rsidRDefault="00090C3A" w:rsidP="00D320CB">
            <w:pPr>
              <w:spacing w:after="120" w:line="340" w:lineRule="exact"/>
              <w:ind w:rightChars="109" w:right="31680"/>
              <w:jc w:val="right"/>
              <w:rPr>
                <w:b/>
                <w:bCs/>
                <w:color w:val="FF0000"/>
                <w:sz w:val="18"/>
                <w:lang w:val="fr-FR"/>
              </w:rPr>
            </w:pPr>
            <w:r>
              <w:rPr>
                <w:b/>
                <w:bCs/>
                <w:color w:val="FF0000"/>
                <w:sz w:val="18"/>
                <w:lang w:val="fr-FR"/>
              </w:rPr>
              <w:t>7 042 784</w:t>
            </w:r>
          </w:p>
        </w:tc>
        <w:tc>
          <w:tcPr>
            <w:tcW w:w="1380" w:type="dxa"/>
          </w:tcPr>
          <w:p w:rsidR="00090C3A" w:rsidRDefault="00090C3A" w:rsidP="00D320CB">
            <w:pPr>
              <w:spacing w:after="120" w:line="340" w:lineRule="exact"/>
              <w:ind w:rightChars="109" w:right="31680"/>
              <w:jc w:val="right"/>
              <w:rPr>
                <w:b/>
                <w:bCs/>
                <w:color w:val="FF0000"/>
                <w:sz w:val="18"/>
                <w:lang w:val="fr-FR"/>
              </w:rPr>
            </w:pPr>
            <w:r>
              <w:rPr>
                <w:b/>
                <w:bCs/>
                <w:color w:val="FF0000"/>
                <w:sz w:val="18"/>
                <w:lang w:val="fr-FR"/>
              </w:rPr>
              <w:t>8 857 129</w:t>
            </w:r>
          </w:p>
        </w:tc>
        <w:tc>
          <w:tcPr>
            <w:tcW w:w="1380" w:type="dxa"/>
          </w:tcPr>
          <w:p w:rsidR="00090C3A" w:rsidRDefault="00090C3A" w:rsidP="00D320CB">
            <w:pPr>
              <w:spacing w:after="120" w:line="340" w:lineRule="exact"/>
              <w:ind w:rightChars="109" w:right="31680"/>
              <w:jc w:val="right"/>
              <w:rPr>
                <w:b/>
                <w:bCs/>
                <w:color w:val="FF0000"/>
                <w:sz w:val="18"/>
                <w:lang w:val="fr-FR"/>
              </w:rPr>
            </w:pPr>
            <w:r>
              <w:rPr>
                <w:b/>
                <w:bCs/>
                <w:color w:val="FF0000"/>
                <w:sz w:val="18"/>
                <w:lang w:val="fr-FR"/>
              </w:rPr>
              <w:t>21 046 464</w:t>
            </w:r>
          </w:p>
        </w:tc>
      </w:tr>
    </w:tbl>
    <w:p w:rsidR="00090C3A" w:rsidRDefault="00090C3A">
      <w:pPr>
        <w:spacing w:after="240" w:line="360" w:lineRule="exact"/>
        <w:rPr>
          <w:rFonts w:ascii="KaiTi_GB2312" w:eastAsia="KaiTi_GB2312" w:hint="eastAsia"/>
          <w:color w:val="0000FF"/>
          <w:sz w:val="18"/>
          <w:lang w:val="fr-FR"/>
        </w:rPr>
      </w:pPr>
      <w:r>
        <w:rPr>
          <w:rFonts w:ascii="KaiTi_GB2312" w:eastAsia="KaiTi_GB2312"/>
          <w:color w:val="0000FF"/>
          <w:sz w:val="18"/>
          <w:lang w:val="fr-FR"/>
        </w:rPr>
        <w:t>(</w:t>
      </w:r>
      <w:r>
        <w:rPr>
          <w:rFonts w:ascii="KaiTi_GB2312" w:eastAsia="KaiTi_GB2312" w:hint="eastAsia"/>
          <w:color w:val="0000FF"/>
          <w:sz w:val="18"/>
          <w:lang w:val="fr-FR"/>
        </w:rPr>
        <w:t>在上述安全套中，有一些是女用的。</w:t>
      </w:r>
      <w:r>
        <w:rPr>
          <w:rFonts w:ascii="KaiTi_GB2312" w:eastAsia="KaiTi_GB2312"/>
          <w:color w:val="0000FF"/>
          <w:sz w:val="18"/>
          <w:lang w:val="fr-FR"/>
        </w:rPr>
        <w:t>)</w:t>
      </w:r>
    </w:p>
    <w:p w:rsidR="00090C3A" w:rsidRDefault="00090C3A" w:rsidP="00D320CB">
      <w:pPr>
        <w:spacing w:after="240" w:line="360" w:lineRule="exact"/>
        <w:ind w:firstLineChars="200" w:firstLine="31680"/>
        <w:rPr>
          <w:rFonts w:hint="eastAsia"/>
          <w:lang w:val="fr-FR"/>
        </w:rPr>
      </w:pPr>
      <w:r>
        <w:rPr>
          <w:rFonts w:hint="eastAsia"/>
          <w:lang w:val="fr-FR"/>
        </w:rPr>
        <w:t>在执行第一项方案和第二项方案中，特别是将重点放在对女青年和男青年进行性教育。</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 xml:space="preserve">第3项方案 </w:t>
      </w:r>
      <w:r>
        <w:rPr>
          <w:rFonts w:ascii="KaiTi_GB2312" w:eastAsia="KaiTi_GB2312"/>
          <w:color w:val="0000FF"/>
          <w:lang w:val="fr-FR"/>
        </w:rPr>
        <w:t>–</w:t>
      </w:r>
      <w:r>
        <w:rPr>
          <w:rFonts w:ascii="KaiTi_GB2312" w:eastAsia="KaiTi_GB2312" w:hint="eastAsia"/>
          <w:color w:val="0000FF"/>
          <w:lang w:val="fr-FR"/>
        </w:rPr>
        <w:t xml:space="preserve"> 咨询和自愿检测；</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 xml:space="preserve">第4项方案 - </w:t>
      </w:r>
      <w:r>
        <w:rPr>
          <w:rFonts w:ascii="KaiTi_GB2312" w:eastAsia="KaiTi_GB2312"/>
          <w:color w:val="0000FF"/>
          <w:lang w:val="fr-FR"/>
        </w:rPr>
        <w:t>性传播疾病</w:t>
      </w:r>
      <w:r>
        <w:rPr>
          <w:rFonts w:ascii="KaiTi_GB2312" w:eastAsia="KaiTi_GB2312" w:hint="eastAsia"/>
          <w:color w:val="0000FF"/>
          <w:lang w:val="fr-FR"/>
        </w:rPr>
        <w:t>的早期诊断和治疗；</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第5项方案 - 减少通过血液途径传染艾滋病毒/艾滋病的风险；</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hint="eastAsia"/>
          <w:color w:val="0000FF"/>
          <w:lang w:val="fr-FR"/>
        </w:rPr>
      </w:pPr>
      <w:r>
        <w:rPr>
          <w:rFonts w:ascii="KaiTi_GB2312" w:eastAsia="KaiTi_GB2312" w:hint="eastAsia"/>
          <w:color w:val="0000FF"/>
          <w:lang w:val="fr-FR"/>
        </w:rPr>
        <w:t>第6项方案 - 产前检测和预防艾滋病毒/艾滋病的母婴传染；</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 xml:space="preserve">第7项方案 </w:t>
      </w:r>
      <w:r>
        <w:rPr>
          <w:rFonts w:ascii="KaiTi_GB2312" w:eastAsia="KaiTi_GB2312"/>
          <w:color w:val="0000FF"/>
          <w:lang w:val="fr-FR"/>
        </w:rPr>
        <w:t>–</w:t>
      </w:r>
      <w:r>
        <w:rPr>
          <w:rFonts w:ascii="KaiTi_GB2312" w:eastAsia="KaiTi_GB2312" w:hint="eastAsia"/>
          <w:color w:val="0000FF"/>
          <w:lang w:val="fr-FR"/>
        </w:rPr>
        <w:t xml:space="preserve"> 负责心理社会方面；</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 xml:space="preserve">第8项方案 </w:t>
      </w:r>
      <w:r>
        <w:rPr>
          <w:rFonts w:ascii="KaiTi_GB2312" w:eastAsia="KaiTi_GB2312"/>
          <w:color w:val="0000FF"/>
          <w:lang w:val="fr-FR"/>
        </w:rPr>
        <w:t>–</w:t>
      </w:r>
      <w:r>
        <w:rPr>
          <w:rFonts w:ascii="KaiTi_GB2312" w:eastAsia="KaiTi_GB2312" w:hint="eastAsia"/>
          <w:color w:val="0000FF"/>
          <w:lang w:val="fr-FR"/>
        </w:rPr>
        <w:t xml:space="preserve"> 负责偶然传染；</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hint="eastAsia"/>
          <w:color w:val="0000FF"/>
          <w:lang w:val="fr-FR"/>
        </w:rPr>
      </w:pPr>
      <w:r>
        <w:rPr>
          <w:rFonts w:ascii="KaiTi_GB2312" w:eastAsia="KaiTi_GB2312" w:hint="eastAsia"/>
          <w:color w:val="0000FF"/>
          <w:lang w:val="fr-FR"/>
        </w:rPr>
        <w:t xml:space="preserve">第9项方案 </w:t>
      </w:r>
      <w:r>
        <w:rPr>
          <w:rFonts w:ascii="KaiTi_GB2312" w:eastAsia="KaiTi_GB2312"/>
          <w:color w:val="0000FF"/>
          <w:lang w:val="fr-FR"/>
        </w:rPr>
        <w:t>–</w:t>
      </w:r>
      <w:r>
        <w:rPr>
          <w:rFonts w:ascii="KaiTi_GB2312" w:eastAsia="KaiTi_GB2312" w:hint="eastAsia"/>
          <w:color w:val="0000FF"/>
          <w:lang w:val="fr-FR"/>
        </w:rPr>
        <w:t xml:space="preserve"> 负责抗逆转药品；</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hint="eastAsia"/>
          <w:color w:val="0000FF"/>
          <w:lang w:val="fr-FR"/>
        </w:rPr>
      </w:pPr>
      <w:r>
        <w:rPr>
          <w:rFonts w:ascii="KaiTi_GB2312" w:eastAsia="KaiTi_GB2312" w:hint="eastAsia"/>
          <w:color w:val="0000FF"/>
          <w:lang w:val="fr-FR"/>
        </w:rPr>
        <w:t>第10项方案 - 促进艾滋病毒/艾滋病感染者和弱势群体的权利并对他们予以保护；</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第11项方案 - 负责艾滋病孤儿；</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第12项方案 - 惠及艾滋病毒/艾滋病感染者和最贫困者的创收经营活动；</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第13项方案 - 加强信息监控、采集和管理系统；</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hint="eastAsia"/>
          <w:color w:val="0000FF"/>
          <w:lang w:val="fr-FR"/>
        </w:rPr>
      </w:pPr>
      <w:r>
        <w:rPr>
          <w:rFonts w:ascii="KaiTi_GB2312" w:eastAsia="KaiTi_GB2312" w:hint="eastAsia"/>
          <w:color w:val="0000FF"/>
          <w:lang w:val="fr-FR"/>
        </w:rPr>
        <w:t>第14项方案</w:t>
      </w:r>
      <w:r>
        <w:rPr>
          <w:rFonts w:ascii="KaiTi_GB2312" w:eastAsia="KaiTi_GB2312"/>
          <w:color w:val="0000FF"/>
          <w:lang w:val="fr-FR"/>
        </w:rPr>
        <w:t xml:space="preserve">-  </w:t>
      </w:r>
      <w:r>
        <w:rPr>
          <w:rFonts w:ascii="KaiTi_GB2312" w:eastAsia="KaiTi_GB2312" w:hint="eastAsia"/>
          <w:color w:val="0000FF"/>
          <w:lang w:val="fr-FR"/>
        </w:rPr>
        <w:t>加强方案的规划能力并在地方各级进行跟踪；</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第15项方案 - 加强国家、地区和当地协会及非政府组织的能力；</w:t>
      </w:r>
    </w:p>
    <w:p w:rsidR="00090C3A" w:rsidRDefault="00090C3A" w:rsidP="00D320CB">
      <w:pPr>
        <w:numPr>
          <w:ilvl w:val="0"/>
          <w:numId w:val="9"/>
        </w:numPr>
        <w:tabs>
          <w:tab w:val="clear" w:pos="360"/>
          <w:tab w:val="num" w:pos="840"/>
        </w:tabs>
        <w:spacing w:after="240" w:line="360" w:lineRule="exact"/>
        <w:ind w:leftChars="200" w:left="31680" w:hanging="420"/>
        <w:rPr>
          <w:rFonts w:ascii="KaiTi_GB2312" w:eastAsia="KaiTi_GB2312"/>
          <w:color w:val="0000FF"/>
          <w:lang w:val="fr-FR"/>
        </w:rPr>
      </w:pPr>
      <w:r>
        <w:rPr>
          <w:rFonts w:ascii="KaiTi_GB2312" w:eastAsia="KaiTi_GB2312" w:hint="eastAsia"/>
          <w:color w:val="0000FF"/>
          <w:lang w:val="fr-FR"/>
        </w:rPr>
        <w:t>第16项方案 - 加强国家防治艾滋病委员会。</w:t>
      </w:r>
    </w:p>
    <w:p w:rsidR="00090C3A" w:rsidRDefault="00090C3A">
      <w:pPr>
        <w:spacing w:after="240" w:line="360" w:lineRule="exact"/>
        <w:rPr>
          <w:rFonts w:hint="eastAsia"/>
          <w:lang w:val="fr-FR"/>
        </w:rPr>
      </w:pPr>
      <w:r>
        <w:rPr>
          <w:lang w:val="fr-FR"/>
        </w:rPr>
        <w:t>3</w:t>
      </w:r>
      <w:r>
        <w:rPr>
          <w:rFonts w:hint="eastAsia"/>
          <w:lang w:val="fr-FR"/>
        </w:rPr>
        <w:t>7</w:t>
      </w:r>
      <w:r>
        <w:rPr>
          <w:lang w:val="fr-FR"/>
        </w:rPr>
        <w:t>.</w:t>
      </w:r>
      <w:r>
        <w:rPr>
          <w:rFonts w:hint="eastAsia"/>
          <w:lang w:val="fr-FR"/>
        </w:rPr>
        <w:t xml:space="preserve"> </w:t>
      </w:r>
      <w:r>
        <w:rPr>
          <w:rFonts w:hint="eastAsia"/>
          <w:lang w:val="fr-FR"/>
        </w:rPr>
        <w:t>防治艾滋病毒</w:t>
      </w:r>
      <w:r>
        <w:rPr>
          <w:rFonts w:hint="eastAsia"/>
          <w:lang w:val="fr-FR"/>
        </w:rPr>
        <w:t>/</w:t>
      </w:r>
      <w:r>
        <w:rPr>
          <w:rFonts w:hint="eastAsia"/>
          <w:lang w:val="fr-FR"/>
        </w:rPr>
        <w:t>艾滋病的主要资金来源是世界银行、世界基金、国际开发部、法国、比利时、意大利和联合国机构。</w:t>
      </w:r>
      <w:r>
        <w:rPr>
          <w:rFonts w:hint="eastAsia"/>
          <w:lang w:val="fr-FR"/>
        </w:rPr>
        <w:t>2002-2004</w:t>
      </w:r>
      <w:r>
        <w:rPr>
          <w:rFonts w:hint="eastAsia"/>
          <w:lang w:val="fr-FR"/>
        </w:rPr>
        <w:t>年间，上述方案必需的预算为</w:t>
      </w:r>
      <w:r>
        <w:rPr>
          <w:rFonts w:hint="eastAsia"/>
          <w:lang w:val="fr-FR"/>
        </w:rPr>
        <w:t>110 835 754</w:t>
      </w:r>
      <w:r>
        <w:rPr>
          <w:rFonts w:hint="eastAsia"/>
          <w:lang w:val="fr-FR"/>
        </w:rPr>
        <w:t>美元。不幸的是，仅仅只动员了</w:t>
      </w:r>
      <w:r>
        <w:rPr>
          <w:rFonts w:hint="eastAsia"/>
          <w:lang w:val="fr-FR"/>
        </w:rPr>
        <w:t>29 069 478</w:t>
      </w:r>
      <w:r>
        <w:rPr>
          <w:rFonts w:hint="eastAsia"/>
          <w:lang w:val="fr-FR"/>
        </w:rPr>
        <w:t>美元，即占预计总金额的</w:t>
      </w:r>
      <w:r>
        <w:rPr>
          <w:rFonts w:hint="eastAsia"/>
          <w:lang w:val="fr-FR"/>
        </w:rPr>
        <w:t>44%</w:t>
      </w:r>
      <w:r>
        <w:rPr>
          <w:rFonts w:hint="eastAsia"/>
          <w:lang w:val="fr-FR"/>
        </w:rPr>
        <w:t>。</w:t>
      </w:r>
    </w:p>
    <w:p w:rsidR="00090C3A" w:rsidRDefault="00090C3A">
      <w:pPr>
        <w:spacing w:after="240" w:line="360" w:lineRule="exact"/>
        <w:rPr>
          <w:rFonts w:hint="eastAsia"/>
          <w:lang w:val="fr-FR"/>
        </w:rPr>
      </w:pPr>
      <w:r>
        <w:rPr>
          <w:lang w:val="fr-FR"/>
        </w:rPr>
        <w:t>3</w:t>
      </w:r>
      <w:r>
        <w:rPr>
          <w:rFonts w:hint="eastAsia"/>
          <w:lang w:val="fr-FR"/>
        </w:rPr>
        <w:t>8</w:t>
      </w:r>
      <w:r>
        <w:rPr>
          <w:lang w:val="fr-FR"/>
        </w:rPr>
        <w:t>.</w:t>
      </w:r>
      <w:r>
        <w:rPr>
          <w:rFonts w:hint="eastAsia"/>
          <w:lang w:val="fr-FR"/>
        </w:rPr>
        <w:t xml:space="preserve"> </w:t>
      </w:r>
      <w:r>
        <w:rPr>
          <w:rFonts w:hint="eastAsia"/>
          <w:lang w:val="fr-FR"/>
        </w:rPr>
        <w:t>《振兴经济和消除贫困临时战略框架》重点列入了艾滋病毒</w:t>
      </w:r>
      <w:r>
        <w:rPr>
          <w:rFonts w:hint="eastAsia"/>
          <w:lang w:val="fr-FR"/>
        </w:rPr>
        <w:t>/</w:t>
      </w:r>
      <w:r>
        <w:rPr>
          <w:rFonts w:hint="eastAsia"/>
          <w:lang w:val="fr-FR"/>
        </w:rPr>
        <w:t>艾滋病问题，该问题被列为第</w:t>
      </w:r>
      <w:r>
        <w:rPr>
          <w:rFonts w:hint="eastAsia"/>
          <w:lang w:val="fr-FR"/>
        </w:rPr>
        <w:t>5</w:t>
      </w:r>
      <w:r>
        <w:rPr>
          <w:rFonts w:hint="eastAsia"/>
          <w:lang w:val="fr-FR"/>
        </w:rPr>
        <w:t>大重点。</w:t>
      </w:r>
    </w:p>
    <w:p w:rsidR="00090C3A" w:rsidRDefault="00090C3A">
      <w:pPr>
        <w:spacing w:after="240" w:line="360" w:lineRule="exact"/>
        <w:rPr>
          <w:rFonts w:hint="eastAsia"/>
          <w:lang w:val="fr-FR"/>
        </w:rPr>
      </w:pPr>
      <w:r>
        <w:rPr>
          <w:lang w:val="fr-FR"/>
        </w:rPr>
        <w:t>3</w:t>
      </w:r>
      <w:r>
        <w:rPr>
          <w:rFonts w:hint="eastAsia"/>
          <w:lang w:val="fr-FR"/>
        </w:rPr>
        <w:t>9</w:t>
      </w:r>
      <w:r>
        <w:rPr>
          <w:lang w:val="fr-FR"/>
        </w:rPr>
        <w:t>.</w:t>
      </w:r>
      <w:r>
        <w:rPr>
          <w:lang w:val="fr-FR"/>
        </w:rPr>
        <w:tab/>
      </w:r>
      <w:r>
        <w:rPr>
          <w:rFonts w:hint="eastAsia"/>
          <w:lang w:val="fr-FR"/>
        </w:rPr>
        <w:t>根据联合国艾滋病规划署</w:t>
      </w:r>
      <w:r>
        <w:rPr>
          <w:rFonts w:hint="eastAsia"/>
          <w:lang w:val="fr-FR"/>
        </w:rPr>
        <w:t>2004</w:t>
      </w:r>
      <w:r>
        <w:rPr>
          <w:rFonts w:hint="eastAsia"/>
          <w:lang w:val="fr-FR"/>
        </w:rPr>
        <w:t>年的报告，由于付出了上述努力，布隆迪已上升到第</w:t>
      </w:r>
      <w:r>
        <w:rPr>
          <w:rFonts w:hint="eastAsia"/>
          <w:lang w:val="fr-FR"/>
        </w:rPr>
        <w:t>16</w:t>
      </w:r>
      <w:r>
        <w:rPr>
          <w:rFonts w:hint="eastAsia"/>
          <w:lang w:val="fr-FR"/>
        </w:rPr>
        <w:t>名成绩最佳非洲国家。但在防治这一严重疾病的努力中，布隆迪政府在资金方面遇到了一些限制。</w:t>
      </w:r>
    </w:p>
    <w:p w:rsidR="00090C3A" w:rsidRDefault="00090C3A" w:rsidP="00D320CB">
      <w:pPr>
        <w:spacing w:after="240" w:line="360" w:lineRule="exact"/>
        <w:ind w:firstLineChars="200" w:firstLine="31680"/>
        <w:rPr>
          <w:rFonts w:eastAsia="SimHei" w:hint="eastAsia"/>
          <w:color w:val="FF0000"/>
          <w:lang w:val="fr-FR"/>
        </w:rPr>
      </w:pPr>
      <w:r>
        <w:rPr>
          <w:rFonts w:eastAsia="SimHei" w:hint="eastAsia"/>
          <w:color w:val="FF0000"/>
          <w:lang w:val="fr-FR"/>
        </w:rPr>
        <w:t>以上便是专家委员会所关注的问题和所提出的建议的现状。</w:t>
      </w:r>
    </w:p>
    <w:p w:rsidR="00090C3A" w:rsidRDefault="00090C3A">
      <w:pPr>
        <w:pStyle w:val="HCh"/>
        <w:jc w:val="both"/>
        <w:rPr>
          <w:rFonts w:hint="eastAsia"/>
        </w:rPr>
      </w:pPr>
      <w:bookmarkStart w:id="39" w:name="_Toc166387439"/>
      <w:r>
        <w:rPr>
          <w:rFonts w:hint="eastAsia"/>
        </w:rPr>
        <w:t>第三部分</w:t>
      </w:r>
      <w:r>
        <w:br/>
      </w:r>
      <w:r>
        <w:rPr>
          <w:rFonts w:hint="eastAsia"/>
        </w:rPr>
        <w:t>执行《消除对妇女一切形式歧视公约》各项规定的具体情况</w:t>
      </w:r>
      <w:bookmarkEnd w:id="39"/>
    </w:p>
    <w:p w:rsidR="00090C3A" w:rsidRDefault="00090C3A">
      <w:pPr>
        <w:pStyle w:val="H1"/>
        <w:spacing w:before="120"/>
        <w:rPr>
          <w:rFonts w:hint="eastAsia"/>
        </w:rPr>
      </w:pPr>
      <w:bookmarkStart w:id="40" w:name="_Toc118723974"/>
      <w:bookmarkStart w:id="41" w:name="_Toc166387440"/>
      <w:r>
        <w:t>3.1.</w:t>
      </w:r>
      <w:bookmarkEnd w:id="40"/>
      <w:r>
        <w:rPr>
          <w:rFonts w:hint="eastAsia"/>
        </w:rPr>
        <w:t>保证权利平等的制度与法律框架</w:t>
      </w:r>
      <w:bookmarkEnd w:id="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第2条</w:t>
            </w:r>
          </w:p>
          <w:p w:rsidR="00090C3A" w:rsidRDefault="00090C3A" w:rsidP="00D320CB">
            <w:pPr>
              <w:spacing w:after="240" w:line="360" w:lineRule="exact"/>
              <w:ind w:firstLineChars="200" w:firstLine="31680"/>
              <w:rPr>
                <w:lang w:val="fr-FR"/>
              </w:rPr>
            </w:pPr>
            <w:r>
              <w:rPr>
                <w:lang w:val="fr-FR"/>
              </w:rPr>
              <w:t>缔约各国谴责对妇女一切形式的歧视，协议立即用一切适当办法，推行政策，消除对妇女的歧视。为此目的，承担：</w:t>
            </w:r>
          </w:p>
          <w:p w:rsidR="00090C3A" w:rsidRDefault="00090C3A" w:rsidP="00D320CB">
            <w:pPr>
              <w:spacing w:after="240" w:line="360" w:lineRule="exact"/>
              <w:ind w:leftChars="150" w:left="31680" w:hangingChars="250" w:firstLine="31680"/>
              <w:rPr>
                <w:lang w:val="fr-FR"/>
              </w:rPr>
            </w:pPr>
            <w:r>
              <w:rPr>
                <w:rFonts w:hint="eastAsia"/>
                <w:lang w:val="fr-FR"/>
              </w:rPr>
              <w:t>（</w:t>
            </w:r>
            <w:r>
              <w:rPr>
                <w:lang w:val="fr-FR"/>
              </w:rPr>
              <w:t>a</w:t>
            </w:r>
            <w:r>
              <w:rPr>
                <w:rFonts w:hint="eastAsia"/>
                <w:lang w:val="fr-FR"/>
              </w:rPr>
              <w:t>）</w:t>
            </w:r>
            <w:r>
              <w:rPr>
                <w:lang w:val="fr-FR"/>
              </w:rPr>
              <w:tab/>
            </w:r>
            <w:r>
              <w:rPr>
                <w:lang w:val="fr-FR"/>
              </w:rPr>
              <w:t>男女平等的原则如尚未列入本国宪法或其他有关法律者，应将其列入，并以法律或其他适当方法，保证实现这项原则；</w:t>
            </w:r>
          </w:p>
          <w:p w:rsidR="00090C3A" w:rsidRDefault="00090C3A" w:rsidP="00D320CB">
            <w:pPr>
              <w:spacing w:after="240" w:line="360" w:lineRule="exact"/>
              <w:ind w:leftChars="150" w:left="31680" w:hangingChars="250" w:firstLine="31680"/>
              <w:rPr>
                <w:lang w:val="fr-FR"/>
              </w:rPr>
            </w:pPr>
            <w:r>
              <w:rPr>
                <w:rFonts w:hint="eastAsia"/>
                <w:lang w:val="fr-FR"/>
              </w:rPr>
              <w:t>（</w:t>
            </w:r>
            <w:r>
              <w:rPr>
                <w:rFonts w:hint="eastAsia"/>
                <w:lang w:val="fr-FR"/>
              </w:rPr>
              <w:t>b</w:t>
            </w:r>
            <w:r>
              <w:rPr>
                <w:rFonts w:hint="eastAsia"/>
                <w:lang w:val="fr-FR"/>
              </w:rPr>
              <w:t>）</w:t>
            </w:r>
            <w:r>
              <w:rPr>
                <w:lang w:val="fr-FR"/>
              </w:rPr>
              <w:t>采取适当方法和其他措施，包括适当时采取制裁，禁止对妇女的一切歧视；</w:t>
            </w:r>
          </w:p>
          <w:p w:rsidR="00090C3A" w:rsidRDefault="00090C3A" w:rsidP="00D320CB">
            <w:pPr>
              <w:spacing w:after="240" w:line="360" w:lineRule="exact"/>
              <w:ind w:leftChars="150" w:left="31680" w:hangingChars="250" w:firstLine="31680"/>
              <w:rPr>
                <w:lang w:val="fr-FR"/>
              </w:rPr>
            </w:pPr>
            <w:r>
              <w:rPr>
                <w:rFonts w:hint="eastAsia"/>
                <w:lang w:val="fr-FR"/>
              </w:rPr>
              <w:t>（</w:t>
            </w:r>
            <w:r>
              <w:rPr>
                <w:rFonts w:hint="eastAsia"/>
                <w:lang w:val="fr-FR"/>
              </w:rPr>
              <w:t>c</w:t>
            </w:r>
            <w:r>
              <w:rPr>
                <w:rFonts w:hint="eastAsia"/>
                <w:lang w:val="fr-FR"/>
              </w:rPr>
              <w:t>）</w:t>
            </w:r>
            <w:r>
              <w:rPr>
                <w:lang w:val="fr-FR"/>
              </w:rPr>
              <w:t>为妇女与男子平等的权利确立法律保护，通过各国的主管法庭及其他公共机构，保证切实保护妇女不受任何歧视；</w:t>
            </w:r>
          </w:p>
          <w:p w:rsidR="00090C3A" w:rsidRDefault="00090C3A" w:rsidP="00D320CB">
            <w:pPr>
              <w:spacing w:after="240" w:line="360" w:lineRule="exact"/>
              <w:ind w:leftChars="150" w:left="31680" w:hangingChars="250" w:firstLine="31680"/>
              <w:rPr>
                <w:lang w:val="fr-FR"/>
              </w:rPr>
            </w:pPr>
            <w:r>
              <w:rPr>
                <w:rFonts w:hint="eastAsia"/>
                <w:lang w:val="fr-FR"/>
              </w:rPr>
              <w:t>（</w:t>
            </w:r>
            <w:r>
              <w:t>d</w:t>
            </w:r>
            <w:r>
              <w:rPr>
                <w:rFonts w:hint="eastAsia"/>
                <w:lang w:val="fr-FR"/>
              </w:rPr>
              <w:t>）</w:t>
            </w:r>
            <w:r>
              <w:rPr>
                <w:lang w:val="fr-FR"/>
              </w:rPr>
              <w:t>不采取任何歧视妇女的行为或</w:t>
            </w:r>
            <w:r>
              <w:rPr>
                <w:rFonts w:hint="eastAsia"/>
                <w:lang w:val="fr-FR"/>
              </w:rPr>
              <w:t>作法</w:t>
            </w:r>
            <w:r>
              <w:rPr>
                <w:lang w:val="fr-FR"/>
              </w:rPr>
              <w:t>，并保证公共当局和公共机构的行动都不违背这项义务；</w:t>
            </w:r>
          </w:p>
          <w:p w:rsidR="00090C3A" w:rsidRDefault="00090C3A" w:rsidP="00D320CB">
            <w:pPr>
              <w:spacing w:after="240" w:line="360" w:lineRule="exact"/>
              <w:ind w:leftChars="150" w:left="31680" w:hangingChars="250" w:firstLine="31680"/>
              <w:rPr>
                <w:lang w:val="fr-FR"/>
              </w:rPr>
            </w:pPr>
            <w:r>
              <w:rPr>
                <w:rFonts w:hint="eastAsia"/>
                <w:lang w:val="fr-FR"/>
              </w:rPr>
              <w:t>（</w:t>
            </w:r>
            <w:r>
              <w:rPr>
                <w:lang w:val="fr-FR"/>
              </w:rPr>
              <w:t>e</w:t>
            </w:r>
            <w:r>
              <w:rPr>
                <w:rFonts w:hint="eastAsia"/>
                <w:lang w:val="fr-FR"/>
              </w:rPr>
              <w:t>）</w:t>
            </w:r>
            <w:r>
              <w:rPr>
                <w:lang w:val="fr-FR"/>
              </w:rPr>
              <w:t>应采取一切适当措施，消除任何个人、组织或企业对妇女的歧视；</w:t>
            </w:r>
          </w:p>
          <w:p w:rsidR="00090C3A" w:rsidRDefault="00090C3A" w:rsidP="00D320CB">
            <w:pPr>
              <w:spacing w:after="240" w:line="360" w:lineRule="exact"/>
              <w:ind w:leftChars="150" w:left="31680" w:hangingChars="250" w:firstLine="31680"/>
              <w:rPr>
                <w:lang w:val="fr-FR"/>
              </w:rPr>
            </w:pPr>
            <w:r>
              <w:rPr>
                <w:rFonts w:hint="eastAsia"/>
                <w:lang w:val="fr-FR"/>
              </w:rPr>
              <w:t>（</w:t>
            </w:r>
            <w:r>
              <w:rPr>
                <w:lang w:val="fr-FR"/>
              </w:rPr>
              <w:t>f</w:t>
            </w:r>
            <w:r>
              <w:rPr>
                <w:rFonts w:hint="eastAsia"/>
                <w:lang w:val="fr-FR"/>
              </w:rPr>
              <w:t>）</w:t>
            </w:r>
            <w:r>
              <w:rPr>
                <w:lang w:val="fr-FR"/>
              </w:rPr>
              <w:tab/>
            </w:r>
            <w:r>
              <w:rPr>
                <w:rFonts w:hint="eastAsia"/>
                <w:lang w:val="fr-FR"/>
              </w:rPr>
              <w:t>应采取一切适当措施，包括制定法律，以修改或废除构成对妇女歧视的现行法律、规章、习俗和惯例；</w:t>
            </w:r>
          </w:p>
          <w:p w:rsidR="00090C3A" w:rsidRDefault="00090C3A" w:rsidP="00D320CB">
            <w:pPr>
              <w:spacing w:after="240" w:line="360" w:lineRule="exact"/>
              <w:ind w:leftChars="150" w:left="31680" w:hangingChars="250" w:firstLine="31680"/>
              <w:rPr>
                <w:u w:val="single"/>
                <w:lang w:val="fr-FR"/>
              </w:rPr>
            </w:pPr>
            <w:r>
              <w:rPr>
                <w:rFonts w:hint="eastAsia"/>
                <w:lang w:val="fr-FR"/>
              </w:rPr>
              <w:t>（</w:t>
            </w:r>
            <w:r>
              <w:rPr>
                <w:lang w:val="fr-FR"/>
              </w:rPr>
              <w:t>g</w:t>
            </w:r>
            <w:r>
              <w:rPr>
                <w:rFonts w:hint="eastAsia"/>
                <w:lang w:val="fr-FR"/>
              </w:rPr>
              <w:t>）同意</w:t>
            </w:r>
            <w:r>
              <w:rPr>
                <w:lang w:val="fr-FR"/>
              </w:rPr>
              <w:t>废</w:t>
            </w:r>
            <w:r>
              <w:rPr>
                <w:rFonts w:hint="eastAsia"/>
                <w:lang w:val="fr-FR"/>
              </w:rPr>
              <w:t>止本国刑法内</w:t>
            </w:r>
            <w:r>
              <w:rPr>
                <w:lang w:val="fr-FR"/>
              </w:rPr>
              <w:t>构成对妇女歧视的</w:t>
            </w:r>
            <w:r>
              <w:rPr>
                <w:rFonts w:hint="eastAsia"/>
                <w:lang w:val="fr-FR"/>
              </w:rPr>
              <w:t>一切规定。</w:t>
            </w:r>
          </w:p>
        </w:tc>
      </w:tr>
    </w:tbl>
    <w:p w:rsidR="00090C3A" w:rsidRDefault="00090C3A">
      <w:pPr>
        <w:spacing w:line="360" w:lineRule="exact"/>
        <w:rPr>
          <w:u w:val="single"/>
          <w:lang w:val="fr-FR"/>
        </w:rPr>
      </w:pPr>
    </w:p>
    <w:p w:rsidR="00090C3A" w:rsidRDefault="00090C3A">
      <w:pPr>
        <w:pStyle w:val="H3"/>
        <w:rPr>
          <w:rFonts w:hint="eastAsia"/>
        </w:rPr>
      </w:pPr>
      <w:bookmarkStart w:id="42" w:name="_Toc118723975"/>
      <w:bookmarkStart w:id="43" w:name="_Toc166387441"/>
      <w:r>
        <w:t>3.1.1.</w:t>
      </w:r>
      <w:bookmarkEnd w:id="42"/>
      <w:r>
        <w:rPr>
          <w:rFonts w:hint="eastAsia"/>
        </w:rPr>
        <w:t>宪法和法律框架</w:t>
      </w:r>
      <w:bookmarkEnd w:id="43"/>
    </w:p>
    <w:p w:rsidR="00090C3A" w:rsidRDefault="00090C3A">
      <w:pPr>
        <w:spacing w:after="240" w:line="360" w:lineRule="exact"/>
        <w:rPr>
          <w:rFonts w:hint="eastAsia"/>
          <w:lang w:val="fr-FR"/>
        </w:rPr>
      </w:pPr>
      <w:r>
        <w:rPr>
          <w:rFonts w:hint="eastAsia"/>
          <w:lang w:val="fr-FR"/>
        </w:rPr>
        <w:t>40</w:t>
      </w:r>
      <w:r>
        <w:rPr>
          <w:lang w:val="fr-FR"/>
        </w:rPr>
        <w:t>.</w:t>
      </w:r>
      <w:r>
        <w:rPr>
          <w:lang w:val="fr-FR"/>
        </w:rPr>
        <w:tab/>
      </w:r>
      <w:r>
        <w:rPr>
          <w:lang w:val="fr-FR"/>
        </w:rPr>
        <w:t>《消除对妇女一切形式歧视公约》</w:t>
      </w:r>
      <w:r>
        <w:rPr>
          <w:rFonts w:hint="eastAsia"/>
        </w:rPr>
        <w:t>已成为《布隆迪宪法》的一个组成部分</w:t>
      </w:r>
      <w:r>
        <w:rPr>
          <w:rFonts w:hint="eastAsia"/>
          <w:lang w:val="fr-FR"/>
        </w:rPr>
        <w:t>，</w:t>
      </w:r>
      <w:r>
        <w:rPr>
          <w:rFonts w:hint="eastAsia"/>
        </w:rPr>
        <w:t>根据《布隆迪宪法》第</w:t>
      </w:r>
      <w:r>
        <w:rPr>
          <w:rFonts w:hint="eastAsia"/>
          <w:lang w:val="fr-FR"/>
        </w:rPr>
        <w:t>19</w:t>
      </w:r>
      <w:r>
        <w:rPr>
          <w:rFonts w:hint="eastAsia"/>
          <w:lang w:val="fr-FR"/>
        </w:rPr>
        <w:t>条的规定：</w:t>
      </w:r>
    </w:p>
    <w:p w:rsidR="00090C3A" w:rsidRDefault="00090C3A" w:rsidP="00D320CB">
      <w:pPr>
        <w:spacing w:after="240" w:line="360" w:lineRule="exact"/>
        <w:ind w:firstLineChars="200" w:firstLine="31680"/>
        <w:rPr>
          <w:rFonts w:eastAsia="KaiTi_GB2312" w:hint="eastAsia"/>
          <w:color w:val="0000FF"/>
          <w:lang w:val="fr-FR"/>
        </w:rPr>
      </w:pPr>
      <w:r>
        <w:rPr>
          <w:rFonts w:eastAsia="KaiTi_GB2312" w:hint="eastAsia"/>
          <w:color w:val="0000FF"/>
          <w:lang w:val="fr-FR"/>
        </w:rPr>
        <w:t>“《世界人权宣言》、与人权有关的国际条约、《非洲人权与人民权利宪章》、《</w:t>
      </w:r>
      <w:r>
        <w:rPr>
          <w:rFonts w:eastAsia="KaiTi_GB2312" w:hint="eastAsia"/>
          <w:b/>
          <w:bCs/>
          <w:color w:val="0000FF"/>
          <w:lang w:val="fr-FR"/>
        </w:rPr>
        <w:t>消除对妇女一切形式歧视公约》</w:t>
      </w:r>
      <w:r>
        <w:rPr>
          <w:rFonts w:eastAsia="KaiTi_GB2312" w:hint="eastAsia"/>
          <w:color w:val="0000FF"/>
          <w:lang w:val="fr-FR"/>
        </w:rPr>
        <w:t>以及《儿童权利公约》所宣布和保障的权利与义务是《布隆迪共和国宪法》的组成部分。</w:t>
      </w:r>
    </w:p>
    <w:p w:rsidR="00090C3A" w:rsidRDefault="00090C3A" w:rsidP="00D320CB">
      <w:pPr>
        <w:spacing w:after="240" w:line="360" w:lineRule="exact"/>
        <w:ind w:firstLineChars="200" w:firstLine="31680"/>
        <w:rPr>
          <w:rFonts w:eastAsia="KaiTi_GB2312" w:hint="eastAsia"/>
          <w:color w:val="0000FF"/>
        </w:rPr>
      </w:pPr>
      <w:r>
        <w:rPr>
          <w:rFonts w:eastAsia="KaiTi_GB2312" w:hint="eastAsia"/>
          <w:color w:val="0000FF"/>
          <w:lang w:val="fr-FR"/>
        </w:rPr>
        <w:t>这些基本权利不容受到限制或损害，出于总体利益和保护一项根本权利的某些合理情况不在此列。”</w:t>
      </w:r>
    </w:p>
    <w:p w:rsidR="00090C3A" w:rsidRDefault="00090C3A">
      <w:pPr>
        <w:spacing w:after="240" w:line="360" w:lineRule="exact"/>
        <w:rPr>
          <w:rFonts w:hint="eastAsia"/>
        </w:rPr>
      </w:pPr>
      <w:r>
        <w:t>4</w:t>
      </w:r>
      <w:r>
        <w:rPr>
          <w:rFonts w:hint="eastAsia"/>
        </w:rPr>
        <w:t>1</w:t>
      </w:r>
      <w:r>
        <w:t>.</w:t>
      </w:r>
      <w:r>
        <w:tab/>
      </w:r>
      <w:r>
        <w:rPr>
          <w:rFonts w:hint="eastAsia"/>
          <w:lang w:val="fr-FR"/>
        </w:rPr>
        <w:t>《布隆迪共和国宪法》第</w:t>
      </w:r>
      <w:r>
        <w:rPr>
          <w:rFonts w:hint="eastAsia"/>
        </w:rPr>
        <w:t>13</w:t>
      </w:r>
      <w:r>
        <w:rPr>
          <w:rFonts w:hint="eastAsia"/>
          <w:lang w:val="fr-FR"/>
        </w:rPr>
        <w:t>条规定</w:t>
      </w:r>
      <w:r>
        <w:rPr>
          <w:rFonts w:hint="eastAsia"/>
        </w:rPr>
        <w:t>：</w:t>
      </w:r>
    </w:p>
    <w:p w:rsidR="00090C3A" w:rsidRDefault="00090C3A" w:rsidP="00D320CB">
      <w:pPr>
        <w:spacing w:after="240" w:line="360" w:lineRule="exact"/>
        <w:ind w:firstLineChars="200" w:firstLine="31680"/>
        <w:rPr>
          <w:rFonts w:eastAsia="KaiTi_GB2312" w:hint="eastAsia"/>
          <w:color w:val="0000FF"/>
          <w:lang w:val="fr-FR"/>
        </w:rPr>
      </w:pPr>
      <w:r>
        <w:rPr>
          <w:rFonts w:eastAsia="KaiTi_GB2312" w:hint="eastAsia"/>
          <w:color w:val="0000FF"/>
          <w:lang w:val="fr-FR"/>
        </w:rPr>
        <w:t>“所有布隆迪人在价值和尊严方面均是平等的。所有的公民均享有相同的权利，享受相同的法律保护。任何布隆迪人均不得因其人种、语言、宗教、性别或种族出身被排除在国家的社会、经济或政治生活之外。”</w:t>
      </w:r>
    </w:p>
    <w:p w:rsidR="00090C3A" w:rsidRDefault="00090C3A">
      <w:pPr>
        <w:spacing w:after="240" w:line="360" w:lineRule="exact"/>
        <w:rPr>
          <w:rFonts w:hint="eastAsia"/>
          <w:lang w:val="fr-FR"/>
        </w:rPr>
      </w:pPr>
      <w:r>
        <w:rPr>
          <w:lang w:val="fr-FR"/>
        </w:rPr>
        <w:t>4</w:t>
      </w:r>
      <w:r>
        <w:rPr>
          <w:rFonts w:hint="eastAsia"/>
          <w:lang w:val="fr-FR"/>
        </w:rPr>
        <w:t>2</w:t>
      </w:r>
      <w:r>
        <w:rPr>
          <w:lang w:val="fr-FR"/>
        </w:rPr>
        <w:t>.</w:t>
      </w:r>
      <w:r>
        <w:rPr>
          <w:lang w:val="fr-FR"/>
        </w:rPr>
        <w:tab/>
      </w:r>
      <w:r>
        <w:rPr>
          <w:rFonts w:hint="eastAsia"/>
          <w:lang w:val="fr-FR"/>
        </w:rPr>
        <w:t>《布隆迪共和国宪法》第</w:t>
      </w:r>
      <w:r>
        <w:rPr>
          <w:rFonts w:hint="eastAsia"/>
          <w:lang w:val="fr-FR"/>
        </w:rPr>
        <w:t>22</w:t>
      </w:r>
      <w:r>
        <w:rPr>
          <w:rFonts w:hint="eastAsia"/>
          <w:lang w:val="fr-FR"/>
        </w:rPr>
        <w:t>条则规定：</w:t>
      </w:r>
    </w:p>
    <w:p w:rsidR="00090C3A" w:rsidRDefault="00090C3A" w:rsidP="00D320CB">
      <w:pPr>
        <w:spacing w:after="240" w:line="360" w:lineRule="exact"/>
        <w:ind w:firstLineChars="200" w:firstLine="31680"/>
        <w:rPr>
          <w:rFonts w:eastAsia="KaiTi_GB2312" w:hint="eastAsia"/>
          <w:color w:val="0000FF"/>
          <w:lang w:val="fr-FR"/>
        </w:rPr>
      </w:pPr>
      <w:r>
        <w:rPr>
          <w:rFonts w:eastAsia="KaiTi_GB2312" w:hint="eastAsia"/>
          <w:color w:val="0000FF"/>
          <w:lang w:val="fr-FR"/>
        </w:rPr>
        <w:t>“所有公民在法律面前一律平等，法律给予所有公民平等的保护。任何人不得因出身、人种、种族、性别、肤色、语言、社会地位、宗教、哲学或政治信仰，或者因身体或精神残疾，或者因染上艾滋病毒</w:t>
      </w:r>
      <w:r>
        <w:rPr>
          <w:rFonts w:eastAsia="KaiTi_GB2312" w:hint="eastAsia"/>
          <w:color w:val="0000FF"/>
          <w:lang w:val="fr-FR"/>
        </w:rPr>
        <w:t>/</w:t>
      </w:r>
      <w:r>
        <w:rPr>
          <w:rFonts w:eastAsia="KaiTi_GB2312" w:hint="eastAsia"/>
          <w:color w:val="0000FF"/>
          <w:lang w:val="fr-FR"/>
        </w:rPr>
        <w:t>艾滋病或任何其他疾病而受到歧视。”</w:t>
      </w:r>
    </w:p>
    <w:p w:rsidR="00090C3A" w:rsidRDefault="00090C3A">
      <w:pPr>
        <w:spacing w:after="240" w:line="360" w:lineRule="exact"/>
        <w:rPr>
          <w:rFonts w:hint="eastAsia"/>
          <w:lang w:val="fr-FR"/>
        </w:rPr>
      </w:pPr>
      <w:r>
        <w:rPr>
          <w:lang w:val="fr-FR"/>
        </w:rPr>
        <w:t>4</w:t>
      </w:r>
      <w:r>
        <w:rPr>
          <w:rFonts w:hint="eastAsia"/>
          <w:lang w:val="fr-FR"/>
        </w:rPr>
        <w:t>3</w:t>
      </w:r>
      <w:r>
        <w:rPr>
          <w:lang w:val="fr-FR"/>
        </w:rPr>
        <w:t>.</w:t>
      </w:r>
      <w:r>
        <w:rPr>
          <w:lang w:val="fr-FR"/>
        </w:rPr>
        <w:tab/>
      </w:r>
      <w:r>
        <w:rPr>
          <w:rFonts w:hint="eastAsia"/>
          <w:lang w:val="fr-FR"/>
        </w:rPr>
        <w:t>《阿鲁沙协定》规定了许多法律改革，其中一些法律改革旨在提高妇女的地位，其所采用的方法是修订《个人和家庭法》，以及改革在继承、夫妻共同财产和个人自由财产制方面的立法，这些方面的立法仍然为歧视妇女的习俗所支配。不幸的是，一些修改草案和法律草案已经拟定，但未能得到议会以及政府的审议，原因是政治日程安排得太满。政府在本届任期内承诺要优先审议这些法律草案。</w:t>
      </w:r>
    </w:p>
    <w:p w:rsidR="00090C3A" w:rsidRDefault="00090C3A">
      <w:pPr>
        <w:pStyle w:val="H3"/>
        <w:rPr>
          <w:rFonts w:hint="eastAsia"/>
        </w:rPr>
      </w:pPr>
      <w:bookmarkStart w:id="44" w:name="_Toc118723976"/>
      <w:bookmarkStart w:id="45" w:name="_Toc166387442"/>
      <w:r>
        <w:t>3.1.2.</w:t>
      </w:r>
      <w:bookmarkEnd w:id="44"/>
      <w:r>
        <w:rPr>
          <w:rFonts w:hint="eastAsia"/>
        </w:rPr>
        <w:t>制度框架</w:t>
      </w:r>
      <w:bookmarkEnd w:id="45"/>
    </w:p>
    <w:p w:rsidR="00090C3A" w:rsidRDefault="00090C3A">
      <w:pPr>
        <w:spacing w:after="240" w:line="360" w:lineRule="exact"/>
        <w:rPr>
          <w:rFonts w:hint="eastAsia"/>
          <w:lang w:val="fr-FR"/>
        </w:rPr>
      </w:pPr>
      <w:r>
        <w:rPr>
          <w:lang w:val="fr-FR"/>
        </w:rPr>
        <w:t>4</w:t>
      </w:r>
      <w:r>
        <w:rPr>
          <w:rFonts w:hint="eastAsia"/>
          <w:lang w:val="fr-FR"/>
        </w:rPr>
        <w:t>4</w:t>
      </w:r>
      <w:r>
        <w:rPr>
          <w:lang w:val="fr-FR"/>
        </w:rPr>
        <w:t>.</w:t>
      </w:r>
      <w:r>
        <w:rPr>
          <w:rFonts w:hint="eastAsia"/>
          <w:lang w:val="fr-FR"/>
        </w:rPr>
        <w:t xml:space="preserve"> </w:t>
      </w:r>
      <w:r>
        <w:rPr>
          <w:lang w:val="fr-FR"/>
        </w:rPr>
        <w:tab/>
      </w:r>
      <w:r>
        <w:rPr>
          <w:rFonts w:hint="eastAsia"/>
          <w:lang w:val="fr-FR"/>
        </w:rPr>
        <w:t>社会行动和提高妇女地位部和人权、制度改革和与国民议会关系部最近刚刚被重组并被合并为一个部，名为“民族团结、人权和性别平等部”。</w:t>
      </w:r>
    </w:p>
    <w:p w:rsidR="00090C3A" w:rsidRDefault="00090C3A">
      <w:pPr>
        <w:spacing w:after="240" w:line="360" w:lineRule="exact"/>
        <w:rPr>
          <w:rFonts w:hint="eastAsia"/>
          <w:lang w:val="fr-FR"/>
        </w:rPr>
      </w:pPr>
      <w:r>
        <w:rPr>
          <w:lang w:val="fr-FR"/>
        </w:rPr>
        <w:t>4</w:t>
      </w:r>
      <w:r>
        <w:rPr>
          <w:rFonts w:hint="eastAsia"/>
          <w:lang w:val="fr-FR"/>
        </w:rPr>
        <w:t>5</w:t>
      </w:r>
      <w:r>
        <w:rPr>
          <w:lang w:val="fr-FR"/>
        </w:rPr>
        <w:t>.</w:t>
      </w:r>
      <w:r>
        <w:rPr>
          <w:lang w:val="fr-FR"/>
        </w:rPr>
        <w:tab/>
      </w:r>
      <w:r>
        <w:rPr>
          <w:rFonts w:eastAsia="SimHei" w:hint="eastAsia"/>
          <w:color w:val="FF0000"/>
          <w:lang w:val="fr-FR"/>
        </w:rPr>
        <w:t>负责提高妇女地位的部采取的行动得到了强有力的支持，提供支持的有人权联盟和非政府组织，这些组织既有国家一级的也有国际的，他们捍卫人权，特别是妇女的权利。提供支持的还有联合国的一些组织和机构：开发计划署、妇发基金、基金会、人口基金、人权事务高级专员办事处、联合国布隆迪行动，等等</w:t>
      </w:r>
      <w:r>
        <w:rPr>
          <w:rFonts w:hint="eastAsia"/>
          <w:lang w:val="fr-FR"/>
        </w:rPr>
        <w:t>。</w:t>
      </w:r>
    </w:p>
    <w:p w:rsidR="00090C3A" w:rsidRDefault="00090C3A">
      <w:pPr>
        <w:pStyle w:val="H1"/>
        <w:spacing w:before="120"/>
        <w:rPr>
          <w:rFonts w:hint="eastAsia"/>
        </w:rPr>
      </w:pPr>
      <w:bookmarkStart w:id="46" w:name="_Toc118723977"/>
      <w:bookmarkStart w:id="47" w:name="_Toc166387443"/>
      <w:r>
        <w:t xml:space="preserve">3.2. </w:t>
      </w:r>
      <w:bookmarkEnd w:id="46"/>
      <w:r>
        <w:rPr>
          <w:rFonts w:hint="eastAsia"/>
        </w:rPr>
        <w:t>为实现男女平等而采取的措施</w:t>
      </w:r>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第3条</w:t>
            </w:r>
          </w:p>
          <w:p w:rsidR="00090C3A" w:rsidRDefault="00090C3A" w:rsidP="00D320CB">
            <w:pPr>
              <w:spacing w:after="240" w:line="360" w:lineRule="exact"/>
              <w:ind w:leftChars="56" w:left="31680" w:firstLineChars="200" w:firstLine="31680"/>
              <w:rPr>
                <w:u w:val="single"/>
                <w:lang w:val="fr-FR"/>
              </w:rPr>
            </w:pPr>
            <w:r>
              <w:rPr>
                <w:szCs w:val="15"/>
              </w:rPr>
              <w:t>缔约各国应承担在所有领域，特别是在政治、社会、经济、文化领域，采取一切适当措施，包括制定法律，保证妇女得到充分发展和进步，其目的是为确保她们在与男子平等的基础上，行使和享有人权和基本自由。</w:t>
            </w:r>
          </w:p>
        </w:tc>
      </w:tr>
    </w:tbl>
    <w:p w:rsidR="00090C3A" w:rsidRDefault="00090C3A">
      <w:pPr>
        <w:spacing w:line="360" w:lineRule="exact"/>
        <w:rPr>
          <w:rFonts w:ascii="KaiTi_GB2312" w:eastAsia="KaiTi_GB2312"/>
          <w:b/>
          <w:bCs/>
          <w:color w:val="0000FF"/>
          <w:lang w:val="fr-FR"/>
        </w:rPr>
      </w:pPr>
    </w:p>
    <w:p w:rsidR="00090C3A" w:rsidRDefault="00090C3A">
      <w:pPr>
        <w:spacing w:after="240" w:line="360" w:lineRule="exact"/>
        <w:rPr>
          <w:rFonts w:hint="eastAsia"/>
          <w:lang w:val="fr-FR"/>
        </w:rPr>
      </w:pPr>
      <w:r>
        <w:rPr>
          <w:lang w:val="fr-FR"/>
        </w:rPr>
        <w:t>4</w:t>
      </w:r>
      <w:r>
        <w:rPr>
          <w:rFonts w:hint="eastAsia"/>
          <w:lang w:val="fr-FR"/>
        </w:rPr>
        <w:t>6</w:t>
      </w:r>
      <w:r>
        <w:rPr>
          <w:lang w:val="fr-FR"/>
        </w:rPr>
        <w:t>.</w:t>
      </w:r>
      <w:r>
        <w:rPr>
          <w:lang w:val="fr-FR"/>
        </w:rPr>
        <w:tab/>
      </w:r>
      <w:r>
        <w:rPr>
          <w:rFonts w:hint="eastAsia"/>
          <w:lang w:val="fr-FR"/>
        </w:rPr>
        <w:t>为了保证男女平等，布隆迪政府采取了一些措施，并制定了一些政策，其目的是保证进步，并在平等的基础上行使人权和基本自由。</w:t>
      </w:r>
    </w:p>
    <w:p w:rsidR="00090C3A" w:rsidRDefault="00090C3A">
      <w:pPr>
        <w:spacing w:after="240" w:line="360" w:lineRule="exact"/>
        <w:rPr>
          <w:rFonts w:hint="eastAsia"/>
          <w:lang w:val="fr-FR"/>
        </w:rPr>
      </w:pPr>
      <w:r>
        <w:rPr>
          <w:lang w:val="fr-FR"/>
        </w:rPr>
        <w:t>4</w:t>
      </w:r>
      <w:r>
        <w:rPr>
          <w:rFonts w:hint="eastAsia"/>
          <w:lang w:val="fr-FR"/>
        </w:rPr>
        <w:t>7</w:t>
      </w:r>
      <w:r>
        <w:rPr>
          <w:lang w:val="fr-FR"/>
        </w:rPr>
        <w:t>.</w:t>
      </w:r>
      <w:r>
        <w:rPr>
          <w:lang w:val="fr-FR"/>
        </w:rPr>
        <w:tab/>
      </w:r>
      <w:r>
        <w:rPr>
          <w:rFonts w:ascii="SimHei" w:eastAsia="SimHei" w:hint="eastAsia"/>
          <w:color w:val="FF0000"/>
          <w:lang w:val="fr-FR"/>
        </w:rPr>
        <w:t>在这些政策中，特别是制定了国家性别平等政策，其主要目标是减少妇女受到的歧视和不平等现象，以便实现性别平等。这项国家性别平等政策是于2003年12月由内阁会议通过的</w:t>
      </w:r>
      <w:r>
        <w:rPr>
          <w:rFonts w:hint="eastAsia"/>
          <w:lang w:val="fr-FR"/>
        </w:rPr>
        <w:t>。</w:t>
      </w:r>
    </w:p>
    <w:p w:rsidR="00090C3A" w:rsidRDefault="00090C3A">
      <w:pPr>
        <w:spacing w:after="240" w:line="360" w:lineRule="exact"/>
        <w:rPr>
          <w:rFonts w:hint="eastAsia"/>
          <w:lang w:val="fr-FR"/>
        </w:rPr>
      </w:pPr>
      <w:r>
        <w:rPr>
          <w:lang w:val="fr-FR"/>
        </w:rPr>
        <w:t>4</w:t>
      </w:r>
      <w:r>
        <w:rPr>
          <w:rFonts w:hint="eastAsia"/>
          <w:lang w:val="fr-FR"/>
        </w:rPr>
        <w:t>8</w:t>
      </w:r>
      <w:r>
        <w:rPr>
          <w:lang w:val="fr-FR"/>
        </w:rPr>
        <w:t>.</w:t>
      </w:r>
      <w:r>
        <w:rPr>
          <w:lang w:val="fr-FR"/>
        </w:rPr>
        <w:tab/>
      </w:r>
      <w:r>
        <w:rPr>
          <w:rFonts w:hint="eastAsia"/>
          <w:lang w:val="fr-FR"/>
        </w:rPr>
        <w:t>为了落实国家性别平等政策，政府拟定与通过了一项行动计划。今天，所有部的部门政策均在修改之中，以便列入性别平等方面的规定，为此已经拟定了一项指南。国家性别平等政策规定了一些机制，以便保证后续工作，主要是国家性别平等委员会、性别平等技术委员会和国家性别平等委员会的常设执行秘书处。</w:t>
      </w:r>
    </w:p>
    <w:p w:rsidR="00090C3A" w:rsidRDefault="00090C3A">
      <w:pPr>
        <w:spacing w:after="240" w:line="360" w:lineRule="exact"/>
        <w:rPr>
          <w:rFonts w:hint="eastAsia"/>
          <w:lang w:val="fr-FR"/>
        </w:rPr>
      </w:pPr>
      <w:r>
        <w:rPr>
          <w:lang w:val="fr-FR"/>
        </w:rPr>
        <w:t>4</w:t>
      </w:r>
      <w:r>
        <w:rPr>
          <w:rFonts w:hint="eastAsia"/>
          <w:lang w:val="fr-FR"/>
        </w:rPr>
        <w:t>9</w:t>
      </w:r>
      <w:r>
        <w:rPr>
          <w:lang w:val="fr-FR"/>
        </w:rPr>
        <w:t>.</w:t>
      </w:r>
      <w:r>
        <w:rPr>
          <w:lang w:val="fr-FR"/>
        </w:rPr>
        <w:tab/>
      </w:r>
      <w:r>
        <w:rPr>
          <w:rFonts w:hint="eastAsia"/>
          <w:lang w:val="fr-FR"/>
        </w:rPr>
        <w:t>国家性别平等委员会是一个咨询机构，将聚集促进性别平等方面的所有干预方，其目的是更好地协调在所有领域将采取的行动。</w:t>
      </w:r>
    </w:p>
    <w:p w:rsidR="00090C3A" w:rsidRDefault="00090C3A">
      <w:pPr>
        <w:spacing w:after="240" w:line="360" w:lineRule="exact"/>
        <w:rPr>
          <w:rFonts w:hint="eastAsia"/>
          <w:lang w:val="fr-FR"/>
        </w:rPr>
      </w:pPr>
      <w:r>
        <w:rPr>
          <w:rFonts w:hint="eastAsia"/>
          <w:lang w:val="fr-FR"/>
        </w:rPr>
        <w:t>50</w:t>
      </w:r>
      <w:r>
        <w:rPr>
          <w:lang w:val="fr-FR"/>
        </w:rPr>
        <w:t>.</w:t>
      </w:r>
      <w:r>
        <w:rPr>
          <w:lang w:val="fr-FR"/>
        </w:rPr>
        <w:tab/>
      </w:r>
      <w:r>
        <w:rPr>
          <w:rFonts w:hint="eastAsia"/>
          <w:lang w:val="fr-FR"/>
        </w:rPr>
        <w:t>执行国家性别平等政策涉及到所有政治行为人，特别是：议会、公共生活的各个部门、国土管理机构、《阿鲁沙布隆迪和平与和解协定》规定的若干国家委员会，这些国家委员会在其组成中考虑到了性别平等，并被列入了《布隆迪共和国宪法》。执行国家性别平等政策还将涉及到民间社会的相关组织以及所有发展伙伴。</w:t>
      </w:r>
    </w:p>
    <w:p w:rsidR="00090C3A" w:rsidRDefault="00090C3A">
      <w:pPr>
        <w:pStyle w:val="H1"/>
        <w:spacing w:before="120"/>
        <w:rPr>
          <w:rFonts w:hint="eastAsia"/>
        </w:rPr>
      </w:pPr>
      <w:bookmarkStart w:id="48" w:name="_Toc118723978"/>
      <w:bookmarkStart w:id="49" w:name="_Toc166387444"/>
      <w:r>
        <w:t>3.3.</w:t>
      </w:r>
      <w:bookmarkEnd w:id="48"/>
      <w:r>
        <w:rPr>
          <w:rFonts w:hint="eastAsia"/>
        </w:rPr>
        <w:t>为实现事实上的平等而采取的措施</w:t>
      </w:r>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第4条</w:t>
            </w:r>
          </w:p>
          <w:p w:rsidR="00090C3A" w:rsidRDefault="00090C3A" w:rsidP="00D320CB">
            <w:pPr>
              <w:spacing w:after="240" w:line="360" w:lineRule="exact"/>
              <w:ind w:left="31680" w:hangingChars="200" w:firstLine="31680"/>
              <w:rPr>
                <w:szCs w:val="15"/>
              </w:rPr>
            </w:pPr>
            <w:r>
              <w:rPr>
                <w:szCs w:val="15"/>
              </w:rPr>
              <w:t>1.</w:t>
            </w:r>
            <w:r>
              <w:rPr>
                <w:szCs w:val="15"/>
              </w:rPr>
              <w:tab/>
            </w:r>
            <w:r>
              <w:rPr>
                <w:szCs w:val="15"/>
              </w:rPr>
              <w:t>缔约各国为加速实现男女事实上的平等而采取的暂行特别措施，不得视为本公约所指的歧视，亦不得因此导致维持不平等或分别的标准；这些措施应在男女机会和待遇平等的目的达到之后，停止采用。</w:t>
            </w:r>
            <w:r>
              <w:rPr>
                <w:szCs w:val="15"/>
              </w:rPr>
              <w:t xml:space="preserve"> </w:t>
            </w:r>
          </w:p>
          <w:p w:rsidR="00090C3A" w:rsidRDefault="00090C3A" w:rsidP="00D320CB">
            <w:pPr>
              <w:spacing w:after="240" w:line="360" w:lineRule="exact"/>
              <w:ind w:left="31680" w:hangingChars="200" w:firstLine="31680"/>
              <w:rPr>
                <w:u w:val="single"/>
                <w:lang w:val="fr-FR"/>
              </w:rPr>
            </w:pPr>
            <w:r>
              <w:rPr>
                <w:szCs w:val="15"/>
              </w:rPr>
              <w:t>2.</w:t>
            </w:r>
            <w:r>
              <w:rPr>
                <w:szCs w:val="15"/>
              </w:rPr>
              <w:tab/>
            </w:r>
            <w:r>
              <w:rPr>
                <w:szCs w:val="15"/>
              </w:rPr>
              <w:t>缔约各国为保护母性而采取的特别措施，包括本公约所列各项措施，不得视为歧视。</w:t>
            </w:r>
          </w:p>
        </w:tc>
      </w:tr>
    </w:tbl>
    <w:p w:rsidR="00090C3A" w:rsidRDefault="00090C3A">
      <w:pPr>
        <w:spacing w:line="360" w:lineRule="exact"/>
        <w:rPr>
          <w:rFonts w:ascii="KaiTi_GB2312" w:eastAsia="KaiTi_GB2312"/>
          <w:b/>
          <w:bCs/>
          <w:color w:val="0000FF"/>
          <w:lang w:val="fr-FR"/>
        </w:rPr>
      </w:pPr>
    </w:p>
    <w:p w:rsidR="00090C3A" w:rsidRDefault="00090C3A">
      <w:pPr>
        <w:spacing w:after="240" w:line="360" w:lineRule="exact"/>
        <w:rPr>
          <w:rFonts w:hint="eastAsia"/>
          <w:lang w:val="fr-FR"/>
        </w:rPr>
      </w:pPr>
      <w:r>
        <w:rPr>
          <w:lang w:val="fr-FR"/>
        </w:rPr>
        <w:t>5</w:t>
      </w:r>
      <w:r>
        <w:rPr>
          <w:rFonts w:hint="eastAsia"/>
          <w:lang w:val="fr-FR"/>
        </w:rPr>
        <w:t>1</w:t>
      </w:r>
      <w:r>
        <w:rPr>
          <w:lang w:val="fr-FR"/>
        </w:rPr>
        <w:t>.</w:t>
      </w:r>
      <w:r>
        <w:rPr>
          <w:rFonts w:hint="eastAsia"/>
          <w:lang w:val="fr-FR"/>
        </w:rPr>
        <w:t xml:space="preserve"> </w:t>
      </w:r>
      <w:r>
        <w:rPr>
          <w:rFonts w:ascii="SimHei" w:eastAsia="SimHei" w:hint="eastAsia"/>
          <w:color w:val="FF0000"/>
          <w:lang w:val="fr-FR"/>
        </w:rPr>
        <w:t>女孩和男孩以及男人与妇女之间的事实上的平等只有在消除了教育方面的不平等时才能实现。自从审议</w:t>
      </w:r>
      <w:r>
        <w:rPr>
          <w:rFonts w:ascii="SimHei" w:eastAsia="SimHei" w:hAnsi="SimSun" w:cs="SimSun" w:hint="eastAsia"/>
          <w:color w:val="FF0000"/>
          <w:lang w:val="fr-FR"/>
        </w:rPr>
        <w:t>初次</w:t>
      </w:r>
      <w:r>
        <w:rPr>
          <w:rFonts w:ascii="SimHei" w:eastAsia="SimHei" w:hint="eastAsia"/>
          <w:color w:val="FF0000"/>
          <w:lang w:val="fr-FR"/>
        </w:rPr>
        <w:t>报告以来，已经做出了一些努力，并且取得了一些成功。自1999年以来，国民教育部的部门政策已在其日程中列入了女童入学问题，以及增加妇女干部担任该部内的各种决策职务</w:t>
      </w:r>
      <w:r>
        <w:rPr>
          <w:rFonts w:hint="eastAsia"/>
          <w:lang w:val="fr-FR"/>
        </w:rPr>
        <w:t>。</w:t>
      </w:r>
    </w:p>
    <w:p w:rsidR="00090C3A" w:rsidRDefault="00090C3A">
      <w:pPr>
        <w:spacing w:after="240" w:line="360" w:lineRule="exact"/>
        <w:rPr>
          <w:rFonts w:hint="eastAsia"/>
          <w:lang w:val="fr-FR"/>
        </w:rPr>
      </w:pPr>
      <w:r>
        <w:rPr>
          <w:lang w:val="fr-FR"/>
        </w:rPr>
        <w:t>5</w:t>
      </w:r>
      <w:r>
        <w:rPr>
          <w:rFonts w:hint="eastAsia"/>
          <w:lang w:val="fr-FR"/>
        </w:rPr>
        <w:t>2</w:t>
      </w:r>
      <w:r>
        <w:rPr>
          <w:lang w:val="fr-FR"/>
        </w:rPr>
        <w:t>.</w:t>
      </w:r>
      <w:r>
        <w:rPr>
          <w:rFonts w:hint="eastAsia"/>
          <w:lang w:val="fr-FR"/>
        </w:rPr>
        <w:t xml:space="preserve"> </w:t>
      </w:r>
      <w:r>
        <w:rPr>
          <w:lang w:val="fr-FR"/>
        </w:rPr>
        <w:tab/>
      </w:r>
      <w:r>
        <w:rPr>
          <w:rFonts w:hint="eastAsia"/>
          <w:lang w:val="fr-FR"/>
        </w:rPr>
        <w:t>布隆迪政府正式启动了女童教育运动，并且在</w:t>
      </w:r>
      <w:r>
        <w:rPr>
          <w:rFonts w:hint="eastAsia"/>
          <w:lang w:val="fr-FR"/>
        </w:rPr>
        <w:t>2002</w:t>
      </w:r>
      <w:r>
        <w:rPr>
          <w:rFonts w:hint="eastAsia"/>
          <w:lang w:val="fr-FR"/>
        </w:rPr>
        <w:t>年，国民教育部的部门政策确认，</w:t>
      </w:r>
      <w:r>
        <w:rPr>
          <w:rFonts w:eastAsia="SimHei" w:hint="eastAsia"/>
          <w:color w:val="FF0000"/>
          <w:lang w:val="fr-FR"/>
        </w:rPr>
        <w:t>在与性别相关的不平等</w:t>
      </w:r>
      <w:r>
        <w:rPr>
          <w:rFonts w:hint="eastAsia"/>
          <w:lang w:val="fr-FR"/>
        </w:rPr>
        <w:t>方面也存在教育平等问题。为了消除这种不平等，教育部成立了“女童入学处”，并不分性别地向最优秀的获胜者发放奖学金，并将“非洲女童教育倡议”（缩写为</w:t>
      </w:r>
      <w:r>
        <w:rPr>
          <w:rFonts w:hint="eastAsia"/>
          <w:lang w:val="fr-FR"/>
        </w:rPr>
        <w:t>AGEI</w:t>
      </w:r>
      <w:r>
        <w:rPr>
          <w:rFonts w:hint="eastAsia"/>
          <w:lang w:val="fr-FR"/>
        </w:rPr>
        <w:t>）作为教育部自己的倡议。</w:t>
      </w:r>
    </w:p>
    <w:p w:rsidR="00090C3A" w:rsidRDefault="00090C3A">
      <w:pPr>
        <w:spacing w:after="240" w:line="360" w:lineRule="exact"/>
        <w:rPr>
          <w:rFonts w:hint="eastAsia"/>
          <w:lang w:val="fr-FR"/>
        </w:rPr>
      </w:pPr>
      <w:r>
        <w:rPr>
          <w:lang w:val="fr-FR"/>
        </w:rPr>
        <w:t>5</w:t>
      </w:r>
      <w:r>
        <w:rPr>
          <w:rFonts w:hint="eastAsia"/>
          <w:lang w:val="fr-FR"/>
        </w:rPr>
        <w:t>3</w:t>
      </w:r>
      <w:r>
        <w:rPr>
          <w:lang w:val="fr-FR"/>
        </w:rPr>
        <w:t>.</w:t>
      </w:r>
      <w:r>
        <w:rPr>
          <w:rFonts w:hint="eastAsia"/>
          <w:lang w:val="fr-FR"/>
        </w:rPr>
        <w:t xml:space="preserve"> </w:t>
      </w:r>
      <w:r>
        <w:rPr>
          <w:rFonts w:hint="eastAsia"/>
          <w:lang w:val="fr-FR"/>
        </w:rPr>
        <w:t>在采取这些措施之后，女童的粗入学率从</w:t>
      </w:r>
      <w:r>
        <w:rPr>
          <w:rFonts w:hint="eastAsia"/>
          <w:lang w:val="fr-FR"/>
        </w:rPr>
        <w:t>1996</w:t>
      </w:r>
      <w:r>
        <w:rPr>
          <w:rFonts w:hint="eastAsia"/>
          <w:lang w:val="fr-FR"/>
        </w:rPr>
        <w:t>年的</w:t>
      </w:r>
      <w:r>
        <w:rPr>
          <w:rFonts w:hint="eastAsia"/>
          <w:lang w:val="fr-FR"/>
        </w:rPr>
        <w:t>39%</w:t>
      </w:r>
      <w:r>
        <w:rPr>
          <w:rFonts w:hint="eastAsia"/>
          <w:lang w:val="fr-FR"/>
        </w:rPr>
        <w:t>上升到</w:t>
      </w:r>
      <w:r>
        <w:rPr>
          <w:rFonts w:hint="eastAsia"/>
          <w:lang w:val="fr-FR"/>
        </w:rPr>
        <w:t>2002</w:t>
      </w:r>
      <w:r>
        <w:rPr>
          <w:rFonts w:hint="eastAsia"/>
          <w:lang w:val="fr-FR"/>
        </w:rPr>
        <w:t>年的</w:t>
      </w:r>
      <w:r>
        <w:rPr>
          <w:rFonts w:hint="eastAsia"/>
          <w:lang w:val="fr-FR"/>
        </w:rPr>
        <w:t>67</w:t>
      </w:r>
      <w:r>
        <w:rPr>
          <w:lang w:val="fr-FR"/>
        </w:rPr>
        <w:t>.</w:t>
      </w:r>
      <w:r>
        <w:rPr>
          <w:rFonts w:hint="eastAsia"/>
          <w:lang w:val="fr-FR"/>
        </w:rPr>
        <w:t>3%</w:t>
      </w:r>
      <w:r>
        <w:rPr>
          <w:rFonts w:hint="eastAsia"/>
          <w:lang w:val="fr-FR"/>
        </w:rPr>
        <w:t>，同期女童的净入学率从</w:t>
      </w:r>
      <w:r>
        <w:rPr>
          <w:rFonts w:hint="eastAsia"/>
          <w:lang w:val="fr-FR"/>
        </w:rPr>
        <w:t>30%</w:t>
      </w:r>
      <w:r>
        <w:rPr>
          <w:rFonts w:hint="eastAsia"/>
          <w:lang w:val="fr-FR"/>
        </w:rPr>
        <w:t>上升到</w:t>
      </w:r>
      <w:r>
        <w:rPr>
          <w:lang w:val="fr-FR"/>
        </w:rPr>
        <w:t>50.4</w:t>
      </w:r>
      <w:r>
        <w:rPr>
          <w:rFonts w:hint="eastAsia"/>
          <w:lang w:val="fr-FR"/>
        </w:rPr>
        <w:t>%</w:t>
      </w:r>
      <w:r>
        <w:rPr>
          <w:rFonts w:hint="eastAsia"/>
          <w:lang w:val="fr-FR"/>
        </w:rPr>
        <w:t>。女童与男童的入学比率之差</w:t>
      </w:r>
      <w:r>
        <w:rPr>
          <w:rFonts w:hint="eastAsia"/>
          <w:lang w:val="fr-FR"/>
        </w:rPr>
        <w:t>1997</w:t>
      </w:r>
      <w:r>
        <w:rPr>
          <w:rFonts w:hint="eastAsia"/>
          <w:lang w:val="fr-FR"/>
        </w:rPr>
        <w:t>年为</w:t>
      </w:r>
      <w:r>
        <w:rPr>
          <w:rFonts w:hint="eastAsia"/>
          <w:lang w:val="fr-FR"/>
        </w:rPr>
        <w:t>18%</w:t>
      </w:r>
      <w:r>
        <w:rPr>
          <w:rFonts w:hint="eastAsia"/>
          <w:lang w:val="fr-FR"/>
        </w:rPr>
        <w:t>，</w:t>
      </w:r>
      <w:r>
        <w:rPr>
          <w:rFonts w:hint="eastAsia"/>
          <w:lang w:val="fr-FR"/>
        </w:rPr>
        <w:t>2002</w:t>
      </w:r>
      <w:r>
        <w:rPr>
          <w:rFonts w:hint="eastAsia"/>
          <w:lang w:val="fr-FR"/>
        </w:rPr>
        <w:t>年下降到</w:t>
      </w:r>
      <w:r>
        <w:rPr>
          <w:lang w:val="fr-FR"/>
        </w:rPr>
        <w:t>6.4</w:t>
      </w:r>
      <w:r>
        <w:rPr>
          <w:rFonts w:hint="eastAsia"/>
          <w:lang w:val="fr-FR"/>
        </w:rPr>
        <w:t>%</w:t>
      </w:r>
      <w:r>
        <w:rPr>
          <w:rFonts w:hint="eastAsia"/>
          <w:lang w:val="fr-FR"/>
        </w:rPr>
        <w:t>。</w:t>
      </w:r>
    </w:p>
    <w:p w:rsidR="00090C3A" w:rsidRDefault="00090C3A">
      <w:pPr>
        <w:pStyle w:val="H1"/>
        <w:spacing w:before="120"/>
        <w:rPr>
          <w:rFonts w:hint="eastAsia"/>
        </w:rPr>
      </w:pPr>
      <w:bookmarkStart w:id="50" w:name="_Toc166387445"/>
      <w:r>
        <w:t xml:space="preserve">3.4. </w:t>
      </w:r>
      <w:r>
        <w:rPr>
          <w:rFonts w:hint="eastAsia"/>
        </w:rPr>
        <w:t>为消除不利于妇女的偏见与习俗而采取的措施</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第5条</w:t>
            </w:r>
          </w:p>
          <w:p w:rsidR="00090C3A" w:rsidRDefault="00090C3A" w:rsidP="00D320CB">
            <w:pPr>
              <w:spacing w:after="240" w:line="360" w:lineRule="exact"/>
              <w:ind w:firstLineChars="200" w:firstLine="31680"/>
              <w:rPr>
                <w:lang w:val="fr-FR"/>
              </w:rPr>
            </w:pPr>
            <w:r>
              <w:rPr>
                <w:szCs w:val="15"/>
              </w:rPr>
              <w:t>缔约各国应采取一切适当措施：</w:t>
            </w:r>
          </w:p>
          <w:p w:rsidR="00090C3A" w:rsidRDefault="00090C3A" w:rsidP="00D320CB">
            <w:pPr>
              <w:spacing w:after="240" w:line="360" w:lineRule="exact"/>
              <w:ind w:leftChars="150" w:left="31680" w:hangingChars="250" w:firstLine="31680"/>
              <w:rPr>
                <w:lang w:val="fr-FR"/>
              </w:rPr>
            </w:pPr>
            <w:r>
              <w:rPr>
                <w:rFonts w:hint="eastAsia"/>
                <w:lang w:val="fr-FR"/>
              </w:rPr>
              <w:t>（</w:t>
            </w:r>
            <w:r>
              <w:rPr>
                <w:lang w:val="fr-FR"/>
              </w:rPr>
              <w:t>a</w:t>
            </w:r>
            <w:r>
              <w:rPr>
                <w:rFonts w:hint="eastAsia"/>
                <w:lang w:val="fr-FR"/>
              </w:rPr>
              <w:t>）</w:t>
            </w:r>
            <w:r>
              <w:rPr>
                <w:lang w:val="fr-FR"/>
              </w:rPr>
              <w:tab/>
            </w:r>
            <w:r>
              <w:rPr>
                <w:szCs w:val="15"/>
              </w:rPr>
              <w:t>改变男女的社会和文化行为模式，以消除基于性别而分尊卑观念或基于男女定型任务的偏见、习俗和一切其他作法；</w:t>
            </w:r>
          </w:p>
          <w:p w:rsidR="00090C3A" w:rsidRDefault="00090C3A" w:rsidP="00D320CB">
            <w:pPr>
              <w:spacing w:after="240" w:line="360" w:lineRule="exact"/>
              <w:ind w:leftChars="150" w:left="31680" w:hangingChars="250" w:firstLine="31680"/>
              <w:rPr>
                <w:u w:val="single"/>
                <w:lang w:val="fr-FR"/>
              </w:rPr>
            </w:pPr>
            <w:r>
              <w:rPr>
                <w:rFonts w:hint="eastAsia"/>
                <w:lang w:val="fr-FR"/>
              </w:rPr>
              <w:t>（</w:t>
            </w:r>
            <w:r>
              <w:rPr>
                <w:rFonts w:hint="eastAsia"/>
                <w:lang w:val="fr-FR"/>
              </w:rPr>
              <w:t>b</w:t>
            </w:r>
            <w:r>
              <w:rPr>
                <w:rFonts w:hint="eastAsia"/>
                <w:lang w:val="fr-FR"/>
              </w:rPr>
              <w:t>）</w:t>
            </w:r>
            <w:r>
              <w:rPr>
                <w:szCs w:val="15"/>
              </w:rPr>
              <w:t>保证家庭教育应包括正确了解母性的社会功能和确认教养子女是父母的共同责任，但了解到在任何情况下应首先考虑子女的利益。</w:t>
            </w:r>
          </w:p>
        </w:tc>
      </w:tr>
    </w:tbl>
    <w:p w:rsidR="00090C3A" w:rsidRDefault="00090C3A">
      <w:pPr>
        <w:spacing w:after="240" w:line="360" w:lineRule="exact"/>
        <w:rPr>
          <w:u w:val="single"/>
          <w:lang w:val="fr-FR"/>
        </w:rPr>
      </w:pPr>
    </w:p>
    <w:p w:rsidR="00090C3A" w:rsidRDefault="00090C3A">
      <w:pPr>
        <w:spacing w:after="240" w:line="360" w:lineRule="exact"/>
        <w:rPr>
          <w:rFonts w:hint="eastAsia"/>
          <w:lang w:val="fr-FR"/>
        </w:rPr>
      </w:pPr>
      <w:r>
        <w:rPr>
          <w:lang w:val="fr-FR"/>
        </w:rPr>
        <w:t>5</w:t>
      </w:r>
      <w:r>
        <w:rPr>
          <w:rFonts w:hint="eastAsia"/>
          <w:lang w:val="fr-FR"/>
        </w:rPr>
        <w:t>4</w:t>
      </w:r>
      <w:r>
        <w:rPr>
          <w:lang w:val="fr-FR"/>
        </w:rPr>
        <w:t>.</w:t>
      </w:r>
      <w:r>
        <w:rPr>
          <w:rFonts w:hint="eastAsia"/>
          <w:lang w:val="fr-FR"/>
        </w:rPr>
        <w:t xml:space="preserve"> </w:t>
      </w:r>
      <w:r>
        <w:rPr>
          <w:lang w:val="fr-FR"/>
        </w:rPr>
        <w:tab/>
      </w:r>
      <w:r>
        <w:rPr>
          <w:rFonts w:hint="eastAsia"/>
          <w:lang w:val="fr-FR"/>
        </w:rPr>
        <w:t>布隆迪妇女的地位依赖于社会的父系组织结构，父系组织结构的做法是，对女童的教育方向是主内，而对男童的教育方向是主外。</w:t>
      </w:r>
    </w:p>
    <w:p w:rsidR="00090C3A" w:rsidRDefault="00090C3A">
      <w:pPr>
        <w:spacing w:after="240" w:line="360" w:lineRule="exact"/>
        <w:rPr>
          <w:rFonts w:hint="eastAsia"/>
          <w:lang w:val="fr-FR"/>
        </w:rPr>
      </w:pPr>
      <w:r>
        <w:rPr>
          <w:lang w:val="fr-FR"/>
        </w:rPr>
        <w:t>5</w:t>
      </w:r>
      <w:r>
        <w:rPr>
          <w:rFonts w:hint="eastAsia"/>
          <w:lang w:val="fr-FR"/>
        </w:rPr>
        <w:t>5</w:t>
      </w:r>
      <w:r>
        <w:rPr>
          <w:lang w:val="fr-FR"/>
        </w:rPr>
        <w:t>.</w:t>
      </w:r>
      <w:r>
        <w:rPr>
          <w:rFonts w:hint="eastAsia"/>
          <w:lang w:val="fr-FR"/>
        </w:rPr>
        <w:t xml:space="preserve"> </w:t>
      </w:r>
      <w:r>
        <w:rPr>
          <w:lang w:val="fr-FR"/>
        </w:rPr>
        <w:tab/>
      </w:r>
      <w:r>
        <w:rPr>
          <w:rFonts w:hint="eastAsia"/>
          <w:lang w:val="fr-FR"/>
        </w:rPr>
        <w:t>要改变这样一个建立长达数千年的社会并非易事。但自从审议关于执行《消除对妇女一切形式歧视公约》情况的</w:t>
      </w:r>
      <w:r>
        <w:rPr>
          <w:rFonts w:ascii="SimSun" w:hAnsi="SimSun" w:cs="SimSun" w:hint="eastAsia"/>
          <w:lang w:val="fr-FR"/>
        </w:rPr>
        <w:t>初次</w:t>
      </w:r>
      <w:r>
        <w:rPr>
          <w:rFonts w:hint="eastAsia"/>
          <w:lang w:val="fr-FR"/>
        </w:rPr>
        <w:t>报告以来，布隆迪政府做出了一些努力，并且取得了一些进步。实际上，根据《阿鲁沙布隆迪和平与和解协定》，有许多改革可以消除在所有清规戒律中对妇女的歧视现象。纠正种族不平等被作为解决布隆迪冲突的方法之一，每一次均同时解决所有立法文件和规章中与性别不平等相关的问题。</w:t>
      </w:r>
    </w:p>
    <w:p w:rsidR="00090C3A" w:rsidRDefault="00090C3A">
      <w:pPr>
        <w:spacing w:after="240" w:line="360" w:lineRule="exact"/>
        <w:rPr>
          <w:rFonts w:hint="eastAsia"/>
          <w:lang w:val="fr-FR"/>
        </w:rPr>
      </w:pPr>
      <w:r>
        <w:rPr>
          <w:lang w:val="fr-FR"/>
        </w:rPr>
        <w:t>5</w:t>
      </w:r>
      <w:r>
        <w:rPr>
          <w:rFonts w:hint="eastAsia"/>
          <w:lang w:val="fr-FR"/>
        </w:rPr>
        <w:t>6</w:t>
      </w:r>
      <w:r>
        <w:rPr>
          <w:lang w:val="fr-FR"/>
        </w:rPr>
        <w:t>.</w:t>
      </w:r>
      <w:r>
        <w:rPr>
          <w:rFonts w:hint="eastAsia"/>
          <w:lang w:val="fr-FR"/>
        </w:rPr>
        <w:t xml:space="preserve"> </w:t>
      </w:r>
      <w:r>
        <w:rPr>
          <w:rFonts w:hint="eastAsia"/>
          <w:lang w:val="fr-FR"/>
        </w:rPr>
        <w:t>为议员和其他一些决策机构举行了一些研讨会，以便引起他们对性别平等问题的关注。成立了一个常设议会委员会，名为“性别平等、机会平等和保护儿童委员会”。</w:t>
      </w:r>
    </w:p>
    <w:p w:rsidR="00090C3A" w:rsidRDefault="00090C3A">
      <w:pPr>
        <w:spacing w:after="240" w:line="360" w:lineRule="exact"/>
        <w:rPr>
          <w:rFonts w:hint="eastAsia"/>
          <w:lang w:val="fr-FR"/>
        </w:rPr>
      </w:pPr>
      <w:r>
        <w:rPr>
          <w:lang w:val="fr-FR"/>
        </w:rPr>
        <w:t>5</w:t>
      </w:r>
      <w:r>
        <w:rPr>
          <w:rFonts w:hint="eastAsia"/>
          <w:lang w:val="fr-FR"/>
        </w:rPr>
        <w:t>7</w:t>
      </w:r>
      <w:r>
        <w:rPr>
          <w:lang w:val="fr-FR"/>
        </w:rPr>
        <w:t>.</w:t>
      </w:r>
      <w:r>
        <w:rPr>
          <w:rFonts w:hint="eastAsia"/>
          <w:lang w:val="fr-FR"/>
        </w:rPr>
        <w:tab/>
      </w:r>
      <w:r>
        <w:rPr>
          <w:rFonts w:hint="eastAsia"/>
          <w:lang w:val="fr-FR"/>
        </w:rPr>
        <w:t>和平解决冲突的传统机构“贤哲委员会（</w:t>
      </w:r>
      <w:r>
        <w:rPr>
          <w:lang w:val="fr-FR"/>
        </w:rPr>
        <w:t>Ubushingantahe</w:t>
      </w:r>
      <w:r>
        <w:rPr>
          <w:rFonts w:hint="eastAsia"/>
          <w:lang w:val="fr-FR"/>
        </w:rPr>
        <w:t>）”曾将妇女排除在外，现已扩大到妇女，从而开始改变面貌。随着宣传《消除对妇女一切形式歧视公约》和就性别平等问题组织培训，特别是随着妇女参政，对妇女的偏见、习俗和陈规定型观念，尽管仍有残余存在，但已经大大减少。</w:t>
      </w:r>
    </w:p>
    <w:p w:rsidR="00090C3A" w:rsidRDefault="00090C3A">
      <w:pPr>
        <w:pStyle w:val="H1"/>
        <w:spacing w:before="120"/>
        <w:rPr>
          <w:rFonts w:hint="eastAsia"/>
        </w:rPr>
      </w:pPr>
      <w:bookmarkStart w:id="51" w:name="_Toc118723979"/>
      <w:bookmarkStart w:id="52" w:name="_Toc166387446"/>
      <w:r>
        <w:t>3.5.</w:t>
      </w:r>
      <w:bookmarkEnd w:id="51"/>
      <w:r>
        <w:rPr>
          <w:rFonts w:hint="eastAsia"/>
        </w:rPr>
        <w:t>贩卖妇女和妇女卖淫</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第6条</w:t>
            </w:r>
          </w:p>
          <w:p w:rsidR="00090C3A" w:rsidRDefault="00090C3A" w:rsidP="00D320CB">
            <w:pPr>
              <w:spacing w:after="240" w:line="360" w:lineRule="exact"/>
              <w:ind w:firstLineChars="200" w:firstLine="31680"/>
              <w:rPr>
                <w:u w:val="single"/>
                <w:lang w:val="fr-FR"/>
              </w:rPr>
            </w:pPr>
            <w:r>
              <w:rPr>
                <w:szCs w:val="15"/>
              </w:rPr>
              <w:t>缔约各国应采取一切适当措施，包括制定法律，以禁止一切形式贩卖妇女和强迫妇女卖淫对她们进行剥削的行为。</w:t>
            </w:r>
          </w:p>
        </w:tc>
      </w:tr>
    </w:tbl>
    <w:p w:rsidR="00090C3A" w:rsidRDefault="00090C3A">
      <w:pPr>
        <w:spacing w:after="240" w:line="360" w:lineRule="exact"/>
        <w:rPr>
          <w:u w:val="single"/>
          <w:lang w:val="fr-FR"/>
        </w:rPr>
      </w:pPr>
    </w:p>
    <w:p w:rsidR="00090C3A" w:rsidRDefault="00090C3A">
      <w:pPr>
        <w:spacing w:after="240" w:line="360" w:lineRule="exact"/>
        <w:rPr>
          <w:rFonts w:hint="eastAsia"/>
          <w:lang w:val="fr-FR"/>
        </w:rPr>
      </w:pPr>
      <w:r>
        <w:rPr>
          <w:lang w:val="fr-FR"/>
        </w:rPr>
        <w:t>5</w:t>
      </w:r>
      <w:r>
        <w:rPr>
          <w:rFonts w:hint="eastAsia"/>
          <w:lang w:val="fr-FR"/>
        </w:rPr>
        <w:t>8</w:t>
      </w:r>
      <w:r>
        <w:rPr>
          <w:lang w:val="fr-FR"/>
        </w:rPr>
        <w:t>.</w:t>
      </w:r>
      <w:r>
        <w:rPr>
          <w:rFonts w:hint="eastAsia"/>
          <w:lang w:val="fr-FR"/>
        </w:rPr>
        <w:t xml:space="preserve"> </w:t>
      </w:r>
      <w:r>
        <w:rPr>
          <w:rFonts w:hint="eastAsia"/>
          <w:lang w:val="fr-FR"/>
        </w:rPr>
        <w:t>自从审议</w:t>
      </w:r>
      <w:r>
        <w:rPr>
          <w:rFonts w:ascii="SimSun" w:hAnsi="SimSun" w:cs="SimSun" w:hint="eastAsia"/>
          <w:lang w:val="fr-FR"/>
        </w:rPr>
        <w:t>初次</w:t>
      </w:r>
      <w:r>
        <w:rPr>
          <w:rFonts w:hint="eastAsia"/>
          <w:lang w:val="fr-FR"/>
        </w:rPr>
        <w:t>报告以来，战争持续不断和家庭贫困化没有实际上的改变。布隆迪</w:t>
      </w:r>
      <w:r>
        <w:rPr>
          <w:rFonts w:hint="eastAsia"/>
          <w:lang w:val="fr-FR"/>
        </w:rPr>
        <w:t>12</w:t>
      </w:r>
      <w:r>
        <w:rPr>
          <w:rFonts w:hint="eastAsia"/>
          <w:lang w:val="fr-FR"/>
        </w:rPr>
        <w:t>年以来所经历的危机大大败坏了社会道德。在全国各地，政府武装部队和武装叛乱集团无处不在，使得局势更加糟糕。今天，十分富裕的维和部队的存在更是雪上加霜。</w:t>
      </w:r>
    </w:p>
    <w:p w:rsidR="00090C3A" w:rsidRDefault="00090C3A">
      <w:pPr>
        <w:spacing w:after="240" w:line="360" w:lineRule="exact"/>
        <w:rPr>
          <w:rFonts w:hint="eastAsia"/>
          <w:lang w:val="fr-FR"/>
        </w:rPr>
      </w:pPr>
      <w:r>
        <w:rPr>
          <w:lang w:val="fr-FR"/>
        </w:rPr>
        <w:t>5</w:t>
      </w:r>
      <w:r>
        <w:rPr>
          <w:rFonts w:hint="eastAsia"/>
          <w:lang w:val="fr-FR"/>
        </w:rPr>
        <w:t>9</w:t>
      </w:r>
      <w:r>
        <w:rPr>
          <w:lang w:val="fr-FR"/>
        </w:rPr>
        <w:t>.</w:t>
      </w:r>
      <w:r>
        <w:rPr>
          <w:rFonts w:hint="eastAsia"/>
          <w:lang w:val="fr-FR"/>
        </w:rPr>
        <w:t xml:space="preserve"> </w:t>
      </w:r>
      <w:r>
        <w:rPr>
          <w:rFonts w:hint="eastAsia"/>
          <w:lang w:val="fr-FR"/>
        </w:rPr>
        <w:t>关于惩治大屠杀罪、战争罪和反人类罪的第</w:t>
      </w:r>
      <w:r>
        <w:rPr>
          <w:rFonts w:hint="eastAsia"/>
          <w:lang w:val="fr-FR"/>
        </w:rPr>
        <w:t>1/004/2003</w:t>
      </w:r>
      <w:r>
        <w:rPr>
          <w:rFonts w:hint="eastAsia"/>
          <w:lang w:val="fr-FR"/>
        </w:rPr>
        <w:t>号法律将作为战争武器使用的强奸罪视为反人类罪，特别是该法律第</w:t>
      </w:r>
      <w:r>
        <w:rPr>
          <w:rFonts w:hint="eastAsia"/>
          <w:lang w:val="fr-FR"/>
        </w:rPr>
        <w:t>4</w:t>
      </w:r>
      <w:r>
        <w:rPr>
          <w:lang w:val="fr-FR"/>
        </w:rPr>
        <w:t>.B.u</w:t>
      </w:r>
      <w:r>
        <w:rPr>
          <w:rFonts w:hint="eastAsia"/>
          <w:lang w:val="fr-FR"/>
        </w:rPr>
        <w:t>条规定：“以下罪行被视为战争罪：……；其他严重违反在国际法既定框架内关于国际武装冲突的法律和惯例的行为，即以下行为中的任何一种行为：</w:t>
      </w:r>
    </w:p>
    <w:p w:rsidR="00090C3A" w:rsidRDefault="00090C3A" w:rsidP="00D320CB">
      <w:pPr>
        <w:spacing w:after="240" w:line="360" w:lineRule="exact"/>
        <w:ind w:firstLineChars="200" w:firstLine="31680"/>
        <w:rPr>
          <w:rFonts w:hint="eastAsia"/>
          <w:lang w:val="fr-FR"/>
        </w:rPr>
      </w:pPr>
      <w:r>
        <w:rPr>
          <w:rFonts w:hint="eastAsia"/>
          <w:lang w:val="fr-FR"/>
        </w:rPr>
        <w:t>（</w:t>
      </w:r>
      <w:r>
        <w:rPr>
          <w:lang w:val="fr-FR"/>
        </w:rPr>
        <w:t>u</w:t>
      </w:r>
      <w:r>
        <w:rPr>
          <w:rFonts w:hint="eastAsia"/>
          <w:lang w:val="fr-FR"/>
        </w:rPr>
        <w:t>）强奸、性奴役、强迫卖淫、强迫绝育，或者是构成严重违反日内瓦公约的任何其他形式的性暴力；……”</w:t>
      </w:r>
    </w:p>
    <w:p w:rsidR="00090C3A" w:rsidRDefault="00090C3A">
      <w:pPr>
        <w:spacing w:after="240" w:line="360" w:lineRule="exact"/>
        <w:rPr>
          <w:lang w:val="fr-FR"/>
        </w:rPr>
      </w:pPr>
      <w:r>
        <w:rPr>
          <w:rFonts w:hint="eastAsia"/>
          <w:lang w:val="fr-FR"/>
        </w:rPr>
        <w:t>60</w:t>
      </w:r>
      <w:r>
        <w:rPr>
          <w:lang w:val="fr-FR"/>
        </w:rPr>
        <w:t xml:space="preserve">. </w:t>
      </w:r>
      <w:r>
        <w:rPr>
          <w:rFonts w:hint="eastAsia"/>
          <w:lang w:val="fr-FR"/>
        </w:rPr>
        <w:t>布隆迪政府正在制定一项打击对妇女施暴的行动计划。风化警察已经得到加强，并且现在由一名妇女领导。政府、广播电台、国内和国际非政府组织全方位地进行了一些动员教育活动，提醒卖淫的种种危险。</w:t>
      </w:r>
    </w:p>
    <w:p w:rsidR="00090C3A" w:rsidRDefault="00090C3A">
      <w:pPr>
        <w:pStyle w:val="H1"/>
        <w:spacing w:before="120"/>
        <w:rPr>
          <w:rFonts w:hint="eastAsia"/>
        </w:rPr>
      </w:pPr>
      <w:bookmarkStart w:id="53" w:name="_Toc118723980"/>
      <w:bookmarkStart w:id="54" w:name="_Toc166387447"/>
      <w:r>
        <w:t>3.6.</w:t>
      </w:r>
      <w:bookmarkEnd w:id="53"/>
      <w:r>
        <w:rPr>
          <w:rFonts w:hint="eastAsia"/>
        </w:rPr>
        <w:t xml:space="preserve"> 政治和公共生活</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第7条</w:t>
            </w:r>
          </w:p>
          <w:p w:rsidR="00090C3A" w:rsidRDefault="00090C3A" w:rsidP="00D320CB">
            <w:pPr>
              <w:spacing w:after="240" w:line="360" w:lineRule="exact"/>
              <w:ind w:firstLineChars="200" w:firstLine="31680"/>
              <w:rPr>
                <w:lang w:val="fr-FR"/>
              </w:rPr>
            </w:pPr>
            <w:r>
              <w:rPr>
                <w:szCs w:val="15"/>
              </w:rPr>
              <w:t>缔约各国应采取一切适当措施，消除在本国政治和公众事务中对妇女的歧视。特别应保证妇女在与男子平等的条件下：</w:t>
            </w:r>
          </w:p>
          <w:p w:rsidR="00090C3A" w:rsidRDefault="00090C3A" w:rsidP="00D320CB">
            <w:pPr>
              <w:spacing w:after="240" w:line="360" w:lineRule="exact"/>
              <w:ind w:leftChars="150" w:left="31680" w:hangingChars="250" w:firstLine="31680"/>
              <w:rPr>
                <w:lang w:val="fr-FR"/>
              </w:rPr>
            </w:pPr>
            <w:r>
              <w:rPr>
                <w:rFonts w:hint="eastAsia"/>
                <w:lang w:val="fr-FR"/>
              </w:rPr>
              <w:t>（</w:t>
            </w:r>
            <w:r>
              <w:rPr>
                <w:lang w:val="fr-FR"/>
              </w:rPr>
              <w:t>a</w:t>
            </w:r>
            <w:r>
              <w:rPr>
                <w:rFonts w:hint="eastAsia"/>
                <w:lang w:val="fr-FR"/>
              </w:rPr>
              <w:t>）</w:t>
            </w:r>
            <w:r>
              <w:rPr>
                <w:lang w:val="fr-FR"/>
              </w:rPr>
              <w:tab/>
            </w:r>
            <w:r>
              <w:rPr>
                <w:szCs w:val="15"/>
              </w:rPr>
              <w:t>在一切选举和公民投票中有选举权，并在一切选民机构有被选举权；</w:t>
            </w:r>
          </w:p>
          <w:p w:rsidR="00090C3A" w:rsidRDefault="00090C3A" w:rsidP="00D320CB">
            <w:pPr>
              <w:spacing w:after="240" w:line="360" w:lineRule="exact"/>
              <w:ind w:leftChars="150" w:left="31680" w:hangingChars="250" w:firstLine="31680"/>
              <w:rPr>
                <w:szCs w:val="15"/>
              </w:rPr>
            </w:pPr>
            <w:r>
              <w:rPr>
                <w:szCs w:val="15"/>
              </w:rPr>
              <w:t>（</w:t>
            </w:r>
            <w:r>
              <w:rPr>
                <w:rFonts w:hint="eastAsia"/>
                <w:szCs w:val="15"/>
              </w:rPr>
              <w:t>b</w:t>
            </w:r>
            <w:r>
              <w:rPr>
                <w:szCs w:val="15"/>
              </w:rPr>
              <w:t>）参加政府政策的制订及其执行，并担任各级政府公职，执行一切公务；</w:t>
            </w:r>
            <w:r>
              <w:rPr>
                <w:szCs w:val="15"/>
              </w:rPr>
              <w:t xml:space="preserve"> </w:t>
            </w:r>
          </w:p>
          <w:p w:rsidR="00090C3A" w:rsidRDefault="00090C3A" w:rsidP="00D320CB">
            <w:pPr>
              <w:spacing w:after="240" w:line="360" w:lineRule="exact"/>
              <w:ind w:leftChars="150" w:left="31680" w:hangingChars="250" w:firstLine="31680"/>
              <w:rPr>
                <w:u w:val="single"/>
                <w:lang w:val="fr-FR"/>
              </w:rPr>
            </w:pPr>
            <w:r>
              <w:rPr>
                <w:szCs w:val="15"/>
              </w:rPr>
              <w:t>（</w:t>
            </w:r>
            <w:r>
              <w:rPr>
                <w:rFonts w:hint="eastAsia"/>
                <w:szCs w:val="15"/>
              </w:rPr>
              <w:t>c</w:t>
            </w:r>
            <w:r>
              <w:rPr>
                <w:szCs w:val="15"/>
              </w:rPr>
              <w:t>）参加有关本国公众和政治事务的非政府组织和协会。</w:t>
            </w:r>
          </w:p>
        </w:tc>
      </w:tr>
    </w:tbl>
    <w:p w:rsidR="00090C3A" w:rsidRDefault="00090C3A">
      <w:pPr>
        <w:pStyle w:val="Date"/>
        <w:spacing w:line="360" w:lineRule="exact"/>
        <w:rPr>
          <w:rFonts w:hint="eastAsia"/>
          <w:lang w:val="fr-FR"/>
        </w:rPr>
      </w:pPr>
    </w:p>
    <w:p w:rsidR="00090C3A" w:rsidRDefault="00090C3A">
      <w:pPr>
        <w:spacing w:after="240" w:line="360" w:lineRule="exact"/>
        <w:rPr>
          <w:rFonts w:hint="eastAsia"/>
          <w:i/>
          <w:iCs/>
          <w:lang w:val="fr-FR"/>
        </w:rPr>
      </w:pPr>
      <w:r>
        <w:rPr>
          <w:lang w:val="fr-FR"/>
        </w:rPr>
        <w:t>6</w:t>
      </w:r>
      <w:r>
        <w:rPr>
          <w:rFonts w:hint="eastAsia"/>
          <w:lang w:val="fr-FR"/>
        </w:rPr>
        <w:t>1</w:t>
      </w:r>
      <w:r>
        <w:rPr>
          <w:lang w:val="fr-FR"/>
        </w:rPr>
        <w:t>.</w:t>
      </w:r>
      <w:r>
        <w:rPr>
          <w:rFonts w:hint="eastAsia"/>
          <w:lang w:val="fr-FR"/>
        </w:rPr>
        <w:t xml:space="preserve"> </w:t>
      </w:r>
      <w:r>
        <w:rPr>
          <w:lang w:val="fr-FR"/>
        </w:rPr>
        <w:tab/>
      </w:r>
      <w:r>
        <w:rPr>
          <w:rFonts w:hint="eastAsia"/>
          <w:lang w:val="fr-FR"/>
        </w:rPr>
        <w:t>2005</w:t>
      </w:r>
      <w:r>
        <w:rPr>
          <w:rFonts w:hint="eastAsia"/>
          <w:lang w:val="fr-FR"/>
        </w:rPr>
        <w:t>年</w:t>
      </w:r>
      <w:r>
        <w:rPr>
          <w:rFonts w:hint="eastAsia"/>
          <w:lang w:val="fr-FR"/>
        </w:rPr>
        <w:t>4</w:t>
      </w:r>
      <w:r>
        <w:rPr>
          <w:rFonts w:hint="eastAsia"/>
          <w:lang w:val="fr-FR"/>
        </w:rPr>
        <w:t>月</w:t>
      </w:r>
      <w:r>
        <w:rPr>
          <w:rFonts w:hint="eastAsia"/>
          <w:lang w:val="fr-FR"/>
        </w:rPr>
        <w:t>20</w:t>
      </w:r>
      <w:r>
        <w:rPr>
          <w:rFonts w:hint="eastAsia"/>
          <w:lang w:val="fr-FR"/>
        </w:rPr>
        <w:t>日的《布隆迪共和国选举法》第</w:t>
      </w:r>
      <w:r>
        <w:rPr>
          <w:rFonts w:hint="eastAsia"/>
          <w:lang w:val="fr-FR"/>
        </w:rPr>
        <w:t>4</w:t>
      </w:r>
      <w:r>
        <w:rPr>
          <w:rFonts w:hint="eastAsia"/>
          <w:lang w:val="fr-FR"/>
        </w:rPr>
        <w:t>条规定：</w:t>
      </w:r>
      <w:r>
        <w:rPr>
          <w:rFonts w:ascii="KaiTi_GB2312" w:eastAsia="KaiTi_GB2312" w:hint="eastAsia"/>
          <w:color w:val="0000FF"/>
          <w:lang w:val="fr-FR"/>
        </w:rPr>
        <w:t>“选举之日年满18岁、享有公民权利和政治权利、不属于本法规定的任何无选举能力情况的布隆迪</w:t>
      </w:r>
      <w:r>
        <w:rPr>
          <w:rFonts w:ascii="KaiTi_GB2312" w:eastAsia="KaiTi_GB2312" w:hint="eastAsia"/>
          <w:b/>
          <w:bCs/>
          <w:color w:val="0000FF"/>
          <w:lang w:val="fr-FR"/>
        </w:rPr>
        <w:t>男女</w:t>
      </w:r>
      <w:r>
        <w:rPr>
          <w:rFonts w:ascii="KaiTi_GB2312" w:eastAsia="KaiTi_GB2312" w:hint="eastAsia"/>
          <w:color w:val="0000FF"/>
          <w:lang w:val="fr-FR"/>
        </w:rPr>
        <w:t>公民均是选民。”</w:t>
      </w:r>
    </w:p>
    <w:p w:rsidR="00090C3A" w:rsidRDefault="00090C3A">
      <w:pPr>
        <w:spacing w:after="240" w:line="360" w:lineRule="exact"/>
        <w:rPr>
          <w:rFonts w:hint="eastAsia"/>
          <w:lang w:val="fr-FR"/>
        </w:rPr>
      </w:pPr>
      <w:r>
        <w:rPr>
          <w:lang w:val="fr-FR"/>
        </w:rPr>
        <w:t>6</w:t>
      </w:r>
      <w:r>
        <w:rPr>
          <w:rFonts w:hint="eastAsia"/>
          <w:lang w:val="fr-FR"/>
        </w:rPr>
        <w:t>2</w:t>
      </w:r>
      <w:r>
        <w:rPr>
          <w:lang w:val="fr-FR"/>
        </w:rPr>
        <w:t>.</w:t>
      </w:r>
      <w:r>
        <w:rPr>
          <w:lang w:val="fr-FR"/>
        </w:rPr>
        <w:tab/>
      </w:r>
      <w:r>
        <w:rPr>
          <w:rFonts w:hint="eastAsia"/>
          <w:lang w:val="fr-FR"/>
        </w:rPr>
        <w:t xml:space="preserve"> 2005</w:t>
      </w:r>
      <w:r>
        <w:rPr>
          <w:rFonts w:hint="eastAsia"/>
          <w:lang w:val="fr-FR"/>
        </w:rPr>
        <w:t>年</w:t>
      </w:r>
      <w:r>
        <w:rPr>
          <w:rFonts w:hint="eastAsia"/>
          <w:lang w:val="fr-FR"/>
        </w:rPr>
        <w:t>3</w:t>
      </w:r>
      <w:r>
        <w:rPr>
          <w:rFonts w:hint="eastAsia"/>
          <w:lang w:val="fr-FR"/>
        </w:rPr>
        <w:t>月</w:t>
      </w:r>
      <w:r>
        <w:rPr>
          <w:rFonts w:hint="eastAsia"/>
          <w:lang w:val="fr-FR"/>
        </w:rPr>
        <w:t>18</w:t>
      </w:r>
      <w:r>
        <w:rPr>
          <w:rFonts w:hint="eastAsia"/>
          <w:lang w:val="fr-FR"/>
        </w:rPr>
        <w:t>日的《宪法》第</w:t>
      </w:r>
      <w:r>
        <w:rPr>
          <w:rFonts w:hint="eastAsia"/>
          <w:lang w:val="fr-FR"/>
        </w:rPr>
        <w:t>51</w:t>
      </w:r>
      <w:r>
        <w:rPr>
          <w:rFonts w:hint="eastAsia"/>
          <w:lang w:val="fr-FR"/>
        </w:rPr>
        <w:t>条规定：</w:t>
      </w:r>
    </w:p>
    <w:p w:rsidR="00090C3A" w:rsidRDefault="00090C3A" w:rsidP="00D320CB">
      <w:pPr>
        <w:spacing w:after="240" w:line="360" w:lineRule="exact"/>
        <w:ind w:firstLineChars="200" w:firstLine="31680"/>
        <w:rPr>
          <w:rFonts w:eastAsia="KaiTi_GB2312" w:hint="eastAsia"/>
          <w:color w:val="0000FF"/>
          <w:lang w:val="fr-FR"/>
        </w:rPr>
      </w:pPr>
      <w:r>
        <w:rPr>
          <w:rFonts w:eastAsia="KaiTi_GB2312" w:hint="eastAsia"/>
          <w:color w:val="0000FF"/>
          <w:lang w:val="fr-FR"/>
        </w:rPr>
        <w:t>“任何布隆迪人均有直接或通过其代表间接参加领导和管理国家事务的权利，但要符合法定条件、特别是涉及年龄和能力的法定条件。</w:t>
      </w:r>
    </w:p>
    <w:p w:rsidR="00090C3A" w:rsidRDefault="00090C3A" w:rsidP="00D320CB">
      <w:pPr>
        <w:spacing w:after="240" w:line="360" w:lineRule="exact"/>
        <w:ind w:firstLineChars="200" w:firstLine="31680"/>
        <w:rPr>
          <w:rFonts w:eastAsia="KaiTi_GB2312" w:hint="eastAsia"/>
          <w:color w:val="0000FF"/>
          <w:lang w:val="fr-FR"/>
        </w:rPr>
      </w:pPr>
      <w:r>
        <w:rPr>
          <w:rFonts w:eastAsia="KaiTi_GB2312" w:hint="eastAsia"/>
          <w:color w:val="0000FF"/>
          <w:lang w:val="fr-FR"/>
        </w:rPr>
        <w:t>任何布隆迪人还有担任自己国家公职的权利。”</w:t>
      </w:r>
    </w:p>
    <w:p w:rsidR="00090C3A" w:rsidRDefault="00090C3A">
      <w:pPr>
        <w:spacing w:after="240" w:line="360" w:lineRule="exact"/>
        <w:rPr>
          <w:rFonts w:hint="eastAsia"/>
          <w:lang w:val="fr-FR"/>
        </w:rPr>
      </w:pPr>
      <w:r>
        <w:rPr>
          <w:lang w:val="fr-FR"/>
        </w:rPr>
        <w:t>6</w:t>
      </w:r>
      <w:r>
        <w:rPr>
          <w:rFonts w:hint="eastAsia"/>
          <w:lang w:val="fr-FR"/>
        </w:rPr>
        <w:t>3</w:t>
      </w:r>
      <w:r>
        <w:rPr>
          <w:lang w:val="fr-FR"/>
        </w:rPr>
        <w:t>.</w:t>
      </w:r>
      <w:r>
        <w:rPr>
          <w:lang w:val="fr-FR"/>
        </w:rPr>
        <w:tab/>
      </w:r>
      <w:r>
        <w:rPr>
          <w:rFonts w:hint="eastAsia"/>
          <w:lang w:val="fr-FR"/>
        </w:rPr>
        <w:t>《布隆迪共和国宪法》第</w:t>
      </w:r>
      <w:r>
        <w:rPr>
          <w:rFonts w:hint="eastAsia"/>
          <w:lang w:val="fr-FR"/>
        </w:rPr>
        <w:t>129</w:t>
      </w:r>
      <w:r>
        <w:rPr>
          <w:rFonts w:hint="eastAsia"/>
          <w:lang w:val="fr-FR"/>
        </w:rPr>
        <w:t>条规定：</w:t>
      </w:r>
    </w:p>
    <w:p w:rsidR="00090C3A" w:rsidRDefault="00090C3A" w:rsidP="00D320CB">
      <w:pPr>
        <w:spacing w:after="240" w:line="360" w:lineRule="exact"/>
        <w:ind w:firstLineChars="200" w:firstLine="31680"/>
        <w:rPr>
          <w:rFonts w:ascii="KaiTi_GB2312" w:eastAsia="KaiTi_GB2312" w:hint="eastAsia"/>
          <w:b/>
          <w:bCs/>
          <w:color w:val="0000FF"/>
          <w:lang w:val="fr-FR"/>
        </w:rPr>
      </w:pPr>
      <w:r>
        <w:rPr>
          <w:rFonts w:ascii="KaiTi_GB2312" w:eastAsia="KaiTi_GB2312" w:hint="eastAsia"/>
          <w:b/>
          <w:bCs/>
          <w:color w:val="0000FF"/>
          <w:lang w:val="fr-FR"/>
        </w:rPr>
        <w:t>“</w:t>
      </w:r>
      <w:r>
        <w:rPr>
          <w:rFonts w:ascii="KaiTi_GB2312" w:eastAsia="KaiTi_GB2312" w:hint="eastAsia"/>
          <w:color w:val="0000FF"/>
          <w:lang w:val="fr-FR"/>
        </w:rPr>
        <w:t>政府向所有种族开放。政府中的胡图族部长和副部长最多为60%，图西族部长和副部长最多为40%。保证至少有</w:t>
      </w:r>
      <w:r>
        <w:rPr>
          <w:rFonts w:ascii="KaiTi_GB2312" w:eastAsia="KaiTi_GB2312" w:hint="eastAsia"/>
          <w:b/>
          <w:bCs/>
          <w:color w:val="0000FF"/>
          <w:lang w:val="fr-FR"/>
        </w:rPr>
        <w:t>30%为妇女</w:t>
      </w:r>
      <w:r>
        <w:rPr>
          <w:rFonts w:ascii="KaiTi_GB2312" w:eastAsia="KaiTi_GB2312" w:hint="eastAsia"/>
          <w:color w:val="0000FF"/>
          <w:lang w:val="fr-FR"/>
        </w:rPr>
        <w:t>。”</w:t>
      </w:r>
    </w:p>
    <w:p w:rsidR="00090C3A" w:rsidRDefault="00090C3A">
      <w:pPr>
        <w:spacing w:after="240" w:line="360" w:lineRule="exact"/>
        <w:rPr>
          <w:rFonts w:hint="eastAsia"/>
          <w:lang w:val="fr-FR"/>
        </w:rPr>
      </w:pPr>
      <w:r>
        <w:rPr>
          <w:lang w:val="fr-FR"/>
        </w:rPr>
        <w:t>6</w:t>
      </w:r>
      <w:r>
        <w:rPr>
          <w:rFonts w:hint="eastAsia"/>
          <w:lang w:val="fr-FR"/>
        </w:rPr>
        <w:t>4</w:t>
      </w:r>
      <w:r>
        <w:rPr>
          <w:lang w:val="fr-FR"/>
        </w:rPr>
        <w:t>.</w:t>
      </w:r>
      <w:r>
        <w:rPr>
          <w:lang w:val="fr-FR"/>
        </w:rPr>
        <w:tab/>
      </w:r>
      <w:r>
        <w:rPr>
          <w:rFonts w:hint="eastAsia"/>
          <w:lang w:val="fr-FR"/>
        </w:rPr>
        <w:t>第</w:t>
      </w:r>
      <w:r>
        <w:rPr>
          <w:rFonts w:hint="eastAsia"/>
          <w:lang w:val="fr-FR"/>
        </w:rPr>
        <w:t>164</w:t>
      </w:r>
      <w:r>
        <w:rPr>
          <w:rFonts w:hint="eastAsia"/>
          <w:lang w:val="fr-FR"/>
        </w:rPr>
        <w:t>条</w:t>
      </w:r>
      <w:r>
        <w:rPr>
          <w:rFonts w:hint="eastAsia"/>
        </w:rPr>
        <w:t>第</w:t>
      </w:r>
      <w:r>
        <w:rPr>
          <w:rFonts w:hint="eastAsia"/>
        </w:rPr>
        <w:t>1</w:t>
      </w:r>
      <w:r>
        <w:rPr>
          <w:rFonts w:hint="eastAsia"/>
        </w:rPr>
        <w:t>款和第</w:t>
      </w:r>
      <w:r>
        <w:rPr>
          <w:rFonts w:hint="eastAsia"/>
        </w:rPr>
        <w:t>2</w:t>
      </w:r>
      <w:r>
        <w:rPr>
          <w:rFonts w:hint="eastAsia"/>
        </w:rPr>
        <w:t>款规定：</w:t>
      </w:r>
    </w:p>
    <w:p w:rsidR="00090C3A" w:rsidRDefault="00090C3A" w:rsidP="00D320CB">
      <w:pPr>
        <w:spacing w:after="240" w:line="360" w:lineRule="exact"/>
        <w:ind w:firstLineChars="200" w:firstLine="31680"/>
        <w:rPr>
          <w:rFonts w:ascii="KaiTi_GB2312" w:eastAsia="KaiTi_GB2312" w:hint="eastAsia"/>
          <w:color w:val="0000FF"/>
          <w:lang w:val="fr-FR"/>
        </w:rPr>
      </w:pPr>
      <w:r>
        <w:rPr>
          <w:rFonts w:ascii="KaiTi_GB2312" w:eastAsia="KaiTi_GB2312" w:hint="eastAsia"/>
          <w:color w:val="0000FF"/>
          <w:lang w:val="fr-FR"/>
        </w:rPr>
        <w:t>“国民议会至少由100名经直接普选产生的100名议员组成，60%为胡图族，40%为图西族，其中至少</w:t>
      </w:r>
      <w:r>
        <w:rPr>
          <w:rFonts w:ascii="KaiTi_GB2312" w:eastAsia="KaiTi_GB2312" w:hint="eastAsia"/>
          <w:b/>
          <w:bCs/>
          <w:color w:val="0000FF"/>
          <w:lang w:val="fr-FR"/>
        </w:rPr>
        <w:t>30%为妇女</w:t>
      </w:r>
      <w:r>
        <w:rPr>
          <w:rFonts w:ascii="KaiTi_GB2312" w:eastAsia="KaiTi_GB2312" w:hint="eastAsia"/>
          <w:color w:val="0000FF"/>
          <w:lang w:val="fr-FR"/>
        </w:rPr>
        <w:t>，任期为五年，并有三名由特瓦族根据选举法</w:t>
      </w:r>
      <w:r>
        <w:rPr>
          <w:rFonts w:ascii="KaiTi_GB2312" w:eastAsia="KaiTi_GB2312" w:hint="eastAsia"/>
          <w:color w:val="0000FF"/>
        </w:rPr>
        <w:t>自行选出</w:t>
      </w:r>
      <w:r>
        <w:rPr>
          <w:rFonts w:ascii="KaiTi_GB2312" w:eastAsia="KaiTi_GB2312" w:hint="eastAsia"/>
          <w:color w:val="0000FF"/>
          <w:lang w:val="fr-FR"/>
        </w:rPr>
        <w:t>的议员。</w:t>
      </w:r>
    </w:p>
    <w:p w:rsidR="00090C3A" w:rsidRDefault="00090C3A" w:rsidP="00D320CB">
      <w:pPr>
        <w:spacing w:after="240" w:line="360" w:lineRule="exact"/>
        <w:ind w:firstLineChars="200" w:firstLine="31680"/>
        <w:rPr>
          <w:rFonts w:ascii="KaiTi_GB2312" w:eastAsia="KaiTi_GB2312" w:hint="eastAsia"/>
          <w:color w:val="0000FF"/>
          <w:lang w:val="fr-FR"/>
        </w:rPr>
      </w:pPr>
      <w:r>
        <w:rPr>
          <w:rFonts w:ascii="KaiTi_GB2312" w:eastAsia="KaiTi_GB2312" w:hint="eastAsia"/>
          <w:color w:val="0000FF"/>
          <w:lang w:val="fr-FR"/>
        </w:rPr>
        <w:t>在投票不能反映上述百分比的情况下，通过选举法规定的合作机制纠正与此相关的比例失衡。”</w:t>
      </w:r>
    </w:p>
    <w:p w:rsidR="00090C3A" w:rsidRDefault="00090C3A">
      <w:pPr>
        <w:spacing w:after="240" w:line="360" w:lineRule="exact"/>
        <w:rPr>
          <w:rFonts w:hint="eastAsia"/>
          <w:lang w:val="fr-FR"/>
        </w:rPr>
      </w:pPr>
      <w:r>
        <w:rPr>
          <w:lang w:val="fr-FR"/>
        </w:rPr>
        <w:t>6</w:t>
      </w:r>
      <w:r>
        <w:rPr>
          <w:rFonts w:hint="eastAsia"/>
          <w:lang w:val="fr-FR"/>
        </w:rPr>
        <w:t>5</w:t>
      </w:r>
      <w:r>
        <w:rPr>
          <w:lang w:val="fr-FR"/>
        </w:rPr>
        <w:t>.</w:t>
      </w:r>
      <w:r>
        <w:rPr>
          <w:lang w:val="fr-FR"/>
        </w:rPr>
        <w:tab/>
      </w:r>
      <w:r>
        <w:rPr>
          <w:rFonts w:hint="eastAsia"/>
          <w:lang w:val="fr-FR"/>
        </w:rPr>
        <w:t>最后一点，《宪法》第</w:t>
      </w:r>
      <w:r>
        <w:rPr>
          <w:rFonts w:hint="eastAsia"/>
          <w:lang w:val="fr-FR"/>
        </w:rPr>
        <w:t>180</w:t>
      </w:r>
      <w:r>
        <w:rPr>
          <w:rFonts w:hint="eastAsia"/>
          <w:lang w:val="fr-FR"/>
        </w:rPr>
        <w:t>条第</w:t>
      </w:r>
      <w:r>
        <w:rPr>
          <w:rFonts w:hint="eastAsia"/>
          <w:lang w:val="fr-FR"/>
        </w:rPr>
        <w:t>4</w:t>
      </w:r>
      <w:r>
        <w:rPr>
          <w:rFonts w:hint="eastAsia"/>
          <w:lang w:val="fr-FR"/>
        </w:rPr>
        <w:t>款规定：</w:t>
      </w:r>
    </w:p>
    <w:p w:rsidR="00090C3A" w:rsidRDefault="00090C3A">
      <w:pPr>
        <w:spacing w:after="240" w:line="360" w:lineRule="exact"/>
        <w:rPr>
          <w:rFonts w:ascii="KaiTi_GB2312" w:eastAsia="KaiTi_GB2312" w:hint="eastAsia"/>
          <w:color w:val="0000FF"/>
          <w:lang w:val="fr-FR"/>
        </w:rPr>
      </w:pPr>
      <w:r>
        <w:rPr>
          <w:rFonts w:ascii="KaiTi_GB2312" w:eastAsia="KaiTi_GB2312" w:hint="eastAsia"/>
          <w:color w:val="0000FF"/>
          <w:lang w:val="fr-FR"/>
        </w:rPr>
        <w:t xml:space="preserve"> “……至少保证</w:t>
      </w:r>
      <w:r>
        <w:rPr>
          <w:rFonts w:ascii="KaiTi_GB2312" w:eastAsia="KaiTi_GB2312" w:hint="eastAsia"/>
          <w:b/>
          <w:bCs/>
          <w:color w:val="0000FF"/>
          <w:lang w:val="fr-FR"/>
        </w:rPr>
        <w:t>30%为妇女</w:t>
      </w:r>
      <w:r>
        <w:rPr>
          <w:rFonts w:ascii="KaiTi_GB2312" w:eastAsia="KaiTi_GB2312" w:hint="eastAsia"/>
          <w:color w:val="0000FF"/>
          <w:lang w:val="fr-FR"/>
        </w:rPr>
        <w:t>。选举法为此规定在必要的情况下通过合作采取的实施方法。”</w:t>
      </w:r>
    </w:p>
    <w:p w:rsidR="00090C3A" w:rsidRDefault="00090C3A">
      <w:pPr>
        <w:spacing w:after="240" w:line="360" w:lineRule="exact"/>
        <w:rPr>
          <w:rFonts w:hint="eastAsia"/>
          <w:lang w:val="fr-FR"/>
        </w:rPr>
      </w:pPr>
      <w:r>
        <w:rPr>
          <w:rFonts w:hint="eastAsia"/>
          <w:lang w:val="fr-FR"/>
        </w:rPr>
        <w:t>66</w:t>
      </w:r>
      <w:r>
        <w:rPr>
          <w:lang w:val="fr-FR"/>
        </w:rPr>
        <w:t>.</w:t>
      </w:r>
      <w:r>
        <w:rPr>
          <w:lang w:val="fr-FR"/>
        </w:rPr>
        <w:tab/>
      </w:r>
      <w:r>
        <w:rPr>
          <w:rFonts w:hint="eastAsia"/>
          <w:lang w:val="fr-FR"/>
        </w:rPr>
        <w:t>正是由于这些宪法规定以及政府的保证，布隆迪妇女的参政情况最近取得了重大进展。事实上，在布隆迪历史的政治史册上，布隆迪第一次有了一名负责社会和经济问题的共和国女副总统，一名国民议会女议长，以及两名参议院女副议长。</w:t>
      </w:r>
    </w:p>
    <w:p w:rsidR="00090C3A" w:rsidRDefault="00090C3A">
      <w:pPr>
        <w:spacing w:after="240" w:line="360" w:lineRule="exact"/>
        <w:rPr>
          <w:rFonts w:ascii="KaiTi_GB2312" w:eastAsia="KaiTi_GB2312" w:hint="eastAsia"/>
          <w:color w:val="0000FF"/>
          <w:lang w:val="fr-FR"/>
        </w:rPr>
      </w:pPr>
      <w:r>
        <w:rPr>
          <w:rFonts w:ascii="KaiTi_GB2312" w:eastAsia="KaiTi_GB2312" w:hint="eastAsia"/>
          <w:color w:val="0000FF"/>
          <w:lang w:val="fr-FR"/>
        </w:rPr>
        <w:t>参加议会的妇女比率</w:t>
      </w:r>
      <w:r>
        <w:rPr>
          <w:rStyle w:val="FootnoteReference"/>
          <w:rFonts w:ascii="KaiTi_GB2312" w:eastAsia="KaiTi_GB2312"/>
          <w:b/>
          <w:bCs/>
          <w:color w:val="0000FF"/>
          <w:lang w:val="fr-FR"/>
        </w:rPr>
        <w:footnoteReference w:customMarkFollows="1" w:id="6"/>
        <w:t>6</w:t>
      </w:r>
      <w:r>
        <w:rPr>
          <w:rFonts w:ascii="KaiTi_GB2312" w:eastAsia="KaiTi_GB2312" w:hint="eastAsia"/>
          <w:b/>
          <w:bCs/>
          <w:color w:val="0000FF"/>
          <w:lang w:val="fr-FR"/>
        </w:rPr>
        <w:t xml:space="preserve"> </w:t>
      </w:r>
    </w:p>
    <w:p w:rsidR="00090C3A" w:rsidRDefault="00090C3A">
      <w:pPr>
        <w:spacing w:after="240" w:line="360" w:lineRule="exact"/>
        <w:rPr>
          <w:rFonts w:ascii="KaiTi_GB2312" w:eastAsia="KaiTi_GB2312" w:hint="eastAsia"/>
          <w:b/>
          <w:bCs/>
          <w:color w:val="0000FF"/>
          <w:lang w:val="fr-FR"/>
        </w:rPr>
      </w:pPr>
      <w:r>
        <w:rPr>
          <w:rFonts w:ascii="KaiTi_GB2312" w:eastAsia="KaiTi_GB2312" w:hint="eastAsia"/>
          <w:b/>
          <w:bCs/>
          <w:color w:val="0000FF"/>
          <w:lang w:val="fr-FR"/>
        </w:rPr>
        <w:t>国民议会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026"/>
        <w:gridCol w:w="2027"/>
        <w:gridCol w:w="2026"/>
        <w:gridCol w:w="2027"/>
      </w:tblGrid>
      <w:tr w:rsidR="00090C3A">
        <w:tc>
          <w:tcPr>
            <w:tcW w:w="1734" w:type="dxa"/>
          </w:tcPr>
          <w:p w:rsidR="00090C3A" w:rsidRDefault="00090C3A">
            <w:pPr>
              <w:pStyle w:val="a3"/>
              <w:adjustRightInd w:val="0"/>
              <w:spacing w:after="120" w:line="320" w:lineRule="exact"/>
              <w:textAlignment w:val="baseline"/>
              <w:rPr>
                <w:rFonts w:ascii="SimHei" w:eastAsia="SimHei" w:hint="eastAsia"/>
                <w:color w:val="FF0000"/>
                <w:kern w:val="0"/>
                <w:szCs w:val="20"/>
                <w:lang w:val="fr-FR"/>
              </w:rPr>
            </w:pPr>
            <w:r>
              <w:rPr>
                <w:rFonts w:ascii="SimHei" w:eastAsia="SimHei" w:hint="eastAsia"/>
                <w:color w:val="FF0000"/>
                <w:kern w:val="0"/>
                <w:szCs w:val="20"/>
              </w:rPr>
              <w:t>年份</w:t>
            </w:r>
          </w:p>
        </w:tc>
        <w:tc>
          <w:tcPr>
            <w:tcW w:w="2026" w:type="dxa"/>
          </w:tcPr>
          <w:p w:rsidR="00090C3A" w:rsidRDefault="00090C3A">
            <w:pPr>
              <w:spacing w:after="120" w:line="320" w:lineRule="exact"/>
              <w:jc w:val="center"/>
              <w:rPr>
                <w:rFonts w:ascii="SimHei" w:eastAsia="SimHei" w:hint="eastAsia"/>
                <w:color w:val="FF0000"/>
                <w:sz w:val="18"/>
                <w:lang w:val="nl-NL"/>
              </w:rPr>
            </w:pPr>
            <w:r>
              <w:rPr>
                <w:rFonts w:ascii="SimHei" w:eastAsia="SimHei" w:hint="eastAsia"/>
                <w:color w:val="FF0000"/>
                <w:sz w:val="18"/>
                <w:lang w:val="nl-NL"/>
              </w:rPr>
              <w:t>男性</w:t>
            </w:r>
          </w:p>
        </w:tc>
        <w:tc>
          <w:tcPr>
            <w:tcW w:w="2027" w:type="dxa"/>
          </w:tcPr>
          <w:p w:rsidR="00090C3A" w:rsidRDefault="00090C3A">
            <w:pPr>
              <w:spacing w:after="120" w:line="320" w:lineRule="exact"/>
              <w:jc w:val="center"/>
              <w:rPr>
                <w:rFonts w:ascii="SimHei" w:eastAsia="SimHei" w:hint="eastAsia"/>
                <w:color w:val="FF0000"/>
                <w:sz w:val="18"/>
                <w:lang w:val="nl-NL"/>
              </w:rPr>
            </w:pPr>
            <w:r>
              <w:rPr>
                <w:rFonts w:ascii="SimHei" w:eastAsia="SimHei" w:hint="eastAsia"/>
                <w:color w:val="FF0000"/>
                <w:sz w:val="18"/>
                <w:lang w:val="nl-NL"/>
              </w:rPr>
              <w:t>女性</w:t>
            </w:r>
          </w:p>
        </w:tc>
        <w:tc>
          <w:tcPr>
            <w:tcW w:w="2026" w:type="dxa"/>
          </w:tcPr>
          <w:p w:rsidR="00090C3A" w:rsidRDefault="00090C3A">
            <w:pPr>
              <w:spacing w:after="120" w:line="320" w:lineRule="exact"/>
              <w:jc w:val="center"/>
              <w:rPr>
                <w:rFonts w:ascii="SimHei" w:eastAsia="SimHei" w:hint="eastAsia"/>
                <w:color w:val="FF0000"/>
                <w:sz w:val="18"/>
                <w:lang w:val="nl-NL"/>
              </w:rPr>
            </w:pPr>
            <w:r>
              <w:rPr>
                <w:rFonts w:ascii="SimHei" w:eastAsia="SimHei" w:hint="eastAsia"/>
                <w:color w:val="FF0000"/>
                <w:sz w:val="18"/>
                <w:lang w:val="nl-NL"/>
              </w:rPr>
              <w:t>总人数</w:t>
            </w:r>
          </w:p>
        </w:tc>
        <w:tc>
          <w:tcPr>
            <w:tcW w:w="2027" w:type="dxa"/>
          </w:tcPr>
          <w:p w:rsidR="00090C3A" w:rsidRDefault="00090C3A">
            <w:pPr>
              <w:spacing w:after="120" w:line="320" w:lineRule="exact"/>
              <w:jc w:val="center"/>
              <w:rPr>
                <w:rFonts w:ascii="SimHei" w:eastAsia="SimHei" w:hint="eastAsia"/>
                <w:color w:val="FF0000"/>
                <w:sz w:val="18"/>
                <w:lang w:val="nl-NL"/>
              </w:rPr>
            </w:pPr>
            <w:r>
              <w:rPr>
                <w:rFonts w:ascii="SimHei" w:eastAsia="SimHei" w:hint="eastAsia"/>
                <w:color w:val="FF0000"/>
                <w:sz w:val="18"/>
                <w:lang w:val="nl-NL"/>
              </w:rPr>
              <w:t>女性%</w:t>
            </w:r>
          </w:p>
        </w:tc>
      </w:tr>
      <w:tr w:rsidR="00090C3A">
        <w:tc>
          <w:tcPr>
            <w:tcW w:w="1734" w:type="dxa"/>
          </w:tcPr>
          <w:p w:rsidR="00090C3A" w:rsidRDefault="00090C3A">
            <w:pPr>
              <w:spacing w:after="120" w:line="320" w:lineRule="exact"/>
              <w:rPr>
                <w:sz w:val="18"/>
                <w:lang w:val="nl-NL"/>
              </w:rPr>
            </w:pPr>
            <w:r>
              <w:rPr>
                <w:sz w:val="18"/>
                <w:lang w:val="nl-NL"/>
              </w:rPr>
              <w:t>2001</w:t>
            </w:r>
          </w:p>
        </w:tc>
        <w:tc>
          <w:tcPr>
            <w:tcW w:w="2026" w:type="dxa"/>
          </w:tcPr>
          <w:p w:rsidR="00090C3A" w:rsidRDefault="00090C3A" w:rsidP="00D320CB">
            <w:pPr>
              <w:spacing w:after="120" w:line="320" w:lineRule="exact"/>
              <w:ind w:rightChars="367" w:right="31680"/>
              <w:jc w:val="right"/>
              <w:rPr>
                <w:sz w:val="18"/>
                <w:lang w:val="nl-NL"/>
              </w:rPr>
            </w:pPr>
            <w:r>
              <w:rPr>
                <w:sz w:val="18"/>
                <w:lang w:val="nl-NL"/>
              </w:rPr>
              <w:t>157</w:t>
            </w:r>
          </w:p>
        </w:tc>
        <w:tc>
          <w:tcPr>
            <w:tcW w:w="2027" w:type="dxa"/>
          </w:tcPr>
          <w:p w:rsidR="00090C3A" w:rsidRDefault="00090C3A" w:rsidP="00D320CB">
            <w:pPr>
              <w:spacing w:after="120" w:line="320" w:lineRule="exact"/>
              <w:ind w:rightChars="367" w:right="31680"/>
              <w:jc w:val="right"/>
              <w:rPr>
                <w:sz w:val="18"/>
                <w:lang w:val="nl-NL"/>
              </w:rPr>
            </w:pPr>
            <w:r>
              <w:rPr>
                <w:sz w:val="18"/>
                <w:lang w:val="nl-NL"/>
              </w:rPr>
              <w:t>37</w:t>
            </w:r>
          </w:p>
        </w:tc>
        <w:tc>
          <w:tcPr>
            <w:tcW w:w="2026" w:type="dxa"/>
          </w:tcPr>
          <w:p w:rsidR="00090C3A" w:rsidRDefault="00090C3A" w:rsidP="00D320CB">
            <w:pPr>
              <w:spacing w:after="120" w:line="320" w:lineRule="exact"/>
              <w:ind w:rightChars="367" w:right="31680"/>
              <w:jc w:val="right"/>
              <w:rPr>
                <w:sz w:val="18"/>
                <w:lang w:val="nl-NL"/>
              </w:rPr>
            </w:pPr>
            <w:r>
              <w:rPr>
                <w:sz w:val="18"/>
                <w:lang w:val="nl-NL"/>
              </w:rPr>
              <w:t>195</w:t>
            </w:r>
          </w:p>
        </w:tc>
        <w:tc>
          <w:tcPr>
            <w:tcW w:w="2027" w:type="dxa"/>
          </w:tcPr>
          <w:p w:rsidR="00090C3A" w:rsidRDefault="00090C3A" w:rsidP="00D320CB">
            <w:pPr>
              <w:spacing w:after="120" w:line="320" w:lineRule="exact"/>
              <w:ind w:rightChars="367" w:right="31680"/>
              <w:jc w:val="right"/>
              <w:rPr>
                <w:sz w:val="18"/>
                <w:lang w:val="nl-NL"/>
              </w:rPr>
            </w:pPr>
            <w:r>
              <w:rPr>
                <w:sz w:val="18"/>
                <w:lang w:val="nl-NL"/>
              </w:rPr>
              <w:t>19.14</w:t>
            </w:r>
          </w:p>
        </w:tc>
      </w:tr>
      <w:tr w:rsidR="00090C3A">
        <w:tc>
          <w:tcPr>
            <w:tcW w:w="1734" w:type="dxa"/>
          </w:tcPr>
          <w:p w:rsidR="00090C3A" w:rsidRDefault="00090C3A">
            <w:pPr>
              <w:spacing w:after="120" w:line="320" w:lineRule="exact"/>
              <w:rPr>
                <w:sz w:val="18"/>
                <w:lang w:val="nl-NL"/>
              </w:rPr>
            </w:pPr>
            <w:r>
              <w:rPr>
                <w:sz w:val="18"/>
                <w:lang w:val="nl-NL"/>
              </w:rPr>
              <w:t>2003</w:t>
            </w:r>
          </w:p>
        </w:tc>
        <w:tc>
          <w:tcPr>
            <w:tcW w:w="2026" w:type="dxa"/>
          </w:tcPr>
          <w:p w:rsidR="00090C3A" w:rsidRDefault="00090C3A" w:rsidP="00D320CB">
            <w:pPr>
              <w:spacing w:after="120" w:line="320" w:lineRule="exact"/>
              <w:ind w:rightChars="367" w:right="31680"/>
              <w:jc w:val="right"/>
              <w:rPr>
                <w:sz w:val="18"/>
                <w:lang w:val="nl-NL"/>
              </w:rPr>
            </w:pPr>
            <w:r>
              <w:rPr>
                <w:sz w:val="18"/>
                <w:lang w:val="nl-NL"/>
              </w:rPr>
              <w:t>175</w:t>
            </w:r>
          </w:p>
        </w:tc>
        <w:tc>
          <w:tcPr>
            <w:tcW w:w="2027" w:type="dxa"/>
          </w:tcPr>
          <w:p w:rsidR="00090C3A" w:rsidRDefault="00090C3A" w:rsidP="00D320CB">
            <w:pPr>
              <w:spacing w:after="120" w:line="320" w:lineRule="exact"/>
              <w:ind w:rightChars="367" w:right="31680"/>
              <w:jc w:val="right"/>
              <w:rPr>
                <w:sz w:val="18"/>
                <w:lang w:val="nl-NL"/>
              </w:rPr>
            </w:pPr>
            <w:r>
              <w:rPr>
                <w:sz w:val="18"/>
                <w:lang w:val="nl-NL"/>
              </w:rPr>
              <w:t>45</w:t>
            </w:r>
          </w:p>
        </w:tc>
        <w:tc>
          <w:tcPr>
            <w:tcW w:w="2026" w:type="dxa"/>
          </w:tcPr>
          <w:p w:rsidR="00090C3A" w:rsidRDefault="00090C3A" w:rsidP="00D320CB">
            <w:pPr>
              <w:spacing w:after="120" w:line="320" w:lineRule="exact"/>
              <w:ind w:rightChars="367" w:right="31680"/>
              <w:jc w:val="right"/>
              <w:rPr>
                <w:sz w:val="18"/>
                <w:lang w:val="nl-NL"/>
              </w:rPr>
            </w:pPr>
            <w:r>
              <w:rPr>
                <w:sz w:val="18"/>
                <w:lang w:val="nl-NL"/>
              </w:rPr>
              <w:t>218</w:t>
            </w:r>
          </w:p>
        </w:tc>
        <w:tc>
          <w:tcPr>
            <w:tcW w:w="2027" w:type="dxa"/>
          </w:tcPr>
          <w:p w:rsidR="00090C3A" w:rsidRDefault="00090C3A" w:rsidP="00D320CB">
            <w:pPr>
              <w:spacing w:after="120" w:line="320" w:lineRule="exact"/>
              <w:ind w:rightChars="367" w:right="31680"/>
              <w:jc w:val="right"/>
              <w:rPr>
                <w:sz w:val="18"/>
                <w:lang w:val="nl-NL"/>
              </w:rPr>
            </w:pPr>
            <w:r>
              <w:rPr>
                <w:sz w:val="18"/>
                <w:lang w:val="nl-NL"/>
              </w:rPr>
              <w:t>19.17</w:t>
            </w:r>
          </w:p>
        </w:tc>
      </w:tr>
      <w:tr w:rsidR="00090C3A">
        <w:tc>
          <w:tcPr>
            <w:tcW w:w="1734" w:type="dxa"/>
          </w:tcPr>
          <w:p w:rsidR="00090C3A" w:rsidRDefault="00090C3A">
            <w:pPr>
              <w:spacing w:after="120" w:line="320" w:lineRule="exact"/>
              <w:rPr>
                <w:sz w:val="18"/>
                <w:lang w:val="nl-NL"/>
              </w:rPr>
            </w:pPr>
            <w:r>
              <w:rPr>
                <w:sz w:val="18"/>
                <w:lang w:val="nl-NL"/>
              </w:rPr>
              <w:t>2005</w:t>
            </w:r>
          </w:p>
        </w:tc>
        <w:tc>
          <w:tcPr>
            <w:tcW w:w="2026" w:type="dxa"/>
          </w:tcPr>
          <w:p w:rsidR="00090C3A" w:rsidRDefault="00090C3A" w:rsidP="00D320CB">
            <w:pPr>
              <w:spacing w:after="120" w:line="320" w:lineRule="exact"/>
              <w:ind w:rightChars="367" w:right="31680"/>
              <w:jc w:val="right"/>
              <w:rPr>
                <w:sz w:val="18"/>
                <w:lang w:val="nl-NL"/>
              </w:rPr>
            </w:pPr>
            <w:r>
              <w:rPr>
                <w:sz w:val="18"/>
                <w:lang w:val="nl-NL"/>
              </w:rPr>
              <w:t>82</w:t>
            </w:r>
          </w:p>
        </w:tc>
        <w:tc>
          <w:tcPr>
            <w:tcW w:w="2027" w:type="dxa"/>
          </w:tcPr>
          <w:p w:rsidR="00090C3A" w:rsidRDefault="00090C3A" w:rsidP="00D320CB">
            <w:pPr>
              <w:spacing w:after="120" w:line="320" w:lineRule="exact"/>
              <w:ind w:rightChars="367" w:right="31680"/>
              <w:jc w:val="right"/>
              <w:rPr>
                <w:sz w:val="18"/>
                <w:lang w:val="nl-NL"/>
              </w:rPr>
            </w:pPr>
            <w:r>
              <w:rPr>
                <w:sz w:val="18"/>
                <w:lang w:val="nl-NL"/>
              </w:rPr>
              <w:t>36</w:t>
            </w:r>
          </w:p>
        </w:tc>
        <w:tc>
          <w:tcPr>
            <w:tcW w:w="2026" w:type="dxa"/>
          </w:tcPr>
          <w:p w:rsidR="00090C3A" w:rsidRDefault="00090C3A" w:rsidP="00D320CB">
            <w:pPr>
              <w:spacing w:after="120" w:line="320" w:lineRule="exact"/>
              <w:ind w:rightChars="367" w:right="31680"/>
              <w:jc w:val="right"/>
              <w:rPr>
                <w:sz w:val="18"/>
                <w:lang w:val="nl-NL"/>
              </w:rPr>
            </w:pPr>
            <w:r>
              <w:rPr>
                <w:sz w:val="18"/>
                <w:lang w:val="nl-NL"/>
              </w:rPr>
              <w:t>118</w:t>
            </w:r>
          </w:p>
        </w:tc>
        <w:tc>
          <w:tcPr>
            <w:tcW w:w="2027" w:type="dxa"/>
          </w:tcPr>
          <w:p w:rsidR="00090C3A" w:rsidRDefault="00090C3A" w:rsidP="00D320CB">
            <w:pPr>
              <w:spacing w:after="120" w:line="320" w:lineRule="exact"/>
              <w:ind w:rightChars="367" w:right="31680"/>
              <w:jc w:val="right"/>
              <w:rPr>
                <w:sz w:val="18"/>
                <w:lang w:val="nl-NL"/>
              </w:rPr>
            </w:pPr>
            <w:r>
              <w:rPr>
                <w:sz w:val="18"/>
                <w:lang w:val="nl-NL"/>
              </w:rPr>
              <w:t>30.15</w:t>
            </w:r>
          </w:p>
        </w:tc>
      </w:tr>
    </w:tbl>
    <w:p w:rsidR="00090C3A" w:rsidRDefault="00090C3A">
      <w:pPr>
        <w:spacing w:line="240" w:lineRule="exact"/>
        <w:rPr>
          <w:rFonts w:hint="eastAsia"/>
          <w:i/>
          <w:iCs/>
          <w:lang w:val="fr-FR"/>
        </w:rPr>
      </w:pPr>
    </w:p>
    <w:p w:rsidR="00090C3A" w:rsidRDefault="00090C3A">
      <w:pPr>
        <w:spacing w:after="240" w:line="360" w:lineRule="exact"/>
        <w:rPr>
          <w:rFonts w:ascii="KaiTi_GB2312" w:eastAsia="KaiTi_GB2312" w:hint="eastAsia"/>
          <w:b/>
          <w:bCs/>
          <w:color w:val="0000FF"/>
          <w:lang w:val="fr-FR"/>
        </w:rPr>
      </w:pPr>
      <w:r>
        <w:rPr>
          <w:rFonts w:ascii="KaiTi_GB2312" w:eastAsia="KaiTi_GB2312" w:hint="eastAsia"/>
          <w:b/>
          <w:bCs/>
          <w:color w:val="0000FF"/>
          <w:lang w:val="fr-FR"/>
        </w:rPr>
        <w:t>参议院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026"/>
        <w:gridCol w:w="2027"/>
        <w:gridCol w:w="2026"/>
        <w:gridCol w:w="2027"/>
      </w:tblGrid>
      <w:tr w:rsidR="00090C3A">
        <w:tc>
          <w:tcPr>
            <w:tcW w:w="1734" w:type="dxa"/>
          </w:tcPr>
          <w:p w:rsidR="00090C3A" w:rsidRDefault="00090C3A">
            <w:pPr>
              <w:spacing w:after="120" w:line="340" w:lineRule="exact"/>
              <w:rPr>
                <w:rFonts w:ascii="SimHei" w:eastAsia="SimHei" w:hint="eastAsia"/>
                <w:color w:val="FF0000"/>
                <w:sz w:val="18"/>
                <w:lang w:val="nl-NL"/>
              </w:rPr>
            </w:pPr>
            <w:r>
              <w:rPr>
                <w:rFonts w:ascii="SimHei" w:eastAsia="SimHei" w:hint="eastAsia"/>
                <w:color w:val="FF0000"/>
                <w:sz w:val="18"/>
                <w:lang w:val="fr-FR"/>
              </w:rPr>
              <w:t>年份</w:t>
            </w:r>
          </w:p>
        </w:tc>
        <w:tc>
          <w:tcPr>
            <w:tcW w:w="2026"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nl-NL"/>
              </w:rPr>
              <w:t>男性</w:t>
            </w:r>
          </w:p>
        </w:tc>
        <w:tc>
          <w:tcPr>
            <w:tcW w:w="2027"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nl-NL"/>
              </w:rPr>
              <w:t>女性</w:t>
            </w:r>
          </w:p>
        </w:tc>
        <w:tc>
          <w:tcPr>
            <w:tcW w:w="2026"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nl-NL"/>
              </w:rPr>
              <w:t>总人数</w:t>
            </w:r>
          </w:p>
        </w:tc>
        <w:tc>
          <w:tcPr>
            <w:tcW w:w="2027" w:type="dxa"/>
          </w:tcPr>
          <w:p w:rsidR="00090C3A" w:rsidRDefault="00090C3A">
            <w:pPr>
              <w:spacing w:after="120" w:line="340" w:lineRule="exact"/>
              <w:jc w:val="center"/>
              <w:rPr>
                <w:rFonts w:ascii="SimHei" w:eastAsia="SimHei"/>
                <w:color w:val="FF0000"/>
                <w:sz w:val="18"/>
                <w:lang w:val="nl-NL"/>
              </w:rPr>
            </w:pPr>
            <w:r>
              <w:rPr>
                <w:rFonts w:ascii="SimHei" w:eastAsia="SimHei" w:hint="eastAsia"/>
                <w:color w:val="FF0000"/>
                <w:sz w:val="18"/>
                <w:lang w:val="nl-NL"/>
              </w:rPr>
              <w:t>女性</w:t>
            </w:r>
            <w:r>
              <w:rPr>
                <w:rFonts w:ascii="SimHei" w:eastAsia="SimHei"/>
                <w:color w:val="FF0000"/>
                <w:sz w:val="18"/>
                <w:lang w:val="nl-NL"/>
              </w:rPr>
              <w:t>%</w:t>
            </w:r>
          </w:p>
        </w:tc>
      </w:tr>
      <w:tr w:rsidR="00090C3A">
        <w:tc>
          <w:tcPr>
            <w:tcW w:w="1734" w:type="dxa"/>
          </w:tcPr>
          <w:p w:rsidR="00090C3A" w:rsidRDefault="00090C3A">
            <w:pPr>
              <w:spacing w:after="120" w:line="340" w:lineRule="exact"/>
              <w:rPr>
                <w:sz w:val="18"/>
                <w:lang w:val="nl-NL"/>
              </w:rPr>
            </w:pPr>
            <w:r>
              <w:rPr>
                <w:sz w:val="18"/>
                <w:lang w:val="nl-NL"/>
              </w:rPr>
              <w:t>2001</w:t>
            </w:r>
          </w:p>
        </w:tc>
        <w:tc>
          <w:tcPr>
            <w:tcW w:w="2026" w:type="dxa"/>
          </w:tcPr>
          <w:p w:rsidR="00090C3A" w:rsidRDefault="00090C3A">
            <w:pPr>
              <w:spacing w:after="120" w:line="340" w:lineRule="exact"/>
              <w:jc w:val="center"/>
              <w:rPr>
                <w:sz w:val="18"/>
                <w:lang w:val="nl-NL"/>
              </w:rPr>
            </w:pPr>
            <w:r>
              <w:rPr>
                <w:sz w:val="18"/>
                <w:lang w:val="nl-NL"/>
              </w:rPr>
              <w:t>44</w:t>
            </w:r>
          </w:p>
        </w:tc>
        <w:tc>
          <w:tcPr>
            <w:tcW w:w="2027" w:type="dxa"/>
          </w:tcPr>
          <w:p w:rsidR="00090C3A" w:rsidRDefault="00090C3A">
            <w:pPr>
              <w:spacing w:after="120" w:line="340" w:lineRule="exact"/>
              <w:jc w:val="center"/>
              <w:rPr>
                <w:sz w:val="18"/>
                <w:lang w:val="nl-NL"/>
              </w:rPr>
            </w:pPr>
            <w:r>
              <w:rPr>
                <w:sz w:val="18"/>
                <w:lang w:val="nl-NL"/>
              </w:rPr>
              <w:t>10</w:t>
            </w:r>
          </w:p>
        </w:tc>
        <w:tc>
          <w:tcPr>
            <w:tcW w:w="2026" w:type="dxa"/>
          </w:tcPr>
          <w:p w:rsidR="00090C3A" w:rsidRDefault="00090C3A">
            <w:pPr>
              <w:spacing w:after="120" w:line="340" w:lineRule="exact"/>
              <w:jc w:val="center"/>
              <w:rPr>
                <w:sz w:val="18"/>
                <w:lang w:val="nl-NL"/>
              </w:rPr>
            </w:pPr>
            <w:r>
              <w:rPr>
                <w:sz w:val="18"/>
                <w:lang w:val="nl-NL"/>
              </w:rPr>
              <w:t>54</w:t>
            </w:r>
          </w:p>
        </w:tc>
        <w:tc>
          <w:tcPr>
            <w:tcW w:w="2027" w:type="dxa"/>
          </w:tcPr>
          <w:p w:rsidR="00090C3A" w:rsidRDefault="00090C3A">
            <w:pPr>
              <w:spacing w:after="120" w:line="340" w:lineRule="exact"/>
              <w:jc w:val="center"/>
              <w:rPr>
                <w:sz w:val="18"/>
                <w:lang w:val="nl-NL"/>
              </w:rPr>
            </w:pPr>
            <w:r>
              <w:rPr>
                <w:sz w:val="18"/>
                <w:lang w:val="nl-NL"/>
              </w:rPr>
              <w:t>18.15</w:t>
            </w:r>
          </w:p>
        </w:tc>
      </w:tr>
      <w:tr w:rsidR="00090C3A">
        <w:tc>
          <w:tcPr>
            <w:tcW w:w="1734" w:type="dxa"/>
          </w:tcPr>
          <w:p w:rsidR="00090C3A" w:rsidRDefault="00090C3A">
            <w:pPr>
              <w:spacing w:after="120" w:line="340" w:lineRule="exact"/>
              <w:rPr>
                <w:sz w:val="18"/>
                <w:lang w:val="nl-NL"/>
              </w:rPr>
            </w:pPr>
            <w:r>
              <w:rPr>
                <w:sz w:val="18"/>
                <w:lang w:val="nl-NL"/>
              </w:rPr>
              <w:t>2005</w:t>
            </w:r>
          </w:p>
        </w:tc>
        <w:tc>
          <w:tcPr>
            <w:tcW w:w="2026" w:type="dxa"/>
          </w:tcPr>
          <w:p w:rsidR="00090C3A" w:rsidRDefault="00090C3A">
            <w:pPr>
              <w:spacing w:after="120" w:line="340" w:lineRule="exact"/>
              <w:jc w:val="center"/>
              <w:rPr>
                <w:sz w:val="18"/>
                <w:lang w:val="nl-NL"/>
              </w:rPr>
            </w:pPr>
            <w:r>
              <w:rPr>
                <w:sz w:val="18"/>
                <w:lang w:val="nl-NL"/>
              </w:rPr>
              <w:t>33</w:t>
            </w:r>
          </w:p>
        </w:tc>
        <w:tc>
          <w:tcPr>
            <w:tcW w:w="2027" w:type="dxa"/>
          </w:tcPr>
          <w:p w:rsidR="00090C3A" w:rsidRDefault="00090C3A">
            <w:pPr>
              <w:spacing w:after="120" w:line="340" w:lineRule="exact"/>
              <w:jc w:val="center"/>
              <w:rPr>
                <w:sz w:val="18"/>
                <w:lang w:val="nl-NL"/>
              </w:rPr>
            </w:pPr>
            <w:r>
              <w:rPr>
                <w:sz w:val="18"/>
                <w:lang w:val="nl-NL"/>
              </w:rPr>
              <w:t>16</w:t>
            </w:r>
          </w:p>
        </w:tc>
        <w:tc>
          <w:tcPr>
            <w:tcW w:w="2026" w:type="dxa"/>
          </w:tcPr>
          <w:p w:rsidR="00090C3A" w:rsidRDefault="00090C3A">
            <w:pPr>
              <w:spacing w:after="120" w:line="340" w:lineRule="exact"/>
              <w:jc w:val="center"/>
              <w:rPr>
                <w:sz w:val="18"/>
                <w:lang w:val="nl-NL"/>
              </w:rPr>
            </w:pPr>
            <w:r>
              <w:rPr>
                <w:sz w:val="18"/>
                <w:lang w:val="nl-NL"/>
              </w:rPr>
              <w:t>49</w:t>
            </w:r>
          </w:p>
        </w:tc>
        <w:tc>
          <w:tcPr>
            <w:tcW w:w="2027" w:type="dxa"/>
          </w:tcPr>
          <w:p w:rsidR="00090C3A" w:rsidRDefault="00090C3A">
            <w:pPr>
              <w:spacing w:after="120" w:line="340" w:lineRule="exact"/>
              <w:jc w:val="center"/>
              <w:rPr>
                <w:sz w:val="18"/>
                <w:lang w:val="nl-NL"/>
              </w:rPr>
            </w:pPr>
            <w:r>
              <w:rPr>
                <w:sz w:val="18"/>
                <w:lang w:val="nl-NL"/>
              </w:rPr>
              <w:t>32.16</w:t>
            </w:r>
          </w:p>
        </w:tc>
      </w:tr>
    </w:tbl>
    <w:p w:rsidR="00090C3A" w:rsidRDefault="00090C3A">
      <w:pPr>
        <w:spacing w:after="240" w:line="360" w:lineRule="exact"/>
        <w:rPr>
          <w:rFonts w:hint="eastAsia"/>
          <w:lang w:val="fr-FR"/>
        </w:rPr>
      </w:pPr>
      <w:r>
        <w:rPr>
          <w:lang w:val="nl-NL"/>
        </w:rPr>
        <w:t>67.</w:t>
      </w:r>
      <w:r>
        <w:rPr>
          <w:lang w:val="nl-NL"/>
        </w:rPr>
        <w:tab/>
      </w:r>
      <w:r>
        <w:rPr>
          <w:rFonts w:hint="eastAsia"/>
          <w:lang w:val="fr-FR"/>
        </w:rPr>
        <w:t>现在赋予妇女的部长职务比传统上赋予的职务要重要得多。涉及到对外关系和国际合作部、发展规划和国家复兴部、司法和掌玺部、贸易和工业部、国土整治、旅游和环境部，以及民族团结、人权和性别平等部和防治艾滋病部。</w:t>
      </w:r>
    </w:p>
    <w:p w:rsidR="00090C3A" w:rsidRDefault="00090C3A">
      <w:pPr>
        <w:spacing w:after="240" w:line="360" w:lineRule="exact"/>
        <w:rPr>
          <w:rFonts w:ascii="KaiTi_GB2312" w:eastAsia="KaiTi_GB2312" w:hint="eastAsia"/>
          <w:color w:val="0000FF"/>
          <w:lang w:val="fr-FR"/>
        </w:rPr>
      </w:pPr>
      <w:r>
        <w:rPr>
          <w:rFonts w:ascii="KaiTi_GB2312" w:eastAsia="KaiTi_GB2312" w:hint="eastAsia"/>
          <w:color w:val="0000FF"/>
          <w:lang w:val="fr-FR"/>
        </w:rPr>
        <w:t>妇女担任决策职务和负责职务一览表</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825"/>
        <w:gridCol w:w="825"/>
        <w:gridCol w:w="825"/>
        <w:gridCol w:w="825"/>
        <w:gridCol w:w="825"/>
        <w:gridCol w:w="825"/>
        <w:gridCol w:w="825"/>
        <w:gridCol w:w="825"/>
      </w:tblGrid>
      <w:tr w:rsidR="00090C3A">
        <w:trPr>
          <w:cantSplit/>
        </w:trPr>
        <w:tc>
          <w:tcPr>
            <w:tcW w:w="3240" w:type="dxa"/>
            <w:vMerge w:val="restart"/>
            <w:vAlign w:val="center"/>
          </w:tcPr>
          <w:p w:rsidR="00090C3A" w:rsidRDefault="00090C3A">
            <w:pPr>
              <w:spacing w:after="120" w:line="340" w:lineRule="exact"/>
              <w:rPr>
                <w:rFonts w:ascii="SimHei" w:eastAsia="SimHei" w:hint="eastAsia"/>
                <w:color w:val="FF0000"/>
                <w:sz w:val="18"/>
                <w:lang w:val="de-DE"/>
              </w:rPr>
            </w:pPr>
            <w:r>
              <w:rPr>
                <w:rFonts w:ascii="SimHei" w:eastAsia="SimHei" w:hint="eastAsia"/>
                <w:color w:val="FF0000"/>
                <w:sz w:val="18"/>
                <w:lang w:val="de-DE"/>
              </w:rPr>
              <w:t>职务</w:t>
            </w:r>
          </w:p>
        </w:tc>
        <w:tc>
          <w:tcPr>
            <w:tcW w:w="3300" w:type="dxa"/>
            <w:gridSpan w:val="4"/>
            <w:vAlign w:val="center"/>
          </w:tcPr>
          <w:p w:rsidR="00090C3A" w:rsidRDefault="00090C3A">
            <w:pPr>
              <w:spacing w:after="120" w:line="340" w:lineRule="exact"/>
              <w:jc w:val="center"/>
              <w:rPr>
                <w:rFonts w:ascii="SimHei" w:eastAsia="SimHei" w:hint="eastAsia"/>
                <w:color w:val="FF0000"/>
                <w:sz w:val="18"/>
                <w:lang w:val="de-DE"/>
              </w:rPr>
            </w:pPr>
            <w:r>
              <w:rPr>
                <w:rFonts w:ascii="SimHei" w:eastAsia="SimHei"/>
                <w:color w:val="FF0000"/>
                <w:sz w:val="18"/>
                <w:lang w:val="de-DE"/>
              </w:rPr>
              <w:t>2001-2003</w:t>
            </w:r>
            <w:r>
              <w:rPr>
                <w:rFonts w:ascii="SimHei" w:eastAsia="SimHei" w:hint="eastAsia"/>
                <w:color w:val="FF0000"/>
                <w:sz w:val="18"/>
                <w:lang w:val="de-DE"/>
              </w:rPr>
              <w:t>年</w:t>
            </w:r>
          </w:p>
        </w:tc>
        <w:tc>
          <w:tcPr>
            <w:tcW w:w="3300" w:type="dxa"/>
            <w:gridSpan w:val="4"/>
            <w:vAlign w:val="center"/>
          </w:tcPr>
          <w:p w:rsidR="00090C3A" w:rsidRDefault="00090C3A">
            <w:pPr>
              <w:spacing w:after="120" w:line="340" w:lineRule="exact"/>
              <w:jc w:val="center"/>
              <w:rPr>
                <w:rFonts w:ascii="SimHei" w:eastAsia="SimHei" w:hint="eastAsia"/>
                <w:color w:val="FF0000"/>
                <w:sz w:val="18"/>
                <w:lang w:val="de-DE"/>
              </w:rPr>
            </w:pPr>
            <w:r>
              <w:rPr>
                <w:rFonts w:ascii="SimHei" w:eastAsia="SimHei"/>
                <w:color w:val="FF0000"/>
                <w:sz w:val="18"/>
                <w:lang w:val="de-DE"/>
              </w:rPr>
              <w:t>2005</w:t>
            </w:r>
            <w:r>
              <w:rPr>
                <w:rFonts w:ascii="SimHei" w:eastAsia="SimHei" w:hint="eastAsia"/>
                <w:color w:val="FF0000"/>
                <w:sz w:val="18"/>
                <w:lang w:val="de-DE"/>
              </w:rPr>
              <w:t>年</w:t>
            </w:r>
          </w:p>
        </w:tc>
      </w:tr>
      <w:tr w:rsidR="00090C3A">
        <w:trPr>
          <w:cantSplit/>
        </w:trPr>
        <w:tc>
          <w:tcPr>
            <w:tcW w:w="3240" w:type="dxa"/>
            <w:vMerge/>
          </w:tcPr>
          <w:p w:rsidR="00090C3A" w:rsidRDefault="00090C3A">
            <w:pPr>
              <w:spacing w:after="120" w:line="340" w:lineRule="exact"/>
              <w:rPr>
                <w:rFonts w:ascii="SimHei" w:eastAsia="SimHei"/>
                <w:color w:val="FF0000"/>
                <w:sz w:val="18"/>
                <w:lang w:val="de-DE"/>
              </w:rPr>
            </w:pPr>
          </w:p>
        </w:tc>
        <w:tc>
          <w:tcPr>
            <w:tcW w:w="825" w:type="dxa"/>
          </w:tcPr>
          <w:p w:rsidR="00090C3A" w:rsidRDefault="00090C3A">
            <w:pPr>
              <w:spacing w:after="120" w:line="340" w:lineRule="exact"/>
              <w:jc w:val="center"/>
              <w:rPr>
                <w:rFonts w:ascii="SimHei" w:eastAsia="SimHei" w:hint="eastAsia"/>
                <w:color w:val="FF0000"/>
                <w:sz w:val="18"/>
                <w:lang w:val="de-DE"/>
              </w:rPr>
            </w:pPr>
            <w:r>
              <w:rPr>
                <w:rFonts w:ascii="SimHei" w:eastAsia="SimHei" w:hint="eastAsia"/>
                <w:color w:val="FF0000"/>
                <w:sz w:val="18"/>
                <w:lang w:val="de-DE"/>
              </w:rPr>
              <w:t>男</w:t>
            </w:r>
          </w:p>
        </w:tc>
        <w:tc>
          <w:tcPr>
            <w:tcW w:w="825" w:type="dxa"/>
          </w:tcPr>
          <w:p w:rsidR="00090C3A" w:rsidRDefault="00090C3A">
            <w:pPr>
              <w:spacing w:after="120" w:line="340" w:lineRule="exact"/>
              <w:jc w:val="center"/>
              <w:rPr>
                <w:rFonts w:ascii="SimHei" w:eastAsia="SimHei" w:hint="eastAsia"/>
                <w:color w:val="FF0000"/>
                <w:sz w:val="18"/>
                <w:lang w:val="de-DE"/>
              </w:rPr>
            </w:pPr>
            <w:r>
              <w:rPr>
                <w:rFonts w:ascii="SimHei" w:eastAsia="SimHei" w:hint="eastAsia"/>
                <w:color w:val="FF0000"/>
                <w:sz w:val="18"/>
                <w:lang w:val="de-DE"/>
              </w:rPr>
              <w:t>女</w:t>
            </w:r>
          </w:p>
        </w:tc>
        <w:tc>
          <w:tcPr>
            <w:tcW w:w="825"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nl-NL"/>
              </w:rPr>
              <w:t>总计</w:t>
            </w:r>
          </w:p>
        </w:tc>
        <w:tc>
          <w:tcPr>
            <w:tcW w:w="825"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nl-NL"/>
              </w:rPr>
              <w:t>女性</w:t>
            </w:r>
            <w:r>
              <w:rPr>
                <w:rFonts w:ascii="SimHei" w:eastAsia="SimHei"/>
                <w:color w:val="FF0000"/>
                <w:sz w:val="18"/>
                <w:lang w:val="nl-NL"/>
              </w:rPr>
              <w:t>%</w:t>
            </w:r>
          </w:p>
        </w:tc>
        <w:tc>
          <w:tcPr>
            <w:tcW w:w="825"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nl-NL"/>
              </w:rPr>
              <w:t>男</w:t>
            </w:r>
          </w:p>
        </w:tc>
        <w:tc>
          <w:tcPr>
            <w:tcW w:w="825"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nl-NL"/>
              </w:rPr>
              <w:t>女</w:t>
            </w:r>
          </w:p>
        </w:tc>
        <w:tc>
          <w:tcPr>
            <w:tcW w:w="825"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nl-NL"/>
              </w:rPr>
              <w:t>总计</w:t>
            </w:r>
          </w:p>
        </w:tc>
        <w:tc>
          <w:tcPr>
            <w:tcW w:w="825" w:type="dxa"/>
          </w:tcPr>
          <w:p w:rsidR="00090C3A" w:rsidRDefault="00090C3A">
            <w:pPr>
              <w:spacing w:after="120" w:line="340" w:lineRule="exact"/>
              <w:jc w:val="center"/>
              <w:rPr>
                <w:rFonts w:ascii="SimHei" w:eastAsia="SimHei" w:hint="eastAsia"/>
                <w:color w:val="FF0000"/>
                <w:sz w:val="18"/>
                <w:lang w:val="nl-NL"/>
              </w:rPr>
            </w:pPr>
            <w:r>
              <w:rPr>
                <w:rFonts w:ascii="SimHei" w:eastAsia="SimHei" w:hint="eastAsia"/>
                <w:color w:val="FF0000"/>
                <w:sz w:val="18"/>
                <w:lang w:val="fr-FR"/>
              </w:rPr>
              <w:t>女性</w:t>
            </w:r>
            <w:r>
              <w:rPr>
                <w:rFonts w:ascii="SimHei" w:eastAsia="SimHei"/>
                <w:color w:val="FF0000"/>
                <w:sz w:val="18"/>
                <w:lang w:val="nl-NL"/>
              </w:rPr>
              <w:t>%</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部长</w:t>
            </w:r>
          </w:p>
        </w:tc>
        <w:tc>
          <w:tcPr>
            <w:tcW w:w="825" w:type="dxa"/>
          </w:tcPr>
          <w:p w:rsidR="00090C3A" w:rsidRDefault="00090C3A">
            <w:pPr>
              <w:pStyle w:val="Header"/>
              <w:pBdr>
                <w:bottom w:val="none" w:sz="0" w:space="0" w:color="auto"/>
              </w:pBdr>
              <w:tabs>
                <w:tab w:val="clear" w:pos="4320"/>
                <w:tab w:val="clear" w:pos="8640"/>
              </w:tabs>
              <w:spacing w:after="120" w:line="340" w:lineRule="exact"/>
              <w:rPr>
                <w:lang w:val="nl-NL"/>
              </w:rPr>
            </w:pPr>
            <w:r>
              <w:rPr>
                <w:lang w:val="nl-NL"/>
              </w:rPr>
              <w:t>22</w:t>
            </w:r>
          </w:p>
        </w:tc>
        <w:tc>
          <w:tcPr>
            <w:tcW w:w="825" w:type="dxa"/>
          </w:tcPr>
          <w:p w:rsidR="00090C3A" w:rsidRDefault="00090C3A">
            <w:pPr>
              <w:spacing w:after="120" w:line="340" w:lineRule="exact"/>
              <w:jc w:val="center"/>
              <w:rPr>
                <w:sz w:val="18"/>
                <w:lang w:val="nl-NL"/>
              </w:rPr>
            </w:pPr>
            <w:r>
              <w:rPr>
                <w:sz w:val="18"/>
                <w:lang w:val="nl-NL"/>
              </w:rPr>
              <w:t>4</w:t>
            </w:r>
          </w:p>
        </w:tc>
        <w:tc>
          <w:tcPr>
            <w:tcW w:w="825" w:type="dxa"/>
          </w:tcPr>
          <w:p w:rsidR="00090C3A" w:rsidRDefault="00090C3A">
            <w:pPr>
              <w:spacing w:after="120" w:line="340" w:lineRule="exact"/>
              <w:jc w:val="center"/>
              <w:rPr>
                <w:sz w:val="18"/>
                <w:lang w:val="nl-NL"/>
              </w:rPr>
            </w:pPr>
            <w:r>
              <w:rPr>
                <w:sz w:val="18"/>
                <w:lang w:val="nl-NL"/>
              </w:rPr>
              <w:t>26</w:t>
            </w:r>
          </w:p>
        </w:tc>
        <w:tc>
          <w:tcPr>
            <w:tcW w:w="825" w:type="dxa"/>
          </w:tcPr>
          <w:p w:rsidR="00090C3A" w:rsidRDefault="00090C3A">
            <w:pPr>
              <w:spacing w:after="120" w:line="340" w:lineRule="exact"/>
              <w:jc w:val="center"/>
              <w:rPr>
                <w:sz w:val="18"/>
                <w:lang w:val="nl-NL"/>
              </w:rPr>
            </w:pPr>
            <w:r>
              <w:rPr>
                <w:sz w:val="18"/>
                <w:lang w:val="nl-NL"/>
              </w:rPr>
              <w:t>15.3%</w:t>
            </w:r>
          </w:p>
        </w:tc>
        <w:tc>
          <w:tcPr>
            <w:tcW w:w="825" w:type="dxa"/>
          </w:tcPr>
          <w:p w:rsidR="00090C3A" w:rsidRDefault="00090C3A">
            <w:pPr>
              <w:spacing w:after="120" w:line="340" w:lineRule="exact"/>
              <w:jc w:val="center"/>
              <w:rPr>
                <w:sz w:val="18"/>
                <w:lang w:val="nl-NL"/>
              </w:rPr>
            </w:pPr>
            <w:r>
              <w:rPr>
                <w:sz w:val="18"/>
                <w:lang w:val="nl-NL"/>
              </w:rPr>
              <w:t>13</w:t>
            </w:r>
          </w:p>
        </w:tc>
        <w:tc>
          <w:tcPr>
            <w:tcW w:w="825" w:type="dxa"/>
          </w:tcPr>
          <w:p w:rsidR="00090C3A" w:rsidRDefault="00090C3A">
            <w:pPr>
              <w:spacing w:after="120" w:line="340" w:lineRule="exact"/>
              <w:jc w:val="center"/>
              <w:rPr>
                <w:sz w:val="18"/>
                <w:lang w:val="nl-NL"/>
              </w:rPr>
            </w:pPr>
            <w:r>
              <w:rPr>
                <w:sz w:val="18"/>
                <w:lang w:val="nl-NL"/>
              </w:rPr>
              <w:t>7</w:t>
            </w:r>
          </w:p>
        </w:tc>
        <w:tc>
          <w:tcPr>
            <w:tcW w:w="825" w:type="dxa"/>
          </w:tcPr>
          <w:p w:rsidR="00090C3A" w:rsidRDefault="00090C3A">
            <w:pPr>
              <w:spacing w:after="120" w:line="340" w:lineRule="exact"/>
              <w:jc w:val="center"/>
              <w:rPr>
                <w:sz w:val="18"/>
                <w:lang w:val="nl-NL"/>
              </w:rPr>
            </w:pPr>
            <w:r>
              <w:rPr>
                <w:sz w:val="18"/>
                <w:lang w:val="nl-NL"/>
              </w:rPr>
              <w:t>20</w:t>
            </w:r>
          </w:p>
        </w:tc>
        <w:tc>
          <w:tcPr>
            <w:tcW w:w="825" w:type="dxa"/>
          </w:tcPr>
          <w:p w:rsidR="00090C3A" w:rsidRDefault="00090C3A">
            <w:pPr>
              <w:spacing w:after="120" w:line="340" w:lineRule="exact"/>
              <w:jc w:val="center"/>
              <w:rPr>
                <w:sz w:val="18"/>
                <w:lang w:val="nl-NL"/>
              </w:rPr>
            </w:pPr>
            <w:r>
              <w:rPr>
                <w:sz w:val="18"/>
                <w:lang w:val="nl-NL"/>
              </w:rPr>
              <w:t>35%</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办公厅主任</w:t>
            </w:r>
          </w:p>
        </w:tc>
        <w:tc>
          <w:tcPr>
            <w:tcW w:w="825" w:type="dxa"/>
          </w:tcPr>
          <w:p w:rsidR="00090C3A" w:rsidRDefault="00090C3A">
            <w:pPr>
              <w:spacing w:after="120" w:line="340" w:lineRule="exact"/>
              <w:jc w:val="center"/>
              <w:rPr>
                <w:sz w:val="18"/>
                <w:lang w:val="nl-NL"/>
              </w:rPr>
            </w:pPr>
            <w:r>
              <w:rPr>
                <w:sz w:val="18"/>
                <w:lang w:val="nl-NL"/>
              </w:rPr>
              <w:t>23</w:t>
            </w:r>
          </w:p>
        </w:tc>
        <w:tc>
          <w:tcPr>
            <w:tcW w:w="825" w:type="dxa"/>
          </w:tcPr>
          <w:p w:rsidR="00090C3A" w:rsidRDefault="00090C3A">
            <w:pPr>
              <w:spacing w:after="120" w:line="340" w:lineRule="exact"/>
              <w:jc w:val="center"/>
              <w:rPr>
                <w:sz w:val="18"/>
                <w:lang w:val="nl-NL"/>
              </w:rPr>
            </w:pPr>
            <w:r>
              <w:rPr>
                <w:sz w:val="18"/>
                <w:lang w:val="nl-NL"/>
              </w:rPr>
              <w:t>3</w:t>
            </w:r>
          </w:p>
        </w:tc>
        <w:tc>
          <w:tcPr>
            <w:tcW w:w="825" w:type="dxa"/>
          </w:tcPr>
          <w:p w:rsidR="00090C3A" w:rsidRDefault="00090C3A">
            <w:pPr>
              <w:spacing w:after="120" w:line="340" w:lineRule="exact"/>
              <w:jc w:val="center"/>
              <w:rPr>
                <w:sz w:val="18"/>
                <w:lang w:val="nl-NL"/>
              </w:rPr>
            </w:pPr>
            <w:r>
              <w:rPr>
                <w:sz w:val="18"/>
                <w:lang w:val="nl-NL"/>
              </w:rPr>
              <w:t>26</w:t>
            </w:r>
          </w:p>
        </w:tc>
        <w:tc>
          <w:tcPr>
            <w:tcW w:w="825" w:type="dxa"/>
          </w:tcPr>
          <w:p w:rsidR="00090C3A" w:rsidRDefault="00090C3A">
            <w:pPr>
              <w:spacing w:after="120" w:line="340" w:lineRule="exact"/>
              <w:jc w:val="center"/>
              <w:rPr>
                <w:sz w:val="18"/>
                <w:lang w:val="nl-NL"/>
              </w:rPr>
            </w:pPr>
            <w:r>
              <w:rPr>
                <w:sz w:val="18"/>
                <w:lang w:val="nl-NL"/>
              </w:rPr>
              <w:t>11.5%</w:t>
            </w:r>
          </w:p>
        </w:tc>
        <w:tc>
          <w:tcPr>
            <w:tcW w:w="825" w:type="dxa"/>
          </w:tcPr>
          <w:p w:rsidR="00090C3A" w:rsidRDefault="00090C3A">
            <w:pPr>
              <w:spacing w:after="120" w:line="340" w:lineRule="exact"/>
              <w:jc w:val="center"/>
              <w:rPr>
                <w:sz w:val="18"/>
                <w:lang w:val="nl-NL"/>
              </w:rPr>
            </w:pPr>
            <w:r>
              <w:rPr>
                <w:sz w:val="18"/>
                <w:lang w:val="nl-NL"/>
              </w:rPr>
              <w:t>17</w:t>
            </w:r>
          </w:p>
        </w:tc>
        <w:tc>
          <w:tcPr>
            <w:tcW w:w="825" w:type="dxa"/>
          </w:tcPr>
          <w:p w:rsidR="00090C3A" w:rsidRDefault="00090C3A">
            <w:pPr>
              <w:spacing w:after="120" w:line="340" w:lineRule="exact"/>
              <w:jc w:val="center"/>
              <w:rPr>
                <w:sz w:val="18"/>
                <w:lang w:val="nl-NL"/>
              </w:rPr>
            </w:pPr>
            <w:r>
              <w:rPr>
                <w:sz w:val="18"/>
                <w:lang w:val="nl-NL"/>
              </w:rPr>
              <w:t>3</w:t>
            </w:r>
          </w:p>
        </w:tc>
        <w:tc>
          <w:tcPr>
            <w:tcW w:w="825" w:type="dxa"/>
          </w:tcPr>
          <w:p w:rsidR="00090C3A" w:rsidRDefault="00090C3A">
            <w:pPr>
              <w:spacing w:after="120" w:line="340" w:lineRule="exact"/>
              <w:jc w:val="center"/>
              <w:rPr>
                <w:sz w:val="18"/>
                <w:lang w:val="nl-NL"/>
              </w:rPr>
            </w:pPr>
            <w:r>
              <w:rPr>
                <w:sz w:val="18"/>
                <w:lang w:val="nl-NL"/>
              </w:rPr>
              <w:t>20</w:t>
            </w:r>
          </w:p>
        </w:tc>
        <w:tc>
          <w:tcPr>
            <w:tcW w:w="825" w:type="dxa"/>
          </w:tcPr>
          <w:p w:rsidR="00090C3A" w:rsidRDefault="00090C3A">
            <w:pPr>
              <w:spacing w:after="120" w:line="340" w:lineRule="exact"/>
              <w:jc w:val="center"/>
              <w:rPr>
                <w:sz w:val="18"/>
                <w:lang w:val="nl-NL"/>
              </w:rPr>
            </w:pPr>
            <w:r>
              <w:rPr>
                <w:sz w:val="18"/>
                <w:lang w:val="nl-NL"/>
              </w:rPr>
              <w:t>15 %</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局长</w:t>
            </w:r>
          </w:p>
        </w:tc>
        <w:tc>
          <w:tcPr>
            <w:tcW w:w="825" w:type="dxa"/>
          </w:tcPr>
          <w:p w:rsidR="00090C3A" w:rsidRDefault="00090C3A">
            <w:pPr>
              <w:spacing w:after="120" w:line="340" w:lineRule="exact"/>
              <w:jc w:val="center"/>
              <w:rPr>
                <w:sz w:val="18"/>
                <w:lang w:val="nl-NL"/>
              </w:rPr>
            </w:pPr>
            <w:r>
              <w:rPr>
                <w:sz w:val="18"/>
                <w:lang w:val="nl-NL"/>
              </w:rPr>
              <w:t>44</w:t>
            </w:r>
          </w:p>
        </w:tc>
        <w:tc>
          <w:tcPr>
            <w:tcW w:w="825" w:type="dxa"/>
          </w:tcPr>
          <w:p w:rsidR="00090C3A" w:rsidRDefault="00090C3A">
            <w:pPr>
              <w:spacing w:after="120" w:line="340" w:lineRule="exact"/>
              <w:jc w:val="center"/>
              <w:rPr>
                <w:sz w:val="18"/>
                <w:lang w:val="nl-NL"/>
              </w:rPr>
            </w:pPr>
            <w:r>
              <w:rPr>
                <w:sz w:val="18"/>
                <w:lang w:val="nl-NL"/>
              </w:rPr>
              <w:t>4</w:t>
            </w:r>
          </w:p>
        </w:tc>
        <w:tc>
          <w:tcPr>
            <w:tcW w:w="825" w:type="dxa"/>
          </w:tcPr>
          <w:p w:rsidR="00090C3A" w:rsidRDefault="00090C3A">
            <w:pPr>
              <w:spacing w:after="120" w:line="340" w:lineRule="exact"/>
              <w:jc w:val="center"/>
              <w:rPr>
                <w:sz w:val="18"/>
                <w:lang w:val="nl-NL"/>
              </w:rPr>
            </w:pPr>
            <w:r>
              <w:rPr>
                <w:sz w:val="18"/>
                <w:lang w:val="nl-NL"/>
              </w:rPr>
              <w:t>48</w:t>
            </w:r>
          </w:p>
        </w:tc>
        <w:tc>
          <w:tcPr>
            <w:tcW w:w="825" w:type="dxa"/>
          </w:tcPr>
          <w:p w:rsidR="00090C3A" w:rsidRDefault="00090C3A">
            <w:pPr>
              <w:spacing w:after="120" w:line="340" w:lineRule="exact"/>
              <w:jc w:val="center"/>
              <w:rPr>
                <w:sz w:val="18"/>
                <w:lang w:val="nl-NL"/>
              </w:rPr>
            </w:pPr>
            <w:r>
              <w:rPr>
                <w:sz w:val="18"/>
                <w:lang w:val="nl-NL"/>
              </w:rPr>
              <w:t>8.3%</w:t>
            </w:r>
          </w:p>
        </w:tc>
        <w:tc>
          <w:tcPr>
            <w:tcW w:w="825" w:type="dxa"/>
          </w:tcPr>
          <w:p w:rsidR="00090C3A" w:rsidRDefault="00090C3A">
            <w:pPr>
              <w:spacing w:after="120" w:line="340" w:lineRule="exact"/>
              <w:jc w:val="center"/>
              <w:rPr>
                <w:sz w:val="18"/>
                <w:lang w:val="nl-NL"/>
              </w:rPr>
            </w:pPr>
            <w:r>
              <w:rPr>
                <w:sz w:val="18"/>
                <w:lang w:val="nl-NL"/>
              </w:rPr>
              <w:t>44</w:t>
            </w:r>
          </w:p>
        </w:tc>
        <w:tc>
          <w:tcPr>
            <w:tcW w:w="825" w:type="dxa"/>
          </w:tcPr>
          <w:p w:rsidR="00090C3A" w:rsidRDefault="00090C3A">
            <w:pPr>
              <w:spacing w:after="120" w:line="340" w:lineRule="exact"/>
              <w:jc w:val="center"/>
              <w:rPr>
                <w:sz w:val="18"/>
                <w:lang w:val="nl-NL"/>
              </w:rPr>
            </w:pPr>
            <w:r>
              <w:rPr>
                <w:sz w:val="18"/>
                <w:lang w:val="nl-NL"/>
              </w:rPr>
              <w:t>4</w:t>
            </w:r>
          </w:p>
        </w:tc>
        <w:tc>
          <w:tcPr>
            <w:tcW w:w="825" w:type="dxa"/>
          </w:tcPr>
          <w:p w:rsidR="00090C3A" w:rsidRDefault="00090C3A">
            <w:pPr>
              <w:spacing w:after="120" w:line="340" w:lineRule="exact"/>
              <w:jc w:val="center"/>
              <w:rPr>
                <w:sz w:val="18"/>
                <w:lang w:val="nl-NL"/>
              </w:rPr>
            </w:pPr>
            <w:r>
              <w:rPr>
                <w:sz w:val="18"/>
                <w:lang w:val="nl-NL"/>
              </w:rPr>
              <w:t>48</w:t>
            </w:r>
          </w:p>
        </w:tc>
        <w:tc>
          <w:tcPr>
            <w:tcW w:w="825" w:type="dxa"/>
          </w:tcPr>
          <w:p w:rsidR="00090C3A" w:rsidRDefault="00090C3A">
            <w:pPr>
              <w:spacing w:after="120" w:line="340" w:lineRule="exact"/>
              <w:jc w:val="center"/>
              <w:rPr>
                <w:sz w:val="18"/>
                <w:lang w:val="nl-NL"/>
              </w:rPr>
            </w:pPr>
            <w:r>
              <w:rPr>
                <w:sz w:val="18"/>
                <w:lang w:val="nl-NL"/>
              </w:rPr>
              <w:t>8.3 %</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省长</w:t>
            </w:r>
          </w:p>
        </w:tc>
        <w:tc>
          <w:tcPr>
            <w:tcW w:w="825" w:type="dxa"/>
          </w:tcPr>
          <w:p w:rsidR="00090C3A" w:rsidRDefault="00090C3A">
            <w:pPr>
              <w:spacing w:after="120" w:line="340" w:lineRule="exact"/>
              <w:jc w:val="center"/>
              <w:rPr>
                <w:sz w:val="18"/>
                <w:lang w:val="nl-NL"/>
              </w:rPr>
            </w:pPr>
            <w:r>
              <w:rPr>
                <w:sz w:val="18"/>
                <w:lang w:val="nl-NL"/>
              </w:rPr>
              <w:t>17</w:t>
            </w:r>
          </w:p>
        </w:tc>
        <w:tc>
          <w:tcPr>
            <w:tcW w:w="825" w:type="dxa"/>
          </w:tcPr>
          <w:p w:rsidR="00090C3A" w:rsidRDefault="00090C3A">
            <w:pPr>
              <w:spacing w:after="120" w:line="340" w:lineRule="exact"/>
              <w:jc w:val="center"/>
              <w:rPr>
                <w:sz w:val="18"/>
                <w:lang w:val="nl-NL"/>
              </w:rPr>
            </w:pPr>
            <w:r>
              <w:rPr>
                <w:sz w:val="18"/>
                <w:lang w:val="nl-NL"/>
              </w:rPr>
              <w:t>0</w:t>
            </w:r>
          </w:p>
        </w:tc>
        <w:tc>
          <w:tcPr>
            <w:tcW w:w="825" w:type="dxa"/>
          </w:tcPr>
          <w:p w:rsidR="00090C3A" w:rsidRDefault="00090C3A">
            <w:pPr>
              <w:spacing w:after="120" w:line="340" w:lineRule="exact"/>
              <w:jc w:val="center"/>
              <w:rPr>
                <w:sz w:val="18"/>
                <w:lang w:val="nl-NL"/>
              </w:rPr>
            </w:pPr>
            <w:r>
              <w:rPr>
                <w:sz w:val="18"/>
                <w:lang w:val="nl-NL"/>
              </w:rPr>
              <w:t>0</w:t>
            </w:r>
          </w:p>
        </w:tc>
        <w:tc>
          <w:tcPr>
            <w:tcW w:w="825" w:type="dxa"/>
          </w:tcPr>
          <w:p w:rsidR="00090C3A" w:rsidRDefault="00090C3A">
            <w:pPr>
              <w:spacing w:after="120" w:line="340" w:lineRule="exact"/>
              <w:jc w:val="center"/>
              <w:rPr>
                <w:sz w:val="18"/>
                <w:lang w:val="nl-NL"/>
              </w:rPr>
            </w:pPr>
            <w:r>
              <w:rPr>
                <w:sz w:val="18"/>
                <w:lang w:val="nl-NL"/>
              </w:rPr>
              <w:t>0 %</w:t>
            </w:r>
          </w:p>
        </w:tc>
        <w:tc>
          <w:tcPr>
            <w:tcW w:w="825" w:type="dxa"/>
          </w:tcPr>
          <w:p w:rsidR="00090C3A" w:rsidRDefault="00090C3A">
            <w:pPr>
              <w:spacing w:after="120" w:line="340" w:lineRule="exact"/>
              <w:jc w:val="center"/>
              <w:rPr>
                <w:sz w:val="18"/>
                <w:lang w:val="nl-NL"/>
              </w:rPr>
            </w:pPr>
            <w:r>
              <w:rPr>
                <w:sz w:val="18"/>
                <w:lang w:val="nl-NL"/>
              </w:rPr>
              <w:t>13</w:t>
            </w:r>
          </w:p>
        </w:tc>
        <w:tc>
          <w:tcPr>
            <w:tcW w:w="825" w:type="dxa"/>
          </w:tcPr>
          <w:p w:rsidR="00090C3A" w:rsidRDefault="00090C3A">
            <w:pPr>
              <w:spacing w:after="120" w:line="340" w:lineRule="exact"/>
              <w:jc w:val="center"/>
              <w:rPr>
                <w:sz w:val="18"/>
                <w:lang w:val="nl-NL"/>
              </w:rPr>
            </w:pPr>
            <w:r>
              <w:rPr>
                <w:sz w:val="18"/>
                <w:lang w:val="nl-NL"/>
              </w:rPr>
              <w:t>4</w:t>
            </w:r>
          </w:p>
        </w:tc>
        <w:tc>
          <w:tcPr>
            <w:tcW w:w="825" w:type="dxa"/>
          </w:tcPr>
          <w:p w:rsidR="00090C3A" w:rsidRDefault="00090C3A">
            <w:pPr>
              <w:spacing w:after="120" w:line="340" w:lineRule="exact"/>
              <w:jc w:val="center"/>
              <w:rPr>
                <w:sz w:val="18"/>
                <w:lang w:val="nl-NL"/>
              </w:rPr>
            </w:pPr>
            <w:r>
              <w:rPr>
                <w:sz w:val="18"/>
                <w:lang w:val="nl-NL"/>
              </w:rPr>
              <w:t>17</w:t>
            </w:r>
          </w:p>
        </w:tc>
        <w:tc>
          <w:tcPr>
            <w:tcW w:w="825" w:type="dxa"/>
          </w:tcPr>
          <w:p w:rsidR="00090C3A" w:rsidRDefault="00090C3A">
            <w:pPr>
              <w:spacing w:after="120" w:line="340" w:lineRule="exact"/>
              <w:jc w:val="center"/>
              <w:rPr>
                <w:sz w:val="18"/>
                <w:lang w:val="nl-NL"/>
              </w:rPr>
            </w:pPr>
            <w:r>
              <w:rPr>
                <w:sz w:val="18"/>
                <w:lang w:val="nl-NL"/>
              </w:rPr>
              <w:t>23 %</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镇长</w:t>
            </w:r>
          </w:p>
        </w:tc>
        <w:tc>
          <w:tcPr>
            <w:tcW w:w="825" w:type="dxa"/>
          </w:tcPr>
          <w:p w:rsidR="00090C3A" w:rsidRDefault="00090C3A">
            <w:pPr>
              <w:spacing w:after="120" w:line="340" w:lineRule="exact"/>
              <w:jc w:val="center"/>
              <w:rPr>
                <w:sz w:val="18"/>
                <w:lang w:val="nl-NL"/>
              </w:rPr>
            </w:pPr>
            <w:r>
              <w:rPr>
                <w:sz w:val="18"/>
                <w:lang w:val="nl-NL"/>
              </w:rPr>
              <w:t>127</w:t>
            </w:r>
          </w:p>
        </w:tc>
        <w:tc>
          <w:tcPr>
            <w:tcW w:w="825" w:type="dxa"/>
          </w:tcPr>
          <w:p w:rsidR="00090C3A" w:rsidRDefault="00090C3A">
            <w:pPr>
              <w:spacing w:after="120" w:line="340" w:lineRule="exact"/>
              <w:jc w:val="center"/>
              <w:rPr>
                <w:sz w:val="18"/>
                <w:lang w:val="nl-NL"/>
              </w:rPr>
            </w:pPr>
            <w:r>
              <w:rPr>
                <w:sz w:val="18"/>
                <w:lang w:val="nl-NL"/>
              </w:rPr>
              <w:t>2</w:t>
            </w:r>
          </w:p>
        </w:tc>
        <w:tc>
          <w:tcPr>
            <w:tcW w:w="825" w:type="dxa"/>
          </w:tcPr>
          <w:p w:rsidR="00090C3A" w:rsidRDefault="00090C3A">
            <w:pPr>
              <w:spacing w:after="120" w:line="340" w:lineRule="exact"/>
              <w:jc w:val="center"/>
              <w:rPr>
                <w:sz w:val="18"/>
                <w:lang w:val="nl-NL"/>
              </w:rPr>
            </w:pPr>
            <w:r>
              <w:rPr>
                <w:sz w:val="18"/>
                <w:lang w:val="nl-NL"/>
              </w:rPr>
              <w:t>129</w:t>
            </w:r>
          </w:p>
        </w:tc>
        <w:tc>
          <w:tcPr>
            <w:tcW w:w="825" w:type="dxa"/>
          </w:tcPr>
          <w:p w:rsidR="00090C3A" w:rsidRDefault="00090C3A">
            <w:pPr>
              <w:spacing w:after="120" w:line="340" w:lineRule="exact"/>
              <w:jc w:val="center"/>
              <w:rPr>
                <w:sz w:val="18"/>
                <w:lang w:val="nl-NL"/>
              </w:rPr>
            </w:pPr>
            <w:r>
              <w:rPr>
                <w:sz w:val="18"/>
                <w:lang w:val="nl-NL"/>
              </w:rPr>
              <w:t>1.5 %</w:t>
            </w:r>
          </w:p>
        </w:tc>
        <w:tc>
          <w:tcPr>
            <w:tcW w:w="825" w:type="dxa"/>
          </w:tcPr>
          <w:p w:rsidR="00090C3A" w:rsidRDefault="00090C3A">
            <w:pPr>
              <w:spacing w:after="120" w:line="340" w:lineRule="exact"/>
              <w:jc w:val="center"/>
              <w:rPr>
                <w:sz w:val="18"/>
                <w:lang w:val="nl-NL"/>
              </w:rPr>
            </w:pPr>
            <w:r>
              <w:rPr>
                <w:sz w:val="18"/>
                <w:lang w:val="nl-NL"/>
              </w:rPr>
              <w:t>112</w:t>
            </w:r>
          </w:p>
        </w:tc>
        <w:tc>
          <w:tcPr>
            <w:tcW w:w="825" w:type="dxa"/>
          </w:tcPr>
          <w:p w:rsidR="00090C3A" w:rsidRDefault="00090C3A">
            <w:pPr>
              <w:spacing w:after="120" w:line="340" w:lineRule="exact"/>
              <w:jc w:val="center"/>
              <w:rPr>
                <w:sz w:val="18"/>
                <w:lang w:val="nl-NL"/>
              </w:rPr>
            </w:pPr>
            <w:r>
              <w:rPr>
                <w:sz w:val="18"/>
                <w:lang w:val="nl-NL"/>
              </w:rPr>
              <w:t>17</w:t>
            </w:r>
          </w:p>
        </w:tc>
        <w:tc>
          <w:tcPr>
            <w:tcW w:w="825" w:type="dxa"/>
          </w:tcPr>
          <w:p w:rsidR="00090C3A" w:rsidRDefault="00090C3A">
            <w:pPr>
              <w:spacing w:after="120" w:line="340" w:lineRule="exact"/>
              <w:jc w:val="center"/>
              <w:rPr>
                <w:sz w:val="18"/>
                <w:lang w:val="nl-NL"/>
              </w:rPr>
            </w:pPr>
            <w:r>
              <w:rPr>
                <w:sz w:val="18"/>
                <w:lang w:val="nl-NL"/>
              </w:rPr>
              <w:t>129</w:t>
            </w:r>
          </w:p>
        </w:tc>
        <w:tc>
          <w:tcPr>
            <w:tcW w:w="825" w:type="dxa"/>
          </w:tcPr>
          <w:p w:rsidR="00090C3A" w:rsidRDefault="00090C3A">
            <w:pPr>
              <w:spacing w:after="120" w:line="340" w:lineRule="exact"/>
              <w:jc w:val="center"/>
              <w:rPr>
                <w:sz w:val="18"/>
                <w:lang w:val="nl-NL"/>
              </w:rPr>
            </w:pPr>
            <w:r>
              <w:rPr>
                <w:sz w:val="18"/>
                <w:lang w:val="nl-NL"/>
              </w:rPr>
              <w:t>13.1 %</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国家灾民安置委员会</w:t>
            </w:r>
          </w:p>
        </w:tc>
        <w:tc>
          <w:tcPr>
            <w:tcW w:w="825" w:type="dxa"/>
          </w:tcPr>
          <w:p w:rsidR="00090C3A" w:rsidRDefault="00090C3A">
            <w:pPr>
              <w:spacing w:after="120" w:line="340" w:lineRule="exact"/>
              <w:jc w:val="center"/>
              <w:rPr>
                <w:sz w:val="18"/>
                <w:lang w:val="nl-NL"/>
              </w:rPr>
            </w:pPr>
            <w:r>
              <w:rPr>
                <w:sz w:val="18"/>
                <w:lang w:val="nl-NL"/>
              </w:rPr>
              <w:t>22</w:t>
            </w:r>
          </w:p>
        </w:tc>
        <w:tc>
          <w:tcPr>
            <w:tcW w:w="825" w:type="dxa"/>
          </w:tcPr>
          <w:p w:rsidR="00090C3A" w:rsidRDefault="00090C3A">
            <w:pPr>
              <w:spacing w:after="120" w:line="340" w:lineRule="exact"/>
              <w:jc w:val="center"/>
              <w:rPr>
                <w:sz w:val="18"/>
                <w:lang w:val="nl-NL"/>
              </w:rPr>
            </w:pPr>
            <w:r>
              <w:rPr>
                <w:sz w:val="18"/>
                <w:lang w:val="nl-NL"/>
              </w:rPr>
              <w:t>6</w:t>
            </w:r>
          </w:p>
        </w:tc>
        <w:tc>
          <w:tcPr>
            <w:tcW w:w="825" w:type="dxa"/>
          </w:tcPr>
          <w:p w:rsidR="00090C3A" w:rsidRDefault="00090C3A">
            <w:pPr>
              <w:spacing w:after="120" w:line="340" w:lineRule="exact"/>
              <w:jc w:val="center"/>
              <w:rPr>
                <w:sz w:val="18"/>
                <w:lang w:val="nl-NL"/>
              </w:rPr>
            </w:pPr>
            <w:r>
              <w:rPr>
                <w:sz w:val="18"/>
                <w:lang w:val="nl-NL"/>
              </w:rPr>
              <w:t>28</w:t>
            </w:r>
          </w:p>
        </w:tc>
        <w:tc>
          <w:tcPr>
            <w:tcW w:w="825" w:type="dxa"/>
          </w:tcPr>
          <w:p w:rsidR="00090C3A" w:rsidRDefault="00090C3A">
            <w:pPr>
              <w:spacing w:after="120" w:line="340" w:lineRule="exact"/>
              <w:jc w:val="center"/>
              <w:rPr>
                <w:sz w:val="18"/>
                <w:lang w:val="nl-NL"/>
              </w:rPr>
            </w:pPr>
            <w:r>
              <w:rPr>
                <w:sz w:val="18"/>
                <w:lang w:val="nl-NL"/>
              </w:rPr>
              <w:t>21 %</w:t>
            </w:r>
          </w:p>
        </w:tc>
        <w:tc>
          <w:tcPr>
            <w:tcW w:w="825" w:type="dxa"/>
          </w:tcPr>
          <w:p w:rsidR="00090C3A" w:rsidRDefault="00090C3A">
            <w:pPr>
              <w:spacing w:after="120" w:line="340" w:lineRule="exact"/>
              <w:jc w:val="center"/>
              <w:rPr>
                <w:sz w:val="18"/>
                <w:lang w:val="nl-NL"/>
              </w:rPr>
            </w:pPr>
            <w:r>
              <w:rPr>
                <w:sz w:val="18"/>
                <w:lang w:val="nl-NL"/>
              </w:rPr>
              <w:t>22</w:t>
            </w:r>
          </w:p>
        </w:tc>
        <w:tc>
          <w:tcPr>
            <w:tcW w:w="825" w:type="dxa"/>
          </w:tcPr>
          <w:p w:rsidR="00090C3A" w:rsidRDefault="00090C3A">
            <w:pPr>
              <w:spacing w:after="120" w:line="340" w:lineRule="exact"/>
              <w:jc w:val="center"/>
              <w:rPr>
                <w:sz w:val="18"/>
                <w:lang w:val="nl-NL"/>
              </w:rPr>
            </w:pPr>
            <w:r>
              <w:rPr>
                <w:sz w:val="18"/>
                <w:lang w:val="nl-NL"/>
              </w:rPr>
              <w:t>6</w:t>
            </w:r>
          </w:p>
        </w:tc>
        <w:tc>
          <w:tcPr>
            <w:tcW w:w="825" w:type="dxa"/>
          </w:tcPr>
          <w:p w:rsidR="00090C3A" w:rsidRDefault="00090C3A">
            <w:pPr>
              <w:spacing w:after="120" w:line="340" w:lineRule="exact"/>
              <w:jc w:val="center"/>
              <w:rPr>
                <w:sz w:val="18"/>
                <w:lang w:val="nl-NL"/>
              </w:rPr>
            </w:pPr>
            <w:r>
              <w:rPr>
                <w:sz w:val="18"/>
                <w:lang w:val="nl-NL"/>
              </w:rPr>
              <w:t>28</w:t>
            </w:r>
          </w:p>
        </w:tc>
        <w:tc>
          <w:tcPr>
            <w:tcW w:w="825" w:type="dxa"/>
          </w:tcPr>
          <w:p w:rsidR="00090C3A" w:rsidRDefault="00090C3A">
            <w:pPr>
              <w:spacing w:after="120" w:line="340" w:lineRule="exact"/>
              <w:jc w:val="center"/>
              <w:rPr>
                <w:sz w:val="18"/>
                <w:lang w:val="nl-NL"/>
              </w:rPr>
            </w:pPr>
            <w:r>
              <w:rPr>
                <w:sz w:val="18"/>
                <w:lang w:val="nl-NL"/>
              </w:rPr>
              <w:t>21 %</w:t>
            </w:r>
          </w:p>
        </w:tc>
      </w:tr>
      <w:tr w:rsidR="00090C3A">
        <w:tc>
          <w:tcPr>
            <w:tcW w:w="3240" w:type="dxa"/>
          </w:tcPr>
          <w:p w:rsidR="00090C3A" w:rsidRDefault="00090C3A">
            <w:pPr>
              <w:pStyle w:val="a3"/>
              <w:adjustRightInd w:val="0"/>
              <w:spacing w:after="120" w:line="340" w:lineRule="exact"/>
              <w:textAlignment w:val="baseline"/>
              <w:rPr>
                <w:rFonts w:hint="eastAsia"/>
                <w:kern w:val="0"/>
                <w:szCs w:val="20"/>
                <w:lang w:val="fr-FR"/>
              </w:rPr>
            </w:pPr>
            <w:r>
              <w:rPr>
                <w:rFonts w:hint="eastAsia"/>
                <w:kern w:val="0"/>
                <w:szCs w:val="20"/>
                <w:lang w:val="fr-FR"/>
              </w:rPr>
              <w:t>执行《阿鲁沙协定》委员会</w:t>
            </w:r>
          </w:p>
        </w:tc>
        <w:tc>
          <w:tcPr>
            <w:tcW w:w="825" w:type="dxa"/>
          </w:tcPr>
          <w:p w:rsidR="00090C3A" w:rsidRDefault="00090C3A">
            <w:pPr>
              <w:spacing w:after="120" w:line="340" w:lineRule="exact"/>
              <w:jc w:val="center"/>
              <w:rPr>
                <w:sz w:val="18"/>
                <w:lang w:val="nl-NL"/>
              </w:rPr>
            </w:pPr>
            <w:r>
              <w:rPr>
                <w:sz w:val="18"/>
                <w:lang w:val="nl-NL"/>
              </w:rPr>
              <w:t>23</w:t>
            </w:r>
          </w:p>
        </w:tc>
        <w:tc>
          <w:tcPr>
            <w:tcW w:w="825" w:type="dxa"/>
          </w:tcPr>
          <w:p w:rsidR="00090C3A" w:rsidRDefault="00090C3A">
            <w:pPr>
              <w:spacing w:after="120" w:line="340" w:lineRule="exact"/>
              <w:jc w:val="center"/>
              <w:rPr>
                <w:sz w:val="18"/>
                <w:lang w:val="nl-NL"/>
              </w:rPr>
            </w:pPr>
            <w:r>
              <w:rPr>
                <w:sz w:val="18"/>
                <w:lang w:val="nl-NL"/>
              </w:rPr>
              <w:t>6</w:t>
            </w:r>
          </w:p>
        </w:tc>
        <w:tc>
          <w:tcPr>
            <w:tcW w:w="825" w:type="dxa"/>
          </w:tcPr>
          <w:p w:rsidR="00090C3A" w:rsidRDefault="00090C3A">
            <w:pPr>
              <w:spacing w:after="120" w:line="340" w:lineRule="exact"/>
              <w:jc w:val="center"/>
              <w:rPr>
                <w:sz w:val="18"/>
                <w:lang w:val="nl-NL"/>
              </w:rPr>
            </w:pPr>
            <w:r>
              <w:rPr>
                <w:sz w:val="18"/>
                <w:lang w:val="nl-NL"/>
              </w:rPr>
              <w:t>29</w:t>
            </w:r>
          </w:p>
        </w:tc>
        <w:tc>
          <w:tcPr>
            <w:tcW w:w="825" w:type="dxa"/>
          </w:tcPr>
          <w:p w:rsidR="00090C3A" w:rsidRDefault="00090C3A">
            <w:pPr>
              <w:spacing w:after="120" w:line="340" w:lineRule="exact"/>
              <w:jc w:val="center"/>
              <w:rPr>
                <w:sz w:val="18"/>
                <w:lang w:val="nl-NL"/>
              </w:rPr>
            </w:pPr>
            <w:r>
              <w:rPr>
                <w:sz w:val="18"/>
                <w:lang w:val="nl-NL"/>
              </w:rPr>
              <w:t>20.6%</w:t>
            </w:r>
          </w:p>
        </w:tc>
        <w:tc>
          <w:tcPr>
            <w:tcW w:w="825" w:type="dxa"/>
          </w:tcPr>
          <w:p w:rsidR="00090C3A" w:rsidRDefault="00090C3A">
            <w:pPr>
              <w:spacing w:after="120" w:line="340" w:lineRule="exact"/>
              <w:jc w:val="center"/>
              <w:rPr>
                <w:sz w:val="18"/>
                <w:lang w:val="nl-NL"/>
              </w:rPr>
            </w:pPr>
            <w:r>
              <w:rPr>
                <w:sz w:val="18"/>
                <w:lang w:val="nl-NL"/>
              </w:rPr>
              <w:t>0</w:t>
            </w:r>
          </w:p>
        </w:tc>
        <w:tc>
          <w:tcPr>
            <w:tcW w:w="825" w:type="dxa"/>
          </w:tcPr>
          <w:p w:rsidR="00090C3A" w:rsidRDefault="00090C3A">
            <w:pPr>
              <w:spacing w:after="120" w:line="340" w:lineRule="exact"/>
              <w:jc w:val="center"/>
              <w:rPr>
                <w:sz w:val="18"/>
                <w:lang w:val="nl-NL"/>
              </w:rPr>
            </w:pPr>
            <w:r>
              <w:rPr>
                <w:sz w:val="18"/>
                <w:lang w:val="nl-NL"/>
              </w:rPr>
              <w:t>0</w:t>
            </w:r>
          </w:p>
        </w:tc>
        <w:tc>
          <w:tcPr>
            <w:tcW w:w="825" w:type="dxa"/>
          </w:tcPr>
          <w:p w:rsidR="00090C3A" w:rsidRDefault="00090C3A">
            <w:pPr>
              <w:spacing w:after="120" w:line="340" w:lineRule="exact"/>
              <w:jc w:val="center"/>
              <w:rPr>
                <w:sz w:val="18"/>
                <w:lang w:val="nl-NL"/>
              </w:rPr>
            </w:pPr>
            <w:r>
              <w:rPr>
                <w:sz w:val="18"/>
                <w:lang w:val="nl-NL"/>
              </w:rPr>
              <w:t>0</w:t>
            </w:r>
          </w:p>
        </w:tc>
        <w:tc>
          <w:tcPr>
            <w:tcW w:w="825" w:type="dxa"/>
          </w:tcPr>
          <w:p w:rsidR="00090C3A" w:rsidRDefault="00090C3A">
            <w:pPr>
              <w:spacing w:after="120" w:line="340" w:lineRule="exact"/>
              <w:jc w:val="center"/>
              <w:rPr>
                <w:sz w:val="18"/>
                <w:lang w:val="nl-NL"/>
              </w:rPr>
            </w:pPr>
            <w:r>
              <w:rPr>
                <w:sz w:val="18"/>
                <w:lang w:val="nl-NL"/>
              </w:rPr>
              <w:t>0 %</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选举委员会</w:t>
            </w:r>
          </w:p>
        </w:tc>
        <w:tc>
          <w:tcPr>
            <w:tcW w:w="825" w:type="dxa"/>
          </w:tcPr>
          <w:p w:rsidR="00090C3A" w:rsidRDefault="00090C3A">
            <w:pPr>
              <w:spacing w:after="120" w:line="340" w:lineRule="exact"/>
              <w:jc w:val="center"/>
              <w:rPr>
                <w:sz w:val="18"/>
                <w:lang w:val="nl-NL"/>
              </w:rPr>
            </w:pPr>
          </w:p>
        </w:tc>
        <w:tc>
          <w:tcPr>
            <w:tcW w:w="825" w:type="dxa"/>
          </w:tcPr>
          <w:p w:rsidR="00090C3A" w:rsidRDefault="00090C3A">
            <w:pPr>
              <w:spacing w:after="120" w:line="340" w:lineRule="exact"/>
              <w:jc w:val="center"/>
              <w:rPr>
                <w:sz w:val="18"/>
                <w:lang w:val="nl-NL"/>
              </w:rPr>
            </w:pPr>
          </w:p>
        </w:tc>
        <w:tc>
          <w:tcPr>
            <w:tcW w:w="825" w:type="dxa"/>
          </w:tcPr>
          <w:p w:rsidR="00090C3A" w:rsidRDefault="00090C3A">
            <w:pPr>
              <w:spacing w:after="120" w:line="340" w:lineRule="exact"/>
              <w:jc w:val="center"/>
              <w:rPr>
                <w:sz w:val="18"/>
                <w:lang w:val="nl-NL"/>
              </w:rPr>
            </w:pPr>
          </w:p>
        </w:tc>
        <w:tc>
          <w:tcPr>
            <w:tcW w:w="825" w:type="dxa"/>
          </w:tcPr>
          <w:p w:rsidR="00090C3A" w:rsidRDefault="00090C3A">
            <w:pPr>
              <w:spacing w:after="120" w:line="340" w:lineRule="exact"/>
              <w:jc w:val="center"/>
              <w:rPr>
                <w:sz w:val="18"/>
                <w:lang w:val="nl-NL"/>
              </w:rPr>
            </w:pPr>
          </w:p>
        </w:tc>
        <w:tc>
          <w:tcPr>
            <w:tcW w:w="825" w:type="dxa"/>
          </w:tcPr>
          <w:p w:rsidR="00090C3A" w:rsidRDefault="00090C3A">
            <w:pPr>
              <w:spacing w:after="120" w:line="340" w:lineRule="exact"/>
              <w:jc w:val="center"/>
              <w:rPr>
                <w:sz w:val="18"/>
                <w:lang w:val="nl-NL"/>
              </w:rPr>
            </w:pPr>
            <w:r>
              <w:rPr>
                <w:sz w:val="18"/>
                <w:lang w:val="nl-NL"/>
              </w:rPr>
              <w:t>3</w:t>
            </w:r>
          </w:p>
        </w:tc>
        <w:tc>
          <w:tcPr>
            <w:tcW w:w="825" w:type="dxa"/>
          </w:tcPr>
          <w:p w:rsidR="00090C3A" w:rsidRDefault="00090C3A">
            <w:pPr>
              <w:spacing w:after="120" w:line="340" w:lineRule="exact"/>
              <w:jc w:val="center"/>
              <w:rPr>
                <w:sz w:val="18"/>
                <w:lang w:val="nl-NL"/>
              </w:rPr>
            </w:pPr>
            <w:r>
              <w:rPr>
                <w:sz w:val="18"/>
                <w:lang w:val="nl-NL"/>
              </w:rPr>
              <w:t>2</w:t>
            </w:r>
          </w:p>
        </w:tc>
        <w:tc>
          <w:tcPr>
            <w:tcW w:w="825" w:type="dxa"/>
          </w:tcPr>
          <w:p w:rsidR="00090C3A" w:rsidRDefault="00090C3A">
            <w:pPr>
              <w:spacing w:after="120" w:line="340" w:lineRule="exact"/>
              <w:jc w:val="center"/>
              <w:rPr>
                <w:sz w:val="18"/>
                <w:lang w:val="nl-NL"/>
              </w:rPr>
            </w:pPr>
            <w:r>
              <w:rPr>
                <w:sz w:val="18"/>
                <w:lang w:val="nl-NL"/>
              </w:rPr>
              <w:t>5</w:t>
            </w:r>
          </w:p>
        </w:tc>
        <w:tc>
          <w:tcPr>
            <w:tcW w:w="825" w:type="dxa"/>
          </w:tcPr>
          <w:p w:rsidR="00090C3A" w:rsidRDefault="00090C3A">
            <w:pPr>
              <w:spacing w:after="120" w:line="340" w:lineRule="exact"/>
              <w:jc w:val="center"/>
              <w:rPr>
                <w:sz w:val="18"/>
                <w:lang w:val="nl-NL"/>
              </w:rPr>
            </w:pPr>
            <w:r>
              <w:rPr>
                <w:sz w:val="18"/>
                <w:lang w:val="nl-NL"/>
              </w:rPr>
              <w:t>40 %</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中央银行行长</w:t>
            </w:r>
          </w:p>
        </w:tc>
        <w:tc>
          <w:tcPr>
            <w:tcW w:w="825" w:type="dxa"/>
          </w:tcPr>
          <w:p w:rsidR="00090C3A" w:rsidRDefault="00090C3A">
            <w:pPr>
              <w:spacing w:after="120" w:line="340" w:lineRule="exact"/>
              <w:jc w:val="center"/>
              <w:rPr>
                <w:rFonts w:hint="eastAsia"/>
                <w:sz w:val="18"/>
                <w:lang w:val="nl-NL"/>
              </w:rPr>
            </w:pPr>
            <w:r>
              <w:rPr>
                <w:sz w:val="18"/>
                <w:lang w:val="nl-NL"/>
              </w:rPr>
              <w:t>3</w:t>
            </w:r>
          </w:p>
        </w:tc>
        <w:tc>
          <w:tcPr>
            <w:tcW w:w="825" w:type="dxa"/>
          </w:tcPr>
          <w:p w:rsidR="00090C3A" w:rsidRDefault="00090C3A">
            <w:pPr>
              <w:spacing w:after="120" w:line="340" w:lineRule="exact"/>
              <w:jc w:val="center"/>
              <w:rPr>
                <w:sz w:val="18"/>
                <w:lang w:val="nl-NL"/>
              </w:rPr>
            </w:pPr>
            <w:r>
              <w:rPr>
                <w:sz w:val="18"/>
                <w:lang w:val="nl-NL"/>
              </w:rPr>
              <w:t>1</w:t>
            </w:r>
          </w:p>
        </w:tc>
        <w:tc>
          <w:tcPr>
            <w:tcW w:w="825" w:type="dxa"/>
          </w:tcPr>
          <w:p w:rsidR="00090C3A" w:rsidRDefault="00090C3A">
            <w:pPr>
              <w:spacing w:after="120" w:line="340" w:lineRule="exact"/>
              <w:jc w:val="center"/>
              <w:rPr>
                <w:sz w:val="18"/>
                <w:lang w:val="nl-NL"/>
              </w:rPr>
            </w:pPr>
            <w:r>
              <w:rPr>
                <w:sz w:val="18"/>
                <w:lang w:val="nl-NL"/>
              </w:rPr>
              <w:t>3</w:t>
            </w:r>
          </w:p>
        </w:tc>
        <w:tc>
          <w:tcPr>
            <w:tcW w:w="825" w:type="dxa"/>
          </w:tcPr>
          <w:p w:rsidR="00090C3A" w:rsidRDefault="00090C3A">
            <w:pPr>
              <w:spacing w:after="120" w:line="340" w:lineRule="exact"/>
              <w:jc w:val="center"/>
              <w:rPr>
                <w:sz w:val="18"/>
                <w:lang w:val="nl-NL"/>
              </w:rPr>
            </w:pPr>
            <w:r>
              <w:rPr>
                <w:sz w:val="18"/>
                <w:lang w:val="nl-NL"/>
              </w:rPr>
              <w:t>33.3</w:t>
            </w:r>
          </w:p>
        </w:tc>
        <w:tc>
          <w:tcPr>
            <w:tcW w:w="825" w:type="dxa"/>
          </w:tcPr>
          <w:p w:rsidR="00090C3A" w:rsidRDefault="00090C3A">
            <w:pPr>
              <w:spacing w:after="120" w:line="340" w:lineRule="exact"/>
              <w:jc w:val="center"/>
              <w:rPr>
                <w:sz w:val="18"/>
                <w:lang w:val="nl-NL"/>
              </w:rPr>
            </w:pPr>
            <w:r>
              <w:rPr>
                <w:sz w:val="18"/>
                <w:lang w:val="nl-NL"/>
              </w:rPr>
              <w:t>2</w:t>
            </w:r>
          </w:p>
        </w:tc>
        <w:tc>
          <w:tcPr>
            <w:tcW w:w="825" w:type="dxa"/>
          </w:tcPr>
          <w:p w:rsidR="00090C3A" w:rsidRDefault="00090C3A">
            <w:pPr>
              <w:spacing w:after="120" w:line="340" w:lineRule="exact"/>
              <w:jc w:val="center"/>
              <w:rPr>
                <w:sz w:val="18"/>
                <w:lang w:val="nl-NL"/>
              </w:rPr>
            </w:pPr>
            <w:r>
              <w:rPr>
                <w:sz w:val="18"/>
                <w:lang w:val="nl-NL"/>
              </w:rPr>
              <w:t>1</w:t>
            </w:r>
          </w:p>
        </w:tc>
        <w:tc>
          <w:tcPr>
            <w:tcW w:w="825" w:type="dxa"/>
          </w:tcPr>
          <w:p w:rsidR="00090C3A" w:rsidRDefault="00090C3A">
            <w:pPr>
              <w:spacing w:after="120" w:line="340" w:lineRule="exact"/>
              <w:jc w:val="center"/>
              <w:rPr>
                <w:sz w:val="18"/>
                <w:lang w:val="nl-NL"/>
              </w:rPr>
            </w:pPr>
            <w:r>
              <w:rPr>
                <w:sz w:val="18"/>
                <w:lang w:val="nl-NL"/>
              </w:rPr>
              <w:t>3</w:t>
            </w:r>
          </w:p>
        </w:tc>
        <w:tc>
          <w:tcPr>
            <w:tcW w:w="825" w:type="dxa"/>
          </w:tcPr>
          <w:p w:rsidR="00090C3A" w:rsidRDefault="00090C3A">
            <w:pPr>
              <w:spacing w:after="120" w:line="340" w:lineRule="exact"/>
              <w:jc w:val="center"/>
              <w:rPr>
                <w:sz w:val="18"/>
                <w:lang w:val="nl-NL"/>
              </w:rPr>
            </w:pPr>
            <w:r>
              <w:rPr>
                <w:sz w:val="18"/>
                <w:lang w:val="nl-NL"/>
              </w:rPr>
              <w:t>33.3 %</w:t>
            </w:r>
          </w:p>
        </w:tc>
      </w:tr>
      <w:tr w:rsidR="00090C3A">
        <w:tc>
          <w:tcPr>
            <w:tcW w:w="3240" w:type="dxa"/>
          </w:tcPr>
          <w:p w:rsidR="00090C3A" w:rsidRDefault="00090C3A">
            <w:pPr>
              <w:spacing w:after="120" w:line="340" w:lineRule="exact"/>
              <w:rPr>
                <w:rFonts w:hint="eastAsia"/>
                <w:sz w:val="18"/>
                <w:lang w:val="nl-NL"/>
              </w:rPr>
            </w:pPr>
            <w:r>
              <w:rPr>
                <w:rFonts w:hint="eastAsia"/>
                <w:sz w:val="18"/>
                <w:lang w:val="fr-FR"/>
              </w:rPr>
              <w:t>总经理</w:t>
            </w:r>
          </w:p>
        </w:tc>
        <w:tc>
          <w:tcPr>
            <w:tcW w:w="825" w:type="dxa"/>
          </w:tcPr>
          <w:p w:rsidR="00090C3A" w:rsidRDefault="00090C3A">
            <w:pPr>
              <w:spacing w:after="120" w:line="340" w:lineRule="exact"/>
              <w:jc w:val="center"/>
              <w:rPr>
                <w:sz w:val="18"/>
                <w:lang w:val="nl-NL"/>
              </w:rPr>
            </w:pPr>
            <w:r>
              <w:rPr>
                <w:sz w:val="18"/>
                <w:lang w:val="nl-NL"/>
              </w:rPr>
              <w:t>7</w:t>
            </w:r>
          </w:p>
        </w:tc>
        <w:tc>
          <w:tcPr>
            <w:tcW w:w="825" w:type="dxa"/>
          </w:tcPr>
          <w:p w:rsidR="00090C3A" w:rsidRDefault="00090C3A">
            <w:pPr>
              <w:spacing w:after="120" w:line="340" w:lineRule="exact"/>
              <w:jc w:val="center"/>
              <w:rPr>
                <w:sz w:val="18"/>
                <w:lang w:val="nl-NL"/>
              </w:rPr>
            </w:pPr>
            <w:r>
              <w:rPr>
                <w:sz w:val="18"/>
                <w:lang w:val="nl-NL"/>
              </w:rPr>
              <w:t>0</w:t>
            </w:r>
          </w:p>
        </w:tc>
        <w:tc>
          <w:tcPr>
            <w:tcW w:w="825" w:type="dxa"/>
          </w:tcPr>
          <w:p w:rsidR="00090C3A" w:rsidRDefault="00090C3A">
            <w:pPr>
              <w:spacing w:after="120" w:line="340" w:lineRule="exact"/>
              <w:jc w:val="center"/>
              <w:rPr>
                <w:sz w:val="18"/>
                <w:lang w:val="nl-NL"/>
              </w:rPr>
            </w:pPr>
            <w:r>
              <w:rPr>
                <w:sz w:val="18"/>
                <w:lang w:val="nl-NL"/>
              </w:rPr>
              <w:t>7</w:t>
            </w:r>
          </w:p>
        </w:tc>
        <w:tc>
          <w:tcPr>
            <w:tcW w:w="825" w:type="dxa"/>
          </w:tcPr>
          <w:p w:rsidR="00090C3A" w:rsidRDefault="00090C3A">
            <w:pPr>
              <w:spacing w:after="120" w:line="340" w:lineRule="exact"/>
              <w:jc w:val="center"/>
              <w:rPr>
                <w:sz w:val="18"/>
                <w:lang w:val="nl-NL"/>
              </w:rPr>
            </w:pPr>
            <w:r>
              <w:rPr>
                <w:sz w:val="18"/>
                <w:lang w:val="nl-NL"/>
              </w:rPr>
              <w:t>0</w:t>
            </w:r>
          </w:p>
        </w:tc>
        <w:tc>
          <w:tcPr>
            <w:tcW w:w="825" w:type="dxa"/>
          </w:tcPr>
          <w:p w:rsidR="00090C3A" w:rsidRDefault="00090C3A">
            <w:pPr>
              <w:spacing w:after="120" w:line="340" w:lineRule="exact"/>
              <w:jc w:val="center"/>
              <w:rPr>
                <w:sz w:val="18"/>
                <w:lang w:val="nl-NL"/>
              </w:rPr>
            </w:pPr>
            <w:r>
              <w:rPr>
                <w:sz w:val="18"/>
                <w:lang w:val="nl-NL"/>
              </w:rPr>
              <w:t>7</w:t>
            </w:r>
          </w:p>
        </w:tc>
        <w:tc>
          <w:tcPr>
            <w:tcW w:w="825" w:type="dxa"/>
          </w:tcPr>
          <w:p w:rsidR="00090C3A" w:rsidRDefault="00090C3A">
            <w:pPr>
              <w:spacing w:after="120" w:line="340" w:lineRule="exact"/>
              <w:jc w:val="center"/>
              <w:rPr>
                <w:sz w:val="18"/>
                <w:lang w:val="nl-NL"/>
              </w:rPr>
            </w:pPr>
            <w:r>
              <w:rPr>
                <w:sz w:val="18"/>
                <w:lang w:val="nl-NL"/>
              </w:rPr>
              <w:t>0</w:t>
            </w:r>
          </w:p>
        </w:tc>
        <w:tc>
          <w:tcPr>
            <w:tcW w:w="825" w:type="dxa"/>
          </w:tcPr>
          <w:p w:rsidR="00090C3A" w:rsidRDefault="00090C3A">
            <w:pPr>
              <w:spacing w:after="120" w:line="340" w:lineRule="exact"/>
              <w:jc w:val="center"/>
              <w:rPr>
                <w:sz w:val="18"/>
                <w:lang w:val="nl-NL"/>
              </w:rPr>
            </w:pPr>
            <w:r>
              <w:rPr>
                <w:sz w:val="18"/>
                <w:lang w:val="nl-NL"/>
              </w:rPr>
              <w:t>7</w:t>
            </w:r>
          </w:p>
        </w:tc>
        <w:tc>
          <w:tcPr>
            <w:tcW w:w="825" w:type="dxa"/>
          </w:tcPr>
          <w:p w:rsidR="00090C3A" w:rsidRDefault="00090C3A">
            <w:pPr>
              <w:spacing w:after="120" w:line="340" w:lineRule="exact"/>
              <w:jc w:val="center"/>
              <w:rPr>
                <w:sz w:val="18"/>
                <w:lang w:val="nl-NL"/>
              </w:rPr>
            </w:pPr>
            <w:r>
              <w:rPr>
                <w:sz w:val="18"/>
                <w:lang w:val="nl-NL"/>
              </w:rPr>
              <w:t>0 %</w:t>
            </w:r>
          </w:p>
        </w:tc>
      </w:tr>
    </w:tbl>
    <w:p w:rsidR="00090C3A" w:rsidRDefault="00090C3A">
      <w:pPr>
        <w:spacing w:after="240" w:line="360" w:lineRule="exact"/>
        <w:rPr>
          <w:rFonts w:hint="eastAsia"/>
          <w:lang w:val="nl-NL"/>
        </w:rPr>
      </w:pPr>
    </w:p>
    <w:p w:rsidR="00090C3A" w:rsidRDefault="00090C3A">
      <w:pPr>
        <w:spacing w:after="240" w:line="360" w:lineRule="exact"/>
        <w:rPr>
          <w:rFonts w:hint="eastAsia"/>
          <w:lang w:val="fr-FR"/>
        </w:rPr>
      </w:pPr>
      <w:r>
        <w:rPr>
          <w:lang w:val="nl-NL"/>
        </w:rPr>
        <w:t>68.</w:t>
      </w:r>
      <w:r>
        <w:rPr>
          <w:lang w:val="nl-NL"/>
        </w:rPr>
        <w:tab/>
      </w:r>
      <w:r>
        <w:rPr>
          <w:rFonts w:hint="eastAsia"/>
          <w:lang w:val="fr-FR"/>
        </w:rPr>
        <w:t>阿鲁沙布隆迪和平与和解协定执行情况监测委员会最近因过渡期结束而刚刚解散。已于</w:t>
      </w:r>
      <w:r>
        <w:rPr>
          <w:rFonts w:hint="eastAsia"/>
          <w:lang w:val="fr-FR"/>
        </w:rPr>
        <w:t>2005</w:t>
      </w:r>
      <w:r>
        <w:rPr>
          <w:rFonts w:hint="eastAsia"/>
          <w:lang w:val="fr-FR"/>
        </w:rPr>
        <w:t>年成立了非常设的独立选举委员会。</w:t>
      </w:r>
    </w:p>
    <w:p w:rsidR="00090C3A" w:rsidRDefault="00090C3A">
      <w:pPr>
        <w:spacing w:after="240" w:line="360" w:lineRule="exact"/>
        <w:rPr>
          <w:rFonts w:hint="eastAsia"/>
          <w:lang w:val="fr-FR"/>
        </w:rPr>
      </w:pPr>
      <w:r>
        <w:rPr>
          <w:lang w:val="fr-FR"/>
        </w:rPr>
        <w:t>69.</w:t>
      </w:r>
      <w:r>
        <w:rPr>
          <w:lang w:val="fr-FR"/>
        </w:rPr>
        <w:tab/>
      </w:r>
      <w:r>
        <w:rPr>
          <w:rFonts w:hint="eastAsia"/>
          <w:lang w:val="fr-FR"/>
        </w:rPr>
        <w:t>布隆迪妇女在参政方面面临着一些挑战，其中主要是：</w:t>
      </w:r>
    </w:p>
    <w:p w:rsidR="00090C3A" w:rsidRDefault="00090C3A">
      <w:pPr>
        <w:numPr>
          <w:ilvl w:val="0"/>
          <w:numId w:val="10"/>
        </w:numPr>
        <w:spacing w:after="240" w:line="360" w:lineRule="exact"/>
        <w:rPr>
          <w:lang w:val="fr-FR"/>
        </w:rPr>
      </w:pPr>
      <w:r>
        <w:rPr>
          <w:rFonts w:hint="eastAsia"/>
          <w:lang w:val="fr-FR"/>
        </w:rPr>
        <w:t>提高妇女的代表比率，并扩大到所有各级决策机构。</w:t>
      </w:r>
    </w:p>
    <w:p w:rsidR="00090C3A" w:rsidRDefault="00090C3A">
      <w:pPr>
        <w:numPr>
          <w:ilvl w:val="0"/>
          <w:numId w:val="10"/>
        </w:numPr>
        <w:spacing w:after="240" w:line="360" w:lineRule="exact"/>
        <w:rPr>
          <w:lang w:val="fr-FR"/>
        </w:rPr>
      </w:pPr>
      <w:r>
        <w:rPr>
          <w:rFonts w:hint="eastAsia"/>
          <w:lang w:val="fr-FR"/>
        </w:rPr>
        <w:t>铲除对妇女的文化压迫现象。</w:t>
      </w:r>
    </w:p>
    <w:p w:rsidR="00090C3A" w:rsidRDefault="00090C3A">
      <w:pPr>
        <w:numPr>
          <w:ilvl w:val="0"/>
          <w:numId w:val="10"/>
        </w:numPr>
        <w:spacing w:after="240" w:line="360" w:lineRule="exact"/>
        <w:rPr>
          <w:lang w:val="fr-FR"/>
        </w:rPr>
      </w:pPr>
      <w:r>
        <w:rPr>
          <w:rFonts w:hint="eastAsia"/>
          <w:lang w:val="fr-FR"/>
        </w:rPr>
        <w:t>消除妇女的经济依赖性。</w:t>
      </w:r>
    </w:p>
    <w:p w:rsidR="00090C3A" w:rsidRDefault="00090C3A">
      <w:pPr>
        <w:spacing w:after="240" w:line="360" w:lineRule="exact"/>
        <w:rPr>
          <w:rFonts w:ascii="KaiTi_GB2312" w:eastAsia="KaiTi_GB2312"/>
          <w:b/>
          <w:bCs/>
          <w:color w:val="0000FF"/>
          <w:lang w:val="fr-FR"/>
        </w:rPr>
      </w:pPr>
      <w:r>
        <w:rPr>
          <w:lang w:val="fr-FR"/>
        </w:rPr>
        <w:t xml:space="preserve">70. </w:t>
      </w:r>
      <w:r>
        <w:rPr>
          <w:lang w:val="fr-FR"/>
        </w:rPr>
        <w:tab/>
      </w:r>
      <w:r>
        <w:rPr>
          <w:rFonts w:ascii="KaiTi_GB2312" w:eastAsia="KaiTi_GB2312"/>
          <w:color w:val="0000FF"/>
          <w:lang w:val="fr-FR"/>
        </w:rPr>
        <w:t>2004-2005</w:t>
      </w:r>
      <w:r>
        <w:rPr>
          <w:rFonts w:ascii="KaiTi_GB2312" w:eastAsia="KaiTi_GB2312" w:hint="eastAsia"/>
          <w:color w:val="0000FF"/>
          <w:lang w:val="fr-FR"/>
        </w:rPr>
        <w:t>年妇女参与司法权力机构比率</w:t>
      </w:r>
      <w:r>
        <w:rPr>
          <w:rStyle w:val="FootnoteReference"/>
          <w:rFonts w:ascii="KaiTi_GB2312" w:eastAsia="KaiTi_GB2312"/>
          <w:b/>
          <w:bCs/>
          <w:color w:val="0000FF"/>
          <w:lang w:val="fr-FR"/>
        </w:rPr>
        <w:footnoteReference w:customMarkFollows="1" w:id="7"/>
        <w:t>7</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80"/>
        <w:gridCol w:w="780"/>
        <w:gridCol w:w="780"/>
        <w:gridCol w:w="780"/>
        <w:gridCol w:w="780"/>
        <w:gridCol w:w="780"/>
        <w:gridCol w:w="780"/>
        <w:gridCol w:w="780"/>
      </w:tblGrid>
      <w:tr w:rsidR="00090C3A">
        <w:trPr>
          <w:cantSplit/>
        </w:trPr>
        <w:tc>
          <w:tcPr>
            <w:tcW w:w="3600" w:type="dxa"/>
            <w:vMerge w:val="restart"/>
            <w:vAlign w:val="center"/>
          </w:tcPr>
          <w:p w:rsidR="00090C3A" w:rsidRDefault="00090C3A">
            <w:pPr>
              <w:pStyle w:val="Date"/>
              <w:spacing w:after="120" w:line="300" w:lineRule="exact"/>
              <w:rPr>
                <w:rFonts w:ascii="SimHei" w:eastAsia="SimHei" w:hint="eastAsia"/>
                <w:color w:val="FF0000"/>
                <w:sz w:val="18"/>
                <w:lang w:val="de-DE"/>
              </w:rPr>
            </w:pPr>
            <w:r>
              <w:rPr>
                <w:rFonts w:ascii="SimHei" w:eastAsia="SimHei" w:hint="eastAsia"/>
                <w:color w:val="FF0000"/>
                <w:sz w:val="18"/>
                <w:lang w:val="de-DE"/>
              </w:rPr>
              <w:t>职务</w:t>
            </w:r>
          </w:p>
        </w:tc>
        <w:tc>
          <w:tcPr>
            <w:tcW w:w="3120" w:type="dxa"/>
            <w:gridSpan w:val="4"/>
          </w:tcPr>
          <w:p w:rsidR="00090C3A" w:rsidRDefault="00090C3A">
            <w:pPr>
              <w:spacing w:after="120" w:line="300" w:lineRule="exact"/>
              <w:jc w:val="center"/>
              <w:rPr>
                <w:rFonts w:ascii="SimHei" w:eastAsia="SimHei" w:hint="eastAsia"/>
                <w:color w:val="FF0000"/>
                <w:sz w:val="18"/>
                <w:lang w:val="de-DE"/>
              </w:rPr>
            </w:pPr>
            <w:r>
              <w:rPr>
                <w:rFonts w:ascii="SimHei" w:eastAsia="SimHei"/>
                <w:color w:val="FF0000"/>
                <w:sz w:val="18"/>
                <w:lang w:val="de-DE"/>
              </w:rPr>
              <w:t>1998</w:t>
            </w:r>
            <w:r>
              <w:rPr>
                <w:rFonts w:ascii="SimHei" w:eastAsia="SimHei" w:hint="eastAsia"/>
                <w:color w:val="FF0000"/>
                <w:sz w:val="18"/>
                <w:lang w:val="de-DE"/>
              </w:rPr>
              <w:t>年</w:t>
            </w:r>
          </w:p>
        </w:tc>
        <w:tc>
          <w:tcPr>
            <w:tcW w:w="3120" w:type="dxa"/>
            <w:gridSpan w:val="4"/>
          </w:tcPr>
          <w:p w:rsidR="00090C3A" w:rsidRDefault="00090C3A">
            <w:pPr>
              <w:spacing w:after="120" w:line="300" w:lineRule="exact"/>
              <w:jc w:val="center"/>
              <w:rPr>
                <w:rFonts w:ascii="SimHei" w:eastAsia="SimHei" w:hint="eastAsia"/>
                <w:color w:val="FF0000"/>
                <w:sz w:val="18"/>
                <w:lang w:val="de-DE"/>
              </w:rPr>
            </w:pPr>
            <w:r>
              <w:rPr>
                <w:rFonts w:ascii="SimHei" w:eastAsia="SimHei"/>
                <w:color w:val="FF0000"/>
                <w:sz w:val="18"/>
                <w:lang w:val="de-DE"/>
              </w:rPr>
              <w:t>2004</w:t>
            </w:r>
            <w:r>
              <w:rPr>
                <w:rFonts w:ascii="SimHei" w:eastAsia="SimHei" w:hint="eastAsia"/>
                <w:color w:val="FF0000"/>
                <w:sz w:val="18"/>
                <w:lang w:val="de-DE"/>
              </w:rPr>
              <w:t>年</w:t>
            </w:r>
          </w:p>
        </w:tc>
      </w:tr>
      <w:tr w:rsidR="00090C3A">
        <w:trPr>
          <w:cantSplit/>
        </w:trPr>
        <w:tc>
          <w:tcPr>
            <w:tcW w:w="3600" w:type="dxa"/>
            <w:vMerge/>
          </w:tcPr>
          <w:p w:rsidR="00090C3A" w:rsidRDefault="00090C3A">
            <w:pPr>
              <w:spacing w:after="120" w:line="300" w:lineRule="exact"/>
              <w:rPr>
                <w:rFonts w:ascii="SimHei" w:eastAsia="SimHei"/>
                <w:color w:val="FF0000"/>
                <w:sz w:val="18"/>
                <w:lang w:val="de-DE"/>
              </w:rPr>
            </w:pPr>
          </w:p>
        </w:tc>
        <w:tc>
          <w:tcPr>
            <w:tcW w:w="78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男</w:t>
            </w:r>
          </w:p>
        </w:tc>
        <w:tc>
          <w:tcPr>
            <w:tcW w:w="78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女</w:t>
            </w:r>
          </w:p>
        </w:tc>
        <w:tc>
          <w:tcPr>
            <w:tcW w:w="78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总计</w:t>
            </w:r>
          </w:p>
        </w:tc>
        <w:tc>
          <w:tcPr>
            <w:tcW w:w="780" w:type="dxa"/>
          </w:tcPr>
          <w:p w:rsidR="00090C3A" w:rsidRDefault="00090C3A">
            <w:pPr>
              <w:spacing w:after="120" w:line="300" w:lineRule="exact"/>
              <w:jc w:val="center"/>
              <w:rPr>
                <w:rFonts w:ascii="SimHei" w:eastAsia="SimHei"/>
                <w:color w:val="FF0000"/>
                <w:sz w:val="18"/>
                <w:lang w:val="de-DE"/>
              </w:rPr>
            </w:pPr>
            <w:r>
              <w:rPr>
                <w:rFonts w:ascii="SimHei" w:eastAsia="SimHei" w:hint="eastAsia"/>
                <w:color w:val="FF0000"/>
                <w:sz w:val="18"/>
                <w:lang w:val="de-DE"/>
              </w:rPr>
              <w:t>女</w:t>
            </w:r>
            <w:r>
              <w:rPr>
                <w:rFonts w:ascii="SimHei" w:eastAsia="SimHei"/>
                <w:color w:val="FF0000"/>
                <w:sz w:val="18"/>
                <w:lang w:val="de-DE"/>
              </w:rPr>
              <w:t>%</w:t>
            </w:r>
          </w:p>
        </w:tc>
        <w:tc>
          <w:tcPr>
            <w:tcW w:w="78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男</w:t>
            </w:r>
          </w:p>
        </w:tc>
        <w:tc>
          <w:tcPr>
            <w:tcW w:w="78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女</w:t>
            </w:r>
          </w:p>
        </w:tc>
        <w:tc>
          <w:tcPr>
            <w:tcW w:w="78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总计</w:t>
            </w:r>
          </w:p>
        </w:tc>
        <w:tc>
          <w:tcPr>
            <w:tcW w:w="780" w:type="dxa"/>
          </w:tcPr>
          <w:p w:rsidR="00090C3A" w:rsidRDefault="00090C3A">
            <w:pPr>
              <w:spacing w:after="120" w:line="300" w:lineRule="exact"/>
              <w:jc w:val="center"/>
              <w:rPr>
                <w:rFonts w:ascii="SimHei" w:eastAsia="SimHei"/>
                <w:color w:val="FF0000"/>
                <w:sz w:val="18"/>
                <w:lang w:val="de-DE"/>
              </w:rPr>
            </w:pPr>
            <w:r>
              <w:rPr>
                <w:rFonts w:ascii="SimHei" w:eastAsia="SimHei" w:hint="eastAsia"/>
                <w:color w:val="FF0000"/>
                <w:sz w:val="18"/>
                <w:lang w:val="de-DE"/>
              </w:rPr>
              <w:t>女</w:t>
            </w:r>
            <w:r>
              <w:rPr>
                <w:rFonts w:ascii="SimHei" w:eastAsia="SimHei"/>
                <w:color w:val="FF0000"/>
                <w:sz w:val="18"/>
                <w:lang w:val="de-DE"/>
              </w:rPr>
              <w:t>%</w:t>
            </w:r>
          </w:p>
        </w:tc>
      </w:tr>
      <w:tr w:rsidR="00090C3A">
        <w:tc>
          <w:tcPr>
            <w:tcW w:w="3600" w:type="dxa"/>
          </w:tcPr>
          <w:p w:rsidR="00090C3A" w:rsidRDefault="00090C3A">
            <w:pPr>
              <w:spacing w:after="120" w:line="300" w:lineRule="exact"/>
              <w:rPr>
                <w:rFonts w:hint="eastAsia"/>
                <w:sz w:val="18"/>
                <w:lang w:val="fr-FR"/>
              </w:rPr>
            </w:pPr>
            <w:r>
              <w:rPr>
                <w:sz w:val="18"/>
                <w:lang w:val="fr-FR"/>
              </w:rPr>
              <w:t xml:space="preserve">1. </w:t>
            </w:r>
            <w:r>
              <w:rPr>
                <w:rFonts w:hint="eastAsia"/>
                <w:sz w:val="18"/>
                <w:lang w:val="fr-FR"/>
              </w:rPr>
              <w:t>最高司法委员会</w:t>
            </w:r>
          </w:p>
        </w:tc>
        <w:tc>
          <w:tcPr>
            <w:tcW w:w="780" w:type="dxa"/>
          </w:tcPr>
          <w:p w:rsidR="00090C3A" w:rsidRDefault="00090C3A">
            <w:pPr>
              <w:spacing w:after="120" w:line="300" w:lineRule="exact"/>
              <w:jc w:val="center"/>
              <w:rPr>
                <w:sz w:val="18"/>
                <w:lang w:val="fr-FR"/>
              </w:rPr>
            </w:pPr>
            <w:r>
              <w:rPr>
                <w:sz w:val="18"/>
                <w:lang w:val="fr-FR"/>
              </w:rPr>
              <w:t>9</w:t>
            </w:r>
          </w:p>
        </w:tc>
        <w:tc>
          <w:tcPr>
            <w:tcW w:w="780" w:type="dxa"/>
          </w:tcPr>
          <w:p w:rsidR="00090C3A" w:rsidRDefault="00090C3A">
            <w:pPr>
              <w:spacing w:after="120" w:line="300" w:lineRule="exact"/>
              <w:jc w:val="center"/>
              <w:rPr>
                <w:sz w:val="18"/>
                <w:lang w:val="fr-FR"/>
              </w:rPr>
            </w:pPr>
            <w:r>
              <w:rPr>
                <w:sz w:val="18"/>
                <w:lang w:val="fr-FR"/>
              </w:rPr>
              <w:t>3</w:t>
            </w:r>
          </w:p>
        </w:tc>
        <w:tc>
          <w:tcPr>
            <w:tcW w:w="780" w:type="dxa"/>
          </w:tcPr>
          <w:p w:rsidR="00090C3A" w:rsidRDefault="00090C3A">
            <w:pPr>
              <w:spacing w:after="120" w:line="300" w:lineRule="exact"/>
              <w:jc w:val="center"/>
              <w:rPr>
                <w:sz w:val="18"/>
                <w:lang w:val="fr-FR"/>
              </w:rPr>
            </w:pPr>
            <w:r>
              <w:rPr>
                <w:sz w:val="18"/>
                <w:lang w:val="fr-FR"/>
              </w:rPr>
              <w:t>12</w:t>
            </w:r>
          </w:p>
        </w:tc>
        <w:tc>
          <w:tcPr>
            <w:tcW w:w="780" w:type="dxa"/>
          </w:tcPr>
          <w:p w:rsidR="00090C3A" w:rsidRDefault="00090C3A">
            <w:pPr>
              <w:spacing w:after="120" w:line="300" w:lineRule="exact"/>
              <w:jc w:val="center"/>
              <w:rPr>
                <w:sz w:val="18"/>
                <w:lang w:val="fr-FR"/>
              </w:rPr>
            </w:pPr>
            <w:r>
              <w:rPr>
                <w:sz w:val="18"/>
                <w:lang w:val="fr-FR"/>
              </w:rPr>
              <w:t>25</w:t>
            </w:r>
          </w:p>
        </w:tc>
        <w:tc>
          <w:tcPr>
            <w:tcW w:w="780" w:type="dxa"/>
          </w:tcPr>
          <w:p w:rsidR="00090C3A" w:rsidRDefault="00090C3A">
            <w:pPr>
              <w:spacing w:after="120" w:line="300" w:lineRule="exact"/>
              <w:jc w:val="center"/>
              <w:rPr>
                <w:sz w:val="18"/>
                <w:lang w:val="fr-FR"/>
              </w:rPr>
            </w:pPr>
            <w:r>
              <w:rPr>
                <w:sz w:val="18"/>
                <w:lang w:val="fr-FR"/>
              </w:rPr>
              <w:t>12</w:t>
            </w:r>
          </w:p>
        </w:tc>
        <w:tc>
          <w:tcPr>
            <w:tcW w:w="780" w:type="dxa"/>
          </w:tcPr>
          <w:p w:rsidR="00090C3A" w:rsidRDefault="00090C3A">
            <w:pPr>
              <w:spacing w:after="120" w:line="300" w:lineRule="exact"/>
              <w:jc w:val="center"/>
              <w:rPr>
                <w:sz w:val="18"/>
                <w:lang w:val="fr-FR"/>
              </w:rPr>
            </w:pPr>
            <w:r>
              <w:rPr>
                <w:sz w:val="18"/>
                <w:lang w:val="fr-FR"/>
              </w:rPr>
              <w:t>3</w:t>
            </w:r>
          </w:p>
        </w:tc>
        <w:tc>
          <w:tcPr>
            <w:tcW w:w="780" w:type="dxa"/>
          </w:tcPr>
          <w:p w:rsidR="00090C3A" w:rsidRDefault="00090C3A">
            <w:pPr>
              <w:spacing w:after="120" w:line="300" w:lineRule="exact"/>
              <w:jc w:val="center"/>
              <w:rPr>
                <w:sz w:val="18"/>
                <w:lang w:val="fr-FR"/>
              </w:rPr>
            </w:pPr>
            <w:r>
              <w:rPr>
                <w:sz w:val="18"/>
                <w:lang w:val="fr-FR"/>
              </w:rPr>
              <w:t>15</w:t>
            </w:r>
          </w:p>
        </w:tc>
        <w:tc>
          <w:tcPr>
            <w:tcW w:w="780" w:type="dxa"/>
          </w:tcPr>
          <w:p w:rsidR="00090C3A" w:rsidRDefault="00090C3A">
            <w:pPr>
              <w:spacing w:after="120" w:line="300" w:lineRule="exact"/>
              <w:jc w:val="center"/>
              <w:rPr>
                <w:sz w:val="18"/>
                <w:lang w:val="fr-FR"/>
              </w:rPr>
            </w:pPr>
            <w:r>
              <w:rPr>
                <w:sz w:val="18"/>
                <w:lang w:val="fr-FR"/>
              </w:rPr>
              <w:t>20</w:t>
            </w:r>
          </w:p>
        </w:tc>
      </w:tr>
      <w:tr w:rsidR="00090C3A">
        <w:tc>
          <w:tcPr>
            <w:tcW w:w="3600" w:type="dxa"/>
          </w:tcPr>
          <w:p w:rsidR="00090C3A" w:rsidRDefault="00090C3A">
            <w:pPr>
              <w:spacing w:after="120" w:line="300" w:lineRule="exact"/>
              <w:rPr>
                <w:rFonts w:hint="eastAsia"/>
                <w:sz w:val="18"/>
                <w:lang w:val="fr-FR"/>
              </w:rPr>
            </w:pPr>
            <w:r>
              <w:rPr>
                <w:sz w:val="18"/>
                <w:lang w:val="fr-FR"/>
              </w:rPr>
              <w:t xml:space="preserve">2. </w:t>
            </w:r>
            <w:r>
              <w:rPr>
                <w:rFonts w:hint="eastAsia"/>
                <w:sz w:val="18"/>
                <w:lang w:val="fr-FR"/>
              </w:rPr>
              <w:t>宪法法院</w:t>
            </w:r>
          </w:p>
        </w:tc>
        <w:tc>
          <w:tcPr>
            <w:tcW w:w="780" w:type="dxa"/>
          </w:tcPr>
          <w:p w:rsidR="00090C3A" w:rsidRDefault="00090C3A">
            <w:pPr>
              <w:spacing w:after="120" w:line="300" w:lineRule="exact"/>
              <w:jc w:val="center"/>
              <w:rPr>
                <w:sz w:val="18"/>
                <w:lang w:val="fr-FR"/>
              </w:rPr>
            </w:pPr>
            <w:r>
              <w:rPr>
                <w:sz w:val="18"/>
                <w:lang w:val="fr-FR"/>
              </w:rPr>
              <w:t>4</w:t>
            </w:r>
          </w:p>
        </w:tc>
        <w:tc>
          <w:tcPr>
            <w:tcW w:w="780" w:type="dxa"/>
          </w:tcPr>
          <w:p w:rsidR="00090C3A" w:rsidRDefault="00090C3A">
            <w:pPr>
              <w:spacing w:after="120" w:line="300" w:lineRule="exact"/>
              <w:jc w:val="center"/>
              <w:rPr>
                <w:sz w:val="18"/>
                <w:lang w:val="fr-FR"/>
              </w:rPr>
            </w:pPr>
            <w:r>
              <w:rPr>
                <w:sz w:val="18"/>
                <w:lang w:val="fr-FR"/>
              </w:rPr>
              <w:t>3</w:t>
            </w:r>
          </w:p>
        </w:tc>
        <w:tc>
          <w:tcPr>
            <w:tcW w:w="780" w:type="dxa"/>
          </w:tcPr>
          <w:p w:rsidR="00090C3A" w:rsidRDefault="00090C3A">
            <w:pPr>
              <w:spacing w:after="120" w:line="300" w:lineRule="exact"/>
              <w:jc w:val="center"/>
              <w:rPr>
                <w:sz w:val="18"/>
                <w:lang w:val="fr-FR"/>
              </w:rPr>
            </w:pPr>
            <w:r>
              <w:rPr>
                <w:sz w:val="18"/>
                <w:lang w:val="fr-FR"/>
              </w:rPr>
              <w:t>7</w:t>
            </w:r>
          </w:p>
        </w:tc>
        <w:tc>
          <w:tcPr>
            <w:tcW w:w="780" w:type="dxa"/>
          </w:tcPr>
          <w:p w:rsidR="00090C3A" w:rsidRDefault="00090C3A">
            <w:pPr>
              <w:spacing w:after="120" w:line="300" w:lineRule="exact"/>
              <w:jc w:val="center"/>
              <w:rPr>
                <w:sz w:val="18"/>
                <w:lang w:val="fr-FR"/>
              </w:rPr>
            </w:pPr>
            <w:r>
              <w:rPr>
                <w:sz w:val="18"/>
                <w:lang w:val="fr-FR"/>
              </w:rPr>
              <w:t>42.9</w:t>
            </w:r>
          </w:p>
        </w:tc>
        <w:tc>
          <w:tcPr>
            <w:tcW w:w="780" w:type="dxa"/>
          </w:tcPr>
          <w:p w:rsidR="00090C3A" w:rsidRDefault="00090C3A">
            <w:pPr>
              <w:spacing w:after="120" w:line="300" w:lineRule="exact"/>
              <w:jc w:val="center"/>
              <w:rPr>
                <w:sz w:val="18"/>
                <w:lang w:val="fr-FR"/>
              </w:rPr>
            </w:pPr>
            <w:r>
              <w:rPr>
                <w:sz w:val="18"/>
                <w:lang w:val="fr-FR"/>
              </w:rPr>
              <w:t>5</w:t>
            </w:r>
          </w:p>
        </w:tc>
        <w:tc>
          <w:tcPr>
            <w:tcW w:w="780" w:type="dxa"/>
          </w:tcPr>
          <w:p w:rsidR="00090C3A" w:rsidRDefault="00090C3A">
            <w:pPr>
              <w:spacing w:after="120" w:line="300" w:lineRule="exact"/>
              <w:jc w:val="center"/>
              <w:rPr>
                <w:sz w:val="18"/>
                <w:lang w:val="fr-FR"/>
              </w:rPr>
            </w:pPr>
            <w:r>
              <w:rPr>
                <w:sz w:val="18"/>
                <w:lang w:val="fr-FR"/>
              </w:rPr>
              <w:t>2</w:t>
            </w:r>
          </w:p>
        </w:tc>
        <w:tc>
          <w:tcPr>
            <w:tcW w:w="780" w:type="dxa"/>
          </w:tcPr>
          <w:p w:rsidR="00090C3A" w:rsidRDefault="00090C3A">
            <w:pPr>
              <w:spacing w:after="120" w:line="300" w:lineRule="exact"/>
              <w:jc w:val="center"/>
              <w:rPr>
                <w:sz w:val="18"/>
                <w:lang w:val="fr-FR"/>
              </w:rPr>
            </w:pPr>
            <w:r>
              <w:rPr>
                <w:sz w:val="18"/>
                <w:lang w:val="fr-FR"/>
              </w:rPr>
              <w:t>7</w:t>
            </w:r>
          </w:p>
        </w:tc>
        <w:tc>
          <w:tcPr>
            <w:tcW w:w="780" w:type="dxa"/>
          </w:tcPr>
          <w:p w:rsidR="00090C3A" w:rsidRDefault="00090C3A">
            <w:pPr>
              <w:spacing w:after="120" w:line="300" w:lineRule="exact"/>
              <w:jc w:val="center"/>
              <w:rPr>
                <w:sz w:val="18"/>
                <w:lang w:val="fr-FR"/>
              </w:rPr>
            </w:pPr>
            <w:r>
              <w:rPr>
                <w:sz w:val="18"/>
                <w:lang w:val="fr-FR"/>
              </w:rPr>
              <w:t>28.5</w:t>
            </w:r>
          </w:p>
        </w:tc>
      </w:tr>
      <w:tr w:rsidR="00090C3A">
        <w:tc>
          <w:tcPr>
            <w:tcW w:w="3600" w:type="dxa"/>
          </w:tcPr>
          <w:p w:rsidR="00090C3A" w:rsidRDefault="00090C3A">
            <w:pPr>
              <w:spacing w:after="120" w:line="300" w:lineRule="exact"/>
              <w:rPr>
                <w:rFonts w:hint="eastAsia"/>
                <w:sz w:val="18"/>
                <w:lang w:val="fr-FR"/>
              </w:rPr>
            </w:pPr>
            <w:r>
              <w:rPr>
                <w:sz w:val="18"/>
                <w:lang w:val="fr-FR"/>
              </w:rPr>
              <w:t xml:space="preserve">3. </w:t>
            </w:r>
            <w:r>
              <w:rPr>
                <w:rFonts w:hint="eastAsia"/>
                <w:sz w:val="18"/>
                <w:lang w:val="fr-FR"/>
              </w:rPr>
              <w:t>最高法院</w:t>
            </w:r>
          </w:p>
        </w:tc>
        <w:tc>
          <w:tcPr>
            <w:tcW w:w="780" w:type="dxa"/>
          </w:tcPr>
          <w:p w:rsidR="00090C3A" w:rsidRDefault="00090C3A">
            <w:pPr>
              <w:spacing w:after="120" w:line="300" w:lineRule="exact"/>
              <w:jc w:val="center"/>
              <w:rPr>
                <w:sz w:val="18"/>
                <w:lang w:val="fr-FR"/>
              </w:rPr>
            </w:pPr>
            <w:r>
              <w:rPr>
                <w:sz w:val="18"/>
                <w:lang w:val="fr-FR"/>
              </w:rPr>
              <w:t>9</w:t>
            </w:r>
          </w:p>
        </w:tc>
        <w:tc>
          <w:tcPr>
            <w:tcW w:w="780" w:type="dxa"/>
          </w:tcPr>
          <w:p w:rsidR="00090C3A" w:rsidRDefault="00090C3A">
            <w:pPr>
              <w:spacing w:after="120" w:line="300" w:lineRule="exact"/>
              <w:jc w:val="center"/>
              <w:rPr>
                <w:sz w:val="18"/>
                <w:lang w:val="fr-FR"/>
              </w:rPr>
            </w:pPr>
            <w:r>
              <w:rPr>
                <w:sz w:val="18"/>
                <w:lang w:val="fr-FR"/>
              </w:rPr>
              <w:t>2</w:t>
            </w:r>
          </w:p>
        </w:tc>
        <w:tc>
          <w:tcPr>
            <w:tcW w:w="780" w:type="dxa"/>
          </w:tcPr>
          <w:p w:rsidR="00090C3A" w:rsidRDefault="00090C3A">
            <w:pPr>
              <w:spacing w:after="120" w:line="300" w:lineRule="exact"/>
              <w:jc w:val="center"/>
              <w:rPr>
                <w:sz w:val="18"/>
                <w:lang w:val="fr-FR"/>
              </w:rPr>
            </w:pPr>
            <w:r>
              <w:rPr>
                <w:sz w:val="18"/>
                <w:lang w:val="fr-FR"/>
              </w:rPr>
              <w:t>11</w:t>
            </w:r>
          </w:p>
        </w:tc>
        <w:tc>
          <w:tcPr>
            <w:tcW w:w="780" w:type="dxa"/>
          </w:tcPr>
          <w:p w:rsidR="00090C3A" w:rsidRDefault="00090C3A">
            <w:pPr>
              <w:spacing w:after="120" w:line="300" w:lineRule="exact"/>
              <w:jc w:val="center"/>
              <w:rPr>
                <w:sz w:val="18"/>
                <w:lang w:val="fr-FR"/>
              </w:rPr>
            </w:pPr>
            <w:r>
              <w:rPr>
                <w:sz w:val="18"/>
                <w:lang w:val="fr-FR"/>
              </w:rPr>
              <w:t>18.2</w:t>
            </w:r>
          </w:p>
        </w:tc>
        <w:tc>
          <w:tcPr>
            <w:tcW w:w="780" w:type="dxa"/>
          </w:tcPr>
          <w:p w:rsidR="00090C3A" w:rsidRDefault="00090C3A">
            <w:pPr>
              <w:spacing w:after="120" w:line="300" w:lineRule="exact"/>
              <w:jc w:val="center"/>
              <w:rPr>
                <w:sz w:val="18"/>
                <w:lang w:val="fr-FR"/>
              </w:rPr>
            </w:pPr>
            <w:r>
              <w:rPr>
                <w:sz w:val="18"/>
                <w:lang w:val="fr-FR"/>
              </w:rPr>
              <w:t>5</w:t>
            </w:r>
          </w:p>
        </w:tc>
        <w:tc>
          <w:tcPr>
            <w:tcW w:w="780" w:type="dxa"/>
          </w:tcPr>
          <w:p w:rsidR="00090C3A" w:rsidRDefault="00090C3A">
            <w:pPr>
              <w:spacing w:after="120" w:line="300" w:lineRule="exact"/>
              <w:jc w:val="center"/>
              <w:rPr>
                <w:sz w:val="18"/>
                <w:lang w:val="fr-FR"/>
              </w:rPr>
            </w:pPr>
            <w:r>
              <w:rPr>
                <w:sz w:val="18"/>
                <w:lang w:val="fr-FR"/>
              </w:rPr>
              <w:t>3</w:t>
            </w:r>
          </w:p>
        </w:tc>
        <w:tc>
          <w:tcPr>
            <w:tcW w:w="780" w:type="dxa"/>
          </w:tcPr>
          <w:p w:rsidR="00090C3A" w:rsidRDefault="00090C3A">
            <w:pPr>
              <w:spacing w:after="120" w:line="300" w:lineRule="exact"/>
              <w:jc w:val="center"/>
              <w:rPr>
                <w:sz w:val="18"/>
                <w:lang w:val="fr-FR"/>
              </w:rPr>
            </w:pPr>
            <w:r>
              <w:rPr>
                <w:sz w:val="18"/>
                <w:lang w:val="fr-FR"/>
              </w:rPr>
              <w:t>8</w:t>
            </w:r>
          </w:p>
        </w:tc>
        <w:tc>
          <w:tcPr>
            <w:tcW w:w="780" w:type="dxa"/>
          </w:tcPr>
          <w:p w:rsidR="00090C3A" w:rsidRDefault="00090C3A">
            <w:pPr>
              <w:spacing w:after="120" w:line="300" w:lineRule="exact"/>
              <w:jc w:val="center"/>
              <w:rPr>
                <w:sz w:val="18"/>
                <w:lang w:val="fr-FR"/>
              </w:rPr>
            </w:pPr>
            <w:r>
              <w:rPr>
                <w:sz w:val="18"/>
                <w:lang w:val="fr-FR"/>
              </w:rPr>
              <w:t>37.5</w:t>
            </w:r>
          </w:p>
        </w:tc>
      </w:tr>
      <w:tr w:rsidR="00090C3A">
        <w:tc>
          <w:tcPr>
            <w:tcW w:w="3600" w:type="dxa"/>
          </w:tcPr>
          <w:p w:rsidR="00090C3A" w:rsidRDefault="00090C3A">
            <w:pPr>
              <w:spacing w:after="120" w:line="300" w:lineRule="exact"/>
              <w:rPr>
                <w:rFonts w:hint="eastAsia"/>
                <w:sz w:val="18"/>
                <w:lang w:val="fr-FR"/>
              </w:rPr>
            </w:pPr>
            <w:r>
              <w:rPr>
                <w:sz w:val="18"/>
                <w:lang w:val="fr-FR"/>
              </w:rPr>
              <w:t xml:space="preserve">4. </w:t>
            </w:r>
            <w:r>
              <w:rPr>
                <w:rFonts w:hint="eastAsia"/>
                <w:sz w:val="18"/>
                <w:lang w:val="fr-FR"/>
              </w:rPr>
              <w:t>共和国总检察院</w:t>
            </w:r>
          </w:p>
        </w:tc>
        <w:tc>
          <w:tcPr>
            <w:tcW w:w="780" w:type="dxa"/>
          </w:tcPr>
          <w:p w:rsidR="00090C3A" w:rsidRDefault="00090C3A">
            <w:pPr>
              <w:spacing w:after="120" w:line="300" w:lineRule="exact"/>
              <w:jc w:val="center"/>
              <w:rPr>
                <w:sz w:val="18"/>
                <w:lang w:val="fr-FR"/>
              </w:rPr>
            </w:pPr>
            <w:r>
              <w:rPr>
                <w:sz w:val="18"/>
                <w:lang w:val="fr-FR"/>
              </w:rPr>
              <w:t>7</w:t>
            </w:r>
          </w:p>
        </w:tc>
        <w:tc>
          <w:tcPr>
            <w:tcW w:w="780" w:type="dxa"/>
          </w:tcPr>
          <w:p w:rsidR="00090C3A" w:rsidRDefault="00090C3A">
            <w:pPr>
              <w:spacing w:after="120" w:line="300" w:lineRule="exact"/>
              <w:jc w:val="center"/>
              <w:rPr>
                <w:sz w:val="18"/>
                <w:lang w:val="fr-FR"/>
              </w:rPr>
            </w:pPr>
            <w:r>
              <w:rPr>
                <w:sz w:val="18"/>
                <w:lang w:val="fr-FR"/>
              </w:rPr>
              <w:t>1</w:t>
            </w:r>
          </w:p>
        </w:tc>
        <w:tc>
          <w:tcPr>
            <w:tcW w:w="780" w:type="dxa"/>
          </w:tcPr>
          <w:p w:rsidR="00090C3A" w:rsidRDefault="00090C3A">
            <w:pPr>
              <w:spacing w:after="120" w:line="300" w:lineRule="exact"/>
              <w:jc w:val="center"/>
              <w:rPr>
                <w:sz w:val="18"/>
                <w:lang w:val="fr-FR"/>
              </w:rPr>
            </w:pPr>
            <w:r>
              <w:rPr>
                <w:sz w:val="18"/>
                <w:lang w:val="fr-FR"/>
              </w:rPr>
              <w:t>8</w:t>
            </w:r>
          </w:p>
        </w:tc>
        <w:tc>
          <w:tcPr>
            <w:tcW w:w="780" w:type="dxa"/>
          </w:tcPr>
          <w:p w:rsidR="00090C3A" w:rsidRDefault="00090C3A">
            <w:pPr>
              <w:spacing w:after="120" w:line="300" w:lineRule="exact"/>
              <w:jc w:val="center"/>
              <w:rPr>
                <w:sz w:val="18"/>
                <w:lang w:val="fr-FR"/>
              </w:rPr>
            </w:pPr>
            <w:r>
              <w:rPr>
                <w:sz w:val="18"/>
                <w:lang w:val="fr-FR"/>
              </w:rPr>
              <w:t>12.5</w:t>
            </w:r>
          </w:p>
        </w:tc>
        <w:tc>
          <w:tcPr>
            <w:tcW w:w="780" w:type="dxa"/>
          </w:tcPr>
          <w:p w:rsidR="00090C3A" w:rsidRDefault="00090C3A">
            <w:pPr>
              <w:spacing w:after="120" w:line="300" w:lineRule="exact"/>
              <w:jc w:val="center"/>
              <w:rPr>
                <w:sz w:val="18"/>
                <w:lang w:val="fr-FR"/>
              </w:rPr>
            </w:pPr>
            <w:r>
              <w:rPr>
                <w:sz w:val="18"/>
                <w:lang w:val="fr-FR"/>
              </w:rPr>
              <w:t>6</w:t>
            </w:r>
          </w:p>
        </w:tc>
        <w:tc>
          <w:tcPr>
            <w:tcW w:w="780" w:type="dxa"/>
          </w:tcPr>
          <w:p w:rsidR="00090C3A" w:rsidRDefault="00090C3A">
            <w:pPr>
              <w:spacing w:after="120" w:line="300" w:lineRule="exact"/>
              <w:jc w:val="center"/>
              <w:rPr>
                <w:sz w:val="18"/>
                <w:lang w:val="fr-FR"/>
              </w:rPr>
            </w:pPr>
            <w:r>
              <w:rPr>
                <w:sz w:val="18"/>
                <w:lang w:val="fr-FR"/>
              </w:rPr>
              <w:t>-</w:t>
            </w:r>
          </w:p>
        </w:tc>
        <w:tc>
          <w:tcPr>
            <w:tcW w:w="780" w:type="dxa"/>
          </w:tcPr>
          <w:p w:rsidR="00090C3A" w:rsidRDefault="00090C3A">
            <w:pPr>
              <w:spacing w:after="120" w:line="300" w:lineRule="exact"/>
              <w:jc w:val="center"/>
              <w:rPr>
                <w:sz w:val="18"/>
                <w:lang w:val="fr-FR"/>
              </w:rPr>
            </w:pPr>
            <w:r>
              <w:rPr>
                <w:sz w:val="18"/>
                <w:lang w:val="fr-FR"/>
              </w:rPr>
              <w:t>6</w:t>
            </w:r>
          </w:p>
        </w:tc>
        <w:tc>
          <w:tcPr>
            <w:tcW w:w="780" w:type="dxa"/>
          </w:tcPr>
          <w:p w:rsidR="00090C3A" w:rsidRDefault="00090C3A">
            <w:pPr>
              <w:spacing w:after="120" w:line="300" w:lineRule="exact"/>
              <w:jc w:val="center"/>
              <w:rPr>
                <w:sz w:val="18"/>
                <w:lang w:val="fr-FR"/>
              </w:rPr>
            </w:pPr>
            <w:r>
              <w:rPr>
                <w:sz w:val="18"/>
                <w:lang w:val="fr-FR"/>
              </w:rPr>
              <w:t>0</w:t>
            </w:r>
          </w:p>
        </w:tc>
      </w:tr>
      <w:tr w:rsidR="00090C3A">
        <w:tc>
          <w:tcPr>
            <w:tcW w:w="3600" w:type="dxa"/>
          </w:tcPr>
          <w:p w:rsidR="00090C3A" w:rsidRDefault="00090C3A">
            <w:pPr>
              <w:spacing w:after="120" w:line="300" w:lineRule="exact"/>
              <w:rPr>
                <w:rFonts w:hint="eastAsia"/>
                <w:sz w:val="18"/>
                <w:lang w:val="fr-FR"/>
              </w:rPr>
            </w:pPr>
            <w:r>
              <w:rPr>
                <w:sz w:val="18"/>
                <w:lang w:val="fr-FR"/>
              </w:rPr>
              <w:t xml:space="preserve">5. </w:t>
            </w:r>
            <w:r>
              <w:rPr>
                <w:rFonts w:hint="eastAsia"/>
                <w:sz w:val="18"/>
                <w:lang w:val="fr-FR"/>
              </w:rPr>
              <w:t>上诉法院和行政法院</w:t>
            </w:r>
          </w:p>
        </w:tc>
        <w:tc>
          <w:tcPr>
            <w:tcW w:w="780" w:type="dxa"/>
          </w:tcPr>
          <w:p w:rsidR="00090C3A" w:rsidRDefault="00090C3A">
            <w:pPr>
              <w:spacing w:after="120" w:line="300" w:lineRule="exact"/>
              <w:jc w:val="center"/>
              <w:rPr>
                <w:sz w:val="18"/>
                <w:lang w:val="fr-FR"/>
              </w:rPr>
            </w:pPr>
            <w:r>
              <w:rPr>
                <w:sz w:val="18"/>
                <w:lang w:val="fr-FR"/>
              </w:rPr>
              <w:t>38</w:t>
            </w:r>
          </w:p>
        </w:tc>
        <w:tc>
          <w:tcPr>
            <w:tcW w:w="780" w:type="dxa"/>
          </w:tcPr>
          <w:p w:rsidR="00090C3A" w:rsidRDefault="00090C3A">
            <w:pPr>
              <w:spacing w:after="120" w:line="300" w:lineRule="exact"/>
              <w:jc w:val="center"/>
              <w:rPr>
                <w:sz w:val="18"/>
                <w:lang w:val="fr-FR"/>
              </w:rPr>
            </w:pPr>
            <w:r>
              <w:rPr>
                <w:sz w:val="18"/>
                <w:lang w:val="fr-FR"/>
              </w:rPr>
              <w:t>4</w:t>
            </w:r>
          </w:p>
        </w:tc>
        <w:tc>
          <w:tcPr>
            <w:tcW w:w="780" w:type="dxa"/>
          </w:tcPr>
          <w:p w:rsidR="00090C3A" w:rsidRDefault="00090C3A">
            <w:pPr>
              <w:spacing w:after="120" w:line="300" w:lineRule="exact"/>
              <w:jc w:val="center"/>
              <w:rPr>
                <w:sz w:val="18"/>
                <w:lang w:val="fr-FR"/>
              </w:rPr>
            </w:pPr>
            <w:r>
              <w:rPr>
                <w:sz w:val="18"/>
                <w:lang w:val="fr-FR"/>
              </w:rPr>
              <w:t>51</w:t>
            </w:r>
          </w:p>
        </w:tc>
        <w:tc>
          <w:tcPr>
            <w:tcW w:w="780" w:type="dxa"/>
          </w:tcPr>
          <w:p w:rsidR="00090C3A" w:rsidRDefault="00090C3A">
            <w:pPr>
              <w:spacing w:after="120" w:line="300" w:lineRule="exact"/>
              <w:jc w:val="center"/>
              <w:rPr>
                <w:sz w:val="18"/>
                <w:lang w:val="fr-FR"/>
              </w:rPr>
            </w:pPr>
            <w:r>
              <w:rPr>
                <w:sz w:val="18"/>
                <w:lang w:val="fr-FR"/>
              </w:rPr>
              <w:t>7.8</w:t>
            </w:r>
          </w:p>
        </w:tc>
        <w:tc>
          <w:tcPr>
            <w:tcW w:w="780" w:type="dxa"/>
          </w:tcPr>
          <w:p w:rsidR="00090C3A" w:rsidRDefault="00090C3A">
            <w:pPr>
              <w:spacing w:after="120" w:line="300" w:lineRule="exact"/>
              <w:jc w:val="center"/>
              <w:rPr>
                <w:sz w:val="18"/>
                <w:lang w:val="fr-FR"/>
              </w:rPr>
            </w:pPr>
            <w:r>
              <w:rPr>
                <w:sz w:val="18"/>
                <w:lang w:val="fr-FR"/>
              </w:rPr>
              <w:t>24</w:t>
            </w:r>
          </w:p>
        </w:tc>
        <w:tc>
          <w:tcPr>
            <w:tcW w:w="780" w:type="dxa"/>
          </w:tcPr>
          <w:p w:rsidR="00090C3A" w:rsidRDefault="00090C3A">
            <w:pPr>
              <w:spacing w:after="120" w:line="300" w:lineRule="exact"/>
              <w:jc w:val="center"/>
              <w:rPr>
                <w:sz w:val="18"/>
                <w:lang w:val="fr-FR"/>
              </w:rPr>
            </w:pPr>
            <w:r>
              <w:rPr>
                <w:sz w:val="18"/>
                <w:lang w:val="fr-FR"/>
              </w:rPr>
              <w:t>8</w:t>
            </w:r>
          </w:p>
        </w:tc>
        <w:tc>
          <w:tcPr>
            <w:tcW w:w="780" w:type="dxa"/>
          </w:tcPr>
          <w:p w:rsidR="00090C3A" w:rsidRDefault="00090C3A">
            <w:pPr>
              <w:spacing w:after="120" w:line="300" w:lineRule="exact"/>
              <w:jc w:val="center"/>
              <w:rPr>
                <w:sz w:val="18"/>
                <w:lang w:val="fr-FR"/>
              </w:rPr>
            </w:pPr>
            <w:r>
              <w:rPr>
                <w:sz w:val="18"/>
                <w:lang w:val="fr-FR"/>
              </w:rPr>
              <w:t>32</w:t>
            </w:r>
          </w:p>
        </w:tc>
        <w:tc>
          <w:tcPr>
            <w:tcW w:w="780" w:type="dxa"/>
          </w:tcPr>
          <w:p w:rsidR="00090C3A" w:rsidRDefault="00090C3A">
            <w:pPr>
              <w:spacing w:after="120" w:line="300" w:lineRule="exact"/>
              <w:jc w:val="center"/>
              <w:rPr>
                <w:sz w:val="18"/>
                <w:lang w:val="fr-FR"/>
              </w:rPr>
            </w:pPr>
            <w:r>
              <w:rPr>
                <w:sz w:val="18"/>
                <w:lang w:val="fr-FR"/>
              </w:rPr>
              <w:t>25 %</w:t>
            </w:r>
          </w:p>
        </w:tc>
      </w:tr>
      <w:tr w:rsidR="00090C3A">
        <w:tc>
          <w:tcPr>
            <w:tcW w:w="3600" w:type="dxa"/>
          </w:tcPr>
          <w:p w:rsidR="00090C3A" w:rsidRDefault="00090C3A">
            <w:pPr>
              <w:spacing w:after="120" w:line="300" w:lineRule="exact"/>
              <w:rPr>
                <w:rFonts w:hint="eastAsia"/>
                <w:sz w:val="18"/>
                <w:lang w:val="fr-FR"/>
              </w:rPr>
            </w:pPr>
            <w:r>
              <w:rPr>
                <w:sz w:val="18"/>
                <w:lang w:val="fr-FR"/>
              </w:rPr>
              <w:t xml:space="preserve">6. </w:t>
            </w:r>
            <w:r>
              <w:rPr>
                <w:rFonts w:hint="eastAsia"/>
                <w:sz w:val="18"/>
                <w:lang w:val="fr-FR"/>
              </w:rPr>
              <w:t>上诉法院总检察院</w:t>
            </w:r>
          </w:p>
        </w:tc>
        <w:tc>
          <w:tcPr>
            <w:tcW w:w="780" w:type="dxa"/>
          </w:tcPr>
          <w:p w:rsidR="00090C3A" w:rsidRDefault="00090C3A">
            <w:pPr>
              <w:spacing w:after="120" w:line="300" w:lineRule="exact"/>
              <w:jc w:val="center"/>
              <w:rPr>
                <w:sz w:val="18"/>
                <w:lang w:val="fr-FR"/>
              </w:rPr>
            </w:pPr>
            <w:r>
              <w:rPr>
                <w:sz w:val="18"/>
                <w:lang w:val="fr-FR"/>
              </w:rPr>
              <w:t>13</w:t>
            </w:r>
          </w:p>
        </w:tc>
        <w:tc>
          <w:tcPr>
            <w:tcW w:w="780" w:type="dxa"/>
          </w:tcPr>
          <w:p w:rsidR="00090C3A" w:rsidRDefault="00090C3A">
            <w:pPr>
              <w:spacing w:after="120" w:line="300" w:lineRule="exact"/>
              <w:jc w:val="center"/>
              <w:rPr>
                <w:sz w:val="18"/>
                <w:lang w:val="fr-FR"/>
              </w:rPr>
            </w:pPr>
            <w:r>
              <w:rPr>
                <w:sz w:val="18"/>
                <w:lang w:val="fr-FR"/>
              </w:rPr>
              <w:t>2</w:t>
            </w:r>
          </w:p>
        </w:tc>
        <w:tc>
          <w:tcPr>
            <w:tcW w:w="780" w:type="dxa"/>
          </w:tcPr>
          <w:p w:rsidR="00090C3A" w:rsidRDefault="00090C3A">
            <w:pPr>
              <w:spacing w:after="120" w:line="300" w:lineRule="exact"/>
              <w:jc w:val="center"/>
              <w:rPr>
                <w:sz w:val="18"/>
                <w:lang w:val="fr-FR"/>
              </w:rPr>
            </w:pPr>
            <w:r>
              <w:rPr>
                <w:sz w:val="18"/>
                <w:lang w:val="fr-FR"/>
              </w:rPr>
              <w:t>15</w:t>
            </w:r>
          </w:p>
        </w:tc>
        <w:tc>
          <w:tcPr>
            <w:tcW w:w="780" w:type="dxa"/>
          </w:tcPr>
          <w:p w:rsidR="00090C3A" w:rsidRDefault="00090C3A">
            <w:pPr>
              <w:spacing w:after="120" w:line="300" w:lineRule="exact"/>
              <w:jc w:val="center"/>
              <w:rPr>
                <w:sz w:val="18"/>
                <w:lang w:val="fr-FR"/>
              </w:rPr>
            </w:pPr>
            <w:r>
              <w:rPr>
                <w:sz w:val="18"/>
                <w:lang w:val="fr-FR"/>
              </w:rPr>
              <w:t>13.3</w:t>
            </w:r>
          </w:p>
        </w:tc>
        <w:tc>
          <w:tcPr>
            <w:tcW w:w="780" w:type="dxa"/>
          </w:tcPr>
          <w:p w:rsidR="00090C3A" w:rsidRDefault="00090C3A">
            <w:pPr>
              <w:spacing w:after="120" w:line="300" w:lineRule="exact"/>
              <w:jc w:val="center"/>
              <w:rPr>
                <w:sz w:val="18"/>
                <w:lang w:val="fr-FR"/>
              </w:rPr>
            </w:pPr>
            <w:r>
              <w:rPr>
                <w:sz w:val="18"/>
                <w:lang w:val="fr-FR"/>
              </w:rPr>
              <w:t>15</w:t>
            </w:r>
          </w:p>
        </w:tc>
        <w:tc>
          <w:tcPr>
            <w:tcW w:w="780" w:type="dxa"/>
          </w:tcPr>
          <w:p w:rsidR="00090C3A" w:rsidRDefault="00090C3A">
            <w:pPr>
              <w:spacing w:after="120" w:line="300" w:lineRule="exact"/>
              <w:jc w:val="center"/>
              <w:rPr>
                <w:sz w:val="18"/>
                <w:lang w:val="fr-FR"/>
              </w:rPr>
            </w:pPr>
            <w:r>
              <w:rPr>
                <w:sz w:val="18"/>
                <w:lang w:val="fr-FR"/>
              </w:rPr>
              <w:t>1</w:t>
            </w:r>
          </w:p>
        </w:tc>
        <w:tc>
          <w:tcPr>
            <w:tcW w:w="780" w:type="dxa"/>
          </w:tcPr>
          <w:p w:rsidR="00090C3A" w:rsidRDefault="00090C3A">
            <w:pPr>
              <w:spacing w:after="120" w:line="300" w:lineRule="exact"/>
              <w:jc w:val="center"/>
              <w:rPr>
                <w:sz w:val="18"/>
                <w:lang w:val="fr-FR"/>
              </w:rPr>
            </w:pPr>
            <w:r>
              <w:rPr>
                <w:sz w:val="18"/>
                <w:lang w:val="fr-FR"/>
              </w:rPr>
              <w:t>16</w:t>
            </w:r>
          </w:p>
        </w:tc>
        <w:tc>
          <w:tcPr>
            <w:tcW w:w="780" w:type="dxa"/>
          </w:tcPr>
          <w:p w:rsidR="00090C3A" w:rsidRDefault="00090C3A">
            <w:pPr>
              <w:spacing w:after="120" w:line="300" w:lineRule="exact"/>
              <w:jc w:val="center"/>
              <w:rPr>
                <w:sz w:val="18"/>
                <w:lang w:val="fr-FR"/>
              </w:rPr>
            </w:pPr>
            <w:r>
              <w:rPr>
                <w:sz w:val="18"/>
                <w:lang w:val="fr-FR"/>
              </w:rPr>
              <w:t>6.2</w:t>
            </w:r>
          </w:p>
        </w:tc>
      </w:tr>
      <w:tr w:rsidR="00090C3A">
        <w:tc>
          <w:tcPr>
            <w:tcW w:w="3600" w:type="dxa"/>
          </w:tcPr>
          <w:p w:rsidR="00090C3A" w:rsidRDefault="00090C3A">
            <w:pPr>
              <w:spacing w:after="120" w:line="300" w:lineRule="exact"/>
              <w:rPr>
                <w:rFonts w:hint="eastAsia"/>
                <w:sz w:val="18"/>
                <w:lang w:val="fr-FR"/>
              </w:rPr>
            </w:pPr>
            <w:r>
              <w:rPr>
                <w:sz w:val="18"/>
                <w:lang w:val="fr-FR"/>
              </w:rPr>
              <w:t xml:space="preserve">7. </w:t>
            </w:r>
            <w:r>
              <w:rPr>
                <w:rFonts w:hint="eastAsia"/>
                <w:sz w:val="18"/>
                <w:lang w:val="fr-FR"/>
              </w:rPr>
              <w:t>大审法庭、劳动法庭和商业法庭</w:t>
            </w:r>
          </w:p>
        </w:tc>
        <w:tc>
          <w:tcPr>
            <w:tcW w:w="780" w:type="dxa"/>
          </w:tcPr>
          <w:p w:rsidR="00090C3A" w:rsidRDefault="00090C3A">
            <w:pPr>
              <w:spacing w:after="120" w:line="300" w:lineRule="exact"/>
              <w:jc w:val="center"/>
              <w:rPr>
                <w:sz w:val="18"/>
                <w:lang w:val="fr-FR"/>
              </w:rPr>
            </w:pPr>
            <w:r>
              <w:rPr>
                <w:sz w:val="18"/>
                <w:lang w:val="fr-FR"/>
              </w:rPr>
              <w:t>68</w:t>
            </w:r>
          </w:p>
        </w:tc>
        <w:tc>
          <w:tcPr>
            <w:tcW w:w="780" w:type="dxa"/>
          </w:tcPr>
          <w:p w:rsidR="00090C3A" w:rsidRDefault="00090C3A">
            <w:pPr>
              <w:spacing w:after="120" w:line="300" w:lineRule="exact"/>
              <w:jc w:val="center"/>
              <w:rPr>
                <w:sz w:val="18"/>
                <w:lang w:val="fr-FR"/>
              </w:rPr>
            </w:pPr>
            <w:r>
              <w:rPr>
                <w:sz w:val="18"/>
                <w:lang w:val="fr-FR"/>
              </w:rPr>
              <w:t>24</w:t>
            </w:r>
          </w:p>
        </w:tc>
        <w:tc>
          <w:tcPr>
            <w:tcW w:w="780" w:type="dxa"/>
          </w:tcPr>
          <w:p w:rsidR="00090C3A" w:rsidRDefault="00090C3A">
            <w:pPr>
              <w:spacing w:after="120" w:line="300" w:lineRule="exact"/>
              <w:jc w:val="center"/>
              <w:rPr>
                <w:sz w:val="18"/>
                <w:lang w:val="fr-FR"/>
              </w:rPr>
            </w:pPr>
            <w:r>
              <w:rPr>
                <w:sz w:val="18"/>
                <w:lang w:val="fr-FR"/>
              </w:rPr>
              <w:t>92</w:t>
            </w:r>
          </w:p>
        </w:tc>
        <w:tc>
          <w:tcPr>
            <w:tcW w:w="780" w:type="dxa"/>
          </w:tcPr>
          <w:p w:rsidR="00090C3A" w:rsidRDefault="00090C3A">
            <w:pPr>
              <w:spacing w:after="120" w:line="300" w:lineRule="exact"/>
              <w:jc w:val="center"/>
              <w:rPr>
                <w:sz w:val="18"/>
                <w:lang w:val="fr-FR"/>
              </w:rPr>
            </w:pPr>
            <w:r>
              <w:rPr>
                <w:sz w:val="18"/>
                <w:lang w:val="fr-FR"/>
              </w:rPr>
              <w:t>26.1</w:t>
            </w:r>
          </w:p>
        </w:tc>
        <w:tc>
          <w:tcPr>
            <w:tcW w:w="780" w:type="dxa"/>
          </w:tcPr>
          <w:p w:rsidR="00090C3A" w:rsidRDefault="00090C3A">
            <w:pPr>
              <w:spacing w:after="120" w:line="300" w:lineRule="exact"/>
              <w:jc w:val="center"/>
              <w:rPr>
                <w:sz w:val="18"/>
                <w:lang w:val="fr-FR"/>
              </w:rPr>
            </w:pPr>
            <w:r>
              <w:rPr>
                <w:sz w:val="18"/>
                <w:lang w:val="fr-FR"/>
              </w:rPr>
              <w:t>160</w:t>
            </w:r>
          </w:p>
        </w:tc>
        <w:tc>
          <w:tcPr>
            <w:tcW w:w="780" w:type="dxa"/>
          </w:tcPr>
          <w:p w:rsidR="00090C3A" w:rsidRDefault="00090C3A">
            <w:pPr>
              <w:spacing w:after="120" w:line="300" w:lineRule="exact"/>
              <w:jc w:val="center"/>
              <w:rPr>
                <w:sz w:val="18"/>
                <w:lang w:val="fr-FR"/>
              </w:rPr>
            </w:pPr>
            <w:r>
              <w:rPr>
                <w:sz w:val="18"/>
                <w:lang w:val="fr-FR"/>
              </w:rPr>
              <w:t>55</w:t>
            </w:r>
          </w:p>
        </w:tc>
        <w:tc>
          <w:tcPr>
            <w:tcW w:w="780" w:type="dxa"/>
          </w:tcPr>
          <w:p w:rsidR="00090C3A" w:rsidRDefault="00090C3A">
            <w:pPr>
              <w:spacing w:after="120" w:line="300" w:lineRule="exact"/>
              <w:jc w:val="center"/>
              <w:rPr>
                <w:sz w:val="18"/>
                <w:lang w:val="fr-FR"/>
              </w:rPr>
            </w:pPr>
            <w:r>
              <w:rPr>
                <w:sz w:val="18"/>
                <w:lang w:val="fr-FR"/>
              </w:rPr>
              <w:t>21</w:t>
            </w:r>
          </w:p>
        </w:tc>
        <w:tc>
          <w:tcPr>
            <w:tcW w:w="780" w:type="dxa"/>
          </w:tcPr>
          <w:p w:rsidR="00090C3A" w:rsidRDefault="00090C3A">
            <w:pPr>
              <w:spacing w:after="120" w:line="300" w:lineRule="exact"/>
              <w:jc w:val="center"/>
              <w:rPr>
                <w:sz w:val="18"/>
                <w:lang w:val="fr-FR"/>
              </w:rPr>
            </w:pPr>
            <w:r>
              <w:rPr>
                <w:sz w:val="18"/>
                <w:lang w:val="fr-FR"/>
              </w:rPr>
              <w:t>25.5</w:t>
            </w:r>
          </w:p>
        </w:tc>
      </w:tr>
      <w:tr w:rsidR="00090C3A">
        <w:tc>
          <w:tcPr>
            <w:tcW w:w="3600" w:type="dxa"/>
          </w:tcPr>
          <w:p w:rsidR="00090C3A" w:rsidRDefault="00090C3A">
            <w:pPr>
              <w:spacing w:after="120" w:line="300" w:lineRule="exact"/>
              <w:rPr>
                <w:rFonts w:hint="eastAsia"/>
                <w:sz w:val="18"/>
                <w:lang w:val="fr-FR"/>
              </w:rPr>
            </w:pPr>
            <w:r>
              <w:rPr>
                <w:sz w:val="18"/>
                <w:lang w:val="fr-FR"/>
              </w:rPr>
              <w:t xml:space="preserve">8. </w:t>
            </w:r>
            <w:r>
              <w:rPr>
                <w:rFonts w:hint="eastAsia"/>
                <w:sz w:val="18"/>
                <w:lang w:val="fr-FR"/>
              </w:rPr>
              <w:t>检察院</w:t>
            </w:r>
          </w:p>
        </w:tc>
        <w:tc>
          <w:tcPr>
            <w:tcW w:w="780" w:type="dxa"/>
          </w:tcPr>
          <w:p w:rsidR="00090C3A" w:rsidRDefault="00090C3A">
            <w:pPr>
              <w:spacing w:after="120" w:line="300" w:lineRule="exact"/>
              <w:jc w:val="center"/>
              <w:rPr>
                <w:sz w:val="18"/>
                <w:lang w:val="fr-FR"/>
              </w:rPr>
            </w:pPr>
            <w:r>
              <w:rPr>
                <w:sz w:val="18"/>
                <w:lang w:val="fr-FR"/>
              </w:rPr>
              <w:t>41</w:t>
            </w:r>
          </w:p>
        </w:tc>
        <w:tc>
          <w:tcPr>
            <w:tcW w:w="780" w:type="dxa"/>
          </w:tcPr>
          <w:p w:rsidR="00090C3A" w:rsidRDefault="00090C3A">
            <w:pPr>
              <w:spacing w:after="120" w:line="300" w:lineRule="exact"/>
              <w:jc w:val="center"/>
              <w:rPr>
                <w:sz w:val="18"/>
                <w:lang w:val="fr-FR"/>
              </w:rPr>
            </w:pPr>
            <w:r>
              <w:rPr>
                <w:sz w:val="18"/>
                <w:lang w:val="fr-FR"/>
              </w:rPr>
              <w:t>8</w:t>
            </w:r>
          </w:p>
        </w:tc>
        <w:tc>
          <w:tcPr>
            <w:tcW w:w="780" w:type="dxa"/>
          </w:tcPr>
          <w:p w:rsidR="00090C3A" w:rsidRDefault="00090C3A">
            <w:pPr>
              <w:spacing w:after="120" w:line="300" w:lineRule="exact"/>
              <w:jc w:val="center"/>
              <w:rPr>
                <w:sz w:val="18"/>
                <w:lang w:val="fr-FR"/>
              </w:rPr>
            </w:pPr>
            <w:r>
              <w:rPr>
                <w:sz w:val="18"/>
                <w:lang w:val="fr-FR"/>
              </w:rPr>
              <w:t>49</w:t>
            </w:r>
          </w:p>
        </w:tc>
        <w:tc>
          <w:tcPr>
            <w:tcW w:w="780" w:type="dxa"/>
          </w:tcPr>
          <w:p w:rsidR="00090C3A" w:rsidRDefault="00090C3A">
            <w:pPr>
              <w:spacing w:after="120" w:line="300" w:lineRule="exact"/>
              <w:jc w:val="center"/>
              <w:rPr>
                <w:sz w:val="18"/>
                <w:lang w:val="fr-FR"/>
              </w:rPr>
            </w:pPr>
            <w:r>
              <w:rPr>
                <w:sz w:val="18"/>
                <w:lang w:val="fr-FR"/>
              </w:rPr>
              <w:t>16.3</w:t>
            </w:r>
          </w:p>
        </w:tc>
        <w:tc>
          <w:tcPr>
            <w:tcW w:w="780" w:type="dxa"/>
          </w:tcPr>
          <w:p w:rsidR="00090C3A" w:rsidRDefault="00090C3A">
            <w:pPr>
              <w:spacing w:after="120" w:line="300" w:lineRule="exact"/>
              <w:jc w:val="center"/>
              <w:rPr>
                <w:sz w:val="18"/>
                <w:lang w:val="fr-FR"/>
              </w:rPr>
            </w:pPr>
            <w:r>
              <w:rPr>
                <w:sz w:val="18"/>
                <w:lang w:val="fr-FR"/>
              </w:rPr>
              <w:t>94</w:t>
            </w:r>
          </w:p>
        </w:tc>
        <w:tc>
          <w:tcPr>
            <w:tcW w:w="780" w:type="dxa"/>
          </w:tcPr>
          <w:p w:rsidR="00090C3A" w:rsidRDefault="00090C3A">
            <w:pPr>
              <w:spacing w:after="120" w:line="300" w:lineRule="exact"/>
              <w:jc w:val="center"/>
              <w:rPr>
                <w:sz w:val="18"/>
                <w:lang w:val="fr-FR"/>
              </w:rPr>
            </w:pPr>
            <w:r>
              <w:rPr>
                <w:sz w:val="18"/>
                <w:lang w:val="fr-FR"/>
              </w:rPr>
              <w:t>24</w:t>
            </w:r>
          </w:p>
        </w:tc>
        <w:tc>
          <w:tcPr>
            <w:tcW w:w="780" w:type="dxa"/>
          </w:tcPr>
          <w:p w:rsidR="00090C3A" w:rsidRDefault="00090C3A">
            <w:pPr>
              <w:spacing w:after="120" w:line="300" w:lineRule="exact"/>
              <w:jc w:val="center"/>
              <w:rPr>
                <w:sz w:val="18"/>
                <w:lang w:val="fr-FR"/>
              </w:rPr>
            </w:pPr>
            <w:r>
              <w:rPr>
                <w:sz w:val="18"/>
                <w:lang w:val="fr-FR"/>
              </w:rPr>
              <w:t>118</w:t>
            </w:r>
          </w:p>
        </w:tc>
        <w:tc>
          <w:tcPr>
            <w:tcW w:w="780" w:type="dxa"/>
          </w:tcPr>
          <w:p w:rsidR="00090C3A" w:rsidRDefault="00090C3A">
            <w:pPr>
              <w:spacing w:after="120" w:line="300" w:lineRule="exact"/>
              <w:jc w:val="center"/>
              <w:rPr>
                <w:sz w:val="18"/>
                <w:lang w:val="fr-FR"/>
              </w:rPr>
            </w:pPr>
            <w:r>
              <w:rPr>
                <w:sz w:val="18"/>
                <w:lang w:val="fr-FR"/>
              </w:rPr>
              <w:t>20.3</w:t>
            </w:r>
          </w:p>
        </w:tc>
      </w:tr>
    </w:tbl>
    <w:p w:rsidR="00090C3A" w:rsidRDefault="00090C3A">
      <w:pPr>
        <w:spacing w:line="240" w:lineRule="exact"/>
        <w:rPr>
          <w:rFonts w:hint="eastAsia"/>
          <w:b/>
          <w:bCs/>
          <w:u w:val="single"/>
          <w:lang w:val="fr-FR"/>
        </w:rPr>
      </w:pPr>
    </w:p>
    <w:p w:rsidR="00090C3A" w:rsidRDefault="00090C3A" w:rsidP="00D320CB">
      <w:pPr>
        <w:spacing w:after="240" w:line="360" w:lineRule="exact"/>
        <w:ind w:firstLineChars="200" w:firstLine="31680"/>
        <w:rPr>
          <w:rFonts w:hint="eastAsia"/>
          <w:lang w:val="fr-FR"/>
        </w:rPr>
      </w:pPr>
      <w:r>
        <w:rPr>
          <w:rFonts w:hint="eastAsia"/>
          <w:lang w:val="fr-FR"/>
        </w:rPr>
        <w:t>在部门负责职位上，有</w:t>
      </w:r>
      <w:r>
        <w:rPr>
          <w:rFonts w:hint="eastAsia"/>
          <w:lang w:val="fr-FR"/>
        </w:rPr>
        <w:t>5</w:t>
      </w:r>
      <w:r>
        <w:rPr>
          <w:rFonts w:hint="eastAsia"/>
          <w:lang w:val="fr-FR"/>
        </w:rPr>
        <w:t>名女性，</w:t>
      </w:r>
      <w:r>
        <w:rPr>
          <w:rFonts w:hint="eastAsia"/>
          <w:lang w:val="fr-FR"/>
        </w:rPr>
        <w:t>48</w:t>
      </w:r>
      <w:r>
        <w:rPr>
          <w:rFonts w:hint="eastAsia"/>
          <w:lang w:val="fr-FR"/>
        </w:rPr>
        <w:t>名男性，女性占</w:t>
      </w:r>
      <w:r>
        <w:rPr>
          <w:rFonts w:hint="eastAsia"/>
          <w:lang w:val="fr-FR"/>
        </w:rPr>
        <w:t>9.4%</w:t>
      </w:r>
      <w:r>
        <w:rPr>
          <w:rFonts w:hint="eastAsia"/>
          <w:lang w:val="fr-FR"/>
        </w:rPr>
        <w:t>。纠正种族不平衡和性别不平等是一个过程。这个过程正在继续之中，必将取得成功。司法部长是一名妇女，这还是第一次。</w:t>
      </w:r>
    </w:p>
    <w:p w:rsidR="00090C3A" w:rsidRDefault="00090C3A">
      <w:pPr>
        <w:pStyle w:val="H1"/>
        <w:spacing w:before="120"/>
        <w:rPr>
          <w:rFonts w:hint="eastAsia"/>
        </w:rPr>
      </w:pPr>
      <w:bookmarkStart w:id="55" w:name="_Toc118723981"/>
      <w:bookmarkStart w:id="56" w:name="_Toc166387448"/>
      <w:r>
        <w:t>3.7.</w:t>
      </w:r>
      <w:bookmarkEnd w:id="55"/>
      <w:r>
        <w:rPr>
          <w:rFonts w:hint="eastAsia"/>
        </w:rPr>
        <w:t>在国际上的代表比例</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第8条</w:t>
            </w:r>
          </w:p>
          <w:p w:rsidR="00090C3A" w:rsidRDefault="00090C3A" w:rsidP="00D320CB">
            <w:pPr>
              <w:spacing w:after="240" w:line="360" w:lineRule="exact"/>
              <w:ind w:firstLineChars="200" w:firstLine="31680"/>
              <w:rPr>
                <w:u w:val="single"/>
                <w:lang w:val="fr-FR"/>
              </w:rPr>
            </w:pPr>
            <w:r>
              <w:rPr>
                <w:kern w:val="2"/>
                <w:lang w:val="fr-FR"/>
              </w:rPr>
              <w:t>缔约各国应采取一切适当措施，保证妇女在与男子平等不受任何歧视的条件下，有机会在国际上代表本国政府参加各国际组织的工作。</w:t>
            </w:r>
          </w:p>
        </w:tc>
      </w:tr>
    </w:tbl>
    <w:p w:rsidR="00090C3A" w:rsidRDefault="00090C3A">
      <w:pPr>
        <w:spacing w:line="240" w:lineRule="exact"/>
        <w:rPr>
          <w:b/>
          <w:bCs/>
          <w:u w:val="single"/>
          <w:lang w:val="fr-FR"/>
        </w:rPr>
      </w:pPr>
    </w:p>
    <w:p w:rsidR="00090C3A" w:rsidRDefault="00090C3A">
      <w:pPr>
        <w:spacing w:after="240" w:line="360" w:lineRule="exact"/>
        <w:rPr>
          <w:rFonts w:ascii="KaiTi_GB2312" w:eastAsia="KaiTi_GB2312"/>
          <w:color w:val="0000FF"/>
          <w:lang w:val="fr-FR"/>
        </w:rPr>
      </w:pPr>
      <w:r>
        <w:rPr>
          <w:lang w:val="fr-FR"/>
        </w:rPr>
        <w:t xml:space="preserve">71. </w:t>
      </w:r>
      <w:r>
        <w:rPr>
          <w:rFonts w:ascii="KaiTi_GB2312" w:eastAsia="KaiTi_GB2312" w:hint="eastAsia"/>
          <w:color w:val="0000FF"/>
          <w:lang w:val="fr-FR"/>
        </w:rPr>
        <w:t>大使馆中妇女的代表比率</w:t>
      </w:r>
      <w:r>
        <w:rPr>
          <w:rStyle w:val="FootnoteReference"/>
          <w:rFonts w:ascii="KaiTi_GB2312" w:eastAsia="KaiTi_GB2312"/>
          <w:b/>
          <w:bCs/>
          <w:color w:val="0000FF"/>
          <w:lang w:val="fr-FR"/>
        </w:rPr>
        <w:footnoteReference w:customMarkFollows="1" w:id="8"/>
        <w:t>8</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90"/>
        <w:gridCol w:w="990"/>
        <w:gridCol w:w="990"/>
        <w:gridCol w:w="990"/>
        <w:gridCol w:w="990"/>
        <w:gridCol w:w="990"/>
        <w:gridCol w:w="990"/>
        <w:gridCol w:w="990"/>
      </w:tblGrid>
      <w:tr w:rsidR="00090C3A">
        <w:trPr>
          <w:cantSplit/>
          <w:tblHeader/>
        </w:trPr>
        <w:tc>
          <w:tcPr>
            <w:tcW w:w="1920" w:type="dxa"/>
            <w:vMerge w:val="restart"/>
            <w:vAlign w:val="center"/>
          </w:tcPr>
          <w:p w:rsidR="00090C3A" w:rsidRDefault="00090C3A">
            <w:pPr>
              <w:pStyle w:val="Date"/>
              <w:spacing w:after="120" w:line="300" w:lineRule="exact"/>
              <w:rPr>
                <w:rFonts w:ascii="SimHei" w:eastAsia="SimHei" w:hint="eastAsia"/>
                <w:color w:val="FF0000"/>
                <w:sz w:val="18"/>
                <w:lang w:val="fr-FR"/>
              </w:rPr>
            </w:pPr>
            <w:r>
              <w:rPr>
                <w:rFonts w:ascii="SimHei" w:eastAsia="SimHei" w:hint="eastAsia"/>
                <w:color w:val="FF0000"/>
                <w:sz w:val="18"/>
                <w:lang w:val="fr-FR"/>
              </w:rPr>
              <w:t>职务</w:t>
            </w:r>
          </w:p>
        </w:tc>
        <w:tc>
          <w:tcPr>
            <w:tcW w:w="3960" w:type="dxa"/>
            <w:gridSpan w:val="4"/>
          </w:tcPr>
          <w:p w:rsidR="00090C3A" w:rsidRDefault="00090C3A">
            <w:pPr>
              <w:spacing w:after="120" w:line="300" w:lineRule="exact"/>
              <w:jc w:val="center"/>
              <w:rPr>
                <w:rFonts w:ascii="SimHei" w:eastAsia="SimHei" w:hint="eastAsia"/>
                <w:color w:val="FF0000"/>
                <w:sz w:val="18"/>
                <w:lang w:val="fr-FR"/>
              </w:rPr>
            </w:pPr>
            <w:r>
              <w:rPr>
                <w:rFonts w:ascii="SimHei" w:eastAsia="SimHei"/>
                <w:color w:val="FF0000"/>
                <w:sz w:val="18"/>
                <w:lang w:val="fr-FR"/>
              </w:rPr>
              <w:t>2001-2002</w:t>
            </w:r>
            <w:r>
              <w:rPr>
                <w:rFonts w:ascii="SimHei" w:eastAsia="SimHei" w:hint="eastAsia"/>
                <w:color w:val="FF0000"/>
                <w:sz w:val="18"/>
                <w:lang w:val="fr-FR"/>
              </w:rPr>
              <w:t>年度</w:t>
            </w:r>
          </w:p>
        </w:tc>
        <w:tc>
          <w:tcPr>
            <w:tcW w:w="3960" w:type="dxa"/>
            <w:gridSpan w:val="4"/>
          </w:tcPr>
          <w:p w:rsidR="00090C3A" w:rsidRDefault="00090C3A">
            <w:pPr>
              <w:spacing w:after="120" w:line="300" w:lineRule="exact"/>
              <w:jc w:val="center"/>
              <w:rPr>
                <w:rFonts w:ascii="SimHei" w:eastAsia="SimHei" w:hint="eastAsia"/>
                <w:color w:val="FF0000"/>
                <w:sz w:val="18"/>
                <w:lang w:val="fr-FR"/>
              </w:rPr>
            </w:pPr>
            <w:r>
              <w:rPr>
                <w:rFonts w:ascii="SimHei" w:eastAsia="SimHei"/>
                <w:color w:val="FF0000"/>
                <w:sz w:val="18"/>
                <w:lang w:val="fr-FR"/>
              </w:rPr>
              <w:t>2004-2005</w:t>
            </w:r>
            <w:r>
              <w:rPr>
                <w:rFonts w:ascii="SimHei" w:eastAsia="SimHei" w:hint="eastAsia"/>
                <w:color w:val="FF0000"/>
                <w:sz w:val="18"/>
                <w:lang w:val="fr-FR"/>
              </w:rPr>
              <w:t>年度</w:t>
            </w:r>
          </w:p>
        </w:tc>
      </w:tr>
      <w:tr w:rsidR="00090C3A">
        <w:trPr>
          <w:cantSplit/>
          <w:tblHeader/>
        </w:trPr>
        <w:tc>
          <w:tcPr>
            <w:tcW w:w="1920" w:type="dxa"/>
            <w:vMerge/>
          </w:tcPr>
          <w:p w:rsidR="00090C3A" w:rsidRDefault="00090C3A">
            <w:pPr>
              <w:spacing w:after="120" w:line="300" w:lineRule="exact"/>
              <w:rPr>
                <w:rFonts w:ascii="SimHei" w:eastAsia="SimHei"/>
                <w:color w:val="FF0000"/>
                <w:sz w:val="18"/>
                <w:lang w:val="fr-FR"/>
              </w:rPr>
            </w:pPr>
          </w:p>
        </w:tc>
        <w:tc>
          <w:tcPr>
            <w:tcW w:w="99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fr-FR"/>
              </w:rPr>
              <w:t>男</w:t>
            </w:r>
          </w:p>
        </w:tc>
        <w:tc>
          <w:tcPr>
            <w:tcW w:w="99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女</w:t>
            </w:r>
          </w:p>
        </w:tc>
        <w:tc>
          <w:tcPr>
            <w:tcW w:w="99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总计</w:t>
            </w:r>
          </w:p>
        </w:tc>
        <w:tc>
          <w:tcPr>
            <w:tcW w:w="990" w:type="dxa"/>
          </w:tcPr>
          <w:p w:rsidR="00090C3A" w:rsidRDefault="00090C3A">
            <w:pPr>
              <w:spacing w:after="120" w:line="300" w:lineRule="exact"/>
              <w:jc w:val="center"/>
              <w:rPr>
                <w:rFonts w:ascii="SimHei" w:eastAsia="SimHei"/>
                <w:color w:val="FF0000"/>
                <w:sz w:val="18"/>
                <w:lang w:val="de-DE"/>
              </w:rPr>
            </w:pPr>
            <w:r>
              <w:rPr>
                <w:rFonts w:ascii="SimHei" w:eastAsia="SimHei"/>
                <w:color w:val="FF0000"/>
                <w:sz w:val="18"/>
                <w:lang w:val="de-DE"/>
              </w:rPr>
              <w:t>%</w:t>
            </w:r>
          </w:p>
        </w:tc>
        <w:tc>
          <w:tcPr>
            <w:tcW w:w="99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男</w:t>
            </w:r>
          </w:p>
        </w:tc>
        <w:tc>
          <w:tcPr>
            <w:tcW w:w="99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女</w:t>
            </w:r>
          </w:p>
        </w:tc>
        <w:tc>
          <w:tcPr>
            <w:tcW w:w="990" w:type="dxa"/>
          </w:tcPr>
          <w:p w:rsidR="00090C3A" w:rsidRDefault="00090C3A">
            <w:pPr>
              <w:spacing w:after="120" w:line="300" w:lineRule="exact"/>
              <w:jc w:val="center"/>
              <w:rPr>
                <w:rFonts w:ascii="SimHei" w:eastAsia="SimHei" w:hint="eastAsia"/>
                <w:color w:val="FF0000"/>
                <w:sz w:val="18"/>
                <w:lang w:val="de-DE"/>
              </w:rPr>
            </w:pPr>
            <w:r>
              <w:rPr>
                <w:rFonts w:ascii="SimHei" w:eastAsia="SimHei" w:hint="eastAsia"/>
                <w:color w:val="FF0000"/>
                <w:sz w:val="18"/>
                <w:lang w:val="de-DE"/>
              </w:rPr>
              <w:t>总计</w:t>
            </w:r>
          </w:p>
        </w:tc>
        <w:tc>
          <w:tcPr>
            <w:tcW w:w="990" w:type="dxa"/>
          </w:tcPr>
          <w:p w:rsidR="00090C3A" w:rsidRDefault="00090C3A">
            <w:pPr>
              <w:spacing w:after="120" w:line="300" w:lineRule="exact"/>
              <w:jc w:val="center"/>
              <w:rPr>
                <w:rFonts w:ascii="SimHei" w:eastAsia="SimHei"/>
                <w:color w:val="FF0000"/>
                <w:sz w:val="18"/>
                <w:lang w:val="de-DE"/>
              </w:rPr>
            </w:pPr>
            <w:r>
              <w:rPr>
                <w:rFonts w:ascii="SimHei" w:eastAsia="SimHei"/>
                <w:color w:val="FF0000"/>
                <w:sz w:val="18"/>
                <w:lang w:val="de-DE"/>
              </w:rPr>
              <w:t>%</w:t>
            </w:r>
          </w:p>
        </w:tc>
      </w:tr>
      <w:tr w:rsidR="00090C3A">
        <w:tc>
          <w:tcPr>
            <w:tcW w:w="1920" w:type="dxa"/>
          </w:tcPr>
          <w:p w:rsidR="00090C3A" w:rsidRDefault="00090C3A">
            <w:pPr>
              <w:spacing w:after="120" w:line="300" w:lineRule="exact"/>
              <w:rPr>
                <w:rFonts w:hint="eastAsia"/>
                <w:sz w:val="18"/>
                <w:lang w:val="de-DE"/>
              </w:rPr>
            </w:pPr>
            <w:r>
              <w:rPr>
                <w:rFonts w:hint="eastAsia"/>
                <w:sz w:val="18"/>
                <w:lang w:val="fr-FR"/>
              </w:rPr>
              <w:t>大使</w:t>
            </w:r>
          </w:p>
        </w:tc>
        <w:tc>
          <w:tcPr>
            <w:tcW w:w="990" w:type="dxa"/>
          </w:tcPr>
          <w:p w:rsidR="00090C3A" w:rsidRDefault="00090C3A">
            <w:pPr>
              <w:pStyle w:val="a3"/>
              <w:adjustRightInd w:val="0"/>
              <w:spacing w:after="120" w:line="300" w:lineRule="exact"/>
              <w:jc w:val="center"/>
              <w:textAlignment w:val="baseline"/>
              <w:rPr>
                <w:kern w:val="0"/>
                <w:szCs w:val="20"/>
                <w:lang w:val="de-DE"/>
              </w:rPr>
            </w:pPr>
            <w:r>
              <w:rPr>
                <w:kern w:val="0"/>
                <w:szCs w:val="20"/>
                <w:lang w:val="de-DE"/>
              </w:rPr>
              <w:t>14</w:t>
            </w:r>
          </w:p>
        </w:tc>
        <w:tc>
          <w:tcPr>
            <w:tcW w:w="990" w:type="dxa"/>
          </w:tcPr>
          <w:p w:rsidR="00090C3A" w:rsidRDefault="00090C3A">
            <w:pPr>
              <w:spacing w:after="120" w:line="300" w:lineRule="exact"/>
              <w:jc w:val="center"/>
              <w:rPr>
                <w:sz w:val="18"/>
                <w:lang w:val="de-DE"/>
              </w:rPr>
            </w:pPr>
            <w:r>
              <w:rPr>
                <w:sz w:val="18"/>
                <w:lang w:val="de-DE"/>
              </w:rPr>
              <w:t>2</w:t>
            </w:r>
          </w:p>
        </w:tc>
        <w:tc>
          <w:tcPr>
            <w:tcW w:w="990" w:type="dxa"/>
          </w:tcPr>
          <w:p w:rsidR="00090C3A" w:rsidRDefault="00090C3A">
            <w:pPr>
              <w:spacing w:after="120" w:line="300" w:lineRule="exact"/>
              <w:jc w:val="center"/>
              <w:rPr>
                <w:sz w:val="18"/>
                <w:lang w:val="de-DE"/>
              </w:rPr>
            </w:pPr>
            <w:r>
              <w:rPr>
                <w:sz w:val="18"/>
                <w:lang w:val="de-DE"/>
              </w:rPr>
              <w:t>16</w:t>
            </w:r>
          </w:p>
        </w:tc>
        <w:tc>
          <w:tcPr>
            <w:tcW w:w="990" w:type="dxa"/>
          </w:tcPr>
          <w:p w:rsidR="00090C3A" w:rsidRDefault="00090C3A">
            <w:pPr>
              <w:spacing w:after="120" w:line="300" w:lineRule="exact"/>
              <w:jc w:val="center"/>
              <w:rPr>
                <w:sz w:val="18"/>
                <w:lang w:val="de-DE"/>
              </w:rPr>
            </w:pPr>
            <w:r>
              <w:rPr>
                <w:sz w:val="18"/>
                <w:lang w:val="de-DE"/>
              </w:rPr>
              <w:t>12</w:t>
            </w:r>
            <w:r>
              <w:rPr>
                <w:rFonts w:hint="eastAsia"/>
                <w:sz w:val="18"/>
                <w:lang w:val="de-DE"/>
              </w:rPr>
              <w:t>.</w:t>
            </w:r>
            <w:r>
              <w:rPr>
                <w:sz w:val="18"/>
                <w:lang w:val="de-DE"/>
              </w:rPr>
              <w:t>5</w:t>
            </w:r>
          </w:p>
        </w:tc>
        <w:tc>
          <w:tcPr>
            <w:tcW w:w="990" w:type="dxa"/>
          </w:tcPr>
          <w:p w:rsidR="00090C3A" w:rsidRDefault="00090C3A">
            <w:pPr>
              <w:spacing w:after="120" w:line="300" w:lineRule="exact"/>
              <w:jc w:val="center"/>
              <w:rPr>
                <w:sz w:val="18"/>
                <w:lang w:val="de-DE"/>
              </w:rPr>
            </w:pPr>
            <w:r>
              <w:rPr>
                <w:sz w:val="18"/>
                <w:lang w:val="de-DE"/>
              </w:rPr>
              <w:t>14</w:t>
            </w:r>
          </w:p>
        </w:tc>
        <w:tc>
          <w:tcPr>
            <w:tcW w:w="990" w:type="dxa"/>
          </w:tcPr>
          <w:p w:rsidR="00090C3A" w:rsidRDefault="00090C3A">
            <w:pPr>
              <w:spacing w:after="120" w:line="300" w:lineRule="exact"/>
              <w:jc w:val="center"/>
              <w:rPr>
                <w:sz w:val="18"/>
                <w:lang w:val="de-DE"/>
              </w:rPr>
            </w:pPr>
            <w:r>
              <w:rPr>
                <w:sz w:val="18"/>
                <w:lang w:val="de-DE"/>
              </w:rPr>
              <w:t>2</w:t>
            </w:r>
          </w:p>
        </w:tc>
        <w:tc>
          <w:tcPr>
            <w:tcW w:w="990" w:type="dxa"/>
          </w:tcPr>
          <w:p w:rsidR="00090C3A" w:rsidRDefault="00090C3A">
            <w:pPr>
              <w:spacing w:after="120" w:line="300" w:lineRule="exact"/>
              <w:jc w:val="center"/>
              <w:rPr>
                <w:sz w:val="18"/>
                <w:lang w:val="de-DE"/>
              </w:rPr>
            </w:pPr>
            <w:r>
              <w:rPr>
                <w:sz w:val="18"/>
                <w:lang w:val="de-DE"/>
              </w:rPr>
              <w:t>16</w:t>
            </w:r>
          </w:p>
        </w:tc>
        <w:tc>
          <w:tcPr>
            <w:tcW w:w="990" w:type="dxa"/>
          </w:tcPr>
          <w:p w:rsidR="00090C3A" w:rsidRDefault="00090C3A">
            <w:pPr>
              <w:spacing w:after="120" w:line="300" w:lineRule="exact"/>
              <w:jc w:val="center"/>
              <w:rPr>
                <w:sz w:val="18"/>
                <w:lang w:val="de-DE"/>
              </w:rPr>
            </w:pPr>
            <w:r>
              <w:rPr>
                <w:sz w:val="18"/>
                <w:lang w:val="de-DE"/>
              </w:rPr>
              <w:t>12</w:t>
            </w:r>
            <w:r>
              <w:rPr>
                <w:rFonts w:hint="eastAsia"/>
                <w:sz w:val="18"/>
                <w:lang w:val="de-DE"/>
              </w:rPr>
              <w:t>.</w:t>
            </w:r>
            <w:r>
              <w:rPr>
                <w:sz w:val="18"/>
                <w:lang w:val="de-DE"/>
              </w:rPr>
              <w:t>5</w:t>
            </w:r>
          </w:p>
        </w:tc>
      </w:tr>
      <w:tr w:rsidR="00090C3A">
        <w:tc>
          <w:tcPr>
            <w:tcW w:w="1920" w:type="dxa"/>
          </w:tcPr>
          <w:p w:rsidR="00090C3A" w:rsidRDefault="00090C3A">
            <w:pPr>
              <w:spacing w:after="120" w:line="300" w:lineRule="exact"/>
              <w:rPr>
                <w:rFonts w:hint="eastAsia"/>
                <w:sz w:val="18"/>
                <w:lang w:val="de-DE"/>
              </w:rPr>
            </w:pPr>
            <w:r>
              <w:rPr>
                <w:rFonts w:hint="eastAsia"/>
                <w:sz w:val="18"/>
                <w:lang w:val="fr-FR"/>
              </w:rPr>
              <w:t>参赞</w:t>
            </w:r>
          </w:p>
        </w:tc>
        <w:tc>
          <w:tcPr>
            <w:tcW w:w="990" w:type="dxa"/>
          </w:tcPr>
          <w:p w:rsidR="00090C3A" w:rsidRDefault="00090C3A">
            <w:pPr>
              <w:spacing w:after="120" w:line="300" w:lineRule="exact"/>
              <w:jc w:val="center"/>
              <w:rPr>
                <w:sz w:val="18"/>
                <w:lang w:val="de-DE"/>
              </w:rPr>
            </w:pPr>
            <w:r>
              <w:rPr>
                <w:sz w:val="18"/>
                <w:lang w:val="de-DE"/>
              </w:rPr>
              <w:t>14</w:t>
            </w:r>
          </w:p>
        </w:tc>
        <w:tc>
          <w:tcPr>
            <w:tcW w:w="990" w:type="dxa"/>
          </w:tcPr>
          <w:p w:rsidR="00090C3A" w:rsidRDefault="00090C3A">
            <w:pPr>
              <w:spacing w:after="120" w:line="300" w:lineRule="exact"/>
              <w:jc w:val="center"/>
              <w:rPr>
                <w:sz w:val="18"/>
                <w:lang w:val="de-DE"/>
              </w:rPr>
            </w:pPr>
            <w:r>
              <w:rPr>
                <w:sz w:val="18"/>
                <w:lang w:val="de-DE"/>
              </w:rPr>
              <w:t>2</w:t>
            </w:r>
          </w:p>
        </w:tc>
        <w:tc>
          <w:tcPr>
            <w:tcW w:w="990" w:type="dxa"/>
          </w:tcPr>
          <w:p w:rsidR="00090C3A" w:rsidRDefault="00090C3A">
            <w:pPr>
              <w:spacing w:after="120" w:line="300" w:lineRule="exact"/>
              <w:jc w:val="center"/>
              <w:rPr>
                <w:sz w:val="18"/>
                <w:lang w:val="de-DE"/>
              </w:rPr>
            </w:pPr>
            <w:r>
              <w:rPr>
                <w:sz w:val="18"/>
                <w:lang w:val="de-DE"/>
              </w:rPr>
              <w:t>16</w:t>
            </w:r>
          </w:p>
        </w:tc>
        <w:tc>
          <w:tcPr>
            <w:tcW w:w="990" w:type="dxa"/>
          </w:tcPr>
          <w:p w:rsidR="00090C3A" w:rsidRDefault="00090C3A">
            <w:pPr>
              <w:spacing w:after="120" w:line="300" w:lineRule="exact"/>
              <w:jc w:val="center"/>
              <w:rPr>
                <w:sz w:val="18"/>
                <w:lang w:val="de-DE"/>
              </w:rPr>
            </w:pPr>
            <w:r>
              <w:rPr>
                <w:sz w:val="18"/>
                <w:lang w:val="de-DE"/>
              </w:rPr>
              <w:t>12</w:t>
            </w:r>
            <w:r>
              <w:rPr>
                <w:rFonts w:hint="eastAsia"/>
                <w:sz w:val="18"/>
                <w:lang w:val="de-DE"/>
              </w:rPr>
              <w:t>.</w:t>
            </w:r>
            <w:r>
              <w:rPr>
                <w:sz w:val="18"/>
                <w:lang w:val="de-DE"/>
              </w:rPr>
              <w:t>5</w:t>
            </w:r>
          </w:p>
        </w:tc>
        <w:tc>
          <w:tcPr>
            <w:tcW w:w="990" w:type="dxa"/>
          </w:tcPr>
          <w:p w:rsidR="00090C3A" w:rsidRDefault="00090C3A">
            <w:pPr>
              <w:spacing w:after="120" w:line="300" w:lineRule="exact"/>
              <w:jc w:val="center"/>
              <w:rPr>
                <w:sz w:val="18"/>
                <w:lang w:val="de-DE"/>
              </w:rPr>
            </w:pPr>
            <w:r>
              <w:rPr>
                <w:sz w:val="18"/>
                <w:lang w:val="de-DE"/>
              </w:rPr>
              <w:t>14</w:t>
            </w:r>
          </w:p>
        </w:tc>
        <w:tc>
          <w:tcPr>
            <w:tcW w:w="990" w:type="dxa"/>
          </w:tcPr>
          <w:p w:rsidR="00090C3A" w:rsidRDefault="00090C3A">
            <w:pPr>
              <w:spacing w:after="120" w:line="300" w:lineRule="exact"/>
              <w:jc w:val="center"/>
              <w:rPr>
                <w:sz w:val="18"/>
                <w:lang w:val="de-DE"/>
              </w:rPr>
            </w:pPr>
            <w:r>
              <w:rPr>
                <w:sz w:val="18"/>
                <w:lang w:val="de-DE"/>
              </w:rPr>
              <w:t>2</w:t>
            </w:r>
          </w:p>
        </w:tc>
        <w:tc>
          <w:tcPr>
            <w:tcW w:w="990" w:type="dxa"/>
          </w:tcPr>
          <w:p w:rsidR="00090C3A" w:rsidRDefault="00090C3A">
            <w:pPr>
              <w:spacing w:after="120" w:line="300" w:lineRule="exact"/>
              <w:jc w:val="center"/>
              <w:rPr>
                <w:sz w:val="18"/>
                <w:lang w:val="de-DE"/>
              </w:rPr>
            </w:pPr>
            <w:r>
              <w:rPr>
                <w:sz w:val="18"/>
                <w:lang w:val="de-DE"/>
              </w:rPr>
              <w:t>16</w:t>
            </w:r>
          </w:p>
        </w:tc>
        <w:tc>
          <w:tcPr>
            <w:tcW w:w="990" w:type="dxa"/>
          </w:tcPr>
          <w:p w:rsidR="00090C3A" w:rsidRDefault="00090C3A">
            <w:pPr>
              <w:spacing w:after="120" w:line="300" w:lineRule="exact"/>
              <w:jc w:val="center"/>
              <w:rPr>
                <w:sz w:val="18"/>
                <w:lang w:val="de-DE"/>
              </w:rPr>
            </w:pPr>
            <w:r>
              <w:rPr>
                <w:sz w:val="18"/>
                <w:lang w:val="de-DE"/>
              </w:rPr>
              <w:t>12</w:t>
            </w:r>
            <w:r>
              <w:rPr>
                <w:rFonts w:hint="eastAsia"/>
                <w:sz w:val="18"/>
                <w:lang w:val="de-DE"/>
              </w:rPr>
              <w:t>.</w:t>
            </w:r>
            <w:r>
              <w:rPr>
                <w:sz w:val="18"/>
                <w:lang w:val="de-DE"/>
              </w:rPr>
              <w:t>5</w:t>
            </w:r>
          </w:p>
        </w:tc>
      </w:tr>
    </w:tbl>
    <w:p w:rsidR="00090C3A" w:rsidRDefault="00090C3A" w:rsidP="00D320CB">
      <w:pPr>
        <w:pStyle w:val="1"/>
        <w:adjustRightInd w:val="0"/>
        <w:spacing w:after="240" w:line="360" w:lineRule="exact"/>
        <w:ind w:firstLine="31680"/>
        <w:textAlignment w:val="baseline"/>
        <w:rPr>
          <w:rFonts w:hint="eastAsia"/>
          <w:kern w:val="0"/>
          <w:szCs w:val="20"/>
          <w:lang w:val="fr-FR"/>
        </w:rPr>
      </w:pPr>
      <w:r>
        <w:rPr>
          <w:rFonts w:hint="eastAsia"/>
          <w:kern w:val="0"/>
          <w:szCs w:val="20"/>
          <w:lang w:val="fr-FR"/>
        </w:rPr>
        <w:t>在国际机构的代表比例方面，没有任何进展，妇女代表比例仍然不足。但是随着正在进行的变革，妇女代表比例正在提高。</w:t>
      </w:r>
    </w:p>
    <w:p w:rsidR="00090C3A" w:rsidRDefault="00090C3A">
      <w:pPr>
        <w:pStyle w:val="H1"/>
        <w:spacing w:before="120"/>
        <w:rPr>
          <w:rFonts w:hint="eastAsia"/>
        </w:rPr>
      </w:pPr>
      <w:bookmarkStart w:id="57" w:name="_Toc166387449"/>
      <w:r>
        <w:t xml:space="preserve">3.8. </w:t>
      </w:r>
      <w:r>
        <w:rPr>
          <w:rFonts w:hint="eastAsia"/>
        </w:rPr>
        <w:t>国籍</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w:t>
            </w:r>
            <w:r>
              <w:rPr>
                <w:rFonts w:ascii="KaiTi_GB2312" w:eastAsia="KaiTi_GB2312"/>
                <w:b/>
                <w:bCs/>
                <w:color w:val="0000FF"/>
                <w:lang w:val="fr-FR"/>
              </w:rPr>
              <w:t>9</w:t>
            </w:r>
            <w:r>
              <w:rPr>
                <w:rFonts w:ascii="KaiTi_GB2312" w:eastAsia="KaiTi_GB2312" w:hint="eastAsia"/>
                <w:b/>
                <w:bCs/>
                <w:color w:val="0000FF"/>
                <w:lang w:val="fr-FR"/>
              </w:rPr>
              <w:t>条</w:t>
            </w:r>
          </w:p>
          <w:p w:rsidR="00090C3A" w:rsidRDefault="00090C3A" w:rsidP="00D320CB">
            <w:pPr>
              <w:spacing w:after="240" w:line="360" w:lineRule="exact"/>
              <w:ind w:left="31680" w:hangingChars="200" w:firstLine="31680"/>
              <w:rPr>
                <w:szCs w:val="15"/>
              </w:rPr>
            </w:pPr>
            <w:r>
              <w:rPr>
                <w:szCs w:val="15"/>
              </w:rPr>
              <w:t>1</w:t>
            </w:r>
            <w:r>
              <w:rPr>
                <w:szCs w:val="15"/>
              </w:rPr>
              <w:t>．</w:t>
            </w:r>
            <w:r>
              <w:rPr>
                <w:szCs w:val="15"/>
              </w:rPr>
              <w:tab/>
            </w:r>
            <w:r>
              <w:rPr>
                <w:spacing w:val="-4"/>
                <w:szCs w:val="15"/>
              </w:rPr>
              <w:t>缔约各国应给予妇女与男子有取得、改变或保留国籍的同等权利。它们应特别保证，与外国人结婚或于婚姻存续期间丈夫改变国籍均不当然改变妻子的国籍、使她成为无国籍人，或把丈夫的国籍强加于她。</w:t>
            </w:r>
          </w:p>
          <w:p w:rsidR="00090C3A" w:rsidRDefault="00090C3A" w:rsidP="00D320CB">
            <w:pPr>
              <w:spacing w:after="240" w:line="360" w:lineRule="exact"/>
              <w:ind w:left="31680" w:hangingChars="200" w:firstLine="31680"/>
              <w:rPr>
                <w:u w:val="single"/>
                <w:lang w:val="fr-FR"/>
              </w:rPr>
            </w:pPr>
            <w:r>
              <w:rPr>
                <w:szCs w:val="15"/>
              </w:rPr>
              <w:t>2</w:t>
            </w:r>
            <w:r>
              <w:rPr>
                <w:szCs w:val="15"/>
              </w:rPr>
              <w:t>．</w:t>
            </w:r>
            <w:r>
              <w:rPr>
                <w:szCs w:val="15"/>
              </w:rPr>
              <w:tab/>
            </w:r>
            <w:r>
              <w:rPr>
                <w:szCs w:val="15"/>
              </w:rPr>
              <w:t>缔约各国在关于子女的国籍方面，应给予妇女与男子平等的权利。</w:t>
            </w:r>
          </w:p>
        </w:tc>
      </w:tr>
    </w:tbl>
    <w:p w:rsidR="00090C3A" w:rsidRDefault="00090C3A">
      <w:pPr>
        <w:spacing w:line="240" w:lineRule="exact"/>
        <w:rPr>
          <w:lang w:val="de-DE"/>
        </w:rPr>
      </w:pPr>
    </w:p>
    <w:p w:rsidR="00090C3A" w:rsidRDefault="00090C3A">
      <w:pPr>
        <w:spacing w:after="240" w:line="360" w:lineRule="exact"/>
        <w:rPr>
          <w:rFonts w:hint="eastAsia"/>
          <w:lang w:val="fr-FR"/>
        </w:rPr>
      </w:pPr>
      <w:r>
        <w:rPr>
          <w:lang w:val="fr-FR"/>
        </w:rPr>
        <w:t>72.</w:t>
      </w:r>
      <w:r>
        <w:rPr>
          <w:lang w:val="fr-FR"/>
        </w:rPr>
        <w:tab/>
      </w:r>
      <w:r>
        <w:rPr>
          <w:rFonts w:hint="eastAsia"/>
          <w:lang w:val="fr-FR"/>
        </w:rPr>
        <w:t>自分析</w:t>
      </w:r>
      <w:r>
        <w:rPr>
          <w:rFonts w:ascii="SimSun" w:hAnsi="SimSun" w:cs="SimSun" w:hint="eastAsia"/>
          <w:lang w:val="fr-FR"/>
        </w:rPr>
        <w:t>初次</w:t>
      </w:r>
      <w:r>
        <w:rPr>
          <w:rFonts w:hint="eastAsia"/>
          <w:lang w:val="fr-FR"/>
        </w:rPr>
        <w:t>报告以来，在获得、改变和保留国籍方面，布隆迪妇女与男性享有一样的权利。在相关法律中发生的变化涉及到双重国籍问题，现在任何希望取得双重国籍的布隆迪人均被承认拥有双重国籍，而不分性别。父亲不详和得不到父亲承认的儿童拥有母亲的国籍。</w:t>
      </w:r>
    </w:p>
    <w:p w:rsidR="00090C3A" w:rsidRDefault="00090C3A">
      <w:pPr>
        <w:spacing w:after="240" w:line="360" w:lineRule="exact"/>
        <w:rPr>
          <w:rFonts w:hint="eastAsia"/>
          <w:lang w:val="fr-FR"/>
        </w:rPr>
      </w:pPr>
      <w:r>
        <w:rPr>
          <w:lang w:val="fr-FR"/>
        </w:rPr>
        <w:t>73.</w:t>
      </w:r>
      <w:r>
        <w:rPr>
          <w:lang w:val="fr-FR"/>
        </w:rPr>
        <w:tab/>
      </w:r>
      <w:r>
        <w:rPr>
          <w:rFonts w:hint="eastAsia"/>
          <w:lang w:val="fr-FR"/>
        </w:rPr>
        <w:t>但是，与外国人结婚的布隆迪妇女不能使自己的孩子和丈夫自动拥有她的国籍。之所以规定如此，一方面是因为布隆迪男人极深地迷恋社会的父系组织，另一方面是出自人口方面的考虑。</w:t>
      </w:r>
    </w:p>
    <w:p w:rsidR="00090C3A" w:rsidRDefault="00090C3A" w:rsidP="00D320CB">
      <w:pPr>
        <w:spacing w:after="240" w:line="360" w:lineRule="exact"/>
        <w:ind w:firstLineChars="200" w:firstLine="31680"/>
        <w:rPr>
          <w:rFonts w:eastAsia="SimHei" w:hint="eastAsia"/>
          <w:color w:val="FF0000"/>
          <w:lang w:val="fr-FR"/>
        </w:rPr>
      </w:pPr>
      <w:r>
        <w:rPr>
          <w:rFonts w:eastAsia="SimHei" w:hint="eastAsia"/>
          <w:color w:val="FF0000"/>
          <w:lang w:val="fr-FR"/>
        </w:rPr>
        <w:t>布隆迪政府承认这是一种不公平，这种不公平随着国际人权文书的继续普及将会得到纠正。</w:t>
      </w:r>
    </w:p>
    <w:p w:rsidR="00090C3A" w:rsidRDefault="00090C3A">
      <w:pPr>
        <w:pStyle w:val="H1"/>
        <w:spacing w:before="120"/>
        <w:rPr>
          <w:rFonts w:hint="eastAsia"/>
        </w:rPr>
      </w:pPr>
      <w:bookmarkStart w:id="58" w:name="_Toc118723982"/>
      <w:bookmarkStart w:id="59" w:name="_Toc166387450"/>
      <w:r>
        <w:t xml:space="preserve">3.9. </w:t>
      </w:r>
      <w:bookmarkEnd w:id="58"/>
      <w:r>
        <w:rPr>
          <w:rFonts w:hint="eastAsia"/>
        </w:rPr>
        <w:t>教育与培训</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w:t>
            </w:r>
            <w:r>
              <w:rPr>
                <w:rFonts w:ascii="KaiTi_GB2312" w:eastAsia="KaiTi_GB2312"/>
                <w:b/>
                <w:bCs/>
                <w:color w:val="0000FF"/>
                <w:lang w:val="fr-FR"/>
              </w:rPr>
              <w:t>10</w:t>
            </w:r>
            <w:r>
              <w:rPr>
                <w:rFonts w:ascii="KaiTi_GB2312" w:eastAsia="KaiTi_GB2312" w:hint="eastAsia"/>
                <w:b/>
                <w:bCs/>
                <w:color w:val="0000FF"/>
                <w:lang w:val="fr-FR"/>
              </w:rPr>
              <w:t>条</w:t>
            </w:r>
          </w:p>
          <w:p w:rsidR="00090C3A" w:rsidRDefault="00090C3A" w:rsidP="00D320CB">
            <w:pPr>
              <w:spacing w:after="240" w:line="360" w:lineRule="exact"/>
              <w:ind w:firstLineChars="200" w:firstLine="31680"/>
              <w:rPr>
                <w:rFonts w:hint="eastAsia"/>
                <w:szCs w:val="15"/>
              </w:rPr>
            </w:pPr>
            <w:r>
              <w:rPr>
                <w:szCs w:val="15"/>
              </w:rPr>
              <w:t>缔约各国应采取一切适当措施以消除对妇女的歧视，并保证妇女在教育方面享有与男子平等的权利，特别是在男女平等的基础上保证</w:t>
            </w:r>
            <w:r>
              <w:rPr>
                <w:rFonts w:hint="eastAsia"/>
                <w:szCs w:val="15"/>
              </w:rPr>
              <w:t>：</w:t>
            </w:r>
          </w:p>
          <w:p w:rsidR="00090C3A" w:rsidRDefault="00090C3A" w:rsidP="00D320CB">
            <w:pPr>
              <w:spacing w:after="240" w:line="360" w:lineRule="exact"/>
              <w:ind w:leftChars="150" w:left="31680" w:hangingChars="250" w:firstLine="31680"/>
              <w:rPr>
                <w:szCs w:val="15"/>
              </w:rPr>
            </w:pPr>
            <w:r>
              <w:rPr>
                <w:szCs w:val="15"/>
              </w:rPr>
              <w:t>（</w:t>
            </w:r>
            <w:r>
              <w:rPr>
                <w:szCs w:val="15"/>
              </w:rPr>
              <w:t>a</w:t>
            </w:r>
            <w:r>
              <w:rPr>
                <w:szCs w:val="15"/>
              </w:rPr>
              <w:t>）在各类教育机构，不论其在农村或城市，职业和行业辅导、学习的机会和文凭的取得，条件相同。在学前教育、普通教育、技术、专业和高等技术教育以及各种职业训练方面，都应保证这种平等；</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b</w:t>
            </w:r>
            <w:r>
              <w:rPr>
                <w:szCs w:val="15"/>
              </w:rPr>
              <w:t>）课程、考试、师资的标准、校舍和设备的质量一律相同；</w:t>
            </w:r>
            <w:r>
              <w:rPr>
                <w:szCs w:val="15"/>
              </w:rPr>
              <w:t xml:space="preserve"> </w:t>
            </w:r>
          </w:p>
          <w:p w:rsidR="00090C3A" w:rsidRDefault="00090C3A" w:rsidP="00D320CB">
            <w:pPr>
              <w:spacing w:after="240" w:line="360" w:lineRule="exact"/>
              <w:ind w:leftChars="150" w:left="31680" w:hangingChars="250" w:firstLine="31680"/>
              <w:rPr>
                <w:u w:val="single"/>
              </w:rPr>
            </w:pPr>
            <w:r>
              <w:rPr>
                <w:szCs w:val="15"/>
              </w:rPr>
              <w:t>（</w:t>
            </w:r>
            <w:r>
              <w:rPr>
                <w:szCs w:val="15"/>
              </w:rPr>
              <w:t>c</w:t>
            </w:r>
            <w:r>
              <w:rPr>
                <w:szCs w:val="15"/>
              </w:rPr>
              <w:t>）为消除在各级和各种方式的教育中对男女任务的任何定型观念，应鼓励实行男女同校和其他有助于实现这个目的的教育形式，并特别应修订教科书和课程以及相应地修改教学方法；</w:t>
            </w:r>
            <w:r>
              <w:rPr>
                <w:szCs w:val="15"/>
              </w:rPr>
              <w:t xml:space="preserve"> </w:t>
            </w:r>
          </w:p>
        </w:tc>
      </w:tr>
      <w:tr w:rsidR="00090C3A">
        <w:tblPrEx>
          <w:tblCellMar>
            <w:top w:w="0" w:type="dxa"/>
            <w:bottom w:w="0" w:type="dxa"/>
          </w:tblCellMar>
        </w:tblPrEx>
        <w:tc>
          <w:tcPr>
            <w:tcW w:w="9840" w:type="dxa"/>
          </w:tcPr>
          <w:p w:rsidR="00090C3A" w:rsidRDefault="00090C3A" w:rsidP="00D320CB">
            <w:pPr>
              <w:spacing w:after="240" w:line="360" w:lineRule="exact"/>
              <w:ind w:leftChars="150" w:left="31680" w:hangingChars="250" w:firstLine="31680"/>
              <w:rPr>
                <w:szCs w:val="15"/>
              </w:rPr>
            </w:pPr>
            <w:r>
              <w:rPr>
                <w:szCs w:val="15"/>
              </w:rPr>
              <w:t>（</w:t>
            </w:r>
            <w:r>
              <w:rPr>
                <w:szCs w:val="15"/>
              </w:rPr>
              <w:t>d</w:t>
            </w:r>
            <w:r>
              <w:rPr>
                <w:szCs w:val="15"/>
              </w:rPr>
              <w:t>）领受奖学金和其他研究补助金的机会相同；</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e</w:t>
            </w:r>
            <w:r>
              <w:rPr>
                <w:szCs w:val="15"/>
              </w:rPr>
              <w:t>）接受成人教育、包括成人识字和实用识字教育的机会相同，特别是为了尽早缩短男女之间存在的教育水平上的一切差距；</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f</w:t>
            </w:r>
            <w:r>
              <w:rPr>
                <w:szCs w:val="15"/>
              </w:rPr>
              <w:t>）减少女生退学率，并为离校过早的少女和妇女办理种种方案；</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g</w:t>
            </w:r>
            <w:r>
              <w:rPr>
                <w:szCs w:val="15"/>
              </w:rPr>
              <w:t>）积极参加运动和体育的机会相同；</w:t>
            </w:r>
            <w:r>
              <w:rPr>
                <w:szCs w:val="15"/>
              </w:rPr>
              <w:t xml:space="preserve"> </w:t>
            </w:r>
          </w:p>
          <w:p w:rsidR="00090C3A" w:rsidRDefault="00090C3A" w:rsidP="00D320CB">
            <w:pPr>
              <w:spacing w:after="240" w:line="360" w:lineRule="exact"/>
              <w:ind w:leftChars="150" w:left="31680" w:hangingChars="250" w:firstLine="31680"/>
              <w:rPr>
                <w:rFonts w:ascii="KaiTi_GB2312" w:eastAsia="KaiTi_GB2312"/>
                <w:b/>
                <w:bCs/>
                <w:color w:val="0000FF"/>
                <w:lang w:val="fr-FR"/>
              </w:rPr>
            </w:pPr>
            <w:r>
              <w:rPr>
                <w:szCs w:val="15"/>
              </w:rPr>
              <w:t>（</w:t>
            </w:r>
            <w:r>
              <w:rPr>
                <w:szCs w:val="15"/>
              </w:rPr>
              <w:t>h</w:t>
            </w:r>
            <w:r>
              <w:rPr>
                <w:szCs w:val="15"/>
              </w:rPr>
              <w:t>）有接受特殊教育性辅导的机会，以保障家庭健康和幸福，包括关于计划生育的知识和辅导在内。</w:t>
            </w:r>
          </w:p>
        </w:tc>
      </w:tr>
    </w:tbl>
    <w:p w:rsidR="00090C3A" w:rsidRDefault="00090C3A">
      <w:pPr>
        <w:spacing w:line="360" w:lineRule="exact"/>
        <w:rPr>
          <w:b/>
          <w:bCs/>
          <w:u w:val="single"/>
          <w:lang w:val="fr-FR"/>
        </w:rPr>
      </w:pPr>
    </w:p>
    <w:p w:rsidR="00090C3A" w:rsidRDefault="00090C3A">
      <w:pPr>
        <w:pStyle w:val="H3"/>
        <w:rPr>
          <w:rFonts w:hint="eastAsia"/>
          <w:lang w:val="fr-FR"/>
        </w:rPr>
      </w:pPr>
      <w:bookmarkStart w:id="60" w:name="_Toc118723983"/>
      <w:bookmarkStart w:id="61" w:name="_Toc166387451"/>
      <w:r>
        <w:rPr>
          <w:lang w:val="fr-FR"/>
        </w:rPr>
        <w:t xml:space="preserve">3.9.1. </w:t>
      </w:r>
      <w:bookmarkEnd w:id="60"/>
      <w:r>
        <w:rPr>
          <w:rFonts w:hint="eastAsia"/>
          <w:lang w:val="fr-FR"/>
        </w:rPr>
        <w:t>接受正规教育</w:t>
      </w:r>
      <w:bookmarkEnd w:id="61"/>
    </w:p>
    <w:p w:rsidR="00090C3A" w:rsidRDefault="00090C3A">
      <w:pPr>
        <w:spacing w:after="240" w:line="360" w:lineRule="exact"/>
        <w:rPr>
          <w:rFonts w:hint="eastAsia"/>
          <w:lang w:val="fr-FR"/>
        </w:rPr>
      </w:pPr>
      <w:r>
        <w:rPr>
          <w:lang w:val="fr-FR"/>
        </w:rPr>
        <w:t>7</w:t>
      </w:r>
      <w:r>
        <w:t>4</w:t>
      </w:r>
      <w:r>
        <w:rPr>
          <w:lang w:val="fr-FR"/>
        </w:rPr>
        <w:t>.</w:t>
      </w:r>
      <w:r>
        <w:rPr>
          <w:lang w:val="fr-FR"/>
        </w:rPr>
        <w:tab/>
      </w:r>
      <w:r>
        <w:rPr>
          <w:rFonts w:hint="eastAsia"/>
          <w:lang w:val="fr-FR"/>
        </w:rPr>
        <w:t>在教育和培训方面，布隆迪加入了《世界人权宣言》，该宣言在第</w:t>
      </w:r>
      <w:r>
        <w:rPr>
          <w:rFonts w:hint="eastAsia"/>
          <w:lang w:val="fr-FR"/>
        </w:rPr>
        <w:t>26</w:t>
      </w:r>
      <w:r>
        <w:rPr>
          <w:rFonts w:hint="eastAsia"/>
          <w:lang w:val="fr-FR"/>
        </w:rPr>
        <w:t>条清楚地规定了受教育权。布隆迪政府还毫无保留地批准了《儿童权利公约》和《非洲儿童权利与福利宪章》。在</w:t>
      </w:r>
      <w:r>
        <w:rPr>
          <w:rFonts w:hint="eastAsia"/>
          <w:lang w:val="fr-FR"/>
        </w:rPr>
        <w:t>1990</w:t>
      </w:r>
      <w:r>
        <w:rPr>
          <w:rFonts w:hint="eastAsia"/>
          <w:lang w:val="fr-FR"/>
        </w:rPr>
        <w:t>年宗甸（泰国）国际会议上，在</w:t>
      </w:r>
      <w:r>
        <w:rPr>
          <w:rFonts w:hint="eastAsia"/>
          <w:lang w:val="fr-FR"/>
        </w:rPr>
        <w:t>2000</w:t>
      </w:r>
      <w:r>
        <w:rPr>
          <w:rFonts w:hint="eastAsia"/>
          <w:lang w:val="fr-FR"/>
        </w:rPr>
        <w:t>年达喀尔世界教育论坛上，布隆迪始终站在同意全民教育方面的目标的国家之列。</w:t>
      </w:r>
    </w:p>
    <w:p w:rsidR="00090C3A" w:rsidRDefault="00090C3A">
      <w:pPr>
        <w:spacing w:after="240" w:line="360" w:lineRule="exact"/>
        <w:rPr>
          <w:rFonts w:hint="eastAsia"/>
          <w:lang w:val="fr-FR"/>
        </w:rPr>
      </w:pPr>
      <w:r>
        <w:rPr>
          <w:lang w:val="fr-FR"/>
        </w:rPr>
        <w:t>75.</w:t>
      </w:r>
      <w:r>
        <w:rPr>
          <w:lang w:val="fr-FR"/>
        </w:rPr>
        <w:tab/>
      </w:r>
      <w:r>
        <w:rPr>
          <w:rFonts w:hint="eastAsia"/>
          <w:lang w:val="fr-FR"/>
        </w:rPr>
        <w:t>在</w:t>
      </w:r>
      <w:r>
        <w:rPr>
          <w:rFonts w:hint="eastAsia"/>
          <w:lang w:val="fr-FR"/>
        </w:rPr>
        <w:t>2000</w:t>
      </w:r>
      <w:r>
        <w:rPr>
          <w:rFonts w:hint="eastAsia"/>
          <w:lang w:val="fr-FR"/>
        </w:rPr>
        <w:t>年达喀尔世界教育论坛上，布隆迪赞同了全民教育的目标，特别是：</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努力从现在起到</w:t>
      </w:r>
      <w:r>
        <w:rPr>
          <w:rFonts w:hint="eastAsia"/>
          <w:lang w:val="fr-FR"/>
        </w:rPr>
        <w:t>2015</w:t>
      </w:r>
      <w:r>
        <w:rPr>
          <w:rFonts w:hint="eastAsia"/>
          <w:lang w:val="fr-FR"/>
        </w:rPr>
        <w:t>年，让所有的儿童，特别是女童和生活困难的儿童以及属于少数民族的儿童，均可以接受高质量的初等免费义务教育，并完成学业。</w:t>
      </w:r>
    </w:p>
    <w:p w:rsidR="00090C3A" w:rsidRDefault="00090C3A" w:rsidP="00D320CB">
      <w:pPr>
        <w:numPr>
          <w:ilvl w:val="0"/>
          <w:numId w:val="11"/>
        </w:numPr>
        <w:tabs>
          <w:tab w:val="clear" w:pos="360"/>
          <w:tab w:val="num" w:pos="840"/>
        </w:tabs>
        <w:spacing w:after="240" w:line="360" w:lineRule="exact"/>
        <w:ind w:leftChars="200" w:left="31680" w:hanging="414"/>
        <w:rPr>
          <w:rFonts w:hint="eastAsia"/>
          <w:lang w:val="fr-FR"/>
        </w:rPr>
      </w:pPr>
      <w:r>
        <w:rPr>
          <w:rFonts w:hint="eastAsia"/>
          <w:lang w:val="fr-FR"/>
        </w:rPr>
        <w:t>从现在起到</w:t>
      </w:r>
      <w:r>
        <w:rPr>
          <w:rFonts w:hint="eastAsia"/>
          <w:lang w:val="fr-FR"/>
        </w:rPr>
        <w:t>2015</w:t>
      </w:r>
      <w:r>
        <w:rPr>
          <w:rFonts w:hint="eastAsia"/>
          <w:lang w:val="fr-FR"/>
        </w:rPr>
        <w:t>年，消除初等和中等教育中存在的性别不平等，特别是保证女童平等地和不受限制地接受高质量的基础教育，并有同样的机会取得成功。</w:t>
      </w:r>
    </w:p>
    <w:p w:rsidR="00090C3A" w:rsidRDefault="00090C3A">
      <w:pPr>
        <w:spacing w:after="240" w:line="360" w:lineRule="exact"/>
        <w:rPr>
          <w:rFonts w:hint="eastAsia"/>
          <w:lang w:val="fr-FR"/>
        </w:rPr>
      </w:pPr>
      <w:r>
        <w:rPr>
          <w:lang w:val="fr-FR"/>
        </w:rPr>
        <w:t>76.</w:t>
      </w:r>
      <w:r>
        <w:rPr>
          <w:rFonts w:hint="eastAsia"/>
          <w:lang w:val="fr-FR"/>
        </w:rPr>
        <w:t xml:space="preserve"> </w:t>
      </w:r>
      <w:r>
        <w:rPr>
          <w:rFonts w:hint="eastAsia"/>
          <w:lang w:val="fr-FR"/>
        </w:rPr>
        <w:t>布隆迪还赞同千年发展目标，即：</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从现在起到</w:t>
      </w:r>
      <w:r>
        <w:rPr>
          <w:rFonts w:hint="eastAsia"/>
          <w:lang w:val="fr-FR"/>
        </w:rPr>
        <w:t>2015</w:t>
      </w:r>
      <w:r>
        <w:rPr>
          <w:rFonts w:hint="eastAsia"/>
          <w:lang w:val="fr-FR"/>
        </w:rPr>
        <w:t>年确保全民初等教育，使世界上的所有男童和女童有办法完成全部初等学业；</w:t>
      </w:r>
    </w:p>
    <w:p w:rsidR="00090C3A" w:rsidRDefault="00090C3A" w:rsidP="00D320CB">
      <w:pPr>
        <w:numPr>
          <w:ilvl w:val="0"/>
          <w:numId w:val="11"/>
        </w:numPr>
        <w:tabs>
          <w:tab w:val="clear" w:pos="360"/>
          <w:tab w:val="num" w:pos="840"/>
        </w:tabs>
        <w:spacing w:after="240" w:line="360" w:lineRule="exact"/>
        <w:ind w:leftChars="200" w:left="31680" w:hanging="414"/>
        <w:rPr>
          <w:rFonts w:hint="eastAsia"/>
          <w:lang w:val="fr-FR"/>
        </w:rPr>
      </w:pPr>
      <w:r>
        <w:rPr>
          <w:rFonts w:hint="eastAsia"/>
          <w:lang w:val="fr-FR"/>
        </w:rPr>
        <w:t>促进性别平等和妇女自立，从现在起到</w:t>
      </w:r>
      <w:r>
        <w:rPr>
          <w:rFonts w:hint="eastAsia"/>
          <w:lang w:val="fr-FR"/>
        </w:rPr>
        <w:t>2005</w:t>
      </w:r>
      <w:r>
        <w:rPr>
          <w:rFonts w:hint="eastAsia"/>
          <w:lang w:val="fr-FR"/>
        </w:rPr>
        <w:t>年消除在初等和中等教育中的性别不平等，以及在可能的情况下最迟到</w:t>
      </w:r>
      <w:r>
        <w:rPr>
          <w:rFonts w:hint="eastAsia"/>
          <w:lang w:val="fr-FR"/>
        </w:rPr>
        <w:t>2015</w:t>
      </w:r>
      <w:r>
        <w:rPr>
          <w:rFonts w:hint="eastAsia"/>
          <w:lang w:val="fr-FR"/>
        </w:rPr>
        <w:t>年在所有等级的教育中消除这种不平等。</w:t>
      </w:r>
    </w:p>
    <w:p w:rsidR="00090C3A" w:rsidRDefault="00090C3A">
      <w:pPr>
        <w:spacing w:after="240" w:line="360" w:lineRule="exact"/>
        <w:rPr>
          <w:rFonts w:hint="eastAsia"/>
          <w:i/>
          <w:iCs/>
          <w:lang w:val="fr-FR"/>
        </w:rPr>
      </w:pPr>
      <w:r>
        <w:rPr>
          <w:lang w:val="fr-FR"/>
        </w:rPr>
        <w:t xml:space="preserve">77. </w:t>
      </w:r>
      <w:r>
        <w:rPr>
          <w:lang w:val="fr-FR"/>
        </w:rPr>
        <w:tab/>
      </w:r>
      <w:r>
        <w:rPr>
          <w:rFonts w:hint="eastAsia"/>
          <w:lang w:val="fr-FR"/>
        </w:rPr>
        <w:t>2005</w:t>
      </w:r>
      <w:r>
        <w:rPr>
          <w:rFonts w:hint="eastAsia"/>
          <w:lang w:val="fr-FR"/>
        </w:rPr>
        <w:t>年</w:t>
      </w:r>
      <w:r>
        <w:rPr>
          <w:rFonts w:hint="eastAsia"/>
          <w:lang w:val="fr-FR"/>
        </w:rPr>
        <w:t>3</w:t>
      </w:r>
      <w:r>
        <w:rPr>
          <w:rFonts w:hint="eastAsia"/>
          <w:lang w:val="fr-FR"/>
        </w:rPr>
        <w:t>月</w:t>
      </w:r>
      <w:r>
        <w:rPr>
          <w:rFonts w:hint="eastAsia"/>
          <w:lang w:val="fr-FR"/>
        </w:rPr>
        <w:t>18</w:t>
      </w:r>
      <w:r>
        <w:rPr>
          <w:rFonts w:hint="eastAsia"/>
          <w:lang w:val="fr-FR"/>
        </w:rPr>
        <w:t>日的《布隆迪共和国宪法》在第</w:t>
      </w:r>
      <w:r>
        <w:rPr>
          <w:rFonts w:hint="eastAsia"/>
          <w:lang w:val="fr-FR"/>
        </w:rPr>
        <w:t>53</w:t>
      </w:r>
      <w:r>
        <w:rPr>
          <w:rFonts w:hint="eastAsia"/>
          <w:lang w:val="fr-FR"/>
        </w:rPr>
        <w:t>条中规定：</w:t>
      </w:r>
      <w:r>
        <w:rPr>
          <w:rFonts w:eastAsia="KaiTi_GB2312" w:hint="eastAsia"/>
          <w:color w:val="0000FF"/>
          <w:lang w:val="fr-FR"/>
        </w:rPr>
        <w:t>“任何公民均享有平等的权利接受知识、教育和文化。国家有义务组织公立教育并为接受公立教育提供便利……。”</w:t>
      </w:r>
    </w:p>
    <w:p w:rsidR="00090C3A" w:rsidRDefault="00090C3A" w:rsidP="00D320CB">
      <w:pPr>
        <w:spacing w:after="240" w:line="360" w:lineRule="exact"/>
        <w:ind w:firstLineChars="200" w:firstLine="31680"/>
        <w:rPr>
          <w:rFonts w:hint="eastAsia"/>
          <w:lang w:val="fr-FR"/>
        </w:rPr>
      </w:pPr>
      <w:r>
        <w:rPr>
          <w:rFonts w:hint="eastAsia"/>
          <w:lang w:val="fr-FR"/>
        </w:rPr>
        <w:t>布隆迪政府的这些承诺最近刚刚成为了现实：共和国总统在</w:t>
      </w:r>
      <w:r>
        <w:rPr>
          <w:rFonts w:hint="eastAsia"/>
          <w:lang w:val="fr-FR"/>
        </w:rPr>
        <w:t>2005</w:t>
      </w:r>
      <w:r>
        <w:rPr>
          <w:rFonts w:hint="eastAsia"/>
          <w:lang w:val="fr-FR"/>
        </w:rPr>
        <w:t>年</w:t>
      </w:r>
      <w:r>
        <w:rPr>
          <w:rFonts w:hint="eastAsia"/>
          <w:lang w:val="fr-FR"/>
        </w:rPr>
        <w:t>8</w:t>
      </w:r>
      <w:r>
        <w:rPr>
          <w:rFonts w:hint="eastAsia"/>
          <w:lang w:val="fr-FR"/>
        </w:rPr>
        <w:t>月</w:t>
      </w:r>
      <w:r>
        <w:rPr>
          <w:rFonts w:hint="eastAsia"/>
          <w:lang w:val="fr-FR"/>
        </w:rPr>
        <w:t>26</w:t>
      </w:r>
      <w:r>
        <w:rPr>
          <w:rFonts w:hint="eastAsia"/>
          <w:lang w:val="fr-FR"/>
        </w:rPr>
        <w:t>日就职时发表的纲领性讲演中宣布，从</w:t>
      </w:r>
      <w:r>
        <w:rPr>
          <w:rFonts w:hint="eastAsia"/>
          <w:lang w:val="fr-FR"/>
        </w:rPr>
        <w:t>2005-2006</w:t>
      </w:r>
      <w:r>
        <w:rPr>
          <w:rFonts w:hint="eastAsia"/>
          <w:lang w:val="fr-FR"/>
        </w:rPr>
        <w:t>学年开学起，初等教育将实行免费。今天，所有的学龄儿童均已注册入学，但在教室和教师方面还存在问题。</w:t>
      </w:r>
    </w:p>
    <w:p w:rsidR="00090C3A" w:rsidRDefault="00090C3A">
      <w:pPr>
        <w:spacing w:after="240" w:line="360" w:lineRule="exact"/>
        <w:rPr>
          <w:rFonts w:hint="eastAsia"/>
          <w:lang w:val="fr-FR"/>
        </w:rPr>
      </w:pPr>
      <w:r>
        <w:rPr>
          <w:lang w:val="fr-FR"/>
        </w:rPr>
        <w:t>78.</w:t>
      </w:r>
      <w:r>
        <w:rPr>
          <w:rFonts w:hint="eastAsia"/>
          <w:lang w:val="fr-FR"/>
        </w:rPr>
        <w:t xml:space="preserve"> </w:t>
      </w:r>
      <w:r>
        <w:rPr>
          <w:rFonts w:hint="eastAsia"/>
          <w:lang w:val="fr-FR"/>
        </w:rPr>
        <w:t>布隆迪刚刚经历的社会政治危机对接受教育产生了深刻的影响，特别是对女童。但是，已经有明显的改观，尽管在各等级的教育中仍旧存在着不平等现象。</w:t>
      </w:r>
    </w:p>
    <w:p w:rsidR="00090C3A" w:rsidRDefault="00090C3A">
      <w:pPr>
        <w:spacing w:after="240" w:line="360" w:lineRule="exact"/>
        <w:rPr>
          <w:rFonts w:hint="eastAsia"/>
          <w:lang w:val="fr-FR"/>
        </w:rPr>
      </w:pPr>
      <w:r>
        <w:rPr>
          <w:lang w:val="fr-FR"/>
        </w:rPr>
        <w:t>79.</w:t>
      </w:r>
      <w:r>
        <w:rPr>
          <w:rFonts w:hint="eastAsia"/>
          <w:lang w:val="fr-FR"/>
        </w:rPr>
        <w:t xml:space="preserve"> </w:t>
      </w:r>
      <w:r>
        <w:rPr>
          <w:rFonts w:hint="eastAsia"/>
          <w:lang w:val="fr-FR"/>
        </w:rPr>
        <w:t>在学前教育方面，根据</w:t>
      </w:r>
      <w:r>
        <w:rPr>
          <w:rFonts w:hint="eastAsia"/>
          <w:lang w:val="fr-FR"/>
        </w:rPr>
        <w:t>1998</w:t>
      </w:r>
      <w:r>
        <w:rPr>
          <w:rFonts w:hint="eastAsia"/>
          <w:lang w:val="fr-FR"/>
        </w:rPr>
        <w:t>年</w:t>
      </w:r>
      <w:r>
        <w:rPr>
          <w:rFonts w:hint="eastAsia"/>
          <w:lang w:val="fr-FR"/>
        </w:rPr>
        <w:t>4</w:t>
      </w:r>
      <w:r>
        <w:rPr>
          <w:rFonts w:hint="eastAsia"/>
          <w:lang w:val="fr-FR"/>
        </w:rPr>
        <w:t>月</w:t>
      </w:r>
      <w:r>
        <w:rPr>
          <w:rFonts w:hint="eastAsia"/>
          <w:lang w:val="fr-FR"/>
        </w:rPr>
        <w:t>19</w:t>
      </w:r>
      <w:r>
        <w:rPr>
          <w:rFonts w:hint="eastAsia"/>
          <w:lang w:val="fr-FR"/>
        </w:rPr>
        <w:t>日第</w:t>
      </w:r>
      <w:r>
        <w:rPr>
          <w:rFonts w:hint="eastAsia"/>
          <w:lang w:val="fr-FR"/>
        </w:rPr>
        <w:t>100/054</w:t>
      </w:r>
      <w:r>
        <w:rPr>
          <w:rFonts w:hint="eastAsia"/>
          <w:lang w:val="fr-FR"/>
        </w:rPr>
        <w:t>号政令，成立了一个学前教育部门。学前教育面向</w:t>
      </w:r>
      <w:r>
        <w:rPr>
          <w:rFonts w:hint="eastAsia"/>
          <w:lang w:val="fr-FR"/>
        </w:rPr>
        <w:t>3-6</w:t>
      </w:r>
      <w:r>
        <w:rPr>
          <w:rFonts w:hint="eastAsia"/>
          <w:lang w:val="fr-FR"/>
        </w:rPr>
        <w:t>岁的儿童，不分性别。今天，三种机构提供幼儿教育。即：</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一般附属于小学幼儿园；</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社区托儿所，由布隆迪指导协会在联合国儿童基金会的支持下主办；</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学前班，由非营利性团体“自力更生促发展组织</w:t>
      </w:r>
      <w:r>
        <w:rPr>
          <w:lang w:val="fr-FR"/>
        </w:rPr>
        <w:t>TWITEZIMBERE</w:t>
      </w:r>
      <w:r>
        <w:rPr>
          <w:rFonts w:hint="eastAsia"/>
          <w:lang w:val="fr-FR"/>
        </w:rPr>
        <w:t>”主办，主要是在农村地区，以及由家长协会主办。</w:t>
      </w:r>
    </w:p>
    <w:p w:rsidR="00090C3A" w:rsidRDefault="00090C3A" w:rsidP="00D320CB">
      <w:pPr>
        <w:spacing w:after="240" w:line="360" w:lineRule="exact"/>
        <w:ind w:firstLineChars="200" w:firstLine="31680"/>
        <w:rPr>
          <w:rFonts w:ascii="SimHei" w:eastAsia="SimHei" w:hint="eastAsia"/>
          <w:color w:val="FF0000"/>
          <w:lang w:val="fr-FR"/>
        </w:rPr>
      </w:pPr>
      <w:r>
        <w:rPr>
          <w:rFonts w:ascii="SimHei" w:eastAsia="SimHei" w:hint="eastAsia"/>
          <w:color w:val="FF0000"/>
          <w:lang w:val="fr-FR"/>
        </w:rPr>
        <w:t>在学前教育方面存在不平衡现象，据估计，女童为48.7%，男童为51.3%。</w:t>
      </w:r>
    </w:p>
    <w:p w:rsidR="00090C3A" w:rsidRDefault="00090C3A">
      <w:pPr>
        <w:spacing w:after="240" w:line="360" w:lineRule="exact"/>
        <w:rPr>
          <w:rFonts w:ascii="KaiTi_GB2312" w:eastAsia="KaiTi_GB2312"/>
          <w:b/>
          <w:bCs/>
          <w:color w:val="0000FF"/>
          <w:lang w:val="fr-FR"/>
        </w:rPr>
      </w:pPr>
      <w:r>
        <w:rPr>
          <w:rFonts w:ascii="KaiTi_GB2312" w:eastAsia="KaiTi_GB2312" w:hint="eastAsia"/>
          <w:color w:val="0000FF"/>
          <w:lang w:val="fr-FR"/>
        </w:rPr>
        <w:t>2002-2003学年注册的儿童人数</w:t>
      </w:r>
      <w:r>
        <w:rPr>
          <w:rStyle w:val="FootnoteReference"/>
          <w:rFonts w:ascii="KaiTi_GB2312" w:eastAsia="KaiTi_GB2312"/>
          <w:b/>
          <w:bCs/>
          <w:color w:val="0000FF"/>
          <w:lang w:val="fr-FR"/>
        </w:rPr>
        <w:footnoteReference w:customMarkFollows="1" w:id="9"/>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548"/>
        <w:gridCol w:w="2549"/>
        <w:gridCol w:w="2549"/>
      </w:tblGrid>
      <w:tr w:rsidR="00090C3A">
        <w:tc>
          <w:tcPr>
            <w:tcW w:w="2194" w:type="dxa"/>
          </w:tcPr>
          <w:p w:rsidR="00090C3A" w:rsidRDefault="00090C3A">
            <w:pPr>
              <w:spacing w:after="120" w:line="340" w:lineRule="exact"/>
              <w:rPr>
                <w:rFonts w:ascii="SimHei" w:eastAsia="SimHei" w:hint="eastAsia"/>
                <w:color w:val="FF0000"/>
                <w:sz w:val="18"/>
                <w:lang w:val="fr-FR"/>
              </w:rPr>
            </w:pPr>
            <w:r>
              <w:rPr>
                <w:rFonts w:ascii="SimHei" w:eastAsia="SimHei" w:hint="eastAsia"/>
                <w:color w:val="FF0000"/>
                <w:sz w:val="18"/>
              </w:rPr>
              <w:t>机构</w:t>
            </w:r>
          </w:p>
        </w:tc>
        <w:tc>
          <w:tcPr>
            <w:tcW w:w="2548" w:type="dxa"/>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儿童人数</w:t>
            </w:r>
          </w:p>
        </w:tc>
        <w:tc>
          <w:tcPr>
            <w:tcW w:w="2549" w:type="dxa"/>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保育员人数</w:t>
            </w:r>
          </w:p>
        </w:tc>
        <w:tc>
          <w:tcPr>
            <w:tcW w:w="2549" w:type="dxa"/>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儿童/保育员比率</w:t>
            </w:r>
          </w:p>
        </w:tc>
      </w:tr>
      <w:tr w:rsidR="00090C3A">
        <w:tc>
          <w:tcPr>
            <w:tcW w:w="2194" w:type="dxa"/>
          </w:tcPr>
          <w:p w:rsidR="00090C3A" w:rsidRDefault="00090C3A">
            <w:pPr>
              <w:pStyle w:val="a3"/>
              <w:adjustRightInd w:val="0"/>
              <w:spacing w:after="120" w:line="340" w:lineRule="exact"/>
              <w:textAlignment w:val="baseline"/>
              <w:rPr>
                <w:rFonts w:hint="eastAsia"/>
                <w:kern w:val="0"/>
                <w:szCs w:val="20"/>
                <w:lang w:val="fr-FR"/>
              </w:rPr>
            </w:pPr>
            <w:r>
              <w:rPr>
                <w:rFonts w:hint="eastAsia"/>
                <w:kern w:val="0"/>
                <w:szCs w:val="20"/>
                <w:lang w:val="fr-FR"/>
              </w:rPr>
              <w:t>幼儿园</w:t>
            </w:r>
          </w:p>
        </w:tc>
        <w:tc>
          <w:tcPr>
            <w:tcW w:w="2548" w:type="dxa"/>
          </w:tcPr>
          <w:p w:rsidR="00090C3A" w:rsidRDefault="00090C3A">
            <w:pPr>
              <w:spacing w:after="120" w:line="340" w:lineRule="exact"/>
              <w:jc w:val="center"/>
              <w:rPr>
                <w:sz w:val="18"/>
                <w:lang w:val="fr-FR"/>
              </w:rPr>
            </w:pPr>
            <w:r>
              <w:rPr>
                <w:sz w:val="18"/>
                <w:lang w:val="fr-FR"/>
              </w:rPr>
              <w:t>8 859</w:t>
            </w:r>
          </w:p>
        </w:tc>
        <w:tc>
          <w:tcPr>
            <w:tcW w:w="2549" w:type="dxa"/>
          </w:tcPr>
          <w:p w:rsidR="00090C3A" w:rsidRDefault="00090C3A">
            <w:pPr>
              <w:spacing w:after="120" w:line="340" w:lineRule="exact"/>
              <w:jc w:val="center"/>
              <w:rPr>
                <w:sz w:val="18"/>
                <w:lang w:val="fr-FR"/>
              </w:rPr>
            </w:pPr>
            <w:r>
              <w:rPr>
                <w:sz w:val="18"/>
                <w:lang w:val="fr-FR"/>
              </w:rPr>
              <w:t>185</w:t>
            </w:r>
          </w:p>
        </w:tc>
        <w:tc>
          <w:tcPr>
            <w:tcW w:w="2549" w:type="dxa"/>
          </w:tcPr>
          <w:p w:rsidR="00090C3A" w:rsidRDefault="00090C3A">
            <w:pPr>
              <w:spacing w:after="120" w:line="340" w:lineRule="exact"/>
              <w:jc w:val="center"/>
              <w:rPr>
                <w:sz w:val="18"/>
                <w:lang w:val="fr-FR"/>
              </w:rPr>
            </w:pPr>
            <w:r>
              <w:rPr>
                <w:sz w:val="18"/>
                <w:lang w:val="fr-FR"/>
              </w:rPr>
              <w:t>48</w:t>
            </w:r>
          </w:p>
        </w:tc>
      </w:tr>
      <w:tr w:rsidR="00090C3A">
        <w:tc>
          <w:tcPr>
            <w:tcW w:w="2194" w:type="dxa"/>
          </w:tcPr>
          <w:p w:rsidR="00090C3A" w:rsidRDefault="00090C3A">
            <w:pPr>
              <w:spacing w:after="120" w:line="340" w:lineRule="exact"/>
              <w:rPr>
                <w:rFonts w:hint="eastAsia"/>
                <w:sz w:val="18"/>
                <w:lang w:val="fr-FR"/>
              </w:rPr>
            </w:pPr>
            <w:r>
              <w:rPr>
                <w:rFonts w:hint="eastAsia"/>
                <w:sz w:val="18"/>
                <w:lang w:val="fr-FR"/>
              </w:rPr>
              <w:t>学前班</w:t>
            </w:r>
          </w:p>
        </w:tc>
        <w:tc>
          <w:tcPr>
            <w:tcW w:w="2548" w:type="dxa"/>
          </w:tcPr>
          <w:p w:rsidR="00090C3A" w:rsidRDefault="00090C3A">
            <w:pPr>
              <w:spacing w:after="120" w:line="340" w:lineRule="exact"/>
              <w:jc w:val="center"/>
              <w:rPr>
                <w:sz w:val="18"/>
                <w:lang w:val="fr-FR"/>
              </w:rPr>
            </w:pPr>
            <w:r>
              <w:rPr>
                <w:sz w:val="18"/>
                <w:lang w:val="fr-FR"/>
              </w:rPr>
              <w:t>16 358</w:t>
            </w:r>
          </w:p>
        </w:tc>
        <w:tc>
          <w:tcPr>
            <w:tcW w:w="2549" w:type="dxa"/>
          </w:tcPr>
          <w:p w:rsidR="00090C3A" w:rsidRDefault="00090C3A">
            <w:pPr>
              <w:spacing w:after="120" w:line="340" w:lineRule="exact"/>
              <w:jc w:val="center"/>
              <w:rPr>
                <w:sz w:val="18"/>
                <w:lang w:val="fr-FR"/>
              </w:rPr>
            </w:pPr>
            <w:r>
              <w:rPr>
                <w:sz w:val="18"/>
                <w:lang w:val="fr-FR"/>
              </w:rPr>
              <w:t>525</w:t>
            </w:r>
          </w:p>
        </w:tc>
        <w:tc>
          <w:tcPr>
            <w:tcW w:w="2549" w:type="dxa"/>
          </w:tcPr>
          <w:p w:rsidR="00090C3A" w:rsidRDefault="00090C3A">
            <w:pPr>
              <w:spacing w:after="120" w:line="340" w:lineRule="exact"/>
              <w:jc w:val="center"/>
              <w:rPr>
                <w:sz w:val="18"/>
                <w:lang w:val="fr-FR"/>
              </w:rPr>
            </w:pPr>
            <w:r>
              <w:rPr>
                <w:sz w:val="18"/>
                <w:lang w:val="fr-FR"/>
              </w:rPr>
              <w:t>32</w:t>
            </w:r>
          </w:p>
        </w:tc>
      </w:tr>
      <w:tr w:rsidR="00090C3A">
        <w:tc>
          <w:tcPr>
            <w:tcW w:w="2194" w:type="dxa"/>
          </w:tcPr>
          <w:p w:rsidR="00090C3A" w:rsidRDefault="00090C3A">
            <w:pPr>
              <w:spacing w:after="120" w:line="340" w:lineRule="exact"/>
              <w:rPr>
                <w:rFonts w:hint="eastAsia"/>
                <w:sz w:val="18"/>
                <w:lang w:val="fr-FR"/>
              </w:rPr>
            </w:pPr>
            <w:r>
              <w:rPr>
                <w:rFonts w:hint="eastAsia"/>
                <w:sz w:val="18"/>
                <w:lang w:val="fr-FR"/>
              </w:rPr>
              <w:t>社区托儿所</w:t>
            </w:r>
          </w:p>
        </w:tc>
        <w:tc>
          <w:tcPr>
            <w:tcW w:w="2548" w:type="dxa"/>
          </w:tcPr>
          <w:p w:rsidR="00090C3A" w:rsidRDefault="00090C3A">
            <w:pPr>
              <w:spacing w:after="120" w:line="340" w:lineRule="exact"/>
              <w:jc w:val="center"/>
              <w:rPr>
                <w:sz w:val="18"/>
                <w:lang w:val="fr-FR"/>
              </w:rPr>
            </w:pPr>
            <w:r>
              <w:rPr>
                <w:sz w:val="18"/>
                <w:lang w:val="fr-FR"/>
              </w:rPr>
              <w:t>1 025</w:t>
            </w:r>
          </w:p>
        </w:tc>
        <w:tc>
          <w:tcPr>
            <w:tcW w:w="2549" w:type="dxa"/>
          </w:tcPr>
          <w:p w:rsidR="00090C3A" w:rsidRDefault="00090C3A">
            <w:pPr>
              <w:spacing w:after="120" w:line="340" w:lineRule="exact"/>
              <w:jc w:val="center"/>
              <w:rPr>
                <w:sz w:val="18"/>
                <w:lang w:val="fr-FR"/>
              </w:rPr>
            </w:pPr>
            <w:r>
              <w:rPr>
                <w:sz w:val="18"/>
                <w:lang w:val="fr-FR"/>
              </w:rPr>
              <w:t>89</w:t>
            </w:r>
          </w:p>
        </w:tc>
        <w:tc>
          <w:tcPr>
            <w:tcW w:w="2549" w:type="dxa"/>
          </w:tcPr>
          <w:p w:rsidR="00090C3A" w:rsidRDefault="00090C3A">
            <w:pPr>
              <w:spacing w:after="120" w:line="340" w:lineRule="exact"/>
              <w:jc w:val="center"/>
              <w:rPr>
                <w:sz w:val="18"/>
                <w:lang w:val="fr-FR"/>
              </w:rPr>
            </w:pPr>
            <w:r>
              <w:rPr>
                <w:sz w:val="18"/>
                <w:lang w:val="fr-FR"/>
              </w:rPr>
              <w:t>12</w:t>
            </w:r>
          </w:p>
        </w:tc>
      </w:tr>
      <w:tr w:rsidR="00090C3A">
        <w:tc>
          <w:tcPr>
            <w:tcW w:w="2194" w:type="dxa"/>
          </w:tcPr>
          <w:p w:rsidR="00090C3A" w:rsidRDefault="00090C3A">
            <w:pPr>
              <w:spacing w:after="120" w:line="340" w:lineRule="exact"/>
              <w:rPr>
                <w:rFonts w:hint="eastAsia"/>
                <w:sz w:val="18"/>
                <w:lang w:val="fr-FR"/>
              </w:rPr>
            </w:pPr>
            <w:r>
              <w:rPr>
                <w:rFonts w:hint="eastAsia"/>
                <w:sz w:val="18"/>
                <w:lang w:val="fr-FR"/>
              </w:rPr>
              <w:t xml:space="preserve"> </w:t>
            </w:r>
            <w:r>
              <w:rPr>
                <w:rFonts w:hint="eastAsia"/>
                <w:sz w:val="18"/>
                <w:lang w:val="fr-FR"/>
              </w:rPr>
              <w:t>总计</w:t>
            </w:r>
          </w:p>
        </w:tc>
        <w:tc>
          <w:tcPr>
            <w:tcW w:w="2548" w:type="dxa"/>
          </w:tcPr>
          <w:p w:rsidR="00090C3A" w:rsidRDefault="00090C3A">
            <w:pPr>
              <w:spacing w:after="120" w:line="340" w:lineRule="exact"/>
              <w:jc w:val="center"/>
              <w:rPr>
                <w:sz w:val="18"/>
                <w:lang w:val="fr-FR"/>
              </w:rPr>
            </w:pPr>
            <w:r>
              <w:rPr>
                <w:sz w:val="18"/>
                <w:lang w:val="fr-FR"/>
              </w:rPr>
              <w:t>26 281</w:t>
            </w:r>
          </w:p>
        </w:tc>
        <w:tc>
          <w:tcPr>
            <w:tcW w:w="2549" w:type="dxa"/>
          </w:tcPr>
          <w:p w:rsidR="00090C3A" w:rsidRDefault="00090C3A">
            <w:pPr>
              <w:spacing w:after="120" w:line="340" w:lineRule="exact"/>
              <w:jc w:val="center"/>
              <w:rPr>
                <w:sz w:val="18"/>
                <w:lang w:val="fr-FR"/>
              </w:rPr>
            </w:pPr>
            <w:r>
              <w:rPr>
                <w:sz w:val="18"/>
                <w:lang w:val="fr-FR"/>
              </w:rPr>
              <w:t>799</w:t>
            </w:r>
          </w:p>
        </w:tc>
        <w:tc>
          <w:tcPr>
            <w:tcW w:w="2549" w:type="dxa"/>
          </w:tcPr>
          <w:p w:rsidR="00090C3A" w:rsidRDefault="00090C3A">
            <w:pPr>
              <w:spacing w:after="120" w:line="340" w:lineRule="exact"/>
              <w:jc w:val="center"/>
              <w:rPr>
                <w:sz w:val="18"/>
                <w:lang w:val="fr-FR"/>
              </w:rPr>
            </w:pPr>
            <w:r>
              <w:rPr>
                <w:sz w:val="18"/>
                <w:lang w:val="fr-FR"/>
              </w:rPr>
              <w:t>33</w:t>
            </w:r>
          </w:p>
        </w:tc>
      </w:tr>
    </w:tbl>
    <w:p w:rsidR="00090C3A" w:rsidRDefault="00090C3A">
      <w:pPr>
        <w:pStyle w:val="Date"/>
        <w:spacing w:line="240" w:lineRule="exact"/>
        <w:rPr>
          <w:lang w:val="fr-FR"/>
        </w:rPr>
      </w:pPr>
    </w:p>
    <w:p w:rsidR="00090C3A" w:rsidRDefault="00090C3A">
      <w:pPr>
        <w:spacing w:after="240" w:line="360" w:lineRule="exact"/>
        <w:rPr>
          <w:rFonts w:hint="eastAsia"/>
          <w:lang w:val="fr-FR"/>
        </w:rPr>
      </w:pPr>
      <w:r>
        <w:rPr>
          <w:lang w:val="fr-FR"/>
        </w:rPr>
        <w:t>80.</w:t>
      </w:r>
      <w:r>
        <w:rPr>
          <w:rFonts w:hint="eastAsia"/>
          <w:lang w:val="fr-FR"/>
        </w:rPr>
        <w:t xml:space="preserve"> </w:t>
      </w:r>
      <w:r>
        <w:rPr>
          <w:rFonts w:hint="eastAsia"/>
          <w:lang w:val="fr-FR"/>
        </w:rPr>
        <w:t>学前教育并未普及到整个国家。幼儿园、托儿所和学前班仅在城市中心和城市郊区存在。在农村地区非营利性团体自力更生促发展组织所办的学前教育班也仅仅只覆盖了</w:t>
      </w:r>
      <w:r>
        <w:rPr>
          <w:rFonts w:hint="eastAsia"/>
          <w:lang w:val="fr-FR"/>
        </w:rPr>
        <w:t>129</w:t>
      </w:r>
      <w:r>
        <w:rPr>
          <w:rFonts w:hint="eastAsia"/>
          <w:lang w:val="fr-FR"/>
        </w:rPr>
        <w:t>个乡中的</w:t>
      </w:r>
      <w:r>
        <w:rPr>
          <w:rFonts w:hint="eastAsia"/>
          <w:lang w:val="fr-FR"/>
        </w:rPr>
        <w:t>34</w:t>
      </w:r>
      <w:r>
        <w:rPr>
          <w:rFonts w:hint="eastAsia"/>
          <w:lang w:val="fr-FR"/>
        </w:rPr>
        <w:t>个乡。长期以来国家笼罩在不安全之中，以及预算经费不足，这一切妨碍了布隆迪政府充分履行自己的义务。</w:t>
      </w:r>
    </w:p>
    <w:p w:rsidR="00090C3A" w:rsidRDefault="00090C3A">
      <w:pPr>
        <w:spacing w:after="240" w:line="360" w:lineRule="exact"/>
        <w:rPr>
          <w:rFonts w:hint="eastAsia"/>
          <w:lang w:val="fr-FR"/>
        </w:rPr>
      </w:pPr>
      <w:r>
        <w:rPr>
          <w:lang w:val="fr-FR"/>
        </w:rPr>
        <w:t>81.</w:t>
      </w:r>
      <w:r>
        <w:rPr>
          <w:rFonts w:hint="eastAsia"/>
          <w:lang w:val="fr-FR"/>
        </w:rPr>
        <w:t xml:space="preserve"> </w:t>
      </w:r>
      <w:r>
        <w:rPr>
          <w:rFonts w:hint="eastAsia"/>
          <w:lang w:val="fr-FR"/>
        </w:rPr>
        <w:t>在初等教育、中等教育和大学方面，对女孩没有任何法定障碍。</w:t>
      </w:r>
    </w:p>
    <w:p w:rsidR="00090C3A" w:rsidRDefault="00090C3A">
      <w:pPr>
        <w:spacing w:after="240" w:line="360" w:lineRule="exact"/>
        <w:rPr>
          <w:lang w:val="fr-FR"/>
        </w:rPr>
      </w:pPr>
      <w:r>
        <w:rPr>
          <w:lang w:val="fr-FR"/>
        </w:rPr>
        <w:t xml:space="preserve">82. </w:t>
      </w:r>
      <w:r>
        <w:rPr>
          <w:rFonts w:hint="eastAsia"/>
          <w:lang w:val="fr-FR"/>
        </w:rPr>
        <w:t>女孩入学的主要障碍是：</w:t>
      </w:r>
      <w:r>
        <w:rPr>
          <w:rStyle w:val="FootnoteReference"/>
          <w:lang w:val="fr-FR"/>
        </w:rPr>
        <w:footnoteReference w:customMarkFollows="1" w:id="10"/>
        <w:t>10</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贫困家庭面对的直接或间接费用问题，这使得父母牺牲女孩。今天，基础教育是免费的，情况马上会有所改观。</w:t>
      </w:r>
    </w:p>
    <w:p w:rsidR="00090C3A" w:rsidRDefault="00090C3A" w:rsidP="00D320CB">
      <w:pPr>
        <w:numPr>
          <w:ilvl w:val="0"/>
          <w:numId w:val="11"/>
        </w:numPr>
        <w:tabs>
          <w:tab w:val="clear" w:pos="360"/>
          <w:tab w:val="num" w:pos="840"/>
        </w:tabs>
        <w:spacing w:after="240" w:line="360" w:lineRule="exact"/>
        <w:ind w:leftChars="200" w:left="31680" w:hanging="414"/>
        <w:rPr>
          <w:rFonts w:hint="eastAsia"/>
          <w:lang w:val="fr-FR"/>
        </w:rPr>
      </w:pPr>
      <w:r>
        <w:rPr>
          <w:rFonts w:hint="eastAsia"/>
          <w:lang w:val="fr-FR"/>
        </w:rPr>
        <w:t>在某些地区缺乏榜样，以及顽固地存在着对性别的成见，这一切对女孩上学产生了消极影响。</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父母是文盲严重地影响着女孩上学，女孩在家中被当作劳动力。</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安全状况使女孩显得脆弱，因为父母担心她们的生命安全或可能遭到强奸。</w:t>
      </w:r>
    </w:p>
    <w:p w:rsidR="00090C3A" w:rsidRDefault="00090C3A" w:rsidP="00D320CB">
      <w:pPr>
        <w:numPr>
          <w:ilvl w:val="0"/>
          <w:numId w:val="11"/>
        </w:numPr>
        <w:tabs>
          <w:tab w:val="clear" w:pos="360"/>
          <w:tab w:val="num" w:pos="840"/>
        </w:tabs>
        <w:spacing w:after="240" w:line="360" w:lineRule="exact"/>
        <w:ind w:leftChars="200" w:left="31680" w:hanging="414"/>
        <w:rPr>
          <w:lang w:val="fr-FR"/>
        </w:rPr>
      </w:pPr>
      <w:r>
        <w:rPr>
          <w:rFonts w:hint="eastAsia"/>
          <w:lang w:val="fr-FR"/>
        </w:rPr>
        <w:t>艾滋病毒</w:t>
      </w:r>
      <w:r>
        <w:rPr>
          <w:rFonts w:hint="eastAsia"/>
          <w:lang w:val="fr-FR"/>
        </w:rPr>
        <w:t>/</w:t>
      </w:r>
      <w:r>
        <w:rPr>
          <w:rFonts w:hint="eastAsia"/>
          <w:lang w:val="fr-FR"/>
        </w:rPr>
        <w:t>艾滋病使得女孩得看护病人。</w:t>
      </w:r>
    </w:p>
    <w:p w:rsidR="00090C3A" w:rsidRDefault="00090C3A" w:rsidP="00D320CB">
      <w:pPr>
        <w:numPr>
          <w:ilvl w:val="0"/>
          <w:numId w:val="11"/>
        </w:numPr>
        <w:tabs>
          <w:tab w:val="clear" w:pos="360"/>
          <w:tab w:val="num" w:pos="840"/>
        </w:tabs>
        <w:spacing w:after="240" w:line="360" w:lineRule="exact"/>
        <w:ind w:leftChars="200" w:left="31680" w:hanging="414"/>
        <w:rPr>
          <w:rFonts w:hint="eastAsia"/>
          <w:lang w:val="fr-FR"/>
        </w:rPr>
      </w:pPr>
      <w:r>
        <w:rPr>
          <w:rFonts w:hint="eastAsia"/>
          <w:lang w:val="fr-FR"/>
        </w:rPr>
        <w:t>基础设施问题，等等。</w:t>
      </w:r>
    </w:p>
    <w:p w:rsidR="00090C3A" w:rsidRDefault="00090C3A">
      <w:pPr>
        <w:spacing w:after="240" w:line="360" w:lineRule="exact"/>
        <w:rPr>
          <w:rFonts w:hint="eastAsia"/>
          <w:lang w:val="fr-FR"/>
        </w:rPr>
      </w:pPr>
      <w:r>
        <w:rPr>
          <w:lang w:val="fr-FR"/>
        </w:rPr>
        <w:t>8</w:t>
      </w:r>
      <w:r>
        <w:rPr>
          <w:rFonts w:hint="eastAsia"/>
          <w:lang w:val="fr-FR"/>
        </w:rPr>
        <w:t>3</w:t>
      </w:r>
      <w:r>
        <w:rPr>
          <w:lang w:val="fr-FR"/>
        </w:rPr>
        <w:t>.</w:t>
      </w:r>
      <w:r>
        <w:rPr>
          <w:lang w:val="fr-FR"/>
        </w:rPr>
        <w:tab/>
      </w:r>
      <w:r>
        <w:rPr>
          <w:rFonts w:hint="eastAsia"/>
          <w:lang w:val="fr-FR"/>
        </w:rPr>
        <w:t>现在布隆迪有一位共和国女副总统、一位国民议会女议长、两位参议院副议长，以及许多国民议会女议员、女参议员和女部长，她们来自全国所有地区，可以作为女孩子们的榜样，并且训练将起到作用。</w:t>
      </w:r>
    </w:p>
    <w:p w:rsidR="00090C3A" w:rsidRDefault="00090C3A">
      <w:pPr>
        <w:spacing w:after="240" w:line="360" w:lineRule="exact"/>
        <w:rPr>
          <w:rFonts w:hint="eastAsia"/>
          <w:lang w:val="fr-FR"/>
        </w:rPr>
      </w:pPr>
      <w:r>
        <w:rPr>
          <w:lang w:val="fr-FR"/>
        </w:rPr>
        <w:t>8</w:t>
      </w:r>
      <w:r>
        <w:rPr>
          <w:rFonts w:hint="eastAsia"/>
          <w:lang w:val="fr-FR"/>
        </w:rPr>
        <w:t>4</w:t>
      </w:r>
      <w:r>
        <w:rPr>
          <w:lang w:val="fr-FR"/>
        </w:rPr>
        <w:t>.</w:t>
      </w:r>
      <w:r>
        <w:rPr>
          <w:lang w:val="fr-FR"/>
        </w:rPr>
        <w:tab/>
      </w:r>
      <w:r>
        <w:rPr>
          <w:rFonts w:hint="eastAsia"/>
          <w:lang w:val="fr-FR"/>
        </w:rPr>
        <w:t>在性别方面仍然存在着深深的不平衡，在全国范围内女孩落后于男孩</w:t>
      </w:r>
      <w:r>
        <w:rPr>
          <w:rFonts w:hint="eastAsia"/>
          <w:lang w:val="fr-FR"/>
        </w:rPr>
        <w:t>19</w:t>
      </w:r>
      <w:r>
        <w:rPr>
          <w:lang w:val="fr-FR"/>
        </w:rPr>
        <w:t>.</w:t>
      </w:r>
      <w:r>
        <w:rPr>
          <w:rFonts w:hint="eastAsia"/>
          <w:lang w:val="fr-FR"/>
        </w:rPr>
        <w:t>6%</w:t>
      </w:r>
      <w:r>
        <w:rPr>
          <w:rFonts w:hint="eastAsia"/>
          <w:lang w:val="fr-FR"/>
        </w:rPr>
        <w:t>。分析下表可以看出，粗入学率和净入学率有所增加，尽管在粗入学率方面出现一些损失。</w:t>
      </w:r>
    </w:p>
    <w:p w:rsidR="00090C3A" w:rsidRDefault="00090C3A">
      <w:pPr>
        <w:spacing w:after="240" w:line="360" w:lineRule="exact"/>
        <w:rPr>
          <w:rFonts w:ascii="KaiTi_GB2312" w:eastAsia="KaiTi_GB2312"/>
          <w:color w:val="0000FF"/>
          <w:lang w:val="fr-FR"/>
        </w:rPr>
      </w:pPr>
      <w:r>
        <w:rPr>
          <w:rFonts w:ascii="KaiTi_GB2312" w:eastAsia="KaiTi_GB2312" w:hint="eastAsia"/>
          <w:color w:val="0000FF"/>
          <w:lang w:val="fr-FR"/>
        </w:rPr>
        <w:t>按性别列示的粗入学率和净入学率的差异</w:t>
      </w:r>
      <w:r>
        <w:rPr>
          <w:rStyle w:val="FootnoteReference"/>
          <w:rFonts w:ascii="KaiTi_GB2312" w:eastAsia="KaiTi_GB2312"/>
          <w:color w:val="0000FF"/>
          <w:szCs w:val="24"/>
          <w:lang w:val="fr-FR"/>
        </w:rPr>
        <w:footnoteReference w:customMarkFollows="1" w:id="11"/>
        <w:t>11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1021"/>
        <w:gridCol w:w="1024"/>
        <w:gridCol w:w="1022"/>
        <w:gridCol w:w="1024"/>
        <w:gridCol w:w="1024"/>
        <w:gridCol w:w="1022"/>
        <w:gridCol w:w="1024"/>
        <w:gridCol w:w="1020"/>
      </w:tblGrid>
      <w:tr w:rsidR="00090C3A">
        <w:trPr>
          <w:cantSplit/>
        </w:trPr>
        <w:tc>
          <w:tcPr>
            <w:tcW w:w="853" w:type="pct"/>
            <w:vMerge w:val="restart"/>
          </w:tcPr>
          <w:p w:rsidR="00090C3A" w:rsidRDefault="00090C3A">
            <w:pPr>
              <w:spacing w:after="120" w:line="340" w:lineRule="exact"/>
              <w:rPr>
                <w:rFonts w:ascii="KaiTi_GB2312" w:eastAsia="KaiTi_GB2312"/>
                <w:color w:val="0000FF"/>
                <w:sz w:val="18"/>
                <w:lang w:val="fr-FR"/>
              </w:rPr>
            </w:pPr>
          </w:p>
        </w:tc>
        <w:tc>
          <w:tcPr>
            <w:tcW w:w="1037" w:type="pct"/>
            <w:gridSpan w:val="2"/>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color w:val="0000FF"/>
                <w:sz w:val="18"/>
                <w:lang w:val="fr-FR"/>
              </w:rPr>
              <w:t>1997-1998</w:t>
            </w:r>
            <w:r>
              <w:rPr>
                <w:rFonts w:ascii="KaiTi_GB2312" w:eastAsia="KaiTi_GB2312" w:hint="eastAsia"/>
                <w:color w:val="0000FF"/>
                <w:sz w:val="18"/>
                <w:lang w:val="fr-FR"/>
              </w:rPr>
              <w:t>学</w:t>
            </w:r>
            <w:r>
              <w:rPr>
                <w:rFonts w:ascii="KaiTi_GB2312" w:eastAsia="KaiTi_GB2312" w:hint="eastAsia"/>
                <w:color w:val="0000FF"/>
                <w:sz w:val="18"/>
                <w:lang w:val="en-GB"/>
              </w:rPr>
              <w:t>年</w:t>
            </w:r>
          </w:p>
        </w:tc>
        <w:tc>
          <w:tcPr>
            <w:tcW w:w="1037" w:type="pct"/>
            <w:gridSpan w:val="2"/>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color w:val="0000FF"/>
                <w:sz w:val="18"/>
                <w:lang w:val="fr-FR"/>
              </w:rPr>
              <w:t>2000-2001</w:t>
            </w:r>
            <w:r>
              <w:rPr>
                <w:rFonts w:ascii="KaiTi_GB2312" w:eastAsia="KaiTi_GB2312" w:hint="eastAsia"/>
                <w:color w:val="0000FF"/>
                <w:sz w:val="18"/>
                <w:lang w:val="fr-FR"/>
              </w:rPr>
              <w:t>学年</w:t>
            </w:r>
          </w:p>
        </w:tc>
        <w:tc>
          <w:tcPr>
            <w:tcW w:w="1037" w:type="pct"/>
            <w:gridSpan w:val="2"/>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color w:val="0000FF"/>
                <w:sz w:val="18"/>
                <w:lang w:val="fr-FR"/>
              </w:rPr>
              <w:t>2002-2003</w:t>
            </w:r>
            <w:r>
              <w:rPr>
                <w:rFonts w:ascii="KaiTi_GB2312" w:eastAsia="KaiTi_GB2312" w:hint="eastAsia"/>
                <w:color w:val="0000FF"/>
                <w:sz w:val="18"/>
                <w:lang w:val="fr-FR"/>
              </w:rPr>
              <w:t>学年</w:t>
            </w:r>
          </w:p>
        </w:tc>
        <w:tc>
          <w:tcPr>
            <w:tcW w:w="1037" w:type="pct"/>
            <w:gridSpan w:val="2"/>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color w:val="0000FF"/>
                <w:sz w:val="18"/>
                <w:lang w:val="fr-FR"/>
              </w:rPr>
              <w:t>2003-2004</w:t>
            </w:r>
            <w:r>
              <w:rPr>
                <w:rFonts w:ascii="KaiTi_GB2312" w:eastAsia="KaiTi_GB2312" w:hint="eastAsia"/>
                <w:color w:val="0000FF"/>
                <w:sz w:val="18"/>
                <w:lang w:val="fr-FR"/>
              </w:rPr>
              <w:t>学年</w:t>
            </w:r>
          </w:p>
        </w:tc>
      </w:tr>
      <w:tr w:rsidR="00090C3A">
        <w:trPr>
          <w:cantSplit/>
        </w:trPr>
        <w:tc>
          <w:tcPr>
            <w:tcW w:w="853" w:type="pct"/>
            <w:vMerge/>
          </w:tcPr>
          <w:p w:rsidR="00090C3A" w:rsidRDefault="00090C3A">
            <w:pPr>
              <w:spacing w:after="120" w:line="340" w:lineRule="exact"/>
              <w:rPr>
                <w:rFonts w:ascii="KaiTi_GB2312" w:eastAsia="KaiTi_GB2312"/>
                <w:color w:val="0000FF"/>
                <w:sz w:val="18"/>
                <w:lang w:val="fr-FR"/>
              </w:rPr>
            </w:pPr>
          </w:p>
        </w:tc>
        <w:tc>
          <w:tcPr>
            <w:tcW w:w="518" w:type="pct"/>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hint="eastAsia"/>
                <w:color w:val="0000FF"/>
                <w:sz w:val="18"/>
                <w:lang w:val="fr-FR"/>
              </w:rPr>
              <w:t>男+</w:t>
            </w:r>
            <w:r>
              <w:rPr>
                <w:rFonts w:ascii="KaiTi_GB2312" w:eastAsia="KaiTi_GB2312" w:hint="eastAsia"/>
                <w:color w:val="0000FF"/>
                <w:sz w:val="18"/>
                <w:lang w:val="en-GB"/>
              </w:rPr>
              <w:t>女</w:t>
            </w:r>
          </w:p>
        </w:tc>
        <w:tc>
          <w:tcPr>
            <w:tcW w:w="519" w:type="pct"/>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hint="eastAsia"/>
                <w:color w:val="0000FF"/>
                <w:sz w:val="18"/>
                <w:lang w:val="fr-FR"/>
              </w:rPr>
              <w:t>女</w:t>
            </w:r>
          </w:p>
        </w:tc>
        <w:tc>
          <w:tcPr>
            <w:tcW w:w="518" w:type="pct"/>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hint="eastAsia"/>
                <w:color w:val="0000FF"/>
                <w:sz w:val="18"/>
                <w:lang w:val="fr-FR"/>
              </w:rPr>
              <w:t>男+</w:t>
            </w:r>
            <w:r>
              <w:rPr>
                <w:rFonts w:ascii="KaiTi_GB2312" w:eastAsia="KaiTi_GB2312" w:hint="eastAsia"/>
                <w:color w:val="0000FF"/>
                <w:sz w:val="18"/>
                <w:lang w:val="en-GB"/>
              </w:rPr>
              <w:t>女</w:t>
            </w:r>
          </w:p>
        </w:tc>
        <w:tc>
          <w:tcPr>
            <w:tcW w:w="519" w:type="pct"/>
          </w:tcPr>
          <w:p w:rsidR="00090C3A" w:rsidRDefault="00090C3A">
            <w:pPr>
              <w:pStyle w:val="a3"/>
              <w:adjustRightInd w:val="0"/>
              <w:spacing w:after="120" w:line="340" w:lineRule="exact"/>
              <w:jc w:val="center"/>
              <w:textAlignment w:val="baseline"/>
              <w:rPr>
                <w:rFonts w:ascii="KaiTi_GB2312" w:eastAsia="KaiTi_GB2312" w:hint="eastAsia"/>
                <w:color w:val="0000FF"/>
                <w:kern w:val="0"/>
                <w:szCs w:val="20"/>
                <w:lang w:val="fr-FR"/>
              </w:rPr>
            </w:pPr>
            <w:r>
              <w:rPr>
                <w:rFonts w:ascii="KaiTi_GB2312" w:eastAsia="KaiTi_GB2312" w:hint="eastAsia"/>
                <w:color w:val="0000FF"/>
                <w:kern w:val="0"/>
                <w:szCs w:val="20"/>
                <w:lang w:val="fr-FR"/>
              </w:rPr>
              <w:t>女</w:t>
            </w:r>
          </w:p>
        </w:tc>
        <w:tc>
          <w:tcPr>
            <w:tcW w:w="519" w:type="pct"/>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hint="eastAsia"/>
                <w:color w:val="0000FF"/>
                <w:sz w:val="18"/>
                <w:lang w:val="fr-FR"/>
              </w:rPr>
              <w:t>男+</w:t>
            </w:r>
            <w:r>
              <w:rPr>
                <w:rFonts w:ascii="KaiTi_GB2312" w:eastAsia="KaiTi_GB2312" w:hint="eastAsia"/>
                <w:color w:val="0000FF"/>
                <w:sz w:val="18"/>
                <w:lang w:val="en-GB"/>
              </w:rPr>
              <w:t>女</w:t>
            </w:r>
          </w:p>
        </w:tc>
        <w:tc>
          <w:tcPr>
            <w:tcW w:w="518" w:type="pct"/>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hint="eastAsia"/>
                <w:color w:val="0000FF"/>
                <w:sz w:val="18"/>
                <w:lang w:val="fr-FR"/>
              </w:rPr>
              <w:t>女</w:t>
            </w:r>
          </w:p>
        </w:tc>
        <w:tc>
          <w:tcPr>
            <w:tcW w:w="519" w:type="pct"/>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hint="eastAsia"/>
                <w:color w:val="0000FF"/>
                <w:sz w:val="18"/>
                <w:lang w:val="fr-FR"/>
              </w:rPr>
              <w:t>男+</w:t>
            </w:r>
            <w:r>
              <w:rPr>
                <w:rFonts w:ascii="KaiTi_GB2312" w:eastAsia="KaiTi_GB2312" w:hint="eastAsia"/>
                <w:color w:val="0000FF"/>
                <w:sz w:val="18"/>
                <w:lang w:val="en-GB"/>
              </w:rPr>
              <w:t>女</w:t>
            </w:r>
          </w:p>
        </w:tc>
        <w:tc>
          <w:tcPr>
            <w:tcW w:w="519" w:type="pct"/>
          </w:tcPr>
          <w:p w:rsidR="00090C3A" w:rsidRDefault="00090C3A">
            <w:pPr>
              <w:spacing w:after="120" w:line="340" w:lineRule="exact"/>
              <w:jc w:val="center"/>
              <w:rPr>
                <w:rFonts w:ascii="KaiTi_GB2312" w:eastAsia="KaiTi_GB2312" w:hint="eastAsia"/>
                <w:color w:val="0000FF"/>
                <w:sz w:val="18"/>
                <w:lang w:val="fr-FR"/>
              </w:rPr>
            </w:pPr>
            <w:r>
              <w:rPr>
                <w:rFonts w:ascii="KaiTi_GB2312" w:eastAsia="KaiTi_GB2312" w:hint="eastAsia"/>
                <w:color w:val="0000FF"/>
                <w:sz w:val="18"/>
                <w:lang w:val="fr-FR"/>
              </w:rPr>
              <w:t>女</w:t>
            </w:r>
          </w:p>
        </w:tc>
      </w:tr>
      <w:tr w:rsidR="00090C3A">
        <w:tc>
          <w:tcPr>
            <w:tcW w:w="853" w:type="pct"/>
          </w:tcPr>
          <w:p w:rsidR="00090C3A" w:rsidRDefault="00090C3A">
            <w:pPr>
              <w:spacing w:after="120" w:line="340" w:lineRule="exact"/>
              <w:rPr>
                <w:rFonts w:hint="eastAsia"/>
                <w:sz w:val="18"/>
                <w:lang w:val="en-GB"/>
              </w:rPr>
            </w:pPr>
            <w:r>
              <w:rPr>
                <w:rFonts w:hint="eastAsia"/>
                <w:sz w:val="18"/>
                <w:lang w:val="fr-FR"/>
              </w:rPr>
              <w:t>粗入学率</w:t>
            </w:r>
          </w:p>
        </w:tc>
        <w:tc>
          <w:tcPr>
            <w:tcW w:w="518" w:type="pct"/>
          </w:tcPr>
          <w:p w:rsidR="00090C3A" w:rsidRDefault="00090C3A">
            <w:pPr>
              <w:spacing w:after="120" w:line="340" w:lineRule="exact"/>
              <w:jc w:val="center"/>
              <w:rPr>
                <w:sz w:val="18"/>
                <w:lang w:val="fr-FR"/>
              </w:rPr>
            </w:pPr>
            <w:r>
              <w:rPr>
                <w:sz w:val="18"/>
                <w:lang w:val="fr-FR"/>
              </w:rPr>
              <w:t>72.5</w:t>
            </w:r>
          </w:p>
        </w:tc>
        <w:tc>
          <w:tcPr>
            <w:tcW w:w="519" w:type="pct"/>
          </w:tcPr>
          <w:p w:rsidR="00090C3A" w:rsidRDefault="00090C3A">
            <w:pPr>
              <w:spacing w:after="120" w:line="340" w:lineRule="exact"/>
              <w:jc w:val="center"/>
              <w:rPr>
                <w:sz w:val="18"/>
                <w:lang w:val="fr-FR"/>
              </w:rPr>
            </w:pPr>
            <w:r>
              <w:rPr>
                <w:sz w:val="18"/>
                <w:lang w:val="fr-FR"/>
              </w:rPr>
              <w:t>45</w:t>
            </w:r>
          </w:p>
        </w:tc>
        <w:tc>
          <w:tcPr>
            <w:tcW w:w="518" w:type="pct"/>
          </w:tcPr>
          <w:p w:rsidR="00090C3A" w:rsidRDefault="00090C3A">
            <w:pPr>
              <w:spacing w:after="120" w:line="340" w:lineRule="exact"/>
              <w:jc w:val="center"/>
              <w:rPr>
                <w:sz w:val="18"/>
                <w:lang w:val="fr-FR"/>
              </w:rPr>
            </w:pPr>
            <w:r>
              <w:rPr>
                <w:sz w:val="18"/>
                <w:lang w:val="fr-FR"/>
              </w:rPr>
              <w:t>68</w:t>
            </w:r>
          </w:p>
        </w:tc>
        <w:tc>
          <w:tcPr>
            <w:tcW w:w="519" w:type="pct"/>
          </w:tcPr>
          <w:p w:rsidR="00090C3A" w:rsidRDefault="00090C3A">
            <w:pPr>
              <w:spacing w:after="120" w:line="340" w:lineRule="exact"/>
              <w:jc w:val="center"/>
              <w:rPr>
                <w:sz w:val="18"/>
                <w:lang w:val="fr-FR"/>
              </w:rPr>
            </w:pPr>
            <w:r>
              <w:rPr>
                <w:sz w:val="18"/>
                <w:lang w:val="fr-FR"/>
              </w:rPr>
              <w:t>60</w:t>
            </w:r>
          </w:p>
        </w:tc>
        <w:tc>
          <w:tcPr>
            <w:tcW w:w="519" w:type="pct"/>
          </w:tcPr>
          <w:p w:rsidR="00090C3A" w:rsidRDefault="00090C3A">
            <w:pPr>
              <w:spacing w:after="120" w:line="340" w:lineRule="exact"/>
              <w:jc w:val="center"/>
              <w:rPr>
                <w:sz w:val="18"/>
                <w:lang w:val="fr-FR"/>
              </w:rPr>
            </w:pPr>
            <w:r>
              <w:rPr>
                <w:sz w:val="18"/>
                <w:lang w:val="fr-FR"/>
              </w:rPr>
              <w:t>77.2</w:t>
            </w:r>
          </w:p>
        </w:tc>
        <w:tc>
          <w:tcPr>
            <w:tcW w:w="518" w:type="pct"/>
          </w:tcPr>
          <w:p w:rsidR="00090C3A" w:rsidRDefault="00090C3A">
            <w:pPr>
              <w:spacing w:after="120" w:line="340" w:lineRule="exact"/>
              <w:jc w:val="center"/>
              <w:rPr>
                <w:sz w:val="18"/>
                <w:lang w:val="fr-FR"/>
              </w:rPr>
            </w:pPr>
            <w:r>
              <w:rPr>
                <w:sz w:val="18"/>
                <w:lang w:val="fr-FR"/>
              </w:rPr>
              <w:t>66.8</w:t>
            </w:r>
          </w:p>
        </w:tc>
        <w:tc>
          <w:tcPr>
            <w:tcW w:w="519" w:type="pct"/>
          </w:tcPr>
          <w:p w:rsidR="00090C3A" w:rsidRDefault="00090C3A">
            <w:pPr>
              <w:spacing w:after="120" w:line="340" w:lineRule="exact"/>
              <w:jc w:val="center"/>
              <w:rPr>
                <w:sz w:val="18"/>
                <w:lang w:val="fr-FR"/>
              </w:rPr>
            </w:pPr>
            <w:r>
              <w:rPr>
                <w:sz w:val="18"/>
                <w:lang w:val="fr-FR"/>
              </w:rPr>
              <w:t>81.0</w:t>
            </w:r>
          </w:p>
        </w:tc>
        <w:tc>
          <w:tcPr>
            <w:tcW w:w="519" w:type="pct"/>
          </w:tcPr>
          <w:p w:rsidR="00090C3A" w:rsidRDefault="00090C3A">
            <w:pPr>
              <w:spacing w:after="120" w:line="340" w:lineRule="exact"/>
              <w:jc w:val="center"/>
              <w:rPr>
                <w:sz w:val="18"/>
                <w:lang w:val="fr-FR"/>
              </w:rPr>
            </w:pPr>
            <w:r>
              <w:rPr>
                <w:sz w:val="18"/>
                <w:lang w:val="fr-FR"/>
              </w:rPr>
              <w:t>70.7</w:t>
            </w:r>
          </w:p>
        </w:tc>
      </w:tr>
      <w:tr w:rsidR="00090C3A">
        <w:tc>
          <w:tcPr>
            <w:tcW w:w="853" w:type="pct"/>
          </w:tcPr>
          <w:p w:rsidR="00090C3A" w:rsidRDefault="00090C3A">
            <w:pPr>
              <w:spacing w:after="120" w:line="340" w:lineRule="exact"/>
              <w:rPr>
                <w:rFonts w:hint="eastAsia"/>
                <w:sz w:val="18"/>
                <w:lang w:val="fr-FR"/>
              </w:rPr>
            </w:pPr>
            <w:r>
              <w:rPr>
                <w:rFonts w:hint="eastAsia"/>
                <w:sz w:val="18"/>
                <w:lang w:val="fr-FR"/>
              </w:rPr>
              <w:t>净入学率</w:t>
            </w:r>
          </w:p>
        </w:tc>
        <w:tc>
          <w:tcPr>
            <w:tcW w:w="518" w:type="pct"/>
          </w:tcPr>
          <w:p w:rsidR="00090C3A" w:rsidRDefault="00090C3A">
            <w:pPr>
              <w:spacing w:after="120" w:line="340" w:lineRule="exact"/>
              <w:jc w:val="center"/>
              <w:rPr>
                <w:sz w:val="18"/>
                <w:lang w:val="fr-FR"/>
              </w:rPr>
            </w:pPr>
            <w:r>
              <w:rPr>
                <w:sz w:val="18"/>
                <w:lang w:val="fr-FR"/>
              </w:rPr>
              <w:t>33</w:t>
            </w:r>
          </w:p>
        </w:tc>
        <w:tc>
          <w:tcPr>
            <w:tcW w:w="519" w:type="pct"/>
          </w:tcPr>
          <w:p w:rsidR="00090C3A" w:rsidRDefault="00090C3A">
            <w:pPr>
              <w:spacing w:after="120" w:line="340" w:lineRule="exact"/>
              <w:jc w:val="center"/>
              <w:rPr>
                <w:sz w:val="18"/>
                <w:lang w:val="fr-FR"/>
              </w:rPr>
            </w:pPr>
            <w:r>
              <w:rPr>
                <w:sz w:val="18"/>
                <w:lang w:val="fr-FR"/>
              </w:rPr>
              <w:t>29</w:t>
            </w:r>
          </w:p>
        </w:tc>
        <w:tc>
          <w:tcPr>
            <w:tcW w:w="518" w:type="pct"/>
          </w:tcPr>
          <w:p w:rsidR="00090C3A" w:rsidRDefault="00090C3A">
            <w:pPr>
              <w:spacing w:after="120" w:line="340" w:lineRule="exact"/>
              <w:jc w:val="center"/>
              <w:rPr>
                <w:sz w:val="18"/>
                <w:lang w:val="fr-FR"/>
              </w:rPr>
            </w:pPr>
            <w:r>
              <w:rPr>
                <w:sz w:val="18"/>
                <w:lang w:val="fr-FR"/>
              </w:rPr>
              <w:t>50.2</w:t>
            </w:r>
          </w:p>
        </w:tc>
        <w:tc>
          <w:tcPr>
            <w:tcW w:w="519" w:type="pct"/>
          </w:tcPr>
          <w:p w:rsidR="00090C3A" w:rsidRDefault="00090C3A">
            <w:pPr>
              <w:spacing w:after="120" w:line="340" w:lineRule="exact"/>
              <w:jc w:val="center"/>
              <w:rPr>
                <w:sz w:val="18"/>
                <w:lang w:val="fr-FR"/>
              </w:rPr>
            </w:pPr>
            <w:r>
              <w:rPr>
                <w:sz w:val="18"/>
                <w:lang w:val="fr-FR"/>
              </w:rPr>
              <w:t>45</w:t>
            </w:r>
          </w:p>
        </w:tc>
        <w:tc>
          <w:tcPr>
            <w:tcW w:w="519" w:type="pct"/>
          </w:tcPr>
          <w:p w:rsidR="00090C3A" w:rsidRDefault="00090C3A">
            <w:pPr>
              <w:spacing w:after="120" w:line="340" w:lineRule="exact"/>
              <w:jc w:val="center"/>
              <w:rPr>
                <w:sz w:val="18"/>
                <w:lang w:val="fr-FR"/>
              </w:rPr>
            </w:pPr>
            <w:r>
              <w:rPr>
                <w:sz w:val="18"/>
                <w:lang w:val="fr-FR"/>
              </w:rPr>
              <w:t>56.2</w:t>
            </w:r>
          </w:p>
        </w:tc>
        <w:tc>
          <w:tcPr>
            <w:tcW w:w="518" w:type="pct"/>
          </w:tcPr>
          <w:p w:rsidR="00090C3A" w:rsidRDefault="00090C3A">
            <w:pPr>
              <w:spacing w:after="120" w:line="340" w:lineRule="exact"/>
              <w:jc w:val="center"/>
              <w:rPr>
                <w:sz w:val="18"/>
                <w:lang w:val="fr-FR"/>
              </w:rPr>
            </w:pPr>
            <w:r>
              <w:rPr>
                <w:sz w:val="18"/>
                <w:lang w:val="fr-FR"/>
              </w:rPr>
              <w:t>50</w:t>
            </w:r>
          </w:p>
        </w:tc>
        <w:tc>
          <w:tcPr>
            <w:tcW w:w="519" w:type="pct"/>
          </w:tcPr>
          <w:p w:rsidR="00090C3A" w:rsidRDefault="00090C3A">
            <w:pPr>
              <w:spacing w:after="120" w:line="340" w:lineRule="exact"/>
              <w:jc w:val="center"/>
              <w:rPr>
                <w:sz w:val="18"/>
                <w:lang w:val="fr-FR"/>
              </w:rPr>
            </w:pPr>
            <w:r>
              <w:rPr>
                <w:sz w:val="18"/>
                <w:lang w:val="fr-FR"/>
              </w:rPr>
              <w:t>59.1</w:t>
            </w:r>
          </w:p>
        </w:tc>
        <w:tc>
          <w:tcPr>
            <w:tcW w:w="519" w:type="pct"/>
          </w:tcPr>
          <w:p w:rsidR="00090C3A" w:rsidRDefault="00090C3A">
            <w:pPr>
              <w:spacing w:after="120" w:line="340" w:lineRule="exact"/>
              <w:jc w:val="center"/>
              <w:rPr>
                <w:sz w:val="18"/>
                <w:lang w:val="fr-FR"/>
              </w:rPr>
            </w:pPr>
            <w:r>
              <w:rPr>
                <w:sz w:val="18"/>
                <w:lang w:val="fr-FR"/>
              </w:rPr>
              <w:t>53.3</w:t>
            </w:r>
          </w:p>
        </w:tc>
      </w:tr>
    </w:tbl>
    <w:p w:rsidR="00090C3A" w:rsidRDefault="00090C3A">
      <w:pPr>
        <w:spacing w:after="240" w:line="360" w:lineRule="exact"/>
        <w:rPr>
          <w:sz w:val="18"/>
          <w:lang w:val="fr-FR"/>
        </w:rPr>
      </w:pPr>
      <w:r>
        <w:rPr>
          <w:rFonts w:eastAsia="KaiTi_GB2312" w:hint="eastAsia"/>
          <w:color w:val="0000FF"/>
          <w:sz w:val="18"/>
          <w:lang w:val="fr-FR"/>
        </w:rPr>
        <w:t>注</w:t>
      </w:r>
      <w:r>
        <w:rPr>
          <w:rFonts w:hint="eastAsia"/>
          <w:sz w:val="18"/>
          <w:lang w:val="fr-FR"/>
        </w:rPr>
        <w:t>：男</w:t>
      </w:r>
      <w:r>
        <w:rPr>
          <w:rFonts w:hint="eastAsia"/>
          <w:sz w:val="18"/>
          <w:lang w:val="fr-FR"/>
        </w:rPr>
        <w:t>+</w:t>
      </w:r>
      <w:r>
        <w:rPr>
          <w:rFonts w:hint="eastAsia"/>
          <w:sz w:val="18"/>
          <w:lang w:val="fr-FR"/>
        </w:rPr>
        <w:t>女</w:t>
      </w:r>
      <w:r>
        <w:rPr>
          <w:rFonts w:hint="eastAsia"/>
          <w:sz w:val="18"/>
          <w:lang w:val="fr-FR"/>
        </w:rPr>
        <w:t>=</w:t>
      </w:r>
      <w:r>
        <w:rPr>
          <w:rFonts w:hint="eastAsia"/>
          <w:sz w:val="18"/>
          <w:lang w:val="fr-FR"/>
        </w:rPr>
        <w:t>全国百分比。</w:t>
      </w:r>
    </w:p>
    <w:p w:rsidR="00090C3A" w:rsidRDefault="00090C3A">
      <w:pPr>
        <w:spacing w:after="240" w:line="360" w:lineRule="exact"/>
        <w:rPr>
          <w:sz w:val="18"/>
          <w:lang w:val="fr-FR"/>
        </w:rPr>
      </w:pPr>
    </w:p>
    <w:p w:rsidR="00090C3A" w:rsidRDefault="00090C3A">
      <w:pPr>
        <w:spacing w:after="240" w:line="360" w:lineRule="exact"/>
        <w:rPr>
          <w:lang w:val="fr-FR"/>
        </w:rPr>
        <w:sectPr w:rsidR="00090C3A">
          <w:headerReference w:type="even" r:id="rId16"/>
          <w:headerReference w:type="default" r:id="rId17"/>
          <w:footerReference w:type="even" r:id="rId18"/>
          <w:footerReference w:type="default" r:id="rId19"/>
          <w:pgSz w:w="12242" w:h="15842" w:code="1"/>
          <w:pgMar w:top="1741" w:right="1196" w:bottom="1899" w:left="1196" w:header="578" w:footer="1032" w:gutter="0"/>
          <w:cols w:space="425"/>
        </w:sectPr>
      </w:pPr>
    </w:p>
    <w:p w:rsidR="00090C3A" w:rsidRDefault="00090C3A" w:rsidP="00D320CB">
      <w:pPr>
        <w:spacing w:after="240" w:line="360" w:lineRule="exact"/>
        <w:ind w:firstLineChars="200" w:firstLine="31680"/>
        <w:rPr>
          <w:rFonts w:ascii="KaiTi_GB2312" w:eastAsia="KaiTi_GB2312"/>
          <w:color w:val="0000FF"/>
          <w:u w:val="single"/>
          <w:lang w:val="fr-FR"/>
        </w:rPr>
      </w:pPr>
      <w:r>
        <w:rPr>
          <w:rFonts w:ascii="KaiTi_GB2312" w:eastAsia="KaiTi_GB2312" w:hint="eastAsia"/>
          <w:color w:val="0000FF"/>
          <w:lang w:val="fr-FR"/>
        </w:rPr>
        <w:t>按性别列示的中等教育中的差异</w:t>
      </w:r>
      <w:r>
        <w:rPr>
          <w:rStyle w:val="FootnoteReference"/>
          <w:rFonts w:ascii="KaiTi_GB2312" w:eastAsia="KaiTi_GB2312"/>
          <w:color w:val="0000FF"/>
          <w:szCs w:val="24"/>
          <w:lang w:val="fr-FR"/>
        </w:rPr>
        <w:footnoteReference w:customMarkFollows="1" w:id="12"/>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659"/>
        <w:gridCol w:w="658"/>
        <w:gridCol w:w="658"/>
        <w:gridCol w:w="658"/>
        <w:gridCol w:w="658"/>
        <w:gridCol w:w="658"/>
        <w:gridCol w:w="658"/>
        <w:gridCol w:w="658"/>
        <w:gridCol w:w="658"/>
        <w:gridCol w:w="658"/>
        <w:gridCol w:w="658"/>
        <w:gridCol w:w="658"/>
        <w:gridCol w:w="658"/>
        <w:gridCol w:w="658"/>
        <w:gridCol w:w="658"/>
        <w:gridCol w:w="651"/>
      </w:tblGrid>
      <w:tr w:rsidR="00090C3A">
        <w:trPr>
          <w:cantSplit/>
          <w:tblHeader/>
        </w:trPr>
        <w:tc>
          <w:tcPr>
            <w:tcW w:w="763" w:type="pct"/>
            <w:vMerge w:val="restart"/>
            <w:vAlign w:val="center"/>
          </w:tcPr>
          <w:p w:rsidR="00090C3A" w:rsidRDefault="00090C3A" w:rsidP="00D320CB">
            <w:pPr>
              <w:spacing w:before="60" w:after="60" w:line="240" w:lineRule="exact"/>
              <w:ind w:leftChars="-25" w:left="31680" w:rightChars="-25" w:right="31680"/>
              <w:rPr>
                <w:rFonts w:ascii="SimHei" w:eastAsia="SimHei" w:hint="eastAsia"/>
                <w:color w:val="FF0000"/>
                <w:sz w:val="15"/>
                <w:lang w:val="fr-FR"/>
              </w:rPr>
            </w:pPr>
            <w:r>
              <w:rPr>
                <w:rFonts w:ascii="SimHei" w:eastAsia="SimHei" w:hint="eastAsia"/>
                <w:color w:val="FF0000"/>
                <w:sz w:val="15"/>
                <w:lang w:val="fr-FR"/>
              </w:rPr>
              <w:t>中学</w:t>
            </w:r>
          </w:p>
        </w:tc>
        <w:tc>
          <w:tcPr>
            <w:tcW w:w="1059"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2000-2001</w:t>
            </w:r>
            <w:r>
              <w:rPr>
                <w:rFonts w:ascii="SimHei" w:eastAsia="SimHei" w:hint="eastAsia"/>
                <w:color w:val="FF0000"/>
                <w:sz w:val="15"/>
                <w:lang w:val="fr-FR"/>
              </w:rPr>
              <w:t>学年</w:t>
            </w:r>
          </w:p>
        </w:tc>
        <w:tc>
          <w:tcPr>
            <w:tcW w:w="1059"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2001-2002</w:t>
            </w:r>
            <w:r>
              <w:rPr>
                <w:rFonts w:ascii="SimHei" w:eastAsia="SimHei" w:hint="eastAsia"/>
                <w:color w:val="FF0000"/>
                <w:sz w:val="15"/>
                <w:lang w:val="fr-FR"/>
              </w:rPr>
              <w:t>学年</w:t>
            </w:r>
          </w:p>
        </w:tc>
        <w:tc>
          <w:tcPr>
            <w:tcW w:w="1059"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2002-2003</w:t>
            </w:r>
            <w:r>
              <w:rPr>
                <w:rFonts w:ascii="SimHei" w:eastAsia="SimHei" w:hint="eastAsia"/>
                <w:color w:val="FF0000"/>
                <w:sz w:val="15"/>
                <w:lang w:val="fr-FR"/>
              </w:rPr>
              <w:t>学年</w:t>
            </w:r>
          </w:p>
        </w:tc>
        <w:tc>
          <w:tcPr>
            <w:tcW w:w="1059"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2003-2004</w:t>
            </w:r>
            <w:r>
              <w:rPr>
                <w:rFonts w:ascii="SimHei" w:eastAsia="SimHei" w:hint="eastAsia"/>
                <w:color w:val="FF0000"/>
                <w:sz w:val="15"/>
                <w:lang w:val="fr-FR"/>
              </w:rPr>
              <w:t>学年</w:t>
            </w:r>
          </w:p>
        </w:tc>
      </w:tr>
      <w:tr w:rsidR="00090C3A">
        <w:trPr>
          <w:cantSplit/>
          <w:tblHeader/>
        </w:trPr>
        <w:tc>
          <w:tcPr>
            <w:tcW w:w="763" w:type="pct"/>
            <w:vMerge/>
          </w:tcPr>
          <w:p w:rsidR="00090C3A" w:rsidRDefault="00090C3A" w:rsidP="00D320CB">
            <w:pPr>
              <w:spacing w:before="60" w:after="60" w:line="240" w:lineRule="exact"/>
              <w:ind w:leftChars="-25" w:left="31680" w:rightChars="-25" w:right="31680"/>
              <w:rPr>
                <w:rFonts w:ascii="SimHei" w:eastAsia="SimHei"/>
                <w:color w:val="FF0000"/>
                <w:sz w:val="15"/>
                <w:lang w:val="fr-FR"/>
              </w:rPr>
            </w:pP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男</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r>
              <w:rPr>
                <w:rFonts w:ascii="SimHei" w:eastAsia="SimHei"/>
                <w:color w:val="FF0000"/>
                <w:sz w:val="15"/>
                <w:lang w:val="fr-FR"/>
              </w:rPr>
              <w:t>+</w:t>
            </w:r>
            <w:r>
              <w:rPr>
                <w:rFonts w:ascii="SimHei" w:eastAsia="SimHei" w:hint="eastAsia"/>
                <w:color w:val="FF0000"/>
                <w:sz w:val="15"/>
                <w:lang w:val="fr-FR"/>
              </w:rPr>
              <w:t>男</w:t>
            </w:r>
          </w:p>
        </w:tc>
        <w:tc>
          <w:tcPr>
            <w:tcW w:w="265" w:type="pct"/>
          </w:tcPr>
          <w:p w:rsidR="00090C3A" w:rsidRDefault="00090C3A" w:rsidP="00D320CB">
            <w:pPr>
              <w:spacing w:before="60" w:after="60" w:line="240" w:lineRule="exact"/>
              <w:ind w:leftChars="-25" w:left="31680" w:rightChars="-25" w:right="31680"/>
              <w:jc w:val="center"/>
              <w:rPr>
                <w:rFonts w:ascii="SimHei" w:eastAsia="SimHei"/>
                <w:color w:val="FF0000"/>
                <w:sz w:val="15"/>
                <w:lang w:val="fr-FR"/>
              </w:rPr>
            </w:pPr>
            <w:r>
              <w:rPr>
                <w:rFonts w:ascii="SimHei" w:eastAsia="SimHei" w:hint="eastAsia"/>
                <w:color w:val="FF0000"/>
                <w:sz w:val="15"/>
                <w:lang w:val="fr-FR"/>
              </w:rPr>
              <w:t>女</w:t>
            </w:r>
            <w:r>
              <w:rPr>
                <w:rFonts w:ascii="SimHei" w:eastAsia="SimHei"/>
                <w:color w:val="FF0000"/>
                <w:sz w:val="15"/>
                <w:lang w:val="fr-FR"/>
              </w:rPr>
              <w:t>%</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男</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r>
              <w:rPr>
                <w:rFonts w:ascii="SimHei" w:eastAsia="SimHei"/>
                <w:color w:val="FF0000"/>
                <w:sz w:val="15"/>
                <w:lang w:val="fr-FR"/>
              </w:rPr>
              <w:t>+</w:t>
            </w:r>
            <w:r>
              <w:rPr>
                <w:rFonts w:ascii="SimHei" w:eastAsia="SimHei" w:hint="eastAsia"/>
                <w:color w:val="FF0000"/>
                <w:sz w:val="15"/>
                <w:lang w:val="fr-FR"/>
              </w:rPr>
              <w:t>男</w:t>
            </w:r>
          </w:p>
        </w:tc>
        <w:tc>
          <w:tcPr>
            <w:tcW w:w="265" w:type="pct"/>
          </w:tcPr>
          <w:p w:rsidR="00090C3A" w:rsidRDefault="00090C3A" w:rsidP="00D320CB">
            <w:pPr>
              <w:spacing w:before="60" w:after="60" w:line="240" w:lineRule="exact"/>
              <w:ind w:leftChars="-25" w:left="31680" w:rightChars="-25" w:right="31680"/>
              <w:jc w:val="center"/>
              <w:rPr>
                <w:rFonts w:ascii="SimHei" w:eastAsia="SimHei"/>
                <w:color w:val="FF0000"/>
                <w:sz w:val="15"/>
                <w:lang w:val="fr-FR"/>
              </w:rPr>
            </w:pPr>
            <w:r>
              <w:rPr>
                <w:rFonts w:ascii="SimHei" w:eastAsia="SimHei" w:hint="eastAsia"/>
                <w:color w:val="FF0000"/>
                <w:sz w:val="15"/>
                <w:lang w:val="fr-FR"/>
              </w:rPr>
              <w:t>女</w:t>
            </w:r>
            <w:r>
              <w:rPr>
                <w:rFonts w:ascii="SimHei" w:eastAsia="SimHei"/>
                <w:color w:val="FF0000"/>
                <w:sz w:val="15"/>
                <w:lang w:val="fr-FR"/>
              </w:rPr>
              <w:t>%</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男</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r>
              <w:rPr>
                <w:rFonts w:ascii="SimHei" w:eastAsia="SimHei"/>
                <w:color w:val="FF0000"/>
                <w:sz w:val="15"/>
                <w:lang w:val="fr-FR"/>
              </w:rPr>
              <w:t>+</w:t>
            </w:r>
            <w:r>
              <w:rPr>
                <w:rFonts w:ascii="SimHei" w:eastAsia="SimHei" w:hint="eastAsia"/>
                <w:color w:val="FF0000"/>
                <w:sz w:val="15"/>
                <w:lang w:val="fr-FR"/>
              </w:rPr>
              <w:t>男</w:t>
            </w:r>
          </w:p>
        </w:tc>
        <w:tc>
          <w:tcPr>
            <w:tcW w:w="265" w:type="pct"/>
          </w:tcPr>
          <w:p w:rsidR="00090C3A" w:rsidRDefault="00090C3A" w:rsidP="00D320CB">
            <w:pPr>
              <w:spacing w:before="60" w:after="60" w:line="240" w:lineRule="exact"/>
              <w:ind w:leftChars="-25" w:left="31680" w:rightChars="-25" w:right="31680"/>
              <w:jc w:val="center"/>
              <w:rPr>
                <w:rFonts w:ascii="SimHei" w:eastAsia="SimHei"/>
                <w:color w:val="FF0000"/>
                <w:sz w:val="15"/>
                <w:lang w:val="fr-FR"/>
              </w:rPr>
            </w:pPr>
            <w:r>
              <w:rPr>
                <w:rFonts w:ascii="SimHei" w:eastAsia="SimHei" w:hint="eastAsia"/>
                <w:color w:val="FF0000"/>
                <w:sz w:val="15"/>
                <w:lang w:val="fr-FR"/>
              </w:rPr>
              <w:t>女</w:t>
            </w:r>
            <w:r>
              <w:rPr>
                <w:rFonts w:ascii="SimHei" w:eastAsia="SimHei"/>
                <w:color w:val="FF0000"/>
                <w:sz w:val="15"/>
                <w:lang w:val="fr-FR"/>
              </w:rPr>
              <w:t>%</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男</w:t>
            </w:r>
          </w:p>
        </w:tc>
        <w:tc>
          <w:tcPr>
            <w:tcW w:w="265"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r>
              <w:rPr>
                <w:rFonts w:ascii="SimHei" w:eastAsia="SimHei"/>
                <w:color w:val="FF0000"/>
                <w:sz w:val="15"/>
                <w:lang w:val="fr-FR"/>
              </w:rPr>
              <w:t>+</w:t>
            </w:r>
            <w:r>
              <w:rPr>
                <w:rFonts w:ascii="SimHei" w:eastAsia="SimHei" w:hint="eastAsia"/>
                <w:color w:val="FF0000"/>
                <w:sz w:val="15"/>
                <w:lang w:val="fr-FR"/>
              </w:rPr>
              <w:t>男</w:t>
            </w:r>
          </w:p>
        </w:tc>
        <w:tc>
          <w:tcPr>
            <w:tcW w:w="265" w:type="pct"/>
          </w:tcPr>
          <w:p w:rsidR="00090C3A" w:rsidRDefault="00090C3A" w:rsidP="00D320CB">
            <w:pPr>
              <w:spacing w:before="60" w:after="60" w:line="240" w:lineRule="exact"/>
              <w:ind w:leftChars="-25" w:left="31680" w:rightChars="-25" w:right="31680"/>
              <w:jc w:val="center"/>
              <w:rPr>
                <w:rFonts w:ascii="SimHei" w:eastAsia="SimHei"/>
                <w:color w:val="FF0000"/>
                <w:sz w:val="15"/>
                <w:lang w:val="fr-FR"/>
              </w:rPr>
            </w:pPr>
            <w:r>
              <w:rPr>
                <w:rFonts w:ascii="SimHei" w:eastAsia="SimHei" w:hint="eastAsia"/>
                <w:color w:val="FF0000"/>
                <w:sz w:val="15"/>
                <w:lang w:val="fr-FR"/>
              </w:rPr>
              <w:t>女</w:t>
            </w:r>
            <w:r>
              <w:rPr>
                <w:rFonts w:ascii="SimHei" w:eastAsia="SimHei"/>
                <w:color w:val="FF0000"/>
                <w:sz w:val="15"/>
                <w:lang w:val="fr-FR"/>
              </w:rPr>
              <w:t>%</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nl-NL"/>
              </w:rPr>
            </w:pPr>
            <w:r>
              <w:rPr>
                <w:rFonts w:hint="eastAsia"/>
                <w:sz w:val="15"/>
                <w:lang w:val="nl-NL"/>
              </w:rPr>
              <w:t>商业初中</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26 045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29 466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55 511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46.9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26 981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38 862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65 843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41.0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31 724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38 551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70 275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45.1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39 717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51 804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91 521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43.4</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国立初中</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6 437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9 986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16 423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39.2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5 828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8 322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14 150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41.2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5 554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9 755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15 309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36.3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5 541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8 901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14 442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42.8</w:t>
            </w:r>
          </w:p>
        </w:tc>
      </w:tr>
      <w:tr w:rsidR="00090C3A">
        <w:tc>
          <w:tcPr>
            <w:tcW w:w="763" w:type="pct"/>
          </w:tcPr>
          <w:p w:rsidR="00090C3A" w:rsidRDefault="00090C3A" w:rsidP="00D320CB">
            <w:pPr>
              <w:spacing w:before="60" w:after="60" w:line="240" w:lineRule="exact"/>
              <w:ind w:leftChars="-25" w:left="31680" w:rightChars="-25" w:right="31680"/>
              <w:rPr>
                <w:rFonts w:eastAsia="SimHei" w:hint="eastAsia"/>
                <w:color w:val="FF0000"/>
                <w:sz w:val="15"/>
                <w:lang w:val="fr-FR"/>
              </w:rPr>
            </w:pPr>
            <w:r>
              <w:rPr>
                <w:rFonts w:eastAsia="SimHei" w:hint="eastAsia"/>
                <w:color w:val="FF0000"/>
                <w:sz w:val="15"/>
                <w:lang w:val="fr-FR"/>
              </w:rPr>
              <w:t>初中总计</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32 482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39 457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71 939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45.2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32 809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47 184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79 993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41.0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37 278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48 306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85 584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43.6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45 338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60 625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105 963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42.8</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商业高中</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234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697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931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25.1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316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841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1 157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27.3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 xml:space="preserve"> 910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1 371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2 281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39.9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762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1 712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2 474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30.8</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国立高中</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4 908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9 585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14 493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33.9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6 105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6 035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12 140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50.3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3 578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8 118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11 696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30.6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4 209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9 538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13 747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30.6</w:t>
            </w:r>
          </w:p>
        </w:tc>
      </w:tr>
      <w:tr w:rsidR="00090C3A">
        <w:tc>
          <w:tcPr>
            <w:tcW w:w="763" w:type="pct"/>
          </w:tcPr>
          <w:p w:rsidR="00090C3A" w:rsidRDefault="00090C3A" w:rsidP="00D320CB">
            <w:pPr>
              <w:spacing w:before="60" w:after="60" w:line="240" w:lineRule="exact"/>
              <w:ind w:leftChars="-25" w:left="31680" w:rightChars="-25" w:right="31680"/>
              <w:rPr>
                <w:rFonts w:hint="eastAsia"/>
                <w:b/>
                <w:bCs/>
                <w:sz w:val="15"/>
                <w:lang w:val="fr-FR"/>
              </w:rPr>
            </w:pPr>
            <w:r>
              <w:rPr>
                <w:rFonts w:eastAsia="SimHei" w:hint="eastAsia"/>
                <w:color w:val="FF0000"/>
                <w:sz w:val="15"/>
                <w:lang w:val="fr-FR"/>
              </w:rPr>
              <w:t>高中总计</w:t>
            </w:r>
            <w:r>
              <w:rPr>
                <w:rFonts w:eastAsia="SimHei" w:hint="eastAsia"/>
                <w:color w:val="FF0000"/>
                <w:sz w:val="15"/>
                <w:lang w:val="fr-FR"/>
              </w:rPr>
              <w:t xml:space="preserve"> </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5 142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10 282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15 424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33.3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5 421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7 876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13 297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40.8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4 488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9 509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13 997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32.1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4 971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11 250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16 221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41.2</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普通中学总计</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37 624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49 734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87 358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43.1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38 230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55 060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93 290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41.0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41 766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57 795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99 561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42.0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50 309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71 875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122 184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41.2</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商业师范中学</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434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498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932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46.6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527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539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b/>
                <w:bCs/>
                <w:sz w:val="15"/>
                <w:lang w:val="fr-FR"/>
              </w:rPr>
              <w:t>1 066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49.4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731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668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1 399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52.3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1 208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879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2 087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57.9</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国立师范中学</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2 377</w:t>
            </w:r>
          </w:p>
        </w:tc>
        <w:tc>
          <w:tcPr>
            <w:tcW w:w="265" w:type="pct"/>
          </w:tcPr>
          <w:p w:rsidR="00090C3A" w:rsidRDefault="00090C3A" w:rsidP="00D320CB">
            <w:pPr>
              <w:pStyle w:val="a3"/>
              <w:adjustRightInd w:val="0"/>
              <w:spacing w:before="60" w:after="60" w:line="240" w:lineRule="exact"/>
              <w:ind w:leftChars="-25" w:left="31680" w:rightChars="-25" w:right="31680"/>
              <w:jc w:val="right"/>
              <w:textAlignment w:val="baseline"/>
              <w:rPr>
                <w:kern w:val="0"/>
                <w:sz w:val="15"/>
                <w:szCs w:val="20"/>
                <w:lang w:val="fr-FR"/>
              </w:rPr>
            </w:pPr>
            <w:r>
              <w:rPr>
                <w:kern w:val="0"/>
                <w:sz w:val="15"/>
                <w:szCs w:val="20"/>
                <w:lang w:val="fr-FR"/>
              </w:rPr>
              <w:t>1 409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3 786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62.8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2 388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801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3 189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74.9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2 324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1 064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3 388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68.6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2 079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983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3 062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67.9</w:t>
            </w:r>
          </w:p>
        </w:tc>
      </w:tr>
      <w:tr w:rsidR="00090C3A">
        <w:tc>
          <w:tcPr>
            <w:tcW w:w="763" w:type="pct"/>
          </w:tcPr>
          <w:p w:rsidR="00090C3A" w:rsidRDefault="00090C3A" w:rsidP="00D320CB">
            <w:pPr>
              <w:spacing w:before="60" w:after="60" w:line="240" w:lineRule="exact"/>
              <w:ind w:leftChars="-25" w:left="31680" w:rightChars="-25" w:right="31680"/>
              <w:rPr>
                <w:rFonts w:hint="eastAsia"/>
                <w:b/>
                <w:bCs/>
                <w:sz w:val="15"/>
                <w:lang w:val="fr-FR"/>
              </w:rPr>
            </w:pPr>
            <w:r>
              <w:rPr>
                <w:rFonts w:eastAsia="SimHei" w:hint="eastAsia"/>
                <w:color w:val="FF0000"/>
                <w:sz w:val="15"/>
                <w:lang w:val="fr-FR"/>
              </w:rPr>
              <w:t>师范中学总计</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2 811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1 907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4 718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59.6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2 915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1 340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4 255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68.5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3 055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1 732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4 787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63.8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3 287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1 862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5 149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63.8</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商业师范学校</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81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118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31.4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157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208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24.5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135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 xml:space="preserve"> 197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332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40.7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117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529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 xml:space="preserve"> 706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25.1</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国立师范学校</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663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1 035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1 698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39.0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1 346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1 700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3 046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44.2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1 400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2 268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3 668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38.2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1 609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2 414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4 023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40.0</w:t>
            </w:r>
          </w:p>
        </w:tc>
      </w:tr>
      <w:tr w:rsidR="00090C3A">
        <w:tc>
          <w:tcPr>
            <w:tcW w:w="763"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师范学校总计</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700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1 116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1 816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38.5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1 397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1 857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3 254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42.9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1 535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2 465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4 000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38.4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1 786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2 943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4 729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37.8</w:t>
            </w:r>
          </w:p>
        </w:tc>
      </w:tr>
      <w:tr w:rsidR="00090C3A">
        <w:tc>
          <w:tcPr>
            <w:tcW w:w="763" w:type="pct"/>
          </w:tcPr>
          <w:p w:rsidR="00090C3A" w:rsidRDefault="00090C3A" w:rsidP="00D320CB">
            <w:pPr>
              <w:spacing w:before="60" w:after="60" w:line="240" w:lineRule="exact"/>
              <w:ind w:leftChars="-25" w:left="31680" w:rightChars="-25" w:right="31680"/>
              <w:rPr>
                <w:rFonts w:hint="eastAsia"/>
                <w:b/>
                <w:bCs/>
                <w:sz w:val="15"/>
                <w:lang w:val="fr-FR"/>
              </w:rPr>
            </w:pPr>
            <w:r>
              <w:rPr>
                <w:rFonts w:eastAsia="SimHei" w:hint="eastAsia"/>
                <w:color w:val="FF0000"/>
                <w:sz w:val="15"/>
                <w:lang w:val="fr-FR"/>
              </w:rPr>
              <w:t>师范教育总计</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3 511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3 023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6 534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53.7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4 312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3 197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7 509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57.4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4 590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4 197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8 787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52.2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5 073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4 805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9 778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51.4</w:t>
            </w:r>
          </w:p>
        </w:tc>
      </w:tr>
      <w:tr w:rsidR="00090C3A">
        <w:tc>
          <w:tcPr>
            <w:tcW w:w="763" w:type="pct"/>
          </w:tcPr>
          <w:p w:rsidR="00090C3A" w:rsidRDefault="00090C3A" w:rsidP="00D320CB">
            <w:pPr>
              <w:spacing w:before="60" w:after="60" w:line="240" w:lineRule="exact"/>
              <w:ind w:leftChars="-25" w:left="31680" w:rightChars="-25" w:right="31680"/>
              <w:rPr>
                <w:rFonts w:hint="eastAsia"/>
                <w:b/>
                <w:bCs/>
                <w:sz w:val="15"/>
                <w:lang w:val="fr-FR"/>
              </w:rPr>
            </w:pPr>
            <w:r>
              <w:rPr>
                <w:rFonts w:eastAsia="SimHei" w:hint="eastAsia"/>
                <w:color w:val="FF0000"/>
                <w:sz w:val="15"/>
                <w:lang w:val="fr-FR"/>
              </w:rPr>
              <w:t>普通和师范中学教育总计</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41 135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52 757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93 892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43.8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42 542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58 257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100 799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42.2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46 355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62 083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108 438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42.7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55 382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76 680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132 062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41.9</w:t>
            </w:r>
          </w:p>
        </w:tc>
      </w:tr>
      <w:tr w:rsidR="00090C3A">
        <w:tc>
          <w:tcPr>
            <w:tcW w:w="763" w:type="pct"/>
          </w:tcPr>
          <w:p w:rsidR="00090C3A" w:rsidRDefault="00090C3A" w:rsidP="00D320CB">
            <w:pPr>
              <w:spacing w:before="60" w:after="60" w:line="240" w:lineRule="exact"/>
              <w:ind w:leftChars="-25" w:left="31680" w:rightChars="-25" w:right="31680"/>
              <w:rPr>
                <w:rFonts w:hint="eastAsia"/>
                <w:b/>
                <w:bCs/>
                <w:sz w:val="15"/>
                <w:lang w:val="fr-FR"/>
              </w:rPr>
            </w:pPr>
            <w:r>
              <w:rPr>
                <w:rFonts w:eastAsia="SimHei" w:hint="eastAsia"/>
                <w:color w:val="FF0000"/>
                <w:sz w:val="15"/>
                <w:lang w:val="fr-FR"/>
              </w:rPr>
              <w:t>私立中学总计</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5 823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5 170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10 993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53.0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3 215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2 964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6 179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52.0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5 491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5 268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10 759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51.0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4 535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4 138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8 673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52.3</w:t>
            </w:r>
          </w:p>
        </w:tc>
      </w:tr>
      <w:tr w:rsidR="00090C3A">
        <w:tc>
          <w:tcPr>
            <w:tcW w:w="763" w:type="pct"/>
          </w:tcPr>
          <w:p w:rsidR="00090C3A" w:rsidRDefault="00090C3A" w:rsidP="00D320CB">
            <w:pPr>
              <w:spacing w:before="60" w:after="60" w:line="240" w:lineRule="exact"/>
              <w:ind w:leftChars="-25" w:left="31680" w:rightChars="-25" w:right="31680"/>
              <w:rPr>
                <w:rFonts w:hint="eastAsia"/>
                <w:b/>
                <w:bCs/>
                <w:sz w:val="15"/>
                <w:lang w:val="fr-FR"/>
              </w:rPr>
            </w:pPr>
            <w:r>
              <w:rPr>
                <w:rFonts w:eastAsia="SimHei" w:hint="eastAsia"/>
                <w:color w:val="FF0000"/>
                <w:sz w:val="15"/>
                <w:lang w:val="fr-FR"/>
              </w:rPr>
              <w:t>中等和私立教育总计</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46 958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57 927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104 885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44.8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45 757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61 221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106 978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42.8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51 846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67 351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119 197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43.5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59 917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80 818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140 735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42.6</w:t>
            </w:r>
          </w:p>
        </w:tc>
      </w:tr>
      <w:tr w:rsidR="00090C3A">
        <w:tc>
          <w:tcPr>
            <w:tcW w:w="763" w:type="pct"/>
          </w:tcPr>
          <w:p w:rsidR="00090C3A" w:rsidRDefault="00090C3A" w:rsidP="00D320CB">
            <w:pPr>
              <w:spacing w:before="60" w:after="60" w:line="240" w:lineRule="exact"/>
              <w:ind w:leftChars="-25" w:left="31680" w:rightChars="-25" w:right="31680"/>
              <w:rPr>
                <w:sz w:val="15"/>
                <w:lang w:val="fr-FR"/>
              </w:rPr>
            </w:pPr>
            <w:r>
              <w:rPr>
                <w:rFonts w:hint="eastAsia"/>
                <w:sz w:val="15"/>
                <w:lang w:val="fr-FR"/>
              </w:rPr>
              <w:t>技术</w:t>
            </w:r>
            <w:r>
              <w:rPr>
                <w:sz w:val="15"/>
                <w:lang w:val="fr-FR"/>
              </w:rPr>
              <w:t xml:space="preserve"> A3 </w:t>
            </w:r>
            <w:r>
              <w:rPr>
                <w:rFonts w:hint="eastAsia"/>
                <w:sz w:val="15"/>
                <w:lang w:val="fr-FR"/>
              </w:rPr>
              <w:t>和</w:t>
            </w:r>
            <w:r>
              <w:rPr>
                <w:sz w:val="15"/>
                <w:lang w:val="fr-FR"/>
              </w:rPr>
              <w:t>A4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570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1 790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2 360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24.2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563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1 341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1 904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29.6</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719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1 880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2 599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27.7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714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1 199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1 913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37.3</w:t>
            </w:r>
          </w:p>
        </w:tc>
      </w:tr>
      <w:tr w:rsidR="00090C3A">
        <w:tc>
          <w:tcPr>
            <w:tcW w:w="763" w:type="pct"/>
          </w:tcPr>
          <w:p w:rsidR="00090C3A" w:rsidRDefault="00090C3A" w:rsidP="00D320CB">
            <w:pPr>
              <w:spacing w:before="60" w:after="60" w:line="240" w:lineRule="exact"/>
              <w:ind w:leftChars="-25" w:left="31680" w:rightChars="-25" w:right="31680"/>
              <w:rPr>
                <w:sz w:val="15"/>
                <w:lang w:val="fr-FR"/>
              </w:rPr>
            </w:pPr>
            <w:r>
              <w:rPr>
                <w:rFonts w:hint="eastAsia"/>
                <w:sz w:val="15"/>
                <w:lang w:val="fr-FR"/>
              </w:rPr>
              <w:t>技术</w:t>
            </w:r>
            <w:r>
              <w:rPr>
                <w:sz w:val="15"/>
                <w:lang w:val="fr-FR"/>
              </w:rPr>
              <w:t xml:space="preserve"> A2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551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1 580</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2 131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25.9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764</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1 957</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2 721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28.1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1 319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2 162</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3 481</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37.9</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1 455</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3 043</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4 498</w:t>
            </w:r>
          </w:p>
        </w:tc>
        <w:tc>
          <w:tcPr>
            <w:tcW w:w="265" w:type="pct"/>
          </w:tcPr>
          <w:p w:rsidR="00090C3A" w:rsidRDefault="00090C3A" w:rsidP="00D320CB">
            <w:pPr>
              <w:spacing w:before="60" w:after="60" w:line="240" w:lineRule="exact"/>
              <w:ind w:leftChars="-25" w:left="31680" w:rightChars="-25" w:right="31680"/>
              <w:jc w:val="right"/>
              <w:rPr>
                <w:sz w:val="15"/>
                <w:lang w:val="fr-FR"/>
              </w:rPr>
            </w:pPr>
            <w:r>
              <w:rPr>
                <w:sz w:val="15"/>
                <w:lang w:val="fr-FR"/>
              </w:rPr>
              <w:t>32.3</w:t>
            </w:r>
          </w:p>
        </w:tc>
      </w:tr>
      <w:tr w:rsidR="00090C3A">
        <w:tc>
          <w:tcPr>
            <w:tcW w:w="763" w:type="pct"/>
          </w:tcPr>
          <w:p w:rsidR="00090C3A" w:rsidRDefault="00090C3A" w:rsidP="00D320CB">
            <w:pPr>
              <w:spacing w:before="60" w:after="60" w:line="240" w:lineRule="exact"/>
              <w:ind w:leftChars="-25" w:left="31680" w:rightChars="-25" w:right="31680"/>
              <w:rPr>
                <w:rFonts w:eastAsia="SimHei" w:hint="eastAsia"/>
                <w:color w:val="FF0000"/>
                <w:sz w:val="15"/>
                <w:lang w:val="fr-FR"/>
              </w:rPr>
            </w:pPr>
            <w:r>
              <w:rPr>
                <w:rFonts w:eastAsia="SimHei" w:hint="eastAsia"/>
                <w:color w:val="FF0000"/>
                <w:sz w:val="15"/>
                <w:lang w:val="fr-FR"/>
              </w:rPr>
              <w:t>技术学校总计</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1 121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3 370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4 491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25.0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1 327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3 298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4 625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28.7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2 038</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4 042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6 080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33.5</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2 169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4 242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6 411</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33.8</w:t>
            </w:r>
          </w:p>
        </w:tc>
      </w:tr>
      <w:tr w:rsidR="00090C3A">
        <w:tc>
          <w:tcPr>
            <w:tcW w:w="763" w:type="pct"/>
          </w:tcPr>
          <w:p w:rsidR="00090C3A" w:rsidRDefault="00090C3A" w:rsidP="00D320CB">
            <w:pPr>
              <w:spacing w:before="60" w:after="60" w:line="240" w:lineRule="exact"/>
              <w:ind w:leftChars="-25" w:left="31680" w:rightChars="-25" w:right="31680"/>
              <w:rPr>
                <w:rFonts w:eastAsia="SimHei" w:hint="eastAsia"/>
                <w:color w:val="FF0000"/>
                <w:sz w:val="15"/>
                <w:lang w:val="fr-FR"/>
              </w:rPr>
            </w:pPr>
            <w:r>
              <w:rPr>
                <w:rFonts w:eastAsia="SimHei" w:hint="eastAsia"/>
                <w:color w:val="FF0000"/>
                <w:sz w:val="15"/>
                <w:lang w:val="fr-FR"/>
              </w:rPr>
              <w:t>全部中学总计</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48 079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61 297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109 379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47 084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64 519</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111 603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42.2</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53 884</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71 393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125 277</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43</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62 086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85 060</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147 196</w:t>
            </w:r>
          </w:p>
        </w:tc>
        <w:tc>
          <w:tcPr>
            <w:tcW w:w="265" w:type="pct"/>
          </w:tcPr>
          <w:p w:rsidR="00090C3A" w:rsidRDefault="00090C3A" w:rsidP="00D320CB">
            <w:pPr>
              <w:spacing w:before="60" w:after="60" w:line="240" w:lineRule="exact"/>
              <w:ind w:leftChars="-25" w:left="31680" w:rightChars="-25" w:right="31680"/>
              <w:jc w:val="right"/>
              <w:rPr>
                <w:b/>
                <w:bCs/>
                <w:sz w:val="15"/>
                <w:lang w:val="fr-FR"/>
              </w:rPr>
            </w:pPr>
            <w:r>
              <w:rPr>
                <w:b/>
                <w:bCs/>
                <w:sz w:val="15"/>
                <w:lang w:val="fr-FR"/>
              </w:rPr>
              <w:t>42.2</w:t>
            </w:r>
          </w:p>
        </w:tc>
      </w:tr>
    </w:tbl>
    <w:p w:rsidR="00090C3A" w:rsidRDefault="00090C3A">
      <w:pPr>
        <w:spacing w:after="240" w:line="360" w:lineRule="exact"/>
        <w:rPr>
          <w:rFonts w:hint="eastAsia"/>
          <w:lang w:val="fr-FR"/>
        </w:rPr>
      </w:pPr>
      <w:r>
        <w:rPr>
          <w:lang w:val="fr-FR"/>
        </w:rPr>
        <w:t>8</w:t>
      </w:r>
      <w:r>
        <w:rPr>
          <w:rFonts w:hint="eastAsia"/>
          <w:lang w:val="fr-FR"/>
        </w:rPr>
        <w:t>5</w:t>
      </w:r>
      <w:r>
        <w:rPr>
          <w:lang w:val="fr-FR"/>
        </w:rPr>
        <w:t xml:space="preserve">. </w:t>
      </w:r>
      <w:r>
        <w:rPr>
          <w:rFonts w:hint="eastAsia"/>
          <w:lang w:val="fr-FR"/>
        </w:rPr>
        <w:t>分析上述表格表明，学校的四年中在性别上存在着深刻的比例失衡，这种比例失衡不利于女孩子：在普通中学女孩子总计比率为</w:t>
      </w:r>
      <w:r>
        <w:rPr>
          <w:rFonts w:hint="eastAsia"/>
          <w:lang w:val="fr-FR"/>
        </w:rPr>
        <w:t>42.2%</w:t>
      </w:r>
      <w:r>
        <w:rPr>
          <w:rFonts w:hint="eastAsia"/>
          <w:lang w:val="fr-FR"/>
        </w:rPr>
        <w:t>，在技术中学为</w:t>
      </w:r>
      <w:r>
        <w:rPr>
          <w:rFonts w:hint="eastAsia"/>
          <w:lang w:val="fr-FR"/>
        </w:rPr>
        <w:t>33.8%</w:t>
      </w:r>
      <w:r>
        <w:rPr>
          <w:rFonts w:hint="eastAsia"/>
          <w:lang w:val="fr-FR"/>
        </w:rPr>
        <w:t>。就技术</w:t>
      </w:r>
      <w:r>
        <w:rPr>
          <w:rFonts w:hint="eastAsia"/>
          <w:lang w:val="fr-FR"/>
        </w:rPr>
        <w:t>A2</w:t>
      </w:r>
      <w:r>
        <w:rPr>
          <w:rFonts w:hint="eastAsia"/>
          <w:lang w:val="fr-FR"/>
        </w:rPr>
        <w:t>、</w:t>
      </w:r>
      <w:r>
        <w:rPr>
          <w:rFonts w:hint="eastAsia"/>
          <w:lang w:val="fr-FR"/>
        </w:rPr>
        <w:t>A3</w:t>
      </w:r>
      <w:r>
        <w:rPr>
          <w:rFonts w:hint="eastAsia"/>
          <w:lang w:val="fr-FR"/>
        </w:rPr>
        <w:t>和</w:t>
      </w:r>
      <w:r>
        <w:rPr>
          <w:rFonts w:hint="eastAsia"/>
          <w:lang w:val="fr-FR"/>
        </w:rPr>
        <w:t>A4</w:t>
      </w:r>
      <w:r>
        <w:rPr>
          <w:rFonts w:hint="eastAsia"/>
          <w:lang w:val="fr-FR"/>
        </w:rPr>
        <w:t>而言，比例失衡是巨大的。</w:t>
      </w:r>
    </w:p>
    <w:p w:rsidR="00090C3A" w:rsidRDefault="00090C3A">
      <w:pPr>
        <w:spacing w:after="240" w:line="360" w:lineRule="exact"/>
        <w:rPr>
          <w:rFonts w:ascii="KaiTi_GB2312" w:eastAsia="KaiTi_GB2312"/>
          <w:color w:val="0000FF"/>
          <w:lang w:val="fr-FR"/>
        </w:rPr>
      </w:pPr>
      <w:r>
        <w:rPr>
          <w:rFonts w:ascii="KaiTi_GB2312" w:eastAsia="KaiTi_GB2312" w:hint="eastAsia"/>
          <w:color w:val="0000FF"/>
          <w:lang w:val="fr-FR"/>
        </w:rPr>
        <w:t>高等教育中男女大学生的人数差异</w:t>
      </w:r>
      <w:r>
        <w:rPr>
          <w:rStyle w:val="FootnoteReference"/>
          <w:rFonts w:ascii="KaiTi_GB2312" w:eastAsia="KaiTi_GB2312"/>
          <w:color w:val="0000FF"/>
          <w:lang w:val="fr-FR"/>
        </w:rPr>
        <w:footnoteReference w:customMarkFollows="1" w:id="13"/>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557"/>
        <w:gridCol w:w="557"/>
        <w:gridCol w:w="557"/>
        <w:gridCol w:w="557"/>
        <w:gridCol w:w="557"/>
        <w:gridCol w:w="557"/>
        <w:gridCol w:w="556"/>
        <w:gridCol w:w="556"/>
        <w:gridCol w:w="556"/>
        <w:gridCol w:w="556"/>
        <w:gridCol w:w="556"/>
        <w:gridCol w:w="556"/>
        <w:gridCol w:w="556"/>
        <w:gridCol w:w="556"/>
        <w:gridCol w:w="556"/>
        <w:gridCol w:w="556"/>
        <w:gridCol w:w="556"/>
        <w:gridCol w:w="556"/>
        <w:gridCol w:w="556"/>
        <w:gridCol w:w="556"/>
      </w:tblGrid>
      <w:tr w:rsidR="00090C3A">
        <w:trPr>
          <w:cantSplit/>
        </w:trPr>
        <w:tc>
          <w:tcPr>
            <w:tcW w:w="520" w:type="pct"/>
            <w:vMerge w:val="restart"/>
          </w:tcPr>
          <w:p w:rsidR="00090C3A" w:rsidRDefault="00090C3A" w:rsidP="00D320CB">
            <w:pPr>
              <w:spacing w:before="60" w:after="60" w:line="240" w:lineRule="exact"/>
              <w:ind w:leftChars="-25" w:left="31680" w:rightChars="-25" w:right="31680"/>
              <w:rPr>
                <w:rFonts w:ascii="SimHei" w:eastAsia="SimHei" w:hint="eastAsia"/>
                <w:color w:val="FF0000"/>
                <w:sz w:val="15"/>
                <w:lang w:val="fr-FR"/>
              </w:rPr>
            </w:pPr>
            <w:r>
              <w:rPr>
                <w:rFonts w:ascii="SimHei" w:eastAsia="SimHei" w:hint="eastAsia"/>
                <w:color w:val="FF0000"/>
                <w:sz w:val="15"/>
              </w:rPr>
              <w:t>大学</w:t>
            </w:r>
          </w:p>
        </w:tc>
        <w:tc>
          <w:tcPr>
            <w:tcW w:w="896"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1999-2000</w:t>
            </w:r>
            <w:r>
              <w:rPr>
                <w:rFonts w:ascii="SimHei" w:eastAsia="SimHei" w:hint="eastAsia"/>
                <w:color w:val="FF0000"/>
                <w:sz w:val="15"/>
                <w:lang w:val="fr-FR"/>
              </w:rPr>
              <w:t>学年</w:t>
            </w:r>
          </w:p>
        </w:tc>
        <w:tc>
          <w:tcPr>
            <w:tcW w:w="896"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2000-2001</w:t>
            </w:r>
            <w:r>
              <w:rPr>
                <w:rFonts w:ascii="SimHei" w:eastAsia="SimHei" w:hint="eastAsia"/>
                <w:color w:val="FF0000"/>
                <w:sz w:val="15"/>
                <w:lang w:val="fr-FR"/>
              </w:rPr>
              <w:t>学年</w:t>
            </w:r>
          </w:p>
        </w:tc>
        <w:tc>
          <w:tcPr>
            <w:tcW w:w="896"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2001-2002</w:t>
            </w:r>
            <w:r>
              <w:rPr>
                <w:rFonts w:ascii="SimHei" w:eastAsia="SimHei" w:hint="eastAsia"/>
                <w:color w:val="FF0000"/>
                <w:sz w:val="15"/>
                <w:lang w:val="fr-FR"/>
              </w:rPr>
              <w:t>学年</w:t>
            </w:r>
          </w:p>
        </w:tc>
        <w:tc>
          <w:tcPr>
            <w:tcW w:w="896"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2002-2003</w:t>
            </w:r>
            <w:r>
              <w:rPr>
                <w:rFonts w:ascii="SimHei" w:eastAsia="SimHei" w:hint="eastAsia"/>
                <w:color w:val="FF0000"/>
                <w:sz w:val="15"/>
                <w:lang w:val="fr-FR"/>
              </w:rPr>
              <w:t>学年</w:t>
            </w:r>
          </w:p>
        </w:tc>
        <w:tc>
          <w:tcPr>
            <w:tcW w:w="896" w:type="pct"/>
            <w:gridSpan w:val="4"/>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color w:val="FF0000"/>
                <w:sz w:val="15"/>
                <w:lang w:val="fr-FR"/>
              </w:rPr>
              <w:t>2003-2004</w:t>
            </w:r>
            <w:r>
              <w:rPr>
                <w:rFonts w:ascii="SimHei" w:eastAsia="SimHei" w:hint="eastAsia"/>
                <w:color w:val="FF0000"/>
                <w:sz w:val="15"/>
                <w:lang w:val="fr-FR"/>
              </w:rPr>
              <w:t>学年</w:t>
            </w:r>
          </w:p>
        </w:tc>
      </w:tr>
      <w:tr w:rsidR="00090C3A">
        <w:trPr>
          <w:cantSplit/>
        </w:trPr>
        <w:tc>
          <w:tcPr>
            <w:tcW w:w="520" w:type="pct"/>
            <w:vMerge/>
          </w:tcPr>
          <w:p w:rsidR="00090C3A" w:rsidRDefault="00090C3A" w:rsidP="00D320CB">
            <w:pPr>
              <w:spacing w:before="60" w:after="60" w:line="240" w:lineRule="exact"/>
              <w:ind w:leftChars="-25" w:left="31680" w:rightChars="-25" w:right="31680"/>
              <w:rPr>
                <w:rFonts w:ascii="SimHei" w:eastAsia="SimHei"/>
                <w:color w:val="FF0000"/>
                <w:sz w:val="15"/>
                <w:lang w:val="fr-FR"/>
              </w:rPr>
            </w:pP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女</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fr-FR"/>
              </w:rPr>
            </w:pPr>
            <w:r>
              <w:rPr>
                <w:rFonts w:ascii="SimHei" w:eastAsia="SimHei" w:hint="eastAsia"/>
                <w:color w:val="FF0000"/>
                <w:sz w:val="15"/>
                <w:lang w:val="fr-FR"/>
              </w:rPr>
              <w:t>男</w:t>
            </w:r>
          </w:p>
        </w:tc>
        <w:tc>
          <w:tcPr>
            <w:tcW w:w="224" w:type="pct"/>
          </w:tcPr>
          <w:p w:rsidR="00090C3A" w:rsidRDefault="00090C3A" w:rsidP="00D320CB">
            <w:pPr>
              <w:spacing w:before="60" w:after="60" w:line="240" w:lineRule="exact"/>
              <w:ind w:leftChars="-25" w:left="31680" w:rightChars="-25" w:right="31680"/>
              <w:jc w:val="center"/>
              <w:rPr>
                <w:rFonts w:ascii="SimHei" w:eastAsia="SimHei"/>
                <w:color w:val="FF0000"/>
                <w:sz w:val="15"/>
                <w:lang w:val="de-DE"/>
              </w:rPr>
            </w:pPr>
            <w:r>
              <w:rPr>
                <w:rFonts w:ascii="SimHei" w:eastAsia="SimHei" w:hint="eastAsia"/>
                <w:color w:val="FF0000"/>
                <w:sz w:val="15"/>
                <w:lang w:val="de-DE"/>
              </w:rPr>
              <w:t>总计</w:t>
            </w:r>
          </w:p>
        </w:tc>
        <w:tc>
          <w:tcPr>
            <w:tcW w:w="224" w:type="pct"/>
          </w:tcPr>
          <w:p w:rsidR="00090C3A" w:rsidRDefault="00090C3A" w:rsidP="00D320CB">
            <w:pPr>
              <w:spacing w:before="60" w:after="60" w:line="240" w:lineRule="exact"/>
              <w:ind w:leftChars="-25" w:left="31680" w:rightChars="-25" w:right="31680"/>
              <w:jc w:val="center"/>
              <w:rPr>
                <w:rFonts w:ascii="SimHei" w:eastAsia="SimHei"/>
                <w:color w:val="FF0000"/>
                <w:sz w:val="15"/>
                <w:lang w:val="de-DE"/>
              </w:rPr>
            </w:pPr>
            <w:r>
              <w:rPr>
                <w:rFonts w:ascii="SimHei" w:eastAsia="SimHei" w:hint="eastAsia"/>
                <w:color w:val="FF0000"/>
                <w:sz w:val="15"/>
                <w:lang w:val="de-DE"/>
              </w:rPr>
              <w:t>女</w:t>
            </w:r>
            <w:r>
              <w:rPr>
                <w:rFonts w:ascii="SimHei" w:eastAsia="SimHei"/>
                <w:color w:val="FF0000"/>
                <w:sz w:val="15"/>
                <w:lang w:val="de-DE"/>
              </w:rPr>
              <w:t>%</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女</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男</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总计</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女</w:t>
            </w:r>
            <w:r>
              <w:rPr>
                <w:rFonts w:ascii="SimHei" w:eastAsia="SimHei"/>
                <w:color w:val="FF0000"/>
                <w:sz w:val="15"/>
                <w:lang w:val="de-DE"/>
              </w:rPr>
              <w:t>%</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女</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男</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总计</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女</w:t>
            </w:r>
            <w:r>
              <w:rPr>
                <w:rFonts w:ascii="SimHei" w:eastAsia="SimHei"/>
                <w:color w:val="FF0000"/>
                <w:sz w:val="15"/>
                <w:lang w:val="de-DE"/>
              </w:rPr>
              <w:t>%</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女</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男</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总计</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女</w:t>
            </w:r>
            <w:r>
              <w:rPr>
                <w:rFonts w:ascii="SimHei" w:eastAsia="SimHei"/>
                <w:color w:val="FF0000"/>
                <w:sz w:val="15"/>
                <w:lang w:val="de-DE"/>
              </w:rPr>
              <w:t>%</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女</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男</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总计</w:t>
            </w:r>
          </w:p>
        </w:tc>
        <w:tc>
          <w:tcPr>
            <w:tcW w:w="224" w:type="pct"/>
          </w:tcPr>
          <w:p w:rsidR="00090C3A" w:rsidRDefault="00090C3A" w:rsidP="00D320CB">
            <w:pPr>
              <w:spacing w:before="60" w:after="60" w:line="240" w:lineRule="exact"/>
              <w:ind w:leftChars="-25" w:left="31680" w:rightChars="-25" w:right="31680"/>
              <w:jc w:val="center"/>
              <w:rPr>
                <w:rFonts w:ascii="SimHei" w:eastAsia="SimHei" w:hint="eastAsia"/>
                <w:color w:val="FF0000"/>
                <w:sz w:val="15"/>
                <w:lang w:val="de-DE"/>
              </w:rPr>
            </w:pPr>
            <w:r>
              <w:rPr>
                <w:rFonts w:ascii="SimHei" w:eastAsia="SimHei" w:hint="eastAsia"/>
                <w:color w:val="FF0000"/>
                <w:sz w:val="15"/>
                <w:lang w:val="de-DE"/>
              </w:rPr>
              <w:t>女</w:t>
            </w:r>
            <w:r>
              <w:rPr>
                <w:rFonts w:ascii="SimHei" w:eastAsia="SimHei"/>
                <w:color w:val="FF0000"/>
                <w:sz w:val="15"/>
                <w:lang w:val="de-DE"/>
              </w:rPr>
              <w:t>%</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de-DE"/>
              </w:rPr>
            </w:pPr>
            <w:r>
              <w:rPr>
                <w:rFonts w:hint="eastAsia"/>
                <w:sz w:val="15"/>
                <w:lang w:val="de-DE"/>
              </w:rPr>
              <w:t>布隆迪大学</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1</w:t>
            </w:r>
            <w:r>
              <w:rPr>
                <w:rFonts w:hint="eastAsia"/>
                <w:sz w:val="15"/>
                <w:lang w:val="de-DE"/>
              </w:rPr>
              <w:t xml:space="preserve"> </w:t>
            </w:r>
            <w:r>
              <w:rPr>
                <w:sz w:val="15"/>
                <w:lang w:val="de-DE"/>
              </w:rPr>
              <w:t>554</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4</w:t>
            </w:r>
            <w:r>
              <w:rPr>
                <w:rFonts w:hint="eastAsia"/>
                <w:sz w:val="15"/>
                <w:lang w:val="de-DE"/>
              </w:rPr>
              <w:t xml:space="preserve"> </w:t>
            </w:r>
            <w:r>
              <w:rPr>
                <w:sz w:val="15"/>
                <w:lang w:val="de-DE"/>
              </w:rPr>
              <w:t>424</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3</w:t>
            </w:r>
            <w:r>
              <w:rPr>
                <w:rFonts w:hint="eastAsia"/>
                <w:sz w:val="15"/>
                <w:lang w:val="de-DE"/>
              </w:rPr>
              <w:t xml:space="preserve"> </w:t>
            </w:r>
            <w:r>
              <w:rPr>
                <w:sz w:val="15"/>
                <w:lang w:val="de-DE"/>
              </w:rPr>
              <w:t>678</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25.0</w:t>
            </w:r>
          </w:p>
        </w:tc>
        <w:tc>
          <w:tcPr>
            <w:tcW w:w="224" w:type="pct"/>
          </w:tcPr>
          <w:p w:rsidR="00090C3A" w:rsidRDefault="00090C3A" w:rsidP="00D320CB">
            <w:pPr>
              <w:pStyle w:val="Header"/>
              <w:pBdr>
                <w:bottom w:val="none" w:sz="0" w:space="0" w:color="auto"/>
              </w:pBdr>
              <w:tabs>
                <w:tab w:val="clear" w:pos="4320"/>
                <w:tab w:val="clear" w:pos="8640"/>
              </w:tabs>
              <w:spacing w:before="60" w:after="60" w:line="240" w:lineRule="exact"/>
              <w:ind w:leftChars="-25" w:left="31680" w:rightChars="-25" w:right="31680"/>
              <w:rPr>
                <w:sz w:val="15"/>
                <w:lang w:val="de-DE"/>
              </w:rPr>
            </w:pPr>
            <w:r>
              <w:rPr>
                <w:sz w:val="15"/>
                <w:lang w:val="de-DE"/>
              </w:rPr>
              <w:t>1</w:t>
            </w:r>
            <w:r>
              <w:rPr>
                <w:rFonts w:hint="eastAsia"/>
                <w:sz w:val="15"/>
                <w:lang w:val="de-DE"/>
              </w:rPr>
              <w:t xml:space="preserve"> </w:t>
            </w:r>
            <w:r>
              <w:rPr>
                <w:sz w:val="15"/>
                <w:lang w:val="de-DE"/>
              </w:rPr>
              <w:t>643</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4</w:t>
            </w:r>
            <w:r>
              <w:rPr>
                <w:rFonts w:hint="eastAsia"/>
                <w:sz w:val="15"/>
                <w:lang w:val="de-DE"/>
              </w:rPr>
              <w:t xml:space="preserve"> </w:t>
            </w:r>
            <w:r>
              <w:rPr>
                <w:sz w:val="15"/>
                <w:lang w:val="de-DE"/>
              </w:rPr>
              <w:t>442</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6</w:t>
            </w:r>
            <w:r>
              <w:rPr>
                <w:rFonts w:hint="eastAsia"/>
                <w:sz w:val="15"/>
                <w:lang w:val="de-DE"/>
              </w:rPr>
              <w:t xml:space="preserve"> </w:t>
            </w:r>
            <w:r>
              <w:rPr>
                <w:sz w:val="15"/>
                <w:lang w:val="de-DE"/>
              </w:rPr>
              <w:t>085</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27</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1</w:t>
            </w:r>
            <w:r>
              <w:rPr>
                <w:rFonts w:hint="eastAsia"/>
                <w:sz w:val="15"/>
                <w:lang w:val="de-DE"/>
              </w:rPr>
              <w:t xml:space="preserve"> </w:t>
            </w:r>
            <w:r>
              <w:rPr>
                <w:sz w:val="15"/>
                <w:lang w:val="de-DE"/>
              </w:rPr>
              <w:t>375</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4</w:t>
            </w:r>
            <w:r>
              <w:rPr>
                <w:rFonts w:hint="eastAsia"/>
                <w:sz w:val="15"/>
                <w:lang w:val="de-DE"/>
              </w:rPr>
              <w:t xml:space="preserve"> </w:t>
            </w:r>
            <w:r>
              <w:rPr>
                <w:sz w:val="15"/>
                <w:lang w:val="de-DE"/>
              </w:rPr>
              <w:t>196</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5</w:t>
            </w:r>
            <w:r>
              <w:rPr>
                <w:rFonts w:hint="eastAsia"/>
                <w:sz w:val="15"/>
                <w:lang w:val="de-DE"/>
              </w:rPr>
              <w:t xml:space="preserve"> </w:t>
            </w:r>
            <w:r>
              <w:rPr>
                <w:sz w:val="15"/>
                <w:lang w:val="de-DE"/>
              </w:rPr>
              <w:t>571</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24.68</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1</w:t>
            </w:r>
            <w:r>
              <w:rPr>
                <w:rFonts w:hint="eastAsia"/>
                <w:sz w:val="15"/>
                <w:lang w:val="de-DE"/>
              </w:rPr>
              <w:t xml:space="preserve"> </w:t>
            </w:r>
            <w:r>
              <w:rPr>
                <w:sz w:val="15"/>
                <w:lang w:val="de-DE"/>
              </w:rPr>
              <w:t>854</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5</w:t>
            </w:r>
            <w:r>
              <w:rPr>
                <w:rFonts w:hint="eastAsia"/>
                <w:sz w:val="15"/>
                <w:lang w:val="de-DE"/>
              </w:rPr>
              <w:t xml:space="preserve"> </w:t>
            </w:r>
            <w:r>
              <w:rPr>
                <w:sz w:val="15"/>
                <w:lang w:val="de-DE"/>
              </w:rPr>
              <w:t>700</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7</w:t>
            </w:r>
            <w:r>
              <w:rPr>
                <w:rFonts w:hint="eastAsia"/>
                <w:sz w:val="15"/>
                <w:lang w:val="de-DE"/>
              </w:rPr>
              <w:t xml:space="preserve"> </w:t>
            </w:r>
            <w:r>
              <w:rPr>
                <w:sz w:val="15"/>
                <w:lang w:val="de-DE"/>
              </w:rPr>
              <w:t>554</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24.54</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2</w:t>
            </w:r>
            <w:r>
              <w:rPr>
                <w:rFonts w:hint="eastAsia"/>
                <w:sz w:val="15"/>
                <w:lang w:val="de-DE"/>
              </w:rPr>
              <w:t xml:space="preserve"> </w:t>
            </w:r>
            <w:r>
              <w:rPr>
                <w:sz w:val="15"/>
                <w:lang w:val="de-DE"/>
              </w:rPr>
              <w:t>144</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6</w:t>
            </w:r>
            <w:r>
              <w:rPr>
                <w:rFonts w:hint="eastAsia"/>
                <w:sz w:val="15"/>
                <w:lang w:val="de-DE"/>
              </w:rPr>
              <w:t xml:space="preserve"> </w:t>
            </w:r>
            <w:r>
              <w:rPr>
                <w:sz w:val="15"/>
                <w:lang w:val="de-DE"/>
              </w:rPr>
              <w:t>397</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8</w:t>
            </w:r>
            <w:r>
              <w:rPr>
                <w:rFonts w:hint="eastAsia"/>
                <w:sz w:val="15"/>
                <w:lang w:val="de-DE"/>
              </w:rPr>
              <w:t xml:space="preserve"> </w:t>
            </w:r>
            <w:r>
              <w:rPr>
                <w:sz w:val="15"/>
                <w:lang w:val="de-DE"/>
              </w:rPr>
              <w:t>541</w:t>
            </w:r>
          </w:p>
        </w:tc>
        <w:tc>
          <w:tcPr>
            <w:tcW w:w="224" w:type="pct"/>
          </w:tcPr>
          <w:p w:rsidR="00090C3A" w:rsidRDefault="00090C3A" w:rsidP="00D320CB">
            <w:pPr>
              <w:spacing w:before="60" w:after="60" w:line="240" w:lineRule="exact"/>
              <w:ind w:leftChars="-25" w:left="31680" w:rightChars="-25" w:right="31680"/>
              <w:jc w:val="center"/>
              <w:rPr>
                <w:sz w:val="15"/>
                <w:lang w:val="de-DE"/>
              </w:rPr>
            </w:pPr>
            <w:r>
              <w:rPr>
                <w:sz w:val="15"/>
                <w:lang w:val="de-DE"/>
              </w:rPr>
              <w:t>25</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de-DE"/>
              </w:rPr>
            </w:pPr>
            <w:r>
              <w:rPr>
                <w:rFonts w:hint="eastAsia"/>
                <w:sz w:val="15"/>
                <w:lang w:val="de-DE"/>
              </w:rPr>
              <w:t>高等师范学校</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228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302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24.5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212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550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762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27.8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449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r>
              <w:rPr>
                <w:rFonts w:hint="eastAsia"/>
                <w:sz w:val="15"/>
                <w:lang w:val="fr-FR"/>
              </w:rPr>
              <w:t xml:space="preserve"> </w:t>
            </w:r>
            <w:r>
              <w:rPr>
                <w:sz w:val="15"/>
                <w:lang w:val="fr-FR"/>
              </w:rPr>
              <w:t>052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r>
              <w:rPr>
                <w:rFonts w:hint="eastAsia"/>
                <w:sz w:val="15"/>
                <w:lang w:val="fr-FR"/>
              </w:rPr>
              <w:t xml:space="preserve"> </w:t>
            </w:r>
            <w:r>
              <w:rPr>
                <w:sz w:val="15"/>
                <w:lang w:val="fr-FR"/>
              </w:rPr>
              <w:t>501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29.9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650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r>
              <w:rPr>
                <w:rFonts w:hint="eastAsia"/>
                <w:sz w:val="15"/>
                <w:lang w:val="fr-FR"/>
              </w:rPr>
              <w:t xml:space="preserve"> </w:t>
            </w:r>
            <w:r>
              <w:rPr>
                <w:sz w:val="15"/>
                <w:lang w:val="fr-FR"/>
              </w:rPr>
              <w:t>189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r>
              <w:rPr>
                <w:rFonts w:hint="eastAsia"/>
                <w:sz w:val="15"/>
                <w:lang w:val="fr-FR"/>
              </w:rPr>
              <w:t xml:space="preserve"> </w:t>
            </w:r>
            <w:r>
              <w:rPr>
                <w:sz w:val="15"/>
                <w:lang w:val="fr-FR"/>
              </w:rPr>
              <w:t>839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36.7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605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r>
              <w:rPr>
                <w:rFonts w:hint="eastAsia"/>
                <w:sz w:val="15"/>
                <w:lang w:val="fr-FR"/>
              </w:rPr>
              <w:t xml:space="preserve"> </w:t>
            </w:r>
            <w:r>
              <w:rPr>
                <w:sz w:val="15"/>
                <w:lang w:val="fr-FR"/>
              </w:rPr>
              <w:t>350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r>
              <w:rPr>
                <w:rFonts w:hint="eastAsia"/>
                <w:sz w:val="15"/>
                <w:lang w:val="fr-FR"/>
              </w:rPr>
              <w:t xml:space="preserve"> </w:t>
            </w:r>
            <w:r>
              <w:rPr>
                <w:sz w:val="15"/>
                <w:lang w:val="fr-FR"/>
              </w:rPr>
              <w:t>955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30.9</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国家公共卫生学院</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42</w:t>
            </w:r>
          </w:p>
        </w:tc>
        <w:tc>
          <w:tcPr>
            <w:tcW w:w="224" w:type="pct"/>
          </w:tcPr>
          <w:p w:rsidR="00090C3A" w:rsidRDefault="00090C3A" w:rsidP="00D320CB">
            <w:pPr>
              <w:pStyle w:val="a3"/>
              <w:adjustRightInd w:val="0"/>
              <w:spacing w:before="60" w:after="60" w:line="240" w:lineRule="exact"/>
              <w:ind w:leftChars="-25" w:left="31680" w:rightChars="-25" w:right="31680"/>
              <w:jc w:val="center"/>
              <w:textAlignment w:val="baseline"/>
              <w:rPr>
                <w:kern w:val="0"/>
                <w:sz w:val="15"/>
                <w:szCs w:val="20"/>
                <w:lang w:val="fr-FR"/>
              </w:rPr>
            </w:pPr>
            <w:r>
              <w:rPr>
                <w:kern w:val="0"/>
                <w:sz w:val="15"/>
                <w:szCs w:val="20"/>
                <w:lang w:val="fr-FR"/>
              </w:rPr>
              <w:t>71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40.8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129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41.0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40.0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112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50.8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159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57.8</w:t>
            </w:r>
          </w:p>
        </w:tc>
      </w:tr>
      <w:tr w:rsidR="00090C3A">
        <w:tc>
          <w:tcPr>
            <w:tcW w:w="520" w:type="pct"/>
          </w:tcPr>
          <w:p w:rsidR="00090C3A" w:rsidRDefault="00090C3A" w:rsidP="00D320CB">
            <w:pPr>
              <w:spacing w:before="60" w:after="60" w:line="240" w:lineRule="exact"/>
              <w:ind w:leftChars="-25" w:left="31680" w:rightChars="-25" w:right="31680"/>
              <w:rPr>
                <w:sz w:val="15"/>
                <w:lang w:val="fr-FR"/>
              </w:rPr>
            </w:pPr>
            <w:r>
              <w:rPr>
                <w:sz w:val="15"/>
                <w:lang w:val="fr-FR"/>
              </w:rPr>
              <w:t>Hope frica</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30.7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31.2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25.0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105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19.8</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大湖大学</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29.8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87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36.0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169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242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30.0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383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516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25.7</w:t>
            </w:r>
          </w:p>
        </w:tc>
      </w:tr>
      <w:tr w:rsidR="00090C3A">
        <w:tc>
          <w:tcPr>
            <w:tcW w:w="520" w:type="pct"/>
          </w:tcPr>
          <w:p w:rsidR="00090C3A" w:rsidRDefault="00090C3A" w:rsidP="00D320CB">
            <w:pPr>
              <w:spacing w:before="60" w:after="60" w:line="240" w:lineRule="exact"/>
              <w:ind w:leftChars="-25" w:left="31680" w:rightChars="-25" w:right="31680"/>
              <w:rPr>
                <w:sz w:val="15"/>
                <w:lang w:val="fr-FR"/>
              </w:rPr>
            </w:pPr>
            <w:r>
              <w:rPr>
                <w:sz w:val="15"/>
                <w:lang w:val="fr-FR"/>
              </w:rPr>
              <w:t>高级管理学院</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118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126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121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161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坦噶尼喀湖大学</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168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213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381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44.0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604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638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1242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48.6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947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908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1855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51.0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995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1029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2024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49.1</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马丁·路德·金大学</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51.0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53.0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106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46.2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44.2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185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321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57.6</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恩戈齐大学</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69.2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44.6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106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70.2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68.4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185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321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69.2</w:t>
            </w:r>
          </w:p>
        </w:tc>
      </w:tr>
      <w:tr w:rsidR="00090C3A">
        <w:tc>
          <w:tcPr>
            <w:tcW w:w="520" w:type="pct"/>
          </w:tcPr>
          <w:p w:rsidR="00090C3A" w:rsidRDefault="00090C3A" w:rsidP="00D320CB">
            <w:pPr>
              <w:spacing w:before="60" w:after="60" w:line="240" w:lineRule="exact"/>
              <w:ind w:leftChars="-25" w:left="31680" w:rightChars="-25" w:right="31680"/>
              <w:rPr>
                <w:sz w:val="15"/>
                <w:lang w:val="fr-FR"/>
              </w:rPr>
            </w:pPr>
            <w:r>
              <w:rPr>
                <w:sz w:val="15"/>
                <w:lang w:val="fr-FR"/>
              </w:rPr>
              <w:t>Grand Sém. Buja</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144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144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0.7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143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144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0.6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153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154</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0.6</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光明大学</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139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177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288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657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姆瓦罗大学</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22.5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105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25.7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110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143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23.0</w:t>
            </w:r>
          </w:p>
        </w:tc>
      </w:tr>
      <w:tr w:rsidR="00090C3A">
        <w:tc>
          <w:tcPr>
            <w:tcW w:w="520" w:type="pct"/>
          </w:tcPr>
          <w:p w:rsidR="00090C3A" w:rsidRDefault="00090C3A" w:rsidP="00D320CB">
            <w:pPr>
              <w:spacing w:before="60" w:after="60" w:line="240" w:lineRule="exact"/>
              <w:ind w:leftChars="-25" w:left="31680" w:rightChars="-25" w:right="31680"/>
              <w:rPr>
                <w:rFonts w:hint="eastAsia"/>
                <w:sz w:val="15"/>
                <w:lang w:val="fr-FR"/>
              </w:rPr>
            </w:pPr>
            <w:r>
              <w:rPr>
                <w:rFonts w:hint="eastAsia"/>
                <w:sz w:val="15"/>
                <w:lang w:val="fr-FR"/>
              </w:rPr>
              <w:t>总计</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w:t>
            </w:r>
            <w:r>
              <w:rPr>
                <w:rFonts w:hint="eastAsia"/>
                <w:sz w:val="15"/>
                <w:lang w:val="fr-FR"/>
              </w:rPr>
              <w:t xml:space="preserve"> </w:t>
            </w:r>
            <w:r>
              <w:rPr>
                <w:sz w:val="15"/>
                <w:lang w:val="fr-FR"/>
              </w:rPr>
              <w:t>713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w:t>
            </w:r>
            <w:r>
              <w:rPr>
                <w:rFonts w:hint="eastAsia"/>
                <w:sz w:val="15"/>
                <w:lang w:val="fr-FR"/>
              </w:rPr>
              <w:t xml:space="preserve"> </w:t>
            </w:r>
            <w:r>
              <w:rPr>
                <w:sz w:val="15"/>
                <w:lang w:val="fr-FR"/>
              </w:rPr>
              <w:t>743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w:t>
            </w:r>
            <w:r>
              <w:rPr>
                <w:rFonts w:hint="eastAsia"/>
                <w:sz w:val="15"/>
                <w:lang w:val="fr-FR"/>
              </w:rPr>
              <w:t xml:space="preserve"> </w:t>
            </w:r>
            <w:r>
              <w:rPr>
                <w:sz w:val="15"/>
                <w:lang w:val="fr-FR"/>
              </w:rPr>
              <w:t>585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26.0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w:t>
            </w:r>
            <w:r>
              <w:rPr>
                <w:rFonts w:hint="eastAsia"/>
                <w:sz w:val="15"/>
                <w:lang w:val="fr-FR"/>
              </w:rPr>
              <w:t xml:space="preserve"> </w:t>
            </w:r>
            <w:r>
              <w:rPr>
                <w:sz w:val="15"/>
                <w:lang w:val="fr-FR"/>
              </w:rPr>
              <w:t>192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5</w:t>
            </w:r>
            <w:r>
              <w:rPr>
                <w:rFonts w:hint="eastAsia"/>
                <w:sz w:val="15"/>
                <w:lang w:val="fr-FR"/>
              </w:rPr>
              <w:t xml:space="preserve"> </w:t>
            </w:r>
            <w:r>
              <w:rPr>
                <w:sz w:val="15"/>
                <w:lang w:val="fr-FR"/>
              </w:rPr>
              <w:t>571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7</w:t>
            </w:r>
            <w:r>
              <w:rPr>
                <w:rFonts w:hint="eastAsia"/>
                <w:sz w:val="15"/>
                <w:lang w:val="fr-FR"/>
              </w:rPr>
              <w:t xml:space="preserve"> </w:t>
            </w:r>
            <w:r>
              <w:rPr>
                <w:sz w:val="15"/>
                <w:lang w:val="fr-FR"/>
              </w:rPr>
              <w:t>881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27.8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w:t>
            </w:r>
            <w:r>
              <w:rPr>
                <w:rFonts w:hint="eastAsia"/>
                <w:sz w:val="15"/>
                <w:lang w:val="fr-FR"/>
              </w:rPr>
              <w:t xml:space="preserve"> </w:t>
            </w:r>
            <w:r>
              <w:rPr>
                <w:sz w:val="15"/>
                <w:lang w:val="fr-FR"/>
              </w:rPr>
              <w:t>660</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6</w:t>
            </w:r>
            <w:r>
              <w:rPr>
                <w:rFonts w:hint="eastAsia"/>
                <w:sz w:val="15"/>
                <w:lang w:val="fr-FR"/>
              </w:rPr>
              <w:t xml:space="preserve"> </w:t>
            </w:r>
            <w:r>
              <w:rPr>
                <w:sz w:val="15"/>
                <w:lang w:val="fr-FR"/>
              </w:rPr>
              <w:t>311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w:t>
            </w:r>
            <w:r>
              <w:rPr>
                <w:rFonts w:hint="eastAsia"/>
                <w:sz w:val="15"/>
                <w:lang w:val="fr-FR"/>
              </w:rPr>
              <w:t xml:space="preserve"> </w:t>
            </w:r>
            <w:r>
              <w:rPr>
                <w:sz w:val="15"/>
                <w:lang w:val="fr-FR"/>
              </w:rPr>
              <w:t>097</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29.2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w:t>
            </w:r>
            <w:r>
              <w:rPr>
                <w:rFonts w:hint="eastAsia"/>
                <w:sz w:val="15"/>
                <w:lang w:val="fr-FR"/>
              </w:rPr>
              <w:t xml:space="preserve"> </w:t>
            </w:r>
            <w:r>
              <w:rPr>
                <w:sz w:val="15"/>
                <w:lang w:val="fr-FR"/>
              </w:rPr>
              <w:t>743</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8</w:t>
            </w:r>
            <w:r>
              <w:rPr>
                <w:rFonts w:hint="eastAsia"/>
                <w:sz w:val="15"/>
                <w:lang w:val="fr-FR"/>
              </w:rPr>
              <w:t xml:space="preserve"> </w:t>
            </w:r>
            <w:r>
              <w:rPr>
                <w:sz w:val="15"/>
                <w:lang w:val="fr-FR"/>
              </w:rPr>
              <w:t>378</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12</w:t>
            </w:r>
            <w:r>
              <w:rPr>
                <w:rFonts w:hint="eastAsia"/>
                <w:sz w:val="15"/>
                <w:lang w:val="fr-FR"/>
              </w:rPr>
              <w:t xml:space="preserve"> </w:t>
            </w:r>
            <w:r>
              <w:rPr>
                <w:sz w:val="15"/>
                <w:lang w:val="fr-FR"/>
              </w:rPr>
              <w:t>242</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30.5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4</w:t>
            </w:r>
            <w:r>
              <w:rPr>
                <w:rFonts w:hint="eastAsia"/>
                <w:sz w:val="15"/>
                <w:lang w:val="fr-FR"/>
              </w:rPr>
              <w:t xml:space="preserve"> </w:t>
            </w:r>
            <w:r>
              <w:rPr>
                <w:sz w:val="15"/>
                <w:lang w:val="fr-FR"/>
              </w:rPr>
              <w:t>295</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9</w:t>
            </w:r>
            <w:r>
              <w:rPr>
                <w:rFonts w:hint="eastAsia"/>
                <w:sz w:val="15"/>
                <w:lang w:val="fr-FR"/>
              </w:rPr>
              <w:t xml:space="preserve"> </w:t>
            </w:r>
            <w:r>
              <w:rPr>
                <w:sz w:val="15"/>
                <w:lang w:val="fr-FR"/>
              </w:rPr>
              <w:t>766</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15</w:t>
            </w:r>
            <w:r>
              <w:rPr>
                <w:rFonts w:hint="eastAsia"/>
                <w:sz w:val="15"/>
                <w:lang w:val="fr-FR"/>
              </w:rPr>
              <w:t xml:space="preserve"> </w:t>
            </w:r>
            <w:r>
              <w:rPr>
                <w:sz w:val="15"/>
                <w:lang w:val="fr-FR"/>
              </w:rPr>
              <w:t>501</w:t>
            </w:r>
          </w:p>
        </w:tc>
        <w:tc>
          <w:tcPr>
            <w:tcW w:w="224" w:type="pct"/>
          </w:tcPr>
          <w:p w:rsidR="00090C3A" w:rsidRDefault="00090C3A" w:rsidP="00D320CB">
            <w:pPr>
              <w:spacing w:before="60" w:after="60" w:line="240" w:lineRule="exact"/>
              <w:ind w:leftChars="-25" w:left="31680" w:rightChars="-25" w:right="31680"/>
              <w:jc w:val="center"/>
              <w:rPr>
                <w:sz w:val="15"/>
                <w:lang w:val="fr-FR"/>
              </w:rPr>
            </w:pPr>
            <w:r>
              <w:rPr>
                <w:sz w:val="15"/>
                <w:lang w:val="fr-FR"/>
              </w:rPr>
              <w:t>27.70</w:t>
            </w:r>
          </w:p>
        </w:tc>
      </w:tr>
    </w:tbl>
    <w:p w:rsidR="00090C3A" w:rsidRDefault="00090C3A">
      <w:pPr>
        <w:spacing w:after="240" w:line="360" w:lineRule="exact"/>
        <w:rPr>
          <w:lang w:val="fr-FR"/>
        </w:rPr>
        <w:sectPr w:rsidR="00090C3A">
          <w:headerReference w:type="even" r:id="rId20"/>
          <w:headerReference w:type="default" r:id="rId21"/>
          <w:footerReference w:type="even" r:id="rId22"/>
          <w:footerReference w:type="default" r:id="rId23"/>
          <w:pgSz w:w="15842" w:h="12242" w:orient="landscape" w:code="1"/>
          <w:pgMar w:top="1196" w:right="1741" w:bottom="1196" w:left="1899" w:header="680" w:footer="680" w:gutter="0"/>
          <w:cols w:space="425"/>
        </w:sectPr>
      </w:pPr>
    </w:p>
    <w:p w:rsidR="00090C3A" w:rsidRDefault="00090C3A">
      <w:pPr>
        <w:spacing w:after="240" w:line="360" w:lineRule="exact"/>
        <w:rPr>
          <w:rFonts w:hint="eastAsia"/>
          <w:lang w:val="fr-FR"/>
        </w:rPr>
      </w:pPr>
      <w:r>
        <w:rPr>
          <w:lang w:val="fr-FR"/>
        </w:rPr>
        <w:t>8</w:t>
      </w:r>
      <w:r>
        <w:rPr>
          <w:rFonts w:hint="eastAsia"/>
          <w:lang w:val="fr-FR"/>
        </w:rPr>
        <w:t>6</w:t>
      </w:r>
      <w:r>
        <w:rPr>
          <w:lang w:val="fr-FR"/>
        </w:rPr>
        <w:t>.</w:t>
      </w:r>
      <w:r>
        <w:rPr>
          <w:rFonts w:hint="eastAsia"/>
          <w:lang w:val="fr-FR"/>
        </w:rPr>
        <w:t xml:space="preserve"> </w:t>
      </w:r>
      <w:r>
        <w:rPr>
          <w:rFonts w:hint="eastAsia"/>
          <w:lang w:val="fr-FR"/>
        </w:rPr>
        <w:t>该统计表表明，不论是在布隆迪大学还是在各私立大学，存在着一些不利于女孩的极大比例失衡。实际上，近五年以来，女孩所占的比例分别为</w:t>
      </w:r>
      <w:r>
        <w:rPr>
          <w:lang w:val="fr-FR"/>
        </w:rPr>
        <w:t>26</w:t>
      </w:r>
      <w:r>
        <w:rPr>
          <w:rFonts w:hint="eastAsia"/>
          <w:lang w:val="fr-FR"/>
        </w:rPr>
        <w:t>.0</w:t>
      </w:r>
      <w:r>
        <w:rPr>
          <w:lang w:val="fr-FR"/>
        </w:rPr>
        <w:t xml:space="preserve"> %</w:t>
      </w:r>
      <w:r>
        <w:rPr>
          <w:rFonts w:hint="eastAsia"/>
          <w:lang w:val="fr-FR"/>
        </w:rPr>
        <w:t>、</w:t>
      </w:r>
      <w:r>
        <w:rPr>
          <w:rFonts w:hint="eastAsia"/>
          <w:lang w:val="fr-FR"/>
        </w:rPr>
        <w:t>2</w:t>
      </w:r>
      <w:r>
        <w:rPr>
          <w:lang w:val="fr-FR"/>
        </w:rPr>
        <w:t>7</w:t>
      </w:r>
      <w:r>
        <w:rPr>
          <w:rFonts w:hint="eastAsia"/>
          <w:lang w:val="fr-FR"/>
        </w:rPr>
        <w:t>.</w:t>
      </w:r>
      <w:r>
        <w:rPr>
          <w:lang w:val="fr-FR"/>
        </w:rPr>
        <w:t>8%</w:t>
      </w:r>
      <w:r>
        <w:rPr>
          <w:rFonts w:hint="eastAsia"/>
          <w:lang w:val="fr-FR"/>
        </w:rPr>
        <w:t>、</w:t>
      </w:r>
      <w:r>
        <w:rPr>
          <w:lang w:val="fr-FR"/>
        </w:rPr>
        <w:t>29</w:t>
      </w:r>
      <w:r>
        <w:rPr>
          <w:rFonts w:hint="eastAsia"/>
          <w:lang w:val="fr-FR"/>
        </w:rPr>
        <w:t>.</w:t>
      </w:r>
      <w:r>
        <w:rPr>
          <w:lang w:val="fr-FR"/>
        </w:rPr>
        <w:t>2 %</w:t>
      </w:r>
      <w:r>
        <w:rPr>
          <w:rFonts w:hint="eastAsia"/>
          <w:lang w:val="fr-FR"/>
        </w:rPr>
        <w:t>、</w:t>
      </w:r>
      <w:r>
        <w:rPr>
          <w:lang w:val="fr-FR"/>
        </w:rPr>
        <w:t>30</w:t>
      </w:r>
      <w:r>
        <w:rPr>
          <w:rFonts w:hint="eastAsia"/>
          <w:lang w:val="fr-FR"/>
        </w:rPr>
        <w:t>.</w:t>
      </w:r>
      <w:r>
        <w:rPr>
          <w:lang w:val="fr-FR"/>
        </w:rPr>
        <w:t>5 %</w:t>
      </w:r>
      <w:r>
        <w:rPr>
          <w:rFonts w:hint="eastAsia"/>
          <w:lang w:val="fr-FR"/>
        </w:rPr>
        <w:t>和</w:t>
      </w:r>
      <w:r>
        <w:rPr>
          <w:lang w:val="fr-FR"/>
        </w:rPr>
        <w:t>27</w:t>
      </w:r>
      <w:r>
        <w:rPr>
          <w:rFonts w:hint="eastAsia"/>
          <w:lang w:val="fr-FR"/>
        </w:rPr>
        <w:t>.</w:t>
      </w:r>
      <w:r>
        <w:rPr>
          <w:lang w:val="fr-FR"/>
        </w:rPr>
        <w:t xml:space="preserve">70 % </w:t>
      </w:r>
      <w:r>
        <w:rPr>
          <w:rFonts w:hint="eastAsia"/>
          <w:lang w:val="fr-FR"/>
        </w:rPr>
        <w:t>。</w:t>
      </w:r>
    </w:p>
    <w:p w:rsidR="00090C3A" w:rsidRDefault="00090C3A" w:rsidP="00D320CB">
      <w:pPr>
        <w:spacing w:after="240" w:line="360" w:lineRule="exact"/>
        <w:ind w:firstLineChars="200" w:firstLine="31680"/>
        <w:rPr>
          <w:rFonts w:hint="eastAsia"/>
          <w:lang w:val="fr-FR"/>
        </w:rPr>
      </w:pPr>
      <w:bookmarkStart w:id="62" w:name="_Toc118723984"/>
      <w:r>
        <w:rPr>
          <w:rFonts w:hint="eastAsia"/>
          <w:lang w:val="fr-FR"/>
        </w:rPr>
        <w:t>对于高级管理学院和光明大学来说，尚不掌握分类的数据。在布隆迪大学的所有系均存在比例失衡问题。</w:t>
      </w:r>
    </w:p>
    <w:p w:rsidR="00090C3A" w:rsidRDefault="00090C3A">
      <w:pPr>
        <w:pStyle w:val="H3"/>
        <w:rPr>
          <w:rFonts w:hint="eastAsia"/>
          <w:lang w:val="fr-FR"/>
        </w:rPr>
      </w:pPr>
      <w:bookmarkStart w:id="63" w:name="_Toc166387452"/>
      <w:r>
        <w:rPr>
          <w:lang w:val="fr-FR"/>
        </w:rPr>
        <w:t>3.9.2.</w:t>
      </w:r>
      <w:bookmarkEnd w:id="62"/>
      <w:r>
        <w:rPr>
          <w:rFonts w:hint="eastAsia"/>
          <w:lang w:val="fr-FR"/>
        </w:rPr>
        <w:t>接受非正规教育</w:t>
      </w:r>
      <w:bookmarkEnd w:id="63"/>
    </w:p>
    <w:p w:rsidR="00090C3A" w:rsidRDefault="00090C3A">
      <w:pPr>
        <w:spacing w:after="240" w:line="360" w:lineRule="exact"/>
        <w:rPr>
          <w:rFonts w:hint="eastAsia"/>
          <w:lang w:val="fr-FR"/>
        </w:rPr>
      </w:pPr>
      <w:r>
        <w:rPr>
          <w:lang w:val="fr-FR"/>
        </w:rPr>
        <w:t>8</w:t>
      </w:r>
      <w:r>
        <w:rPr>
          <w:rFonts w:hint="eastAsia"/>
          <w:lang w:val="fr-FR"/>
        </w:rPr>
        <w:t>7</w:t>
      </w:r>
      <w:r>
        <w:rPr>
          <w:lang w:val="fr-FR"/>
        </w:rPr>
        <w:t>.</w:t>
      </w:r>
      <w:r>
        <w:rPr>
          <w:lang w:val="fr-FR"/>
        </w:rPr>
        <w:tab/>
      </w:r>
      <w:r>
        <w:rPr>
          <w:rFonts w:hint="eastAsia"/>
          <w:lang w:val="fr-FR"/>
        </w:rPr>
        <w:t>手工业、职业教育和成人扫盲部</w:t>
      </w:r>
      <w:r>
        <w:rPr>
          <w:rFonts w:hint="eastAsia"/>
          <w:lang w:val="fr-FR"/>
        </w:rPr>
        <w:t>2002-2004</w:t>
      </w:r>
      <w:r>
        <w:rPr>
          <w:rFonts w:hint="eastAsia"/>
          <w:lang w:val="fr-FR"/>
        </w:rPr>
        <w:t>年的部门政策围绕在相关的三个领域重新建设被破坏掉的有形基础设施，以及对青年人进行培训和社会经济安置，以促进在农村地区的自主就业，特别是在手工艺行业。促进自主就业绝对没有任何性质的区别。</w:t>
      </w:r>
    </w:p>
    <w:p w:rsidR="00090C3A" w:rsidRDefault="00090C3A">
      <w:pPr>
        <w:spacing w:after="240" w:line="360" w:lineRule="exact"/>
        <w:rPr>
          <w:rFonts w:ascii="KaiTi_GB2312" w:eastAsia="KaiTi_GB2312"/>
          <w:color w:val="0000FF"/>
          <w:lang w:val="fr-FR"/>
        </w:rPr>
      </w:pPr>
      <w:r>
        <w:rPr>
          <w:rFonts w:ascii="KaiTi_GB2312" w:eastAsia="KaiTi_GB2312" w:hint="eastAsia"/>
          <w:color w:val="0000FF"/>
          <w:lang w:val="fr-FR"/>
        </w:rPr>
        <w:t>成人扫盲率</w:t>
      </w:r>
      <w:r>
        <w:rPr>
          <w:rStyle w:val="FootnoteReference"/>
          <w:rFonts w:ascii="KaiTi_GB2312" w:eastAsia="KaiTi_GB2312"/>
          <w:color w:val="0000FF"/>
          <w:lang w:val="fr-FR"/>
        </w:rPr>
        <w:footnoteReference w:customMarkFollows="1" w:id="14"/>
        <w:t>14</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1"/>
        <w:gridCol w:w="2620"/>
        <w:gridCol w:w="2620"/>
        <w:gridCol w:w="2619"/>
      </w:tblGrid>
      <w:tr w:rsidR="00090C3A">
        <w:tblPrEx>
          <w:tblCellMar>
            <w:top w:w="0" w:type="dxa"/>
            <w:bottom w:w="0" w:type="dxa"/>
          </w:tblCellMar>
        </w:tblPrEx>
        <w:tc>
          <w:tcPr>
            <w:tcW w:w="1006" w:type="pct"/>
          </w:tcPr>
          <w:p w:rsidR="00090C3A" w:rsidRDefault="00090C3A">
            <w:pPr>
              <w:spacing w:after="120" w:line="340" w:lineRule="exact"/>
              <w:rPr>
                <w:rFonts w:eastAsia="SimHei" w:hint="eastAsia"/>
                <w:color w:val="FF0000"/>
                <w:sz w:val="18"/>
                <w:lang w:val="fr-FR"/>
              </w:rPr>
            </w:pPr>
            <w:r>
              <w:rPr>
                <w:rFonts w:eastAsia="SimHei" w:hint="eastAsia"/>
                <w:color w:val="FF0000"/>
                <w:sz w:val="18"/>
                <w:lang w:val="fr-FR"/>
              </w:rPr>
              <w:t>年份</w:t>
            </w:r>
          </w:p>
        </w:tc>
        <w:tc>
          <w:tcPr>
            <w:tcW w:w="1331" w:type="pct"/>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总计</w:t>
            </w:r>
          </w:p>
        </w:tc>
        <w:tc>
          <w:tcPr>
            <w:tcW w:w="1331" w:type="pct"/>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男性</w:t>
            </w:r>
          </w:p>
        </w:tc>
        <w:tc>
          <w:tcPr>
            <w:tcW w:w="1331" w:type="pct"/>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女性</w:t>
            </w:r>
          </w:p>
        </w:tc>
      </w:tr>
      <w:tr w:rsidR="00090C3A">
        <w:tblPrEx>
          <w:tblCellMar>
            <w:top w:w="0" w:type="dxa"/>
            <w:bottom w:w="0" w:type="dxa"/>
          </w:tblCellMar>
        </w:tblPrEx>
        <w:tc>
          <w:tcPr>
            <w:tcW w:w="1006" w:type="pct"/>
          </w:tcPr>
          <w:p w:rsidR="00090C3A" w:rsidRDefault="00090C3A">
            <w:pPr>
              <w:spacing w:after="120" w:line="340" w:lineRule="exact"/>
              <w:rPr>
                <w:sz w:val="18"/>
                <w:lang w:val="fr-FR"/>
              </w:rPr>
            </w:pPr>
            <w:r>
              <w:rPr>
                <w:sz w:val="18"/>
                <w:lang w:val="fr-FR"/>
              </w:rPr>
              <w:t>1999</w:t>
            </w:r>
          </w:p>
        </w:tc>
        <w:tc>
          <w:tcPr>
            <w:tcW w:w="1331" w:type="pct"/>
          </w:tcPr>
          <w:p w:rsidR="00090C3A" w:rsidRDefault="00090C3A">
            <w:pPr>
              <w:spacing w:after="120" w:line="340" w:lineRule="exact"/>
              <w:jc w:val="center"/>
              <w:rPr>
                <w:sz w:val="18"/>
                <w:lang w:val="fr-FR"/>
              </w:rPr>
            </w:pPr>
            <w:r>
              <w:rPr>
                <w:sz w:val="18"/>
                <w:lang w:val="fr-FR"/>
              </w:rPr>
              <w:t>42.04</w:t>
            </w:r>
          </w:p>
        </w:tc>
        <w:tc>
          <w:tcPr>
            <w:tcW w:w="1331" w:type="pct"/>
          </w:tcPr>
          <w:p w:rsidR="00090C3A" w:rsidRDefault="00090C3A">
            <w:pPr>
              <w:spacing w:after="120" w:line="340" w:lineRule="exact"/>
              <w:jc w:val="center"/>
              <w:rPr>
                <w:sz w:val="18"/>
                <w:lang w:val="fr-FR"/>
              </w:rPr>
            </w:pPr>
            <w:r>
              <w:rPr>
                <w:sz w:val="18"/>
                <w:lang w:val="fr-FR"/>
              </w:rPr>
              <w:t>52.66</w:t>
            </w:r>
          </w:p>
        </w:tc>
        <w:tc>
          <w:tcPr>
            <w:tcW w:w="1331" w:type="pct"/>
          </w:tcPr>
          <w:p w:rsidR="00090C3A" w:rsidRDefault="00090C3A">
            <w:pPr>
              <w:spacing w:after="120" w:line="340" w:lineRule="exact"/>
              <w:jc w:val="center"/>
              <w:rPr>
                <w:sz w:val="18"/>
                <w:lang w:val="fr-FR"/>
              </w:rPr>
            </w:pPr>
            <w:r>
              <w:rPr>
                <w:sz w:val="18"/>
                <w:lang w:val="fr-FR"/>
              </w:rPr>
              <w:t>32.28</w:t>
            </w:r>
          </w:p>
        </w:tc>
      </w:tr>
      <w:tr w:rsidR="00090C3A">
        <w:tblPrEx>
          <w:tblCellMar>
            <w:top w:w="0" w:type="dxa"/>
            <w:bottom w:w="0" w:type="dxa"/>
          </w:tblCellMar>
        </w:tblPrEx>
        <w:tc>
          <w:tcPr>
            <w:tcW w:w="1006" w:type="pct"/>
          </w:tcPr>
          <w:p w:rsidR="00090C3A" w:rsidRDefault="00090C3A">
            <w:pPr>
              <w:spacing w:after="120" w:line="340" w:lineRule="exact"/>
              <w:rPr>
                <w:sz w:val="18"/>
                <w:lang w:val="fr-FR"/>
              </w:rPr>
            </w:pPr>
            <w:r>
              <w:rPr>
                <w:sz w:val="18"/>
                <w:lang w:val="fr-FR"/>
              </w:rPr>
              <w:t>2000</w:t>
            </w:r>
          </w:p>
        </w:tc>
        <w:tc>
          <w:tcPr>
            <w:tcW w:w="1331" w:type="pct"/>
          </w:tcPr>
          <w:p w:rsidR="00090C3A" w:rsidRDefault="00090C3A">
            <w:pPr>
              <w:spacing w:after="120" w:line="340" w:lineRule="exact"/>
              <w:jc w:val="center"/>
              <w:rPr>
                <w:sz w:val="18"/>
                <w:lang w:val="fr-FR"/>
              </w:rPr>
            </w:pPr>
            <w:r>
              <w:rPr>
                <w:sz w:val="18"/>
                <w:lang w:val="fr-FR"/>
              </w:rPr>
              <w:t>41.99</w:t>
            </w:r>
          </w:p>
        </w:tc>
        <w:tc>
          <w:tcPr>
            <w:tcW w:w="1331" w:type="pct"/>
          </w:tcPr>
          <w:p w:rsidR="00090C3A" w:rsidRDefault="00090C3A">
            <w:pPr>
              <w:spacing w:after="120" w:line="340" w:lineRule="exact"/>
              <w:jc w:val="center"/>
              <w:rPr>
                <w:sz w:val="18"/>
                <w:lang w:val="fr-FR"/>
              </w:rPr>
            </w:pPr>
            <w:r>
              <w:rPr>
                <w:sz w:val="18"/>
                <w:lang w:val="fr-FR"/>
              </w:rPr>
              <w:t>52.71</w:t>
            </w:r>
          </w:p>
        </w:tc>
        <w:tc>
          <w:tcPr>
            <w:tcW w:w="1331" w:type="pct"/>
          </w:tcPr>
          <w:p w:rsidR="00090C3A" w:rsidRDefault="00090C3A">
            <w:pPr>
              <w:spacing w:after="120" w:line="340" w:lineRule="exact"/>
              <w:jc w:val="center"/>
              <w:rPr>
                <w:sz w:val="18"/>
                <w:lang w:val="fr-FR"/>
              </w:rPr>
            </w:pPr>
            <w:r>
              <w:rPr>
                <w:sz w:val="18"/>
                <w:lang w:val="fr-FR"/>
              </w:rPr>
              <w:t>32.20</w:t>
            </w:r>
          </w:p>
        </w:tc>
      </w:tr>
      <w:tr w:rsidR="00090C3A">
        <w:tblPrEx>
          <w:tblCellMar>
            <w:top w:w="0" w:type="dxa"/>
            <w:bottom w:w="0" w:type="dxa"/>
          </w:tblCellMar>
        </w:tblPrEx>
        <w:tc>
          <w:tcPr>
            <w:tcW w:w="1006" w:type="pct"/>
          </w:tcPr>
          <w:p w:rsidR="00090C3A" w:rsidRDefault="00090C3A">
            <w:pPr>
              <w:spacing w:after="120" w:line="340" w:lineRule="exact"/>
              <w:rPr>
                <w:sz w:val="18"/>
                <w:lang w:val="fr-FR"/>
              </w:rPr>
            </w:pPr>
            <w:r>
              <w:rPr>
                <w:sz w:val="18"/>
                <w:lang w:val="fr-FR"/>
              </w:rPr>
              <w:t>2001</w:t>
            </w:r>
          </w:p>
        </w:tc>
        <w:tc>
          <w:tcPr>
            <w:tcW w:w="1331" w:type="pct"/>
          </w:tcPr>
          <w:p w:rsidR="00090C3A" w:rsidRDefault="00090C3A">
            <w:pPr>
              <w:spacing w:after="120" w:line="340" w:lineRule="exact"/>
              <w:jc w:val="center"/>
              <w:rPr>
                <w:sz w:val="18"/>
                <w:lang w:val="fr-FR"/>
              </w:rPr>
            </w:pPr>
            <w:r>
              <w:rPr>
                <w:sz w:val="18"/>
                <w:lang w:val="fr-FR"/>
              </w:rPr>
              <w:t>41.94</w:t>
            </w:r>
          </w:p>
        </w:tc>
        <w:tc>
          <w:tcPr>
            <w:tcW w:w="1331" w:type="pct"/>
          </w:tcPr>
          <w:p w:rsidR="00090C3A" w:rsidRDefault="00090C3A">
            <w:pPr>
              <w:spacing w:after="120" w:line="340" w:lineRule="exact"/>
              <w:jc w:val="center"/>
              <w:rPr>
                <w:sz w:val="18"/>
                <w:lang w:val="fr-FR"/>
              </w:rPr>
            </w:pPr>
            <w:r>
              <w:rPr>
                <w:sz w:val="18"/>
                <w:lang w:val="fr-FR"/>
              </w:rPr>
              <w:t>52.30</w:t>
            </w:r>
          </w:p>
        </w:tc>
        <w:tc>
          <w:tcPr>
            <w:tcW w:w="1331" w:type="pct"/>
          </w:tcPr>
          <w:p w:rsidR="00090C3A" w:rsidRDefault="00090C3A">
            <w:pPr>
              <w:spacing w:after="120" w:line="340" w:lineRule="exact"/>
              <w:jc w:val="center"/>
              <w:rPr>
                <w:sz w:val="18"/>
                <w:lang w:val="fr-FR"/>
              </w:rPr>
            </w:pPr>
            <w:r>
              <w:rPr>
                <w:sz w:val="18"/>
                <w:lang w:val="fr-FR"/>
              </w:rPr>
              <w:t>32.39</w:t>
            </w:r>
          </w:p>
        </w:tc>
      </w:tr>
      <w:tr w:rsidR="00090C3A">
        <w:tblPrEx>
          <w:tblCellMar>
            <w:top w:w="0" w:type="dxa"/>
            <w:bottom w:w="0" w:type="dxa"/>
          </w:tblCellMar>
        </w:tblPrEx>
        <w:tc>
          <w:tcPr>
            <w:tcW w:w="1006" w:type="pct"/>
          </w:tcPr>
          <w:p w:rsidR="00090C3A" w:rsidRDefault="00090C3A">
            <w:pPr>
              <w:spacing w:after="120" w:line="340" w:lineRule="exact"/>
              <w:rPr>
                <w:sz w:val="18"/>
                <w:lang w:val="fr-FR"/>
              </w:rPr>
            </w:pPr>
            <w:r>
              <w:rPr>
                <w:sz w:val="18"/>
                <w:lang w:val="fr-FR"/>
              </w:rPr>
              <w:t>2002</w:t>
            </w:r>
          </w:p>
        </w:tc>
        <w:tc>
          <w:tcPr>
            <w:tcW w:w="1331" w:type="pct"/>
          </w:tcPr>
          <w:p w:rsidR="00090C3A" w:rsidRDefault="00090C3A">
            <w:pPr>
              <w:spacing w:after="120" w:line="340" w:lineRule="exact"/>
              <w:jc w:val="center"/>
              <w:rPr>
                <w:sz w:val="18"/>
                <w:lang w:val="fr-FR"/>
              </w:rPr>
            </w:pPr>
            <w:r>
              <w:rPr>
                <w:sz w:val="18"/>
                <w:lang w:val="fr-FR"/>
              </w:rPr>
              <w:t>42.06</w:t>
            </w:r>
          </w:p>
        </w:tc>
        <w:tc>
          <w:tcPr>
            <w:tcW w:w="1331" w:type="pct"/>
          </w:tcPr>
          <w:p w:rsidR="00090C3A" w:rsidRDefault="00090C3A">
            <w:pPr>
              <w:spacing w:after="120" w:line="340" w:lineRule="exact"/>
              <w:jc w:val="center"/>
              <w:rPr>
                <w:sz w:val="18"/>
                <w:lang w:val="fr-FR"/>
              </w:rPr>
            </w:pPr>
            <w:r>
              <w:rPr>
                <w:sz w:val="18"/>
                <w:lang w:val="fr-FR"/>
              </w:rPr>
              <w:t>54.02</w:t>
            </w:r>
          </w:p>
        </w:tc>
        <w:tc>
          <w:tcPr>
            <w:tcW w:w="1331" w:type="pct"/>
          </w:tcPr>
          <w:p w:rsidR="00090C3A" w:rsidRDefault="00090C3A">
            <w:pPr>
              <w:spacing w:after="120" w:line="340" w:lineRule="exact"/>
              <w:jc w:val="center"/>
              <w:rPr>
                <w:sz w:val="18"/>
                <w:lang w:val="fr-FR"/>
              </w:rPr>
            </w:pPr>
            <w:r>
              <w:rPr>
                <w:sz w:val="18"/>
                <w:lang w:val="fr-FR"/>
              </w:rPr>
              <w:t>32.53</w:t>
            </w:r>
          </w:p>
        </w:tc>
      </w:tr>
      <w:tr w:rsidR="00090C3A">
        <w:tblPrEx>
          <w:tblCellMar>
            <w:top w:w="0" w:type="dxa"/>
            <w:bottom w:w="0" w:type="dxa"/>
          </w:tblCellMar>
        </w:tblPrEx>
        <w:tc>
          <w:tcPr>
            <w:tcW w:w="1006" w:type="pct"/>
          </w:tcPr>
          <w:p w:rsidR="00090C3A" w:rsidRDefault="00090C3A">
            <w:pPr>
              <w:spacing w:after="120" w:line="340" w:lineRule="exact"/>
              <w:rPr>
                <w:sz w:val="18"/>
                <w:lang w:val="fr-FR"/>
              </w:rPr>
            </w:pPr>
            <w:r>
              <w:rPr>
                <w:sz w:val="18"/>
                <w:lang w:val="fr-FR"/>
              </w:rPr>
              <w:t>2003</w:t>
            </w:r>
          </w:p>
        </w:tc>
        <w:tc>
          <w:tcPr>
            <w:tcW w:w="1331" w:type="pct"/>
          </w:tcPr>
          <w:p w:rsidR="00090C3A" w:rsidRDefault="00090C3A">
            <w:pPr>
              <w:spacing w:after="120" w:line="340" w:lineRule="exact"/>
              <w:jc w:val="center"/>
              <w:rPr>
                <w:sz w:val="18"/>
                <w:lang w:val="fr-FR"/>
              </w:rPr>
            </w:pPr>
            <w:r>
              <w:rPr>
                <w:sz w:val="18"/>
                <w:lang w:val="fr-FR"/>
              </w:rPr>
              <w:t>42.14</w:t>
            </w:r>
          </w:p>
        </w:tc>
        <w:tc>
          <w:tcPr>
            <w:tcW w:w="1331" w:type="pct"/>
          </w:tcPr>
          <w:p w:rsidR="00090C3A" w:rsidRDefault="00090C3A">
            <w:pPr>
              <w:spacing w:after="120" w:line="340" w:lineRule="exact"/>
              <w:jc w:val="center"/>
              <w:rPr>
                <w:sz w:val="18"/>
                <w:lang w:val="fr-FR"/>
              </w:rPr>
            </w:pPr>
            <w:r>
              <w:rPr>
                <w:sz w:val="18"/>
                <w:lang w:val="fr-FR"/>
              </w:rPr>
              <w:t>54.07</w:t>
            </w:r>
          </w:p>
        </w:tc>
        <w:tc>
          <w:tcPr>
            <w:tcW w:w="1331" w:type="pct"/>
          </w:tcPr>
          <w:p w:rsidR="00090C3A" w:rsidRDefault="00090C3A">
            <w:pPr>
              <w:spacing w:after="120" w:line="340" w:lineRule="exact"/>
              <w:jc w:val="center"/>
              <w:rPr>
                <w:sz w:val="18"/>
                <w:lang w:val="fr-FR"/>
              </w:rPr>
            </w:pPr>
            <w:r>
              <w:rPr>
                <w:sz w:val="18"/>
                <w:lang w:val="fr-FR"/>
              </w:rPr>
              <w:t>32.65</w:t>
            </w:r>
          </w:p>
        </w:tc>
      </w:tr>
      <w:tr w:rsidR="00090C3A">
        <w:tblPrEx>
          <w:tblCellMar>
            <w:top w:w="0" w:type="dxa"/>
            <w:bottom w:w="0" w:type="dxa"/>
          </w:tblCellMar>
        </w:tblPrEx>
        <w:tc>
          <w:tcPr>
            <w:tcW w:w="1006" w:type="pct"/>
          </w:tcPr>
          <w:p w:rsidR="00090C3A" w:rsidRDefault="00090C3A">
            <w:pPr>
              <w:spacing w:after="120" w:line="340" w:lineRule="exact"/>
              <w:rPr>
                <w:sz w:val="18"/>
                <w:lang w:val="fr-FR"/>
              </w:rPr>
            </w:pPr>
            <w:r>
              <w:rPr>
                <w:sz w:val="18"/>
                <w:lang w:val="fr-FR"/>
              </w:rPr>
              <w:t>2004</w:t>
            </w:r>
          </w:p>
        </w:tc>
        <w:tc>
          <w:tcPr>
            <w:tcW w:w="1331" w:type="pct"/>
          </w:tcPr>
          <w:p w:rsidR="00090C3A" w:rsidRDefault="00090C3A">
            <w:pPr>
              <w:spacing w:after="120" w:line="340" w:lineRule="exact"/>
              <w:jc w:val="center"/>
              <w:rPr>
                <w:sz w:val="18"/>
                <w:lang w:val="fr-FR"/>
              </w:rPr>
            </w:pPr>
            <w:r>
              <w:rPr>
                <w:sz w:val="18"/>
                <w:lang w:val="fr-FR"/>
              </w:rPr>
              <w:t>42.16</w:t>
            </w:r>
          </w:p>
        </w:tc>
        <w:tc>
          <w:tcPr>
            <w:tcW w:w="1331" w:type="pct"/>
          </w:tcPr>
          <w:p w:rsidR="00090C3A" w:rsidRDefault="00090C3A">
            <w:pPr>
              <w:spacing w:after="120" w:line="340" w:lineRule="exact"/>
              <w:jc w:val="center"/>
              <w:rPr>
                <w:sz w:val="18"/>
                <w:lang w:val="fr-FR"/>
              </w:rPr>
            </w:pPr>
            <w:r>
              <w:rPr>
                <w:sz w:val="18"/>
                <w:lang w:val="fr-FR"/>
              </w:rPr>
              <w:t>54.02</w:t>
            </w:r>
          </w:p>
        </w:tc>
        <w:tc>
          <w:tcPr>
            <w:tcW w:w="1331" w:type="pct"/>
          </w:tcPr>
          <w:p w:rsidR="00090C3A" w:rsidRDefault="00090C3A">
            <w:pPr>
              <w:spacing w:after="120" w:line="340" w:lineRule="exact"/>
              <w:jc w:val="center"/>
              <w:rPr>
                <w:sz w:val="18"/>
                <w:lang w:val="fr-FR"/>
              </w:rPr>
            </w:pPr>
            <w:r>
              <w:rPr>
                <w:sz w:val="18"/>
                <w:lang w:val="fr-FR"/>
              </w:rPr>
              <w:t>32.73</w:t>
            </w:r>
          </w:p>
        </w:tc>
      </w:tr>
    </w:tbl>
    <w:p w:rsidR="00090C3A" w:rsidRDefault="00090C3A">
      <w:pPr>
        <w:pStyle w:val="Date"/>
        <w:spacing w:line="360" w:lineRule="exact"/>
        <w:rPr>
          <w:rFonts w:hint="eastAsia"/>
          <w:lang w:val="fr-FR"/>
        </w:rPr>
      </w:pPr>
      <w:r>
        <w:rPr>
          <w:lang w:val="fr-FR"/>
        </w:rPr>
        <w:t xml:space="preserve"> </w:t>
      </w:r>
    </w:p>
    <w:p w:rsidR="00090C3A" w:rsidRDefault="00090C3A">
      <w:pPr>
        <w:spacing w:after="240" w:line="360" w:lineRule="exact"/>
        <w:rPr>
          <w:rFonts w:hint="eastAsia"/>
          <w:lang w:val="fr-FR"/>
        </w:rPr>
      </w:pPr>
      <w:r>
        <w:rPr>
          <w:lang w:val="fr-FR"/>
        </w:rPr>
        <w:t>8</w:t>
      </w:r>
      <w:r>
        <w:rPr>
          <w:rFonts w:hint="eastAsia"/>
          <w:lang w:val="fr-FR"/>
        </w:rPr>
        <w:t>8</w:t>
      </w:r>
      <w:r>
        <w:rPr>
          <w:lang w:val="fr-FR"/>
        </w:rPr>
        <w:t>.</w:t>
      </w:r>
      <w:r>
        <w:rPr>
          <w:lang w:val="fr-FR"/>
        </w:rPr>
        <w:tab/>
      </w:r>
      <w:r>
        <w:rPr>
          <w:rFonts w:hint="eastAsia"/>
          <w:lang w:val="fr-FR"/>
        </w:rPr>
        <w:t>该表反映出男女之间比例失衡的真实情况。妇女扫盲率为</w:t>
      </w:r>
      <w:r>
        <w:rPr>
          <w:rFonts w:hint="eastAsia"/>
          <w:lang w:val="fr-FR"/>
        </w:rPr>
        <w:t>32.73%</w:t>
      </w:r>
      <w:r>
        <w:rPr>
          <w:rFonts w:hint="eastAsia"/>
          <w:lang w:val="fr-FR"/>
        </w:rPr>
        <w:t>，而男性扫盲率为</w:t>
      </w:r>
      <w:r>
        <w:rPr>
          <w:rFonts w:hint="eastAsia"/>
          <w:lang w:val="fr-FR"/>
        </w:rPr>
        <w:t>54.02%</w:t>
      </w:r>
      <w:r>
        <w:rPr>
          <w:rFonts w:hint="eastAsia"/>
          <w:lang w:val="fr-FR"/>
        </w:rPr>
        <w:t>。之所以如此，是因为妇女承担着繁重的家务劳动，她们没有时间到扫盲中心学习。</w:t>
      </w:r>
    </w:p>
    <w:p w:rsidR="00090C3A" w:rsidRDefault="00090C3A">
      <w:pPr>
        <w:spacing w:after="240" w:line="360" w:lineRule="exact"/>
        <w:rPr>
          <w:rFonts w:hint="eastAsia"/>
          <w:lang w:val="fr-FR"/>
        </w:rPr>
      </w:pPr>
      <w:r>
        <w:rPr>
          <w:lang w:val="fr-FR"/>
        </w:rPr>
        <w:t>8</w:t>
      </w:r>
      <w:r>
        <w:rPr>
          <w:rFonts w:hint="eastAsia"/>
          <w:lang w:val="fr-FR"/>
        </w:rPr>
        <w:t>9</w:t>
      </w:r>
      <w:r>
        <w:rPr>
          <w:lang w:val="fr-FR"/>
        </w:rPr>
        <w:t>.</w:t>
      </w:r>
      <w:r>
        <w:rPr>
          <w:lang w:val="fr-FR"/>
        </w:rPr>
        <w:tab/>
      </w:r>
      <w:r>
        <w:rPr>
          <w:rFonts w:hint="eastAsia"/>
          <w:lang w:val="fr-FR"/>
        </w:rPr>
        <w:t>制定了一项女青年指导和咨询计划，该计划的活动包括培训五名培训人员和拟定十个培训模式，向女青年提供帮助和咨询服务。</w:t>
      </w:r>
    </w:p>
    <w:p w:rsidR="00090C3A" w:rsidRDefault="00090C3A">
      <w:pPr>
        <w:spacing w:after="240" w:line="360" w:lineRule="exact"/>
        <w:rPr>
          <w:rFonts w:hint="eastAsia"/>
          <w:lang w:val="fr-FR"/>
        </w:rPr>
      </w:pPr>
      <w:r>
        <w:rPr>
          <w:rFonts w:hint="eastAsia"/>
          <w:lang w:val="fr-FR"/>
        </w:rPr>
        <w:t>90</w:t>
      </w:r>
      <w:r>
        <w:rPr>
          <w:lang w:val="fr-FR"/>
        </w:rPr>
        <w:t xml:space="preserve">. </w:t>
      </w:r>
      <w:r>
        <w:rPr>
          <w:rFonts w:hint="eastAsia"/>
          <w:lang w:val="fr-FR"/>
        </w:rPr>
        <w:t>非政府组织“非洲女教育家论坛”启动了一系列的研究，这些研究可能改变人们对女孩和巴特瓦儿童的成见。这些研究工作即对确认在学校环境中存在的性别成见展开的研究，对女童上学障碍展开的社会学研究，以及对巴特瓦儿童上学问题展开的研究。</w:t>
      </w:r>
    </w:p>
    <w:p w:rsidR="00090C3A" w:rsidRDefault="00090C3A">
      <w:pPr>
        <w:spacing w:after="240" w:line="360" w:lineRule="exact"/>
        <w:rPr>
          <w:rFonts w:hint="eastAsia"/>
          <w:lang w:val="fr-FR"/>
        </w:rPr>
      </w:pPr>
      <w:r>
        <w:rPr>
          <w:lang w:val="fr-FR"/>
        </w:rPr>
        <w:t>9</w:t>
      </w:r>
      <w:r>
        <w:rPr>
          <w:rFonts w:hint="eastAsia"/>
          <w:lang w:val="fr-FR"/>
        </w:rPr>
        <w:t>1</w:t>
      </w:r>
      <w:r>
        <w:rPr>
          <w:lang w:val="fr-FR"/>
        </w:rPr>
        <w:t>.</w:t>
      </w:r>
      <w:r>
        <w:rPr>
          <w:lang w:val="fr-FR"/>
        </w:rPr>
        <w:tab/>
      </w:r>
      <w:r>
        <w:rPr>
          <w:rFonts w:hint="eastAsia"/>
          <w:lang w:val="fr-FR"/>
        </w:rPr>
        <w:t>关于参加文化和体育活动，女孩和男孩有同样的机会参加这些文体活动。布隆迪国家足球协会由一名女性担任主席，这便是在此方面一个比雄辩更有力的事实。</w:t>
      </w:r>
    </w:p>
    <w:p w:rsidR="00090C3A" w:rsidRDefault="00090C3A">
      <w:pPr>
        <w:pStyle w:val="H1"/>
        <w:spacing w:before="120"/>
        <w:rPr>
          <w:rFonts w:hint="eastAsia"/>
          <w:lang w:val="fr-FR"/>
        </w:rPr>
      </w:pPr>
      <w:bookmarkStart w:id="64" w:name="_Toc118723985"/>
      <w:bookmarkStart w:id="65" w:name="_Toc166387453"/>
      <w:r>
        <w:rPr>
          <w:lang w:val="fr-FR"/>
        </w:rPr>
        <w:t xml:space="preserve">3.10. </w:t>
      </w:r>
      <w:bookmarkEnd w:id="64"/>
      <w:r>
        <w:rPr>
          <w:rFonts w:hint="eastAsia"/>
          <w:lang w:val="fr-FR"/>
        </w:rPr>
        <w:t>就业</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w:t>
            </w:r>
            <w:r>
              <w:rPr>
                <w:rFonts w:ascii="KaiTi_GB2312" w:eastAsia="KaiTi_GB2312"/>
                <w:b/>
                <w:bCs/>
                <w:color w:val="0000FF"/>
                <w:lang w:val="fr-FR"/>
              </w:rPr>
              <w:t>11</w:t>
            </w:r>
            <w:r>
              <w:rPr>
                <w:rFonts w:ascii="KaiTi_GB2312" w:eastAsia="KaiTi_GB2312" w:hint="eastAsia"/>
                <w:b/>
                <w:bCs/>
                <w:color w:val="0000FF"/>
                <w:lang w:val="fr-FR"/>
              </w:rPr>
              <w:t>条</w:t>
            </w:r>
          </w:p>
          <w:p w:rsidR="00090C3A" w:rsidRDefault="00090C3A" w:rsidP="00D320CB">
            <w:pPr>
              <w:spacing w:after="240" w:line="360" w:lineRule="exact"/>
              <w:ind w:left="31680" w:hangingChars="200" w:firstLine="31680"/>
              <w:rPr>
                <w:szCs w:val="15"/>
              </w:rPr>
            </w:pPr>
            <w:r>
              <w:rPr>
                <w:szCs w:val="15"/>
              </w:rPr>
              <w:t>1.</w:t>
            </w:r>
            <w:r>
              <w:rPr>
                <w:szCs w:val="15"/>
              </w:rPr>
              <w:tab/>
            </w:r>
            <w:r>
              <w:rPr>
                <w:szCs w:val="15"/>
              </w:rPr>
              <w:t>缔约各国应采取一切适当措施，消除在就业方面对妇女的歧视，以保证她们在男女平等的基础上享有相同权利，特别是：</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a</w:t>
            </w:r>
            <w:r>
              <w:rPr>
                <w:szCs w:val="15"/>
              </w:rPr>
              <w:t>）人人有不可剥夺的工作权利；</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b</w:t>
            </w:r>
            <w:r>
              <w:rPr>
                <w:szCs w:val="15"/>
              </w:rPr>
              <w:t>）享有相同就业机会的权利，包括在就业方面相同的甄选标准；</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c</w:t>
            </w:r>
            <w:r>
              <w:rPr>
                <w:szCs w:val="15"/>
              </w:rPr>
              <w:t>）享有自由选择专业和职业，提升和工作保障，一切服务福利和条件，接受职业训练和再训练，包括实习训练，高等职业训练和经常训练的权利；</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d</w:t>
            </w:r>
            <w:r>
              <w:rPr>
                <w:szCs w:val="15"/>
              </w:rPr>
              <w:t>）同样价值的工作享有同等报酬包括福利和享有平等待遇的权利，在评定工作的表现方面，享有平等待遇的权利；</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e</w:t>
            </w:r>
            <w:r>
              <w:rPr>
                <w:szCs w:val="15"/>
              </w:rPr>
              <w:t>）享有社会保障的权利，特别是在退休、失业、疾病、残废和老年或在其他丧失工作能力的情况下，以及享有带薪假的权利；</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f</w:t>
            </w:r>
            <w:r>
              <w:rPr>
                <w:szCs w:val="15"/>
              </w:rPr>
              <w:t>）在工作条件中享有健康和安全保障，包括保障生育机能的权利。</w:t>
            </w:r>
            <w:r>
              <w:rPr>
                <w:szCs w:val="15"/>
              </w:rPr>
              <w:t xml:space="preserve"> </w:t>
            </w:r>
          </w:p>
          <w:p w:rsidR="00090C3A" w:rsidRDefault="00090C3A" w:rsidP="00D320CB">
            <w:pPr>
              <w:spacing w:after="240" w:line="360" w:lineRule="exact"/>
              <w:ind w:left="31680" w:hangingChars="200" w:firstLine="31680"/>
              <w:rPr>
                <w:szCs w:val="15"/>
              </w:rPr>
            </w:pPr>
            <w:r>
              <w:rPr>
                <w:szCs w:val="15"/>
              </w:rPr>
              <w:t>2.</w:t>
            </w:r>
            <w:r>
              <w:rPr>
                <w:szCs w:val="15"/>
              </w:rPr>
              <w:tab/>
            </w:r>
            <w:r>
              <w:rPr>
                <w:szCs w:val="15"/>
              </w:rPr>
              <w:t>缔约各国为使妇女不致因结婚或生育而受歧视，又为保障其有效的工作权利起见，应采取适当措施：</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a</w:t>
            </w:r>
            <w:r>
              <w:rPr>
                <w:szCs w:val="15"/>
              </w:rPr>
              <w:t>）禁止以怀孕或产假为理由予以解雇，以及以婚姻状况为理由予以解雇的歧视，违反规定者得受处分；</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b</w:t>
            </w:r>
            <w:r>
              <w:rPr>
                <w:szCs w:val="15"/>
              </w:rPr>
              <w:t>）实施带薪产假或具有同等社会福利的产假，不丧失原有工作、年资或社会津贴；</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c</w:t>
            </w:r>
            <w:r>
              <w:rPr>
                <w:szCs w:val="15"/>
              </w:rPr>
              <w:t>）鼓励提供必要的辅助性社会服务，特别是通过促进建立和发展托儿设施使父母得以兼顾家庭义务和工作责任并参与公共事务；</w:t>
            </w:r>
            <w:r>
              <w:rPr>
                <w:szCs w:val="15"/>
              </w:rPr>
              <w:t xml:space="preserve"> </w:t>
            </w:r>
          </w:p>
          <w:p w:rsidR="00090C3A" w:rsidRDefault="00090C3A" w:rsidP="00D320CB">
            <w:pPr>
              <w:spacing w:after="240" w:line="360" w:lineRule="exact"/>
              <w:ind w:leftChars="150" w:left="31680" w:hangingChars="250" w:firstLine="31680"/>
              <w:rPr>
                <w:szCs w:val="15"/>
              </w:rPr>
            </w:pPr>
            <w:r>
              <w:rPr>
                <w:szCs w:val="15"/>
              </w:rPr>
              <w:t>（</w:t>
            </w:r>
            <w:r>
              <w:rPr>
                <w:szCs w:val="15"/>
              </w:rPr>
              <w:t>d</w:t>
            </w:r>
            <w:r>
              <w:rPr>
                <w:szCs w:val="15"/>
              </w:rPr>
              <w:t>）对于怀孕期间从事确实有害于健康的工作的妇女，给予特别保护。</w:t>
            </w:r>
            <w:r>
              <w:rPr>
                <w:szCs w:val="15"/>
              </w:rPr>
              <w:t xml:space="preserve"> </w:t>
            </w:r>
          </w:p>
          <w:p w:rsidR="00090C3A" w:rsidRDefault="00090C3A" w:rsidP="00D320CB">
            <w:pPr>
              <w:spacing w:after="240" w:line="360" w:lineRule="exact"/>
              <w:ind w:left="31680" w:hangingChars="200" w:firstLine="31680"/>
              <w:rPr>
                <w:u w:val="single"/>
                <w:lang w:val="fr-FR"/>
              </w:rPr>
            </w:pPr>
            <w:r>
              <w:rPr>
                <w:szCs w:val="15"/>
              </w:rPr>
              <w:t>3.</w:t>
            </w:r>
            <w:r>
              <w:rPr>
                <w:szCs w:val="15"/>
              </w:rPr>
              <w:tab/>
            </w:r>
            <w:r>
              <w:rPr>
                <w:szCs w:val="15"/>
              </w:rPr>
              <w:t>应参照科技知识，定期审查与本条所包涵的内容有关的保护性法律，必要时应加以修订、废止或推广。</w:t>
            </w:r>
          </w:p>
        </w:tc>
      </w:tr>
    </w:tbl>
    <w:p w:rsidR="00090C3A" w:rsidRDefault="00090C3A">
      <w:pPr>
        <w:spacing w:after="240" w:line="360" w:lineRule="exact"/>
        <w:rPr>
          <w:rFonts w:hint="eastAsia"/>
          <w:lang w:val="fr-FR"/>
        </w:rPr>
      </w:pPr>
      <w:r>
        <w:rPr>
          <w:lang w:val="fr-FR"/>
        </w:rPr>
        <w:t>92.</w:t>
      </w:r>
      <w:r>
        <w:rPr>
          <w:lang w:val="fr-FR"/>
        </w:rPr>
        <w:tab/>
      </w:r>
      <w:r>
        <w:rPr>
          <w:rFonts w:eastAsia="SimHei" w:hint="eastAsia"/>
          <w:color w:val="FF0000"/>
          <w:lang w:val="fr-FR"/>
        </w:rPr>
        <w:t>就业是一个发展指数，《振兴经济和消除贫困临时战略框架》当然不会忽视妇女</w:t>
      </w:r>
      <w:r>
        <w:rPr>
          <w:rFonts w:hint="eastAsia"/>
          <w:lang w:val="fr-FR"/>
        </w:rPr>
        <w:t>。</w:t>
      </w:r>
    </w:p>
    <w:p w:rsidR="00090C3A" w:rsidRDefault="00090C3A">
      <w:pPr>
        <w:spacing w:after="240" w:line="360" w:lineRule="exact"/>
        <w:rPr>
          <w:lang w:val="fr-FR"/>
        </w:rPr>
      </w:pPr>
      <w:r>
        <w:rPr>
          <w:lang w:val="fr-FR"/>
        </w:rPr>
        <w:t>93.</w:t>
      </w:r>
      <w:r>
        <w:rPr>
          <w:lang w:val="fr-FR"/>
        </w:rPr>
        <w:tab/>
      </w:r>
      <w:r>
        <w:rPr>
          <w:rFonts w:hint="eastAsia"/>
          <w:lang w:val="fr-FR"/>
        </w:rPr>
        <w:t>实际上，第六项战略重点题为：“促进妇女参与发展”，其目标是：（一）促进妇女接受教育和参加决策机构；（二）促进母亲和儿童的健康；（三）促进妇女获得生产要素。布隆迪政府就第三项目标已经承诺：</w:t>
      </w:r>
    </w:p>
    <w:p w:rsidR="00090C3A" w:rsidRDefault="00090C3A" w:rsidP="00D320CB">
      <w:pPr>
        <w:numPr>
          <w:ilvl w:val="0"/>
          <w:numId w:val="12"/>
        </w:numPr>
        <w:tabs>
          <w:tab w:val="clear" w:pos="360"/>
          <w:tab w:val="num" w:pos="840"/>
        </w:tabs>
        <w:spacing w:after="240" w:line="360" w:lineRule="exact"/>
        <w:ind w:leftChars="200" w:left="31680" w:hanging="420"/>
        <w:rPr>
          <w:lang w:val="fr-FR"/>
        </w:rPr>
      </w:pPr>
      <w:r>
        <w:rPr>
          <w:rFonts w:hint="eastAsia"/>
          <w:lang w:val="fr-FR"/>
        </w:rPr>
        <w:t>执行和拟定相关平等的法律，特别是获取土地，因为土地是获取经济资源的保证；</w:t>
      </w:r>
    </w:p>
    <w:p w:rsidR="00090C3A" w:rsidRDefault="00090C3A" w:rsidP="00D320CB">
      <w:pPr>
        <w:numPr>
          <w:ilvl w:val="0"/>
          <w:numId w:val="12"/>
        </w:numPr>
        <w:tabs>
          <w:tab w:val="clear" w:pos="360"/>
          <w:tab w:val="num" w:pos="840"/>
        </w:tabs>
        <w:spacing w:after="240" w:line="360" w:lineRule="exact"/>
        <w:ind w:leftChars="200" w:left="31680" w:hanging="420"/>
        <w:rPr>
          <w:lang w:val="fr-FR"/>
        </w:rPr>
      </w:pPr>
      <w:r>
        <w:rPr>
          <w:rFonts w:hint="eastAsia"/>
          <w:lang w:val="fr-FR"/>
        </w:rPr>
        <w:t>动员社会重视性别平等问题，以提高妇女在家庭中的地位；</w:t>
      </w:r>
    </w:p>
    <w:p w:rsidR="00090C3A" w:rsidRDefault="00090C3A" w:rsidP="00D320CB">
      <w:pPr>
        <w:numPr>
          <w:ilvl w:val="0"/>
          <w:numId w:val="12"/>
        </w:numPr>
        <w:tabs>
          <w:tab w:val="clear" w:pos="360"/>
          <w:tab w:val="num" w:pos="840"/>
        </w:tabs>
        <w:spacing w:after="240" w:line="360" w:lineRule="exact"/>
        <w:ind w:leftChars="200" w:left="31680" w:hanging="420"/>
        <w:rPr>
          <w:lang w:val="fr-FR"/>
        </w:rPr>
      </w:pPr>
      <w:r>
        <w:rPr>
          <w:rFonts w:hint="eastAsia"/>
          <w:lang w:val="fr-FR"/>
        </w:rPr>
        <w:t>通过加强协会活动支持创造就业机会的创举；</w:t>
      </w:r>
    </w:p>
    <w:p w:rsidR="00090C3A" w:rsidRDefault="00090C3A" w:rsidP="00D320CB">
      <w:pPr>
        <w:numPr>
          <w:ilvl w:val="0"/>
          <w:numId w:val="12"/>
        </w:numPr>
        <w:tabs>
          <w:tab w:val="clear" w:pos="360"/>
          <w:tab w:val="num" w:pos="840"/>
        </w:tabs>
        <w:spacing w:after="240" w:line="360" w:lineRule="exact"/>
        <w:ind w:leftChars="200" w:left="31680" w:hanging="420"/>
        <w:rPr>
          <w:rFonts w:hint="eastAsia"/>
          <w:lang w:val="fr-FR"/>
        </w:rPr>
      </w:pPr>
      <w:r>
        <w:rPr>
          <w:rFonts w:hint="eastAsia"/>
          <w:lang w:val="fr-FR"/>
        </w:rPr>
        <w:t>通过宣传相应的技术减轻妇女的负担。</w:t>
      </w:r>
    </w:p>
    <w:p w:rsidR="00090C3A" w:rsidRDefault="00090C3A">
      <w:pPr>
        <w:spacing w:after="240" w:line="360" w:lineRule="exact"/>
        <w:rPr>
          <w:rFonts w:hint="eastAsia"/>
          <w:lang w:val="fr-FR"/>
        </w:rPr>
      </w:pPr>
      <w:r>
        <w:rPr>
          <w:lang w:val="fr-FR"/>
        </w:rPr>
        <w:t>9</w:t>
      </w:r>
      <w:r>
        <w:t>4</w:t>
      </w:r>
      <w:r>
        <w:rPr>
          <w:lang w:val="fr-FR"/>
        </w:rPr>
        <w:t xml:space="preserve">. </w:t>
      </w:r>
      <w:r>
        <w:rPr>
          <w:rFonts w:eastAsia="SimHei" w:hint="eastAsia"/>
          <w:color w:val="FF0000"/>
          <w:lang w:val="fr-FR"/>
        </w:rPr>
        <w:t>自提交初次报告以来，《布隆迪劳动法》在回应《消除对妇女一切形式歧视公约》提出的要求方面没有什么改变。但是，现行相关法律保证男人和妇女享有同样的权利，能够同样就业，同样获得除产假之外与就业相关的福利，而且做出了一些努力</w:t>
      </w:r>
      <w:r>
        <w:rPr>
          <w:rFonts w:hint="eastAsia"/>
          <w:lang w:val="fr-FR"/>
        </w:rPr>
        <w:t>。</w:t>
      </w:r>
    </w:p>
    <w:p w:rsidR="00090C3A" w:rsidRDefault="00090C3A" w:rsidP="00D320CB">
      <w:pPr>
        <w:spacing w:after="240" w:line="360" w:lineRule="exact"/>
        <w:ind w:firstLineChars="200" w:firstLine="31680"/>
        <w:rPr>
          <w:rFonts w:hint="eastAsia"/>
          <w:lang w:val="fr-FR"/>
        </w:rPr>
      </w:pPr>
      <w:r>
        <w:rPr>
          <w:rFonts w:hint="eastAsia"/>
          <w:lang w:val="fr-FR"/>
        </w:rPr>
        <w:t>《布隆迪共和国宪法》第</w:t>
      </w:r>
      <w:r>
        <w:rPr>
          <w:rFonts w:hint="eastAsia"/>
          <w:lang w:val="fr-FR"/>
        </w:rPr>
        <w:t>57</w:t>
      </w:r>
      <w:r>
        <w:rPr>
          <w:rFonts w:hint="eastAsia"/>
          <w:lang w:val="fr-FR"/>
        </w:rPr>
        <w:t>条规定：</w:t>
      </w:r>
    </w:p>
    <w:p w:rsidR="00090C3A" w:rsidRDefault="00090C3A" w:rsidP="00D320CB">
      <w:pPr>
        <w:spacing w:after="240" w:line="360" w:lineRule="exact"/>
        <w:ind w:firstLineChars="200" w:firstLine="31680"/>
        <w:rPr>
          <w:rFonts w:eastAsia="KaiTi_GB2312" w:hint="eastAsia"/>
          <w:color w:val="0000FF"/>
          <w:lang w:val="fr-FR"/>
        </w:rPr>
      </w:pPr>
      <w:r>
        <w:rPr>
          <w:rFonts w:eastAsia="KaiTi_GB2312" w:hint="eastAsia"/>
          <w:color w:val="0000FF"/>
          <w:lang w:val="fr-FR"/>
        </w:rPr>
        <w:t>“在能力相同的情况下，人人有权不受任何歧视地为做相同的工作得到相同的工资。”</w:t>
      </w:r>
    </w:p>
    <w:p w:rsidR="00090C3A" w:rsidRDefault="00090C3A">
      <w:pPr>
        <w:spacing w:after="240" w:line="360" w:lineRule="exact"/>
        <w:rPr>
          <w:rFonts w:hint="eastAsia"/>
          <w:lang w:val="fr-FR"/>
        </w:rPr>
      </w:pPr>
      <w:r>
        <w:rPr>
          <w:lang w:val="fr-FR"/>
        </w:rPr>
        <w:t>95.</w:t>
      </w:r>
      <w:r>
        <w:rPr>
          <w:lang w:val="fr-FR"/>
        </w:rPr>
        <w:tab/>
      </w:r>
      <w:r>
        <w:rPr>
          <w:rFonts w:hint="eastAsia"/>
          <w:lang w:val="fr-FR"/>
        </w:rPr>
        <w:t>事实上妇女就业存在问题，这是妇女接受中等、技术和高等教育问题所产生的必然后果。但是，正如上文第</w:t>
      </w:r>
      <w:r>
        <w:rPr>
          <w:rFonts w:hint="eastAsia"/>
          <w:lang w:val="fr-FR"/>
        </w:rPr>
        <w:t>10</w:t>
      </w:r>
      <w:r>
        <w:rPr>
          <w:rFonts w:hint="eastAsia"/>
          <w:lang w:val="fr-FR"/>
        </w:rPr>
        <w:t>条指出的那样，在教育方面存在着与性别相关的严重比例失衡，因此这种性别比例失衡反射到就业方面。</w:t>
      </w:r>
    </w:p>
    <w:p w:rsidR="00090C3A" w:rsidRDefault="00090C3A" w:rsidP="00D320CB">
      <w:pPr>
        <w:spacing w:after="240" w:line="360" w:lineRule="exact"/>
        <w:ind w:firstLineChars="200" w:firstLine="31680"/>
        <w:rPr>
          <w:rFonts w:hint="eastAsia"/>
          <w:lang w:val="fr-FR"/>
        </w:rPr>
      </w:pPr>
      <w:r>
        <w:rPr>
          <w:rFonts w:hint="eastAsia"/>
          <w:lang w:val="fr-FR"/>
        </w:rPr>
        <w:t>但是，已经取得一些进步，并正在取得另一些进步。</w:t>
      </w:r>
    </w:p>
    <w:p w:rsidR="00090C3A" w:rsidRDefault="00090C3A">
      <w:pPr>
        <w:spacing w:after="240" w:line="360" w:lineRule="exact"/>
        <w:rPr>
          <w:rFonts w:ascii="KaiTi_GB2312" w:eastAsia="KaiTi_GB2312"/>
          <w:color w:val="0000FF"/>
          <w:lang w:val="fr-FR"/>
        </w:rPr>
      </w:pPr>
      <w:r>
        <w:rPr>
          <w:rFonts w:ascii="KaiTi_GB2312" w:eastAsia="KaiTi_GB2312" w:hint="eastAsia"/>
          <w:color w:val="0000FF"/>
          <w:lang w:val="fr-FR"/>
        </w:rPr>
        <w:t>2004年妇女在若干部中的情况</w:t>
      </w:r>
      <w:r>
        <w:rPr>
          <w:rStyle w:val="FootnoteReference"/>
          <w:rFonts w:ascii="KaiTi_GB2312" w:eastAsia="KaiTi_GB2312"/>
          <w:color w:val="0000FF"/>
          <w:lang w:val="fr-FR"/>
        </w:rPr>
        <w:footnoteReference w:customMarkFollows="1" w:id="15"/>
        <w:t>15</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480"/>
        <w:gridCol w:w="1480"/>
        <w:gridCol w:w="1480"/>
        <w:gridCol w:w="1574"/>
      </w:tblGrid>
      <w:tr w:rsidR="00090C3A">
        <w:trPr>
          <w:cantSplit/>
          <w:trHeight w:val="342"/>
          <w:tblHeader/>
        </w:trPr>
        <w:tc>
          <w:tcPr>
            <w:tcW w:w="1944" w:type="pct"/>
            <w:vMerge w:val="restart"/>
            <w:vAlign w:val="center"/>
          </w:tcPr>
          <w:p w:rsidR="00090C3A" w:rsidRDefault="00090C3A">
            <w:pPr>
              <w:spacing w:after="120" w:line="340" w:lineRule="exact"/>
              <w:rPr>
                <w:rFonts w:ascii="SimHei" w:eastAsia="SimHei" w:hint="eastAsia"/>
                <w:color w:val="FF0000"/>
                <w:sz w:val="18"/>
                <w:lang w:val="fr-FR"/>
              </w:rPr>
            </w:pPr>
            <w:r>
              <w:rPr>
                <w:rFonts w:ascii="SimHei" w:eastAsia="SimHei" w:hint="eastAsia"/>
                <w:color w:val="FF0000"/>
                <w:sz w:val="18"/>
                <w:lang w:val="fr-FR"/>
              </w:rPr>
              <w:t>部</w:t>
            </w:r>
          </w:p>
        </w:tc>
        <w:tc>
          <w:tcPr>
            <w:tcW w:w="3056" w:type="pct"/>
            <w:gridSpan w:val="4"/>
            <w:vAlign w:val="center"/>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领导干部</w:t>
            </w:r>
          </w:p>
        </w:tc>
      </w:tr>
      <w:tr w:rsidR="00090C3A">
        <w:trPr>
          <w:cantSplit/>
          <w:tblHeader/>
        </w:trPr>
        <w:tc>
          <w:tcPr>
            <w:tcW w:w="1944" w:type="pct"/>
            <w:vMerge/>
            <w:vAlign w:val="center"/>
          </w:tcPr>
          <w:p w:rsidR="00090C3A" w:rsidRDefault="00090C3A">
            <w:pPr>
              <w:spacing w:after="240" w:line="360" w:lineRule="exact"/>
              <w:rPr>
                <w:rFonts w:ascii="SimHei" w:eastAsia="SimHei"/>
                <w:color w:val="FF0000"/>
                <w:u w:val="single"/>
                <w:lang w:val="fr-FR"/>
              </w:rPr>
            </w:pPr>
          </w:p>
        </w:tc>
        <w:tc>
          <w:tcPr>
            <w:tcW w:w="1944" w:type="pct"/>
            <w:vMerge/>
            <w:vAlign w:val="center"/>
          </w:tcPr>
          <w:p w:rsidR="00090C3A" w:rsidRDefault="00090C3A">
            <w:pPr>
              <w:spacing w:after="120" w:line="340" w:lineRule="exact"/>
              <w:rPr>
                <w:rFonts w:ascii="SimHei" w:eastAsia="SimHei"/>
                <w:color w:val="FF0000"/>
                <w:sz w:val="18"/>
                <w:u w:val="single"/>
                <w:lang w:val="fr-FR"/>
              </w:rPr>
            </w:pPr>
          </w:p>
        </w:tc>
        <w:tc>
          <w:tcPr>
            <w:tcW w:w="752" w:type="pct"/>
            <w:vAlign w:val="center"/>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女性</w:t>
            </w:r>
          </w:p>
        </w:tc>
        <w:tc>
          <w:tcPr>
            <w:tcW w:w="752" w:type="pct"/>
            <w:vAlign w:val="center"/>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男性</w:t>
            </w:r>
          </w:p>
        </w:tc>
        <w:tc>
          <w:tcPr>
            <w:tcW w:w="752" w:type="pct"/>
            <w:vAlign w:val="center"/>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总计</w:t>
            </w:r>
          </w:p>
        </w:tc>
        <w:tc>
          <w:tcPr>
            <w:tcW w:w="800" w:type="pct"/>
            <w:vAlign w:val="center"/>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女性</w:t>
            </w:r>
            <w:r>
              <w:rPr>
                <w:rFonts w:ascii="SimHei" w:eastAsia="SimHei"/>
                <w:color w:val="FF0000"/>
                <w:sz w:val="18"/>
                <w:lang w:val="fr-FR"/>
              </w:rPr>
              <w:t>%</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总统府</w:t>
            </w:r>
          </w:p>
        </w:tc>
        <w:tc>
          <w:tcPr>
            <w:tcW w:w="752" w:type="pct"/>
          </w:tcPr>
          <w:p w:rsidR="00090C3A" w:rsidRDefault="00090C3A">
            <w:pPr>
              <w:spacing w:after="120" w:line="340" w:lineRule="exact"/>
              <w:jc w:val="center"/>
              <w:rPr>
                <w:sz w:val="18"/>
                <w:lang w:val="fr-FR"/>
              </w:rPr>
            </w:pPr>
            <w:r>
              <w:rPr>
                <w:sz w:val="18"/>
                <w:lang w:val="fr-FR"/>
              </w:rPr>
              <w:t>2</w:t>
            </w:r>
          </w:p>
        </w:tc>
        <w:tc>
          <w:tcPr>
            <w:tcW w:w="752" w:type="pct"/>
          </w:tcPr>
          <w:p w:rsidR="00090C3A" w:rsidRDefault="00090C3A">
            <w:pPr>
              <w:spacing w:after="120" w:line="340" w:lineRule="exact"/>
              <w:jc w:val="center"/>
              <w:rPr>
                <w:sz w:val="18"/>
                <w:lang w:val="fr-FR"/>
              </w:rPr>
            </w:pPr>
            <w:r>
              <w:rPr>
                <w:sz w:val="18"/>
                <w:lang w:val="fr-FR"/>
              </w:rPr>
              <w:t>5</w:t>
            </w:r>
          </w:p>
        </w:tc>
        <w:tc>
          <w:tcPr>
            <w:tcW w:w="752" w:type="pct"/>
          </w:tcPr>
          <w:p w:rsidR="00090C3A" w:rsidRDefault="00090C3A">
            <w:pPr>
              <w:spacing w:after="120" w:line="340" w:lineRule="exact"/>
              <w:jc w:val="center"/>
              <w:rPr>
                <w:sz w:val="18"/>
                <w:lang w:val="fr-FR"/>
              </w:rPr>
            </w:pPr>
            <w:r>
              <w:rPr>
                <w:sz w:val="18"/>
                <w:lang w:val="fr-FR"/>
              </w:rPr>
              <w:t>7</w:t>
            </w:r>
          </w:p>
        </w:tc>
        <w:tc>
          <w:tcPr>
            <w:tcW w:w="800" w:type="pct"/>
          </w:tcPr>
          <w:p w:rsidR="00090C3A" w:rsidRDefault="00090C3A">
            <w:pPr>
              <w:spacing w:after="120" w:line="340" w:lineRule="exact"/>
              <w:jc w:val="center"/>
              <w:rPr>
                <w:sz w:val="18"/>
                <w:lang w:val="fr-FR"/>
              </w:rPr>
            </w:pPr>
            <w:r>
              <w:rPr>
                <w:sz w:val="18"/>
                <w:lang w:val="fr-FR"/>
              </w:rPr>
              <w:t>28.5</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副总统府</w:t>
            </w:r>
          </w:p>
        </w:tc>
        <w:tc>
          <w:tcPr>
            <w:tcW w:w="752" w:type="pct"/>
          </w:tcPr>
          <w:p w:rsidR="00090C3A" w:rsidRDefault="00090C3A">
            <w:pPr>
              <w:spacing w:after="120" w:line="340" w:lineRule="exact"/>
              <w:jc w:val="center"/>
              <w:rPr>
                <w:sz w:val="18"/>
                <w:lang w:val="fr-FR"/>
              </w:rPr>
            </w:pPr>
            <w:r>
              <w:rPr>
                <w:sz w:val="18"/>
                <w:lang w:val="fr-FR"/>
              </w:rPr>
              <w:t>1</w:t>
            </w:r>
          </w:p>
        </w:tc>
        <w:tc>
          <w:tcPr>
            <w:tcW w:w="752" w:type="pct"/>
          </w:tcPr>
          <w:p w:rsidR="00090C3A" w:rsidRDefault="00090C3A">
            <w:pPr>
              <w:spacing w:after="120" w:line="340" w:lineRule="exact"/>
              <w:jc w:val="center"/>
              <w:rPr>
                <w:sz w:val="18"/>
                <w:lang w:val="fr-FR"/>
              </w:rPr>
            </w:pPr>
            <w:r>
              <w:rPr>
                <w:sz w:val="18"/>
                <w:lang w:val="fr-FR"/>
              </w:rPr>
              <w:t>5</w:t>
            </w:r>
          </w:p>
        </w:tc>
        <w:tc>
          <w:tcPr>
            <w:tcW w:w="752" w:type="pct"/>
          </w:tcPr>
          <w:p w:rsidR="00090C3A" w:rsidRDefault="00090C3A">
            <w:pPr>
              <w:spacing w:after="120" w:line="340" w:lineRule="exact"/>
              <w:jc w:val="center"/>
              <w:rPr>
                <w:sz w:val="18"/>
                <w:lang w:val="fr-FR"/>
              </w:rPr>
            </w:pPr>
            <w:r>
              <w:rPr>
                <w:sz w:val="18"/>
                <w:lang w:val="fr-FR"/>
              </w:rPr>
              <w:t>6</w:t>
            </w:r>
          </w:p>
        </w:tc>
        <w:tc>
          <w:tcPr>
            <w:tcW w:w="800" w:type="pct"/>
          </w:tcPr>
          <w:p w:rsidR="00090C3A" w:rsidRDefault="00090C3A">
            <w:pPr>
              <w:spacing w:after="120" w:line="340" w:lineRule="exact"/>
              <w:jc w:val="center"/>
              <w:rPr>
                <w:sz w:val="18"/>
                <w:lang w:val="fr-FR"/>
              </w:rPr>
            </w:pPr>
            <w:r>
              <w:rPr>
                <w:sz w:val="18"/>
                <w:lang w:val="fr-FR"/>
              </w:rPr>
              <w:t>16.6</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劳动和社会保障部</w:t>
            </w:r>
          </w:p>
        </w:tc>
        <w:tc>
          <w:tcPr>
            <w:tcW w:w="752" w:type="pct"/>
          </w:tcPr>
          <w:p w:rsidR="00090C3A" w:rsidRDefault="00090C3A">
            <w:pPr>
              <w:spacing w:after="120" w:line="340" w:lineRule="exact"/>
              <w:jc w:val="center"/>
              <w:rPr>
                <w:sz w:val="18"/>
                <w:lang w:val="fr-FR"/>
              </w:rPr>
            </w:pPr>
            <w:r>
              <w:rPr>
                <w:sz w:val="18"/>
                <w:lang w:val="fr-FR"/>
              </w:rPr>
              <w:t>4</w:t>
            </w:r>
          </w:p>
        </w:tc>
        <w:tc>
          <w:tcPr>
            <w:tcW w:w="752" w:type="pct"/>
          </w:tcPr>
          <w:p w:rsidR="00090C3A" w:rsidRDefault="00090C3A">
            <w:pPr>
              <w:spacing w:after="120" w:line="340" w:lineRule="exact"/>
              <w:jc w:val="center"/>
              <w:rPr>
                <w:sz w:val="18"/>
                <w:lang w:val="fr-FR"/>
              </w:rPr>
            </w:pPr>
            <w:r>
              <w:rPr>
                <w:sz w:val="18"/>
                <w:lang w:val="fr-FR"/>
              </w:rPr>
              <w:t>6</w:t>
            </w:r>
          </w:p>
        </w:tc>
        <w:tc>
          <w:tcPr>
            <w:tcW w:w="752" w:type="pct"/>
          </w:tcPr>
          <w:p w:rsidR="00090C3A" w:rsidRDefault="00090C3A">
            <w:pPr>
              <w:spacing w:after="120" w:line="340" w:lineRule="exact"/>
              <w:jc w:val="center"/>
              <w:rPr>
                <w:sz w:val="18"/>
                <w:lang w:val="fr-FR"/>
              </w:rPr>
            </w:pPr>
            <w:r>
              <w:rPr>
                <w:sz w:val="18"/>
                <w:lang w:val="fr-FR"/>
              </w:rPr>
              <w:t>10</w:t>
            </w:r>
          </w:p>
        </w:tc>
        <w:tc>
          <w:tcPr>
            <w:tcW w:w="800" w:type="pct"/>
          </w:tcPr>
          <w:p w:rsidR="00090C3A" w:rsidRDefault="00090C3A">
            <w:pPr>
              <w:spacing w:after="120" w:line="340" w:lineRule="exact"/>
              <w:jc w:val="center"/>
              <w:rPr>
                <w:sz w:val="18"/>
                <w:lang w:val="fr-FR"/>
              </w:rPr>
            </w:pPr>
            <w:r>
              <w:rPr>
                <w:sz w:val="18"/>
                <w:lang w:val="fr-FR"/>
              </w:rPr>
              <w:t>40</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规划部</w:t>
            </w:r>
          </w:p>
        </w:tc>
        <w:tc>
          <w:tcPr>
            <w:tcW w:w="752" w:type="pct"/>
          </w:tcPr>
          <w:p w:rsidR="00090C3A" w:rsidRDefault="00090C3A">
            <w:pPr>
              <w:spacing w:after="120" w:line="340" w:lineRule="exact"/>
              <w:jc w:val="center"/>
              <w:rPr>
                <w:sz w:val="18"/>
                <w:lang w:val="fr-FR"/>
              </w:rPr>
            </w:pPr>
            <w:r>
              <w:rPr>
                <w:sz w:val="18"/>
                <w:lang w:val="fr-FR"/>
              </w:rPr>
              <w:t>9</w:t>
            </w:r>
          </w:p>
        </w:tc>
        <w:tc>
          <w:tcPr>
            <w:tcW w:w="752" w:type="pct"/>
          </w:tcPr>
          <w:p w:rsidR="00090C3A" w:rsidRDefault="00090C3A">
            <w:pPr>
              <w:spacing w:after="120" w:line="340" w:lineRule="exact"/>
              <w:jc w:val="center"/>
              <w:rPr>
                <w:sz w:val="18"/>
                <w:lang w:val="fr-FR"/>
              </w:rPr>
            </w:pPr>
            <w:r>
              <w:rPr>
                <w:sz w:val="18"/>
                <w:lang w:val="fr-FR"/>
              </w:rPr>
              <w:t>33</w:t>
            </w:r>
          </w:p>
        </w:tc>
        <w:tc>
          <w:tcPr>
            <w:tcW w:w="752" w:type="pct"/>
          </w:tcPr>
          <w:p w:rsidR="00090C3A" w:rsidRDefault="00090C3A">
            <w:pPr>
              <w:spacing w:after="120" w:line="340" w:lineRule="exact"/>
              <w:jc w:val="center"/>
              <w:rPr>
                <w:sz w:val="18"/>
                <w:lang w:val="fr-FR"/>
              </w:rPr>
            </w:pPr>
            <w:r>
              <w:rPr>
                <w:sz w:val="18"/>
                <w:lang w:val="fr-FR"/>
              </w:rPr>
              <w:t>42</w:t>
            </w:r>
          </w:p>
        </w:tc>
        <w:tc>
          <w:tcPr>
            <w:tcW w:w="800" w:type="pct"/>
          </w:tcPr>
          <w:p w:rsidR="00090C3A" w:rsidRDefault="00090C3A">
            <w:pPr>
              <w:spacing w:after="120" w:line="340" w:lineRule="exact"/>
              <w:jc w:val="center"/>
              <w:rPr>
                <w:sz w:val="18"/>
                <w:lang w:val="fr-FR"/>
              </w:rPr>
            </w:pPr>
            <w:r>
              <w:rPr>
                <w:sz w:val="18"/>
                <w:lang w:val="fr-FR"/>
              </w:rPr>
              <w:t>21.43</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对外关系部</w:t>
            </w:r>
          </w:p>
        </w:tc>
        <w:tc>
          <w:tcPr>
            <w:tcW w:w="752" w:type="pct"/>
          </w:tcPr>
          <w:p w:rsidR="00090C3A" w:rsidRDefault="00090C3A">
            <w:pPr>
              <w:spacing w:after="120" w:line="340" w:lineRule="exact"/>
              <w:jc w:val="center"/>
              <w:rPr>
                <w:sz w:val="18"/>
                <w:lang w:val="fr-FR"/>
              </w:rPr>
            </w:pPr>
            <w:r>
              <w:rPr>
                <w:sz w:val="18"/>
                <w:lang w:val="fr-FR"/>
              </w:rPr>
              <w:t>14</w:t>
            </w:r>
          </w:p>
        </w:tc>
        <w:tc>
          <w:tcPr>
            <w:tcW w:w="752" w:type="pct"/>
          </w:tcPr>
          <w:p w:rsidR="00090C3A" w:rsidRDefault="00090C3A">
            <w:pPr>
              <w:spacing w:after="120" w:line="340" w:lineRule="exact"/>
              <w:jc w:val="center"/>
              <w:rPr>
                <w:sz w:val="18"/>
                <w:lang w:val="fr-FR"/>
              </w:rPr>
            </w:pPr>
            <w:r>
              <w:rPr>
                <w:sz w:val="18"/>
                <w:lang w:val="fr-FR"/>
              </w:rPr>
              <w:t>82</w:t>
            </w:r>
          </w:p>
        </w:tc>
        <w:tc>
          <w:tcPr>
            <w:tcW w:w="752" w:type="pct"/>
          </w:tcPr>
          <w:p w:rsidR="00090C3A" w:rsidRDefault="00090C3A">
            <w:pPr>
              <w:spacing w:after="120" w:line="340" w:lineRule="exact"/>
              <w:jc w:val="center"/>
              <w:rPr>
                <w:sz w:val="18"/>
                <w:lang w:val="fr-FR"/>
              </w:rPr>
            </w:pPr>
            <w:r>
              <w:rPr>
                <w:sz w:val="18"/>
                <w:lang w:val="fr-FR"/>
              </w:rPr>
              <w:t>96</w:t>
            </w:r>
          </w:p>
        </w:tc>
        <w:tc>
          <w:tcPr>
            <w:tcW w:w="800" w:type="pct"/>
          </w:tcPr>
          <w:p w:rsidR="00090C3A" w:rsidRDefault="00090C3A">
            <w:pPr>
              <w:spacing w:after="120" w:line="340" w:lineRule="exact"/>
              <w:jc w:val="center"/>
              <w:rPr>
                <w:sz w:val="18"/>
                <w:lang w:val="fr-FR"/>
              </w:rPr>
            </w:pPr>
            <w:r>
              <w:rPr>
                <w:sz w:val="18"/>
                <w:lang w:val="fr-FR"/>
              </w:rPr>
              <w:t>14.58</w:t>
            </w:r>
          </w:p>
        </w:tc>
      </w:tr>
      <w:tr w:rsidR="00090C3A">
        <w:trPr>
          <w:cantSplit/>
        </w:trPr>
        <w:tc>
          <w:tcPr>
            <w:tcW w:w="1944" w:type="pct"/>
            <w:vMerge w:val="restart"/>
          </w:tcPr>
          <w:p w:rsidR="00090C3A" w:rsidRDefault="00090C3A">
            <w:pPr>
              <w:spacing w:after="120" w:line="340" w:lineRule="exact"/>
              <w:jc w:val="left"/>
              <w:rPr>
                <w:rFonts w:hint="eastAsia"/>
                <w:sz w:val="18"/>
                <w:lang w:val="fr-FR"/>
              </w:rPr>
            </w:pPr>
            <w:r>
              <w:rPr>
                <w:rFonts w:hint="eastAsia"/>
                <w:sz w:val="18"/>
                <w:lang w:val="fr-FR"/>
              </w:rPr>
              <w:t>内政和公安部</w:t>
            </w:r>
            <w:r>
              <w:rPr>
                <w:sz w:val="18"/>
                <w:lang w:val="fr-FR"/>
              </w:rPr>
              <w:t xml:space="preserve">                                                               </w:t>
            </w:r>
            <w:r>
              <w:rPr>
                <w:rFonts w:hint="eastAsia"/>
                <w:sz w:val="18"/>
                <w:lang w:val="fr-FR"/>
              </w:rPr>
              <w:t>警察部门</w:t>
            </w:r>
          </w:p>
        </w:tc>
        <w:tc>
          <w:tcPr>
            <w:tcW w:w="752" w:type="pct"/>
          </w:tcPr>
          <w:p w:rsidR="00090C3A" w:rsidRDefault="00090C3A">
            <w:pPr>
              <w:spacing w:after="120" w:line="340" w:lineRule="exact"/>
              <w:jc w:val="center"/>
              <w:rPr>
                <w:sz w:val="18"/>
                <w:lang w:val="fr-FR"/>
              </w:rPr>
            </w:pPr>
          </w:p>
        </w:tc>
        <w:tc>
          <w:tcPr>
            <w:tcW w:w="752" w:type="pct"/>
          </w:tcPr>
          <w:p w:rsidR="00090C3A" w:rsidRDefault="00090C3A">
            <w:pPr>
              <w:spacing w:after="120" w:line="340" w:lineRule="exact"/>
              <w:jc w:val="center"/>
              <w:rPr>
                <w:sz w:val="18"/>
                <w:lang w:val="fr-FR"/>
              </w:rPr>
            </w:pPr>
            <w:r>
              <w:rPr>
                <w:sz w:val="18"/>
                <w:lang w:val="fr-FR"/>
              </w:rPr>
              <w:t>47</w:t>
            </w:r>
          </w:p>
        </w:tc>
        <w:tc>
          <w:tcPr>
            <w:tcW w:w="752" w:type="pct"/>
          </w:tcPr>
          <w:p w:rsidR="00090C3A" w:rsidRDefault="00090C3A">
            <w:pPr>
              <w:spacing w:after="120" w:line="340" w:lineRule="exact"/>
              <w:jc w:val="center"/>
              <w:rPr>
                <w:sz w:val="18"/>
                <w:lang w:val="fr-FR"/>
              </w:rPr>
            </w:pPr>
            <w:r>
              <w:rPr>
                <w:sz w:val="18"/>
                <w:lang w:val="fr-FR"/>
              </w:rPr>
              <w:t>47</w:t>
            </w:r>
          </w:p>
        </w:tc>
        <w:tc>
          <w:tcPr>
            <w:tcW w:w="800" w:type="pct"/>
          </w:tcPr>
          <w:p w:rsidR="00090C3A" w:rsidRDefault="00090C3A">
            <w:pPr>
              <w:spacing w:after="120" w:line="340" w:lineRule="exact"/>
              <w:jc w:val="center"/>
              <w:rPr>
                <w:sz w:val="18"/>
                <w:lang w:val="fr-FR"/>
              </w:rPr>
            </w:pPr>
            <w:r>
              <w:rPr>
                <w:sz w:val="18"/>
                <w:lang w:val="fr-FR"/>
              </w:rPr>
              <w:t>0</w:t>
            </w:r>
          </w:p>
        </w:tc>
      </w:tr>
      <w:tr w:rsidR="00090C3A">
        <w:trPr>
          <w:cantSplit/>
        </w:trPr>
        <w:tc>
          <w:tcPr>
            <w:tcW w:w="1944" w:type="pct"/>
            <w:vMerge/>
          </w:tcPr>
          <w:p w:rsidR="00090C3A" w:rsidRDefault="00090C3A">
            <w:pPr>
              <w:spacing w:after="120" w:line="340" w:lineRule="exact"/>
              <w:rPr>
                <w:sz w:val="18"/>
                <w:lang w:val="fr-FR"/>
              </w:rPr>
            </w:pPr>
          </w:p>
        </w:tc>
        <w:tc>
          <w:tcPr>
            <w:tcW w:w="752" w:type="pct"/>
          </w:tcPr>
          <w:p w:rsidR="00090C3A" w:rsidRDefault="00090C3A">
            <w:pPr>
              <w:spacing w:after="120" w:line="340" w:lineRule="exact"/>
              <w:jc w:val="center"/>
              <w:rPr>
                <w:sz w:val="18"/>
                <w:lang w:val="fr-FR"/>
              </w:rPr>
            </w:pPr>
            <w:r>
              <w:rPr>
                <w:sz w:val="18"/>
                <w:lang w:val="fr-FR"/>
              </w:rPr>
              <w:t>1</w:t>
            </w:r>
          </w:p>
        </w:tc>
        <w:tc>
          <w:tcPr>
            <w:tcW w:w="752" w:type="pct"/>
          </w:tcPr>
          <w:p w:rsidR="00090C3A" w:rsidRDefault="00090C3A">
            <w:pPr>
              <w:spacing w:after="120" w:line="340" w:lineRule="exact"/>
              <w:jc w:val="center"/>
              <w:rPr>
                <w:sz w:val="18"/>
                <w:lang w:val="fr-FR"/>
              </w:rPr>
            </w:pPr>
            <w:r>
              <w:rPr>
                <w:sz w:val="18"/>
                <w:lang w:val="fr-FR"/>
              </w:rPr>
              <w:t>51</w:t>
            </w:r>
          </w:p>
        </w:tc>
        <w:tc>
          <w:tcPr>
            <w:tcW w:w="752" w:type="pct"/>
          </w:tcPr>
          <w:p w:rsidR="00090C3A" w:rsidRDefault="00090C3A">
            <w:pPr>
              <w:spacing w:after="120" w:line="340" w:lineRule="exact"/>
              <w:jc w:val="center"/>
              <w:rPr>
                <w:sz w:val="18"/>
                <w:lang w:val="fr-FR"/>
              </w:rPr>
            </w:pPr>
            <w:r>
              <w:rPr>
                <w:sz w:val="18"/>
                <w:lang w:val="fr-FR"/>
              </w:rPr>
              <w:t>52</w:t>
            </w:r>
          </w:p>
        </w:tc>
        <w:tc>
          <w:tcPr>
            <w:tcW w:w="800" w:type="pct"/>
          </w:tcPr>
          <w:p w:rsidR="00090C3A" w:rsidRDefault="00090C3A">
            <w:pPr>
              <w:spacing w:after="120" w:line="340" w:lineRule="exact"/>
              <w:jc w:val="center"/>
              <w:rPr>
                <w:sz w:val="18"/>
                <w:lang w:val="fr-FR"/>
              </w:rPr>
            </w:pPr>
            <w:r>
              <w:rPr>
                <w:sz w:val="18"/>
                <w:lang w:val="fr-FR"/>
              </w:rPr>
              <w:t>1.92</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财政部</w:t>
            </w:r>
          </w:p>
        </w:tc>
        <w:tc>
          <w:tcPr>
            <w:tcW w:w="752" w:type="pct"/>
          </w:tcPr>
          <w:p w:rsidR="00090C3A" w:rsidRDefault="00090C3A">
            <w:pPr>
              <w:spacing w:after="120" w:line="340" w:lineRule="exact"/>
              <w:jc w:val="center"/>
              <w:rPr>
                <w:sz w:val="18"/>
                <w:lang w:val="fr-FR"/>
              </w:rPr>
            </w:pPr>
            <w:r>
              <w:rPr>
                <w:sz w:val="18"/>
                <w:lang w:val="fr-FR"/>
              </w:rPr>
              <w:t>20</w:t>
            </w:r>
          </w:p>
        </w:tc>
        <w:tc>
          <w:tcPr>
            <w:tcW w:w="752" w:type="pct"/>
          </w:tcPr>
          <w:p w:rsidR="00090C3A" w:rsidRDefault="00090C3A">
            <w:pPr>
              <w:spacing w:after="120" w:line="340" w:lineRule="exact"/>
              <w:jc w:val="center"/>
              <w:rPr>
                <w:sz w:val="18"/>
                <w:lang w:val="fr-FR"/>
              </w:rPr>
            </w:pPr>
            <w:r>
              <w:rPr>
                <w:sz w:val="18"/>
                <w:lang w:val="fr-FR"/>
              </w:rPr>
              <w:t>55</w:t>
            </w:r>
          </w:p>
        </w:tc>
        <w:tc>
          <w:tcPr>
            <w:tcW w:w="752" w:type="pct"/>
          </w:tcPr>
          <w:p w:rsidR="00090C3A" w:rsidRDefault="00090C3A">
            <w:pPr>
              <w:spacing w:after="120" w:line="340" w:lineRule="exact"/>
              <w:jc w:val="center"/>
              <w:rPr>
                <w:sz w:val="18"/>
                <w:lang w:val="fr-FR"/>
              </w:rPr>
            </w:pPr>
            <w:r>
              <w:rPr>
                <w:sz w:val="18"/>
                <w:lang w:val="fr-FR"/>
              </w:rPr>
              <w:t>75</w:t>
            </w:r>
          </w:p>
        </w:tc>
        <w:tc>
          <w:tcPr>
            <w:tcW w:w="800" w:type="pct"/>
          </w:tcPr>
          <w:p w:rsidR="00090C3A" w:rsidRDefault="00090C3A">
            <w:pPr>
              <w:spacing w:after="120" w:line="340" w:lineRule="exact"/>
              <w:jc w:val="center"/>
              <w:rPr>
                <w:sz w:val="18"/>
                <w:lang w:val="fr-FR"/>
              </w:rPr>
            </w:pPr>
            <w:r>
              <w:rPr>
                <w:sz w:val="18"/>
                <w:lang w:val="fr-FR"/>
              </w:rPr>
              <w:t>26.67</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公职部</w:t>
            </w:r>
          </w:p>
        </w:tc>
        <w:tc>
          <w:tcPr>
            <w:tcW w:w="752" w:type="pct"/>
          </w:tcPr>
          <w:p w:rsidR="00090C3A" w:rsidRDefault="00090C3A">
            <w:pPr>
              <w:spacing w:after="120" w:line="340" w:lineRule="exact"/>
              <w:jc w:val="center"/>
              <w:rPr>
                <w:sz w:val="18"/>
                <w:lang w:val="fr-FR"/>
              </w:rPr>
            </w:pPr>
            <w:r>
              <w:rPr>
                <w:sz w:val="18"/>
                <w:lang w:val="fr-FR"/>
              </w:rPr>
              <w:t>6</w:t>
            </w:r>
          </w:p>
        </w:tc>
        <w:tc>
          <w:tcPr>
            <w:tcW w:w="752" w:type="pct"/>
          </w:tcPr>
          <w:p w:rsidR="00090C3A" w:rsidRDefault="00090C3A">
            <w:pPr>
              <w:spacing w:after="120" w:line="340" w:lineRule="exact"/>
              <w:jc w:val="center"/>
              <w:rPr>
                <w:sz w:val="18"/>
                <w:lang w:val="fr-FR"/>
              </w:rPr>
            </w:pPr>
            <w:r>
              <w:rPr>
                <w:sz w:val="18"/>
                <w:lang w:val="fr-FR"/>
              </w:rPr>
              <w:t>16</w:t>
            </w:r>
          </w:p>
        </w:tc>
        <w:tc>
          <w:tcPr>
            <w:tcW w:w="752" w:type="pct"/>
          </w:tcPr>
          <w:p w:rsidR="00090C3A" w:rsidRDefault="00090C3A">
            <w:pPr>
              <w:spacing w:after="120" w:line="340" w:lineRule="exact"/>
              <w:jc w:val="center"/>
              <w:rPr>
                <w:sz w:val="18"/>
                <w:lang w:val="fr-FR"/>
              </w:rPr>
            </w:pPr>
            <w:r>
              <w:rPr>
                <w:sz w:val="18"/>
                <w:lang w:val="fr-FR"/>
              </w:rPr>
              <w:t>22</w:t>
            </w:r>
          </w:p>
        </w:tc>
        <w:tc>
          <w:tcPr>
            <w:tcW w:w="800" w:type="pct"/>
          </w:tcPr>
          <w:p w:rsidR="00090C3A" w:rsidRDefault="00090C3A">
            <w:pPr>
              <w:spacing w:after="120" w:line="340" w:lineRule="exact"/>
              <w:jc w:val="center"/>
              <w:rPr>
                <w:sz w:val="18"/>
                <w:lang w:val="fr-FR"/>
              </w:rPr>
            </w:pPr>
            <w:r>
              <w:rPr>
                <w:sz w:val="18"/>
                <w:lang w:val="fr-FR"/>
              </w:rPr>
              <w:t>27.27</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人权部</w:t>
            </w:r>
          </w:p>
        </w:tc>
        <w:tc>
          <w:tcPr>
            <w:tcW w:w="752" w:type="pct"/>
          </w:tcPr>
          <w:p w:rsidR="00090C3A" w:rsidRDefault="00090C3A">
            <w:pPr>
              <w:spacing w:after="120" w:line="340" w:lineRule="exact"/>
              <w:jc w:val="center"/>
              <w:rPr>
                <w:sz w:val="18"/>
                <w:lang w:val="fr-FR"/>
              </w:rPr>
            </w:pPr>
            <w:r>
              <w:rPr>
                <w:sz w:val="18"/>
                <w:lang w:val="fr-FR"/>
              </w:rPr>
              <w:t>4</w:t>
            </w:r>
          </w:p>
        </w:tc>
        <w:tc>
          <w:tcPr>
            <w:tcW w:w="752" w:type="pct"/>
          </w:tcPr>
          <w:p w:rsidR="00090C3A" w:rsidRDefault="00090C3A">
            <w:pPr>
              <w:spacing w:after="120" w:line="340" w:lineRule="exact"/>
              <w:jc w:val="center"/>
              <w:rPr>
                <w:sz w:val="18"/>
                <w:lang w:val="fr-FR"/>
              </w:rPr>
            </w:pPr>
            <w:r>
              <w:rPr>
                <w:sz w:val="18"/>
                <w:lang w:val="fr-FR"/>
              </w:rPr>
              <w:t>1</w:t>
            </w:r>
          </w:p>
        </w:tc>
        <w:tc>
          <w:tcPr>
            <w:tcW w:w="752" w:type="pct"/>
          </w:tcPr>
          <w:p w:rsidR="00090C3A" w:rsidRDefault="00090C3A">
            <w:pPr>
              <w:spacing w:after="120" w:line="340" w:lineRule="exact"/>
              <w:jc w:val="center"/>
              <w:rPr>
                <w:sz w:val="18"/>
                <w:lang w:val="fr-FR"/>
              </w:rPr>
            </w:pPr>
            <w:r>
              <w:rPr>
                <w:sz w:val="18"/>
                <w:lang w:val="fr-FR"/>
              </w:rPr>
              <w:t>5</w:t>
            </w:r>
          </w:p>
        </w:tc>
        <w:tc>
          <w:tcPr>
            <w:tcW w:w="800" w:type="pct"/>
          </w:tcPr>
          <w:p w:rsidR="00090C3A" w:rsidRDefault="00090C3A">
            <w:pPr>
              <w:spacing w:after="120" w:line="340" w:lineRule="exact"/>
              <w:jc w:val="center"/>
              <w:rPr>
                <w:sz w:val="18"/>
                <w:lang w:val="fr-FR"/>
              </w:rPr>
            </w:pPr>
            <w:r>
              <w:rPr>
                <w:sz w:val="18"/>
                <w:lang w:val="fr-FR"/>
              </w:rPr>
              <w:t>80</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公共工程部</w:t>
            </w:r>
          </w:p>
        </w:tc>
        <w:tc>
          <w:tcPr>
            <w:tcW w:w="752" w:type="pct"/>
          </w:tcPr>
          <w:p w:rsidR="00090C3A" w:rsidRDefault="00090C3A">
            <w:pPr>
              <w:spacing w:after="120" w:line="340" w:lineRule="exact"/>
              <w:jc w:val="center"/>
              <w:rPr>
                <w:sz w:val="18"/>
                <w:lang w:val="fr-FR"/>
              </w:rPr>
            </w:pPr>
            <w:r>
              <w:rPr>
                <w:sz w:val="18"/>
                <w:lang w:val="fr-FR"/>
              </w:rPr>
              <w:t>3</w:t>
            </w:r>
          </w:p>
        </w:tc>
        <w:tc>
          <w:tcPr>
            <w:tcW w:w="752" w:type="pct"/>
          </w:tcPr>
          <w:p w:rsidR="00090C3A" w:rsidRDefault="00090C3A">
            <w:pPr>
              <w:spacing w:after="120" w:line="340" w:lineRule="exact"/>
              <w:jc w:val="center"/>
              <w:rPr>
                <w:sz w:val="18"/>
                <w:lang w:val="fr-FR"/>
              </w:rPr>
            </w:pPr>
            <w:r>
              <w:rPr>
                <w:sz w:val="18"/>
                <w:lang w:val="fr-FR"/>
              </w:rPr>
              <w:t>59</w:t>
            </w:r>
          </w:p>
        </w:tc>
        <w:tc>
          <w:tcPr>
            <w:tcW w:w="752" w:type="pct"/>
          </w:tcPr>
          <w:p w:rsidR="00090C3A" w:rsidRDefault="00090C3A">
            <w:pPr>
              <w:spacing w:after="120" w:line="340" w:lineRule="exact"/>
              <w:jc w:val="center"/>
              <w:rPr>
                <w:sz w:val="18"/>
                <w:lang w:val="fr-FR"/>
              </w:rPr>
            </w:pPr>
            <w:r>
              <w:rPr>
                <w:sz w:val="18"/>
                <w:lang w:val="fr-FR"/>
              </w:rPr>
              <w:t>62</w:t>
            </w:r>
          </w:p>
        </w:tc>
        <w:tc>
          <w:tcPr>
            <w:tcW w:w="800" w:type="pct"/>
          </w:tcPr>
          <w:p w:rsidR="00090C3A" w:rsidRDefault="00090C3A">
            <w:pPr>
              <w:spacing w:after="120" w:line="340" w:lineRule="exact"/>
              <w:jc w:val="center"/>
              <w:rPr>
                <w:sz w:val="18"/>
                <w:lang w:val="fr-FR"/>
              </w:rPr>
            </w:pPr>
            <w:r>
              <w:rPr>
                <w:sz w:val="18"/>
                <w:lang w:val="fr-FR"/>
              </w:rPr>
              <w:t>4.48</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运输部</w:t>
            </w:r>
          </w:p>
        </w:tc>
        <w:tc>
          <w:tcPr>
            <w:tcW w:w="752" w:type="pct"/>
          </w:tcPr>
          <w:p w:rsidR="00090C3A" w:rsidRDefault="00090C3A">
            <w:pPr>
              <w:spacing w:after="120" w:line="340" w:lineRule="exact"/>
              <w:jc w:val="center"/>
              <w:rPr>
                <w:sz w:val="18"/>
                <w:lang w:val="fr-FR"/>
              </w:rPr>
            </w:pPr>
            <w:r>
              <w:rPr>
                <w:sz w:val="18"/>
                <w:lang w:val="fr-FR"/>
              </w:rPr>
              <w:t>0</w:t>
            </w:r>
          </w:p>
        </w:tc>
        <w:tc>
          <w:tcPr>
            <w:tcW w:w="752" w:type="pct"/>
          </w:tcPr>
          <w:p w:rsidR="00090C3A" w:rsidRDefault="00090C3A">
            <w:pPr>
              <w:spacing w:after="120" w:line="340" w:lineRule="exact"/>
              <w:jc w:val="center"/>
              <w:rPr>
                <w:sz w:val="18"/>
                <w:lang w:val="fr-FR"/>
              </w:rPr>
            </w:pPr>
            <w:r>
              <w:rPr>
                <w:sz w:val="18"/>
                <w:lang w:val="fr-FR"/>
              </w:rPr>
              <w:t>13</w:t>
            </w:r>
          </w:p>
        </w:tc>
        <w:tc>
          <w:tcPr>
            <w:tcW w:w="752" w:type="pct"/>
          </w:tcPr>
          <w:p w:rsidR="00090C3A" w:rsidRDefault="00090C3A">
            <w:pPr>
              <w:spacing w:after="120" w:line="340" w:lineRule="exact"/>
              <w:jc w:val="center"/>
              <w:rPr>
                <w:sz w:val="18"/>
                <w:lang w:val="fr-FR"/>
              </w:rPr>
            </w:pPr>
            <w:r>
              <w:rPr>
                <w:sz w:val="18"/>
                <w:lang w:val="fr-FR"/>
              </w:rPr>
              <w:t>13</w:t>
            </w:r>
          </w:p>
        </w:tc>
        <w:tc>
          <w:tcPr>
            <w:tcW w:w="800" w:type="pct"/>
          </w:tcPr>
          <w:p w:rsidR="00090C3A" w:rsidRDefault="00090C3A">
            <w:pPr>
              <w:spacing w:after="120" w:line="340" w:lineRule="exact"/>
              <w:jc w:val="center"/>
              <w:rPr>
                <w:sz w:val="18"/>
                <w:lang w:val="fr-FR"/>
              </w:rPr>
            </w:pPr>
            <w:r>
              <w:rPr>
                <w:sz w:val="18"/>
                <w:lang w:val="fr-FR"/>
              </w:rPr>
              <w:t>0</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贸易部</w:t>
            </w:r>
          </w:p>
        </w:tc>
        <w:tc>
          <w:tcPr>
            <w:tcW w:w="752" w:type="pct"/>
          </w:tcPr>
          <w:p w:rsidR="00090C3A" w:rsidRDefault="00090C3A">
            <w:pPr>
              <w:spacing w:after="120" w:line="340" w:lineRule="exact"/>
              <w:jc w:val="center"/>
              <w:rPr>
                <w:sz w:val="18"/>
                <w:lang w:val="fr-FR"/>
              </w:rPr>
            </w:pPr>
            <w:r>
              <w:rPr>
                <w:sz w:val="18"/>
                <w:lang w:val="fr-FR"/>
              </w:rPr>
              <w:t>6</w:t>
            </w:r>
          </w:p>
        </w:tc>
        <w:tc>
          <w:tcPr>
            <w:tcW w:w="752" w:type="pct"/>
          </w:tcPr>
          <w:p w:rsidR="00090C3A" w:rsidRDefault="00090C3A">
            <w:pPr>
              <w:spacing w:after="120" w:line="340" w:lineRule="exact"/>
              <w:jc w:val="center"/>
              <w:rPr>
                <w:sz w:val="18"/>
                <w:lang w:val="fr-FR"/>
              </w:rPr>
            </w:pPr>
            <w:r>
              <w:rPr>
                <w:sz w:val="18"/>
                <w:lang w:val="fr-FR"/>
              </w:rPr>
              <w:t>41</w:t>
            </w:r>
          </w:p>
        </w:tc>
        <w:tc>
          <w:tcPr>
            <w:tcW w:w="752" w:type="pct"/>
          </w:tcPr>
          <w:p w:rsidR="00090C3A" w:rsidRDefault="00090C3A">
            <w:pPr>
              <w:spacing w:after="120" w:line="340" w:lineRule="exact"/>
              <w:jc w:val="center"/>
              <w:rPr>
                <w:sz w:val="18"/>
                <w:lang w:val="fr-FR"/>
              </w:rPr>
            </w:pPr>
            <w:r>
              <w:rPr>
                <w:sz w:val="18"/>
                <w:lang w:val="fr-FR"/>
              </w:rPr>
              <w:t>47</w:t>
            </w:r>
          </w:p>
        </w:tc>
        <w:tc>
          <w:tcPr>
            <w:tcW w:w="800" w:type="pct"/>
          </w:tcPr>
          <w:p w:rsidR="00090C3A" w:rsidRDefault="00090C3A">
            <w:pPr>
              <w:spacing w:after="120" w:line="340" w:lineRule="exact"/>
              <w:jc w:val="center"/>
              <w:rPr>
                <w:sz w:val="18"/>
                <w:lang w:val="fr-FR"/>
              </w:rPr>
            </w:pPr>
            <w:r>
              <w:rPr>
                <w:sz w:val="18"/>
                <w:lang w:val="fr-FR"/>
              </w:rPr>
              <w:t>12.77</w:t>
            </w:r>
          </w:p>
        </w:tc>
      </w:tr>
      <w:tr w:rsidR="00090C3A">
        <w:tc>
          <w:tcPr>
            <w:tcW w:w="1944" w:type="pct"/>
          </w:tcPr>
          <w:p w:rsidR="00090C3A" w:rsidRDefault="00090C3A">
            <w:pPr>
              <w:spacing w:after="120" w:line="340" w:lineRule="exact"/>
              <w:rPr>
                <w:sz w:val="18"/>
                <w:lang w:val="fr-FR"/>
              </w:rPr>
            </w:pPr>
            <w:r>
              <w:rPr>
                <w:rFonts w:hint="eastAsia"/>
                <w:sz w:val="18"/>
                <w:lang w:val="fr-FR"/>
              </w:rPr>
              <w:t>能源和矿产部</w:t>
            </w:r>
          </w:p>
        </w:tc>
        <w:tc>
          <w:tcPr>
            <w:tcW w:w="752" w:type="pct"/>
          </w:tcPr>
          <w:p w:rsidR="00090C3A" w:rsidRDefault="00090C3A">
            <w:pPr>
              <w:spacing w:after="120" w:line="340" w:lineRule="exact"/>
              <w:jc w:val="center"/>
              <w:rPr>
                <w:sz w:val="18"/>
                <w:lang w:val="fr-FR"/>
              </w:rPr>
            </w:pPr>
            <w:r>
              <w:rPr>
                <w:sz w:val="18"/>
                <w:lang w:val="fr-FR"/>
              </w:rPr>
              <w:t>4</w:t>
            </w:r>
          </w:p>
        </w:tc>
        <w:tc>
          <w:tcPr>
            <w:tcW w:w="752" w:type="pct"/>
          </w:tcPr>
          <w:p w:rsidR="00090C3A" w:rsidRDefault="00090C3A">
            <w:pPr>
              <w:spacing w:after="120" w:line="340" w:lineRule="exact"/>
              <w:jc w:val="center"/>
              <w:rPr>
                <w:sz w:val="18"/>
                <w:lang w:val="fr-FR"/>
              </w:rPr>
            </w:pPr>
            <w:r>
              <w:rPr>
                <w:sz w:val="18"/>
                <w:lang w:val="fr-FR"/>
              </w:rPr>
              <w:t>74</w:t>
            </w:r>
          </w:p>
        </w:tc>
        <w:tc>
          <w:tcPr>
            <w:tcW w:w="752" w:type="pct"/>
          </w:tcPr>
          <w:p w:rsidR="00090C3A" w:rsidRDefault="00090C3A">
            <w:pPr>
              <w:spacing w:after="120" w:line="340" w:lineRule="exact"/>
              <w:jc w:val="center"/>
              <w:rPr>
                <w:sz w:val="18"/>
                <w:lang w:val="fr-FR"/>
              </w:rPr>
            </w:pPr>
            <w:r>
              <w:rPr>
                <w:sz w:val="18"/>
                <w:lang w:val="fr-FR"/>
              </w:rPr>
              <w:t>78</w:t>
            </w:r>
          </w:p>
        </w:tc>
        <w:tc>
          <w:tcPr>
            <w:tcW w:w="800" w:type="pct"/>
          </w:tcPr>
          <w:p w:rsidR="00090C3A" w:rsidRDefault="00090C3A">
            <w:pPr>
              <w:spacing w:after="120" w:line="340" w:lineRule="exact"/>
              <w:jc w:val="center"/>
              <w:rPr>
                <w:sz w:val="18"/>
                <w:lang w:val="fr-FR"/>
              </w:rPr>
            </w:pPr>
            <w:r>
              <w:rPr>
                <w:sz w:val="18"/>
                <w:lang w:val="fr-FR"/>
              </w:rPr>
              <w:t>5.13</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农业和牧业部</w:t>
            </w:r>
          </w:p>
        </w:tc>
        <w:tc>
          <w:tcPr>
            <w:tcW w:w="752" w:type="pct"/>
          </w:tcPr>
          <w:p w:rsidR="00090C3A" w:rsidRDefault="00090C3A">
            <w:pPr>
              <w:spacing w:after="120" w:line="340" w:lineRule="exact"/>
              <w:jc w:val="center"/>
              <w:rPr>
                <w:sz w:val="18"/>
                <w:lang w:val="fr-FR"/>
              </w:rPr>
            </w:pPr>
            <w:r>
              <w:rPr>
                <w:sz w:val="18"/>
                <w:lang w:val="fr-FR"/>
              </w:rPr>
              <w:t>7</w:t>
            </w:r>
          </w:p>
        </w:tc>
        <w:tc>
          <w:tcPr>
            <w:tcW w:w="752" w:type="pct"/>
          </w:tcPr>
          <w:p w:rsidR="00090C3A" w:rsidRDefault="00090C3A">
            <w:pPr>
              <w:spacing w:after="120" w:line="340" w:lineRule="exact"/>
              <w:jc w:val="center"/>
              <w:rPr>
                <w:sz w:val="18"/>
                <w:lang w:val="fr-FR"/>
              </w:rPr>
            </w:pPr>
            <w:r>
              <w:rPr>
                <w:sz w:val="18"/>
                <w:lang w:val="fr-FR"/>
              </w:rPr>
              <w:t>107</w:t>
            </w:r>
          </w:p>
        </w:tc>
        <w:tc>
          <w:tcPr>
            <w:tcW w:w="752" w:type="pct"/>
          </w:tcPr>
          <w:p w:rsidR="00090C3A" w:rsidRDefault="00090C3A">
            <w:pPr>
              <w:spacing w:after="120" w:line="340" w:lineRule="exact"/>
              <w:jc w:val="center"/>
              <w:rPr>
                <w:sz w:val="18"/>
                <w:lang w:val="fr-FR"/>
              </w:rPr>
            </w:pPr>
            <w:r>
              <w:rPr>
                <w:sz w:val="18"/>
                <w:lang w:val="fr-FR"/>
              </w:rPr>
              <w:t>114</w:t>
            </w:r>
          </w:p>
        </w:tc>
        <w:tc>
          <w:tcPr>
            <w:tcW w:w="800" w:type="pct"/>
          </w:tcPr>
          <w:p w:rsidR="00090C3A" w:rsidRDefault="00090C3A">
            <w:pPr>
              <w:spacing w:after="120" w:line="340" w:lineRule="exact"/>
              <w:jc w:val="center"/>
              <w:rPr>
                <w:sz w:val="18"/>
                <w:lang w:val="fr-FR"/>
              </w:rPr>
            </w:pPr>
            <w:r>
              <w:rPr>
                <w:sz w:val="18"/>
                <w:lang w:val="fr-FR"/>
              </w:rPr>
              <w:t>6.14</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乡镇发展部</w:t>
            </w:r>
          </w:p>
        </w:tc>
        <w:tc>
          <w:tcPr>
            <w:tcW w:w="752" w:type="pct"/>
          </w:tcPr>
          <w:p w:rsidR="00090C3A" w:rsidRDefault="00090C3A">
            <w:pPr>
              <w:spacing w:after="120" w:line="340" w:lineRule="exact"/>
              <w:jc w:val="center"/>
              <w:rPr>
                <w:sz w:val="18"/>
                <w:lang w:val="fr-FR"/>
              </w:rPr>
            </w:pPr>
            <w:r>
              <w:rPr>
                <w:sz w:val="18"/>
                <w:lang w:val="fr-FR"/>
              </w:rPr>
              <w:t>6</w:t>
            </w:r>
          </w:p>
        </w:tc>
        <w:tc>
          <w:tcPr>
            <w:tcW w:w="752" w:type="pct"/>
          </w:tcPr>
          <w:p w:rsidR="00090C3A" w:rsidRDefault="00090C3A">
            <w:pPr>
              <w:spacing w:after="120" w:line="340" w:lineRule="exact"/>
              <w:jc w:val="center"/>
              <w:rPr>
                <w:sz w:val="18"/>
                <w:lang w:val="fr-FR"/>
              </w:rPr>
            </w:pPr>
            <w:r>
              <w:rPr>
                <w:sz w:val="18"/>
                <w:lang w:val="fr-FR"/>
              </w:rPr>
              <w:t>18</w:t>
            </w:r>
          </w:p>
        </w:tc>
        <w:tc>
          <w:tcPr>
            <w:tcW w:w="752" w:type="pct"/>
          </w:tcPr>
          <w:p w:rsidR="00090C3A" w:rsidRDefault="00090C3A">
            <w:pPr>
              <w:spacing w:after="120" w:line="340" w:lineRule="exact"/>
              <w:jc w:val="center"/>
              <w:rPr>
                <w:sz w:val="18"/>
                <w:lang w:val="fr-FR"/>
              </w:rPr>
            </w:pPr>
            <w:r>
              <w:rPr>
                <w:sz w:val="18"/>
                <w:lang w:val="fr-FR"/>
              </w:rPr>
              <w:t>24</w:t>
            </w:r>
          </w:p>
        </w:tc>
        <w:tc>
          <w:tcPr>
            <w:tcW w:w="800" w:type="pct"/>
          </w:tcPr>
          <w:p w:rsidR="00090C3A" w:rsidRDefault="00090C3A">
            <w:pPr>
              <w:spacing w:after="120" w:line="340" w:lineRule="exact"/>
              <w:jc w:val="center"/>
              <w:rPr>
                <w:sz w:val="18"/>
                <w:lang w:val="fr-FR"/>
              </w:rPr>
            </w:pPr>
            <w:r>
              <w:rPr>
                <w:sz w:val="18"/>
                <w:lang w:val="fr-FR"/>
              </w:rPr>
              <w:t>25</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国土整治部</w:t>
            </w:r>
          </w:p>
        </w:tc>
        <w:tc>
          <w:tcPr>
            <w:tcW w:w="752" w:type="pct"/>
          </w:tcPr>
          <w:p w:rsidR="00090C3A" w:rsidRDefault="00090C3A">
            <w:pPr>
              <w:spacing w:after="120" w:line="340" w:lineRule="exact"/>
              <w:jc w:val="center"/>
              <w:rPr>
                <w:sz w:val="18"/>
                <w:lang w:val="fr-FR"/>
              </w:rPr>
            </w:pPr>
            <w:r>
              <w:rPr>
                <w:sz w:val="18"/>
                <w:lang w:val="fr-FR"/>
              </w:rPr>
              <w:t>6</w:t>
            </w:r>
          </w:p>
        </w:tc>
        <w:tc>
          <w:tcPr>
            <w:tcW w:w="752" w:type="pct"/>
          </w:tcPr>
          <w:p w:rsidR="00090C3A" w:rsidRDefault="00090C3A">
            <w:pPr>
              <w:spacing w:after="120" w:line="340" w:lineRule="exact"/>
              <w:jc w:val="center"/>
              <w:rPr>
                <w:sz w:val="18"/>
                <w:lang w:val="fr-FR"/>
              </w:rPr>
            </w:pPr>
            <w:r>
              <w:rPr>
                <w:sz w:val="18"/>
                <w:lang w:val="fr-FR"/>
              </w:rPr>
              <w:t>34</w:t>
            </w:r>
          </w:p>
        </w:tc>
        <w:tc>
          <w:tcPr>
            <w:tcW w:w="752" w:type="pct"/>
          </w:tcPr>
          <w:p w:rsidR="00090C3A" w:rsidRDefault="00090C3A">
            <w:pPr>
              <w:spacing w:after="120" w:line="340" w:lineRule="exact"/>
              <w:jc w:val="center"/>
              <w:rPr>
                <w:sz w:val="18"/>
                <w:lang w:val="fr-FR"/>
              </w:rPr>
            </w:pPr>
            <w:r>
              <w:rPr>
                <w:sz w:val="18"/>
                <w:lang w:val="fr-FR"/>
              </w:rPr>
              <w:t>40</w:t>
            </w:r>
          </w:p>
        </w:tc>
        <w:tc>
          <w:tcPr>
            <w:tcW w:w="800" w:type="pct"/>
          </w:tcPr>
          <w:p w:rsidR="00090C3A" w:rsidRDefault="00090C3A">
            <w:pPr>
              <w:spacing w:after="120" w:line="340" w:lineRule="exact"/>
              <w:jc w:val="center"/>
              <w:rPr>
                <w:sz w:val="18"/>
                <w:lang w:val="fr-FR"/>
              </w:rPr>
            </w:pPr>
            <w:r>
              <w:rPr>
                <w:sz w:val="18"/>
                <w:lang w:val="fr-FR"/>
              </w:rPr>
              <w:t>15</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教育部</w:t>
            </w:r>
          </w:p>
        </w:tc>
        <w:tc>
          <w:tcPr>
            <w:tcW w:w="752" w:type="pct"/>
          </w:tcPr>
          <w:p w:rsidR="00090C3A" w:rsidRDefault="00090C3A">
            <w:pPr>
              <w:spacing w:after="120" w:line="340" w:lineRule="exact"/>
              <w:jc w:val="center"/>
              <w:rPr>
                <w:sz w:val="18"/>
                <w:lang w:val="fr-FR"/>
              </w:rPr>
            </w:pPr>
            <w:r>
              <w:rPr>
                <w:sz w:val="18"/>
                <w:lang w:val="fr-FR"/>
              </w:rPr>
              <w:t>314</w:t>
            </w:r>
          </w:p>
        </w:tc>
        <w:tc>
          <w:tcPr>
            <w:tcW w:w="752" w:type="pct"/>
          </w:tcPr>
          <w:p w:rsidR="00090C3A" w:rsidRDefault="00090C3A">
            <w:pPr>
              <w:spacing w:after="120" w:line="340" w:lineRule="exact"/>
              <w:jc w:val="center"/>
              <w:rPr>
                <w:sz w:val="18"/>
                <w:lang w:val="fr-FR"/>
              </w:rPr>
            </w:pPr>
            <w:r>
              <w:rPr>
                <w:sz w:val="18"/>
                <w:lang w:val="fr-FR"/>
              </w:rPr>
              <w:t>1</w:t>
            </w:r>
            <w:r>
              <w:rPr>
                <w:rFonts w:hint="eastAsia"/>
                <w:sz w:val="18"/>
                <w:lang w:val="fr-FR"/>
              </w:rPr>
              <w:t xml:space="preserve"> </w:t>
            </w:r>
            <w:r>
              <w:rPr>
                <w:sz w:val="18"/>
                <w:lang w:val="fr-FR"/>
              </w:rPr>
              <w:t>171</w:t>
            </w:r>
          </w:p>
        </w:tc>
        <w:tc>
          <w:tcPr>
            <w:tcW w:w="752" w:type="pct"/>
          </w:tcPr>
          <w:p w:rsidR="00090C3A" w:rsidRDefault="00090C3A">
            <w:pPr>
              <w:spacing w:after="120" w:line="340" w:lineRule="exact"/>
              <w:jc w:val="center"/>
              <w:rPr>
                <w:sz w:val="18"/>
                <w:lang w:val="fr-FR"/>
              </w:rPr>
            </w:pPr>
            <w:r>
              <w:rPr>
                <w:sz w:val="18"/>
                <w:lang w:val="fr-FR"/>
              </w:rPr>
              <w:t>1</w:t>
            </w:r>
            <w:r>
              <w:rPr>
                <w:rFonts w:hint="eastAsia"/>
                <w:sz w:val="18"/>
                <w:lang w:val="fr-FR"/>
              </w:rPr>
              <w:t xml:space="preserve"> </w:t>
            </w:r>
            <w:r>
              <w:rPr>
                <w:sz w:val="18"/>
                <w:lang w:val="fr-FR"/>
              </w:rPr>
              <w:t>485</w:t>
            </w:r>
          </w:p>
        </w:tc>
        <w:tc>
          <w:tcPr>
            <w:tcW w:w="800" w:type="pct"/>
          </w:tcPr>
          <w:p w:rsidR="00090C3A" w:rsidRDefault="00090C3A">
            <w:pPr>
              <w:spacing w:after="120" w:line="340" w:lineRule="exact"/>
              <w:jc w:val="center"/>
              <w:rPr>
                <w:sz w:val="18"/>
                <w:lang w:val="fr-FR"/>
              </w:rPr>
            </w:pPr>
            <w:r>
              <w:rPr>
                <w:sz w:val="18"/>
                <w:lang w:val="fr-FR"/>
              </w:rPr>
              <w:t>21.14</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宣传部</w:t>
            </w:r>
          </w:p>
        </w:tc>
        <w:tc>
          <w:tcPr>
            <w:tcW w:w="752" w:type="pct"/>
          </w:tcPr>
          <w:p w:rsidR="00090C3A" w:rsidRDefault="00090C3A">
            <w:pPr>
              <w:spacing w:after="120" w:line="340" w:lineRule="exact"/>
              <w:jc w:val="center"/>
              <w:rPr>
                <w:sz w:val="18"/>
                <w:lang w:val="fr-FR"/>
              </w:rPr>
            </w:pPr>
            <w:r>
              <w:rPr>
                <w:sz w:val="18"/>
                <w:lang w:val="fr-FR"/>
              </w:rPr>
              <w:t>1</w:t>
            </w:r>
          </w:p>
        </w:tc>
        <w:tc>
          <w:tcPr>
            <w:tcW w:w="752" w:type="pct"/>
          </w:tcPr>
          <w:p w:rsidR="00090C3A" w:rsidRDefault="00090C3A">
            <w:pPr>
              <w:spacing w:after="120" w:line="340" w:lineRule="exact"/>
              <w:jc w:val="center"/>
              <w:rPr>
                <w:sz w:val="18"/>
                <w:lang w:val="fr-FR"/>
              </w:rPr>
            </w:pPr>
            <w:r>
              <w:rPr>
                <w:sz w:val="18"/>
                <w:lang w:val="fr-FR"/>
              </w:rPr>
              <w:t>4</w:t>
            </w:r>
          </w:p>
        </w:tc>
        <w:tc>
          <w:tcPr>
            <w:tcW w:w="752" w:type="pct"/>
          </w:tcPr>
          <w:p w:rsidR="00090C3A" w:rsidRDefault="00090C3A">
            <w:pPr>
              <w:spacing w:after="120" w:line="340" w:lineRule="exact"/>
              <w:jc w:val="center"/>
              <w:rPr>
                <w:sz w:val="18"/>
                <w:lang w:val="fr-FR"/>
              </w:rPr>
            </w:pPr>
            <w:r>
              <w:rPr>
                <w:sz w:val="18"/>
                <w:lang w:val="fr-FR"/>
              </w:rPr>
              <w:t>5</w:t>
            </w:r>
          </w:p>
        </w:tc>
        <w:tc>
          <w:tcPr>
            <w:tcW w:w="800" w:type="pct"/>
          </w:tcPr>
          <w:p w:rsidR="00090C3A" w:rsidRDefault="00090C3A">
            <w:pPr>
              <w:spacing w:after="120" w:line="340" w:lineRule="exact"/>
              <w:jc w:val="center"/>
              <w:rPr>
                <w:sz w:val="18"/>
                <w:lang w:val="fr-FR"/>
              </w:rPr>
            </w:pPr>
            <w:r>
              <w:rPr>
                <w:sz w:val="18"/>
                <w:lang w:val="fr-FR"/>
              </w:rPr>
              <w:t>20</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青年、体育和文化部</w:t>
            </w:r>
          </w:p>
        </w:tc>
        <w:tc>
          <w:tcPr>
            <w:tcW w:w="752" w:type="pct"/>
          </w:tcPr>
          <w:p w:rsidR="00090C3A" w:rsidRDefault="00090C3A">
            <w:pPr>
              <w:spacing w:after="120" w:line="340" w:lineRule="exact"/>
              <w:jc w:val="center"/>
              <w:rPr>
                <w:sz w:val="18"/>
                <w:lang w:val="fr-FR"/>
              </w:rPr>
            </w:pPr>
            <w:r>
              <w:rPr>
                <w:sz w:val="18"/>
                <w:lang w:val="fr-FR"/>
              </w:rPr>
              <w:t>9</w:t>
            </w:r>
          </w:p>
        </w:tc>
        <w:tc>
          <w:tcPr>
            <w:tcW w:w="752" w:type="pct"/>
          </w:tcPr>
          <w:p w:rsidR="00090C3A" w:rsidRDefault="00090C3A">
            <w:pPr>
              <w:spacing w:after="120" w:line="340" w:lineRule="exact"/>
              <w:jc w:val="center"/>
              <w:rPr>
                <w:sz w:val="18"/>
                <w:lang w:val="fr-FR"/>
              </w:rPr>
            </w:pPr>
            <w:r>
              <w:rPr>
                <w:sz w:val="18"/>
                <w:lang w:val="fr-FR"/>
              </w:rPr>
              <w:t>33</w:t>
            </w:r>
          </w:p>
        </w:tc>
        <w:tc>
          <w:tcPr>
            <w:tcW w:w="752" w:type="pct"/>
          </w:tcPr>
          <w:p w:rsidR="00090C3A" w:rsidRDefault="00090C3A">
            <w:pPr>
              <w:spacing w:after="120" w:line="340" w:lineRule="exact"/>
              <w:jc w:val="center"/>
              <w:rPr>
                <w:sz w:val="18"/>
                <w:lang w:val="fr-FR"/>
              </w:rPr>
            </w:pPr>
            <w:r>
              <w:rPr>
                <w:sz w:val="18"/>
                <w:lang w:val="fr-FR"/>
              </w:rPr>
              <w:t>42</w:t>
            </w:r>
          </w:p>
        </w:tc>
        <w:tc>
          <w:tcPr>
            <w:tcW w:w="800" w:type="pct"/>
          </w:tcPr>
          <w:p w:rsidR="00090C3A" w:rsidRDefault="00090C3A">
            <w:pPr>
              <w:spacing w:after="120" w:line="340" w:lineRule="exact"/>
              <w:jc w:val="center"/>
              <w:rPr>
                <w:sz w:val="18"/>
                <w:lang w:val="fr-FR"/>
              </w:rPr>
            </w:pPr>
            <w:r>
              <w:rPr>
                <w:sz w:val="18"/>
                <w:lang w:val="fr-FR"/>
              </w:rPr>
              <w:t>21.43</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公共卫生部</w:t>
            </w:r>
          </w:p>
        </w:tc>
        <w:tc>
          <w:tcPr>
            <w:tcW w:w="752" w:type="pct"/>
          </w:tcPr>
          <w:p w:rsidR="00090C3A" w:rsidRDefault="00090C3A">
            <w:pPr>
              <w:spacing w:after="120" w:line="340" w:lineRule="exact"/>
              <w:jc w:val="center"/>
              <w:rPr>
                <w:sz w:val="18"/>
                <w:lang w:val="fr-FR"/>
              </w:rPr>
            </w:pPr>
            <w:r>
              <w:rPr>
                <w:sz w:val="18"/>
                <w:lang w:val="fr-FR"/>
              </w:rPr>
              <w:t>9</w:t>
            </w:r>
          </w:p>
        </w:tc>
        <w:tc>
          <w:tcPr>
            <w:tcW w:w="752" w:type="pct"/>
          </w:tcPr>
          <w:p w:rsidR="00090C3A" w:rsidRDefault="00090C3A">
            <w:pPr>
              <w:spacing w:after="120" w:line="340" w:lineRule="exact"/>
              <w:jc w:val="center"/>
              <w:rPr>
                <w:sz w:val="18"/>
                <w:lang w:val="fr-FR"/>
              </w:rPr>
            </w:pPr>
            <w:r>
              <w:rPr>
                <w:sz w:val="18"/>
                <w:lang w:val="fr-FR"/>
              </w:rPr>
              <w:t>7</w:t>
            </w:r>
          </w:p>
        </w:tc>
        <w:tc>
          <w:tcPr>
            <w:tcW w:w="752" w:type="pct"/>
          </w:tcPr>
          <w:p w:rsidR="00090C3A" w:rsidRDefault="00090C3A">
            <w:pPr>
              <w:spacing w:after="120" w:line="340" w:lineRule="exact"/>
              <w:jc w:val="center"/>
              <w:rPr>
                <w:sz w:val="18"/>
                <w:lang w:val="fr-FR"/>
              </w:rPr>
            </w:pPr>
            <w:r>
              <w:rPr>
                <w:sz w:val="18"/>
                <w:lang w:val="fr-FR"/>
              </w:rPr>
              <w:t>16</w:t>
            </w:r>
          </w:p>
        </w:tc>
        <w:tc>
          <w:tcPr>
            <w:tcW w:w="800" w:type="pct"/>
          </w:tcPr>
          <w:p w:rsidR="00090C3A" w:rsidRDefault="00090C3A">
            <w:pPr>
              <w:spacing w:after="120" w:line="340" w:lineRule="exact"/>
              <w:jc w:val="center"/>
              <w:rPr>
                <w:sz w:val="18"/>
                <w:lang w:val="fr-FR"/>
              </w:rPr>
            </w:pPr>
            <w:r>
              <w:rPr>
                <w:sz w:val="18"/>
                <w:lang w:val="fr-FR"/>
              </w:rPr>
              <w:t>56.25</w:t>
            </w:r>
          </w:p>
        </w:tc>
      </w:tr>
      <w:tr w:rsidR="00090C3A">
        <w:tc>
          <w:tcPr>
            <w:tcW w:w="1944" w:type="pct"/>
          </w:tcPr>
          <w:p w:rsidR="00090C3A" w:rsidRDefault="00090C3A">
            <w:pPr>
              <w:spacing w:after="120" w:line="340" w:lineRule="exact"/>
              <w:rPr>
                <w:rFonts w:hint="eastAsia"/>
                <w:sz w:val="18"/>
                <w:lang w:val="fr-FR"/>
              </w:rPr>
            </w:pPr>
            <w:r>
              <w:rPr>
                <w:rFonts w:hint="eastAsia"/>
                <w:sz w:val="18"/>
                <w:lang w:val="fr-FR"/>
              </w:rPr>
              <w:t>安置部</w:t>
            </w:r>
          </w:p>
        </w:tc>
        <w:tc>
          <w:tcPr>
            <w:tcW w:w="752" w:type="pct"/>
          </w:tcPr>
          <w:p w:rsidR="00090C3A" w:rsidRDefault="00090C3A">
            <w:pPr>
              <w:spacing w:after="120" w:line="340" w:lineRule="exact"/>
              <w:jc w:val="center"/>
              <w:rPr>
                <w:sz w:val="18"/>
                <w:lang w:val="fr-FR"/>
              </w:rPr>
            </w:pPr>
            <w:r>
              <w:rPr>
                <w:sz w:val="18"/>
                <w:lang w:val="fr-FR"/>
              </w:rPr>
              <w:t>3</w:t>
            </w:r>
          </w:p>
        </w:tc>
        <w:tc>
          <w:tcPr>
            <w:tcW w:w="752" w:type="pct"/>
          </w:tcPr>
          <w:p w:rsidR="00090C3A" w:rsidRDefault="00090C3A">
            <w:pPr>
              <w:spacing w:after="120" w:line="340" w:lineRule="exact"/>
              <w:jc w:val="center"/>
              <w:rPr>
                <w:sz w:val="18"/>
                <w:lang w:val="fr-FR"/>
              </w:rPr>
            </w:pPr>
            <w:r>
              <w:rPr>
                <w:sz w:val="18"/>
                <w:lang w:val="fr-FR"/>
              </w:rPr>
              <w:t>9</w:t>
            </w:r>
          </w:p>
        </w:tc>
        <w:tc>
          <w:tcPr>
            <w:tcW w:w="752" w:type="pct"/>
          </w:tcPr>
          <w:p w:rsidR="00090C3A" w:rsidRDefault="00090C3A">
            <w:pPr>
              <w:spacing w:after="120" w:line="340" w:lineRule="exact"/>
              <w:jc w:val="center"/>
              <w:rPr>
                <w:sz w:val="18"/>
                <w:lang w:val="fr-FR"/>
              </w:rPr>
            </w:pPr>
            <w:r>
              <w:rPr>
                <w:sz w:val="18"/>
                <w:lang w:val="fr-FR"/>
              </w:rPr>
              <w:t>12</w:t>
            </w:r>
          </w:p>
        </w:tc>
        <w:tc>
          <w:tcPr>
            <w:tcW w:w="800" w:type="pct"/>
          </w:tcPr>
          <w:p w:rsidR="00090C3A" w:rsidRDefault="00090C3A">
            <w:pPr>
              <w:spacing w:after="120" w:line="340" w:lineRule="exact"/>
              <w:jc w:val="center"/>
              <w:rPr>
                <w:sz w:val="18"/>
                <w:lang w:val="fr-FR"/>
              </w:rPr>
            </w:pPr>
            <w:r>
              <w:rPr>
                <w:sz w:val="18"/>
                <w:lang w:val="fr-FR"/>
              </w:rPr>
              <w:t>25</w:t>
            </w:r>
          </w:p>
        </w:tc>
      </w:tr>
      <w:tr w:rsidR="00090C3A">
        <w:tc>
          <w:tcPr>
            <w:tcW w:w="1944" w:type="pct"/>
          </w:tcPr>
          <w:p w:rsidR="00090C3A" w:rsidRDefault="00090C3A">
            <w:pPr>
              <w:spacing w:after="120" w:line="340" w:lineRule="exact"/>
              <w:rPr>
                <w:rFonts w:eastAsia="SimHei" w:hint="eastAsia"/>
                <w:color w:val="FF0000"/>
                <w:sz w:val="18"/>
                <w:lang w:val="fr-FR"/>
              </w:rPr>
            </w:pPr>
            <w:r>
              <w:rPr>
                <w:rFonts w:eastAsia="SimHei" w:hint="eastAsia"/>
                <w:color w:val="FF0000"/>
                <w:sz w:val="18"/>
                <w:lang w:val="fr-FR"/>
              </w:rPr>
              <w:t>总计</w:t>
            </w:r>
          </w:p>
        </w:tc>
        <w:tc>
          <w:tcPr>
            <w:tcW w:w="752" w:type="pct"/>
          </w:tcPr>
          <w:p w:rsidR="00090C3A" w:rsidRDefault="00090C3A">
            <w:pPr>
              <w:spacing w:after="120" w:line="340" w:lineRule="exact"/>
              <w:jc w:val="center"/>
              <w:rPr>
                <w:b/>
                <w:bCs/>
                <w:color w:val="FF0000"/>
                <w:sz w:val="18"/>
                <w:lang w:val="fr-FR"/>
              </w:rPr>
            </w:pPr>
            <w:r>
              <w:rPr>
                <w:b/>
                <w:bCs/>
                <w:color w:val="FF0000"/>
                <w:sz w:val="18"/>
                <w:lang w:val="fr-FR"/>
              </w:rPr>
              <w:t>513</w:t>
            </w:r>
          </w:p>
        </w:tc>
        <w:tc>
          <w:tcPr>
            <w:tcW w:w="752" w:type="pct"/>
          </w:tcPr>
          <w:p w:rsidR="00090C3A" w:rsidRDefault="00090C3A">
            <w:pPr>
              <w:spacing w:after="120" w:line="340" w:lineRule="exact"/>
              <w:jc w:val="center"/>
              <w:rPr>
                <w:b/>
                <w:bCs/>
                <w:color w:val="FF0000"/>
                <w:sz w:val="18"/>
                <w:lang w:val="fr-FR"/>
              </w:rPr>
            </w:pPr>
            <w:r>
              <w:rPr>
                <w:b/>
                <w:bCs/>
                <w:color w:val="FF0000"/>
                <w:sz w:val="18"/>
                <w:lang w:val="fr-FR"/>
              </w:rPr>
              <w:t>2</w:t>
            </w:r>
            <w:r>
              <w:rPr>
                <w:rFonts w:hint="eastAsia"/>
                <w:b/>
                <w:bCs/>
                <w:color w:val="FF0000"/>
                <w:sz w:val="18"/>
                <w:lang w:val="fr-FR"/>
              </w:rPr>
              <w:t xml:space="preserve"> </w:t>
            </w:r>
            <w:r>
              <w:rPr>
                <w:b/>
                <w:bCs/>
                <w:color w:val="FF0000"/>
                <w:sz w:val="18"/>
                <w:lang w:val="fr-FR"/>
              </w:rPr>
              <w:t>265</w:t>
            </w:r>
          </w:p>
        </w:tc>
        <w:tc>
          <w:tcPr>
            <w:tcW w:w="752" w:type="pct"/>
          </w:tcPr>
          <w:p w:rsidR="00090C3A" w:rsidRDefault="00090C3A">
            <w:pPr>
              <w:spacing w:after="120" w:line="340" w:lineRule="exact"/>
              <w:jc w:val="center"/>
              <w:rPr>
                <w:b/>
                <w:bCs/>
                <w:color w:val="FF0000"/>
                <w:sz w:val="18"/>
                <w:lang w:val="fr-FR"/>
              </w:rPr>
            </w:pPr>
            <w:r>
              <w:rPr>
                <w:b/>
                <w:bCs/>
                <w:color w:val="FF0000"/>
                <w:sz w:val="18"/>
                <w:lang w:val="fr-FR"/>
              </w:rPr>
              <w:t>2</w:t>
            </w:r>
            <w:r>
              <w:rPr>
                <w:rFonts w:hint="eastAsia"/>
                <w:b/>
                <w:bCs/>
                <w:color w:val="FF0000"/>
                <w:sz w:val="18"/>
                <w:lang w:val="fr-FR"/>
              </w:rPr>
              <w:t xml:space="preserve"> </w:t>
            </w:r>
            <w:r>
              <w:rPr>
                <w:b/>
                <w:bCs/>
                <w:color w:val="FF0000"/>
                <w:sz w:val="18"/>
                <w:lang w:val="fr-FR"/>
              </w:rPr>
              <w:t>278</w:t>
            </w:r>
          </w:p>
        </w:tc>
        <w:tc>
          <w:tcPr>
            <w:tcW w:w="800" w:type="pct"/>
          </w:tcPr>
          <w:p w:rsidR="00090C3A" w:rsidRDefault="00090C3A">
            <w:pPr>
              <w:spacing w:after="120" w:line="340" w:lineRule="exact"/>
              <w:jc w:val="center"/>
              <w:rPr>
                <w:b/>
                <w:bCs/>
                <w:color w:val="FF0000"/>
                <w:sz w:val="18"/>
                <w:lang w:val="fr-FR"/>
              </w:rPr>
            </w:pPr>
            <w:r>
              <w:rPr>
                <w:b/>
                <w:bCs/>
                <w:color w:val="FF0000"/>
                <w:sz w:val="18"/>
                <w:lang w:val="fr-FR"/>
              </w:rPr>
              <w:t>18.47</w:t>
            </w:r>
          </w:p>
        </w:tc>
      </w:tr>
    </w:tbl>
    <w:p w:rsidR="00090C3A" w:rsidRDefault="00090C3A">
      <w:pPr>
        <w:pStyle w:val="Date"/>
        <w:spacing w:line="360" w:lineRule="exact"/>
        <w:rPr>
          <w:rFonts w:hint="eastAsia"/>
          <w:lang w:val="fr-FR"/>
        </w:rPr>
      </w:pPr>
    </w:p>
    <w:p w:rsidR="00090C3A" w:rsidRDefault="00090C3A">
      <w:pPr>
        <w:spacing w:after="240" w:line="360" w:lineRule="exact"/>
        <w:rPr>
          <w:rFonts w:hint="eastAsia"/>
          <w:lang w:val="fr-FR"/>
        </w:rPr>
      </w:pPr>
      <w:r>
        <w:rPr>
          <w:lang w:val="fr-FR"/>
        </w:rPr>
        <w:t>9</w:t>
      </w:r>
      <w:r>
        <w:rPr>
          <w:rFonts w:hint="eastAsia"/>
          <w:lang w:val="fr-FR"/>
        </w:rPr>
        <w:t>6</w:t>
      </w:r>
      <w:r>
        <w:rPr>
          <w:lang w:val="fr-FR"/>
        </w:rPr>
        <w:t>.</w:t>
      </w:r>
      <w:r>
        <w:rPr>
          <w:lang w:val="fr-FR"/>
        </w:rPr>
        <w:tab/>
      </w:r>
      <w:r>
        <w:rPr>
          <w:rFonts w:hint="eastAsia"/>
          <w:lang w:val="fr-FR"/>
        </w:rPr>
        <w:t>该表表明，妇女在诸如教育、公共卫生等社会性就业中人数较多，这在某种程度上是中学和大学方向指导的必然结果。因此女子方向指导咨询支持服务来得及时。</w:t>
      </w:r>
    </w:p>
    <w:p w:rsidR="00090C3A" w:rsidRDefault="00090C3A">
      <w:pPr>
        <w:spacing w:after="240" w:line="360" w:lineRule="exact"/>
        <w:rPr>
          <w:rFonts w:ascii="KaiTi_GB2312" w:eastAsia="KaiTi_GB2312"/>
          <w:color w:val="0000FF"/>
          <w:lang w:val="fr-FR"/>
        </w:rPr>
      </w:pPr>
      <w:r>
        <w:rPr>
          <w:rFonts w:ascii="KaiTi_GB2312" w:eastAsia="KaiTi_GB2312"/>
          <w:color w:val="0000FF"/>
          <w:lang w:val="fr-FR"/>
        </w:rPr>
        <w:t>2004-2005</w:t>
      </w:r>
      <w:r>
        <w:rPr>
          <w:rFonts w:ascii="KaiTi_GB2312" w:eastAsia="KaiTi_GB2312" w:hint="eastAsia"/>
          <w:color w:val="0000FF"/>
          <w:lang w:val="fr-FR"/>
        </w:rPr>
        <w:t>年妇女在若干金融机构中的情况</w:t>
      </w:r>
      <w:r>
        <w:rPr>
          <w:rStyle w:val="FootnoteReference"/>
          <w:rFonts w:ascii="KaiTi_GB2312" w:eastAsia="KaiTi_GB2312"/>
          <w:b/>
          <w:bCs/>
          <w:color w:val="0000FF"/>
          <w:lang w:val="fr-FR"/>
        </w:rPr>
        <w:footnoteReference w:customMarkFollows="1" w:id="16"/>
        <w:t>16</w:t>
      </w:r>
    </w:p>
    <w:p w:rsidR="00090C3A" w:rsidRDefault="00090C3A">
      <w:pPr>
        <w:spacing w:after="240" w:line="360" w:lineRule="exact"/>
        <w:rPr>
          <w:rFonts w:ascii="KaiTi_GB2312" w:eastAsia="KaiTi_GB2312" w:hint="eastAsia"/>
          <w:color w:val="0000FF"/>
          <w:lang w:val="fr-FR"/>
        </w:rPr>
      </w:pPr>
      <w:r>
        <w:rPr>
          <w:rFonts w:ascii="KaiTi_GB2312" w:eastAsia="KaiTi_GB2312" w:hint="eastAsia"/>
          <w:color w:val="0000FF"/>
          <w:lang w:val="fr-FR"/>
        </w:rPr>
        <w:t>布隆迪共和国银行</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66"/>
        <w:gridCol w:w="866"/>
        <w:gridCol w:w="866"/>
        <w:gridCol w:w="866"/>
        <w:gridCol w:w="866"/>
        <w:gridCol w:w="866"/>
        <w:gridCol w:w="866"/>
        <w:gridCol w:w="866"/>
        <w:gridCol w:w="864"/>
      </w:tblGrid>
      <w:tr w:rsidR="00090C3A">
        <w:trPr>
          <w:cantSplit/>
        </w:trPr>
        <w:tc>
          <w:tcPr>
            <w:tcW w:w="1040" w:type="pct"/>
            <w:vMerge w:val="restart"/>
          </w:tcPr>
          <w:p w:rsidR="00090C3A" w:rsidRDefault="00090C3A">
            <w:pPr>
              <w:spacing w:after="120" w:line="340" w:lineRule="exact"/>
              <w:rPr>
                <w:rFonts w:ascii="SimHei" w:eastAsia="SimHei" w:hint="eastAsia"/>
                <w:color w:val="FF0000"/>
                <w:sz w:val="18"/>
                <w:lang w:val="fr-FR"/>
              </w:rPr>
            </w:pPr>
            <w:r>
              <w:rPr>
                <w:rFonts w:ascii="SimHei" w:eastAsia="SimHei" w:hint="eastAsia"/>
                <w:color w:val="FF0000"/>
                <w:sz w:val="18"/>
                <w:lang w:val="fr-FR"/>
              </w:rPr>
              <w:t>职务</w:t>
            </w:r>
          </w:p>
        </w:tc>
        <w:tc>
          <w:tcPr>
            <w:tcW w:w="1320" w:type="pct"/>
            <w:gridSpan w:val="3"/>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1997</w:t>
            </w:r>
            <w:r>
              <w:rPr>
                <w:rFonts w:ascii="SimHei" w:eastAsia="SimHei" w:hint="eastAsia"/>
                <w:color w:val="FF0000"/>
                <w:sz w:val="18"/>
                <w:lang w:val="fr-FR"/>
              </w:rPr>
              <w:t>年</w:t>
            </w:r>
          </w:p>
        </w:tc>
        <w:tc>
          <w:tcPr>
            <w:tcW w:w="1320" w:type="pct"/>
            <w:gridSpan w:val="3"/>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2004</w:t>
            </w:r>
            <w:r>
              <w:rPr>
                <w:rFonts w:ascii="SimHei" w:eastAsia="SimHei" w:hint="eastAsia"/>
                <w:color w:val="FF0000"/>
                <w:sz w:val="18"/>
                <w:lang w:val="fr-FR"/>
              </w:rPr>
              <w:t>年</w:t>
            </w:r>
          </w:p>
        </w:tc>
        <w:tc>
          <w:tcPr>
            <w:tcW w:w="1319" w:type="pct"/>
            <w:gridSpan w:val="3"/>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2005</w:t>
            </w:r>
            <w:r>
              <w:rPr>
                <w:rFonts w:ascii="SimHei" w:eastAsia="SimHei" w:hint="eastAsia"/>
                <w:color w:val="FF0000"/>
                <w:sz w:val="18"/>
                <w:lang w:val="fr-FR"/>
              </w:rPr>
              <w:t>年</w:t>
            </w:r>
          </w:p>
        </w:tc>
      </w:tr>
      <w:tr w:rsidR="00090C3A">
        <w:trPr>
          <w:cantSplit/>
        </w:trPr>
        <w:tc>
          <w:tcPr>
            <w:tcW w:w="1040" w:type="pct"/>
            <w:vMerge/>
          </w:tcPr>
          <w:p w:rsidR="00090C3A" w:rsidRDefault="00090C3A">
            <w:pPr>
              <w:spacing w:after="120" w:line="340" w:lineRule="exact"/>
              <w:rPr>
                <w:rFonts w:ascii="SimHei" w:eastAsia="SimHei"/>
                <w:color w:val="FF0000"/>
                <w:sz w:val="18"/>
                <w:lang w:val="fr-FR"/>
              </w:rPr>
            </w:pPr>
          </w:p>
        </w:tc>
        <w:tc>
          <w:tcPr>
            <w:tcW w:w="440"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男性</w:t>
            </w:r>
          </w:p>
        </w:tc>
        <w:tc>
          <w:tcPr>
            <w:tcW w:w="880" w:type="pct"/>
            <w:gridSpan w:val="2"/>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女性</w:t>
            </w:r>
          </w:p>
        </w:tc>
        <w:tc>
          <w:tcPr>
            <w:tcW w:w="440"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男性</w:t>
            </w:r>
          </w:p>
        </w:tc>
        <w:tc>
          <w:tcPr>
            <w:tcW w:w="880" w:type="pct"/>
            <w:gridSpan w:val="2"/>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女性</w:t>
            </w:r>
          </w:p>
        </w:tc>
        <w:tc>
          <w:tcPr>
            <w:tcW w:w="440"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男性</w:t>
            </w:r>
          </w:p>
        </w:tc>
        <w:tc>
          <w:tcPr>
            <w:tcW w:w="879" w:type="pct"/>
            <w:gridSpan w:val="2"/>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女性</w:t>
            </w:r>
          </w:p>
        </w:tc>
      </w:tr>
      <w:tr w:rsidR="00090C3A">
        <w:trPr>
          <w:cantSplit/>
        </w:trPr>
        <w:tc>
          <w:tcPr>
            <w:tcW w:w="1040" w:type="pct"/>
            <w:vMerge/>
          </w:tcPr>
          <w:p w:rsidR="00090C3A" w:rsidRDefault="00090C3A">
            <w:pPr>
              <w:spacing w:after="120" w:line="340" w:lineRule="exact"/>
              <w:rPr>
                <w:rFonts w:ascii="SimHei" w:eastAsia="SimHei"/>
                <w:color w:val="FF0000"/>
                <w:sz w:val="18"/>
                <w:lang w:val="fr-FR"/>
              </w:rPr>
            </w:pPr>
          </w:p>
        </w:tc>
        <w:tc>
          <w:tcPr>
            <w:tcW w:w="440"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人数</w:t>
            </w:r>
          </w:p>
        </w:tc>
        <w:tc>
          <w:tcPr>
            <w:tcW w:w="440"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人数</w:t>
            </w:r>
          </w:p>
        </w:tc>
        <w:tc>
          <w:tcPr>
            <w:tcW w:w="440" w:type="pct"/>
          </w:tcPr>
          <w:p w:rsidR="00090C3A" w:rsidRDefault="00090C3A">
            <w:pPr>
              <w:spacing w:after="120" w:line="340" w:lineRule="exact"/>
              <w:jc w:val="center"/>
              <w:rPr>
                <w:rFonts w:ascii="SimHei" w:eastAsia="SimHei"/>
                <w:color w:val="FF0000"/>
                <w:sz w:val="18"/>
                <w:lang w:val="fr-FR"/>
              </w:rPr>
            </w:pPr>
            <w:r>
              <w:rPr>
                <w:rFonts w:ascii="SimHei" w:eastAsia="SimHei"/>
                <w:color w:val="FF0000"/>
                <w:sz w:val="18"/>
                <w:lang w:val="fr-FR"/>
              </w:rPr>
              <w:t>%</w:t>
            </w:r>
          </w:p>
        </w:tc>
        <w:tc>
          <w:tcPr>
            <w:tcW w:w="440" w:type="pct"/>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人数</w:t>
            </w:r>
          </w:p>
        </w:tc>
        <w:tc>
          <w:tcPr>
            <w:tcW w:w="440" w:type="pct"/>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人数</w:t>
            </w:r>
          </w:p>
        </w:tc>
        <w:tc>
          <w:tcPr>
            <w:tcW w:w="440" w:type="pct"/>
          </w:tcPr>
          <w:p w:rsidR="00090C3A" w:rsidRDefault="00090C3A">
            <w:pPr>
              <w:spacing w:after="120" w:line="340" w:lineRule="exact"/>
              <w:jc w:val="center"/>
              <w:rPr>
                <w:rFonts w:ascii="SimHei" w:eastAsia="SimHei"/>
                <w:color w:val="FF0000"/>
                <w:sz w:val="18"/>
                <w:lang w:val="fr-FR"/>
              </w:rPr>
            </w:pPr>
            <w:r>
              <w:rPr>
                <w:rFonts w:ascii="SimHei" w:eastAsia="SimHei"/>
                <w:color w:val="FF0000"/>
                <w:sz w:val="18"/>
                <w:lang w:val="fr-FR"/>
              </w:rPr>
              <w:t>%</w:t>
            </w:r>
          </w:p>
        </w:tc>
        <w:tc>
          <w:tcPr>
            <w:tcW w:w="440" w:type="pct"/>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人数</w:t>
            </w:r>
          </w:p>
        </w:tc>
        <w:tc>
          <w:tcPr>
            <w:tcW w:w="440" w:type="pct"/>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人数</w:t>
            </w:r>
          </w:p>
        </w:tc>
        <w:tc>
          <w:tcPr>
            <w:tcW w:w="439" w:type="pct"/>
          </w:tcPr>
          <w:p w:rsidR="00090C3A" w:rsidRDefault="00090C3A">
            <w:pPr>
              <w:spacing w:after="120" w:line="340" w:lineRule="exact"/>
              <w:jc w:val="center"/>
              <w:rPr>
                <w:rFonts w:ascii="SimHei" w:eastAsia="SimHei"/>
                <w:color w:val="FF0000"/>
                <w:sz w:val="18"/>
                <w:lang w:val="fr-FR"/>
              </w:rPr>
            </w:pPr>
            <w:r>
              <w:rPr>
                <w:rFonts w:ascii="SimHei" w:eastAsia="SimHei"/>
                <w:color w:val="FF0000"/>
                <w:sz w:val="18"/>
                <w:lang w:val="fr-FR"/>
              </w:rPr>
              <w:t>%</w:t>
            </w:r>
          </w:p>
        </w:tc>
      </w:tr>
      <w:tr w:rsidR="00090C3A">
        <w:tc>
          <w:tcPr>
            <w:tcW w:w="1040" w:type="pct"/>
          </w:tcPr>
          <w:p w:rsidR="00090C3A" w:rsidRDefault="00090C3A">
            <w:pPr>
              <w:spacing w:after="120" w:line="340" w:lineRule="exact"/>
              <w:rPr>
                <w:rFonts w:hint="eastAsia"/>
                <w:sz w:val="18"/>
                <w:lang w:val="fr-FR"/>
              </w:rPr>
            </w:pPr>
            <w:r>
              <w:rPr>
                <w:rFonts w:hint="eastAsia"/>
                <w:sz w:val="18"/>
                <w:lang w:val="fr-FR"/>
              </w:rPr>
              <w:t>领导</w:t>
            </w:r>
          </w:p>
        </w:tc>
        <w:tc>
          <w:tcPr>
            <w:tcW w:w="440" w:type="pct"/>
          </w:tcPr>
          <w:p w:rsidR="00090C3A" w:rsidRDefault="00090C3A">
            <w:pPr>
              <w:spacing w:after="120" w:line="340" w:lineRule="exact"/>
              <w:jc w:val="center"/>
              <w:rPr>
                <w:sz w:val="18"/>
                <w:lang w:val="fr-FR"/>
              </w:rPr>
            </w:pPr>
            <w:r>
              <w:rPr>
                <w:sz w:val="18"/>
                <w:lang w:val="fr-FR"/>
              </w:rPr>
              <w:t>3</w:t>
            </w:r>
          </w:p>
        </w:tc>
        <w:tc>
          <w:tcPr>
            <w:tcW w:w="440" w:type="pct"/>
          </w:tcPr>
          <w:p w:rsidR="00090C3A" w:rsidRDefault="00090C3A">
            <w:pPr>
              <w:spacing w:after="120" w:line="340" w:lineRule="exact"/>
              <w:jc w:val="center"/>
              <w:rPr>
                <w:sz w:val="18"/>
                <w:lang w:val="fr-FR"/>
              </w:rPr>
            </w:pPr>
            <w:r>
              <w:rPr>
                <w:sz w:val="18"/>
                <w:lang w:val="fr-FR"/>
              </w:rPr>
              <w:t>0</w:t>
            </w:r>
          </w:p>
        </w:tc>
        <w:tc>
          <w:tcPr>
            <w:tcW w:w="440" w:type="pct"/>
          </w:tcPr>
          <w:p w:rsidR="00090C3A" w:rsidRDefault="00090C3A">
            <w:pPr>
              <w:spacing w:after="120" w:line="340" w:lineRule="exact"/>
              <w:jc w:val="center"/>
              <w:rPr>
                <w:sz w:val="18"/>
                <w:lang w:val="fr-FR"/>
              </w:rPr>
            </w:pPr>
            <w:r>
              <w:rPr>
                <w:sz w:val="18"/>
                <w:lang w:val="fr-FR"/>
              </w:rPr>
              <w:t>0</w:t>
            </w:r>
          </w:p>
        </w:tc>
        <w:tc>
          <w:tcPr>
            <w:tcW w:w="440" w:type="pct"/>
          </w:tcPr>
          <w:p w:rsidR="00090C3A" w:rsidRDefault="00090C3A">
            <w:pPr>
              <w:spacing w:after="120" w:line="340" w:lineRule="exact"/>
              <w:jc w:val="center"/>
              <w:rPr>
                <w:sz w:val="18"/>
                <w:lang w:val="fr-FR"/>
              </w:rPr>
            </w:pPr>
            <w:r>
              <w:rPr>
                <w:sz w:val="18"/>
                <w:lang w:val="fr-FR"/>
              </w:rPr>
              <w:t>2</w:t>
            </w:r>
          </w:p>
        </w:tc>
        <w:tc>
          <w:tcPr>
            <w:tcW w:w="440" w:type="pct"/>
          </w:tcPr>
          <w:p w:rsidR="00090C3A" w:rsidRDefault="00090C3A">
            <w:pPr>
              <w:spacing w:after="120" w:line="340" w:lineRule="exact"/>
              <w:jc w:val="center"/>
              <w:rPr>
                <w:sz w:val="18"/>
                <w:lang w:val="fr-FR"/>
              </w:rPr>
            </w:pPr>
            <w:r>
              <w:rPr>
                <w:sz w:val="18"/>
                <w:lang w:val="fr-FR"/>
              </w:rPr>
              <w:t>1</w:t>
            </w:r>
          </w:p>
        </w:tc>
        <w:tc>
          <w:tcPr>
            <w:tcW w:w="440" w:type="pct"/>
          </w:tcPr>
          <w:p w:rsidR="00090C3A" w:rsidRDefault="00090C3A">
            <w:pPr>
              <w:spacing w:after="120" w:line="340" w:lineRule="exact"/>
              <w:jc w:val="center"/>
              <w:rPr>
                <w:sz w:val="18"/>
                <w:lang w:val="fr-FR"/>
              </w:rPr>
            </w:pPr>
            <w:r>
              <w:rPr>
                <w:sz w:val="18"/>
                <w:lang w:val="fr-FR"/>
              </w:rPr>
              <w:t>33.3</w:t>
            </w:r>
          </w:p>
        </w:tc>
        <w:tc>
          <w:tcPr>
            <w:tcW w:w="440" w:type="pct"/>
          </w:tcPr>
          <w:p w:rsidR="00090C3A" w:rsidRDefault="00090C3A">
            <w:pPr>
              <w:spacing w:after="120" w:line="340" w:lineRule="exact"/>
              <w:jc w:val="center"/>
              <w:rPr>
                <w:sz w:val="18"/>
                <w:lang w:val="fr-FR"/>
              </w:rPr>
            </w:pPr>
            <w:r>
              <w:rPr>
                <w:sz w:val="18"/>
                <w:lang w:val="fr-FR"/>
              </w:rPr>
              <w:t>2</w:t>
            </w:r>
          </w:p>
        </w:tc>
        <w:tc>
          <w:tcPr>
            <w:tcW w:w="440" w:type="pct"/>
          </w:tcPr>
          <w:p w:rsidR="00090C3A" w:rsidRDefault="00090C3A">
            <w:pPr>
              <w:spacing w:after="120" w:line="340" w:lineRule="exact"/>
              <w:jc w:val="center"/>
              <w:rPr>
                <w:sz w:val="18"/>
                <w:lang w:val="fr-FR"/>
              </w:rPr>
            </w:pPr>
            <w:r>
              <w:rPr>
                <w:sz w:val="18"/>
                <w:lang w:val="fr-FR"/>
              </w:rPr>
              <w:t>1</w:t>
            </w:r>
          </w:p>
        </w:tc>
        <w:tc>
          <w:tcPr>
            <w:tcW w:w="439" w:type="pct"/>
          </w:tcPr>
          <w:p w:rsidR="00090C3A" w:rsidRDefault="00090C3A">
            <w:pPr>
              <w:spacing w:after="120" w:line="340" w:lineRule="exact"/>
              <w:jc w:val="center"/>
              <w:rPr>
                <w:sz w:val="18"/>
                <w:lang w:val="fr-FR"/>
              </w:rPr>
            </w:pPr>
            <w:r>
              <w:rPr>
                <w:sz w:val="18"/>
                <w:lang w:val="fr-FR"/>
              </w:rPr>
              <w:t>33.3</w:t>
            </w:r>
          </w:p>
        </w:tc>
      </w:tr>
      <w:tr w:rsidR="00090C3A">
        <w:tc>
          <w:tcPr>
            <w:tcW w:w="1040" w:type="pct"/>
          </w:tcPr>
          <w:p w:rsidR="00090C3A" w:rsidRDefault="00090C3A">
            <w:pPr>
              <w:spacing w:after="120" w:line="340" w:lineRule="exact"/>
              <w:rPr>
                <w:rFonts w:hint="eastAsia"/>
                <w:sz w:val="18"/>
                <w:lang w:val="fr-FR"/>
              </w:rPr>
            </w:pPr>
            <w:r>
              <w:rPr>
                <w:rFonts w:hint="eastAsia"/>
                <w:sz w:val="18"/>
                <w:lang w:val="fr-FR"/>
              </w:rPr>
              <w:t>领导顾问</w:t>
            </w:r>
          </w:p>
        </w:tc>
        <w:tc>
          <w:tcPr>
            <w:tcW w:w="440" w:type="pct"/>
          </w:tcPr>
          <w:p w:rsidR="00090C3A" w:rsidRDefault="00090C3A">
            <w:pPr>
              <w:spacing w:after="120" w:line="340" w:lineRule="exact"/>
              <w:jc w:val="center"/>
              <w:rPr>
                <w:sz w:val="18"/>
                <w:lang w:val="fr-FR"/>
              </w:rPr>
            </w:pPr>
            <w:r>
              <w:rPr>
                <w:sz w:val="18"/>
                <w:lang w:val="fr-FR"/>
              </w:rPr>
              <w:t>4</w:t>
            </w:r>
          </w:p>
        </w:tc>
        <w:tc>
          <w:tcPr>
            <w:tcW w:w="440" w:type="pct"/>
          </w:tcPr>
          <w:p w:rsidR="00090C3A" w:rsidRDefault="00090C3A">
            <w:pPr>
              <w:spacing w:after="120" w:line="340" w:lineRule="exact"/>
              <w:jc w:val="center"/>
              <w:rPr>
                <w:sz w:val="18"/>
                <w:lang w:val="fr-FR"/>
              </w:rPr>
            </w:pPr>
            <w:r>
              <w:rPr>
                <w:sz w:val="18"/>
                <w:lang w:val="fr-FR"/>
              </w:rPr>
              <w:t>0</w:t>
            </w:r>
          </w:p>
        </w:tc>
        <w:tc>
          <w:tcPr>
            <w:tcW w:w="440" w:type="pct"/>
          </w:tcPr>
          <w:p w:rsidR="00090C3A" w:rsidRDefault="00090C3A">
            <w:pPr>
              <w:spacing w:after="120" w:line="340" w:lineRule="exact"/>
              <w:jc w:val="center"/>
              <w:rPr>
                <w:sz w:val="18"/>
                <w:lang w:val="fr-FR"/>
              </w:rPr>
            </w:pPr>
            <w:r>
              <w:rPr>
                <w:sz w:val="18"/>
                <w:lang w:val="fr-FR"/>
              </w:rPr>
              <w:t>0</w:t>
            </w:r>
          </w:p>
        </w:tc>
        <w:tc>
          <w:tcPr>
            <w:tcW w:w="440" w:type="pct"/>
          </w:tcPr>
          <w:p w:rsidR="00090C3A" w:rsidRDefault="00090C3A">
            <w:pPr>
              <w:spacing w:after="120" w:line="340" w:lineRule="exact"/>
              <w:jc w:val="center"/>
              <w:rPr>
                <w:sz w:val="18"/>
                <w:lang w:val="fr-FR"/>
              </w:rPr>
            </w:pPr>
            <w:r>
              <w:rPr>
                <w:sz w:val="18"/>
                <w:lang w:val="fr-FR"/>
              </w:rPr>
              <w:t>3</w:t>
            </w:r>
          </w:p>
        </w:tc>
        <w:tc>
          <w:tcPr>
            <w:tcW w:w="440" w:type="pct"/>
          </w:tcPr>
          <w:p w:rsidR="00090C3A" w:rsidRDefault="00090C3A">
            <w:pPr>
              <w:spacing w:after="120" w:line="340" w:lineRule="exact"/>
              <w:jc w:val="center"/>
              <w:rPr>
                <w:sz w:val="18"/>
                <w:lang w:val="fr-FR"/>
              </w:rPr>
            </w:pPr>
            <w:r>
              <w:rPr>
                <w:sz w:val="18"/>
                <w:lang w:val="fr-FR"/>
              </w:rPr>
              <w:t>1</w:t>
            </w:r>
          </w:p>
        </w:tc>
        <w:tc>
          <w:tcPr>
            <w:tcW w:w="440" w:type="pct"/>
          </w:tcPr>
          <w:p w:rsidR="00090C3A" w:rsidRDefault="00090C3A">
            <w:pPr>
              <w:spacing w:after="120" w:line="340" w:lineRule="exact"/>
              <w:jc w:val="center"/>
              <w:rPr>
                <w:sz w:val="18"/>
                <w:lang w:val="fr-FR"/>
              </w:rPr>
            </w:pPr>
            <w:r>
              <w:rPr>
                <w:sz w:val="18"/>
                <w:lang w:val="fr-FR"/>
              </w:rPr>
              <w:t>25</w:t>
            </w:r>
          </w:p>
        </w:tc>
        <w:tc>
          <w:tcPr>
            <w:tcW w:w="440" w:type="pct"/>
          </w:tcPr>
          <w:p w:rsidR="00090C3A" w:rsidRDefault="00090C3A">
            <w:pPr>
              <w:spacing w:after="120" w:line="340" w:lineRule="exact"/>
              <w:jc w:val="center"/>
              <w:rPr>
                <w:sz w:val="18"/>
                <w:lang w:val="fr-FR"/>
              </w:rPr>
            </w:pPr>
            <w:r>
              <w:rPr>
                <w:sz w:val="18"/>
                <w:lang w:val="fr-FR"/>
              </w:rPr>
              <w:t>3</w:t>
            </w:r>
          </w:p>
        </w:tc>
        <w:tc>
          <w:tcPr>
            <w:tcW w:w="440" w:type="pct"/>
          </w:tcPr>
          <w:p w:rsidR="00090C3A" w:rsidRDefault="00090C3A">
            <w:pPr>
              <w:spacing w:after="120" w:line="340" w:lineRule="exact"/>
              <w:jc w:val="center"/>
              <w:rPr>
                <w:sz w:val="18"/>
                <w:lang w:val="fr-FR"/>
              </w:rPr>
            </w:pPr>
            <w:r>
              <w:rPr>
                <w:sz w:val="18"/>
                <w:lang w:val="fr-FR"/>
              </w:rPr>
              <w:t>1</w:t>
            </w:r>
          </w:p>
        </w:tc>
        <w:tc>
          <w:tcPr>
            <w:tcW w:w="439" w:type="pct"/>
          </w:tcPr>
          <w:p w:rsidR="00090C3A" w:rsidRDefault="00090C3A">
            <w:pPr>
              <w:spacing w:after="120" w:line="340" w:lineRule="exact"/>
              <w:jc w:val="center"/>
              <w:rPr>
                <w:sz w:val="18"/>
                <w:lang w:val="fr-FR"/>
              </w:rPr>
            </w:pPr>
            <w:r>
              <w:rPr>
                <w:sz w:val="18"/>
                <w:lang w:val="fr-FR"/>
              </w:rPr>
              <w:t>25</w:t>
            </w:r>
          </w:p>
        </w:tc>
      </w:tr>
      <w:tr w:rsidR="00090C3A">
        <w:tc>
          <w:tcPr>
            <w:tcW w:w="1040" w:type="pct"/>
          </w:tcPr>
          <w:p w:rsidR="00090C3A" w:rsidRDefault="00090C3A">
            <w:pPr>
              <w:spacing w:after="120" w:line="340" w:lineRule="exact"/>
              <w:rPr>
                <w:rFonts w:hint="eastAsia"/>
                <w:sz w:val="18"/>
                <w:lang w:val="fr-FR"/>
              </w:rPr>
            </w:pPr>
            <w:r>
              <w:rPr>
                <w:rFonts w:hint="eastAsia"/>
                <w:sz w:val="18"/>
                <w:lang w:val="fr-FR"/>
              </w:rPr>
              <w:t>部门负责人</w:t>
            </w:r>
          </w:p>
        </w:tc>
        <w:tc>
          <w:tcPr>
            <w:tcW w:w="440" w:type="pct"/>
          </w:tcPr>
          <w:p w:rsidR="00090C3A" w:rsidRDefault="00090C3A">
            <w:pPr>
              <w:spacing w:after="120" w:line="340" w:lineRule="exact"/>
              <w:jc w:val="center"/>
              <w:rPr>
                <w:sz w:val="18"/>
                <w:lang w:val="fr-FR"/>
              </w:rPr>
            </w:pPr>
            <w:r>
              <w:rPr>
                <w:sz w:val="18"/>
                <w:lang w:val="fr-FR"/>
              </w:rPr>
              <w:t>10</w:t>
            </w:r>
          </w:p>
        </w:tc>
        <w:tc>
          <w:tcPr>
            <w:tcW w:w="440" w:type="pct"/>
          </w:tcPr>
          <w:p w:rsidR="00090C3A" w:rsidRDefault="00090C3A">
            <w:pPr>
              <w:spacing w:after="120" w:line="340" w:lineRule="exact"/>
              <w:jc w:val="center"/>
              <w:rPr>
                <w:sz w:val="18"/>
                <w:lang w:val="fr-FR"/>
              </w:rPr>
            </w:pPr>
            <w:r>
              <w:rPr>
                <w:sz w:val="18"/>
                <w:lang w:val="fr-FR"/>
              </w:rPr>
              <w:t>7</w:t>
            </w:r>
          </w:p>
        </w:tc>
        <w:tc>
          <w:tcPr>
            <w:tcW w:w="440" w:type="pct"/>
          </w:tcPr>
          <w:p w:rsidR="00090C3A" w:rsidRDefault="00090C3A">
            <w:pPr>
              <w:spacing w:after="120" w:line="340" w:lineRule="exact"/>
              <w:jc w:val="center"/>
              <w:rPr>
                <w:sz w:val="18"/>
                <w:lang w:val="fr-FR"/>
              </w:rPr>
            </w:pPr>
            <w:r>
              <w:rPr>
                <w:sz w:val="18"/>
                <w:lang w:val="fr-FR"/>
              </w:rPr>
              <w:t>4</w:t>
            </w:r>
          </w:p>
        </w:tc>
        <w:tc>
          <w:tcPr>
            <w:tcW w:w="440" w:type="pct"/>
          </w:tcPr>
          <w:p w:rsidR="00090C3A" w:rsidRDefault="00090C3A">
            <w:pPr>
              <w:spacing w:after="120" w:line="340" w:lineRule="exact"/>
              <w:jc w:val="center"/>
              <w:rPr>
                <w:sz w:val="18"/>
                <w:lang w:val="fr-FR"/>
              </w:rPr>
            </w:pPr>
            <w:r>
              <w:rPr>
                <w:sz w:val="18"/>
                <w:lang w:val="fr-FR"/>
              </w:rPr>
              <w:t>11</w:t>
            </w:r>
          </w:p>
        </w:tc>
        <w:tc>
          <w:tcPr>
            <w:tcW w:w="440" w:type="pct"/>
          </w:tcPr>
          <w:p w:rsidR="00090C3A" w:rsidRDefault="00090C3A">
            <w:pPr>
              <w:spacing w:after="120" w:line="340" w:lineRule="exact"/>
              <w:jc w:val="center"/>
              <w:rPr>
                <w:sz w:val="18"/>
                <w:lang w:val="fr-FR"/>
              </w:rPr>
            </w:pPr>
            <w:r>
              <w:rPr>
                <w:sz w:val="18"/>
                <w:lang w:val="fr-FR"/>
              </w:rPr>
              <w:t>6</w:t>
            </w:r>
          </w:p>
        </w:tc>
        <w:tc>
          <w:tcPr>
            <w:tcW w:w="440" w:type="pct"/>
          </w:tcPr>
          <w:p w:rsidR="00090C3A" w:rsidRDefault="00090C3A">
            <w:pPr>
              <w:spacing w:after="120" w:line="340" w:lineRule="exact"/>
              <w:jc w:val="center"/>
              <w:rPr>
                <w:sz w:val="18"/>
                <w:lang w:val="fr-FR"/>
              </w:rPr>
            </w:pPr>
            <w:r>
              <w:rPr>
                <w:sz w:val="18"/>
                <w:lang w:val="fr-FR"/>
              </w:rPr>
              <w:t>35.3</w:t>
            </w:r>
          </w:p>
        </w:tc>
        <w:tc>
          <w:tcPr>
            <w:tcW w:w="440" w:type="pct"/>
          </w:tcPr>
          <w:p w:rsidR="00090C3A" w:rsidRDefault="00090C3A">
            <w:pPr>
              <w:pStyle w:val="a3"/>
              <w:adjustRightInd w:val="0"/>
              <w:spacing w:after="120" w:line="340" w:lineRule="exact"/>
              <w:jc w:val="center"/>
              <w:textAlignment w:val="baseline"/>
              <w:rPr>
                <w:kern w:val="0"/>
                <w:szCs w:val="20"/>
                <w:lang w:val="fr-FR"/>
              </w:rPr>
            </w:pPr>
            <w:r>
              <w:rPr>
                <w:kern w:val="0"/>
                <w:szCs w:val="20"/>
                <w:lang w:val="fr-FR"/>
              </w:rPr>
              <w:t>11</w:t>
            </w:r>
          </w:p>
        </w:tc>
        <w:tc>
          <w:tcPr>
            <w:tcW w:w="440" w:type="pct"/>
          </w:tcPr>
          <w:p w:rsidR="00090C3A" w:rsidRDefault="00090C3A">
            <w:pPr>
              <w:spacing w:after="120" w:line="340" w:lineRule="exact"/>
              <w:jc w:val="center"/>
              <w:rPr>
                <w:sz w:val="18"/>
                <w:lang w:val="fr-FR"/>
              </w:rPr>
            </w:pPr>
            <w:r>
              <w:rPr>
                <w:sz w:val="18"/>
                <w:lang w:val="fr-FR"/>
              </w:rPr>
              <w:t>6</w:t>
            </w:r>
          </w:p>
        </w:tc>
        <w:tc>
          <w:tcPr>
            <w:tcW w:w="439" w:type="pct"/>
          </w:tcPr>
          <w:p w:rsidR="00090C3A" w:rsidRDefault="00090C3A">
            <w:pPr>
              <w:spacing w:after="120" w:line="340" w:lineRule="exact"/>
              <w:jc w:val="center"/>
              <w:rPr>
                <w:sz w:val="18"/>
                <w:lang w:val="fr-FR"/>
              </w:rPr>
            </w:pPr>
            <w:r>
              <w:rPr>
                <w:sz w:val="18"/>
                <w:lang w:val="fr-FR"/>
              </w:rPr>
              <w:t>35.3</w:t>
            </w:r>
          </w:p>
        </w:tc>
      </w:tr>
      <w:tr w:rsidR="00090C3A">
        <w:trPr>
          <w:trHeight w:val="186"/>
        </w:trPr>
        <w:tc>
          <w:tcPr>
            <w:tcW w:w="1040" w:type="pct"/>
          </w:tcPr>
          <w:p w:rsidR="00090C3A" w:rsidRDefault="00090C3A">
            <w:pPr>
              <w:spacing w:after="120" w:line="340" w:lineRule="exact"/>
              <w:rPr>
                <w:rFonts w:hint="eastAsia"/>
                <w:sz w:val="18"/>
                <w:lang w:val="fr-FR"/>
              </w:rPr>
            </w:pPr>
            <w:r>
              <w:rPr>
                <w:rFonts w:hint="eastAsia"/>
                <w:sz w:val="18"/>
                <w:lang w:val="fr-FR"/>
              </w:rPr>
              <w:t>部门副负责人</w:t>
            </w:r>
          </w:p>
        </w:tc>
        <w:tc>
          <w:tcPr>
            <w:tcW w:w="440" w:type="pct"/>
          </w:tcPr>
          <w:p w:rsidR="00090C3A" w:rsidRDefault="00090C3A">
            <w:pPr>
              <w:spacing w:after="120" w:line="340" w:lineRule="exact"/>
              <w:jc w:val="center"/>
              <w:rPr>
                <w:sz w:val="18"/>
                <w:lang w:val="fr-FR"/>
              </w:rPr>
            </w:pPr>
            <w:r>
              <w:rPr>
                <w:sz w:val="18"/>
                <w:lang w:val="fr-FR"/>
              </w:rPr>
              <w:t>10</w:t>
            </w:r>
          </w:p>
        </w:tc>
        <w:tc>
          <w:tcPr>
            <w:tcW w:w="440" w:type="pct"/>
          </w:tcPr>
          <w:p w:rsidR="00090C3A" w:rsidRDefault="00090C3A">
            <w:pPr>
              <w:spacing w:after="120" w:line="340" w:lineRule="exact"/>
              <w:jc w:val="center"/>
              <w:rPr>
                <w:sz w:val="18"/>
                <w:lang w:val="fr-FR"/>
              </w:rPr>
            </w:pPr>
            <w:r>
              <w:rPr>
                <w:sz w:val="18"/>
                <w:lang w:val="fr-FR"/>
              </w:rPr>
              <w:t>4</w:t>
            </w:r>
          </w:p>
        </w:tc>
        <w:tc>
          <w:tcPr>
            <w:tcW w:w="440" w:type="pct"/>
          </w:tcPr>
          <w:p w:rsidR="00090C3A" w:rsidRDefault="00090C3A">
            <w:pPr>
              <w:spacing w:after="120" w:line="340" w:lineRule="exact"/>
              <w:jc w:val="center"/>
              <w:rPr>
                <w:sz w:val="18"/>
                <w:lang w:val="fr-FR"/>
              </w:rPr>
            </w:pPr>
            <w:r>
              <w:rPr>
                <w:sz w:val="18"/>
                <w:lang w:val="fr-FR"/>
              </w:rPr>
              <w:t>29</w:t>
            </w:r>
          </w:p>
        </w:tc>
        <w:tc>
          <w:tcPr>
            <w:tcW w:w="440" w:type="pct"/>
          </w:tcPr>
          <w:p w:rsidR="00090C3A" w:rsidRDefault="00090C3A">
            <w:pPr>
              <w:spacing w:after="120" w:line="340" w:lineRule="exact"/>
              <w:jc w:val="center"/>
              <w:rPr>
                <w:sz w:val="18"/>
                <w:lang w:val="fr-FR"/>
              </w:rPr>
            </w:pPr>
            <w:r>
              <w:rPr>
                <w:sz w:val="18"/>
                <w:lang w:val="fr-FR"/>
              </w:rPr>
              <w:t>10</w:t>
            </w:r>
          </w:p>
        </w:tc>
        <w:tc>
          <w:tcPr>
            <w:tcW w:w="440" w:type="pct"/>
          </w:tcPr>
          <w:p w:rsidR="00090C3A" w:rsidRDefault="00090C3A">
            <w:pPr>
              <w:spacing w:after="120" w:line="340" w:lineRule="exact"/>
              <w:jc w:val="center"/>
              <w:rPr>
                <w:sz w:val="18"/>
                <w:lang w:val="fr-FR"/>
              </w:rPr>
            </w:pPr>
            <w:r>
              <w:rPr>
                <w:sz w:val="18"/>
                <w:lang w:val="fr-FR"/>
              </w:rPr>
              <w:t>4</w:t>
            </w:r>
          </w:p>
        </w:tc>
        <w:tc>
          <w:tcPr>
            <w:tcW w:w="440" w:type="pct"/>
          </w:tcPr>
          <w:p w:rsidR="00090C3A" w:rsidRDefault="00090C3A">
            <w:pPr>
              <w:spacing w:after="120" w:line="340" w:lineRule="exact"/>
              <w:jc w:val="center"/>
              <w:rPr>
                <w:sz w:val="18"/>
                <w:lang w:val="fr-FR"/>
              </w:rPr>
            </w:pPr>
            <w:r>
              <w:rPr>
                <w:sz w:val="18"/>
                <w:lang w:val="fr-FR"/>
              </w:rPr>
              <w:t>28.6</w:t>
            </w:r>
          </w:p>
        </w:tc>
        <w:tc>
          <w:tcPr>
            <w:tcW w:w="440" w:type="pct"/>
          </w:tcPr>
          <w:p w:rsidR="00090C3A" w:rsidRDefault="00090C3A">
            <w:pPr>
              <w:spacing w:after="120" w:line="340" w:lineRule="exact"/>
              <w:jc w:val="center"/>
              <w:rPr>
                <w:sz w:val="18"/>
                <w:lang w:val="fr-FR"/>
              </w:rPr>
            </w:pPr>
            <w:r>
              <w:rPr>
                <w:sz w:val="18"/>
                <w:lang w:val="fr-FR"/>
              </w:rPr>
              <w:t>10</w:t>
            </w:r>
          </w:p>
        </w:tc>
        <w:tc>
          <w:tcPr>
            <w:tcW w:w="440" w:type="pct"/>
          </w:tcPr>
          <w:p w:rsidR="00090C3A" w:rsidRDefault="00090C3A">
            <w:pPr>
              <w:spacing w:after="120" w:line="340" w:lineRule="exact"/>
              <w:jc w:val="center"/>
              <w:rPr>
                <w:sz w:val="18"/>
                <w:lang w:val="fr-FR"/>
              </w:rPr>
            </w:pPr>
            <w:r>
              <w:rPr>
                <w:sz w:val="18"/>
                <w:lang w:val="fr-FR"/>
              </w:rPr>
              <w:t>4</w:t>
            </w:r>
          </w:p>
        </w:tc>
        <w:tc>
          <w:tcPr>
            <w:tcW w:w="439" w:type="pct"/>
          </w:tcPr>
          <w:p w:rsidR="00090C3A" w:rsidRDefault="00090C3A">
            <w:pPr>
              <w:spacing w:after="120" w:line="340" w:lineRule="exact"/>
              <w:jc w:val="center"/>
              <w:rPr>
                <w:sz w:val="18"/>
                <w:lang w:val="fr-FR"/>
              </w:rPr>
            </w:pPr>
            <w:r>
              <w:rPr>
                <w:sz w:val="18"/>
                <w:lang w:val="fr-FR"/>
              </w:rPr>
              <w:t>28.6</w:t>
            </w:r>
          </w:p>
        </w:tc>
      </w:tr>
      <w:tr w:rsidR="00090C3A">
        <w:tc>
          <w:tcPr>
            <w:tcW w:w="1040" w:type="pct"/>
          </w:tcPr>
          <w:p w:rsidR="00090C3A" w:rsidRDefault="00090C3A">
            <w:pPr>
              <w:spacing w:after="120" w:line="340" w:lineRule="exact"/>
              <w:rPr>
                <w:rFonts w:hint="eastAsia"/>
                <w:sz w:val="18"/>
                <w:lang w:val="fr-FR"/>
              </w:rPr>
            </w:pPr>
            <w:r>
              <w:rPr>
                <w:rFonts w:hint="eastAsia"/>
                <w:sz w:val="18"/>
                <w:lang w:val="fr-FR"/>
              </w:rPr>
              <w:t>协作人员</w:t>
            </w:r>
          </w:p>
        </w:tc>
        <w:tc>
          <w:tcPr>
            <w:tcW w:w="440" w:type="pct"/>
          </w:tcPr>
          <w:p w:rsidR="00090C3A" w:rsidRDefault="00090C3A">
            <w:pPr>
              <w:spacing w:after="120" w:line="340" w:lineRule="exact"/>
              <w:jc w:val="center"/>
              <w:rPr>
                <w:sz w:val="18"/>
                <w:lang w:val="fr-FR"/>
              </w:rPr>
            </w:pPr>
            <w:r>
              <w:rPr>
                <w:sz w:val="18"/>
                <w:lang w:val="fr-FR"/>
              </w:rPr>
              <w:t>59</w:t>
            </w:r>
          </w:p>
        </w:tc>
        <w:tc>
          <w:tcPr>
            <w:tcW w:w="440" w:type="pct"/>
          </w:tcPr>
          <w:p w:rsidR="00090C3A" w:rsidRDefault="00090C3A">
            <w:pPr>
              <w:spacing w:after="120" w:line="340" w:lineRule="exact"/>
              <w:jc w:val="center"/>
              <w:rPr>
                <w:sz w:val="18"/>
                <w:lang w:val="fr-FR"/>
              </w:rPr>
            </w:pPr>
            <w:r>
              <w:rPr>
                <w:sz w:val="18"/>
                <w:lang w:val="fr-FR"/>
              </w:rPr>
              <w:t>82</w:t>
            </w:r>
          </w:p>
        </w:tc>
        <w:tc>
          <w:tcPr>
            <w:tcW w:w="440" w:type="pct"/>
          </w:tcPr>
          <w:p w:rsidR="00090C3A" w:rsidRDefault="00090C3A">
            <w:pPr>
              <w:spacing w:after="120" w:line="340" w:lineRule="exact"/>
              <w:jc w:val="center"/>
              <w:rPr>
                <w:sz w:val="18"/>
                <w:lang w:val="fr-FR"/>
              </w:rPr>
            </w:pPr>
            <w:r>
              <w:rPr>
                <w:sz w:val="18"/>
                <w:lang w:val="fr-FR"/>
              </w:rPr>
              <w:t>58</w:t>
            </w:r>
          </w:p>
        </w:tc>
        <w:tc>
          <w:tcPr>
            <w:tcW w:w="440" w:type="pct"/>
          </w:tcPr>
          <w:p w:rsidR="00090C3A" w:rsidRDefault="00090C3A">
            <w:pPr>
              <w:spacing w:after="120" w:line="340" w:lineRule="exact"/>
              <w:jc w:val="center"/>
              <w:rPr>
                <w:sz w:val="18"/>
                <w:lang w:val="fr-FR"/>
              </w:rPr>
            </w:pPr>
            <w:r>
              <w:rPr>
                <w:sz w:val="18"/>
                <w:lang w:val="fr-FR"/>
              </w:rPr>
              <w:t>66</w:t>
            </w:r>
          </w:p>
        </w:tc>
        <w:tc>
          <w:tcPr>
            <w:tcW w:w="440" w:type="pct"/>
          </w:tcPr>
          <w:p w:rsidR="00090C3A" w:rsidRDefault="00090C3A">
            <w:pPr>
              <w:spacing w:after="120" w:line="340" w:lineRule="exact"/>
              <w:jc w:val="center"/>
              <w:rPr>
                <w:sz w:val="18"/>
                <w:lang w:val="fr-FR"/>
              </w:rPr>
            </w:pPr>
            <w:r>
              <w:rPr>
                <w:sz w:val="18"/>
                <w:lang w:val="fr-FR"/>
              </w:rPr>
              <w:t>78</w:t>
            </w:r>
          </w:p>
        </w:tc>
        <w:tc>
          <w:tcPr>
            <w:tcW w:w="440" w:type="pct"/>
          </w:tcPr>
          <w:p w:rsidR="00090C3A" w:rsidRDefault="00090C3A">
            <w:pPr>
              <w:spacing w:after="120" w:line="340" w:lineRule="exact"/>
              <w:jc w:val="center"/>
              <w:rPr>
                <w:sz w:val="18"/>
                <w:lang w:val="fr-FR"/>
              </w:rPr>
            </w:pPr>
            <w:r>
              <w:rPr>
                <w:sz w:val="18"/>
                <w:lang w:val="fr-FR"/>
              </w:rPr>
              <w:t>54.2</w:t>
            </w:r>
          </w:p>
        </w:tc>
        <w:tc>
          <w:tcPr>
            <w:tcW w:w="440" w:type="pct"/>
          </w:tcPr>
          <w:p w:rsidR="00090C3A" w:rsidRDefault="00090C3A">
            <w:pPr>
              <w:spacing w:after="120" w:line="340" w:lineRule="exact"/>
              <w:jc w:val="center"/>
              <w:rPr>
                <w:sz w:val="18"/>
                <w:lang w:val="fr-FR"/>
              </w:rPr>
            </w:pPr>
            <w:r>
              <w:rPr>
                <w:sz w:val="18"/>
                <w:lang w:val="fr-FR"/>
              </w:rPr>
              <w:t>68</w:t>
            </w:r>
          </w:p>
        </w:tc>
        <w:tc>
          <w:tcPr>
            <w:tcW w:w="440" w:type="pct"/>
          </w:tcPr>
          <w:p w:rsidR="00090C3A" w:rsidRDefault="00090C3A">
            <w:pPr>
              <w:spacing w:after="120" w:line="340" w:lineRule="exact"/>
              <w:jc w:val="center"/>
              <w:rPr>
                <w:sz w:val="18"/>
                <w:lang w:val="fr-FR"/>
              </w:rPr>
            </w:pPr>
            <w:r>
              <w:rPr>
                <w:sz w:val="18"/>
                <w:lang w:val="fr-FR"/>
              </w:rPr>
              <w:t>72</w:t>
            </w:r>
          </w:p>
        </w:tc>
        <w:tc>
          <w:tcPr>
            <w:tcW w:w="439" w:type="pct"/>
          </w:tcPr>
          <w:p w:rsidR="00090C3A" w:rsidRDefault="00090C3A">
            <w:pPr>
              <w:spacing w:after="120" w:line="340" w:lineRule="exact"/>
              <w:jc w:val="center"/>
              <w:rPr>
                <w:sz w:val="18"/>
                <w:lang w:val="fr-FR"/>
              </w:rPr>
            </w:pPr>
            <w:r>
              <w:rPr>
                <w:sz w:val="18"/>
                <w:lang w:val="fr-FR"/>
              </w:rPr>
              <w:t>51.4</w:t>
            </w:r>
          </w:p>
        </w:tc>
      </w:tr>
      <w:tr w:rsidR="00090C3A">
        <w:tc>
          <w:tcPr>
            <w:tcW w:w="1040" w:type="pct"/>
          </w:tcPr>
          <w:p w:rsidR="00090C3A" w:rsidRDefault="00090C3A">
            <w:pPr>
              <w:spacing w:after="120" w:line="340" w:lineRule="exact"/>
              <w:rPr>
                <w:rFonts w:hint="eastAsia"/>
                <w:sz w:val="18"/>
                <w:lang w:val="fr-FR"/>
              </w:rPr>
            </w:pPr>
            <w:r>
              <w:rPr>
                <w:rFonts w:hint="eastAsia"/>
                <w:sz w:val="18"/>
                <w:lang w:val="fr-FR"/>
              </w:rPr>
              <w:t>执行人员</w:t>
            </w:r>
          </w:p>
        </w:tc>
        <w:tc>
          <w:tcPr>
            <w:tcW w:w="440" w:type="pct"/>
          </w:tcPr>
          <w:p w:rsidR="00090C3A" w:rsidRDefault="00090C3A">
            <w:pPr>
              <w:spacing w:after="120" w:line="340" w:lineRule="exact"/>
              <w:jc w:val="center"/>
              <w:rPr>
                <w:sz w:val="18"/>
                <w:lang w:val="fr-FR"/>
              </w:rPr>
            </w:pPr>
            <w:r>
              <w:rPr>
                <w:sz w:val="18"/>
                <w:lang w:val="fr-FR"/>
              </w:rPr>
              <w:t>76</w:t>
            </w:r>
          </w:p>
        </w:tc>
        <w:tc>
          <w:tcPr>
            <w:tcW w:w="440" w:type="pct"/>
          </w:tcPr>
          <w:p w:rsidR="00090C3A" w:rsidRDefault="00090C3A">
            <w:pPr>
              <w:spacing w:after="120" w:line="340" w:lineRule="exact"/>
              <w:jc w:val="center"/>
              <w:rPr>
                <w:sz w:val="18"/>
                <w:lang w:val="fr-FR"/>
              </w:rPr>
            </w:pPr>
            <w:r>
              <w:rPr>
                <w:sz w:val="18"/>
                <w:lang w:val="fr-FR"/>
              </w:rPr>
              <w:t>31</w:t>
            </w:r>
          </w:p>
        </w:tc>
        <w:tc>
          <w:tcPr>
            <w:tcW w:w="440" w:type="pct"/>
          </w:tcPr>
          <w:p w:rsidR="00090C3A" w:rsidRDefault="00090C3A">
            <w:pPr>
              <w:spacing w:after="120" w:line="340" w:lineRule="exact"/>
              <w:jc w:val="center"/>
              <w:rPr>
                <w:sz w:val="18"/>
                <w:lang w:val="fr-FR"/>
              </w:rPr>
            </w:pPr>
            <w:r>
              <w:rPr>
                <w:sz w:val="18"/>
                <w:lang w:val="fr-FR"/>
              </w:rPr>
              <w:t>29</w:t>
            </w:r>
          </w:p>
        </w:tc>
        <w:tc>
          <w:tcPr>
            <w:tcW w:w="440" w:type="pct"/>
          </w:tcPr>
          <w:p w:rsidR="00090C3A" w:rsidRDefault="00090C3A">
            <w:pPr>
              <w:spacing w:after="120" w:line="340" w:lineRule="exact"/>
              <w:jc w:val="center"/>
              <w:rPr>
                <w:sz w:val="18"/>
                <w:lang w:val="fr-FR"/>
              </w:rPr>
            </w:pPr>
            <w:r>
              <w:rPr>
                <w:sz w:val="18"/>
                <w:lang w:val="fr-FR"/>
              </w:rPr>
              <w:t>73</w:t>
            </w:r>
          </w:p>
        </w:tc>
        <w:tc>
          <w:tcPr>
            <w:tcW w:w="440" w:type="pct"/>
          </w:tcPr>
          <w:p w:rsidR="00090C3A" w:rsidRDefault="00090C3A">
            <w:pPr>
              <w:spacing w:after="120" w:line="340" w:lineRule="exact"/>
              <w:jc w:val="center"/>
              <w:rPr>
                <w:sz w:val="18"/>
                <w:lang w:val="fr-FR"/>
              </w:rPr>
            </w:pPr>
            <w:r>
              <w:rPr>
                <w:sz w:val="18"/>
                <w:lang w:val="fr-FR"/>
              </w:rPr>
              <w:t>44</w:t>
            </w:r>
          </w:p>
        </w:tc>
        <w:tc>
          <w:tcPr>
            <w:tcW w:w="440" w:type="pct"/>
          </w:tcPr>
          <w:p w:rsidR="00090C3A" w:rsidRDefault="00090C3A">
            <w:pPr>
              <w:spacing w:after="120" w:line="340" w:lineRule="exact"/>
              <w:jc w:val="center"/>
              <w:rPr>
                <w:sz w:val="18"/>
                <w:lang w:val="fr-FR"/>
              </w:rPr>
            </w:pPr>
            <w:r>
              <w:rPr>
                <w:sz w:val="18"/>
                <w:lang w:val="fr-FR"/>
              </w:rPr>
              <w:t>37.6</w:t>
            </w:r>
          </w:p>
        </w:tc>
        <w:tc>
          <w:tcPr>
            <w:tcW w:w="440" w:type="pct"/>
          </w:tcPr>
          <w:p w:rsidR="00090C3A" w:rsidRDefault="00090C3A">
            <w:pPr>
              <w:spacing w:after="120" w:line="340" w:lineRule="exact"/>
              <w:jc w:val="center"/>
              <w:rPr>
                <w:sz w:val="18"/>
                <w:lang w:val="fr-FR"/>
              </w:rPr>
            </w:pPr>
            <w:r>
              <w:rPr>
                <w:sz w:val="18"/>
                <w:lang w:val="fr-FR"/>
              </w:rPr>
              <w:t>8</w:t>
            </w:r>
          </w:p>
        </w:tc>
        <w:tc>
          <w:tcPr>
            <w:tcW w:w="440" w:type="pct"/>
          </w:tcPr>
          <w:p w:rsidR="00090C3A" w:rsidRDefault="00090C3A">
            <w:pPr>
              <w:spacing w:after="120" w:line="340" w:lineRule="exact"/>
              <w:jc w:val="center"/>
              <w:rPr>
                <w:sz w:val="18"/>
                <w:lang w:val="fr-FR"/>
              </w:rPr>
            </w:pPr>
            <w:r>
              <w:rPr>
                <w:sz w:val="18"/>
                <w:lang w:val="fr-FR"/>
              </w:rPr>
              <w:t>46</w:t>
            </w:r>
          </w:p>
        </w:tc>
        <w:tc>
          <w:tcPr>
            <w:tcW w:w="439" w:type="pct"/>
          </w:tcPr>
          <w:p w:rsidR="00090C3A" w:rsidRDefault="00090C3A">
            <w:pPr>
              <w:pStyle w:val="a3"/>
              <w:adjustRightInd w:val="0"/>
              <w:spacing w:after="120" w:line="340" w:lineRule="exact"/>
              <w:jc w:val="center"/>
              <w:textAlignment w:val="baseline"/>
              <w:rPr>
                <w:kern w:val="0"/>
                <w:szCs w:val="20"/>
                <w:lang w:val="fr-FR"/>
              </w:rPr>
            </w:pPr>
            <w:r>
              <w:rPr>
                <w:kern w:val="0"/>
                <w:szCs w:val="20"/>
                <w:lang w:val="fr-FR"/>
              </w:rPr>
              <w:t>35.4</w:t>
            </w:r>
          </w:p>
        </w:tc>
      </w:tr>
    </w:tbl>
    <w:p w:rsidR="00090C3A" w:rsidRDefault="00090C3A">
      <w:pPr>
        <w:spacing w:after="240" w:line="360" w:lineRule="exact"/>
        <w:rPr>
          <w:rFonts w:hint="eastAsia"/>
        </w:rPr>
      </w:pPr>
    </w:p>
    <w:p w:rsidR="00090C3A" w:rsidRDefault="00090C3A">
      <w:pPr>
        <w:spacing w:after="240" w:line="360" w:lineRule="exact"/>
        <w:rPr>
          <w:rFonts w:ascii="KaiTi_GB2312" w:eastAsia="KaiTi_GB2312" w:hint="eastAsia"/>
          <w:color w:val="0000FF"/>
          <w:lang w:val="fr-FR"/>
        </w:rPr>
      </w:pPr>
      <w:r>
        <w:rPr>
          <w:rFonts w:ascii="KaiTi_GB2312" w:eastAsia="KaiTi_GB2312" w:hint="eastAsia"/>
          <w:color w:val="0000FF"/>
          <w:lang w:val="fr-FR"/>
        </w:rPr>
        <w:t>布琼布拉信贷银行</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1572"/>
        <w:gridCol w:w="1573"/>
        <w:gridCol w:w="1573"/>
        <w:gridCol w:w="1573"/>
      </w:tblGrid>
      <w:tr w:rsidR="00090C3A">
        <w:trPr>
          <w:cantSplit/>
        </w:trPr>
        <w:tc>
          <w:tcPr>
            <w:tcW w:w="1804" w:type="pct"/>
            <w:vMerge w:val="restart"/>
            <w:vAlign w:val="center"/>
          </w:tcPr>
          <w:p w:rsidR="00090C3A" w:rsidRDefault="00090C3A">
            <w:pPr>
              <w:spacing w:after="120" w:line="340" w:lineRule="exact"/>
              <w:rPr>
                <w:rFonts w:ascii="SimHei" w:eastAsia="SimHei" w:hint="eastAsia"/>
                <w:color w:val="FF0000"/>
                <w:sz w:val="18"/>
                <w:lang w:val="fr-FR"/>
              </w:rPr>
            </w:pPr>
            <w:r>
              <w:rPr>
                <w:rFonts w:ascii="SimHei" w:eastAsia="SimHei" w:hint="eastAsia"/>
                <w:color w:val="FF0000"/>
                <w:sz w:val="18"/>
                <w:lang w:val="fr-FR"/>
              </w:rPr>
              <w:t>职务</w:t>
            </w:r>
          </w:p>
        </w:tc>
        <w:tc>
          <w:tcPr>
            <w:tcW w:w="3196" w:type="pct"/>
            <w:gridSpan w:val="4"/>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 xml:space="preserve">2004 </w:t>
            </w:r>
            <w:r>
              <w:rPr>
                <w:rFonts w:ascii="SimHei" w:eastAsia="SimHei"/>
                <w:color w:val="FF0000"/>
                <w:sz w:val="18"/>
                <w:lang w:val="fr-FR"/>
              </w:rPr>
              <w:t>–</w:t>
            </w:r>
            <w:r>
              <w:rPr>
                <w:rFonts w:ascii="SimHei" w:eastAsia="SimHei"/>
                <w:color w:val="FF0000"/>
                <w:sz w:val="18"/>
                <w:lang w:val="fr-FR"/>
              </w:rPr>
              <w:t xml:space="preserve"> 2005</w:t>
            </w:r>
            <w:r>
              <w:rPr>
                <w:rFonts w:ascii="SimHei" w:eastAsia="SimHei" w:hint="eastAsia"/>
                <w:color w:val="FF0000"/>
                <w:sz w:val="18"/>
                <w:lang w:val="fr-FR"/>
              </w:rPr>
              <w:t>年</w:t>
            </w:r>
          </w:p>
        </w:tc>
      </w:tr>
      <w:tr w:rsidR="00090C3A">
        <w:trPr>
          <w:cantSplit/>
        </w:trPr>
        <w:tc>
          <w:tcPr>
            <w:tcW w:w="1804" w:type="pct"/>
            <w:vMerge/>
          </w:tcPr>
          <w:p w:rsidR="00090C3A" w:rsidRDefault="00090C3A">
            <w:pPr>
              <w:spacing w:after="120" w:line="340" w:lineRule="exact"/>
              <w:rPr>
                <w:rFonts w:ascii="SimHei" w:eastAsia="SimHei"/>
                <w:color w:val="FF0000"/>
                <w:sz w:val="18"/>
                <w:lang w:val="fr-FR"/>
              </w:rPr>
            </w:pPr>
          </w:p>
        </w:tc>
        <w:tc>
          <w:tcPr>
            <w:tcW w:w="799"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男性</w:t>
            </w:r>
          </w:p>
        </w:tc>
        <w:tc>
          <w:tcPr>
            <w:tcW w:w="799"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女性</w:t>
            </w:r>
          </w:p>
        </w:tc>
        <w:tc>
          <w:tcPr>
            <w:tcW w:w="799" w:type="pct"/>
          </w:tcPr>
          <w:p w:rsidR="00090C3A" w:rsidRDefault="00090C3A">
            <w:pPr>
              <w:spacing w:after="120" w:line="340" w:lineRule="exact"/>
              <w:jc w:val="center"/>
              <w:rPr>
                <w:rFonts w:ascii="SimHei" w:eastAsia="SimHei"/>
                <w:color w:val="FF0000"/>
                <w:sz w:val="18"/>
                <w:lang w:val="fr-FR"/>
              </w:rPr>
            </w:pPr>
            <w:r>
              <w:rPr>
                <w:rFonts w:ascii="SimHei" w:eastAsia="SimHei"/>
                <w:color w:val="FF0000"/>
                <w:sz w:val="18"/>
                <w:lang w:val="fr-FR"/>
              </w:rPr>
              <w:t>%</w:t>
            </w:r>
          </w:p>
        </w:tc>
        <w:tc>
          <w:tcPr>
            <w:tcW w:w="799" w:type="pct"/>
          </w:tcPr>
          <w:p w:rsidR="00090C3A" w:rsidRDefault="00090C3A">
            <w:pPr>
              <w:spacing w:after="120" w:line="340" w:lineRule="exact"/>
              <w:jc w:val="center"/>
              <w:rPr>
                <w:rFonts w:ascii="SimHei" w:eastAsia="SimHei"/>
                <w:color w:val="FF0000"/>
                <w:sz w:val="18"/>
                <w:lang w:val="fr-FR"/>
              </w:rPr>
            </w:pPr>
          </w:p>
        </w:tc>
      </w:tr>
      <w:tr w:rsidR="00090C3A">
        <w:trPr>
          <w:cantSplit/>
        </w:trPr>
        <w:tc>
          <w:tcPr>
            <w:tcW w:w="1804" w:type="pct"/>
            <w:vMerge/>
          </w:tcPr>
          <w:p w:rsidR="00090C3A" w:rsidRDefault="00090C3A">
            <w:pPr>
              <w:spacing w:after="120" w:line="340" w:lineRule="exact"/>
              <w:rPr>
                <w:rFonts w:ascii="SimHei" w:eastAsia="SimHei"/>
                <w:color w:val="FF0000"/>
                <w:sz w:val="18"/>
                <w:lang w:val="fr-FR"/>
              </w:rPr>
            </w:pPr>
          </w:p>
        </w:tc>
        <w:tc>
          <w:tcPr>
            <w:tcW w:w="799"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人数</w:t>
            </w:r>
          </w:p>
        </w:tc>
        <w:tc>
          <w:tcPr>
            <w:tcW w:w="799"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人数</w:t>
            </w:r>
          </w:p>
        </w:tc>
        <w:tc>
          <w:tcPr>
            <w:tcW w:w="799"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总计</w:t>
            </w:r>
          </w:p>
        </w:tc>
        <w:tc>
          <w:tcPr>
            <w:tcW w:w="799" w:type="pct"/>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女性</w:t>
            </w:r>
            <w:r>
              <w:rPr>
                <w:rFonts w:ascii="SimHei" w:eastAsia="SimHei"/>
                <w:color w:val="FF0000"/>
                <w:sz w:val="18"/>
                <w:lang w:val="fr-FR"/>
              </w:rPr>
              <w:t>%</w:t>
            </w:r>
          </w:p>
        </w:tc>
      </w:tr>
      <w:tr w:rsidR="00090C3A">
        <w:tc>
          <w:tcPr>
            <w:tcW w:w="1804" w:type="pct"/>
          </w:tcPr>
          <w:p w:rsidR="00090C3A" w:rsidRDefault="00090C3A">
            <w:pPr>
              <w:spacing w:after="120" w:line="340" w:lineRule="exact"/>
              <w:rPr>
                <w:rFonts w:hint="eastAsia"/>
                <w:sz w:val="18"/>
                <w:lang w:val="fr-FR"/>
              </w:rPr>
            </w:pPr>
            <w:r>
              <w:rPr>
                <w:rFonts w:hint="eastAsia"/>
                <w:sz w:val="18"/>
                <w:lang w:val="fr-FR"/>
              </w:rPr>
              <w:t>总务领导</w:t>
            </w:r>
          </w:p>
        </w:tc>
        <w:tc>
          <w:tcPr>
            <w:tcW w:w="799" w:type="pct"/>
          </w:tcPr>
          <w:p w:rsidR="00090C3A" w:rsidRDefault="00090C3A">
            <w:pPr>
              <w:spacing w:after="120" w:line="340" w:lineRule="exact"/>
              <w:jc w:val="center"/>
              <w:rPr>
                <w:sz w:val="18"/>
                <w:lang w:val="fr-FR"/>
              </w:rPr>
            </w:pPr>
            <w:r>
              <w:rPr>
                <w:sz w:val="18"/>
                <w:lang w:val="fr-FR"/>
              </w:rPr>
              <w:t>3</w:t>
            </w:r>
          </w:p>
        </w:tc>
        <w:tc>
          <w:tcPr>
            <w:tcW w:w="799" w:type="pct"/>
          </w:tcPr>
          <w:p w:rsidR="00090C3A" w:rsidRDefault="00090C3A">
            <w:pPr>
              <w:spacing w:after="120" w:line="340" w:lineRule="exact"/>
              <w:jc w:val="center"/>
              <w:rPr>
                <w:sz w:val="18"/>
                <w:lang w:val="fr-FR"/>
              </w:rPr>
            </w:pPr>
            <w:r>
              <w:rPr>
                <w:sz w:val="18"/>
                <w:lang w:val="fr-FR"/>
              </w:rPr>
              <w:t>0</w:t>
            </w:r>
          </w:p>
        </w:tc>
        <w:tc>
          <w:tcPr>
            <w:tcW w:w="799" w:type="pct"/>
          </w:tcPr>
          <w:p w:rsidR="00090C3A" w:rsidRDefault="00090C3A">
            <w:pPr>
              <w:spacing w:after="120" w:line="340" w:lineRule="exact"/>
              <w:jc w:val="center"/>
              <w:rPr>
                <w:sz w:val="18"/>
                <w:lang w:val="fr-FR"/>
              </w:rPr>
            </w:pPr>
            <w:r>
              <w:rPr>
                <w:sz w:val="18"/>
                <w:lang w:val="fr-FR"/>
              </w:rPr>
              <w:t>3</w:t>
            </w:r>
          </w:p>
        </w:tc>
        <w:tc>
          <w:tcPr>
            <w:tcW w:w="799" w:type="pct"/>
          </w:tcPr>
          <w:p w:rsidR="00090C3A" w:rsidRDefault="00090C3A">
            <w:pPr>
              <w:spacing w:after="120" w:line="340" w:lineRule="exact"/>
              <w:jc w:val="center"/>
              <w:rPr>
                <w:sz w:val="18"/>
                <w:lang w:val="fr-FR"/>
              </w:rPr>
            </w:pPr>
            <w:r>
              <w:rPr>
                <w:sz w:val="18"/>
                <w:lang w:val="fr-FR"/>
              </w:rPr>
              <w:t>%</w:t>
            </w:r>
          </w:p>
        </w:tc>
      </w:tr>
      <w:tr w:rsidR="00090C3A">
        <w:tc>
          <w:tcPr>
            <w:tcW w:w="1804" w:type="pct"/>
          </w:tcPr>
          <w:p w:rsidR="00090C3A" w:rsidRDefault="00090C3A">
            <w:pPr>
              <w:spacing w:after="120" w:line="340" w:lineRule="exact"/>
              <w:rPr>
                <w:rFonts w:hint="eastAsia"/>
                <w:sz w:val="18"/>
                <w:lang w:val="fr-FR"/>
              </w:rPr>
            </w:pPr>
            <w:r>
              <w:rPr>
                <w:rFonts w:hint="eastAsia"/>
                <w:sz w:val="18"/>
                <w:lang w:val="fr-FR"/>
              </w:rPr>
              <w:t>领导</w:t>
            </w:r>
          </w:p>
        </w:tc>
        <w:tc>
          <w:tcPr>
            <w:tcW w:w="799" w:type="pct"/>
          </w:tcPr>
          <w:p w:rsidR="00090C3A" w:rsidRDefault="00090C3A">
            <w:pPr>
              <w:spacing w:after="120" w:line="340" w:lineRule="exact"/>
              <w:jc w:val="center"/>
              <w:rPr>
                <w:sz w:val="18"/>
                <w:lang w:val="fr-FR"/>
              </w:rPr>
            </w:pPr>
            <w:r>
              <w:rPr>
                <w:sz w:val="18"/>
                <w:lang w:val="fr-FR"/>
              </w:rPr>
              <w:t>3</w:t>
            </w:r>
          </w:p>
        </w:tc>
        <w:tc>
          <w:tcPr>
            <w:tcW w:w="799" w:type="pct"/>
          </w:tcPr>
          <w:p w:rsidR="00090C3A" w:rsidRDefault="00090C3A">
            <w:pPr>
              <w:spacing w:after="120" w:line="340" w:lineRule="exact"/>
              <w:jc w:val="center"/>
              <w:rPr>
                <w:sz w:val="18"/>
                <w:lang w:val="fr-FR"/>
              </w:rPr>
            </w:pPr>
            <w:r>
              <w:rPr>
                <w:sz w:val="18"/>
                <w:lang w:val="fr-FR"/>
              </w:rPr>
              <w:t>1</w:t>
            </w:r>
          </w:p>
        </w:tc>
        <w:tc>
          <w:tcPr>
            <w:tcW w:w="799" w:type="pct"/>
          </w:tcPr>
          <w:p w:rsidR="00090C3A" w:rsidRDefault="00090C3A">
            <w:pPr>
              <w:spacing w:after="120" w:line="340" w:lineRule="exact"/>
              <w:jc w:val="center"/>
              <w:rPr>
                <w:sz w:val="18"/>
                <w:lang w:val="fr-FR"/>
              </w:rPr>
            </w:pPr>
            <w:r>
              <w:rPr>
                <w:sz w:val="18"/>
                <w:lang w:val="fr-FR"/>
              </w:rPr>
              <w:t>4</w:t>
            </w:r>
          </w:p>
        </w:tc>
        <w:tc>
          <w:tcPr>
            <w:tcW w:w="799" w:type="pct"/>
          </w:tcPr>
          <w:p w:rsidR="00090C3A" w:rsidRDefault="00090C3A">
            <w:pPr>
              <w:spacing w:after="120" w:line="340" w:lineRule="exact"/>
              <w:jc w:val="center"/>
              <w:rPr>
                <w:sz w:val="18"/>
                <w:lang w:val="fr-FR"/>
              </w:rPr>
            </w:pPr>
            <w:r>
              <w:rPr>
                <w:sz w:val="18"/>
                <w:lang w:val="fr-FR"/>
              </w:rPr>
              <w:t>25 %</w:t>
            </w:r>
          </w:p>
        </w:tc>
      </w:tr>
      <w:tr w:rsidR="00090C3A">
        <w:tc>
          <w:tcPr>
            <w:tcW w:w="1804" w:type="pct"/>
          </w:tcPr>
          <w:p w:rsidR="00090C3A" w:rsidRDefault="00090C3A">
            <w:pPr>
              <w:spacing w:after="120" w:line="340" w:lineRule="exact"/>
              <w:rPr>
                <w:rFonts w:hint="eastAsia"/>
                <w:sz w:val="18"/>
                <w:lang w:val="fr-FR"/>
              </w:rPr>
            </w:pPr>
            <w:r>
              <w:rPr>
                <w:rFonts w:hint="eastAsia"/>
                <w:sz w:val="18"/>
                <w:lang w:val="fr-FR"/>
              </w:rPr>
              <w:t>领导干部</w:t>
            </w:r>
          </w:p>
        </w:tc>
        <w:tc>
          <w:tcPr>
            <w:tcW w:w="799" w:type="pct"/>
          </w:tcPr>
          <w:p w:rsidR="00090C3A" w:rsidRDefault="00090C3A">
            <w:pPr>
              <w:spacing w:after="120" w:line="340" w:lineRule="exact"/>
              <w:jc w:val="center"/>
              <w:rPr>
                <w:sz w:val="18"/>
                <w:lang w:val="fr-FR"/>
              </w:rPr>
            </w:pPr>
            <w:r>
              <w:rPr>
                <w:sz w:val="18"/>
                <w:lang w:val="fr-FR"/>
              </w:rPr>
              <w:t>12</w:t>
            </w:r>
          </w:p>
        </w:tc>
        <w:tc>
          <w:tcPr>
            <w:tcW w:w="799" w:type="pct"/>
          </w:tcPr>
          <w:p w:rsidR="00090C3A" w:rsidRDefault="00090C3A">
            <w:pPr>
              <w:spacing w:after="120" w:line="340" w:lineRule="exact"/>
              <w:jc w:val="center"/>
              <w:rPr>
                <w:sz w:val="18"/>
                <w:lang w:val="fr-FR"/>
              </w:rPr>
            </w:pPr>
            <w:r>
              <w:rPr>
                <w:sz w:val="18"/>
                <w:lang w:val="fr-FR"/>
              </w:rPr>
              <w:t>1</w:t>
            </w:r>
          </w:p>
        </w:tc>
        <w:tc>
          <w:tcPr>
            <w:tcW w:w="799" w:type="pct"/>
          </w:tcPr>
          <w:p w:rsidR="00090C3A" w:rsidRDefault="00090C3A">
            <w:pPr>
              <w:spacing w:after="120" w:line="340" w:lineRule="exact"/>
              <w:jc w:val="center"/>
              <w:rPr>
                <w:sz w:val="18"/>
                <w:lang w:val="fr-FR"/>
              </w:rPr>
            </w:pPr>
            <w:r>
              <w:rPr>
                <w:sz w:val="18"/>
                <w:lang w:val="fr-FR"/>
              </w:rPr>
              <w:t>13</w:t>
            </w:r>
          </w:p>
        </w:tc>
        <w:tc>
          <w:tcPr>
            <w:tcW w:w="799" w:type="pct"/>
          </w:tcPr>
          <w:p w:rsidR="00090C3A" w:rsidRDefault="00090C3A">
            <w:pPr>
              <w:spacing w:after="120" w:line="340" w:lineRule="exact"/>
              <w:jc w:val="center"/>
              <w:rPr>
                <w:sz w:val="18"/>
                <w:lang w:val="fr-FR"/>
              </w:rPr>
            </w:pPr>
            <w:r>
              <w:rPr>
                <w:sz w:val="18"/>
                <w:lang w:val="fr-FR"/>
              </w:rPr>
              <w:t>7 %</w:t>
            </w:r>
          </w:p>
        </w:tc>
      </w:tr>
      <w:tr w:rsidR="00090C3A">
        <w:tc>
          <w:tcPr>
            <w:tcW w:w="1804" w:type="pct"/>
          </w:tcPr>
          <w:p w:rsidR="00090C3A" w:rsidRDefault="00090C3A">
            <w:pPr>
              <w:spacing w:after="120" w:line="340" w:lineRule="exact"/>
              <w:rPr>
                <w:rFonts w:hint="eastAsia"/>
                <w:sz w:val="18"/>
                <w:lang w:val="fr-FR"/>
              </w:rPr>
            </w:pPr>
            <w:r>
              <w:rPr>
                <w:rFonts w:hint="eastAsia"/>
                <w:sz w:val="18"/>
                <w:lang w:val="fr-FR"/>
              </w:rPr>
              <w:t>干部人员</w:t>
            </w:r>
          </w:p>
        </w:tc>
        <w:tc>
          <w:tcPr>
            <w:tcW w:w="799" w:type="pct"/>
          </w:tcPr>
          <w:p w:rsidR="00090C3A" w:rsidRDefault="00090C3A">
            <w:pPr>
              <w:spacing w:after="120" w:line="340" w:lineRule="exact"/>
              <w:jc w:val="center"/>
              <w:rPr>
                <w:sz w:val="18"/>
                <w:lang w:val="fr-FR"/>
              </w:rPr>
            </w:pPr>
            <w:r>
              <w:rPr>
                <w:sz w:val="18"/>
                <w:lang w:val="fr-FR"/>
              </w:rPr>
              <w:t>27</w:t>
            </w:r>
          </w:p>
        </w:tc>
        <w:tc>
          <w:tcPr>
            <w:tcW w:w="799" w:type="pct"/>
          </w:tcPr>
          <w:p w:rsidR="00090C3A" w:rsidRDefault="00090C3A">
            <w:pPr>
              <w:spacing w:after="120" w:line="340" w:lineRule="exact"/>
              <w:jc w:val="center"/>
              <w:rPr>
                <w:sz w:val="18"/>
                <w:lang w:val="fr-FR"/>
              </w:rPr>
            </w:pPr>
            <w:r>
              <w:rPr>
                <w:sz w:val="18"/>
                <w:lang w:val="fr-FR"/>
              </w:rPr>
              <w:t>12</w:t>
            </w:r>
          </w:p>
        </w:tc>
        <w:tc>
          <w:tcPr>
            <w:tcW w:w="799" w:type="pct"/>
          </w:tcPr>
          <w:p w:rsidR="00090C3A" w:rsidRDefault="00090C3A">
            <w:pPr>
              <w:spacing w:after="120" w:line="340" w:lineRule="exact"/>
              <w:jc w:val="center"/>
              <w:rPr>
                <w:sz w:val="18"/>
                <w:lang w:val="fr-FR"/>
              </w:rPr>
            </w:pPr>
            <w:r>
              <w:rPr>
                <w:sz w:val="18"/>
                <w:lang w:val="fr-FR"/>
              </w:rPr>
              <w:t>39</w:t>
            </w:r>
          </w:p>
        </w:tc>
        <w:tc>
          <w:tcPr>
            <w:tcW w:w="799" w:type="pct"/>
          </w:tcPr>
          <w:p w:rsidR="00090C3A" w:rsidRDefault="00090C3A">
            <w:pPr>
              <w:spacing w:after="120" w:line="340" w:lineRule="exact"/>
              <w:jc w:val="center"/>
              <w:rPr>
                <w:sz w:val="18"/>
                <w:lang w:val="fr-FR"/>
              </w:rPr>
            </w:pPr>
            <w:r>
              <w:rPr>
                <w:sz w:val="18"/>
                <w:lang w:val="fr-FR"/>
              </w:rPr>
              <w:t>30 %</w:t>
            </w:r>
          </w:p>
        </w:tc>
      </w:tr>
      <w:tr w:rsidR="00090C3A">
        <w:tc>
          <w:tcPr>
            <w:tcW w:w="1804" w:type="pct"/>
          </w:tcPr>
          <w:p w:rsidR="00090C3A" w:rsidRDefault="00090C3A">
            <w:pPr>
              <w:spacing w:after="120" w:line="340" w:lineRule="exact"/>
              <w:rPr>
                <w:rFonts w:hint="eastAsia"/>
                <w:sz w:val="18"/>
                <w:lang w:val="fr-FR"/>
              </w:rPr>
            </w:pPr>
            <w:r>
              <w:rPr>
                <w:rFonts w:hint="eastAsia"/>
                <w:sz w:val="18"/>
                <w:lang w:val="fr-FR"/>
              </w:rPr>
              <w:t>协作人员</w:t>
            </w:r>
          </w:p>
        </w:tc>
        <w:tc>
          <w:tcPr>
            <w:tcW w:w="799" w:type="pct"/>
          </w:tcPr>
          <w:p w:rsidR="00090C3A" w:rsidRDefault="00090C3A">
            <w:pPr>
              <w:pStyle w:val="a3"/>
              <w:adjustRightInd w:val="0"/>
              <w:spacing w:after="120" w:line="340" w:lineRule="exact"/>
              <w:jc w:val="center"/>
              <w:textAlignment w:val="baseline"/>
              <w:rPr>
                <w:kern w:val="0"/>
                <w:szCs w:val="20"/>
                <w:lang w:val="fr-FR"/>
              </w:rPr>
            </w:pPr>
            <w:r>
              <w:rPr>
                <w:kern w:val="0"/>
                <w:szCs w:val="20"/>
                <w:lang w:val="fr-FR"/>
              </w:rPr>
              <w:t>20</w:t>
            </w:r>
          </w:p>
        </w:tc>
        <w:tc>
          <w:tcPr>
            <w:tcW w:w="799" w:type="pct"/>
          </w:tcPr>
          <w:p w:rsidR="00090C3A" w:rsidRDefault="00090C3A">
            <w:pPr>
              <w:spacing w:after="120" w:line="340" w:lineRule="exact"/>
              <w:jc w:val="center"/>
              <w:rPr>
                <w:sz w:val="18"/>
                <w:lang w:val="fr-FR"/>
              </w:rPr>
            </w:pPr>
            <w:r>
              <w:rPr>
                <w:sz w:val="18"/>
                <w:lang w:val="fr-FR"/>
              </w:rPr>
              <w:t>15</w:t>
            </w:r>
          </w:p>
        </w:tc>
        <w:tc>
          <w:tcPr>
            <w:tcW w:w="799" w:type="pct"/>
          </w:tcPr>
          <w:p w:rsidR="00090C3A" w:rsidRDefault="00090C3A">
            <w:pPr>
              <w:spacing w:after="120" w:line="340" w:lineRule="exact"/>
              <w:jc w:val="center"/>
              <w:rPr>
                <w:sz w:val="18"/>
                <w:lang w:val="fr-FR"/>
              </w:rPr>
            </w:pPr>
            <w:r>
              <w:rPr>
                <w:sz w:val="18"/>
                <w:lang w:val="fr-FR"/>
              </w:rPr>
              <w:t>35</w:t>
            </w:r>
          </w:p>
        </w:tc>
        <w:tc>
          <w:tcPr>
            <w:tcW w:w="799" w:type="pct"/>
          </w:tcPr>
          <w:p w:rsidR="00090C3A" w:rsidRDefault="00090C3A">
            <w:pPr>
              <w:spacing w:after="120" w:line="340" w:lineRule="exact"/>
              <w:jc w:val="center"/>
              <w:rPr>
                <w:sz w:val="18"/>
                <w:lang w:val="fr-FR"/>
              </w:rPr>
            </w:pPr>
            <w:r>
              <w:rPr>
                <w:sz w:val="18"/>
                <w:lang w:val="fr-FR"/>
              </w:rPr>
              <w:t>42.85</w:t>
            </w:r>
          </w:p>
        </w:tc>
      </w:tr>
      <w:tr w:rsidR="00090C3A">
        <w:tc>
          <w:tcPr>
            <w:tcW w:w="1804" w:type="pct"/>
          </w:tcPr>
          <w:p w:rsidR="00090C3A" w:rsidRDefault="00090C3A">
            <w:pPr>
              <w:spacing w:after="120" w:line="340" w:lineRule="exact"/>
              <w:rPr>
                <w:rFonts w:hint="eastAsia"/>
                <w:sz w:val="18"/>
                <w:lang w:val="fr-FR"/>
              </w:rPr>
            </w:pPr>
            <w:r>
              <w:rPr>
                <w:rFonts w:hint="eastAsia"/>
                <w:sz w:val="18"/>
                <w:lang w:val="fr-FR"/>
              </w:rPr>
              <w:t>执行人员</w:t>
            </w:r>
          </w:p>
        </w:tc>
        <w:tc>
          <w:tcPr>
            <w:tcW w:w="799" w:type="pct"/>
          </w:tcPr>
          <w:p w:rsidR="00090C3A" w:rsidRDefault="00090C3A">
            <w:pPr>
              <w:spacing w:after="120" w:line="340" w:lineRule="exact"/>
              <w:jc w:val="center"/>
              <w:rPr>
                <w:sz w:val="18"/>
                <w:lang w:val="fr-FR"/>
              </w:rPr>
            </w:pPr>
            <w:r>
              <w:rPr>
                <w:sz w:val="18"/>
                <w:lang w:val="fr-FR"/>
              </w:rPr>
              <w:t>73</w:t>
            </w:r>
          </w:p>
        </w:tc>
        <w:tc>
          <w:tcPr>
            <w:tcW w:w="799" w:type="pct"/>
          </w:tcPr>
          <w:p w:rsidR="00090C3A" w:rsidRDefault="00090C3A">
            <w:pPr>
              <w:spacing w:after="120" w:line="340" w:lineRule="exact"/>
              <w:jc w:val="center"/>
              <w:rPr>
                <w:sz w:val="18"/>
                <w:lang w:val="fr-FR"/>
              </w:rPr>
            </w:pPr>
            <w:r>
              <w:rPr>
                <w:sz w:val="18"/>
                <w:lang w:val="fr-FR"/>
              </w:rPr>
              <w:t>62</w:t>
            </w:r>
          </w:p>
        </w:tc>
        <w:tc>
          <w:tcPr>
            <w:tcW w:w="799" w:type="pct"/>
          </w:tcPr>
          <w:p w:rsidR="00090C3A" w:rsidRDefault="00090C3A">
            <w:pPr>
              <w:spacing w:after="120" w:line="340" w:lineRule="exact"/>
              <w:jc w:val="center"/>
              <w:rPr>
                <w:sz w:val="18"/>
                <w:lang w:val="fr-FR"/>
              </w:rPr>
            </w:pPr>
            <w:r>
              <w:rPr>
                <w:sz w:val="18"/>
                <w:lang w:val="fr-FR"/>
              </w:rPr>
              <w:t>135</w:t>
            </w:r>
          </w:p>
        </w:tc>
        <w:tc>
          <w:tcPr>
            <w:tcW w:w="799" w:type="pct"/>
          </w:tcPr>
          <w:p w:rsidR="00090C3A" w:rsidRDefault="00090C3A">
            <w:pPr>
              <w:spacing w:after="120" w:line="340" w:lineRule="exact"/>
              <w:jc w:val="center"/>
              <w:rPr>
                <w:sz w:val="18"/>
                <w:lang w:val="fr-FR"/>
              </w:rPr>
            </w:pPr>
            <w:r>
              <w:rPr>
                <w:sz w:val="18"/>
                <w:lang w:val="fr-FR"/>
              </w:rPr>
              <w:t>45.92</w:t>
            </w:r>
          </w:p>
        </w:tc>
      </w:tr>
    </w:tbl>
    <w:p w:rsidR="00090C3A" w:rsidRDefault="00090C3A">
      <w:pPr>
        <w:spacing w:after="240" w:line="360" w:lineRule="exact"/>
        <w:rPr>
          <w:u w:val="single"/>
          <w:lang w:val="fr-FR"/>
        </w:rPr>
      </w:pPr>
    </w:p>
    <w:p w:rsidR="00090C3A" w:rsidRDefault="00090C3A">
      <w:pPr>
        <w:spacing w:after="240" w:line="360" w:lineRule="exact"/>
        <w:rPr>
          <w:rFonts w:ascii="KaiTi_GB2312" w:eastAsia="KaiTi_GB2312" w:hint="eastAsia"/>
          <w:color w:val="0000FF"/>
          <w:lang w:val="fr-FR"/>
        </w:rPr>
      </w:pPr>
      <w:r>
        <w:rPr>
          <w:rFonts w:ascii="KaiTi_GB2312" w:eastAsia="KaiTi_GB2312" w:hint="eastAsia"/>
          <w:color w:val="0000FF"/>
          <w:lang w:val="fr-FR"/>
        </w:rPr>
        <w:t>促进城市住房基金</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8"/>
        <w:gridCol w:w="1614"/>
        <w:gridCol w:w="1614"/>
        <w:gridCol w:w="1614"/>
        <w:gridCol w:w="1610"/>
      </w:tblGrid>
      <w:tr w:rsidR="00090C3A">
        <w:tblPrEx>
          <w:tblCellMar>
            <w:top w:w="0" w:type="dxa"/>
            <w:bottom w:w="0" w:type="dxa"/>
          </w:tblCellMar>
        </w:tblPrEx>
        <w:tc>
          <w:tcPr>
            <w:tcW w:w="5000" w:type="pct"/>
            <w:gridSpan w:val="5"/>
          </w:tcPr>
          <w:p w:rsidR="00090C3A" w:rsidRDefault="00090C3A">
            <w:pPr>
              <w:spacing w:after="120" w:line="340" w:lineRule="exact"/>
              <w:rPr>
                <w:rFonts w:hint="eastAsia"/>
                <w:sz w:val="18"/>
                <w:lang w:val="fr-FR"/>
              </w:rPr>
            </w:pPr>
            <w:r>
              <w:rPr>
                <w:sz w:val="18"/>
                <w:lang w:val="fr-FR"/>
              </w:rPr>
              <w:t>2004-2005</w:t>
            </w:r>
            <w:r>
              <w:rPr>
                <w:rFonts w:hint="eastAsia"/>
                <w:sz w:val="18"/>
                <w:lang w:val="fr-FR"/>
              </w:rPr>
              <w:t>年</w:t>
            </w:r>
            <w:r>
              <w:rPr>
                <w:rFonts w:hint="eastAsia"/>
                <w:sz w:val="18"/>
                <w:lang w:val="fr-FR"/>
              </w:rPr>
              <w:t xml:space="preserve">  </w:t>
            </w:r>
          </w:p>
        </w:tc>
      </w:tr>
      <w:tr w:rsidR="00090C3A">
        <w:tblPrEx>
          <w:tblCellMar>
            <w:top w:w="0" w:type="dxa"/>
            <w:left w:w="108" w:type="dxa"/>
            <w:bottom w:w="0" w:type="dxa"/>
            <w:right w:w="108" w:type="dxa"/>
          </w:tblCellMar>
          <w:tblLook w:val="01E0" w:firstRow="1" w:lastRow="1" w:firstColumn="1" w:lastColumn="1" w:noHBand="0" w:noVBand="0"/>
        </w:tblPrEx>
        <w:trPr>
          <w:cantSplit/>
          <w:trHeight w:val="940"/>
        </w:trPr>
        <w:tc>
          <w:tcPr>
            <w:tcW w:w="1722" w:type="pct"/>
            <w:tcBorders>
              <w:bottom w:val="single" w:sz="4" w:space="0" w:color="auto"/>
            </w:tcBorders>
            <w:vAlign w:val="center"/>
          </w:tcPr>
          <w:p w:rsidR="00090C3A" w:rsidRDefault="00090C3A">
            <w:pPr>
              <w:spacing w:after="120" w:line="340" w:lineRule="exact"/>
              <w:rPr>
                <w:rFonts w:ascii="SimHei" w:eastAsia="SimHei" w:hint="eastAsia"/>
                <w:color w:val="FF0000"/>
                <w:sz w:val="18"/>
                <w:lang w:val="fr-FR"/>
              </w:rPr>
            </w:pPr>
            <w:r>
              <w:rPr>
                <w:rFonts w:ascii="SimHei" w:eastAsia="SimHei" w:hint="eastAsia"/>
                <w:color w:val="FF0000"/>
                <w:sz w:val="18"/>
                <w:lang w:val="fr-FR"/>
              </w:rPr>
              <w:t>职务</w:t>
            </w:r>
          </w:p>
        </w:tc>
        <w:tc>
          <w:tcPr>
            <w:tcW w:w="820" w:type="pct"/>
            <w:tcBorders>
              <w:bottom w:val="single" w:sz="4" w:space="0" w:color="auto"/>
            </w:tcBorders>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男性</w:t>
            </w:r>
          </w:p>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人数</w:t>
            </w:r>
          </w:p>
        </w:tc>
        <w:tc>
          <w:tcPr>
            <w:tcW w:w="820" w:type="pct"/>
            <w:tcBorders>
              <w:bottom w:val="single" w:sz="4" w:space="0" w:color="auto"/>
            </w:tcBorders>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女性</w:t>
            </w:r>
          </w:p>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人数</w:t>
            </w:r>
          </w:p>
        </w:tc>
        <w:tc>
          <w:tcPr>
            <w:tcW w:w="820" w:type="pct"/>
            <w:tcBorders>
              <w:bottom w:val="single" w:sz="4" w:space="0" w:color="auto"/>
            </w:tcBorders>
            <w:vAlign w:val="center"/>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总计</w:t>
            </w:r>
          </w:p>
        </w:tc>
        <w:tc>
          <w:tcPr>
            <w:tcW w:w="818" w:type="pct"/>
            <w:tcBorders>
              <w:bottom w:val="single" w:sz="4" w:space="0" w:color="auto"/>
            </w:tcBorders>
            <w:vAlign w:val="center"/>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女性</w:t>
            </w:r>
            <w:r>
              <w:rPr>
                <w:rFonts w:ascii="SimHei" w:eastAsia="SimHei"/>
                <w:color w:val="FF0000"/>
                <w:sz w:val="18"/>
                <w:lang w:val="fr-FR"/>
              </w:rPr>
              <w:t>%</w:t>
            </w:r>
          </w:p>
        </w:tc>
      </w:tr>
      <w:tr w:rsidR="00090C3A">
        <w:tblPrEx>
          <w:tblCellMar>
            <w:top w:w="0" w:type="dxa"/>
            <w:left w:w="108" w:type="dxa"/>
            <w:bottom w:w="0" w:type="dxa"/>
            <w:right w:w="108" w:type="dxa"/>
          </w:tblCellMar>
          <w:tblLook w:val="01E0" w:firstRow="1" w:lastRow="1" w:firstColumn="1" w:lastColumn="1" w:noHBand="0" w:noVBand="0"/>
        </w:tblPrEx>
        <w:tc>
          <w:tcPr>
            <w:tcW w:w="1722" w:type="pct"/>
          </w:tcPr>
          <w:p w:rsidR="00090C3A" w:rsidRDefault="00090C3A">
            <w:pPr>
              <w:spacing w:after="120" w:line="340" w:lineRule="exact"/>
              <w:rPr>
                <w:rFonts w:hint="eastAsia"/>
                <w:sz w:val="18"/>
                <w:lang w:val="fr-FR"/>
              </w:rPr>
            </w:pPr>
            <w:r>
              <w:rPr>
                <w:rFonts w:hint="eastAsia"/>
                <w:sz w:val="18"/>
                <w:lang w:val="fr-FR"/>
              </w:rPr>
              <w:t>领导</w:t>
            </w:r>
          </w:p>
        </w:tc>
        <w:tc>
          <w:tcPr>
            <w:tcW w:w="820" w:type="pct"/>
          </w:tcPr>
          <w:p w:rsidR="00090C3A" w:rsidRDefault="00090C3A">
            <w:pPr>
              <w:spacing w:after="120" w:line="340" w:lineRule="exact"/>
              <w:jc w:val="center"/>
              <w:rPr>
                <w:sz w:val="18"/>
                <w:lang w:val="fr-FR"/>
              </w:rPr>
            </w:pPr>
            <w:r>
              <w:rPr>
                <w:sz w:val="18"/>
                <w:lang w:val="fr-FR"/>
              </w:rPr>
              <w:t>3</w:t>
            </w:r>
          </w:p>
        </w:tc>
        <w:tc>
          <w:tcPr>
            <w:tcW w:w="820" w:type="pct"/>
          </w:tcPr>
          <w:p w:rsidR="00090C3A" w:rsidRDefault="00090C3A">
            <w:pPr>
              <w:spacing w:after="120" w:line="340" w:lineRule="exact"/>
              <w:jc w:val="center"/>
              <w:rPr>
                <w:sz w:val="18"/>
                <w:lang w:val="fr-FR"/>
              </w:rPr>
            </w:pPr>
            <w:r>
              <w:rPr>
                <w:sz w:val="18"/>
                <w:lang w:val="fr-FR"/>
              </w:rPr>
              <w:t>0</w:t>
            </w:r>
          </w:p>
        </w:tc>
        <w:tc>
          <w:tcPr>
            <w:tcW w:w="820" w:type="pct"/>
          </w:tcPr>
          <w:p w:rsidR="00090C3A" w:rsidRDefault="00090C3A">
            <w:pPr>
              <w:spacing w:after="120" w:line="340" w:lineRule="exact"/>
              <w:jc w:val="center"/>
              <w:rPr>
                <w:sz w:val="18"/>
                <w:lang w:val="fr-FR"/>
              </w:rPr>
            </w:pPr>
            <w:r>
              <w:rPr>
                <w:sz w:val="18"/>
                <w:lang w:val="fr-FR"/>
              </w:rPr>
              <w:t>3</w:t>
            </w:r>
          </w:p>
        </w:tc>
        <w:tc>
          <w:tcPr>
            <w:tcW w:w="818" w:type="pct"/>
          </w:tcPr>
          <w:p w:rsidR="00090C3A" w:rsidRDefault="00090C3A">
            <w:pPr>
              <w:spacing w:after="120" w:line="340" w:lineRule="exact"/>
              <w:jc w:val="center"/>
              <w:rPr>
                <w:sz w:val="18"/>
                <w:lang w:val="fr-FR"/>
              </w:rPr>
            </w:pPr>
            <w:r>
              <w:rPr>
                <w:sz w:val="18"/>
                <w:lang w:val="fr-FR"/>
              </w:rPr>
              <w:t>%</w:t>
            </w:r>
          </w:p>
        </w:tc>
      </w:tr>
      <w:tr w:rsidR="00090C3A">
        <w:tblPrEx>
          <w:tblCellMar>
            <w:top w:w="0" w:type="dxa"/>
            <w:left w:w="108" w:type="dxa"/>
            <w:bottom w:w="0" w:type="dxa"/>
            <w:right w:w="108" w:type="dxa"/>
          </w:tblCellMar>
          <w:tblLook w:val="01E0" w:firstRow="1" w:lastRow="1" w:firstColumn="1" w:lastColumn="1" w:noHBand="0" w:noVBand="0"/>
        </w:tblPrEx>
        <w:tc>
          <w:tcPr>
            <w:tcW w:w="1722" w:type="pct"/>
          </w:tcPr>
          <w:p w:rsidR="00090C3A" w:rsidRDefault="00090C3A">
            <w:pPr>
              <w:spacing w:after="120" w:line="340" w:lineRule="exact"/>
              <w:rPr>
                <w:rFonts w:hint="eastAsia"/>
                <w:sz w:val="18"/>
                <w:lang w:val="fr-FR"/>
              </w:rPr>
            </w:pPr>
            <w:r>
              <w:rPr>
                <w:rFonts w:hint="eastAsia"/>
                <w:sz w:val="18"/>
                <w:lang w:val="fr-FR"/>
              </w:rPr>
              <w:t>领导顾问</w:t>
            </w:r>
          </w:p>
        </w:tc>
        <w:tc>
          <w:tcPr>
            <w:tcW w:w="820" w:type="pct"/>
          </w:tcPr>
          <w:p w:rsidR="00090C3A" w:rsidRDefault="00090C3A">
            <w:pPr>
              <w:spacing w:after="120" w:line="340" w:lineRule="exact"/>
              <w:jc w:val="center"/>
              <w:rPr>
                <w:sz w:val="18"/>
                <w:lang w:val="fr-FR"/>
              </w:rPr>
            </w:pPr>
            <w:r>
              <w:rPr>
                <w:sz w:val="18"/>
                <w:lang w:val="fr-FR"/>
              </w:rPr>
              <w:t>6</w:t>
            </w:r>
          </w:p>
        </w:tc>
        <w:tc>
          <w:tcPr>
            <w:tcW w:w="820" w:type="pct"/>
          </w:tcPr>
          <w:p w:rsidR="00090C3A" w:rsidRDefault="00090C3A">
            <w:pPr>
              <w:spacing w:after="120" w:line="340" w:lineRule="exact"/>
              <w:jc w:val="center"/>
              <w:rPr>
                <w:sz w:val="18"/>
                <w:lang w:val="fr-FR"/>
              </w:rPr>
            </w:pPr>
            <w:r>
              <w:rPr>
                <w:sz w:val="18"/>
                <w:lang w:val="fr-FR"/>
              </w:rPr>
              <w:t>1</w:t>
            </w:r>
          </w:p>
        </w:tc>
        <w:tc>
          <w:tcPr>
            <w:tcW w:w="820" w:type="pct"/>
          </w:tcPr>
          <w:p w:rsidR="00090C3A" w:rsidRDefault="00090C3A">
            <w:pPr>
              <w:spacing w:after="120" w:line="340" w:lineRule="exact"/>
              <w:jc w:val="center"/>
              <w:rPr>
                <w:sz w:val="18"/>
                <w:lang w:val="fr-FR"/>
              </w:rPr>
            </w:pPr>
            <w:r>
              <w:rPr>
                <w:sz w:val="18"/>
                <w:lang w:val="fr-FR"/>
              </w:rPr>
              <w:t>7</w:t>
            </w:r>
          </w:p>
        </w:tc>
        <w:tc>
          <w:tcPr>
            <w:tcW w:w="818" w:type="pct"/>
          </w:tcPr>
          <w:p w:rsidR="00090C3A" w:rsidRDefault="00090C3A">
            <w:pPr>
              <w:spacing w:after="120" w:line="340" w:lineRule="exact"/>
              <w:jc w:val="center"/>
              <w:rPr>
                <w:sz w:val="18"/>
                <w:lang w:val="fr-FR"/>
              </w:rPr>
            </w:pPr>
            <w:r>
              <w:rPr>
                <w:sz w:val="18"/>
                <w:lang w:val="fr-FR"/>
              </w:rPr>
              <w:t>14 %</w:t>
            </w:r>
          </w:p>
        </w:tc>
      </w:tr>
      <w:tr w:rsidR="00090C3A">
        <w:tblPrEx>
          <w:tblCellMar>
            <w:top w:w="0" w:type="dxa"/>
            <w:left w:w="108" w:type="dxa"/>
            <w:bottom w:w="0" w:type="dxa"/>
            <w:right w:w="108" w:type="dxa"/>
          </w:tblCellMar>
          <w:tblLook w:val="01E0" w:firstRow="1" w:lastRow="1" w:firstColumn="1" w:lastColumn="1" w:noHBand="0" w:noVBand="0"/>
        </w:tblPrEx>
        <w:tc>
          <w:tcPr>
            <w:tcW w:w="1722" w:type="pct"/>
          </w:tcPr>
          <w:p w:rsidR="00090C3A" w:rsidRDefault="00090C3A">
            <w:pPr>
              <w:spacing w:after="120" w:line="340" w:lineRule="exact"/>
              <w:rPr>
                <w:rFonts w:hint="eastAsia"/>
                <w:sz w:val="18"/>
                <w:lang w:val="fr-FR"/>
              </w:rPr>
            </w:pPr>
            <w:r>
              <w:rPr>
                <w:rFonts w:hint="eastAsia"/>
                <w:sz w:val="18"/>
                <w:lang w:val="fr-FR"/>
              </w:rPr>
              <w:t>部门负责人</w:t>
            </w:r>
          </w:p>
        </w:tc>
        <w:tc>
          <w:tcPr>
            <w:tcW w:w="820" w:type="pct"/>
          </w:tcPr>
          <w:p w:rsidR="00090C3A" w:rsidRDefault="00090C3A">
            <w:pPr>
              <w:spacing w:after="120" w:line="340" w:lineRule="exact"/>
              <w:jc w:val="center"/>
              <w:rPr>
                <w:sz w:val="18"/>
                <w:lang w:val="fr-FR"/>
              </w:rPr>
            </w:pPr>
            <w:r>
              <w:rPr>
                <w:sz w:val="18"/>
                <w:lang w:val="fr-FR"/>
              </w:rPr>
              <w:t>4</w:t>
            </w:r>
          </w:p>
        </w:tc>
        <w:tc>
          <w:tcPr>
            <w:tcW w:w="820" w:type="pct"/>
          </w:tcPr>
          <w:p w:rsidR="00090C3A" w:rsidRDefault="00090C3A">
            <w:pPr>
              <w:spacing w:after="120" w:line="340" w:lineRule="exact"/>
              <w:jc w:val="center"/>
              <w:rPr>
                <w:sz w:val="18"/>
                <w:lang w:val="fr-FR"/>
              </w:rPr>
            </w:pPr>
            <w:r>
              <w:rPr>
                <w:sz w:val="18"/>
                <w:lang w:val="fr-FR"/>
              </w:rPr>
              <w:t>4</w:t>
            </w:r>
          </w:p>
        </w:tc>
        <w:tc>
          <w:tcPr>
            <w:tcW w:w="820" w:type="pct"/>
          </w:tcPr>
          <w:p w:rsidR="00090C3A" w:rsidRDefault="00090C3A">
            <w:pPr>
              <w:spacing w:after="120" w:line="340" w:lineRule="exact"/>
              <w:jc w:val="center"/>
              <w:rPr>
                <w:sz w:val="18"/>
                <w:lang w:val="fr-FR"/>
              </w:rPr>
            </w:pPr>
            <w:r>
              <w:rPr>
                <w:sz w:val="18"/>
                <w:lang w:val="fr-FR"/>
              </w:rPr>
              <w:t>8</w:t>
            </w:r>
          </w:p>
        </w:tc>
        <w:tc>
          <w:tcPr>
            <w:tcW w:w="818" w:type="pct"/>
          </w:tcPr>
          <w:p w:rsidR="00090C3A" w:rsidRDefault="00090C3A">
            <w:pPr>
              <w:spacing w:after="120" w:line="340" w:lineRule="exact"/>
              <w:jc w:val="center"/>
              <w:rPr>
                <w:sz w:val="18"/>
                <w:lang w:val="fr-FR"/>
              </w:rPr>
            </w:pPr>
            <w:r>
              <w:rPr>
                <w:sz w:val="18"/>
                <w:lang w:val="fr-FR"/>
              </w:rPr>
              <w:t>50 %</w:t>
            </w:r>
          </w:p>
        </w:tc>
      </w:tr>
      <w:tr w:rsidR="00090C3A">
        <w:tblPrEx>
          <w:tblCellMar>
            <w:top w:w="0" w:type="dxa"/>
            <w:left w:w="108" w:type="dxa"/>
            <w:bottom w:w="0" w:type="dxa"/>
            <w:right w:w="108" w:type="dxa"/>
          </w:tblCellMar>
          <w:tblLook w:val="01E0" w:firstRow="1" w:lastRow="1" w:firstColumn="1" w:lastColumn="1" w:noHBand="0" w:noVBand="0"/>
        </w:tblPrEx>
        <w:tc>
          <w:tcPr>
            <w:tcW w:w="1722" w:type="pct"/>
          </w:tcPr>
          <w:p w:rsidR="00090C3A" w:rsidRDefault="00090C3A">
            <w:pPr>
              <w:spacing w:after="120" w:line="340" w:lineRule="exact"/>
              <w:rPr>
                <w:rFonts w:hint="eastAsia"/>
                <w:sz w:val="18"/>
                <w:lang w:val="fr-FR"/>
              </w:rPr>
            </w:pPr>
            <w:r>
              <w:rPr>
                <w:rFonts w:hint="eastAsia"/>
                <w:sz w:val="18"/>
                <w:lang w:val="fr-FR"/>
              </w:rPr>
              <w:t>协作人员</w:t>
            </w:r>
          </w:p>
        </w:tc>
        <w:tc>
          <w:tcPr>
            <w:tcW w:w="820" w:type="pct"/>
          </w:tcPr>
          <w:p w:rsidR="00090C3A" w:rsidRDefault="00090C3A">
            <w:pPr>
              <w:spacing w:after="120" w:line="340" w:lineRule="exact"/>
              <w:jc w:val="center"/>
              <w:rPr>
                <w:sz w:val="18"/>
                <w:lang w:val="fr-FR"/>
              </w:rPr>
            </w:pPr>
            <w:r>
              <w:rPr>
                <w:sz w:val="18"/>
                <w:lang w:val="fr-FR"/>
              </w:rPr>
              <w:t>21</w:t>
            </w:r>
          </w:p>
        </w:tc>
        <w:tc>
          <w:tcPr>
            <w:tcW w:w="820" w:type="pct"/>
          </w:tcPr>
          <w:p w:rsidR="00090C3A" w:rsidRDefault="00090C3A">
            <w:pPr>
              <w:spacing w:after="120" w:line="340" w:lineRule="exact"/>
              <w:jc w:val="center"/>
              <w:rPr>
                <w:sz w:val="18"/>
                <w:lang w:val="fr-FR"/>
              </w:rPr>
            </w:pPr>
            <w:r>
              <w:rPr>
                <w:sz w:val="18"/>
                <w:lang w:val="fr-FR"/>
              </w:rPr>
              <w:t>15</w:t>
            </w:r>
          </w:p>
        </w:tc>
        <w:tc>
          <w:tcPr>
            <w:tcW w:w="820" w:type="pct"/>
          </w:tcPr>
          <w:p w:rsidR="00090C3A" w:rsidRDefault="00090C3A">
            <w:pPr>
              <w:spacing w:after="120" w:line="340" w:lineRule="exact"/>
              <w:jc w:val="center"/>
              <w:rPr>
                <w:sz w:val="18"/>
                <w:lang w:val="fr-FR"/>
              </w:rPr>
            </w:pPr>
            <w:r>
              <w:rPr>
                <w:sz w:val="18"/>
                <w:lang w:val="fr-FR"/>
              </w:rPr>
              <w:t>36</w:t>
            </w:r>
          </w:p>
        </w:tc>
        <w:tc>
          <w:tcPr>
            <w:tcW w:w="818" w:type="pct"/>
          </w:tcPr>
          <w:p w:rsidR="00090C3A" w:rsidRDefault="00090C3A">
            <w:pPr>
              <w:pStyle w:val="a3"/>
              <w:adjustRightInd w:val="0"/>
              <w:spacing w:after="120" w:line="340" w:lineRule="exact"/>
              <w:jc w:val="center"/>
              <w:textAlignment w:val="baseline"/>
              <w:rPr>
                <w:kern w:val="0"/>
                <w:szCs w:val="20"/>
                <w:lang w:val="fr-FR"/>
              </w:rPr>
            </w:pPr>
            <w:r>
              <w:rPr>
                <w:kern w:val="0"/>
                <w:szCs w:val="20"/>
                <w:lang w:val="fr-FR"/>
              </w:rPr>
              <w:t>41 %</w:t>
            </w:r>
          </w:p>
        </w:tc>
      </w:tr>
    </w:tbl>
    <w:p w:rsidR="00090C3A" w:rsidRDefault="00090C3A">
      <w:pPr>
        <w:spacing w:line="360" w:lineRule="exact"/>
        <w:rPr>
          <w:u w:val="single"/>
          <w:lang w:val="fr-FR"/>
        </w:rPr>
      </w:pPr>
    </w:p>
    <w:p w:rsidR="00090C3A" w:rsidRDefault="00090C3A">
      <w:pPr>
        <w:spacing w:after="240" w:line="360" w:lineRule="exact"/>
        <w:rPr>
          <w:rFonts w:ascii="KaiTi_GB2312" w:eastAsia="KaiTi_GB2312" w:hint="eastAsia"/>
          <w:color w:val="0000FF"/>
          <w:lang w:val="fr-FR"/>
        </w:rPr>
      </w:pPr>
      <w:r>
        <w:rPr>
          <w:rFonts w:ascii="KaiTi_GB2312" w:eastAsia="KaiTi_GB2312" w:hint="eastAsia"/>
          <w:color w:val="0000FF"/>
          <w:lang w:val="fr-FR"/>
        </w:rPr>
        <w:t>管理和融资银行</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620"/>
        <w:gridCol w:w="1620"/>
        <w:gridCol w:w="1620"/>
        <w:gridCol w:w="1619"/>
      </w:tblGrid>
      <w:tr w:rsidR="00090C3A">
        <w:tc>
          <w:tcPr>
            <w:tcW w:w="1707" w:type="pct"/>
          </w:tcPr>
          <w:p w:rsidR="00090C3A" w:rsidRDefault="00090C3A">
            <w:pPr>
              <w:spacing w:after="120" w:line="340" w:lineRule="exact"/>
              <w:rPr>
                <w:rFonts w:ascii="SimHei" w:eastAsia="SimHei" w:hint="eastAsia"/>
                <w:color w:val="FF0000"/>
                <w:sz w:val="18"/>
                <w:lang w:val="fr-FR"/>
              </w:rPr>
            </w:pPr>
            <w:r>
              <w:rPr>
                <w:rFonts w:ascii="SimHei" w:eastAsia="SimHei" w:hint="eastAsia"/>
                <w:color w:val="FF0000"/>
                <w:sz w:val="18"/>
                <w:lang w:val="fr-FR"/>
              </w:rPr>
              <w:t>职务</w:t>
            </w:r>
          </w:p>
        </w:tc>
        <w:tc>
          <w:tcPr>
            <w:tcW w:w="823"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男性</w:t>
            </w:r>
          </w:p>
        </w:tc>
        <w:tc>
          <w:tcPr>
            <w:tcW w:w="823"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女性</w:t>
            </w:r>
          </w:p>
        </w:tc>
        <w:tc>
          <w:tcPr>
            <w:tcW w:w="823"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总计</w:t>
            </w:r>
          </w:p>
        </w:tc>
        <w:tc>
          <w:tcPr>
            <w:tcW w:w="823" w:type="pct"/>
          </w:tcPr>
          <w:p w:rsidR="00090C3A" w:rsidRDefault="00090C3A">
            <w:pPr>
              <w:spacing w:after="120" w:line="340" w:lineRule="exact"/>
              <w:jc w:val="center"/>
              <w:rPr>
                <w:rFonts w:ascii="SimHei" w:eastAsia="SimHei"/>
                <w:color w:val="FF0000"/>
                <w:sz w:val="18"/>
                <w:lang w:val="fr-FR"/>
              </w:rPr>
            </w:pPr>
            <w:r>
              <w:rPr>
                <w:rFonts w:ascii="SimHei" w:eastAsia="SimHei" w:hint="eastAsia"/>
                <w:color w:val="FF0000"/>
                <w:sz w:val="18"/>
                <w:lang w:val="fr-FR"/>
              </w:rPr>
              <w:t>女性</w:t>
            </w:r>
            <w:r>
              <w:rPr>
                <w:rFonts w:ascii="SimHei" w:eastAsia="SimHei"/>
                <w:color w:val="FF0000"/>
                <w:sz w:val="18"/>
                <w:lang w:val="fr-FR"/>
              </w:rPr>
              <w:t>%</w:t>
            </w:r>
          </w:p>
        </w:tc>
      </w:tr>
      <w:tr w:rsidR="00090C3A">
        <w:tc>
          <w:tcPr>
            <w:tcW w:w="1707" w:type="pct"/>
          </w:tcPr>
          <w:p w:rsidR="00090C3A" w:rsidRDefault="00090C3A">
            <w:pPr>
              <w:spacing w:after="120" w:line="340" w:lineRule="exact"/>
              <w:rPr>
                <w:rFonts w:hint="eastAsia"/>
                <w:sz w:val="18"/>
                <w:lang w:val="fr-FR"/>
              </w:rPr>
            </w:pPr>
            <w:r>
              <w:rPr>
                <w:rFonts w:hint="eastAsia"/>
                <w:sz w:val="18"/>
                <w:lang w:val="fr-FR"/>
              </w:rPr>
              <w:t>领导</w:t>
            </w:r>
          </w:p>
        </w:tc>
        <w:tc>
          <w:tcPr>
            <w:tcW w:w="823" w:type="pct"/>
          </w:tcPr>
          <w:p w:rsidR="00090C3A" w:rsidRDefault="00090C3A">
            <w:pPr>
              <w:spacing w:after="120" w:line="340" w:lineRule="exact"/>
              <w:jc w:val="center"/>
              <w:rPr>
                <w:sz w:val="18"/>
                <w:lang w:val="fr-FR"/>
              </w:rPr>
            </w:pPr>
            <w:r>
              <w:rPr>
                <w:sz w:val="18"/>
                <w:lang w:val="fr-FR"/>
              </w:rPr>
              <w:t>2</w:t>
            </w:r>
          </w:p>
        </w:tc>
        <w:tc>
          <w:tcPr>
            <w:tcW w:w="823" w:type="pct"/>
          </w:tcPr>
          <w:p w:rsidR="00090C3A" w:rsidRDefault="00090C3A">
            <w:pPr>
              <w:spacing w:after="120" w:line="340" w:lineRule="exact"/>
              <w:jc w:val="center"/>
              <w:rPr>
                <w:sz w:val="18"/>
                <w:lang w:val="fr-FR"/>
              </w:rPr>
            </w:pPr>
            <w:r>
              <w:rPr>
                <w:sz w:val="18"/>
                <w:lang w:val="fr-FR"/>
              </w:rPr>
              <w:t>1</w:t>
            </w:r>
          </w:p>
        </w:tc>
        <w:tc>
          <w:tcPr>
            <w:tcW w:w="823" w:type="pct"/>
          </w:tcPr>
          <w:p w:rsidR="00090C3A" w:rsidRDefault="00090C3A">
            <w:pPr>
              <w:spacing w:after="120" w:line="340" w:lineRule="exact"/>
              <w:jc w:val="center"/>
              <w:rPr>
                <w:sz w:val="18"/>
                <w:lang w:val="fr-FR"/>
              </w:rPr>
            </w:pPr>
            <w:r>
              <w:rPr>
                <w:sz w:val="18"/>
                <w:lang w:val="fr-FR"/>
              </w:rPr>
              <w:t>3</w:t>
            </w:r>
          </w:p>
        </w:tc>
        <w:tc>
          <w:tcPr>
            <w:tcW w:w="823" w:type="pct"/>
          </w:tcPr>
          <w:p w:rsidR="00090C3A" w:rsidRDefault="00090C3A">
            <w:pPr>
              <w:spacing w:after="120" w:line="340" w:lineRule="exact"/>
              <w:jc w:val="center"/>
              <w:rPr>
                <w:sz w:val="18"/>
                <w:lang w:val="fr-FR"/>
              </w:rPr>
            </w:pPr>
            <w:r>
              <w:rPr>
                <w:sz w:val="18"/>
                <w:lang w:val="fr-FR"/>
              </w:rPr>
              <w:t>33.3 %</w:t>
            </w:r>
          </w:p>
        </w:tc>
      </w:tr>
      <w:tr w:rsidR="00090C3A">
        <w:tc>
          <w:tcPr>
            <w:tcW w:w="1707" w:type="pct"/>
          </w:tcPr>
          <w:p w:rsidR="00090C3A" w:rsidRDefault="00090C3A">
            <w:pPr>
              <w:spacing w:after="120" w:line="340" w:lineRule="exact"/>
              <w:rPr>
                <w:rFonts w:hint="eastAsia"/>
                <w:sz w:val="18"/>
                <w:lang w:val="fr-FR"/>
              </w:rPr>
            </w:pPr>
            <w:r>
              <w:rPr>
                <w:rFonts w:hint="eastAsia"/>
                <w:sz w:val="18"/>
                <w:lang w:val="fr-FR"/>
              </w:rPr>
              <w:t>领导顾问</w:t>
            </w:r>
          </w:p>
        </w:tc>
        <w:tc>
          <w:tcPr>
            <w:tcW w:w="823" w:type="pct"/>
          </w:tcPr>
          <w:p w:rsidR="00090C3A" w:rsidRDefault="00090C3A">
            <w:pPr>
              <w:spacing w:after="120" w:line="340" w:lineRule="exact"/>
              <w:jc w:val="center"/>
              <w:rPr>
                <w:sz w:val="18"/>
                <w:lang w:val="fr-FR"/>
              </w:rPr>
            </w:pPr>
            <w:r>
              <w:rPr>
                <w:sz w:val="18"/>
                <w:lang w:val="fr-FR"/>
              </w:rPr>
              <w:t>8</w:t>
            </w:r>
          </w:p>
        </w:tc>
        <w:tc>
          <w:tcPr>
            <w:tcW w:w="823" w:type="pct"/>
          </w:tcPr>
          <w:p w:rsidR="00090C3A" w:rsidRDefault="00090C3A">
            <w:pPr>
              <w:spacing w:after="120" w:line="340" w:lineRule="exact"/>
              <w:jc w:val="center"/>
              <w:rPr>
                <w:sz w:val="18"/>
                <w:lang w:val="fr-FR"/>
              </w:rPr>
            </w:pPr>
            <w:r>
              <w:rPr>
                <w:sz w:val="18"/>
                <w:lang w:val="fr-FR"/>
              </w:rPr>
              <w:t>1</w:t>
            </w:r>
          </w:p>
        </w:tc>
        <w:tc>
          <w:tcPr>
            <w:tcW w:w="823" w:type="pct"/>
          </w:tcPr>
          <w:p w:rsidR="00090C3A" w:rsidRDefault="00090C3A">
            <w:pPr>
              <w:spacing w:after="120" w:line="340" w:lineRule="exact"/>
              <w:jc w:val="center"/>
              <w:rPr>
                <w:sz w:val="18"/>
                <w:lang w:val="fr-FR"/>
              </w:rPr>
            </w:pPr>
            <w:r>
              <w:rPr>
                <w:sz w:val="18"/>
                <w:lang w:val="fr-FR"/>
              </w:rPr>
              <w:t>9</w:t>
            </w:r>
          </w:p>
        </w:tc>
        <w:tc>
          <w:tcPr>
            <w:tcW w:w="823" w:type="pct"/>
          </w:tcPr>
          <w:p w:rsidR="00090C3A" w:rsidRDefault="00090C3A">
            <w:pPr>
              <w:spacing w:after="120" w:line="340" w:lineRule="exact"/>
              <w:jc w:val="center"/>
              <w:rPr>
                <w:sz w:val="18"/>
                <w:lang w:val="fr-FR"/>
              </w:rPr>
            </w:pPr>
            <w:r>
              <w:rPr>
                <w:sz w:val="18"/>
                <w:lang w:val="fr-FR"/>
              </w:rPr>
              <w:t>11.1 %</w:t>
            </w:r>
          </w:p>
        </w:tc>
      </w:tr>
      <w:tr w:rsidR="00090C3A">
        <w:tc>
          <w:tcPr>
            <w:tcW w:w="1707" w:type="pct"/>
          </w:tcPr>
          <w:p w:rsidR="00090C3A" w:rsidRDefault="00090C3A">
            <w:pPr>
              <w:spacing w:after="120" w:line="340" w:lineRule="exact"/>
              <w:rPr>
                <w:rFonts w:hint="eastAsia"/>
                <w:sz w:val="18"/>
                <w:lang w:val="fr-FR"/>
              </w:rPr>
            </w:pPr>
            <w:r>
              <w:rPr>
                <w:rFonts w:hint="eastAsia"/>
                <w:sz w:val="18"/>
                <w:lang w:val="fr-FR"/>
              </w:rPr>
              <w:t>处级与科级负责人</w:t>
            </w:r>
          </w:p>
        </w:tc>
        <w:tc>
          <w:tcPr>
            <w:tcW w:w="823" w:type="pct"/>
          </w:tcPr>
          <w:p w:rsidR="00090C3A" w:rsidRDefault="00090C3A">
            <w:pPr>
              <w:spacing w:after="120" w:line="340" w:lineRule="exact"/>
              <w:jc w:val="center"/>
              <w:rPr>
                <w:sz w:val="18"/>
                <w:lang w:val="fr-FR"/>
              </w:rPr>
            </w:pPr>
            <w:r>
              <w:rPr>
                <w:sz w:val="18"/>
                <w:lang w:val="fr-FR"/>
              </w:rPr>
              <w:t>18</w:t>
            </w:r>
          </w:p>
        </w:tc>
        <w:tc>
          <w:tcPr>
            <w:tcW w:w="823" w:type="pct"/>
          </w:tcPr>
          <w:p w:rsidR="00090C3A" w:rsidRDefault="00090C3A">
            <w:pPr>
              <w:spacing w:after="120" w:line="340" w:lineRule="exact"/>
              <w:jc w:val="center"/>
              <w:rPr>
                <w:sz w:val="18"/>
                <w:lang w:val="fr-FR"/>
              </w:rPr>
            </w:pPr>
            <w:r>
              <w:rPr>
                <w:sz w:val="18"/>
                <w:lang w:val="fr-FR"/>
              </w:rPr>
              <w:t>8</w:t>
            </w:r>
          </w:p>
        </w:tc>
        <w:tc>
          <w:tcPr>
            <w:tcW w:w="823" w:type="pct"/>
          </w:tcPr>
          <w:p w:rsidR="00090C3A" w:rsidRDefault="00090C3A">
            <w:pPr>
              <w:spacing w:after="120" w:line="340" w:lineRule="exact"/>
              <w:jc w:val="center"/>
              <w:rPr>
                <w:sz w:val="18"/>
                <w:lang w:val="fr-FR"/>
              </w:rPr>
            </w:pPr>
            <w:r>
              <w:rPr>
                <w:sz w:val="18"/>
                <w:lang w:val="fr-FR"/>
              </w:rPr>
              <w:t>26</w:t>
            </w:r>
          </w:p>
        </w:tc>
        <w:tc>
          <w:tcPr>
            <w:tcW w:w="823" w:type="pct"/>
          </w:tcPr>
          <w:p w:rsidR="00090C3A" w:rsidRDefault="00090C3A">
            <w:pPr>
              <w:spacing w:after="120" w:line="340" w:lineRule="exact"/>
              <w:jc w:val="center"/>
              <w:rPr>
                <w:sz w:val="18"/>
                <w:lang w:val="fr-FR"/>
              </w:rPr>
            </w:pPr>
            <w:r>
              <w:rPr>
                <w:sz w:val="18"/>
                <w:lang w:val="fr-FR"/>
              </w:rPr>
              <w:t>30.7 %</w:t>
            </w:r>
          </w:p>
        </w:tc>
      </w:tr>
      <w:tr w:rsidR="00090C3A">
        <w:tc>
          <w:tcPr>
            <w:tcW w:w="1707" w:type="pct"/>
          </w:tcPr>
          <w:p w:rsidR="00090C3A" w:rsidRDefault="00090C3A">
            <w:pPr>
              <w:spacing w:after="120" w:line="340" w:lineRule="exact"/>
              <w:rPr>
                <w:rFonts w:hint="eastAsia"/>
                <w:sz w:val="18"/>
                <w:lang w:val="fr-FR"/>
              </w:rPr>
            </w:pPr>
            <w:r>
              <w:rPr>
                <w:rFonts w:hint="eastAsia"/>
                <w:sz w:val="18"/>
                <w:lang w:val="fr-FR"/>
              </w:rPr>
              <w:t>协作人员</w:t>
            </w:r>
          </w:p>
        </w:tc>
        <w:tc>
          <w:tcPr>
            <w:tcW w:w="823" w:type="pct"/>
          </w:tcPr>
          <w:p w:rsidR="00090C3A" w:rsidRDefault="00090C3A">
            <w:pPr>
              <w:spacing w:after="120" w:line="340" w:lineRule="exact"/>
              <w:jc w:val="center"/>
              <w:rPr>
                <w:sz w:val="18"/>
                <w:lang w:val="fr-FR"/>
              </w:rPr>
            </w:pPr>
            <w:r>
              <w:rPr>
                <w:sz w:val="18"/>
                <w:lang w:val="fr-FR"/>
              </w:rPr>
              <w:t>37</w:t>
            </w:r>
          </w:p>
        </w:tc>
        <w:tc>
          <w:tcPr>
            <w:tcW w:w="823" w:type="pct"/>
          </w:tcPr>
          <w:p w:rsidR="00090C3A" w:rsidRDefault="00090C3A">
            <w:pPr>
              <w:spacing w:after="120" w:line="340" w:lineRule="exact"/>
              <w:jc w:val="center"/>
              <w:rPr>
                <w:sz w:val="18"/>
                <w:lang w:val="fr-FR"/>
              </w:rPr>
            </w:pPr>
            <w:r>
              <w:rPr>
                <w:sz w:val="18"/>
                <w:lang w:val="fr-FR"/>
              </w:rPr>
              <w:t>25</w:t>
            </w:r>
          </w:p>
        </w:tc>
        <w:tc>
          <w:tcPr>
            <w:tcW w:w="823" w:type="pct"/>
          </w:tcPr>
          <w:p w:rsidR="00090C3A" w:rsidRDefault="00090C3A">
            <w:pPr>
              <w:spacing w:after="120" w:line="340" w:lineRule="exact"/>
              <w:jc w:val="center"/>
              <w:rPr>
                <w:sz w:val="18"/>
                <w:lang w:val="fr-FR"/>
              </w:rPr>
            </w:pPr>
            <w:r>
              <w:rPr>
                <w:sz w:val="18"/>
                <w:lang w:val="fr-FR"/>
              </w:rPr>
              <w:t>62</w:t>
            </w:r>
          </w:p>
        </w:tc>
        <w:tc>
          <w:tcPr>
            <w:tcW w:w="823" w:type="pct"/>
          </w:tcPr>
          <w:p w:rsidR="00090C3A" w:rsidRDefault="00090C3A">
            <w:pPr>
              <w:spacing w:after="120" w:line="340" w:lineRule="exact"/>
              <w:jc w:val="center"/>
              <w:rPr>
                <w:sz w:val="18"/>
                <w:lang w:val="fr-FR"/>
              </w:rPr>
            </w:pPr>
            <w:r>
              <w:rPr>
                <w:sz w:val="18"/>
                <w:lang w:val="fr-FR"/>
              </w:rPr>
              <w:t>40 %</w:t>
            </w:r>
          </w:p>
        </w:tc>
      </w:tr>
      <w:tr w:rsidR="00090C3A">
        <w:tc>
          <w:tcPr>
            <w:tcW w:w="1707" w:type="pct"/>
          </w:tcPr>
          <w:p w:rsidR="00090C3A" w:rsidRDefault="00090C3A">
            <w:pPr>
              <w:spacing w:after="120" w:line="340" w:lineRule="exact"/>
              <w:rPr>
                <w:rFonts w:hint="eastAsia"/>
                <w:sz w:val="18"/>
                <w:lang w:val="fr-FR"/>
              </w:rPr>
            </w:pPr>
            <w:r>
              <w:rPr>
                <w:rFonts w:hint="eastAsia"/>
                <w:sz w:val="18"/>
                <w:lang w:val="fr-FR"/>
              </w:rPr>
              <w:t>执行人员</w:t>
            </w:r>
          </w:p>
        </w:tc>
        <w:tc>
          <w:tcPr>
            <w:tcW w:w="823" w:type="pct"/>
          </w:tcPr>
          <w:p w:rsidR="00090C3A" w:rsidRDefault="00090C3A">
            <w:pPr>
              <w:spacing w:after="120" w:line="340" w:lineRule="exact"/>
              <w:jc w:val="center"/>
              <w:rPr>
                <w:sz w:val="18"/>
                <w:lang w:val="fr-FR"/>
              </w:rPr>
            </w:pPr>
            <w:r>
              <w:rPr>
                <w:sz w:val="18"/>
                <w:lang w:val="fr-FR"/>
              </w:rPr>
              <w:t>12</w:t>
            </w:r>
          </w:p>
        </w:tc>
        <w:tc>
          <w:tcPr>
            <w:tcW w:w="823" w:type="pct"/>
          </w:tcPr>
          <w:p w:rsidR="00090C3A" w:rsidRDefault="00090C3A">
            <w:pPr>
              <w:spacing w:after="120" w:line="340" w:lineRule="exact"/>
              <w:jc w:val="center"/>
              <w:rPr>
                <w:sz w:val="18"/>
                <w:lang w:val="fr-FR"/>
              </w:rPr>
            </w:pPr>
            <w:r>
              <w:rPr>
                <w:sz w:val="18"/>
                <w:lang w:val="fr-FR"/>
              </w:rPr>
              <w:t>1</w:t>
            </w:r>
          </w:p>
        </w:tc>
        <w:tc>
          <w:tcPr>
            <w:tcW w:w="823" w:type="pct"/>
          </w:tcPr>
          <w:p w:rsidR="00090C3A" w:rsidRDefault="00090C3A">
            <w:pPr>
              <w:spacing w:after="120" w:line="340" w:lineRule="exact"/>
              <w:jc w:val="center"/>
              <w:rPr>
                <w:sz w:val="18"/>
                <w:lang w:val="fr-FR"/>
              </w:rPr>
            </w:pPr>
            <w:r>
              <w:rPr>
                <w:sz w:val="18"/>
                <w:lang w:val="fr-FR"/>
              </w:rPr>
              <w:t>13</w:t>
            </w:r>
          </w:p>
        </w:tc>
        <w:tc>
          <w:tcPr>
            <w:tcW w:w="823" w:type="pct"/>
          </w:tcPr>
          <w:p w:rsidR="00090C3A" w:rsidRDefault="00090C3A">
            <w:pPr>
              <w:spacing w:after="120" w:line="340" w:lineRule="exact"/>
              <w:jc w:val="center"/>
              <w:rPr>
                <w:sz w:val="18"/>
                <w:lang w:val="fr-FR"/>
              </w:rPr>
            </w:pPr>
            <w:r>
              <w:rPr>
                <w:sz w:val="18"/>
                <w:lang w:val="fr-FR"/>
              </w:rPr>
              <w:t>7 %</w:t>
            </w:r>
          </w:p>
        </w:tc>
      </w:tr>
    </w:tbl>
    <w:p w:rsidR="00090C3A" w:rsidRDefault="00090C3A">
      <w:pPr>
        <w:spacing w:line="360" w:lineRule="exact"/>
        <w:rPr>
          <w:rFonts w:hint="eastAsia"/>
          <w:u w:val="single"/>
          <w:lang w:val="fr-FR"/>
        </w:rPr>
      </w:pPr>
    </w:p>
    <w:p w:rsidR="00090C3A" w:rsidRDefault="00090C3A">
      <w:pPr>
        <w:spacing w:after="240" w:line="360" w:lineRule="exact"/>
        <w:rPr>
          <w:rFonts w:hint="eastAsia"/>
          <w:lang w:val="fr-FR"/>
        </w:rPr>
      </w:pPr>
      <w:r>
        <w:rPr>
          <w:lang w:val="fr-FR"/>
        </w:rPr>
        <w:t>9</w:t>
      </w:r>
      <w:r>
        <w:rPr>
          <w:rFonts w:hint="eastAsia"/>
          <w:lang w:val="fr-FR"/>
        </w:rPr>
        <w:t>7</w:t>
      </w:r>
      <w:r>
        <w:rPr>
          <w:lang w:val="fr-FR"/>
        </w:rPr>
        <w:t>.</w:t>
      </w:r>
      <w:r>
        <w:rPr>
          <w:rFonts w:hint="eastAsia"/>
          <w:lang w:val="fr-FR"/>
        </w:rPr>
        <w:t xml:space="preserve"> </w:t>
      </w:r>
      <w:r>
        <w:rPr>
          <w:rFonts w:hint="eastAsia"/>
          <w:lang w:val="fr-FR"/>
        </w:rPr>
        <w:t>在享受社会福利方面已取得了一项极为重大的进步。实际上，在所有银行，包括在布隆迪共和国银行中的女职员均享受不动产信贷，这与男性一样，而且不分地位。</w:t>
      </w:r>
    </w:p>
    <w:p w:rsidR="00090C3A" w:rsidRDefault="00090C3A">
      <w:pPr>
        <w:spacing w:after="240" w:line="360" w:lineRule="exact"/>
        <w:rPr>
          <w:lang w:val="fr-FR"/>
        </w:rPr>
      </w:pPr>
      <w:r>
        <w:rPr>
          <w:lang w:val="fr-FR"/>
        </w:rPr>
        <w:t>9</w:t>
      </w:r>
      <w:r>
        <w:rPr>
          <w:rFonts w:hint="eastAsia"/>
          <w:lang w:val="fr-FR"/>
        </w:rPr>
        <w:t>8</w:t>
      </w:r>
      <w:r>
        <w:rPr>
          <w:lang w:val="fr-FR"/>
        </w:rPr>
        <w:t>.</w:t>
      </w:r>
      <w:r>
        <w:rPr>
          <w:rFonts w:hint="eastAsia"/>
          <w:lang w:val="fr-FR"/>
        </w:rPr>
        <w:t xml:space="preserve"> </w:t>
      </w:r>
      <w:r>
        <w:rPr>
          <w:rFonts w:hint="eastAsia"/>
          <w:lang w:val="fr-FR"/>
        </w:rPr>
        <w:t>在社会保障方面，目前的状况只涉及有组织结构的部门。无组织结构部门的《社会保障组织法》规已经颁布，只是执行措施尚未到位。</w:t>
      </w:r>
    </w:p>
    <w:p w:rsidR="00090C3A" w:rsidRDefault="00090C3A">
      <w:pPr>
        <w:spacing w:after="240" w:line="360" w:lineRule="exact"/>
        <w:rPr>
          <w:b/>
          <w:bCs/>
          <w:lang w:val="fr-FR"/>
        </w:rPr>
      </w:pPr>
      <w:r>
        <w:rPr>
          <w:lang w:val="fr-FR"/>
        </w:rPr>
        <w:t>9</w:t>
      </w:r>
      <w:r>
        <w:rPr>
          <w:rFonts w:hint="eastAsia"/>
          <w:lang w:val="fr-FR"/>
        </w:rPr>
        <w:t>9</w:t>
      </w:r>
      <w:r>
        <w:rPr>
          <w:lang w:val="fr-FR"/>
        </w:rPr>
        <w:t xml:space="preserve">. </w:t>
      </w:r>
      <w:r>
        <w:rPr>
          <w:lang w:val="fr-FR"/>
        </w:rPr>
        <w:tab/>
      </w:r>
      <w:r>
        <w:rPr>
          <w:rFonts w:hint="eastAsia"/>
          <w:lang w:val="fr-FR"/>
        </w:rPr>
        <w:t>2002</w:t>
      </w:r>
      <w:r>
        <w:rPr>
          <w:rFonts w:hint="eastAsia"/>
          <w:lang w:val="fr-FR"/>
        </w:rPr>
        <w:t>年在加入社会保障方面：</w:t>
      </w:r>
      <w:r>
        <w:rPr>
          <w:rStyle w:val="FootnoteReference"/>
          <w:lang w:val="fr-FR"/>
        </w:rPr>
        <w:footnoteReference w:customMarkFollows="1" w:id="17"/>
        <w:t>17</w:t>
      </w:r>
    </w:p>
    <w:p w:rsidR="00090C3A" w:rsidRDefault="00090C3A">
      <w:pPr>
        <w:numPr>
          <w:ilvl w:val="0"/>
          <w:numId w:val="13"/>
        </w:numPr>
        <w:spacing w:after="240" w:line="360" w:lineRule="exact"/>
        <w:rPr>
          <w:lang w:val="fr-FR"/>
        </w:rPr>
      </w:pPr>
      <w:r>
        <w:rPr>
          <w:rFonts w:hint="eastAsia"/>
          <w:lang w:val="fr-FR"/>
        </w:rPr>
        <w:t>加入社保的劳动者：</w:t>
      </w:r>
      <w:r>
        <w:rPr>
          <w:lang w:val="fr-FR"/>
        </w:rPr>
        <w:t>110</w:t>
      </w:r>
      <w:r>
        <w:rPr>
          <w:rFonts w:hint="eastAsia"/>
          <w:lang w:val="fr-FR"/>
        </w:rPr>
        <w:t xml:space="preserve"> </w:t>
      </w:r>
      <w:r>
        <w:rPr>
          <w:lang w:val="fr-FR"/>
        </w:rPr>
        <w:t>321</w:t>
      </w:r>
      <w:r>
        <w:rPr>
          <w:rFonts w:hint="eastAsia"/>
          <w:lang w:val="fr-FR"/>
        </w:rPr>
        <w:t>人；</w:t>
      </w:r>
    </w:p>
    <w:p w:rsidR="00090C3A" w:rsidRDefault="00090C3A">
      <w:pPr>
        <w:numPr>
          <w:ilvl w:val="0"/>
          <w:numId w:val="13"/>
        </w:numPr>
        <w:spacing w:after="240" w:line="360" w:lineRule="exact"/>
        <w:rPr>
          <w:lang w:val="fr-FR"/>
        </w:rPr>
      </w:pPr>
      <w:r>
        <w:rPr>
          <w:rFonts w:hint="eastAsia"/>
          <w:lang w:val="fr-FR"/>
        </w:rPr>
        <w:t>加入社保的男性劳动者：</w:t>
      </w:r>
      <w:r>
        <w:rPr>
          <w:lang w:val="fr-FR"/>
        </w:rPr>
        <w:t xml:space="preserve"> 97</w:t>
      </w:r>
      <w:r>
        <w:rPr>
          <w:rFonts w:hint="eastAsia"/>
          <w:lang w:val="fr-FR"/>
        </w:rPr>
        <w:t xml:space="preserve"> </w:t>
      </w:r>
      <w:r>
        <w:rPr>
          <w:lang w:val="fr-FR"/>
        </w:rPr>
        <w:t>916</w:t>
      </w:r>
      <w:r>
        <w:rPr>
          <w:rFonts w:hint="eastAsia"/>
          <w:lang w:val="fr-FR"/>
        </w:rPr>
        <w:t>人；</w:t>
      </w:r>
    </w:p>
    <w:p w:rsidR="00090C3A" w:rsidRDefault="00090C3A">
      <w:pPr>
        <w:numPr>
          <w:ilvl w:val="0"/>
          <w:numId w:val="13"/>
        </w:numPr>
        <w:spacing w:after="240" w:line="360" w:lineRule="exact"/>
        <w:rPr>
          <w:rFonts w:hint="eastAsia"/>
          <w:lang w:val="fr-FR"/>
        </w:rPr>
      </w:pPr>
      <w:r>
        <w:rPr>
          <w:rFonts w:hint="eastAsia"/>
          <w:lang w:val="fr-FR"/>
        </w:rPr>
        <w:t>加入社保的女性劳动者：</w:t>
      </w:r>
      <w:r>
        <w:rPr>
          <w:lang w:val="fr-FR"/>
        </w:rPr>
        <w:t xml:space="preserve"> 12</w:t>
      </w:r>
      <w:r>
        <w:rPr>
          <w:rFonts w:hint="eastAsia"/>
          <w:lang w:val="fr-FR"/>
        </w:rPr>
        <w:t xml:space="preserve"> </w:t>
      </w:r>
      <w:r>
        <w:rPr>
          <w:lang w:val="fr-FR"/>
        </w:rPr>
        <w:t>405</w:t>
      </w:r>
      <w:r>
        <w:rPr>
          <w:rFonts w:hint="eastAsia"/>
          <w:lang w:val="fr-FR"/>
        </w:rPr>
        <w:t>人。</w:t>
      </w:r>
    </w:p>
    <w:p w:rsidR="00090C3A" w:rsidRDefault="00090C3A">
      <w:pPr>
        <w:spacing w:after="240" w:line="360" w:lineRule="exact"/>
        <w:rPr>
          <w:rFonts w:hint="eastAsia"/>
          <w:lang w:val="fr-FR"/>
        </w:rPr>
      </w:pPr>
      <w:r>
        <w:rPr>
          <w:rFonts w:hint="eastAsia"/>
          <w:lang w:val="fr-FR"/>
        </w:rPr>
        <w:t>100</w:t>
      </w:r>
      <w:r>
        <w:rPr>
          <w:lang w:val="fr-FR"/>
        </w:rPr>
        <w:t xml:space="preserve">. </w:t>
      </w:r>
      <w:r>
        <w:rPr>
          <w:rFonts w:hint="eastAsia"/>
          <w:lang w:val="fr-FR"/>
        </w:rPr>
        <w:t>2002</w:t>
      </w:r>
      <w:r>
        <w:rPr>
          <w:rFonts w:hint="eastAsia"/>
          <w:lang w:val="fr-FR"/>
        </w:rPr>
        <w:t>年在享受补助金方面：</w:t>
      </w:r>
    </w:p>
    <w:p w:rsidR="00090C3A" w:rsidRDefault="00090C3A">
      <w:pPr>
        <w:numPr>
          <w:ilvl w:val="0"/>
          <w:numId w:val="13"/>
        </w:numPr>
        <w:spacing w:after="240" w:line="360" w:lineRule="exact"/>
        <w:rPr>
          <w:lang w:val="fr-FR"/>
        </w:rPr>
      </w:pPr>
      <w:r>
        <w:rPr>
          <w:rFonts w:hint="eastAsia"/>
          <w:lang w:val="fr-FR"/>
        </w:rPr>
        <w:t>领取养老金者：男性</w:t>
      </w:r>
      <w:r>
        <w:rPr>
          <w:rFonts w:hint="eastAsia"/>
          <w:lang w:val="fr-FR"/>
        </w:rPr>
        <w:t>555</w:t>
      </w:r>
      <w:r>
        <w:rPr>
          <w:rFonts w:hint="eastAsia"/>
          <w:lang w:val="fr-FR"/>
        </w:rPr>
        <w:t>人，女性</w:t>
      </w:r>
      <w:r>
        <w:rPr>
          <w:rFonts w:hint="eastAsia"/>
          <w:lang w:val="fr-FR"/>
        </w:rPr>
        <w:t>28</w:t>
      </w:r>
      <w:r>
        <w:rPr>
          <w:rFonts w:hint="eastAsia"/>
          <w:lang w:val="fr-FR"/>
        </w:rPr>
        <w:t>人；</w:t>
      </w:r>
    </w:p>
    <w:p w:rsidR="00090C3A" w:rsidRDefault="00090C3A">
      <w:pPr>
        <w:numPr>
          <w:ilvl w:val="0"/>
          <w:numId w:val="13"/>
        </w:numPr>
        <w:spacing w:after="240" w:line="360" w:lineRule="exact"/>
        <w:rPr>
          <w:lang w:val="fr-FR"/>
        </w:rPr>
      </w:pPr>
      <w:r>
        <w:rPr>
          <w:rFonts w:hint="eastAsia"/>
          <w:lang w:val="fr-FR"/>
        </w:rPr>
        <w:t>领取伤残抚恤金者：男性</w:t>
      </w:r>
      <w:r>
        <w:rPr>
          <w:rFonts w:hint="eastAsia"/>
          <w:lang w:val="fr-FR"/>
        </w:rPr>
        <w:t>13</w:t>
      </w:r>
      <w:r>
        <w:rPr>
          <w:rFonts w:hint="eastAsia"/>
          <w:lang w:val="fr-FR"/>
        </w:rPr>
        <w:t>人，女性</w:t>
      </w:r>
      <w:r>
        <w:rPr>
          <w:rFonts w:hint="eastAsia"/>
          <w:lang w:val="fr-FR"/>
        </w:rPr>
        <w:t>0</w:t>
      </w:r>
      <w:r>
        <w:rPr>
          <w:rFonts w:hint="eastAsia"/>
          <w:lang w:val="fr-FR"/>
        </w:rPr>
        <w:t>人；</w:t>
      </w:r>
    </w:p>
    <w:p w:rsidR="00090C3A" w:rsidRDefault="00090C3A">
      <w:pPr>
        <w:numPr>
          <w:ilvl w:val="0"/>
          <w:numId w:val="13"/>
        </w:numPr>
        <w:spacing w:after="240" w:line="360" w:lineRule="exact"/>
        <w:rPr>
          <w:lang w:val="fr-FR"/>
        </w:rPr>
      </w:pPr>
      <w:r>
        <w:rPr>
          <w:rFonts w:hint="eastAsia"/>
          <w:lang w:val="fr-FR"/>
        </w:rPr>
        <w:t>领取丧偶抚恤金者：男性丧偶者</w:t>
      </w:r>
      <w:r>
        <w:rPr>
          <w:rFonts w:hint="eastAsia"/>
          <w:lang w:val="fr-FR"/>
        </w:rPr>
        <w:t>11</w:t>
      </w:r>
      <w:r>
        <w:rPr>
          <w:rFonts w:hint="eastAsia"/>
          <w:lang w:val="fr-FR"/>
        </w:rPr>
        <w:t>人，女性丧偶者</w:t>
      </w:r>
      <w:r>
        <w:rPr>
          <w:rFonts w:hint="eastAsia"/>
          <w:lang w:val="fr-FR"/>
        </w:rPr>
        <w:t>421</w:t>
      </w:r>
      <w:r>
        <w:rPr>
          <w:rFonts w:hint="eastAsia"/>
          <w:lang w:val="fr-FR"/>
        </w:rPr>
        <w:t>人；</w:t>
      </w:r>
    </w:p>
    <w:p w:rsidR="00090C3A" w:rsidRDefault="00090C3A">
      <w:pPr>
        <w:numPr>
          <w:ilvl w:val="0"/>
          <w:numId w:val="13"/>
        </w:numPr>
        <w:spacing w:after="240" w:line="360" w:lineRule="exact"/>
        <w:rPr>
          <w:rFonts w:hint="eastAsia"/>
          <w:lang w:val="fr-FR"/>
        </w:rPr>
      </w:pPr>
      <w:r>
        <w:rPr>
          <w:rFonts w:hint="eastAsia"/>
          <w:lang w:val="fr-FR"/>
        </w:rPr>
        <w:t>领取风险津贴者：男性</w:t>
      </w:r>
      <w:r>
        <w:rPr>
          <w:rFonts w:hint="eastAsia"/>
          <w:lang w:val="fr-FR"/>
        </w:rPr>
        <w:t>170</w:t>
      </w:r>
      <w:r>
        <w:rPr>
          <w:rFonts w:hint="eastAsia"/>
          <w:lang w:val="fr-FR"/>
        </w:rPr>
        <w:t>人</w:t>
      </w:r>
      <w:r>
        <w:rPr>
          <w:rFonts w:hint="eastAsia"/>
          <w:lang w:val="fr-FR"/>
        </w:rPr>
        <w:t xml:space="preserve"> </w:t>
      </w:r>
      <w:r>
        <w:rPr>
          <w:rFonts w:hint="eastAsia"/>
          <w:lang w:val="fr-FR"/>
        </w:rPr>
        <w:t>，女性</w:t>
      </w:r>
      <w:r>
        <w:rPr>
          <w:rFonts w:hint="eastAsia"/>
          <w:lang w:val="fr-FR"/>
        </w:rPr>
        <w:t>159</w:t>
      </w:r>
      <w:r>
        <w:rPr>
          <w:rFonts w:hint="eastAsia"/>
          <w:lang w:val="fr-FR"/>
        </w:rPr>
        <w:t>人。</w:t>
      </w:r>
    </w:p>
    <w:p w:rsidR="00090C3A" w:rsidRDefault="00090C3A">
      <w:pPr>
        <w:spacing w:after="240" w:line="360" w:lineRule="exact"/>
        <w:rPr>
          <w:rFonts w:hint="eastAsia"/>
          <w:lang w:val="fr-FR"/>
        </w:rPr>
      </w:pPr>
      <w:r>
        <w:rPr>
          <w:lang w:val="fr-FR"/>
        </w:rPr>
        <w:t>10</w:t>
      </w:r>
      <w:r>
        <w:rPr>
          <w:rFonts w:hint="eastAsia"/>
          <w:lang w:val="fr-FR"/>
        </w:rPr>
        <w:t>1</w:t>
      </w:r>
      <w:r>
        <w:rPr>
          <w:lang w:val="fr-FR"/>
        </w:rPr>
        <w:t>.</w:t>
      </w:r>
      <w:r>
        <w:rPr>
          <w:lang w:val="fr-FR"/>
        </w:rPr>
        <w:tab/>
      </w:r>
      <w:r>
        <w:rPr>
          <w:rFonts w:hint="eastAsia"/>
          <w:lang w:val="fr-FR"/>
        </w:rPr>
        <w:t>参加社保者以及领取补助及津贴者比率低是因为在就业部门的妇女人数少。参加社保者分布在有组织的私人部门、军队和警察。但在这些部门妇女人数极少。</w:t>
      </w:r>
    </w:p>
    <w:p w:rsidR="00090C3A" w:rsidRDefault="00090C3A">
      <w:pPr>
        <w:spacing w:after="240" w:line="360" w:lineRule="exact"/>
        <w:rPr>
          <w:rFonts w:hint="eastAsia"/>
          <w:lang w:val="fr-FR"/>
        </w:rPr>
      </w:pPr>
      <w:r>
        <w:rPr>
          <w:lang w:val="fr-FR"/>
        </w:rPr>
        <w:t>10</w:t>
      </w:r>
      <w:r>
        <w:rPr>
          <w:rFonts w:hint="eastAsia"/>
          <w:lang w:val="fr-FR"/>
        </w:rPr>
        <w:t>2</w:t>
      </w:r>
      <w:r>
        <w:rPr>
          <w:lang w:val="fr-FR"/>
        </w:rPr>
        <w:t>.</w:t>
      </w:r>
      <w:bookmarkStart w:id="66" w:name="_Toc118723986"/>
      <w:r>
        <w:rPr>
          <w:lang w:val="fr-FR"/>
        </w:rPr>
        <w:tab/>
      </w:r>
      <w:r>
        <w:rPr>
          <w:rFonts w:hint="eastAsia"/>
          <w:lang w:val="fr-FR"/>
        </w:rPr>
        <w:t>国家安全部门（警察、军队）长期以来是男人一统天下，现在女性正在加入。在国家警察以及国防部队中，现在有一些女性，当然是担任低级职务，这是因为她们参加这些部门的时间很短。鉴于正在整编部队，尚不掌握相关统计数据。</w:t>
      </w:r>
    </w:p>
    <w:p w:rsidR="00090C3A" w:rsidRDefault="00090C3A">
      <w:pPr>
        <w:pStyle w:val="H1"/>
        <w:spacing w:before="120"/>
        <w:rPr>
          <w:rFonts w:hint="eastAsia"/>
          <w:lang w:val="fr-FR"/>
        </w:rPr>
      </w:pPr>
      <w:bookmarkStart w:id="67" w:name="_Toc166387454"/>
      <w:r>
        <w:rPr>
          <w:lang w:val="fr-FR"/>
        </w:rPr>
        <w:t>3.11.</w:t>
      </w:r>
      <w:bookmarkEnd w:id="66"/>
      <w:r>
        <w:rPr>
          <w:rFonts w:hint="eastAsia"/>
        </w:rPr>
        <w:t>卫生</w:t>
      </w:r>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w:t>
            </w:r>
            <w:r>
              <w:rPr>
                <w:rFonts w:ascii="KaiTi_GB2312" w:eastAsia="KaiTi_GB2312"/>
                <w:b/>
                <w:bCs/>
                <w:color w:val="0000FF"/>
                <w:lang w:val="fr-FR"/>
              </w:rPr>
              <w:t>12</w:t>
            </w:r>
            <w:r>
              <w:rPr>
                <w:rFonts w:ascii="KaiTi_GB2312" w:eastAsia="KaiTi_GB2312" w:hint="eastAsia"/>
                <w:b/>
                <w:bCs/>
                <w:color w:val="0000FF"/>
                <w:lang w:val="fr-FR"/>
              </w:rPr>
              <w:t>条</w:t>
            </w:r>
          </w:p>
          <w:p w:rsidR="00090C3A" w:rsidRDefault="00090C3A" w:rsidP="00D320CB">
            <w:pPr>
              <w:spacing w:after="240" w:line="360" w:lineRule="exact"/>
              <w:ind w:left="31680" w:hangingChars="200" w:firstLine="31680"/>
              <w:rPr>
                <w:szCs w:val="15"/>
              </w:rPr>
            </w:pPr>
            <w:r>
              <w:rPr>
                <w:szCs w:val="15"/>
              </w:rPr>
              <w:t>1.</w:t>
            </w:r>
            <w:r>
              <w:rPr>
                <w:szCs w:val="15"/>
              </w:rPr>
              <w:tab/>
            </w:r>
            <w:r>
              <w:rPr>
                <w:szCs w:val="15"/>
              </w:rPr>
              <w:t>缔约各国应采取一切适当措施以消除在保健方面对妇女的歧视，保证她们在男女平等的基础上取得的各种保健服务，包括有关计划生育的保健服务。</w:t>
            </w:r>
          </w:p>
          <w:p w:rsidR="00090C3A" w:rsidRDefault="00090C3A" w:rsidP="00D320CB">
            <w:pPr>
              <w:spacing w:after="240" w:line="360" w:lineRule="exact"/>
              <w:ind w:left="31680" w:hangingChars="200" w:firstLine="31680"/>
              <w:rPr>
                <w:u w:val="single"/>
                <w:lang w:val="fr-FR"/>
              </w:rPr>
            </w:pPr>
            <w:r>
              <w:rPr>
                <w:szCs w:val="15"/>
              </w:rPr>
              <w:t>2.</w:t>
            </w:r>
            <w:r>
              <w:rPr>
                <w:szCs w:val="15"/>
              </w:rPr>
              <w:tab/>
            </w:r>
            <w:r>
              <w:rPr>
                <w:szCs w:val="15"/>
              </w:rPr>
              <w:t>尽管有本条第</w:t>
            </w:r>
            <w:r>
              <w:rPr>
                <w:szCs w:val="15"/>
              </w:rPr>
              <w:t>1</w:t>
            </w:r>
            <w:r>
              <w:rPr>
                <w:szCs w:val="15"/>
              </w:rPr>
              <w:t>款的规定，缔约各国应保证为妇女提供有关怀孕、分娩和产后期间的适当服务，于必要时给予免费服务，并保证在怀孕和哺乳期间得到充分营养。</w:t>
            </w:r>
          </w:p>
        </w:tc>
      </w:tr>
    </w:tbl>
    <w:p w:rsidR="00090C3A" w:rsidRDefault="00090C3A">
      <w:pPr>
        <w:pStyle w:val="50"/>
        <w:adjustRightInd w:val="0"/>
        <w:spacing w:beforeLines="0" w:before="0" w:afterLines="0" w:after="0" w:line="360" w:lineRule="exact"/>
        <w:textAlignment w:val="baseline"/>
        <w:rPr>
          <w:kern w:val="0"/>
          <w:szCs w:val="20"/>
          <w:lang w:val="fr-FR"/>
        </w:rPr>
      </w:pPr>
    </w:p>
    <w:p w:rsidR="00090C3A" w:rsidRDefault="00090C3A">
      <w:pPr>
        <w:spacing w:after="240" w:line="360" w:lineRule="exact"/>
        <w:rPr>
          <w:rFonts w:hint="eastAsia"/>
          <w:lang w:val="fr-FR"/>
        </w:rPr>
      </w:pPr>
      <w:r>
        <w:rPr>
          <w:lang w:val="fr-FR"/>
        </w:rPr>
        <w:t>10</w:t>
      </w:r>
      <w:r>
        <w:rPr>
          <w:rFonts w:hint="eastAsia"/>
          <w:lang w:val="fr-FR"/>
        </w:rPr>
        <w:t>3</w:t>
      </w:r>
      <w:r>
        <w:rPr>
          <w:lang w:val="fr-FR"/>
        </w:rPr>
        <w:t>.</w:t>
      </w:r>
      <w:r>
        <w:rPr>
          <w:lang w:val="fr-FR"/>
        </w:rPr>
        <w:tab/>
      </w:r>
      <w:r>
        <w:rPr>
          <w:rFonts w:hint="eastAsia"/>
          <w:lang w:val="fr-FR"/>
        </w:rPr>
        <w:t>布隆迪经历了长达十二年的战争，战争严重影响了卫生系统，因此影响了布隆迪民众享受卫生医疗服务，特别是妇女。数千人被迫逃离家园，在极为困难的条件下生活。基础设施遇到破坏，医疗中心遭到抢劫，这一切降低了为患病民众服务的能力。</w:t>
      </w:r>
    </w:p>
    <w:p w:rsidR="00090C3A" w:rsidRDefault="00090C3A">
      <w:pPr>
        <w:spacing w:after="240" w:line="360" w:lineRule="exact"/>
        <w:rPr>
          <w:rFonts w:hint="eastAsia"/>
          <w:lang w:val="fr-FR"/>
        </w:rPr>
      </w:pPr>
      <w:r>
        <w:rPr>
          <w:lang w:val="fr-FR"/>
        </w:rPr>
        <w:t>10</w:t>
      </w:r>
      <w:r>
        <w:rPr>
          <w:rFonts w:hint="eastAsia"/>
          <w:lang w:val="fr-FR"/>
        </w:rPr>
        <w:t>4</w:t>
      </w:r>
      <w:r>
        <w:rPr>
          <w:lang w:val="fr-FR"/>
        </w:rPr>
        <w:t>.</w:t>
      </w:r>
      <w:r>
        <w:rPr>
          <w:lang w:val="fr-FR"/>
        </w:rPr>
        <w:tab/>
      </w:r>
      <w:r>
        <w:rPr>
          <w:rFonts w:hint="eastAsia"/>
          <w:lang w:val="fr-FR"/>
        </w:rPr>
        <w:t>在这种无力提供卫生医疗服务的情况下，布隆迪政府绝对没有搞男女歧视。自</w:t>
      </w:r>
      <w:r>
        <w:rPr>
          <w:rFonts w:hint="eastAsia"/>
          <w:lang w:val="fr-FR"/>
        </w:rPr>
        <w:t>1999</w:t>
      </w:r>
      <w:r>
        <w:rPr>
          <w:rFonts w:hint="eastAsia"/>
          <w:lang w:val="fr-FR"/>
        </w:rPr>
        <w:t>年以来，拨付给卫生部门的预算经费极低，从来没有超过</w:t>
      </w:r>
      <w:r>
        <w:rPr>
          <w:rFonts w:hint="eastAsia"/>
          <w:lang w:val="fr-FR"/>
        </w:rPr>
        <w:t>4%</w:t>
      </w:r>
      <w:r>
        <w:rPr>
          <w:rFonts w:hint="eastAsia"/>
          <w:lang w:val="fr-FR"/>
        </w:rPr>
        <w:t>。卫生部门基本上是依靠外部援助（占向布隆迪提供的援助的四分之一）。</w:t>
      </w:r>
    </w:p>
    <w:p w:rsidR="00090C3A" w:rsidRDefault="00090C3A">
      <w:pPr>
        <w:spacing w:after="240" w:line="360" w:lineRule="exact"/>
        <w:rPr>
          <w:rFonts w:hint="eastAsia"/>
          <w:lang w:val="fr-FR"/>
        </w:rPr>
      </w:pPr>
      <w:r>
        <w:rPr>
          <w:lang w:val="fr-FR"/>
        </w:rPr>
        <w:t>10</w:t>
      </w:r>
      <w:r>
        <w:rPr>
          <w:rFonts w:hint="eastAsia"/>
          <w:lang w:val="fr-FR"/>
        </w:rPr>
        <w:t>5</w:t>
      </w:r>
      <w:r>
        <w:rPr>
          <w:lang w:val="fr-FR"/>
        </w:rPr>
        <w:t xml:space="preserve">. </w:t>
      </w:r>
      <w:r>
        <w:rPr>
          <w:rFonts w:hint="eastAsia"/>
          <w:lang w:val="fr-FR"/>
        </w:rPr>
        <w:t>1998-1999</w:t>
      </w:r>
      <w:r>
        <w:rPr>
          <w:rFonts w:hint="eastAsia"/>
          <w:lang w:val="fr-FR"/>
        </w:rPr>
        <w:t>年的重点调查表明，仅仅只有</w:t>
      </w:r>
      <w:r>
        <w:rPr>
          <w:rFonts w:hint="eastAsia"/>
          <w:lang w:val="fr-FR"/>
        </w:rPr>
        <w:t>60%</w:t>
      </w:r>
      <w:r>
        <w:rPr>
          <w:rFonts w:hint="eastAsia"/>
          <w:lang w:val="fr-FR"/>
        </w:rPr>
        <w:t>的病患到某一医疗机构就诊。根据同一调查，</w:t>
      </w:r>
      <w:r>
        <w:rPr>
          <w:rFonts w:hint="eastAsia"/>
          <w:lang w:val="fr-FR"/>
        </w:rPr>
        <w:t>70%</w:t>
      </w:r>
      <w:r>
        <w:rPr>
          <w:rFonts w:hint="eastAsia"/>
          <w:lang w:val="fr-FR"/>
        </w:rPr>
        <w:t>的病人因缺钱没有就医。</w:t>
      </w:r>
    </w:p>
    <w:p w:rsidR="00090C3A" w:rsidRDefault="00090C3A">
      <w:pPr>
        <w:spacing w:after="240" w:line="360" w:lineRule="exact"/>
        <w:rPr>
          <w:rFonts w:hint="eastAsia"/>
          <w:lang w:val="fr-FR"/>
        </w:rPr>
      </w:pPr>
      <w:r>
        <w:rPr>
          <w:lang w:val="fr-FR"/>
        </w:rPr>
        <w:t>10</w:t>
      </w:r>
      <w:r>
        <w:rPr>
          <w:rFonts w:hint="eastAsia"/>
          <w:lang w:val="fr-FR"/>
        </w:rPr>
        <w:t>6</w:t>
      </w:r>
      <w:r>
        <w:rPr>
          <w:lang w:val="fr-FR"/>
        </w:rPr>
        <w:t xml:space="preserve">. </w:t>
      </w:r>
      <w:r>
        <w:rPr>
          <w:rFonts w:hint="eastAsia"/>
          <w:lang w:val="fr-FR"/>
        </w:rPr>
        <w:t>就总体而言，卫生系统处于欠账状态。根据</w:t>
      </w:r>
      <w:r>
        <w:rPr>
          <w:rFonts w:hint="eastAsia"/>
          <w:lang w:val="fr-FR"/>
        </w:rPr>
        <w:t>2003</w:t>
      </w:r>
      <w:r>
        <w:rPr>
          <w:rFonts w:hint="eastAsia"/>
          <w:lang w:val="fr-FR"/>
        </w:rPr>
        <w:t>年人类发展指数数据库统计，每</w:t>
      </w:r>
      <w:r>
        <w:rPr>
          <w:rFonts w:hint="eastAsia"/>
          <w:lang w:val="fr-FR"/>
        </w:rPr>
        <w:t>38 461</w:t>
      </w:r>
      <w:r>
        <w:rPr>
          <w:rFonts w:hint="eastAsia"/>
          <w:lang w:val="fr-FR"/>
        </w:rPr>
        <w:t>人有一名医生，每</w:t>
      </w:r>
      <w:r>
        <w:rPr>
          <w:rFonts w:hint="eastAsia"/>
          <w:lang w:val="fr-FR"/>
        </w:rPr>
        <w:t>200 000</w:t>
      </w:r>
      <w:r>
        <w:rPr>
          <w:rFonts w:hint="eastAsia"/>
          <w:lang w:val="fr-FR"/>
        </w:rPr>
        <w:t>人有一所医院，每</w:t>
      </w:r>
      <w:r>
        <w:rPr>
          <w:rFonts w:hint="eastAsia"/>
          <w:lang w:val="fr-FR"/>
        </w:rPr>
        <w:t>12 820</w:t>
      </w:r>
      <w:r>
        <w:rPr>
          <w:rFonts w:hint="eastAsia"/>
          <w:lang w:val="fr-FR"/>
        </w:rPr>
        <w:t>人有一个卫生中心。预防接种覆盖率为</w:t>
      </w:r>
      <w:r>
        <w:rPr>
          <w:rFonts w:hint="eastAsia"/>
          <w:lang w:val="fr-FR"/>
        </w:rPr>
        <w:t>66</w:t>
      </w:r>
      <w:r>
        <w:rPr>
          <w:lang w:val="fr-FR"/>
        </w:rPr>
        <w:t>.</w:t>
      </w:r>
      <w:r>
        <w:rPr>
          <w:rFonts w:hint="eastAsia"/>
          <w:lang w:val="fr-FR"/>
        </w:rPr>
        <w:t>7%</w:t>
      </w:r>
      <w:r>
        <w:rPr>
          <w:rFonts w:hint="eastAsia"/>
          <w:lang w:val="fr-FR"/>
        </w:rPr>
        <w:t>，产妇死亡率为</w:t>
      </w:r>
      <w:r>
        <w:rPr>
          <w:rFonts w:hint="eastAsia"/>
          <w:lang w:val="fr-FR"/>
        </w:rPr>
        <w:t>8/1000</w:t>
      </w:r>
      <w:r>
        <w:rPr>
          <w:rFonts w:hint="eastAsia"/>
          <w:lang w:val="fr-FR"/>
        </w:rPr>
        <w:t>例分娩，预期寿命降至</w:t>
      </w:r>
      <w:r>
        <w:rPr>
          <w:rFonts w:hint="eastAsia"/>
          <w:lang w:val="fr-FR"/>
        </w:rPr>
        <w:t>46</w:t>
      </w:r>
      <w:r>
        <w:rPr>
          <w:rFonts w:hint="eastAsia"/>
          <w:lang w:val="fr-FR"/>
        </w:rPr>
        <w:t>岁。</w:t>
      </w:r>
    </w:p>
    <w:p w:rsidR="00090C3A" w:rsidRDefault="00090C3A">
      <w:pPr>
        <w:spacing w:after="240" w:line="360" w:lineRule="exact"/>
        <w:rPr>
          <w:rFonts w:hint="eastAsia"/>
          <w:lang w:val="fr-FR"/>
        </w:rPr>
      </w:pPr>
      <w:r>
        <w:rPr>
          <w:lang w:val="fr-FR"/>
        </w:rPr>
        <w:t xml:space="preserve">107. </w:t>
      </w:r>
      <w:r>
        <w:rPr>
          <w:rFonts w:hint="eastAsia"/>
          <w:lang w:val="fr-FR"/>
        </w:rPr>
        <w:t>产妇之所以死亡率很高，是因为缺乏时间和手段对她们怀孕和分娩进行适当的医学监护。为了解决这个问题，国家生殖健康方案对一些传统助产士提供了培训和指导。这些助产士定期得到一些基本设备捐赠，由此已经降低了产妇死亡率，将助产分娩率从</w:t>
      </w:r>
      <w:r>
        <w:rPr>
          <w:rFonts w:hint="eastAsia"/>
          <w:lang w:val="fr-FR"/>
        </w:rPr>
        <w:t>2002</w:t>
      </w:r>
      <w:r>
        <w:rPr>
          <w:rFonts w:hint="eastAsia"/>
          <w:lang w:val="fr-FR"/>
        </w:rPr>
        <w:t>年的</w:t>
      </w:r>
      <w:r>
        <w:rPr>
          <w:lang w:val="fr-FR"/>
        </w:rPr>
        <w:t>17.6</w:t>
      </w:r>
      <w:r>
        <w:rPr>
          <w:rFonts w:hint="eastAsia"/>
          <w:lang w:val="fr-FR"/>
        </w:rPr>
        <w:t>%</w:t>
      </w:r>
      <w:r>
        <w:rPr>
          <w:rFonts w:hint="eastAsia"/>
          <w:lang w:val="fr-FR"/>
        </w:rPr>
        <w:t>提高到</w:t>
      </w:r>
      <w:r>
        <w:rPr>
          <w:rFonts w:hint="eastAsia"/>
          <w:lang w:val="fr-FR"/>
        </w:rPr>
        <w:t>2004</w:t>
      </w:r>
      <w:r>
        <w:rPr>
          <w:rFonts w:hint="eastAsia"/>
          <w:lang w:val="fr-FR"/>
        </w:rPr>
        <w:t>年的</w:t>
      </w:r>
      <w:r>
        <w:rPr>
          <w:lang w:val="fr-FR"/>
        </w:rPr>
        <w:t>22.04</w:t>
      </w:r>
      <w:r>
        <w:rPr>
          <w:rFonts w:hint="eastAsia"/>
          <w:lang w:val="fr-FR"/>
        </w:rPr>
        <w:t>%</w:t>
      </w:r>
      <w:r>
        <w:rPr>
          <w:rFonts w:hint="eastAsia"/>
          <w:lang w:val="fr-FR"/>
        </w:rPr>
        <w:t>。</w:t>
      </w:r>
      <w:r>
        <w:rPr>
          <w:vertAlign w:val="superscript"/>
          <w:lang w:val="fr-FR"/>
        </w:rPr>
        <w:t>18</w:t>
      </w:r>
    </w:p>
    <w:p w:rsidR="00090C3A" w:rsidRDefault="00090C3A">
      <w:pPr>
        <w:spacing w:after="240" w:line="360" w:lineRule="exact"/>
        <w:rPr>
          <w:rFonts w:hint="eastAsia"/>
          <w:lang w:val="fr-FR"/>
        </w:rPr>
      </w:pPr>
      <w:r>
        <w:rPr>
          <w:lang w:val="fr-FR"/>
        </w:rPr>
        <w:t>10</w:t>
      </w:r>
      <w:r>
        <w:rPr>
          <w:rFonts w:hint="eastAsia"/>
          <w:lang w:val="fr-FR"/>
        </w:rPr>
        <w:t>8</w:t>
      </w:r>
      <w:r>
        <w:rPr>
          <w:lang w:val="fr-FR"/>
        </w:rPr>
        <w:t xml:space="preserve">. </w:t>
      </w:r>
      <w:r>
        <w:rPr>
          <w:rFonts w:hint="eastAsia"/>
          <w:lang w:val="fr-FR"/>
        </w:rPr>
        <w:t>尽管相关法律仍在通过程序之中，但在今天，所有医疗活动，包括分娩的补充医疗服务自</w:t>
      </w:r>
      <w:r>
        <w:rPr>
          <w:rFonts w:hint="eastAsia"/>
          <w:lang w:val="fr-FR"/>
        </w:rPr>
        <w:t>2004</w:t>
      </w:r>
      <w:r>
        <w:rPr>
          <w:rFonts w:hint="eastAsia"/>
          <w:lang w:val="fr-FR"/>
        </w:rPr>
        <w:t>年以来对所有加入社会保障者均是由具有国家职能的互助组织承担的。布隆迪政府竭尽全力为享受卫生医疗服务提供便利。对弱势群体，布隆迪政府发放疾病保险卡，由此可以享受免费就医，而且药品是免税的。各种流行病防治是应急的和免费的，结核病和麻风病医疗是免费的。</w:t>
      </w:r>
    </w:p>
    <w:p w:rsidR="00090C3A" w:rsidRDefault="00090C3A">
      <w:pPr>
        <w:pStyle w:val="H3"/>
        <w:rPr>
          <w:rFonts w:hint="eastAsia"/>
          <w:lang w:val="fr-FR"/>
        </w:rPr>
      </w:pPr>
      <w:bookmarkStart w:id="68" w:name="_Toc166387455"/>
      <w:r>
        <w:rPr>
          <w:lang w:val="fr-FR"/>
        </w:rPr>
        <w:t>3.11.1.</w:t>
      </w:r>
      <w:r>
        <w:rPr>
          <w:rFonts w:hint="eastAsia"/>
          <w:lang w:val="fr-FR"/>
        </w:rPr>
        <w:t>生殖健康和计划生育</w:t>
      </w:r>
      <w:bookmarkEnd w:id="68"/>
    </w:p>
    <w:p w:rsidR="00090C3A" w:rsidRDefault="00090C3A">
      <w:pPr>
        <w:spacing w:after="240" w:line="360" w:lineRule="exact"/>
        <w:rPr>
          <w:rFonts w:hint="eastAsia"/>
          <w:lang w:val="fr-FR"/>
        </w:rPr>
      </w:pPr>
      <w:r>
        <w:rPr>
          <w:lang w:val="fr-FR"/>
        </w:rPr>
        <w:t>10</w:t>
      </w:r>
      <w:r>
        <w:rPr>
          <w:rFonts w:hint="eastAsia"/>
          <w:lang w:val="fr-FR"/>
        </w:rPr>
        <w:t>9</w:t>
      </w:r>
      <w:r>
        <w:rPr>
          <w:lang w:val="fr-FR"/>
        </w:rPr>
        <w:t xml:space="preserve">. </w:t>
      </w:r>
      <w:r>
        <w:rPr>
          <w:rFonts w:hint="eastAsia"/>
          <w:lang w:val="fr-FR"/>
        </w:rPr>
        <w:t>鉴于人口急剧增加和高生育率（平均一名妇女生育</w:t>
      </w:r>
      <w:r>
        <w:rPr>
          <w:rFonts w:hint="eastAsia"/>
          <w:lang w:val="fr-FR"/>
        </w:rPr>
        <w:t>6</w:t>
      </w:r>
      <w:r>
        <w:rPr>
          <w:rFonts w:hint="eastAsia"/>
          <w:lang w:val="fr-FR"/>
        </w:rPr>
        <w:t>个孩子），并为了回应国际人口会议提出的建议，布隆迪政府启动了生殖健康方案，该计划包括以下五个领域：</w:t>
      </w:r>
      <w:r>
        <w:rPr>
          <w:vertAlign w:val="superscript"/>
          <w:lang w:val="fr-FR"/>
        </w:rPr>
        <w:t>19</w:t>
      </w:r>
    </w:p>
    <w:p w:rsidR="00090C3A" w:rsidRDefault="00090C3A" w:rsidP="00D320CB">
      <w:pPr>
        <w:spacing w:after="240" w:line="360" w:lineRule="exact"/>
        <w:ind w:leftChars="200" w:left="31680" w:hangingChars="200" w:firstLine="31680"/>
        <w:rPr>
          <w:lang w:val="fr-FR"/>
        </w:rPr>
      </w:pPr>
      <w:r>
        <w:rPr>
          <w:lang w:val="fr-FR"/>
        </w:rPr>
        <w:t>a</w:t>
      </w:r>
      <w:r>
        <w:rPr>
          <w:rFonts w:hint="eastAsia"/>
          <w:lang w:val="fr-FR"/>
        </w:rPr>
        <w:t>）</w:t>
      </w:r>
      <w:r>
        <w:rPr>
          <w:lang w:val="fr-FR"/>
        </w:rPr>
        <w:tab/>
      </w:r>
      <w:r>
        <w:rPr>
          <w:rFonts w:hint="eastAsia"/>
          <w:lang w:val="fr-FR"/>
        </w:rPr>
        <w:t>低风险生育，分为以下四个方面：</w:t>
      </w:r>
    </w:p>
    <w:p w:rsidR="00090C3A" w:rsidRDefault="00090C3A" w:rsidP="00D320CB">
      <w:pPr>
        <w:spacing w:after="240" w:line="360" w:lineRule="exact"/>
        <w:ind w:leftChars="400" w:left="31680" w:hangingChars="200" w:firstLine="31680"/>
        <w:rPr>
          <w:lang w:val="fr-FR"/>
        </w:rPr>
      </w:pPr>
      <w:r>
        <w:rPr>
          <w:rFonts w:ascii="SimSun" w:hAnsi="SimSun"/>
        </w:rPr>
        <w:t>-</w:t>
      </w:r>
      <w:r>
        <w:rPr>
          <w:rFonts w:ascii="SimSun" w:hAnsi="SimSun"/>
        </w:rPr>
        <w:tab/>
      </w:r>
      <w:r>
        <w:rPr>
          <w:rFonts w:hint="eastAsia"/>
        </w:rPr>
        <w:t>妊娠跟踪</w:t>
      </w:r>
      <w:r>
        <w:rPr>
          <w:rFonts w:hint="eastAsia"/>
          <w:lang w:val="fr-FR"/>
        </w:rPr>
        <w:t>；</w:t>
      </w:r>
    </w:p>
    <w:p w:rsidR="00090C3A" w:rsidRDefault="00090C3A" w:rsidP="00D320CB">
      <w:pPr>
        <w:spacing w:after="240" w:line="360" w:lineRule="exact"/>
        <w:ind w:leftChars="400" w:left="31680" w:hangingChars="200" w:firstLine="31680"/>
      </w:pPr>
      <w:r>
        <w:rPr>
          <w:rFonts w:ascii="SimSun" w:hAnsi="SimSun"/>
        </w:rPr>
        <w:t>-</w:t>
      </w:r>
      <w:r>
        <w:rPr>
          <w:rFonts w:ascii="SimSun" w:hAnsi="SimSun"/>
        </w:rPr>
        <w:tab/>
      </w:r>
      <w:r>
        <w:rPr>
          <w:rFonts w:hint="eastAsia"/>
        </w:rPr>
        <w:t>动员在一名合格人员的协助下分娩；</w:t>
      </w:r>
    </w:p>
    <w:p w:rsidR="00090C3A" w:rsidRDefault="00090C3A" w:rsidP="00D320CB">
      <w:pPr>
        <w:spacing w:after="240" w:line="360" w:lineRule="exact"/>
        <w:ind w:leftChars="400" w:left="31680" w:hangingChars="200" w:firstLine="31680"/>
      </w:pPr>
      <w:r>
        <w:rPr>
          <w:rFonts w:ascii="SimSun" w:hAnsi="SimSun"/>
        </w:rPr>
        <w:t>-</w:t>
      </w:r>
      <w:r>
        <w:rPr>
          <w:rFonts w:ascii="SimSun" w:hAnsi="SimSun"/>
        </w:rPr>
        <w:tab/>
      </w:r>
      <w:r>
        <w:rPr>
          <w:rFonts w:hint="eastAsia"/>
        </w:rPr>
        <w:t>母乳喂养；</w:t>
      </w:r>
    </w:p>
    <w:p w:rsidR="00090C3A" w:rsidRDefault="00090C3A" w:rsidP="00D320CB">
      <w:pPr>
        <w:spacing w:after="240" w:line="360" w:lineRule="exact"/>
        <w:ind w:leftChars="400" w:left="31680" w:hangingChars="200" w:firstLine="31680"/>
      </w:pPr>
      <w:r>
        <w:rPr>
          <w:rFonts w:ascii="SimSun" w:hAnsi="SimSun"/>
        </w:rPr>
        <w:t>-</w:t>
      </w:r>
      <w:r>
        <w:rPr>
          <w:rFonts w:ascii="SimSun" w:hAnsi="SimSun"/>
        </w:rPr>
        <w:tab/>
      </w:r>
      <w:r>
        <w:rPr>
          <w:rFonts w:hint="eastAsia"/>
        </w:rPr>
        <w:t>动员进行产前、产后就诊和实行计划生育；</w:t>
      </w:r>
    </w:p>
    <w:p w:rsidR="00090C3A" w:rsidRDefault="00090C3A" w:rsidP="00D320CB">
      <w:pPr>
        <w:spacing w:after="240" w:line="360" w:lineRule="exact"/>
        <w:ind w:leftChars="200" w:left="31680" w:hangingChars="200" w:firstLine="31680"/>
        <w:rPr>
          <w:rFonts w:hint="eastAsia"/>
          <w:lang w:val="fr-FR"/>
        </w:rPr>
      </w:pPr>
      <w:r>
        <w:rPr>
          <w:lang w:val="fr-FR"/>
        </w:rPr>
        <w:t>b</w:t>
      </w:r>
      <w:r>
        <w:rPr>
          <w:rFonts w:hint="eastAsia"/>
          <w:lang w:val="fr-FR"/>
        </w:rPr>
        <w:t>）</w:t>
      </w:r>
      <w:r>
        <w:rPr>
          <w:lang w:val="fr-FR"/>
        </w:rPr>
        <w:tab/>
      </w:r>
      <w:r>
        <w:rPr>
          <w:rFonts w:hint="eastAsia"/>
          <w:lang w:val="fr-FR"/>
        </w:rPr>
        <w:t>计划生育；</w:t>
      </w:r>
    </w:p>
    <w:p w:rsidR="00090C3A" w:rsidRDefault="00090C3A" w:rsidP="00D320CB">
      <w:pPr>
        <w:spacing w:after="240" w:line="360" w:lineRule="exact"/>
        <w:ind w:leftChars="200" w:left="31680" w:hangingChars="200" w:firstLine="31680"/>
        <w:rPr>
          <w:rFonts w:hint="eastAsia"/>
          <w:lang w:val="fr-FR"/>
        </w:rPr>
      </w:pPr>
      <w:r>
        <w:rPr>
          <w:lang w:val="fr-FR"/>
        </w:rPr>
        <w:t>c</w:t>
      </w:r>
      <w:r>
        <w:rPr>
          <w:rFonts w:hint="eastAsia"/>
          <w:lang w:val="fr-FR"/>
        </w:rPr>
        <w:t>）</w:t>
      </w:r>
      <w:r>
        <w:rPr>
          <w:lang w:val="fr-FR"/>
        </w:rPr>
        <w:tab/>
      </w:r>
      <w:r>
        <w:rPr>
          <w:rFonts w:hint="eastAsia"/>
          <w:lang w:val="fr-FR"/>
        </w:rPr>
        <w:t>通过培训来与性暴力作斗争，赠送物品和承担受害者的医疗费用，利用媒体；</w:t>
      </w:r>
    </w:p>
    <w:p w:rsidR="00090C3A" w:rsidRDefault="00090C3A" w:rsidP="00D320CB">
      <w:pPr>
        <w:spacing w:after="240" w:line="360" w:lineRule="exact"/>
        <w:ind w:leftChars="200" w:left="31680" w:hangingChars="200" w:firstLine="31680"/>
        <w:rPr>
          <w:lang w:val="fr-FR"/>
        </w:rPr>
      </w:pPr>
      <w:r>
        <w:t>d</w:t>
      </w:r>
      <w:r>
        <w:rPr>
          <w:rFonts w:hint="eastAsia"/>
          <w:lang w:val="fr-FR"/>
        </w:rPr>
        <w:t>）</w:t>
      </w:r>
      <w:r>
        <w:rPr>
          <w:lang w:val="fr-FR"/>
        </w:rPr>
        <w:tab/>
      </w:r>
      <w:r>
        <w:rPr>
          <w:rFonts w:hint="eastAsia"/>
          <w:lang w:val="fr-FR"/>
        </w:rPr>
        <w:t>在紧急情况下的生殖健康；</w:t>
      </w:r>
    </w:p>
    <w:p w:rsidR="00090C3A" w:rsidRDefault="00090C3A" w:rsidP="00D320CB">
      <w:pPr>
        <w:spacing w:after="240" w:line="360" w:lineRule="exact"/>
        <w:ind w:leftChars="200" w:left="31680" w:hangingChars="200" w:firstLine="31680"/>
        <w:rPr>
          <w:rFonts w:hint="eastAsia"/>
          <w:lang w:val="fr-FR"/>
        </w:rPr>
      </w:pPr>
      <w:r>
        <w:rPr>
          <w:lang w:val="fr-FR"/>
        </w:rPr>
        <w:t>e</w:t>
      </w:r>
      <w:r>
        <w:rPr>
          <w:rFonts w:hint="eastAsia"/>
          <w:lang w:val="fr-FR"/>
        </w:rPr>
        <w:t>）</w:t>
      </w:r>
      <w:r>
        <w:rPr>
          <w:lang w:val="fr-FR"/>
        </w:rPr>
        <w:tab/>
      </w:r>
      <w:r>
        <w:rPr>
          <w:rFonts w:hint="eastAsia"/>
          <w:lang w:val="fr-FR"/>
        </w:rPr>
        <w:t>防治艾滋病毒</w:t>
      </w:r>
      <w:r>
        <w:rPr>
          <w:rFonts w:hint="eastAsia"/>
          <w:lang w:val="fr-FR"/>
        </w:rPr>
        <w:t>/</w:t>
      </w:r>
      <w:r>
        <w:rPr>
          <w:rFonts w:hint="eastAsia"/>
          <w:lang w:val="fr-FR"/>
        </w:rPr>
        <w:t>艾滋病，在此方面</w:t>
      </w:r>
      <w:r>
        <w:rPr>
          <w:lang w:val="fr-FR"/>
        </w:rPr>
        <w:t>国家生殖健康方案</w:t>
      </w:r>
      <w:r>
        <w:rPr>
          <w:rFonts w:hint="eastAsia"/>
          <w:lang w:val="fr-FR"/>
        </w:rPr>
        <w:t>和国家防治艾滋病委员会协同展开工作。</w:t>
      </w:r>
    </w:p>
    <w:p w:rsidR="00090C3A" w:rsidRDefault="00090C3A">
      <w:pPr>
        <w:pStyle w:val="H3"/>
        <w:rPr>
          <w:rFonts w:hint="eastAsia"/>
          <w:lang w:val="fr-FR"/>
        </w:rPr>
      </w:pPr>
      <w:bookmarkStart w:id="69" w:name="_Toc118723988"/>
      <w:bookmarkStart w:id="70" w:name="_Toc166387456"/>
      <w:r>
        <w:rPr>
          <w:lang w:val="fr-FR"/>
        </w:rPr>
        <w:t>3.11.2.</w:t>
      </w:r>
      <w:bookmarkEnd w:id="69"/>
      <w:r>
        <w:rPr>
          <w:rFonts w:hint="eastAsia"/>
          <w:lang w:val="fr-FR"/>
        </w:rPr>
        <w:t>哺乳</w:t>
      </w:r>
      <w:bookmarkEnd w:id="70"/>
    </w:p>
    <w:p w:rsidR="00090C3A" w:rsidRDefault="00090C3A">
      <w:pPr>
        <w:spacing w:after="240" w:line="360" w:lineRule="exact"/>
        <w:rPr>
          <w:rFonts w:hint="eastAsia"/>
          <w:lang w:val="fr-FR"/>
        </w:rPr>
      </w:pPr>
      <w:r>
        <w:rPr>
          <w:lang w:val="fr-FR"/>
        </w:rPr>
        <w:t>1</w:t>
      </w:r>
      <w:r>
        <w:rPr>
          <w:rFonts w:hint="eastAsia"/>
          <w:lang w:val="fr-FR"/>
        </w:rPr>
        <w:t>10</w:t>
      </w:r>
      <w:r>
        <w:rPr>
          <w:lang w:val="fr-FR"/>
        </w:rPr>
        <w:t xml:space="preserve">. </w:t>
      </w:r>
      <w:r>
        <w:rPr>
          <w:rFonts w:hint="eastAsia"/>
          <w:lang w:val="fr-FR"/>
        </w:rPr>
        <w:t>由国家生殖健康方案</w:t>
      </w:r>
      <w:r>
        <w:rPr>
          <w:rFonts w:hint="eastAsia"/>
          <w:lang w:val="fr-FR"/>
        </w:rPr>
        <w:t>2002</w:t>
      </w:r>
      <w:r>
        <w:rPr>
          <w:rFonts w:hint="eastAsia"/>
          <w:lang w:val="fr-FR"/>
        </w:rPr>
        <w:t>年</w:t>
      </w:r>
      <w:r>
        <w:rPr>
          <w:rFonts w:hint="eastAsia"/>
          <w:lang w:val="fr-FR"/>
        </w:rPr>
        <w:t>7</w:t>
      </w:r>
      <w:r>
        <w:rPr>
          <w:rFonts w:hint="eastAsia"/>
          <w:lang w:val="fr-FR"/>
        </w:rPr>
        <w:t>月份进行的调查表明，</w:t>
      </w:r>
      <w:r>
        <w:rPr>
          <w:rFonts w:hint="eastAsia"/>
          <w:lang w:val="fr-FR"/>
        </w:rPr>
        <w:t>4</w:t>
      </w:r>
      <w:r>
        <w:rPr>
          <w:rFonts w:hint="eastAsia"/>
          <w:lang w:val="fr-FR"/>
        </w:rPr>
        <w:t>个月婴儿纯母乳喂养率在农村地区为</w:t>
      </w:r>
      <w:r>
        <w:rPr>
          <w:lang w:val="fr-FR"/>
        </w:rPr>
        <w:t>67.8</w:t>
      </w:r>
      <w:r>
        <w:rPr>
          <w:rFonts w:hint="eastAsia"/>
          <w:lang w:val="fr-FR"/>
        </w:rPr>
        <w:t>%</w:t>
      </w:r>
      <w:r>
        <w:rPr>
          <w:rFonts w:hint="eastAsia"/>
          <w:lang w:val="fr-FR"/>
        </w:rPr>
        <w:t>，城市为</w:t>
      </w:r>
      <w:r>
        <w:rPr>
          <w:rFonts w:hint="eastAsia"/>
          <w:lang w:val="fr-FR"/>
        </w:rPr>
        <w:t>50%</w:t>
      </w:r>
      <w:r>
        <w:rPr>
          <w:rFonts w:hint="eastAsia"/>
          <w:lang w:val="fr-FR"/>
        </w:rPr>
        <w:t>，城市郊区为</w:t>
      </w:r>
      <w:r>
        <w:rPr>
          <w:lang w:val="fr-FR"/>
        </w:rPr>
        <w:t>60.9</w:t>
      </w:r>
      <w:r>
        <w:rPr>
          <w:rFonts w:hint="eastAsia"/>
          <w:lang w:val="fr-FR"/>
        </w:rPr>
        <w:t>%</w:t>
      </w:r>
      <w:r>
        <w:rPr>
          <w:rFonts w:hint="eastAsia"/>
          <w:lang w:val="fr-FR"/>
        </w:rPr>
        <w:t>。</w:t>
      </w:r>
      <w:r>
        <w:rPr>
          <w:rFonts w:hint="eastAsia"/>
          <w:lang w:val="fr-FR"/>
        </w:rPr>
        <w:t>6</w:t>
      </w:r>
      <w:r>
        <w:rPr>
          <w:rFonts w:hint="eastAsia"/>
          <w:lang w:val="fr-FR"/>
        </w:rPr>
        <w:t>个月婴儿纯母乳喂养率平均为</w:t>
      </w:r>
      <w:r>
        <w:rPr>
          <w:lang w:val="fr-FR"/>
        </w:rPr>
        <w:t>23.6</w:t>
      </w:r>
      <w:r>
        <w:rPr>
          <w:rFonts w:hint="eastAsia"/>
          <w:lang w:val="fr-FR"/>
        </w:rPr>
        <w:t>%</w:t>
      </w:r>
      <w:r>
        <w:rPr>
          <w:rFonts w:hint="eastAsia"/>
          <w:lang w:val="fr-FR"/>
        </w:rPr>
        <w:t>。哺乳期达</w:t>
      </w:r>
      <w:r>
        <w:rPr>
          <w:rFonts w:hint="eastAsia"/>
          <w:lang w:val="fr-FR"/>
        </w:rPr>
        <w:t>6</w:t>
      </w:r>
      <w:r>
        <w:rPr>
          <w:rFonts w:hint="eastAsia"/>
          <w:lang w:val="fr-FR"/>
        </w:rPr>
        <w:t>个月者比率为</w:t>
      </w:r>
      <w:r>
        <w:rPr>
          <w:lang w:val="fr-FR"/>
        </w:rPr>
        <w:t>98.6</w:t>
      </w:r>
      <w:r>
        <w:rPr>
          <w:rFonts w:hint="eastAsia"/>
          <w:lang w:val="fr-FR"/>
        </w:rPr>
        <w:t>%</w:t>
      </w:r>
      <w:r>
        <w:rPr>
          <w:rFonts w:hint="eastAsia"/>
          <w:lang w:val="fr-FR"/>
        </w:rPr>
        <w:t>，达</w:t>
      </w:r>
      <w:r>
        <w:rPr>
          <w:rFonts w:hint="eastAsia"/>
          <w:lang w:val="fr-FR"/>
        </w:rPr>
        <w:t>12</w:t>
      </w:r>
      <w:r>
        <w:rPr>
          <w:rFonts w:hint="eastAsia"/>
          <w:lang w:val="fr-FR"/>
        </w:rPr>
        <w:t>个月者为</w:t>
      </w:r>
      <w:r>
        <w:rPr>
          <w:lang w:val="fr-FR"/>
        </w:rPr>
        <w:t>95.8</w:t>
      </w:r>
      <w:r>
        <w:rPr>
          <w:rFonts w:hint="eastAsia"/>
          <w:lang w:val="fr-FR"/>
        </w:rPr>
        <w:t>%</w:t>
      </w:r>
      <w:r>
        <w:rPr>
          <w:rFonts w:hint="eastAsia"/>
          <w:lang w:val="fr-FR"/>
        </w:rPr>
        <w:t>，达两年者为</w:t>
      </w:r>
      <w:r>
        <w:rPr>
          <w:lang w:val="fr-FR"/>
        </w:rPr>
        <w:t>71.6</w:t>
      </w:r>
      <w:r>
        <w:rPr>
          <w:rFonts w:hint="eastAsia"/>
          <w:lang w:val="fr-FR"/>
        </w:rPr>
        <w:t>%</w:t>
      </w:r>
      <w:r>
        <w:rPr>
          <w:rFonts w:hint="eastAsia"/>
          <w:lang w:val="fr-FR"/>
        </w:rPr>
        <w:t>，超过两年者为</w:t>
      </w:r>
      <w:r>
        <w:rPr>
          <w:lang w:val="fr-FR"/>
        </w:rPr>
        <w:t>49.3</w:t>
      </w:r>
      <w:r>
        <w:rPr>
          <w:rFonts w:hint="eastAsia"/>
          <w:lang w:val="fr-FR"/>
        </w:rPr>
        <w:t xml:space="preserve">% </w:t>
      </w:r>
      <w:r>
        <w:rPr>
          <w:rFonts w:hint="eastAsia"/>
          <w:lang w:val="fr-FR"/>
        </w:rPr>
        <w:t>。</w:t>
      </w:r>
    </w:p>
    <w:p w:rsidR="00090C3A" w:rsidRDefault="00090C3A">
      <w:pPr>
        <w:spacing w:after="240" w:line="360" w:lineRule="exact"/>
        <w:rPr>
          <w:rFonts w:hint="eastAsia"/>
          <w:lang w:val="fr-FR"/>
        </w:rPr>
      </w:pPr>
      <w:r>
        <w:rPr>
          <w:lang w:val="fr-FR"/>
        </w:rPr>
        <w:t>11</w:t>
      </w:r>
      <w:r>
        <w:rPr>
          <w:rFonts w:hint="eastAsia"/>
          <w:lang w:val="fr-FR"/>
        </w:rPr>
        <w:t>1</w:t>
      </w:r>
      <w:r>
        <w:rPr>
          <w:lang w:val="fr-FR"/>
        </w:rPr>
        <w:t xml:space="preserve">. </w:t>
      </w:r>
      <w:r>
        <w:rPr>
          <w:rFonts w:hint="eastAsia"/>
          <w:lang w:val="fr-FR"/>
        </w:rPr>
        <w:t>停止哺乳的原因或者是因为又怀孕了（</w:t>
      </w:r>
      <w:r>
        <w:rPr>
          <w:rFonts w:hint="eastAsia"/>
          <w:lang w:val="fr-FR"/>
        </w:rPr>
        <w:t>47.6%</w:t>
      </w:r>
      <w:r>
        <w:rPr>
          <w:rFonts w:hint="eastAsia"/>
          <w:lang w:val="fr-FR"/>
        </w:rPr>
        <w:t>），或者是因为一些母亲觉得不再有必要（</w:t>
      </w:r>
      <w:r>
        <w:rPr>
          <w:rFonts w:hint="eastAsia"/>
          <w:lang w:val="fr-FR"/>
        </w:rPr>
        <w:t>30.4%</w:t>
      </w:r>
      <w:r>
        <w:rPr>
          <w:rFonts w:hint="eastAsia"/>
          <w:lang w:val="fr-FR"/>
        </w:rPr>
        <w:t>）。断奶既有社会文化、经济、缺乏知识方面的原因，也有替代品广告方面的原因。</w:t>
      </w:r>
    </w:p>
    <w:p w:rsidR="00090C3A" w:rsidRDefault="00090C3A">
      <w:pPr>
        <w:spacing w:after="240" w:line="360" w:lineRule="exact"/>
        <w:rPr>
          <w:rFonts w:hint="eastAsia"/>
          <w:lang w:val="fr-FR"/>
        </w:rPr>
      </w:pPr>
      <w:r>
        <w:rPr>
          <w:lang w:val="fr-FR"/>
        </w:rPr>
        <w:t>11</w:t>
      </w:r>
      <w:r>
        <w:rPr>
          <w:rFonts w:hint="eastAsia"/>
          <w:lang w:val="fr-FR"/>
        </w:rPr>
        <w:t>2</w:t>
      </w:r>
      <w:r>
        <w:rPr>
          <w:lang w:val="fr-FR"/>
        </w:rPr>
        <w:t xml:space="preserve">. </w:t>
      </w:r>
      <w:r>
        <w:rPr>
          <w:rFonts w:hint="eastAsia"/>
          <w:lang w:val="fr-FR"/>
        </w:rPr>
        <w:t>面对这种情况，考虑到母乳喂养既对儿童的良好发育意义重大，同时也考虑到人口方面的原因，布隆迪政府启动了纠正这种情况的措施，方法是在当地以及通过媒体展开说服动员工作，以此促进母乳喂养。为此专门设立了一个母乳喂养日。对一些缺乏营养的母亲，国家生殖健康方案提供一些补充营养品。</w:t>
      </w:r>
    </w:p>
    <w:p w:rsidR="00090C3A" w:rsidRDefault="00090C3A">
      <w:pPr>
        <w:pStyle w:val="H3"/>
        <w:rPr>
          <w:rFonts w:hint="eastAsia"/>
          <w:lang w:val="fr-FR"/>
        </w:rPr>
      </w:pPr>
      <w:bookmarkStart w:id="71" w:name="_Toc118723989"/>
      <w:bookmarkStart w:id="72" w:name="_Toc166387457"/>
      <w:r>
        <w:rPr>
          <w:lang w:val="fr-FR"/>
        </w:rPr>
        <w:t>3.11.3.</w:t>
      </w:r>
      <w:bookmarkEnd w:id="71"/>
      <w:r>
        <w:rPr>
          <w:rFonts w:hint="eastAsia"/>
          <w:lang w:val="fr-FR"/>
        </w:rPr>
        <w:t>营养状况</w:t>
      </w:r>
      <w:bookmarkEnd w:id="72"/>
    </w:p>
    <w:p w:rsidR="00090C3A" w:rsidRDefault="00090C3A">
      <w:pPr>
        <w:spacing w:after="240" w:line="360" w:lineRule="exact"/>
        <w:rPr>
          <w:rFonts w:hint="eastAsia"/>
          <w:lang w:val="fr-FR"/>
        </w:rPr>
      </w:pPr>
      <w:r>
        <w:rPr>
          <w:lang w:val="fr-FR"/>
        </w:rPr>
        <w:t>11</w:t>
      </w:r>
      <w:r>
        <w:rPr>
          <w:rFonts w:hint="eastAsia"/>
          <w:lang w:val="fr-FR"/>
        </w:rPr>
        <w:t>3</w:t>
      </w:r>
      <w:r>
        <w:rPr>
          <w:lang w:val="fr-FR"/>
        </w:rPr>
        <w:t xml:space="preserve">. </w:t>
      </w:r>
      <w:r>
        <w:rPr>
          <w:rFonts w:hint="eastAsia"/>
          <w:lang w:val="fr-FR"/>
        </w:rPr>
        <w:t>在布隆迪因为</w:t>
      </w:r>
      <w:r>
        <w:rPr>
          <w:rFonts w:hint="eastAsia"/>
          <w:lang w:val="fr-FR"/>
        </w:rPr>
        <w:t>1993</w:t>
      </w:r>
      <w:r>
        <w:rPr>
          <w:rFonts w:hint="eastAsia"/>
          <w:lang w:val="fr-FR"/>
        </w:rPr>
        <w:t>年的危机，营养不良成为一种地方病，主要威胁着最脆弱的群体，即儿童、怀孕妇女和老人。营养不良这种地方病越来越普遍，正在蔓延到所有年龄段，甚至蔓延到迄今情况较好的成年人和青年人。</w:t>
      </w:r>
    </w:p>
    <w:p w:rsidR="00090C3A" w:rsidRDefault="00090C3A">
      <w:pPr>
        <w:spacing w:after="240" w:line="360" w:lineRule="exact"/>
        <w:rPr>
          <w:rFonts w:hint="eastAsia"/>
          <w:lang w:val="fr-FR"/>
        </w:rPr>
      </w:pPr>
      <w:r>
        <w:rPr>
          <w:lang w:val="fr-FR"/>
        </w:rPr>
        <w:t>11</w:t>
      </w:r>
      <w:r>
        <w:rPr>
          <w:rFonts w:hint="eastAsia"/>
          <w:lang w:val="fr-FR"/>
        </w:rPr>
        <w:t>4</w:t>
      </w:r>
      <w:r>
        <w:rPr>
          <w:lang w:val="fr-FR"/>
        </w:rPr>
        <w:t xml:space="preserve">. </w:t>
      </w:r>
      <w:r>
        <w:rPr>
          <w:rFonts w:hint="eastAsia"/>
          <w:lang w:val="fr-FR"/>
        </w:rPr>
        <w:t>严重营养不良患病率</w:t>
      </w:r>
      <w:r>
        <w:rPr>
          <w:rFonts w:hint="eastAsia"/>
          <w:lang w:val="fr-FR"/>
        </w:rPr>
        <w:t>1994</w:t>
      </w:r>
      <w:r>
        <w:rPr>
          <w:rFonts w:hint="eastAsia"/>
          <w:lang w:val="fr-FR"/>
        </w:rPr>
        <w:t>年为</w:t>
      </w:r>
      <w:r>
        <w:rPr>
          <w:lang w:val="fr-FR"/>
        </w:rPr>
        <w:t>8.5</w:t>
      </w:r>
      <w:r>
        <w:rPr>
          <w:rFonts w:hint="eastAsia"/>
          <w:lang w:val="fr-FR"/>
        </w:rPr>
        <w:t>%</w:t>
      </w:r>
      <w:r>
        <w:rPr>
          <w:rFonts w:hint="eastAsia"/>
          <w:lang w:val="fr-FR"/>
        </w:rPr>
        <w:t>，</w:t>
      </w:r>
      <w:r>
        <w:rPr>
          <w:rFonts w:hint="eastAsia"/>
          <w:lang w:val="fr-FR"/>
        </w:rPr>
        <w:t>1995</w:t>
      </w:r>
      <w:r>
        <w:rPr>
          <w:rFonts w:hint="eastAsia"/>
          <w:lang w:val="fr-FR"/>
        </w:rPr>
        <w:t>年为</w:t>
      </w:r>
      <w:r>
        <w:rPr>
          <w:lang w:val="fr-FR"/>
        </w:rPr>
        <w:t>10.1%</w:t>
      </w:r>
      <w:r>
        <w:rPr>
          <w:lang w:val="fr-FR"/>
        </w:rPr>
        <w:t>，</w:t>
      </w:r>
      <w:r>
        <w:rPr>
          <w:rFonts w:hint="eastAsia"/>
          <w:lang w:val="fr-FR"/>
        </w:rPr>
        <w:t>1997</w:t>
      </w:r>
      <w:r>
        <w:rPr>
          <w:rFonts w:hint="eastAsia"/>
          <w:lang w:val="fr-FR"/>
        </w:rPr>
        <w:t>年为</w:t>
      </w:r>
      <w:r>
        <w:rPr>
          <w:lang w:val="fr-FR"/>
        </w:rPr>
        <w:t>18.7</w:t>
      </w:r>
      <w:r>
        <w:rPr>
          <w:rFonts w:hint="eastAsia"/>
          <w:lang w:val="fr-FR"/>
        </w:rPr>
        <w:t>%</w:t>
      </w:r>
      <w:r>
        <w:rPr>
          <w:rFonts w:hint="eastAsia"/>
          <w:lang w:val="fr-FR"/>
        </w:rPr>
        <w:t>。</w:t>
      </w:r>
      <w:r>
        <w:rPr>
          <w:rFonts w:hint="eastAsia"/>
          <w:lang w:val="fr-FR"/>
        </w:rPr>
        <w:t xml:space="preserve"> </w:t>
      </w:r>
      <w:r>
        <w:rPr>
          <w:rFonts w:hint="eastAsia"/>
          <w:lang w:val="fr-FR"/>
        </w:rPr>
        <w:t>这一数字在</w:t>
      </w:r>
      <w:r>
        <w:rPr>
          <w:rFonts w:hint="eastAsia"/>
          <w:lang w:val="fr-FR"/>
        </w:rPr>
        <w:t>1990</w:t>
      </w:r>
      <w:r>
        <w:rPr>
          <w:rFonts w:hint="eastAsia"/>
          <w:lang w:val="fr-FR"/>
        </w:rPr>
        <w:t>年代中期开始下降，从</w:t>
      </w:r>
      <w:r>
        <w:rPr>
          <w:rFonts w:hint="eastAsia"/>
          <w:lang w:val="fr-FR"/>
        </w:rPr>
        <w:t>1997</w:t>
      </w:r>
      <w:r>
        <w:rPr>
          <w:rFonts w:hint="eastAsia"/>
          <w:lang w:val="fr-FR"/>
        </w:rPr>
        <w:t>年的</w:t>
      </w:r>
      <w:r>
        <w:rPr>
          <w:lang w:val="fr-FR"/>
        </w:rPr>
        <w:t>18.7</w:t>
      </w:r>
      <w:r>
        <w:rPr>
          <w:rFonts w:hint="eastAsia"/>
          <w:lang w:val="fr-FR"/>
        </w:rPr>
        <w:t>%</w:t>
      </w:r>
      <w:r>
        <w:rPr>
          <w:rFonts w:hint="eastAsia"/>
          <w:lang w:val="fr-FR"/>
        </w:rPr>
        <w:t>下降到</w:t>
      </w:r>
      <w:r>
        <w:rPr>
          <w:rFonts w:hint="eastAsia"/>
          <w:lang w:val="fr-FR"/>
        </w:rPr>
        <w:t>2000</w:t>
      </w:r>
      <w:r>
        <w:rPr>
          <w:rFonts w:hint="eastAsia"/>
          <w:lang w:val="fr-FR"/>
        </w:rPr>
        <w:t>年的</w:t>
      </w:r>
      <w:r>
        <w:rPr>
          <w:lang w:val="fr-FR"/>
        </w:rPr>
        <w:t>6.7</w:t>
      </w:r>
      <w:r>
        <w:rPr>
          <w:rFonts w:hint="eastAsia"/>
          <w:lang w:val="fr-FR"/>
        </w:rPr>
        <w:t>%</w:t>
      </w:r>
      <w:r>
        <w:rPr>
          <w:rFonts w:hint="eastAsia"/>
          <w:lang w:val="fr-FR"/>
        </w:rPr>
        <w:t>。</w:t>
      </w:r>
      <w:r>
        <w:rPr>
          <w:vertAlign w:val="superscript"/>
          <w:lang w:val="fr-FR"/>
        </w:rPr>
        <w:t>20</w:t>
      </w:r>
      <w:r>
        <w:rPr>
          <w:rFonts w:hint="eastAsia"/>
          <w:lang w:val="fr-FR"/>
        </w:rPr>
        <w:t>在严重营养不良病情流行的地区，布隆迪政府发放食品，并得到了世界粮食计划署的支持和一些非政府组织的支持，如反饥饿行动组织、</w:t>
      </w:r>
      <w:r>
        <w:rPr>
          <w:rFonts w:hint="eastAsia"/>
          <w:lang w:val="fr-FR"/>
        </w:rPr>
        <w:t>GVC</w:t>
      </w:r>
      <w:r>
        <w:rPr>
          <w:rFonts w:hint="eastAsia"/>
          <w:lang w:val="fr-FR"/>
        </w:rPr>
        <w:t>组织，等等。</w:t>
      </w:r>
    </w:p>
    <w:p w:rsidR="00090C3A" w:rsidRDefault="00090C3A">
      <w:pPr>
        <w:spacing w:after="240" w:line="360" w:lineRule="exact"/>
        <w:rPr>
          <w:rFonts w:hint="eastAsia"/>
          <w:lang w:val="fr-FR"/>
        </w:rPr>
      </w:pPr>
      <w:r>
        <w:rPr>
          <w:lang w:val="fr-FR"/>
        </w:rPr>
        <w:t>11</w:t>
      </w:r>
      <w:r>
        <w:rPr>
          <w:rFonts w:hint="eastAsia"/>
          <w:lang w:val="fr-FR"/>
        </w:rPr>
        <w:t>5</w:t>
      </w:r>
      <w:r>
        <w:rPr>
          <w:lang w:val="fr-FR"/>
        </w:rPr>
        <w:t xml:space="preserve">. </w:t>
      </w:r>
      <w:r>
        <w:rPr>
          <w:rFonts w:hint="eastAsia"/>
          <w:lang w:val="fr-FR"/>
        </w:rPr>
        <w:t>布隆迪政府意识到自己对农业的依赖性，并承认妇女在寻求从数量和质量上满足营养所需方面发挥着极为重要的作用，已经将吸收妇女参加发展列入了政府的政策，方法是通过提高女童入学率和妇女扫盲加强对妇女的教育和培训。</w:t>
      </w:r>
    </w:p>
    <w:p w:rsidR="00090C3A" w:rsidRDefault="00090C3A">
      <w:pPr>
        <w:spacing w:after="240" w:line="360" w:lineRule="exact"/>
        <w:rPr>
          <w:rFonts w:hint="eastAsia"/>
          <w:lang w:val="fr-FR"/>
        </w:rPr>
      </w:pPr>
      <w:r>
        <w:rPr>
          <w:lang w:val="fr-FR"/>
        </w:rPr>
        <w:t>11</w:t>
      </w:r>
      <w:r>
        <w:rPr>
          <w:rFonts w:hint="eastAsia"/>
          <w:lang w:val="fr-FR"/>
        </w:rPr>
        <w:t>6</w:t>
      </w:r>
      <w:r>
        <w:rPr>
          <w:lang w:val="fr-FR"/>
        </w:rPr>
        <w:t xml:space="preserve">. </w:t>
      </w:r>
      <w:r>
        <w:rPr>
          <w:rFonts w:hint="eastAsia"/>
          <w:lang w:val="fr-FR"/>
        </w:rPr>
        <w:t>对就业妇女进行职业培训，其中心任务是：</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促进以创收活动为中心的农村妇女协会组织；</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促进互助性的妇女协会组织；</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使普及农业科学知识的主题符合妇女的实际需求；</w:t>
      </w:r>
    </w:p>
    <w:p w:rsidR="00090C3A" w:rsidRDefault="00090C3A" w:rsidP="00D320CB">
      <w:pPr>
        <w:spacing w:after="240" w:line="360" w:lineRule="exact"/>
        <w:ind w:leftChars="200" w:left="31680" w:hangingChars="200" w:firstLine="31680"/>
        <w:rPr>
          <w:rFonts w:hint="eastAsia"/>
          <w:lang w:val="fr-FR"/>
        </w:rPr>
      </w:pPr>
      <w:r>
        <w:rPr>
          <w:rFonts w:ascii="SimSun" w:hAnsi="SimSun"/>
        </w:rPr>
        <w:t>-</w:t>
      </w:r>
      <w:r>
        <w:rPr>
          <w:rFonts w:ascii="SimSun" w:hAnsi="SimSun"/>
        </w:rPr>
        <w:tab/>
      </w:r>
      <w:r>
        <w:rPr>
          <w:rFonts w:hint="eastAsia"/>
          <w:lang w:val="fr-FR"/>
        </w:rPr>
        <w:t>向现场派出更多的农业领域的女科普人员。</w:t>
      </w:r>
      <w:r>
        <w:rPr>
          <w:vertAlign w:val="superscript"/>
          <w:lang w:val="fr-FR"/>
        </w:rPr>
        <w:t>21</w:t>
      </w:r>
    </w:p>
    <w:p w:rsidR="00090C3A" w:rsidRDefault="00090C3A">
      <w:pPr>
        <w:pStyle w:val="H3"/>
        <w:rPr>
          <w:lang w:val="fr-FR"/>
        </w:rPr>
      </w:pPr>
    </w:p>
    <w:p w:rsidR="00090C3A" w:rsidRDefault="00090C3A">
      <w:pPr>
        <w:pStyle w:val="H3"/>
        <w:rPr>
          <w:rFonts w:hint="eastAsia"/>
          <w:lang w:val="fr-FR"/>
        </w:rPr>
      </w:pPr>
      <w:bookmarkStart w:id="73" w:name="_Toc166387458"/>
      <w:r>
        <w:rPr>
          <w:lang w:val="fr-FR"/>
        </w:rPr>
        <w:t>3.11.4.</w:t>
      </w:r>
      <w:r>
        <w:rPr>
          <w:rFonts w:hint="eastAsia"/>
          <w:lang w:val="fr-FR"/>
        </w:rPr>
        <w:t>卫生方面的信息</w:t>
      </w:r>
      <w:bookmarkEnd w:id="73"/>
    </w:p>
    <w:p w:rsidR="00090C3A" w:rsidRDefault="00090C3A">
      <w:pPr>
        <w:spacing w:after="240" w:line="360" w:lineRule="exact"/>
        <w:rPr>
          <w:rFonts w:hint="eastAsia"/>
          <w:lang w:val="fr-FR"/>
        </w:rPr>
      </w:pPr>
      <w:r>
        <w:rPr>
          <w:lang w:val="fr-FR"/>
        </w:rPr>
        <w:t>11</w:t>
      </w:r>
      <w:r>
        <w:rPr>
          <w:rFonts w:hint="eastAsia"/>
          <w:lang w:val="fr-FR"/>
        </w:rPr>
        <w:t>7</w:t>
      </w:r>
      <w:r>
        <w:rPr>
          <w:lang w:val="fr-FR"/>
        </w:rPr>
        <w:t xml:space="preserve">. </w:t>
      </w:r>
      <w:r>
        <w:rPr>
          <w:rFonts w:hint="eastAsia"/>
          <w:lang w:val="fr-FR"/>
        </w:rPr>
        <w:t>在卫生信息方面，布隆迪政府得到了联合国人口基金的支持，在宣传部内安排了一个名为“游说”的计划项目。</w:t>
      </w:r>
    </w:p>
    <w:p w:rsidR="00090C3A" w:rsidRDefault="00090C3A">
      <w:pPr>
        <w:spacing w:after="240" w:line="360" w:lineRule="exact"/>
        <w:rPr>
          <w:rFonts w:hint="eastAsia"/>
          <w:lang w:val="fr-FR"/>
        </w:rPr>
      </w:pPr>
      <w:r>
        <w:rPr>
          <w:lang w:val="fr-FR"/>
        </w:rPr>
        <w:t>11</w:t>
      </w:r>
      <w:r>
        <w:rPr>
          <w:rFonts w:hint="eastAsia"/>
          <w:lang w:val="fr-FR"/>
        </w:rPr>
        <w:t>8</w:t>
      </w:r>
      <w:r>
        <w:rPr>
          <w:lang w:val="fr-FR"/>
        </w:rPr>
        <w:t xml:space="preserve">. </w:t>
      </w:r>
      <w:r>
        <w:rPr>
          <w:rFonts w:hint="eastAsia"/>
          <w:lang w:val="fr-FR"/>
        </w:rPr>
        <w:t>该计划项目的目标是：</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执行在生殖健康方面的权利，并将其列入卫生法。</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激发政治决策者、宗教团体、社区和民间社会领袖的责任感并得到他们的支持，以便：</w:t>
      </w:r>
    </w:p>
    <w:p w:rsidR="00090C3A" w:rsidRDefault="00090C3A" w:rsidP="00D320CB">
      <w:pPr>
        <w:spacing w:after="240" w:line="360" w:lineRule="exact"/>
        <w:ind w:leftChars="400" w:left="31680" w:hangingChars="200" w:firstLine="31680"/>
        <w:rPr>
          <w:lang w:val="fr-FR"/>
        </w:rPr>
      </w:pPr>
      <w:r>
        <w:rPr>
          <w:rFonts w:ascii="SimSun" w:hAnsi="SimSun"/>
        </w:rPr>
        <w:t>a</w:t>
      </w:r>
      <w:r>
        <w:rPr>
          <w:rFonts w:ascii="SimSun" w:hAnsi="SimSun" w:hint="eastAsia"/>
        </w:rPr>
        <w:t>）</w:t>
      </w:r>
      <w:r>
        <w:rPr>
          <w:rFonts w:hint="eastAsia"/>
          <w:lang w:val="fr-FR"/>
        </w:rPr>
        <w:t>拟定和执行一项考虑到性别不平等问题的国家人口政策；</w:t>
      </w:r>
    </w:p>
    <w:p w:rsidR="00090C3A" w:rsidRDefault="00090C3A" w:rsidP="00D320CB">
      <w:pPr>
        <w:spacing w:after="240" w:line="360" w:lineRule="exact"/>
        <w:ind w:leftChars="400" w:left="31680" w:hangingChars="200" w:firstLine="31680"/>
        <w:rPr>
          <w:rFonts w:hint="eastAsia"/>
          <w:lang w:val="fr-FR"/>
        </w:rPr>
      </w:pPr>
      <w:r>
        <w:rPr>
          <w:rFonts w:ascii="SimSun" w:hAnsi="SimSun"/>
        </w:rPr>
        <w:t>b</w:t>
      </w:r>
      <w:r>
        <w:rPr>
          <w:rFonts w:ascii="SimSun" w:hAnsi="SimSun" w:hint="eastAsia"/>
        </w:rPr>
        <w:t>）</w:t>
      </w:r>
      <w:r>
        <w:rPr>
          <w:rFonts w:hint="eastAsia"/>
          <w:lang w:val="fr-FR"/>
        </w:rPr>
        <w:t>在仍然存在不平等现象的方方面面拟定平等的法律。</w:t>
      </w:r>
    </w:p>
    <w:p w:rsidR="00090C3A" w:rsidRDefault="00090C3A">
      <w:pPr>
        <w:spacing w:after="240" w:line="360" w:lineRule="exact"/>
        <w:rPr>
          <w:rFonts w:hint="eastAsia"/>
          <w:lang w:val="fr-FR"/>
        </w:rPr>
      </w:pPr>
      <w:r>
        <w:rPr>
          <w:lang w:val="fr-FR"/>
        </w:rPr>
        <w:t>11</w:t>
      </w:r>
      <w:r>
        <w:rPr>
          <w:rFonts w:hint="eastAsia"/>
          <w:lang w:val="fr-FR"/>
        </w:rPr>
        <w:t>9</w:t>
      </w:r>
      <w:r>
        <w:rPr>
          <w:lang w:val="fr-FR"/>
        </w:rPr>
        <w:t xml:space="preserve">. </w:t>
      </w:r>
      <w:r>
        <w:rPr>
          <w:rFonts w:hint="eastAsia"/>
          <w:lang w:val="fr-FR"/>
        </w:rPr>
        <w:t>该计划项目支持拟定一部生殖健康法，该法考虑到性别平等问题，并且现在正由政府进行分析。该计划项目还与开发计划署、人口基金、妇发基金合作，以便支持拟定继承法以及夫妻共同财产与个人自由财产制方面的法律草案。</w:t>
      </w:r>
    </w:p>
    <w:p w:rsidR="00090C3A" w:rsidRDefault="00090C3A">
      <w:pPr>
        <w:pStyle w:val="H3"/>
        <w:rPr>
          <w:rFonts w:hint="eastAsia"/>
          <w:lang w:val="fr-FR"/>
        </w:rPr>
      </w:pPr>
      <w:bookmarkStart w:id="74" w:name="_Toc118723990"/>
      <w:bookmarkStart w:id="75" w:name="_Toc166387459"/>
      <w:r>
        <w:rPr>
          <w:lang w:val="fr-FR"/>
        </w:rPr>
        <w:t>3.11.5.</w:t>
      </w:r>
      <w:bookmarkEnd w:id="74"/>
      <w:r>
        <w:rPr>
          <w:rFonts w:hint="eastAsia"/>
          <w:lang w:val="fr-FR"/>
        </w:rPr>
        <w:t>布隆迪妇女与艾滋病毒/艾滋病</w:t>
      </w:r>
      <w:bookmarkEnd w:id="75"/>
    </w:p>
    <w:p w:rsidR="00090C3A" w:rsidRDefault="00090C3A">
      <w:pPr>
        <w:spacing w:after="240" w:line="360" w:lineRule="exact"/>
        <w:rPr>
          <w:rFonts w:hint="eastAsia"/>
          <w:lang w:val="fr-FR"/>
        </w:rPr>
      </w:pPr>
      <w:r>
        <w:rPr>
          <w:lang w:val="fr-FR"/>
        </w:rPr>
        <w:t>1</w:t>
      </w:r>
      <w:r>
        <w:rPr>
          <w:rFonts w:hint="eastAsia"/>
          <w:lang w:val="fr-FR"/>
        </w:rPr>
        <w:t>20</w:t>
      </w:r>
      <w:r>
        <w:rPr>
          <w:lang w:val="fr-FR"/>
        </w:rPr>
        <w:t xml:space="preserve">. </w:t>
      </w:r>
      <w:r>
        <w:rPr>
          <w:rFonts w:hint="eastAsia"/>
          <w:lang w:val="fr-FR"/>
        </w:rPr>
        <w:t>布隆迪妇女面对艾滋病毒</w:t>
      </w:r>
      <w:r>
        <w:rPr>
          <w:rFonts w:hint="eastAsia"/>
          <w:lang w:val="fr-FR"/>
        </w:rPr>
        <w:t>/</w:t>
      </w:r>
      <w:r>
        <w:rPr>
          <w:rFonts w:hint="eastAsia"/>
          <w:lang w:val="fr-FR"/>
        </w:rPr>
        <w:t>艾滋病更是特别脆弱，这一脆弱性构成艾滋病毒加速传播的一个重要因素。这种脆弱性主要表现在：</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经济上的依赖性，原因是得不到土地或得不到贷款，尤其是对农村妇女而言。</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寡妇和孤女增加，这是危机造成的后果，有时导致临时或非临时卖淫，因此面临着被传染上艾滋病毒</w:t>
      </w:r>
      <w:r>
        <w:rPr>
          <w:rFonts w:hint="eastAsia"/>
          <w:lang w:val="fr-FR"/>
        </w:rPr>
        <w:t>/</w:t>
      </w:r>
      <w:r>
        <w:rPr>
          <w:rFonts w:hint="eastAsia"/>
          <w:lang w:val="fr-FR"/>
        </w:rPr>
        <w:t>艾滋病的风险，尤其是当卖淫成为一种生存之计时更是如此。</w:t>
      </w:r>
    </w:p>
    <w:p w:rsidR="00090C3A" w:rsidRDefault="00090C3A" w:rsidP="00D320CB">
      <w:pPr>
        <w:spacing w:after="240" w:line="360" w:lineRule="exact"/>
        <w:ind w:leftChars="200" w:left="31680" w:hangingChars="200" w:firstLine="31680"/>
        <w:rPr>
          <w:rFonts w:hint="eastAsia"/>
          <w:lang w:val="fr-FR"/>
        </w:rPr>
      </w:pPr>
      <w:r>
        <w:rPr>
          <w:rFonts w:ascii="SimSun" w:hAnsi="SimSun"/>
        </w:rPr>
        <w:t>-</w:t>
      </w:r>
      <w:r>
        <w:rPr>
          <w:rFonts w:ascii="SimSun" w:hAnsi="SimSun"/>
        </w:rPr>
        <w:tab/>
      </w:r>
      <w:r>
        <w:rPr>
          <w:rFonts w:hint="eastAsia"/>
          <w:lang w:val="fr-FR"/>
        </w:rPr>
        <w:t>随着世风日下，危机期间在流离失所者或难民的营地中，甚至在其他地方，频频发生性暴力事件。</w:t>
      </w:r>
    </w:p>
    <w:p w:rsidR="00090C3A" w:rsidRDefault="00090C3A">
      <w:pPr>
        <w:spacing w:after="240" w:line="360" w:lineRule="exact"/>
        <w:rPr>
          <w:rFonts w:hint="eastAsia"/>
          <w:lang w:val="fr-FR"/>
        </w:rPr>
      </w:pPr>
      <w:r>
        <w:rPr>
          <w:lang w:val="fr-FR"/>
        </w:rPr>
        <w:t>12</w:t>
      </w:r>
      <w:r>
        <w:rPr>
          <w:rFonts w:hint="eastAsia"/>
          <w:lang w:val="fr-FR"/>
        </w:rPr>
        <w:t>1</w:t>
      </w:r>
      <w:r>
        <w:rPr>
          <w:lang w:val="fr-FR"/>
        </w:rPr>
        <w:t xml:space="preserve">. </w:t>
      </w:r>
      <w:r>
        <w:rPr>
          <w:rFonts w:hint="eastAsia"/>
          <w:lang w:val="fr-FR"/>
        </w:rPr>
        <w:t>2002</w:t>
      </w:r>
      <w:r>
        <w:rPr>
          <w:rFonts w:hint="eastAsia"/>
          <w:lang w:val="fr-FR"/>
        </w:rPr>
        <w:t>年完成的全国艾滋病毒感染情况调查表明，在城市中感染艾滋病毒的比例女性为</w:t>
      </w:r>
      <w:r>
        <w:rPr>
          <w:rFonts w:hint="eastAsia"/>
          <w:lang w:val="fr-FR"/>
        </w:rPr>
        <w:t>13%</w:t>
      </w:r>
      <w:r>
        <w:rPr>
          <w:rFonts w:hint="eastAsia"/>
          <w:lang w:val="fr-FR"/>
        </w:rPr>
        <w:t>，男性为</w:t>
      </w:r>
      <w:r>
        <w:rPr>
          <w:lang w:val="fr-FR"/>
        </w:rPr>
        <w:t>5.5</w:t>
      </w:r>
      <w:r>
        <w:rPr>
          <w:rFonts w:hint="eastAsia"/>
          <w:lang w:val="fr-FR"/>
        </w:rPr>
        <w:t>%</w:t>
      </w:r>
      <w:r>
        <w:rPr>
          <w:rFonts w:hint="eastAsia"/>
          <w:lang w:val="fr-FR"/>
        </w:rPr>
        <w:t>，在郊区地区女性为</w:t>
      </w:r>
      <w:r>
        <w:rPr>
          <w:lang w:val="fr-FR"/>
        </w:rPr>
        <w:t>13.7</w:t>
      </w:r>
      <w:r>
        <w:rPr>
          <w:rFonts w:hint="eastAsia"/>
          <w:lang w:val="fr-FR"/>
        </w:rPr>
        <w:t>%</w:t>
      </w:r>
      <w:r>
        <w:rPr>
          <w:rFonts w:hint="eastAsia"/>
          <w:lang w:val="fr-FR"/>
        </w:rPr>
        <w:t>，男性为</w:t>
      </w:r>
      <w:r>
        <w:rPr>
          <w:lang w:val="fr-FR"/>
        </w:rPr>
        <w:t>6.8</w:t>
      </w:r>
      <w:r>
        <w:rPr>
          <w:rFonts w:hint="eastAsia"/>
          <w:lang w:val="fr-FR"/>
        </w:rPr>
        <w:t>%</w:t>
      </w:r>
      <w:r>
        <w:rPr>
          <w:rFonts w:hint="eastAsia"/>
          <w:lang w:val="fr-FR"/>
        </w:rPr>
        <w:t>，在农村地区女性为</w:t>
      </w:r>
      <w:r>
        <w:rPr>
          <w:lang w:val="fr-FR"/>
        </w:rPr>
        <w:t>2.9</w:t>
      </w:r>
      <w:r>
        <w:rPr>
          <w:rFonts w:hint="eastAsia"/>
          <w:lang w:val="fr-FR"/>
        </w:rPr>
        <w:t>%</w:t>
      </w:r>
      <w:r>
        <w:rPr>
          <w:rFonts w:hint="eastAsia"/>
          <w:lang w:val="fr-FR"/>
        </w:rPr>
        <w:t>，男性为</w:t>
      </w:r>
      <w:r>
        <w:rPr>
          <w:lang w:val="fr-FR"/>
        </w:rPr>
        <w:t>2.1</w:t>
      </w:r>
      <w:r>
        <w:rPr>
          <w:rFonts w:hint="eastAsia"/>
          <w:lang w:val="fr-FR"/>
        </w:rPr>
        <w:t>%</w:t>
      </w:r>
      <w:r>
        <w:rPr>
          <w:rFonts w:hint="eastAsia"/>
          <w:lang w:val="fr-FR"/>
        </w:rPr>
        <w:t>。</w:t>
      </w:r>
    </w:p>
    <w:p w:rsidR="00090C3A" w:rsidRDefault="00090C3A">
      <w:pPr>
        <w:spacing w:after="240" w:line="360" w:lineRule="exact"/>
        <w:rPr>
          <w:rFonts w:hint="eastAsia"/>
          <w:lang w:val="fr-FR"/>
        </w:rPr>
      </w:pPr>
      <w:r>
        <w:rPr>
          <w:lang w:val="fr-FR"/>
        </w:rPr>
        <w:t>12</w:t>
      </w:r>
      <w:r>
        <w:rPr>
          <w:rFonts w:hint="eastAsia"/>
          <w:lang w:val="fr-FR"/>
        </w:rPr>
        <w:t>2</w:t>
      </w:r>
      <w:r>
        <w:rPr>
          <w:lang w:val="fr-FR"/>
        </w:rPr>
        <w:t xml:space="preserve">. </w:t>
      </w:r>
      <w:r>
        <w:rPr>
          <w:rFonts w:hint="eastAsia"/>
          <w:lang w:val="fr-FR"/>
        </w:rPr>
        <w:t>正如上文所述，布隆迪政府大力投入防治这一灾难性疾病。布隆迪政府成立了一个防治艾滋病全国委员会，该委员会由国家元首亲自领导，在全国所有省均建有一些信息采集机构，并在所有医院和卫生医疗中心设立了检测和支持中心。</w:t>
      </w:r>
    </w:p>
    <w:p w:rsidR="00090C3A" w:rsidRDefault="00090C3A">
      <w:pPr>
        <w:spacing w:after="240" w:line="360" w:lineRule="exact"/>
        <w:rPr>
          <w:rFonts w:hint="eastAsia"/>
          <w:lang w:val="fr-FR"/>
        </w:rPr>
      </w:pPr>
      <w:r>
        <w:rPr>
          <w:lang w:val="fr-FR"/>
        </w:rPr>
        <w:t>12</w:t>
      </w:r>
      <w:r>
        <w:rPr>
          <w:rFonts w:hint="eastAsia"/>
          <w:lang w:val="fr-FR"/>
        </w:rPr>
        <w:t>3</w:t>
      </w:r>
      <w:r>
        <w:rPr>
          <w:lang w:val="fr-FR"/>
        </w:rPr>
        <w:t xml:space="preserve"> </w:t>
      </w:r>
      <w:r>
        <w:rPr>
          <w:rFonts w:hint="eastAsia"/>
          <w:lang w:val="fr-FR"/>
        </w:rPr>
        <w:t>国家防治艾滋病计划启动了一系列的活动，资助了一些研究工作，以便在所有的计划和项目中重视性别平等问题。在政府的每一个部，国家防治艾滋病计划有两个协调人（通常一个是男性，一个是女性）。</w:t>
      </w:r>
    </w:p>
    <w:p w:rsidR="00090C3A" w:rsidRDefault="00090C3A">
      <w:pPr>
        <w:spacing w:after="240" w:line="360" w:lineRule="exact"/>
        <w:rPr>
          <w:rFonts w:hint="eastAsia"/>
          <w:lang w:val="fr-FR"/>
        </w:rPr>
      </w:pPr>
      <w:r>
        <w:rPr>
          <w:lang w:val="fr-FR"/>
        </w:rPr>
        <w:t>12</w:t>
      </w:r>
      <w:r>
        <w:rPr>
          <w:rFonts w:hint="eastAsia"/>
          <w:lang w:val="fr-FR"/>
        </w:rPr>
        <w:t>4</w:t>
      </w:r>
      <w:r>
        <w:rPr>
          <w:lang w:val="fr-FR"/>
        </w:rPr>
        <w:t xml:space="preserve">. </w:t>
      </w:r>
      <w:r>
        <w:rPr>
          <w:rFonts w:hint="eastAsia"/>
          <w:lang w:val="fr-FR"/>
        </w:rPr>
        <w:t>在“非洲消除艾滋病及苦难协同行动”的框架内，布隆迪第一夫人积极投入防治艾滋病毒</w:t>
      </w:r>
      <w:r>
        <w:rPr>
          <w:rFonts w:hint="eastAsia"/>
          <w:lang w:val="fr-FR"/>
        </w:rPr>
        <w:t>/</w:t>
      </w:r>
      <w:r>
        <w:rPr>
          <w:rFonts w:hint="eastAsia"/>
          <w:lang w:val="fr-FR"/>
        </w:rPr>
        <w:t>艾滋病的行动。</w:t>
      </w:r>
    </w:p>
    <w:p w:rsidR="00090C3A" w:rsidRDefault="00090C3A">
      <w:pPr>
        <w:spacing w:after="240" w:line="360" w:lineRule="exact"/>
        <w:rPr>
          <w:rFonts w:hint="eastAsia"/>
          <w:lang w:val="fr-FR"/>
        </w:rPr>
      </w:pPr>
      <w:r>
        <w:rPr>
          <w:lang w:val="fr-FR"/>
        </w:rPr>
        <w:t>12</w:t>
      </w:r>
      <w:r>
        <w:rPr>
          <w:rFonts w:hint="eastAsia"/>
          <w:lang w:val="fr-FR"/>
        </w:rPr>
        <w:t>5</w:t>
      </w:r>
      <w:r>
        <w:rPr>
          <w:lang w:val="fr-FR"/>
        </w:rPr>
        <w:t xml:space="preserve">. </w:t>
      </w:r>
      <w:r>
        <w:rPr>
          <w:rFonts w:hint="eastAsia"/>
          <w:lang w:val="fr-FR"/>
        </w:rPr>
        <w:t>国家防治艾滋病计划有一个专门面向妇女的方案，即产前检测和预防艾滋病毒母婴传染方案。</w:t>
      </w:r>
      <w:r>
        <w:rPr>
          <w:rFonts w:hint="eastAsia"/>
          <w:lang w:val="fr-FR"/>
        </w:rPr>
        <w:t>2000</w:t>
      </w:r>
      <w:r>
        <w:rPr>
          <w:rFonts w:hint="eastAsia"/>
          <w:lang w:val="fr-FR"/>
        </w:rPr>
        <w:t>年，城市地区孕妇患艾滋病毒的比率在</w:t>
      </w:r>
      <w:r>
        <w:rPr>
          <w:rFonts w:hint="eastAsia"/>
          <w:lang w:val="fr-FR"/>
        </w:rPr>
        <w:t>16%</w:t>
      </w:r>
      <w:r>
        <w:rPr>
          <w:rFonts w:hint="eastAsia"/>
          <w:lang w:val="fr-FR"/>
        </w:rPr>
        <w:t>至</w:t>
      </w:r>
      <w:r>
        <w:rPr>
          <w:rFonts w:hint="eastAsia"/>
          <w:lang w:val="fr-FR"/>
        </w:rPr>
        <w:t>25%</w:t>
      </w:r>
      <w:r>
        <w:rPr>
          <w:rFonts w:hint="eastAsia"/>
          <w:lang w:val="fr-FR"/>
        </w:rPr>
        <w:t>之间，而农村地区的比率则有所增高，从</w:t>
      </w:r>
      <w:r>
        <w:rPr>
          <w:rFonts w:hint="eastAsia"/>
          <w:lang w:val="fr-FR"/>
        </w:rPr>
        <w:t>1%</w:t>
      </w:r>
      <w:r>
        <w:rPr>
          <w:rFonts w:hint="eastAsia"/>
          <w:lang w:val="fr-FR"/>
        </w:rPr>
        <w:t>上升到</w:t>
      </w:r>
      <w:r>
        <w:rPr>
          <w:rFonts w:hint="eastAsia"/>
          <w:lang w:val="fr-FR"/>
        </w:rPr>
        <w:t>4%</w:t>
      </w:r>
      <w:r>
        <w:rPr>
          <w:rFonts w:hint="eastAsia"/>
          <w:lang w:val="fr-FR"/>
        </w:rPr>
        <w:t>，在大的居民点甚至达到</w:t>
      </w:r>
      <w:r>
        <w:rPr>
          <w:rFonts w:hint="eastAsia"/>
          <w:lang w:val="fr-FR"/>
        </w:rPr>
        <w:t>11%</w:t>
      </w:r>
      <w:r>
        <w:rPr>
          <w:rFonts w:hint="eastAsia"/>
          <w:lang w:val="fr-FR"/>
        </w:rPr>
        <w:t>。</w:t>
      </w:r>
    </w:p>
    <w:p w:rsidR="00090C3A" w:rsidRDefault="00090C3A">
      <w:pPr>
        <w:spacing w:after="240" w:line="360" w:lineRule="exact"/>
        <w:rPr>
          <w:rFonts w:hint="eastAsia"/>
          <w:lang w:val="fr-FR"/>
        </w:rPr>
      </w:pPr>
      <w:r>
        <w:rPr>
          <w:lang w:val="fr-FR"/>
        </w:rPr>
        <w:t>12</w:t>
      </w:r>
      <w:r>
        <w:rPr>
          <w:rFonts w:hint="eastAsia"/>
          <w:lang w:val="fr-FR"/>
        </w:rPr>
        <w:t>6</w:t>
      </w:r>
      <w:r>
        <w:rPr>
          <w:lang w:val="fr-FR"/>
        </w:rPr>
        <w:t xml:space="preserve">. </w:t>
      </w:r>
      <w:r>
        <w:rPr>
          <w:rFonts w:hint="eastAsia"/>
          <w:lang w:val="fr-FR"/>
        </w:rPr>
        <w:t>预防艾滋病毒母婴传染方案现在扩大到</w:t>
      </w:r>
      <w:r>
        <w:rPr>
          <w:rFonts w:hint="eastAsia"/>
          <w:lang w:val="fr-FR"/>
        </w:rPr>
        <w:t>11</w:t>
      </w:r>
      <w:r>
        <w:rPr>
          <w:rFonts w:hint="eastAsia"/>
          <w:lang w:val="fr-FR"/>
        </w:rPr>
        <w:t>个站点，</w:t>
      </w:r>
      <w:r>
        <w:rPr>
          <w:rFonts w:hint="eastAsia"/>
          <w:lang w:val="fr-FR"/>
        </w:rPr>
        <w:t>2002-2004</w:t>
      </w:r>
      <w:r>
        <w:rPr>
          <w:rFonts w:hint="eastAsia"/>
          <w:lang w:val="fr-FR"/>
        </w:rPr>
        <w:t>年连续积累的数据表明，</w:t>
      </w:r>
      <w:r>
        <w:rPr>
          <w:rFonts w:hint="eastAsia"/>
          <w:lang w:val="fr-FR"/>
        </w:rPr>
        <w:t>820</w:t>
      </w:r>
      <w:r>
        <w:rPr>
          <w:rFonts w:hint="eastAsia"/>
          <w:lang w:val="fr-FR"/>
        </w:rPr>
        <w:t>名孕妇呈现血清阳性反应，</w:t>
      </w:r>
      <w:r>
        <w:rPr>
          <w:rFonts w:hint="eastAsia"/>
          <w:lang w:val="fr-FR"/>
        </w:rPr>
        <w:t>889</w:t>
      </w:r>
      <w:r>
        <w:rPr>
          <w:rFonts w:hint="eastAsia"/>
          <w:lang w:val="fr-FR"/>
        </w:rPr>
        <w:t>名新生儿接受了抗逆转录病毒药物预防性治疗。</w:t>
      </w:r>
      <w:r>
        <w:rPr>
          <w:vertAlign w:val="superscript"/>
          <w:lang w:val="fr-FR"/>
        </w:rPr>
        <w:t>22</w:t>
      </w:r>
      <w:r>
        <w:rPr>
          <w:rFonts w:hint="eastAsia"/>
          <w:lang w:val="fr-FR"/>
        </w:rPr>
        <w:t>妇女也是国家防治艾滋病计划的其他方案的受益者。实际上，容易接受自己健康状况的正是妇女。在</w:t>
      </w:r>
      <w:r>
        <w:rPr>
          <w:rFonts w:hint="eastAsia"/>
          <w:lang w:val="fr-FR"/>
        </w:rPr>
        <w:t>2004</w:t>
      </w:r>
      <w:r>
        <w:rPr>
          <w:rFonts w:hint="eastAsia"/>
          <w:lang w:val="fr-FR"/>
        </w:rPr>
        <w:t>年</w:t>
      </w:r>
      <w:r>
        <w:rPr>
          <w:rFonts w:hint="eastAsia"/>
          <w:lang w:val="fr-FR"/>
        </w:rPr>
        <w:t>11</w:t>
      </w:r>
      <w:r>
        <w:rPr>
          <w:rFonts w:hint="eastAsia"/>
          <w:lang w:val="fr-FR"/>
        </w:rPr>
        <w:t>月初，有</w:t>
      </w:r>
      <w:r>
        <w:rPr>
          <w:rFonts w:hint="eastAsia"/>
          <w:lang w:val="fr-FR"/>
        </w:rPr>
        <w:t>3 900</w:t>
      </w:r>
      <w:r>
        <w:rPr>
          <w:rFonts w:hint="eastAsia"/>
          <w:lang w:val="fr-FR"/>
        </w:rPr>
        <w:t>名艾滋病毒</w:t>
      </w:r>
      <w:r>
        <w:rPr>
          <w:rFonts w:hint="eastAsia"/>
          <w:lang w:val="fr-FR"/>
        </w:rPr>
        <w:t>/</w:t>
      </w:r>
      <w:r>
        <w:rPr>
          <w:rFonts w:hint="eastAsia"/>
          <w:lang w:val="fr-FR"/>
        </w:rPr>
        <w:t>艾滋病感染者正在接受抗逆转录病毒药物治疗，其中</w:t>
      </w:r>
      <w:r>
        <w:rPr>
          <w:rFonts w:hint="eastAsia"/>
          <w:lang w:val="fr-FR"/>
        </w:rPr>
        <w:t>2 736</w:t>
      </w:r>
      <w:r>
        <w:rPr>
          <w:rFonts w:hint="eastAsia"/>
          <w:lang w:val="fr-FR"/>
        </w:rPr>
        <w:t>名是妇女。</w:t>
      </w:r>
    </w:p>
    <w:p w:rsidR="00090C3A" w:rsidRDefault="00090C3A">
      <w:pPr>
        <w:pStyle w:val="H3"/>
        <w:rPr>
          <w:rFonts w:hint="eastAsia"/>
          <w:lang w:val="fr-FR"/>
        </w:rPr>
      </w:pPr>
      <w:bookmarkStart w:id="76" w:name="_Toc118723991"/>
      <w:bookmarkStart w:id="77" w:name="_Toc166387460"/>
      <w:r>
        <w:rPr>
          <w:lang w:val="fr-FR"/>
        </w:rPr>
        <w:t>3.11.6.</w:t>
      </w:r>
      <w:bookmarkEnd w:id="76"/>
      <w:r>
        <w:rPr>
          <w:rFonts w:hint="eastAsia"/>
          <w:lang w:val="fr-FR"/>
        </w:rPr>
        <w:t>对妇女的暴力行为</w:t>
      </w:r>
      <w:bookmarkEnd w:id="77"/>
    </w:p>
    <w:p w:rsidR="00090C3A" w:rsidRDefault="00090C3A">
      <w:pPr>
        <w:spacing w:after="240" w:line="360" w:lineRule="exact"/>
        <w:rPr>
          <w:rFonts w:hint="eastAsia"/>
          <w:lang w:val="fr-FR"/>
        </w:rPr>
      </w:pPr>
      <w:r>
        <w:rPr>
          <w:lang w:val="fr-FR"/>
        </w:rPr>
        <w:t>12</w:t>
      </w:r>
      <w:r>
        <w:rPr>
          <w:rFonts w:hint="eastAsia"/>
          <w:lang w:val="fr-FR"/>
        </w:rPr>
        <w:t>7</w:t>
      </w:r>
      <w:r>
        <w:rPr>
          <w:lang w:val="fr-FR"/>
        </w:rPr>
        <w:t xml:space="preserve">. </w:t>
      </w:r>
      <w:r>
        <w:rPr>
          <w:rFonts w:hint="eastAsia"/>
          <w:lang w:val="fr-FR"/>
        </w:rPr>
        <w:t>对妇女的暴力行为在今天已成为一个公共卫生和安全问题。除此之外，对妇女施暴侵犯相关基本权利，即健康和身体完整权，此外也阻碍妇女的成长与发展。对妇女的暴力行为主要有以下三个方面：</w:t>
      </w:r>
    </w:p>
    <w:p w:rsidR="00090C3A" w:rsidRDefault="00090C3A">
      <w:pPr>
        <w:spacing w:after="240" w:line="360" w:lineRule="exact"/>
        <w:rPr>
          <w:rFonts w:hint="eastAsia"/>
          <w:lang w:val="fr-FR"/>
        </w:rPr>
      </w:pPr>
      <w:r>
        <w:rPr>
          <w:lang w:val="fr-FR"/>
        </w:rPr>
        <w:t>a</w:t>
      </w:r>
      <w:r>
        <w:rPr>
          <w:rFonts w:hint="eastAsia"/>
          <w:lang w:val="en-GB"/>
        </w:rPr>
        <w:t>）</w:t>
      </w:r>
      <w:r>
        <w:rPr>
          <w:rFonts w:hint="eastAsia"/>
          <w:lang w:val="fr-FR"/>
        </w:rPr>
        <w:t>性暴力</w:t>
      </w:r>
    </w:p>
    <w:p w:rsidR="00090C3A" w:rsidRDefault="00090C3A">
      <w:pPr>
        <w:spacing w:after="240" w:line="360" w:lineRule="exact"/>
        <w:rPr>
          <w:rFonts w:hint="eastAsia"/>
          <w:lang w:val="fr-FR"/>
        </w:rPr>
      </w:pPr>
      <w:r>
        <w:rPr>
          <w:lang w:val="fr-FR"/>
        </w:rPr>
        <w:t>12</w:t>
      </w:r>
      <w:r>
        <w:rPr>
          <w:rFonts w:hint="eastAsia"/>
          <w:lang w:val="fr-FR"/>
        </w:rPr>
        <w:t>8</w:t>
      </w:r>
      <w:r>
        <w:rPr>
          <w:lang w:val="fr-FR"/>
        </w:rPr>
        <w:t xml:space="preserve">. </w:t>
      </w:r>
      <w:r>
        <w:rPr>
          <w:rFonts w:hint="eastAsia"/>
          <w:lang w:val="fr-FR"/>
        </w:rPr>
        <w:t>在布隆迪大部分地区暂时恢复了平静并且大部分民众从中受益的时候，强奸现象却越演越烈，因此布隆迪妇女的情况有所不同。</w:t>
      </w:r>
      <w:r>
        <w:rPr>
          <w:rFonts w:hint="eastAsia"/>
          <w:lang w:val="fr-FR"/>
        </w:rPr>
        <w:t>2003</w:t>
      </w:r>
      <w:r>
        <w:rPr>
          <w:rFonts w:hint="eastAsia"/>
          <w:lang w:val="fr-FR"/>
        </w:rPr>
        <w:t>年统计到的强奸案为</w:t>
      </w:r>
      <w:r>
        <w:rPr>
          <w:rFonts w:hint="eastAsia"/>
          <w:lang w:val="fr-FR"/>
        </w:rPr>
        <w:t>983</w:t>
      </w:r>
      <w:r>
        <w:rPr>
          <w:rFonts w:hint="eastAsia"/>
          <w:lang w:val="fr-FR"/>
        </w:rPr>
        <w:t>起，</w:t>
      </w:r>
      <w:r>
        <w:rPr>
          <w:rFonts w:hint="eastAsia"/>
          <w:lang w:val="fr-FR"/>
        </w:rPr>
        <w:t>2004</w:t>
      </w:r>
      <w:r>
        <w:rPr>
          <w:rFonts w:hint="eastAsia"/>
          <w:lang w:val="fr-FR"/>
        </w:rPr>
        <w:t>年为</w:t>
      </w:r>
      <w:r>
        <w:rPr>
          <w:rFonts w:hint="eastAsia"/>
          <w:lang w:val="fr-FR"/>
        </w:rPr>
        <w:t>1 675</w:t>
      </w:r>
      <w:r>
        <w:rPr>
          <w:rFonts w:hint="eastAsia"/>
          <w:lang w:val="fr-FR"/>
        </w:rPr>
        <w:t>起。需指出的是，文化方面的制约因素使得许多强奸案没有受到指控，或者是在家庭与家庭之间解决，在农村地区尤为如此。</w:t>
      </w:r>
    </w:p>
    <w:p w:rsidR="00090C3A" w:rsidRDefault="00090C3A">
      <w:pPr>
        <w:spacing w:after="240" w:line="360" w:lineRule="exact"/>
        <w:rPr>
          <w:rFonts w:hint="eastAsia"/>
          <w:lang w:val="fr-FR"/>
        </w:rPr>
      </w:pPr>
      <w:r>
        <w:rPr>
          <w:lang w:val="fr-FR"/>
        </w:rPr>
        <w:t>12</w:t>
      </w:r>
      <w:r>
        <w:rPr>
          <w:rFonts w:hint="eastAsia"/>
          <w:lang w:val="fr-FR"/>
        </w:rPr>
        <w:t>9</w:t>
      </w:r>
      <w:r>
        <w:rPr>
          <w:lang w:val="fr-FR"/>
        </w:rPr>
        <w:t xml:space="preserve">. </w:t>
      </w:r>
      <w:r>
        <w:rPr>
          <w:rFonts w:hint="eastAsia"/>
          <w:lang w:val="fr-FR"/>
        </w:rPr>
        <w:t>儿童也未能幸免于这种犯罪，人权联盟</w:t>
      </w:r>
      <w:r>
        <w:rPr>
          <w:rFonts w:hint="eastAsia"/>
          <w:lang w:val="fr-FR"/>
        </w:rPr>
        <w:t>Iteka</w:t>
      </w:r>
      <w:r>
        <w:rPr>
          <w:rFonts w:hint="eastAsia"/>
          <w:lang w:val="fr-FR"/>
        </w:rPr>
        <w:t>获悉的强奸案</w:t>
      </w:r>
      <w:r>
        <w:rPr>
          <w:rFonts w:hint="eastAsia"/>
          <w:lang w:val="fr-FR"/>
        </w:rPr>
        <w:t>43%</w:t>
      </w:r>
      <w:r>
        <w:rPr>
          <w:rFonts w:hint="eastAsia"/>
          <w:lang w:val="fr-FR"/>
        </w:rPr>
        <w:t>涉及到未成年人，其中</w:t>
      </w:r>
      <w:r>
        <w:rPr>
          <w:rFonts w:hint="eastAsia"/>
          <w:lang w:val="fr-FR"/>
        </w:rPr>
        <w:t>17%</w:t>
      </w:r>
      <w:r>
        <w:rPr>
          <w:rFonts w:hint="eastAsia"/>
          <w:lang w:val="fr-FR"/>
        </w:rPr>
        <w:t>涉及到年龄不满</w:t>
      </w:r>
      <w:r>
        <w:rPr>
          <w:rFonts w:hint="eastAsia"/>
          <w:lang w:val="fr-FR"/>
        </w:rPr>
        <w:t>10</w:t>
      </w:r>
      <w:r>
        <w:rPr>
          <w:rFonts w:hint="eastAsia"/>
          <w:lang w:val="fr-FR"/>
        </w:rPr>
        <w:t>岁的儿童。这种现象最为严重的是鲁伊吉省、穆因加省和马坎巴省。从</w:t>
      </w:r>
      <w:r>
        <w:rPr>
          <w:rFonts w:hint="eastAsia"/>
          <w:lang w:val="fr-FR"/>
        </w:rPr>
        <w:t>2005</w:t>
      </w:r>
      <w:r>
        <w:rPr>
          <w:rFonts w:hint="eastAsia"/>
          <w:lang w:val="fr-FR"/>
        </w:rPr>
        <w:t>年</w:t>
      </w:r>
      <w:r>
        <w:rPr>
          <w:rFonts w:hint="eastAsia"/>
          <w:lang w:val="fr-FR"/>
        </w:rPr>
        <w:t>1</w:t>
      </w:r>
      <w:r>
        <w:rPr>
          <w:rFonts w:hint="eastAsia"/>
          <w:lang w:val="fr-FR"/>
        </w:rPr>
        <w:t>月至</w:t>
      </w:r>
      <w:r>
        <w:rPr>
          <w:rFonts w:hint="eastAsia"/>
          <w:lang w:val="fr-FR"/>
        </w:rPr>
        <w:t>8</w:t>
      </w:r>
      <w:r>
        <w:rPr>
          <w:rFonts w:hint="eastAsia"/>
          <w:lang w:val="fr-FR"/>
        </w:rPr>
        <w:t>月，医师无国界组织获悉的强奸案为</w:t>
      </w:r>
      <w:r>
        <w:rPr>
          <w:rFonts w:hint="eastAsia"/>
          <w:lang w:val="fr-FR"/>
        </w:rPr>
        <w:t>78</w:t>
      </w:r>
      <w:r>
        <w:rPr>
          <w:rFonts w:hint="eastAsia"/>
          <w:lang w:val="fr-FR"/>
        </w:rPr>
        <w:t>起，其中</w:t>
      </w:r>
      <w:r>
        <w:rPr>
          <w:rFonts w:hint="eastAsia"/>
          <w:lang w:val="fr-FR"/>
        </w:rPr>
        <w:t>28</w:t>
      </w:r>
      <w:r>
        <w:rPr>
          <w:rFonts w:hint="eastAsia"/>
          <w:lang w:val="fr-FR"/>
        </w:rPr>
        <w:t>起涉及到鲁伊吉省和穆因加省年龄不满</w:t>
      </w:r>
      <w:r>
        <w:rPr>
          <w:rFonts w:hint="eastAsia"/>
          <w:lang w:val="fr-FR"/>
        </w:rPr>
        <w:t>10</w:t>
      </w:r>
      <w:r>
        <w:rPr>
          <w:rFonts w:hint="eastAsia"/>
          <w:lang w:val="fr-FR"/>
        </w:rPr>
        <w:t>岁的未成年人。非洲妇女对抗艾滋病学会同期获悉的强奸案为</w:t>
      </w:r>
      <w:r>
        <w:rPr>
          <w:rFonts w:hint="eastAsia"/>
          <w:lang w:val="fr-FR"/>
        </w:rPr>
        <w:t>222</w:t>
      </w:r>
      <w:r>
        <w:rPr>
          <w:rFonts w:hint="eastAsia"/>
          <w:lang w:val="fr-FR"/>
        </w:rPr>
        <w:t>起，其中</w:t>
      </w:r>
      <w:r>
        <w:rPr>
          <w:rFonts w:hint="eastAsia"/>
          <w:lang w:val="fr-FR"/>
        </w:rPr>
        <w:t>117</w:t>
      </w:r>
      <w:r>
        <w:rPr>
          <w:rFonts w:hint="eastAsia"/>
          <w:lang w:val="fr-FR"/>
        </w:rPr>
        <w:t>起涉及未成年人。</w:t>
      </w:r>
    </w:p>
    <w:p w:rsidR="00090C3A" w:rsidRDefault="00090C3A">
      <w:pPr>
        <w:spacing w:after="240" w:line="360" w:lineRule="exact"/>
        <w:rPr>
          <w:rFonts w:hint="eastAsia"/>
          <w:lang w:val="fr-FR"/>
        </w:rPr>
      </w:pPr>
      <w:r>
        <w:rPr>
          <w:lang w:val="fr-FR"/>
        </w:rPr>
        <w:t>1</w:t>
      </w:r>
      <w:r>
        <w:rPr>
          <w:rFonts w:hint="eastAsia"/>
          <w:lang w:val="fr-FR"/>
        </w:rPr>
        <w:t>30</w:t>
      </w:r>
      <w:r>
        <w:rPr>
          <w:lang w:val="fr-FR"/>
        </w:rPr>
        <w:t xml:space="preserve">. </w:t>
      </w:r>
      <w:r>
        <w:rPr>
          <w:rFonts w:hint="eastAsia"/>
          <w:lang w:val="fr-FR"/>
        </w:rPr>
        <w:t>还记录到了乱伦案件。这种规模令人担忧的性暴力现象与长期的危机所产生的消极影响有关，长期的危机导致了男人的行为紊乱。实际上，此类问题以前在布隆迪从未出现过。</w:t>
      </w:r>
    </w:p>
    <w:p w:rsidR="00090C3A" w:rsidRDefault="00090C3A">
      <w:pPr>
        <w:spacing w:after="240" w:line="360" w:lineRule="exact"/>
        <w:rPr>
          <w:rFonts w:hint="eastAsia"/>
          <w:lang w:val="fr-FR"/>
        </w:rPr>
      </w:pPr>
      <w:r>
        <w:rPr>
          <w:lang w:val="fr-FR"/>
        </w:rPr>
        <w:t>b</w:t>
      </w:r>
      <w:r>
        <w:rPr>
          <w:rFonts w:hint="eastAsia"/>
          <w:lang w:val="en-GB"/>
        </w:rPr>
        <w:t>）</w:t>
      </w:r>
      <w:r>
        <w:rPr>
          <w:rFonts w:hint="eastAsia"/>
          <w:lang w:val="fr-FR"/>
        </w:rPr>
        <w:t>以犯罪为目的的强奸</w:t>
      </w:r>
    </w:p>
    <w:p w:rsidR="00090C3A" w:rsidRDefault="00090C3A">
      <w:pPr>
        <w:spacing w:after="240" w:line="360" w:lineRule="exact"/>
        <w:rPr>
          <w:rFonts w:hint="eastAsia"/>
          <w:lang w:val="fr-FR"/>
        </w:rPr>
      </w:pPr>
      <w:r>
        <w:rPr>
          <w:lang w:val="fr-FR"/>
        </w:rPr>
        <w:t>13</w:t>
      </w:r>
      <w:r>
        <w:rPr>
          <w:rFonts w:hint="eastAsia"/>
          <w:lang w:val="fr-FR"/>
        </w:rPr>
        <w:t>1</w:t>
      </w:r>
      <w:r>
        <w:rPr>
          <w:lang w:val="fr-FR"/>
        </w:rPr>
        <w:t xml:space="preserve">. </w:t>
      </w:r>
      <w:r>
        <w:rPr>
          <w:rFonts w:hint="eastAsia"/>
          <w:lang w:val="fr-FR"/>
        </w:rPr>
        <w:t>一些人在明知自己有艾滋病毒</w:t>
      </w:r>
      <w:r>
        <w:rPr>
          <w:rFonts w:hint="eastAsia"/>
          <w:lang w:val="fr-FR"/>
        </w:rPr>
        <w:t>/</w:t>
      </w:r>
      <w:r>
        <w:rPr>
          <w:rFonts w:hint="eastAsia"/>
          <w:lang w:val="fr-FR"/>
        </w:rPr>
        <w:t>艾滋病的情况下实施强奸，其犯罪目的越来越明显。《布隆迪刑法》对这种情况没有规定。政府已经意识到这一情况，并已展开宣传工作，制止这种犯罪。法庭也定期特别开庭，审理相关罪犯，对他们加以严判，入监刑期甚至达</w:t>
      </w:r>
      <w:r>
        <w:rPr>
          <w:rFonts w:hint="eastAsia"/>
          <w:lang w:val="fr-FR"/>
        </w:rPr>
        <w:t>20</w:t>
      </w:r>
      <w:r>
        <w:rPr>
          <w:rFonts w:hint="eastAsia"/>
          <w:lang w:val="fr-FR"/>
        </w:rPr>
        <w:t>年。</w:t>
      </w:r>
    </w:p>
    <w:p w:rsidR="00090C3A" w:rsidRDefault="00090C3A">
      <w:pPr>
        <w:spacing w:after="240" w:line="360" w:lineRule="exact"/>
        <w:rPr>
          <w:rFonts w:hint="eastAsia"/>
          <w:lang w:val="fr-FR"/>
        </w:rPr>
      </w:pPr>
      <w:r>
        <w:rPr>
          <w:lang w:val="fr-FR"/>
        </w:rPr>
        <w:t>13</w:t>
      </w:r>
      <w:r>
        <w:rPr>
          <w:rFonts w:hint="eastAsia"/>
          <w:lang w:val="fr-FR"/>
        </w:rPr>
        <w:t>2</w:t>
      </w:r>
      <w:r>
        <w:rPr>
          <w:lang w:val="fr-FR"/>
        </w:rPr>
        <w:t xml:space="preserve">. </w:t>
      </w:r>
      <w:r>
        <w:rPr>
          <w:rFonts w:hint="eastAsia"/>
          <w:lang w:val="fr-FR"/>
        </w:rPr>
        <w:t>除此之外，布隆迪政府已经着手修改刑法，其目的是正确量刑，严惩所有这些犯罪。</w:t>
      </w:r>
    </w:p>
    <w:p w:rsidR="00090C3A" w:rsidRDefault="00090C3A">
      <w:pPr>
        <w:spacing w:after="240" w:line="360" w:lineRule="exact"/>
        <w:rPr>
          <w:rFonts w:hint="eastAsia"/>
          <w:lang w:val="fr-FR"/>
        </w:rPr>
      </w:pPr>
      <w:r>
        <w:rPr>
          <w:lang w:val="fr-FR"/>
        </w:rPr>
        <w:t>c</w:t>
      </w:r>
      <w:r>
        <w:rPr>
          <w:rFonts w:hint="eastAsia"/>
          <w:lang w:val="en-GB"/>
        </w:rPr>
        <w:t>）</w:t>
      </w:r>
      <w:r>
        <w:rPr>
          <w:rFonts w:hint="eastAsia"/>
          <w:lang w:val="fr-FR"/>
        </w:rPr>
        <w:t>家庭暴力</w:t>
      </w:r>
    </w:p>
    <w:p w:rsidR="00090C3A" w:rsidRDefault="00090C3A">
      <w:pPr>
        <w:spacing w:after="240" w:line="360" w:lineRule="exact"/>
        <w:rPr>
          <w:rFonts w:hint="eastAsia"/>
          <w:lang w:val="fr-FR"/>
        </w:rPr>
      </w:pPr>
      <w:r>
        <w:rPr>
          <w:lang w:val="fr-FR"/>
        </w:rPr>
        <w:t>13</w:t>
      </w:r>
      <w:r>
        <w:rPr>
          <w:rFonts w:hint="eastAsia"/>
          <w:lang w:val="fr-FR"/>
        </w:rPr>
        <w:t>3</w:t>
      </w:r>
      <w:r>
        <w:rPr>
          <w:lang w:val="fr-FR"/>
        </w:rPr>
        <w:t xml:space="preserve">. </w:t>
      </w:r>
      <w:r>
        <w:rPr>
          <w:rFonts w:hint="eastAsia"/>
          <w:lang w:val="fr-FR"/>
        </w:rPr>
        <w:t>对妇女的家庭暴力越来越令人不安，尤其是在农村地区。这种情况的根源在与危机相关的频频迁移，随之而来的是同居和一夫多妻现象，同居和一夫多妻现象呈现出越来越多的趋势，尤其是在布隆迪周边省份、安博平原和莫索河地区。家庭暴力有时甚至致人死亡。</w:t>
      </w:r>
    </w:p>
    <w:p w:rsidR="00090C3A" w:rsidRDefault="00090C3A">
      <w:pPr>
        <w:spacing w:after="240" w:line="360" w:lineRule="exact"/>
        <w:rPr>
          <w:rFonts w:hint="eastAsia"/>
          <w:lang w:val="fr-FR"/>
        </w:rPr>
      </w:pPr>
      <w:r>
        <w:rPr>
          <w:lang w:val="fr-FR"/>
        </w:rPr>
        <w:t>13</w:t>
      </w:r>
      <w:r>
        <w:rPr>
          <w:rFonts w:hint="eastAsia"/>
          <w:lang w:val="fr-FR"/>
        </w:rPr>
        <w:t>4</w:t>
      </w:r>
      <w:r>
        <w:rPr>
          <w:lang w:val="fr-FR"/>
        </w:rPr>
        <w:t xml:space="preserve">. </w:t>
      </w:r>
      <w:r>
        <w:rPr>
          <w:rFonts w:hint="eastAsia"/>
          <w:lang w:val="fr-FR"/>
        </w:rPr>
        <w:t>尽管付出了一些努力，并且在卫生方面取得了一些进步，但依然存在着一些障碍。这些障碍主要是：</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某些民众的信仰和思想促使他们占卜问卦；</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基础卫生设施不足；</w:t>
      </w:r>
    </w:p>
    <w:p w:rsidR="00090C3A" w:rsidRDefault="00090C3A" w:rsidP="00D320CB">
      <w:pPr>
        <w:spacing w:after="240" w:line="360" w:lineRule="exact"/>
        <w:ind w:leftChars="200" w:left="31680" w:hangingChars="200" w:firstLine="31680"/>
        <w:rPr>
          <w:lang w:val="fr-FR"/>
        </w:rPr>
      </w:pPr>
      <w:r>
        <w:rPr>
          <w:rFonts w:ascii="SimSun" w:hAnsi="SimSun"/>
        </w:rPr>
        <w:t>-</w:t>
      </w:r>
      <w:r>
        <w:rPr>
          <w:rFonts w:ascii="SimSun" w:hAnsi="SimSun"/>
        </w:rPr>
        <w:tab/>
      </w:r>
      <w:r>
        <w:rPr>
          <w:rFonts w:hint="eastAsia"/>
          <w:lang w:val="fr-FR"/>
        </w:rPr>
        <w:t>许多家庭无经济能力；</w:t>
      </w:r>
    </w:p>
    <w:p w:rsidR="00090C3A" w:rsidRDefault="00090C3A" w:rsidP="00D320CB">
      <w:pPr>
        <w:spacing w:after="240" w:line="360" w:lineRule="exact"/>
        <w:ind w:leftChars="200" w:left="31680" w:hangingChars="200" w:firstLine="31680"/>
        <w:rPr>
          <w:rFonts w:hint="eastAsia"/>
          <w:lang w:val="fr-FR"/>
        </w:rPr>
      </w:pPr>
      <w:r>
        <w:rPr>
          <w:rFonts w:ascii="SimSun" w:hAnsi="SimSun"/>
        </w:rPr>
        <w:t>-</w:t>
      </w:r>
      <w:r>
        <w:rPr>
          <w:rFonts w:ascii="SimSun" w:hAnsi="SimSun"/>
        </w:rPr>
        <w:tab/>
      </w:r>
      <w:r>
        <w:rPr>
          <w:rFonts w:hint="eastAsia"/>
          <w:lang w:val="fr-FR"/>
        </w:rPr>
        <w:t>国家严重贫困化。</w:t>
      </w:r>
    </w:p>
    <w:p w:rsidR="00090C3A" w:rsidRDefault="00090C3A">
      <w:pPr>
        <w:pStyle w:val="H1"/>
        <w:spacing w:before="120"/>
        <w:rPr>
          <w:rFonts w:hint="eastAsia"/>
        </w:rPr>
      </w:pPr>
      <w:bookmarkStart w:id="78" w:name="_Toc166387461"/>
      <w:r>
        <w:t xml:space="preserve">3.12. </w:t>
      </w:r>
      <w:r>
        <w:rPr>
          <w:rFonts w:hint="eastAsia"/>
        </w:rPr>
        <w:t>经济和社会生活</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w:t>
            </w:r>
            <w:r>
              <w:rPr>
                <w:rFonts w:ascii="KaiTi_GB2312" w:eastAsia="KaiTi_GB2312"/>
                <w:b/>
                <w:bCs/>
                <w:color w:val="0000FF"/>
                <w:lang w:val="fr-FR"/>
              </w:rPr>
              <w:t>13</w:t>
            </w:r>
            <w:r>
              <w:rPr>
                <w:rFonts w:ascii="KaiTi_GB2312" w:eastAsia="KaiTi_GB2312" w:hint="eastAsia"/>
                <w:b/>
                <w:bCs/>
                <w:color w:val="0000FF"/>
                <w:lang w:val="fr-FR"/>
              </w:rPr>
              <w:t>条</w:t>
            </w:r>
          </w:p>
          <w:p w:rsidR="00090C3A" w:rsidRDefault="00090C3A" w:rsidP="00D320CB">
            <w:pPr>
              <w:spacing w:after="240" w:line="360" w:lineRule="exact"/>
              <w:ind w:firstLineChars="200" w:firstLine="31680"/>
              <w:rPr>
                <w:szCs w:val="15"/>
              </w:rPr>
            </w:pPr>
            <w:r>
              <w:rPr>
                <w:lang w:val="fr-FR"/>
              </w:rPr>
              <w:t>缔约各国应采取一切适当措施</w:t>
            </w:r>
            <w:r>
              <w:rPr>
                <w:rFonts w:hint="eastAsia"/>
                <w:lang w:val="fr-FR"/>
              </w:rPr>
              <w:t>以</w:t>
            </w:r>
            <w:r>
              <w:rPr>
                <w:lang w:val="fr-FR"/>
              </w:rPr>
              <w:t>消除在经济和社会生活的其他方面对妇女的歧视，保证她们在男女平等的基础上有相同权利，特别是：</w:t>
            </w:r>
          </w:p>
          <w:p w:rsidR="00090C3A" w:rsidRDefault="00090C3A" w:rsidP="00D320CB">
            <w:pPr>
              <w:spacing w:after="240" w:line="360" w:lineRule="exact"/>
              <w:ind w:leftChars="200" w:left="31680" w:hangingChars="200" w:firstLine="31680"/>
              <w:rPr>
                <w:lang w:val="fr-FR"/>
              </w:rPr>
            </w:pPr>
            <w:r>
              <w:rPr>
                <w:lang w:val="fr-FR"/>
              </w:rPr>
              <w:t>a</w:t>
            </w:r>
            <w:r>
              <w:rPr>
                <w:rFonts w:hint="eastAsia"/>
                <w:lang w:val="fr-FR"/>
              </w:rPr>
              <w:t>）</w:t>
            </w:r>
            <w:r>
              <w:rPr>
                <w:lang w:val="fr-FR"/>
              </w:rPr>
              <w:t>领取家</w:t>
            </w:r>
            <w:r>
              <w:rPr>
                <w:rFonts w:hint="eastAsia"/>
                <w:lang w:val="fr-FR"/>
              </w:rPr>
              <w:t>属津</w:t>
            </w:r>
            <w:r>
              <w:rPr>
                <w:lang w:val="fr-FR"/>
              </w:rPr>
              <w:t>贴的权利；</w:t>
            </w:r>
          </w:p>
          <w:p w:rsidR="00090C3A" w:rsidRDefault="00090C3A" w:rsidP="00D320CB">
            <w:pPr>
              <w:spacing w:after="240" w:line="360" w:lineRule="exact"/>
              <w:ind w:leftChars="200" w:left="31680" w:hangingChars="200" w:firstLine="31680"/>
              <w:rPr>
                <w:lang w:val="fr-FR"/>
              </w:rPr>
            </w:pPr>
            <w:r>
              <w:rPr>
                <w:lang w:val="fr-FR"/>
              </w:rPr>
              <w:t>b</w:t>
            </w:r>
            <w:r>
              <w:rPr>
                <w:rFonts w:hint="eastAsia"/>
                <w:lang w:val="fr-FR"/>
              </w:rPr>
              <w:t>）</w:t>
            </w:r>
            <w:r>
              <w:rPr>
                <w:lang w:val="fr-FR"/>
              </w:rPr>
              <w:t>银行贷款、抵押和其他形式的金融信贷的权利；</w:t>
            </w:r>
          </w:p>
          <w:p w:rsidR="00090C3A" w:rsidRDefault="00090C3A" w:rsidP="00D320CB">
            <w:pPr>
              <w:spacing w:after="240" w:line="360" w:lineRule="exact"/>
              <w:ind w:leftChars="200" w:left="31680" w:hangingChars="200" w:firstLine="31680"/>
              <w:rPr>
                <w:u w:val="single"/>
                <w:lang w:val="fr-FR"/>
              </w:rPr>
            </w:pPr>
            <w:r>
              <w:rPr>
                <w:lang w:val="fr-FR"/>
              </w:rPr>
              <w:t>c</w:t>
            </w:r>
            <w:r>
              <w:rPr>
                <w:rFonts w:hint="eastAsia"/>
                <w:lang w:val="fr-FR"/>
              </w:rPr>
              <w:t>）</w:t>
            </w:r>
            <w:r>
              <w:rPr>
                <w:lang w:val="fr-FR"/>
              </w:rPr>
              <w:t>参与娱乐活动、运动和文化生活所有各方面的权利。</w:t>
            </w:r>
          </w:p>
        </w:tc>
      </w:tr>
    </w:tbl>
    <w:p w:rsidR="00090C3A" w:rsidRDefault="00090C3A">
      <w:pPr>
        <w:spacing w:line="360" w:lineRule="exact"/>
        <w:rPr>
          <w:b/>
          <w:bCs/>
          <w:u w:val="single"/>
        </w:rPr>
      </w:pPr>
    </w:p>
    <w:p w:rsidR="00090C3A" w:rsidRDefault="00090C3A">
      <w:pPr>
        <w:spacing w:after="240" w:line="360" w:lineRule="exact"/>
        <w:rPr>
          <w:rFonts w:hint="eastAsia"/>
          <w:lang w:val="fr-FR"/>
        </w:rPr>
      </w:pPr>
      <w:r>
        <w:rPr>
          <w:lang w:val="fr-FR"/>
        </w:rPr>
        <w:t>13</w:t>
      </w:r>
      <w:r>
        <w:rPr>
          <w:rFonts w:hint="eastAsia"/>
          <w:lang w:val="fr-FR"/>
        </w:rPr>
        <w:t>5</w:t>
      </w:r>
      <w:r>
        <w:rPr>
          <w:lang w:val="fr-FR"/>
        </w:rPr>
        <w:t xml:space="preserve">. </w:t>
      </w:r>
      <w:r>
        <w:rPr>
          <w:rFonts w:hint="eastAsia"/>
          <w:lang w:val="fr-FR"/>
        </w:rPr>
        <w:t>在经济成文法方面，布隆迪妇女没有受到任何歧视。长期以来剥夺妇女权利、使妇女变得幼稚的破产法现正在议会审议。丈夫破产将再也不能自动卷走妻子的财产。如果夫妻中的某方是商人，夫妻财产制必须是分割财产。布隆迪妇女今天所受到的制约是无力满足金融机构要求，这一点完全像男性一样。</w:t>
      </w:r>
    </w:p>
    <w:p w:rsidR="00090C3A" w:rsidRDefault="00090C3A">
      <w:pPr>
        <w:spacing w:after="240" w:line="360" w:lineRule="exact"/>
        <w:rPr>
          <w:rFonts w:hint="eastAsia"/>
          <w:lang w:val="fr-FR"/>
        </w:rPr>
      </w:pPr>
      <w:r>
        <w:rPr>
          <w:lang w:val="fr-FR"/>
        </w:rPr>
        <w:t>13</w:t>
      </w:r>
      <w:r>
        <w:rPr>
          <w:rFonts w:hint="eastAsia"/>
          <w:lang w:val="fr-FR"/>
        </w:rPr>
        <w:t>6</w:t>
      </w:r>
      <w:r>
        <w:rPr>
          <w:lang w:val="fr-FR"/>
        </w:rPr>
        <w:t xml:space="preserve">. </w:t>
      </w:r>
      <w:r>
        <w:rPr>
          <w:rFonts w:hint="eastAsia"/>
          <w:lang w:val="fr-FR"/>
        </w:rPr>
        <w:t>但是，布隆迪政府承认迄今没有一部关于继承、夫妻共同财产和个人自由财产制的法律，这种情况有时可能会形成对妇女的障碍。相关法律草案正在推进之中，布隆迪政府承诺将此作为当务之急，以便使妇女享有在经济和社会方面得以充分发展的一切机会。</w:t>
      </w:r>
    </w:p>
    <w:p w:rsidR="00090C3A" w:rsidRDefault="00090C3A">
      <w:pPr>
        <w:spacing w:after="240" w:line="360" w:lineRule="exact"/>
        <w:rPr>
          <w:rFonts w:hint="eastAsia"/>
          <w:lang w:val="fr-FR"/>
        </w:rPr>
      </w:pPr>
      <w:r>
        <w:rPr>
          <w:lang w:val="fr-FR"/>
        </w:rPr>
        <w:t>13</w:t>
      </w:r>
      <w:r>
        <w:rPr>
          <w:rFonts w:hint="eastAsia"/>
          <w:lang w:val="fr-FR"/>
        </w:rPr>
        <w:t>7</w:t>
      </w:r>
      <w:r>
        <w:rPr>
          <w:lang w:val="fr-FR"/>
        </w:rPr>
        <w:t xml:space="preserve">. </w:t>
      </w:r>
      <w:r>
        <w:rPr>
          <w:rFonts w:hint="eastAsia"/>
          <w:lang w:val="fr-FR"/>
        </w:rPr>
        <w:t>在享受家庭补贴的权利方面，自提交上一份报告以来没有变化。</w:t>
      </w:r>
    </w:p>
    <w:p w:rsidR="00090C3A" w:rsidRDefault="00090C3A">
      <w:pPr>
        <w:spacing w:after="240" w:line="360" w:lineRule="exact"/>
        <w:rPr>
          <w:rFonts w:hint="eastAsia"/>
          <w:lang w:val="fr-FR"/>
        </w:rPr>
      </w:pPr>
      <w:r>
        <w:rPr>
          <w:lang w:val="fr-FR"/>
        </w:rPr>
        <w:t>13</w:t>
      </w:r>
      <w:r>
        <w:rPr>
          <w:rFonts w:hint="eastAsia"/>
          <w:lang w:val="fr-FR"/>
        </w:rPr>
        <w:t>8</w:t>
      </w:r>
      <w:r>
        <w:rPr>
          <w:lang w:val="fr-FR"/>
        </w:rPr>
        <w:t xml:space="preserve">. </w:t>
      </w:r>
      <w:r>
        <w:rPr>
          <w:rFonts w:hint="eastAsia"/>
          <w:lang w:val="fr-FR"/>
        </w:rPr>
        <w:t>在得到银行贷款方面：布隆迪妇女现在同男性平等享受这一权利。自提交最后一份报告以来，发放给妇女的贷款有所增加，贷款的性质扩大到商业贷款和住房贷款。现在女商人或女企业主有一个协会组织，名叫“女商人协会”。</w:t>
      </w:r>
    </w:p>
    <w:p w:rsidR="00090C3A" w:rsidRDefault="00090C3A">
      <w:pPr>
        <w:spacing w:after="240" w:line="360" w:lineRule="exact"/>
        <w:rPr>
          <w:rFonts w:hint="eastAsia"/>
          <w:lang w:val="fr-FR"/>
        </w:rPr>
      </w:pPr>
      <w:r>
        <w:rPr>
          <w:lang w:val="fr-FR"/>
        </w:rPr>
        <w:t>13</w:t>
      </w:r>
      <w:r>
        <w:rPr>
          <w:rFonts w:hint="eastAsia"/>
          <w:lang w:val="fr-FR"/>
        </w:rPr>
        <w:t>9</w:t>
      </w:r>
      <w:r>
        <w:rPr>
          <w:lang w:val="fr-FR"/>
        </w:rPr>
        <w:t xml:space="preserve">. </w:t>
      </w:r>
      <w:r>
        <w:rPr>
          <w:rFonts w:hint="eastAsia"/>
          <w:lang w:val="fr-FR"/>
        </w:rPr>
        <w:t>甚至就连长期拒不向已婚妇女提供不动产贷款的中央银行最终也做出了让步。</w:t>
      </w:r>
    </w:p>
    <w:p w:rsidR="00090C3A" w:rsidRDefault="00090C3A">
      <w:pPr>
        <w:spacing w:after="240" w:line="360" w:lineRule="exact"/>
        <w:rPr>
          <w:rFonts w:ascii="KaiTi_GB2312" w:eastAsia="KaiTi_GB2312"/>
          <w:color w:val="0000FF"/>
          <w:lang w:val="fr-FR"/>
        </w:rPr>
      </w:pPr>
      <w:r>
        <w:rPr>
          <w:rFonts w:ascii="KaiTi_GB2312" w:eastAsia="KaiTi_GB2312" w:hint="eastAsia"/>
          <w:color w:val="0000FF"/>
          <w:lang w:val="fr-FR"/>
        </w:rPr>
        <w:t>布隆迪共和国银行发放的购物贷款或建房贷款</w:t>
      </w:r>
      <w:r>
        <w:rPr>
          <w:rStyle w:val="FootnoteReference"/>
          <w:rFonts w:ascii="KaiTi_GB2312" w:eastAsia="KaiTi_GB2312"/>
          <w:b/>
          <w:bCs/>
          <w:color w:val="0000FF"/>
          <w:lang w:val="fr-FR"/>
        </w:rPr>
        <w:footnoteReference w:customMarkFollows="1" w:id="18"/>
        <w:t>23</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1510"/>
        <w:gridCol w:w="1513"/>
        <w:gridCol w:w="1509"/>
        <w:gridCol w:w="1513"/>
        <w:gridCol w:w="1509"/>
        <w:gridCol w:w="1429"/>
      </w:tblGrid>
      <w:tr w:rsidR="00090C3A">
        <w:tblPrEx>
          <w:tblCellMar>
            <w:top w:w="0" w:type="dxa"/>
            <w:bottom w:w="0" w:type="dxa"/>
          </w:tblCellMar>
        </w:tblPrEx>
        <w:trPr>
          <w:cantSplit/>
        </w:trPr>
        <w:tc>
          <w:tcPr>
            <w:tcW w:w="435" w:type="pct"/>
            <w:vMerge w:val="restart"/>
            <w:vAlign w:val="center"/>
          </w:tcPr>
          <w:p w:rsidR="00090C3A" w:rsidRDefault="00090C3A">
            <w:pPr>
              <w:spacing w:after="120" w:line="340" w:lineRule="exact"/>
              <w:rPr>
                <w:rFonts w:eastAsia="SimHei" w:hint="eastAsia"/>
                <w:color w:val="FF0000"/>
                <w:sz w:val="18"/>
                <w:lang w:val="fr-FR"/>
              </w:rPr>
            </w:pPr>
            <w:r>
              <w:rPr>
                <w:rFonts w:eastAsia="SimHei" w:hint="eastAsia"/>
                <w:color w:val="FF0000"/>
                <w:sz w:val="18"/>
                <w:lang w:val="fr-FR"/>
              </w:rPr>
              <w:t>年份</w:t>
            </w:r>
          </w:p>
        </w:tc>
        <w:tc>
          <w:tcPr>
            <w:tcW w:w="4565" w:type="pct"/>
            <w:gridSpan w:val="6"/>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住房贷款</w:t>
            </w:r>
          </w:p>
        </w:tc>
      </w:tr>
      <w:tr w:rsidR="00090C3A">
        <w:tblPrEx>
          <w:tblCellMar>
            <w:top w:w="0" w:type="dxa"/>
            <w:bottom w:w="0" w:type="dxa"/>
          </w:tblCellMar>
        </w:tblPrEx>
        <w:trPr>
          <w:cantSplit/>
        </w:trPr>
        <w:tc>
          <w:tcPr>
            <w:tcW w:w="435" w:type="pct"/>
            <w:vMerge/>
          </w:tcPr>
          <w:p w:rsidR="00090C3A" w:rsidRDefault="00090C3A">
            <w:pPr>
              <w:spacing w:after="120" w:line="340" w:lineRule="exact"/>
              <w:rPr>
                <w:rFonts w:eastAsia="SimHei"/>
                <w:color w:val="FF0000"/>
                <w:sz w:val="18"/>
                <w:lang w:val="fr-FR"/>
              </w:rPr>
            </w:pPr>
          </w:p>
        </w:tc>
        <w:tc>
          <w:tcPr>
            <w:tcW w:w="1536" w:type="pct"/>
            <w:gridSpan w:val="2"/>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男性</w:t>
            </w:r>
          </w:p>
        </w:tc>
        <w:tc>
          <w:tcPr>
            <w:tcW w:w="1536" w:type="pct"/>
            <w:gridSpan w:val="2"/>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女性</w:t>
            </w:r>
          </w:p>
        </w:tc>
        <w:tc>
          <w:tcPr>
            <w:tcW w:w="1493" w:type="pct"/>
            <w:gridSpan w:val="2"/>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总计</w:t>
            </w:r>
          </w:p>
        </w:tc>
      </w:tr>
      <w:tr w:rsidR="00090C3A">
        <w:tblPrEx>
          <w:tblCellMar>
            <w:top w:w="0" w:type="dxa"/>
            <w:bottom w:w="0" w:type="dxa"/>
          </w:tblCellMar>
        </w:tblPrEx>
        <w:trPr>
          <w:cantSplit/>
        </w:trPr>
        <w:tc>
          <w:tcPr>
            <w:tcW w:w="435" w:type="pct"/>
            <w:vMerge/>
          </w:tcPr>
          <w:p w:rsidR="00090C3A" w:rsidRDefault="00090C3A">
            <w:pPr>
              <w:spacing w:after="120" w:line="340" w:lineRule="exact"/>
              <w:rPr>
                <w:rFonts w:eastAsia="SimHei"/>
                <w:color w:val="FF0000"/>
                <w:sz w:val="18"/>
                <w:lang w:val="fr-FR"/>
              </w:rPr>
            </w:pPr>
          </w:p>
        </w:tc>
        <w:tc>
          <w:tcPr>
            <w:tcW w:w="767" w:type="pct"/>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数量</w:t>
            </w:r>
          </w:p>
        </w:tc>
        <w:tc>
          <w:tcPr>
            <w:tcW w:w="768" w:type="pct"/>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总额</w:t>
            </w:r>
          </w:p>
        </w:tc>
        <w:tc>
          <w:tcPr>
            <w:tcW w:w="767" w:type="pct"/>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数量</w:t>
            </w:r>
          </w:p>
        </w:tc>
        <w:tc>
          <w:tcPr>
            <w:tcW w:w="768" w:type="pct"/>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总额</w:t>
            </w:r>
          </w:p>
        </w:tc>
        <w:tc>
          <w:tcPr>
            <w:tcW w:w="767" w:type="pct"/>
          </w:tcPr>
          <w:p w:rsidR="00090C3A" w:rsidRDefault="00090C3A">
            <w:pPr>
              <w:spacing w:after="120" w:line="340" w:lineRule="exact"/>
              <w:jc w:val="center"/>
              <w:rPr>
                <w:rFonts w:eastAsia="SimHei" w:hint="eastAsia"/>
                <w:color w:val="FF0000"/>
                <w:sz w:val="18"/>
                <w:lang w:val="fr-FR"/>
              </w:rPr>
            </w:pPr>
            <w:r>
              <w:rPr>
                <w:rFonts w:eastAsia="SimHei" w:hint="eastAsia"/>
                <w:color w:val="FF0000"/>
                <w:sz w:val="18"/>
                <w:lang w:val="fr-FR"/>
              </w:rPr>
              <w:t>数量</w:t>
            </w:r>
          </w:p>
        </w:tc>
        <w:tc>
          <w:tcPr>
            <w:tcW w:w="726" w:type="pct"/>
          </w:tcPr>
          <w:p w:rsidR="00090C3A" w:rsidRDefault="00090C3A">
            <w:pPr>
              <w:pStyle w:val="Header"/>
              <w:pBdr>
                <w:bottom w:val="none" w:sz="0" w:space="0" w:color="auto"/>
              </w:pBdr>
              <w:tabs>
                <w:tab w:val="clear" w:pos="4320"/>
                <w:tab w:val="clear" w:pos="8640"/>
              </w:tabs>
              <w:spacing w:after="120" w:line="340" w:lineRule="exact"/>
              <w:rPr>
                <w:rFonts w:eastAsia="SimHei" w:hint="eastAsia"/>
                <w:color w:val="FF0000"/>
                <w:lang w:val="fr-FR"/>
              </w:rPr>
            </w:pPr>
            <w:r>
              <w:rPr>
                <w:rFonts w:eastAsia="SimHei" w:hint="eastAsia"/>
                <w:color w:val="FF0000"/>
                <w:lang w:val="fr-FR"/>
              </w:rPr>
              <w:t>总额</w:t>
            </w:r>
          </w:p>
        </w:tc>
      </w:tr>
      <w:tr w:rsidR="00090C3A">
        <w:tblPrEx>
          <w:tblCellMar>
            <w:top w:w="0" w:type="dxa"/>
            <w:bottom w:w="0" w:type="dxa"/>
          </w:tblCellMar>
        </w:tblPrEx>
        <w:tc>
          <w:tcPr>
            <w:tcW w:w="435" w:type="pct"/>
          </w:tcPr>
          <w:p w:rsidR="00090C3A" w:rsidRDefault="00090C3A">
            <w:pPr>
              <w:spacing w:after="120" w:line="340" w:lineRule="exact"/>
              <w:rPr>
                <w:sz w:val="18"/>
                <w:lang w:val="fr-FR"/>
              </w:rPr>
            </w:pPr>
            <w:r>
              <w:rPr>
                <w:sz w:val="18"/>
                <w:lang w:val="fr-FR"/>
              </w:rPr>
              <w:t>1998</w:t>
            </w:r>
          </w:p>
        </w:tc>
        <w:tc>
          <w:tcPr>
            <w:tcW w:w="767" w:type="pct"/>
          </w:tcPr>
          <w:p w:rsidR="00090C3A" w:rsidRDefault="00090C3A">
            <w:pPr>
              <w:spacing w:after="120" w:line="340" w:lineRule="exact"/>
              <w:jc w:val="center"/>
              <w:rPr>
                <w:sz w:val="18"/>
                <w:lang w:val="fr-FR"/>
              </w:rPr>
            </w:pPr>
            <w:r>
              <w:rPr>
                <w:sz w:val="18"/>
                <w:lang w:val="fr-FR"/>
              </w:rPr>
              <w:t>-</w:t>
            </w:r>
          </w:p>
        </w:tc>
        <w:tc>
          <w:tcPr>
            <w:tcW w:w="768" w:type="pct"/>
          </w:tcPr>
          <w:p w:rsidR="00090C3A" w:rsidRDefault="00090C3A">
            <w:pPr>
              <w:spacing w:after="120" w:line="340" w:lineRule="exact"/>
              <w:jc w:val="center"/>
              <w:rPr>
                <w:sz w:val="18"/>
                <w:lang w:val="fr-FR"/>
              </w:rPr>
            </w:pPr>
            <w:r>
              <w:rPr>
                <w:sz w:val="18"/>
                <w:lang w:val="fr-FR"/>
              </w:rPr>
              <w:t>-</w:t>
            </w:r>
          </w:p>
        </w:tc>
        <w:tc>
          <w:tcPr>
            <w:tcW w:w="767" w:type="pct"/>
          </w:tcPr>
          <w:p w:rsidR="00090C3A" w:rsidRDefault="00090C3A">
            <w:pPr>
              <w:spacing w:after="120" w:line="340" w:lineRule="exact"/>
              <w:jc w:val="center"/>
              <w:rPr>
                <w:sz w:val="18"/>
                <w:lang w:val="fr-FR"/>
              </w:rPr>
            </w:pPr>
            <w:r>
              <w:rPr>
                <w:sz w:val="18"/>
                <w:lang w:val="fr-FR"/>
              </w:rPr>
              <w:t>-</w:t>
            </w:r>
          </w:p>
        </w:tc>
        <w:tc>
          <w:tcPr>
            <w:tcW w:w="768" w:type="pct"/>
          </w:tcPr>
          <w:p w:rsidR="00090C3A" w:rsidRDefault="00090C3A">
            <w:pPr>
              <w:spacing w:after="120" w:line="340" w:lineRule="exact"/>
              <w:jc w:val="center"/>
              <w:rPr>
                <w:sz w:val="18"/>
                <w:lang w:val="fr-FR"/>
              </w:rPr>
            </w:pPr>
            <w:r>
              <w:rPr>
                <w:sz w:val="18"/>
                <w:lang w:val="fr-FR"/>
              </w:rPr>
              <w:t>-</w:t>
            </w:r>
          </w:p>
        </w:tc>
        <w:tc>
          <w:tcPr>
            <w:tcW w:w="767" w:type="pct"/>
          </w:tcPr>
          <w:p w:rsidR="00090C3A" w:rsidRDefault="00090C3A">
            <w:pPr>
              <w:spacing w:after="120" w:line="340" w:lineRule="exact"/>
              <w:jc w:val="center"/>
              <w:rPr>
                <w:sz w:val="18"/>
                <w:lang w:val="fr-FR"/>
              </w:rPr>
            </w:pPr>
            <w:r>
              <w:rPr>
                <w:sz w:val="18"/>
                <w:lang w:val="fr-FR"/>
              </w:rPr>
              <w:t>-</w:t>
            </w:r>
          </w:p>
        </w:tc>
        <w:tc>
          <w:tcPr>
            <w:tcW w:w="726" w:type="pct"/>
          </w:tcPr>
          <w:p w:rsidR="00090C3A" w:rsidRDefault="00090C3A">
            <w:pPr>
              <w:spacing w:after="120" w:line="340" w:lineRule="exact"/>
              <w:jc w:val="center"/>
              <w:rPr>
                <w:sz w:val="18"/>
                <w:lang w:val="fr-FR"/>
              </w:rPr>
            </w:pPr>
            <w:r>
              <w:rPr>
                <w:sz w:val="18"/>
                <w:lang w:val="fr-FR"/>
              </w:rPr>
              <w:t>-</w:t>
            </w:r>
          </w:p>
        </w:tc>
      </w:tr>
      <w:tr w:rsidR="00090C3A">
        <w:tblPrEx>
          <w:tblCellMar>
            <w:top w:w="0" w:type="dxa"/>
            <w:bottom w:w="0" w:type="dxa"/>
          </w:tblCellMar>
        </w:tblPrEx>
        <w:tc>
          <w:tcPr>
            <w:tcW w:w="435" w:type="pct"/>
          </w:tcPr>
          <w:p w:rsidR="00090C3A" w:rsidRDefault="00090C3A">
            <w:pPr>
              <w:spacing w:after="120" w:line="340" w:lineRule="exact"/>
              <w:rPr>
                <w:sz w:val="18"/>
                <w:lang w:val="fr-FR"/>
              </w:rPr>
            </w:pPr>
            <w:r>
              <w:rPr>
                <w:sz w:val="18"/>
                <w:lang w:val="fr-FR"/>
              </w:rPr>
              <w:t>1999</w:t>
            </w:r>
          </w:p>
        </w:tc>
        <w:tc>
          <w:tcPr>
            <w:tcW w:w="767" w:type="pct"/>
          </w:tcPr>
          <w:p w:rsidR="00090C3A" w:rsidRDefault="00090C3A">
            <w:pPr>
              <w:spacing w:after="120" w:line="340" w:lineRule="exact"/>
              <w:jc w:val="center"/>
              <w:rPr>
                <w:sz w:val="18"/>
                <w:lang w:val="fr-FR"/>
              </w:rPr>
            </w:pPr>
            <w:r>
              <w:rPr>
                <w:sz w:val="18"/>
                <w:lang w:val="fr-FR"/>
              </w:rPr>
              <w:t>5</w:t>
            </w:r>
          </w:p>
        </w:tc>
        <w:tc>
          <w:tcPr>
            <w:tcW w:w="768" w:type="pct"/>
          </w:tcPr>
          <w:p w:rsidR="00090C3A" w:rsidRDefault="00090C3A">
            <w:pPr>
              <w:spacing w:after="120" w:line="340" w:lineRule="exact"/>
              <w:jc w:val="center"/>
              <w:rPr>
                <w:sz w:val="18"/>
                <w:lang w:val="fr-FR"/>
              </w:rPr>
            </w:pPr>
            <w:r>
              <w:rPr>
                <w:sz w:val="18"/>
                <w:lang w:val="fr-FR"/>
              </w:rPr>
              <w:t>32 809 268</w:t>
            </w:r>
          </w:p>
        </w:tc>
        <w:tc>
          <w:tcPr>
            <w:tcW w:w="767" w:type="pct"/>
          </w:tcPr>
          <w:p w:rsidR="00090C3A" w:rsidRDefault="00090C3A">
            <w:pPr>
              <w:spacing w:after="120" w:line="340" w:lineRule="exact"/>
              <w:jc w:val="center"/>
              <w:rPr>
                <w:sz w:val="18"/>
                <w:lang w:val="fr-FR"/>
              </w:rPr>
            </w:pPr>
            <w:r>
              <w:rPr>
                <w:sz w:val="18"/>
                <w:lang w:val="fr-FR"/>
              </w:rPr>
              <w:t>9</w:t>
            </w:r>
          </w:p>
        </w:tc>
        <w:tc>
          <w:tcPr>
            <w:tcW w:w="768" w:type="pct"/>
          </w:tcPr>
          <w:p w:rsidR="00090C3A" w:rsidRDefault="00090C3A">
            <w:pPr>
              <w:spacing w:after="120" w:line="340" w:lineRule="exact"/>
              <w:jc w:val="center"/>
              <w:rPr>
                <w:sz w:val="18"/>
                <w:lang w:val="fr-FR"/>
              </w:rPr>
            </w:pPr>
            <w:r>
              <w:rPr>
                <w:sz w:val="18"/>
                <w:lang w:val="fr-FR"/>
              </w:rPr>
              <w:t>58 202 091</w:t>
            </w:r>
          </w:p>
        </w:tc>
        <w:tc>
          <w:tcPr>
            <w:tcW w:w="767" w:type="pct"/>
          </w:tcPr>
          <w:p w:rsidR="00090C3A" w:rsidRDefault="00090C3A">
            <w:pPr>
              <w:spacing w:after="120" w:line="340" w:lineRule="exact"/>
              <w:jc w:val="center"/>
              <w:rPr>
                <w:sz w:val="18"/>
                <w:lang w:val="fr-FR"/>
              </w:rPr>
            </w:pPr>
            <w:r>
              <w:rPr>
                <w:sz w:val="18"/>
                <w:lang w:val="fr-FR"/>
              </w:rPr>
              <w:t>14</w:t>
            </w:r>
          </w:p>
        </w:tc>
        <w:tc>
          <w:tcPr>
            <w:tcW w:w="726" w:type="pct"/>
          </w:tcPr>
          <w:p w:rsidR="00090C3A" w:rsidRDefault="00090C3A">
            <w:pPr>
              <w:spacing w:after="120" w:line="340" w:lineRule="exact"/>
              <w:jc w:val="center"/>
              <w:rPr>
                <w:sz w:val="18"/>
                <w:lang w:val="fr-FR"/>
              </w:rPr>
            </w:pPr>
            <w:r>
              <w:rPr>
                <w:sz w:val="18"/>
                <w:lang w:val="fr-FR"/>
              </w:rPr>
              <w:t>91 011 359</w:t>
            </w:r>
          </w:p>
        </w:tc>
      </w:tr>
      <w:tr w:rsidR="00090C3A">
        <w:tblPrEx>
          <w:tblCellMar>
            <w:top w:w="0" w:type="dxa"/>
            <w:bottom w:w="0" w:type="dxa"/>
          </w:tblCellMar>
        </w:tblPrEx>
        <w:tc>
          <w:tcPr>
            <w:tcW w:w="435" w:type="pct"/>
          </w:tcPr>
          <w:p w:rsidR="00090C3A" w:rsidRDefault="00090C3A">
            <w:pPr>
              <w:spacing w:after="120" w:line="340" w:lineRule="exact"/>
              <w:rPr>
                <w:sz w:val="18"/>
                <w:lang w:val="fr-FR"/>
              </w:rPr>
            </w:pPr>
            <w:r>
              <w:rPr>
                <w:sz w:val="18"/>
                <w:lang w:val="fr-FR"/>
              </w:rPr>
              <w:t>2000</w:t>
            </w:r>
          </w:p>
        </w:tc>
        <w:tc>
          <w:tcPr>
            <w:tcW w:w="767" w:type="pct"/>
          </w:tcPr>
          <w:p w:rsidR="00090C3A" w:rsidRDefault="00090C3A">
            <w:pPr>
              <w:spacing w:after="120" w:line="340" w:lineRule="exact"/>
              <w:jc w:val="center"/>
              <w:rPr>
                <w:sz w:val="18"/>
                <w:lang w:val="fr-FR"/>
              </w:rPr>
            </w:pPr>
            <w:r>
              <w:rPr>
                <w:sz w:val="18"/>
                <w:lang w:val="fr-FR"/>
              </w:rPr>
              <w:t>6</w:t>
            </w:r>
          </w:p>
        </w:tc>
        <w:tc>
          <w:tcPr>
            <w:tcW w:w="768" w:type="pct"/>
          </w:tcPr>
          <w:p w:rsidR="00090C3A" w:rsidRDefault="00090C3A">
            <w:pPr>
              <w:spacing w:after="120" w:line="340" w:lineRule="exact"/>
              <w:jc w:val="center"/>
              <w:rPr>
                <w:sz w:val="18"/>
                <w:lang w:val="fr-FR"/>
              </w:rPr>
            </w:pPr>
            <w:r>
              <w:rPr>
                <w:sz w:val="18"/>
                <w:lang w:val="fr-FR"/>
              </w:rPr>
              <w:t>66 546 248</w:t>
            </w:r>
          </w:p>
        </w:tc>
        <w:tc>
          <w:tcPr>
            <w:tcW w:w="767" w:type="pct"/>
          </w:tcPr>
          <w:p w:rsidR="00090C3A" w:rsidRDefault="00090C3A">
            <w:pPr>
              <w:spacing w:after="120" w:line="340" w:lineRule="exact"/>
              <w:jc w:val="center"/>
              <w:rPr>
                <w:sz w:val="18"/>
                <w:lang w:val="fr-FR"/>
              </w:rPr>
            </w:pPr>
            <w:r>
              <w:rPr>
                <w:sz w:val="18"/>
                <w:lang w:val="fr-FR"/>
              </w:rPr>
              <w:t>16</w:t>
            </w:r>
          </w:p>
        </w:tc>
        <w:tc>
          <w:tcPr>
            <w:tcW w:w="768" w:type="pct"/>
          </w:tcPr>
          <w:p w:rsidR="00090C3A" w:rsidRDefault="00090C3A">
            <w:pPr>
              <w:spacing w:after="120" w:line="340" w:lineRule="exact"/>
              <w:jc w:val="center"/>
              <w:rPr>
                <w:sz w:val="18"/>
                <w:lang w:val="fr-FR"/>
              </w:rPr>
            </w:pPr>
            <w:r>
              <w:rPr>
                <w:sz w:val="18"/>
                <w:lang w:val="fr-FR"/>
              </w:rPr>
              <w:t>186 400 002</w:t>
            </w:r>
          </w:p>
        </w:tc>
        <w:tc>
          <w:tcPr>
            <w:tcW w:w="767" w:type="pct"/>
          </w:tcPr>
          <w:p w:rsidR="00090C3A" w:rsidRDefault="00090C3A">
            <w:pPr>
              <w:spacing w:after="120" w:line="340" w:lineRule="exact"/>
              <w:jc w:val="center"/>
              <w:rPr>
                <w:sz w:val="18"/>
                <w:lang w:val="fr-FR"/>
              </w:rPr>
            </w:pPr>
            <w:r>
              <w:rPr>
                <w:sz w:val="18"/>
                <w:lang w:val="fr-FR"/>
              </w:rPr>
              <w:t>22</w:t>
            </w:r>
          </w:p>
        </w:tc>
        <w:tc>
          <w:tcPr>
            <w:tcW w:w="726" w:type="pct"/>
          </w:tcPr>
          <w:p w:rsidR="00090C3A" w:rsidRDefault="00090C3A">
            <w:pPr>
              <w:spacing w:after="120" w:line="340" w:lineRule="exact"/>
              <w:jc w:val="center"/>
              <w:rPr>
                <w:sz w:val="18"/>
                <w:lang w:val="fr-FR"/>
              </w:rPr>
            </w:pPr>
            <w:r>
              <w:rPr>
                <w:sz w:val="18"/>
                <w:lang w:val="fr-FR"/>
              </w:rPr>
              <w:t>252 946 250</w:t>
            </w:r>
          </w:p>
        </w:tc>
      </w:tr>
      <w:tr w:rsidR="00090C3A">
        <w:tblPrEx>
          <w:tblCellMar>
            <w:top w:w="0" w:type="dxa"/>
            <w:bottom w:w="0" w:type="dxa"/>
          </w:tblCellMar>
        </w:tblPrEx>
        <w:tc>
          <w:tcPr>
            <w:tcW w:w="435" w:type="pct"/>
          </w:tcPr>
          <w:p w:rsidR="00090C3A" w:rsidRDefault="00090C3A">
            <w:pPr>
              <w:spacing w:after="120" w:line="340" w:lineRule="exact"/>
              <w:rPr>
                <w:sz w:val="18"/>
                <w:lang w:val="fr-FR"/>
              </w:rPr>
            </w:pPr>
            <w:r>
              <w:rPr>
                <w:sz w:val="18"/>
                <w:lang w:val="fr-FR"/>
              </w:rPr>
              <w:t>2001</w:t>
            </w:r>
          </w:p>
        </w:tc>
        <w:tc>
          <w:tcPr>
            <w:tcW w:w="767" w:type="pct"/>
          </w:tcPr>
          <w:p w:rsidR="00090C3A" w:rsidRDefault="00090C3A">
            <w:pPr>
              <w:spacing w:after="120" w:line="340" w:lineRule="exact"/>
              <w:jc w:val="center"/>
              <w:rPr>
                <w:sz w:val="18"/>
                <w:lang w:val="fr-FR"/>
              </w:rPr>
            </w:pPr>
            <w:r>
              <w:rPr>
                <w:sz w:val="18"/>
                <w:lang w:val="fr-FR"/>
              </w:rPr>
              <w:t>5</w:t>
            </w:r>
          </w:p>
        </w:tc>
        <w:tc>
          <w:tcPr>
            <w:tcW w:w="768" w:type="pct"/>
          </w:tcPr>
          <w:p w:rsidR="00090C3A" w:rsidRDefault="00090C3A">
            <w:pPr>
              <w:spacing w:after="120" w:line="340" w:lineRule="exact"/>
              <w:jc w:val="center"/>
              <w:rPr>
                <w:sz w:val="18"/>
                <w:lang w:val="fr-FR"/>
              </w:rPr>
            </w:pPr>
            <w:r>
              <w:rPr>
                <w:sz w:val="18"/>
                <w:lang w:val="fr-FR"/>
              </w:rPr>
              <w:t>55 341 026</w:t>
            </w:r>
          </w:p>
        </w:tc>
        <w:tc>
          <w:tcPr>
            <w:tcW w:w="767" w:type="pct"/>
          </w:tcPr>
          <w:p w:rsidR="00090C3A" w:rsidRDefault="00090C3A">
            <w:pPr>
              <w:spacing w:after="120" w:line="340" w:lineRule="exact"/>
              <w:jc w:val="center"/>
              <w:rPr>
                <w:sz w:val="18"/>
                <w:lang w:val="fr-FR"/>
              </w:rPr>
            </w:pPr>
            <w:r>
              <w:rPr>
                <w:sz w:val="18"/>
                <w:lang w:val="fr-FR"/>
              </w:rPr>
              <w:t>17</w:t>
            </w:r>
          </w:p>
        </w:tc>
        <w:tc>
          <w:tcPr>
            <w:tcW w:w="768" w:type="pct"/>
          </w:tcPr>
          <w:p w:rsidR="00090C3A" w:rsidRDefault="00090C3A">
            <w:pPr>
              <w:spacing w:after="120" w:line="340" w:lineRule="exact"/>
              <w:jc w:val="center"/>
              <w:rPr>
                <w:sz w:val="18"/>
                <w:lang w:val="fr-FR"/>
              </w:rPr>
            </w:pPr>
            <w:r>
              <w:rPr>
                <w:sz w:val="18"/>
                <w:lang w:val="fr-FR"/>
              </w:rPr>
              <w:t>245 054 098</w:t>
            </w:r>
          </w:p>
        </w:tc>
        <w:tc>
          <w:tcPr>
            <w:tcW w:w="767" w:type="pct"/>
          </w:tcPr>
          <w:p w:rsidR="00090C3A" w:rsidRDefault="00090C3A">
            <w:pPr>
              <w:spacing w:after="120" w:line="340" w:lineRule="exact"/>
              <w:jc w:val="center"/>
              <w:rPr>
                <w:sz w:val="18"/>
                <w:lang w:val="fr-FR"/>
              </w:rPr>
            </w:pPr>
            <w:r>
              <w:rPr>
                <w:sz w:val="18"/>
                <w:lang w:val="fr-FR"/>
              </w:rPr>
              <w:t>22</w:t>
            </w:r>
          </w:p>
        </w:tc>
        <w:tc>
          <w:tcPr>
            <w:tcW w:w="726" w:type="pct"/>
          </w:tcPr>
          <w:p w:rsidR="00090C3A" w:rsidRDefault="00090C3A">
            <w:pPr>
              <w:spacing w:after="120" w:line="340" w:lineRule="exact"/>
              <w:jc w:val="center"/>
              <w:rPr>
                <w:sz w:val="18"/>
                <w:lang w:val="fr-FR"/>
              </w:rPr>
            </w:pPr>
            <w:r>
              <w:rPr>
                <w:sz w:val="18"/>
                <w:lang w:val="fr-FR"/>
              </w:rPr>
              <w:t>300 395 124</w:t>
            </w:r>
          </w:p>
        </w:tc>
      </w:tr>
      <w:tr w:rsidR="00090C3A">
        <w:tblPrEx>
          <w:tblCellMar>
            <w:top w:w="0" w:type="dxa"/>
            <w:bottom w:w="0" w:type="dxa"/>
          </w:tblCellMar>
        </w:tblPrEx>
        <w:tc>
          <w:tcPr>
            <w:tcW w:w="435" w:type="pct"/>
          </w:tcPr>
          <w:p w:rsidR="00090C3A" w:rsidRDefault="00090C3A">
            <w:pPr>
              <w:spacing w:after="120" w:line="340" w:lineRule="exact"/>
              <w:rPr>
                <w:sz w:val="18"/>
                <w:lang w:val="fr-FR"/>
              </w:rPr>
            </w:pPr>
            <w:r>
              <w:rPr>
                <w:sz w:val="18"/>
                <w:lang w:val="fr-FR"/>
              </w:rPr>
              <w:t>2002</w:t>
            </w:r>
          </w:p>
        </w:tc>
        <w:tc>
          <w:tcPr>
            <w:tcW w:w="767" w:type="pct"/>
          </w:tcPr>
          <w:p w:rsidR="00090C3A" w:rsidRDefault="00090C3A">
            <w:pPr>
              <w:spacing w:after="120" w:line="340" w:lineRule="exact"/>
              <w:jc w:val="center"/>
              <w:rPr>
                <w:sz w:val="18"/>
                <w:lang w:val="fr-FR"/>
              </w:rPr>
            </w:pPr>
            <w:r>
              <w:rPr>
                <w:sz w:val="18"/>
                <w:lang w:val="fr-FR"/>
              </w:rPr>
              <w:t>9</w:t>
            </w:r>
          </w:p>
        </w:tc>
        <w:tc>
          <w:tcPr>
            <w:tcW w:w="768" w:type="pct"/>
          </w:tcPr>
          <w:p w:rsidR="00090C3A" w:rsidRDefault="00090C3A">
            <w:pPr>
              <w:spacing w:after="120" w:line="340" w:lineRule="exact"/>
              <w:jc w:val="center"/>
              <w:rPr>
                <w:sz w:val="18"/>
                <w:lang w:val="fr-FR"/>
              </w:rPr>
            </w:pPr>
            <w:r>
              <w:rPr>
                <w:sz w:val="18"/>
                <w:lang w:val="fr-FR"/>
              </w:rPr>
              <w:t>116 465 598</w:t>
            </w:r>
          </w:p>
        </w:tc>
        <w:tc>
          <w:tcPr>
            <w:tcW w:w="767" w:type="pct"/>
          </w:tcPr>
          <w:p w:rsidR="00090C3A" w:rsidRDefault="00090C3A">
            <w:pPr>
              <w:spacing w:after="120" w:line="340" w:lineRule="exact"/>
              <w:jc w:val="center"/>
              <w:rPr>
                <w:sz w:val="18"/>
                <w:lang w:val="fr-FR"/>
              </w:rPr>
            </w:pPr>
            <w:r>
              <w:rPr>
                <w:sz w:val="18"/>
                <w:lang w:val="fr-FR"/>
              </w:rPr>
              <w:t>11</w:t>
            </w:r>
          </w:p>
        </w:tc>
        <w:tc>
          <w:tcPr>
            <w:tcW w:w="768" w:type="pct"/>
          </w:tcPr>
          <w:p w:rsidR="00090C3A" w:rsidRDefault="00090C3A">
            <w:pPr>
              <w:spacing w:after="120" w:line="340" w:lineRule="exact"/>
              <w:jc w:val="center"/>
              <w:rPr>
                <w:sz w:val="18"/>
                <w:lang w:val="fr-FR"/>
              </w:rPr>
            </w:pPr>
            <w:r>
              <w:rPr>
                <w:sz w:val="18"/>
                <w:lang w:val="fr-FR"/>
              </w:rPr>
              <w:t>184 293 450</w:t>
            </w:r>
          </w:p>
        </w:tc>
        <w:tc>
          <w:tcPr>
            <w:tcW w:w="767" w:type="pct"/>
          </w:tcPr>
          <w:p w:rsidR="00090C3A" w:rsidRDefault="00090C3A">
            <w:pPr>
              <w:spacing w:after="120" w:line="340" w:lineRule="exact"/>
              <w:jc w:val="center"/>
              <w:rPr>
                <w:sz w:val="18"/>
                <w:lang w:val="fr-FR"/>
              </w:rPr>
            </w:pPr>
            <w:r>
              <w:rPr>
                <w:sz w:val="18"/>
                <w:lang w:val="fr-FR"/>
              </w:rPr>
              <w:t>20</w:t>
            </w:r>
          </w:p>
        </w:tc>
        <w:tc>
          <w:tcPr>
            <w:tcW w:w="726" w:type="pct"/>
          </w:tcPr>
          <w:p w:rsidR="00090C3A" w:rsidRDefault="00090C3A">
            <w:pPr>
              <w:spacing w:after="120" w:line="340" w:lineRule="exact"/>
              <w:jc w:val="center"/>
              <w:rPr>
                <w:sz w:val="18"/>
                <w:lang w:val="fr-FR"/>
              </w:rPr>
            </w:pPr>
            <w:r>
              <w:rPr>
                <w:sz w:val="18"/>
                <w:lang w:val="fr-FR"/>
              </w:rPr>
              <w:t>300 759 048</w:t>
            </w:r>
          </w:p>
        </w:tc>
      </w:tr>
      <w:tr w:rsidR="00090C3A">
        <w:tblPrEx>
          <w:tblCellMar>
            <w:top w:w="0" w:type="dxa"/>
            <w:bottom w:w="0" w:type="dxa"/>
          </w:tblCellMar>
        </w:tblPrEx>
        <w:tc>
          <w:tcPr>
            <w:tcW w:w="435" w:type="pct"/>
          </w:tcPr>
          <w:p w:rsidR="00090C3A" w:rsidRDefault="00090C3A">
            <w:pPr>
              <w:spacing w:after="120" w:line="340" w:lineRule="exact"/>
              <w:rPr>
                <w:sz w:val="18"/>
                <w:lang w:val="fr-FR"/>
              </w:rPr>
            </w:pPr>
            <w:r>
              <w:rPr>
                <w:sz w:val="18"/>
                <w:lang w:val="fr-FR"/>
              </w:rPr>
              <w:t>2003</w:t>
            </w:r>
          </w:p>
        </w:tc>
        <w:tc>
          <w:tcPr>
            <w:tcW w:w="767" w:type="pct"/>
          </w:tcPr>
          <w:p w:rsidR="00090C3A" w:rsidRDefault="00090C3A">
            <w:pPr>
              <w:spacing w:after="120" w:line="340" w:lineRule="exact"/>
              <w:jc w:val="center"/>
              <w:rPr>
                <w:sz w:val="18"/>
                <w:lang w:val="fr-FR"/>
              </w:rPr>
            </w:pPr>
            <w:r>
              <w:rPr>
                <w:sz w:val="18"/>
                <w:lang w:val="fr-FR"/>
              </w:rPr>
              <w:t>7</w:t>
            </w:r>
          </w:p>
        </w:tc>
        <w:tc>
          <w:tcPr>
            <w:tcW w:w="768" w:type="pct"/>
          </w:tcPr>
          <w:p w:rsidR="00090C3A" w:rsidRDefault="00090C3A">
            <w:pPr>
              <w:spacing w:after="120" w:line="340" w:lineRule="exact"/>
              <w:jc w:val="center"/>
              <w:rPr>
                <w:sz w:val="18"/>
                <w:lang w:val="fr-FR"/>
              </w:rPr>
            </w:pPr>
            <w:r>
              <w:rPr>
                <w:sz w:val="18"/>
                <w:lang w:val="fr-FR"/>
              </w:rPr>
              <w:t>59 676 652</w:t>
            </w:r>
          </w:p>
        </w:tc>
        <w:tc>
          <w:tcPr>
            <w:tcW w:w="767" w:type="pct"/>
          </w:tcPr>
          <w:p w:rsidR="00090C3A" w:rsidRDefault="00090C3A">
            <w:pPr>
              <w:spacing w:after="120" w:line="340" w:lineRule="exact"/>
              <w:jc w:val="center"/>
              <w:rPr>
                <w:sz w:val="18"/>
                <w:lang w:val="fr-FR"/>
              </w:rPr>
            </w:pPr>
            <w:r>
              <w:rPr>
                <w:sz w:val="18"/>
                <w:lang w:val="fr-FR"/>
              </w:rPr>
              <w:t>17</w:t>
            </w:r>
          </w:p>
        </w:tc>
        <w:tc>
          <w:tcPr>
            <w:tcW w:w="768" w:type="pct"/>
          </w:tcPr>
          <w:p w:rsidR="00090C3A" w:rsidRDefault="00090C3A">
            <w:pPr>
              <w:spacing w:after="120" w:line="340" w:lineRule="exact"/>
              <w:jc w:val="center"/>
              <w:rPr>
                <w:sz w:val="18"/>
                <w:lang w:val="fr-FR"/>
              </w:rPr>
            </w:pPr>
            <w:r>
              <w:rPr>
                <w:sz w:val="18"/>
                <w:lang w:val="fr-FR"/>
              </w:rPr>
              <w:t>266 305 048</w:t>
            </w:r>
          </w:p>
        </w:tc>
        <w:tc>
          <w:tcPr>
            <w:tcW w:w="767" w:type="pct"/>
          </w:tcPr>
          <w:p w:rsidR="00090C3A" w:rsidRDefault="00090C3A">
            <w:pPr>
              <w:spacing w:after="120" w:line="340" w:lineRule="exact"/>
              <w:jc w:val="center"/>
              <w:rPr>
                <w:sz w:val="18"/>
                <w:lang w:val="fr-FR"/>
              </w:rPr>
            </w:pPr>
            <w:r>
              <w:rPr>
                <w:sz w:val="18"/>
                <w:lang w:val="fr-FR"/>
              </w:rPr>
              <w:t>24</w:t>
            </w:r>
          </w:p>
        </w:tc>
        <w:tc>
          <w:tcPr>
            <w:tcW w:w="726" w:type="pct"/>
          </w:tcPr>
          <w:p w:rsidR="00090C3A" w:rsidRDefault="00090C3A">
            <w:pPr>
              <w:spacing w:after="120" w:line="340" w:lineRule="exact"/>
              <w:jc w:val="center"/>
              <w:rPr>
                <w:sz w:val="18"/>
                <w:lang w:val="fr-FR"/>
              </w:rPr>
            </w:pPr>
            <w:r>
              <w:rPr>
                <w:sz w:val="18"/>
                <w:lang w:val="fr-FR"/>
              </w:rPr>
              <w:t>325 981 700</w:t>
            </w:r>
          </w:p>
        </w:tc>
      </w:tr>
      <w:tr w:rsidR="00090C3A">
        <w:tblPrEx>
          <w:tblCellMar>
            <w:top w:w="0" w:type="dxa"/>
            <w:bottom w:w="0" w:type="dxa"/>
          </w:tblCellMar>
        </w:tblPrEx>
        <w:tc>
          <w:tcPr>
            <w:tcW w:w="435" w:type="pct"/>
          </w:tcPr>
          <w:p w:rsidR="00090C3A" w:rsidRDefault="00090C3A">
            <w:pPr>
              <w:spacing w:after="120" w:line="340" w:lineRule="exact"/>
              <w:rPr>
                <w:sz w:val="18"/>
                <w:lang w:val="fr-FR"/>
              </w:rPr>
            </w:pPr>
            <w:r>
              <w:rPr>
                <w:sz w:val="18"/>
                <w:lang w:val="fr-FR"/>
              </w:rPr>
              <w:t>2004</w:t>
            </w:r>
          </w:p>
        </w:tc>
        <w:tc>
          <w:tcPr>
            <w:tcW w:w="767" w:type="pct"/>
          </w:tcPr>
          <w:p w:rsidR="00090C3A" w:rsidRDefault="00090C3A">
            <w:pPr>
              <w:spacing w:after="120" w:line="340" w:lineRule="exact"/>
              <w:jc w:val="center"/>
              <w:rPr>
                <w:sz w:val="18"/>
                <w:lang w:val="fr-FR"/>
              </w:rPr>
            </w:pPr>
            <w:r>
              <w:rPr>
                <w:sz w:val="18"/>
                <w:lang w:val="fr-FR"/>
              </w:rPr>
              <w:t>10</w:t>
            </w:r>
          </w:p>
        </w:tc>
        <w:tc>
          <w:tcPr>
            <w:tcW w:w="768" w:type="pct"/>
          </w:tcPr>
          <w:p w:rsidR="00090C3A" w:rsidRDefault="00090C3A">
            <w:pPr>
              <w:spacing w:after="120" w:line="340" w:lineRule="exact"/>
              <w:jc w:val="center"/>
              <w:rPr>
                <w:sz w:val="18"/>
                <w:lang w:val="fr-FR"/>
              </w:rPr>
            </w:pPr>
            <w:r>
              <w:rPr>
                <w:sz w:val="18"/>
                <w:lang w:val="fr-FR"/>
              </w:rPr>
              <w:t>135 140 078</w:t>
            </w:r>
          </w:p>
        </w:tc>
        <w:tc>
          <w:tcPr>
            <w:tcW w:w="767" w:type="pct"/>
          </w:tcPr>
          <w:p w:rsidR="00090C3A" w:rsidRDefault="00090C3A">
            <w:pPr>
              <w:spacing w:after="120" w:line="340" w:lineRule="exact"/>
              <w:jc w:val="center"/>
              <w:rPr>
                <w:sz w:val="18"/>
                <w:lang w:val="fr-FR"/>
              </w:rPr>
            </w:pPr>
            <w:r>
              <w:rPr>
                <w:sz w:val="18"/>
                <w:lang w:val="fr-FR"/>
              </w:rPr>
              <w:t>16</w:t>
            </w:r>
          </w:p>
        </w:tc>
        <w:tc>
          <w:tcPr>
            <w:tcW w:w="768" w:type="pct"/>
          </w:tcPr>
          <w:p w:rsidR="00090C3A" w:rsidRDefault="00090C3A">
            <w:pPr>
              <w:spacing w:after="120" w:line="340" w:lineRule="exact"/>
              <w:jc w:val="center"/>
              <w:rPr>
                <w:sz w:val="18"/>
                <w:lang w:val="fr-FR"/>
              </w:rPr>
            </w:pPr>
            <w:r>
              <w:rPr>
                <w:sz w:val="18"/>
                <w:lang w:val="fr-FR"/>
              </w:rPr>
              <w:t>245 850 822</w:t>
            </w:r>
          </w:p>
        </w:tc>
        <w:tc>
          <w:tcPr>
            <w:tcW w:w="767" w:type="pct"/>
          </w:tcPr>
          <w:p w:rsidR="00090C3A" w:rsidRDefault="00090C3A">
            <w:pPr>
              <w:spacing w:after="120" w:line="340" w:lineRule="exact"/>
              <w:jc w:val="center"/>
              <w:rPr>
                <w:sz w:val="18"/>
                <w:lang w:val="fr-FR"/>
              </w:rPr>
            </w:pPr>
            <w:r>
              <w:rPr>
                <w:sz w:val="18"/>
                <w:lang w:val="fr-FR"/>
              </w:rPr>
              <w:t>26</w:t>
            </w:r>
          </w:p>
        </w:tc>
        <w:tc>
          <w:tcPr>
            <w:tcW w:w="726" w:type="pct"/>
          </w:tcPr>
          <w:p w:rsidR="00090C3A" w:rsidRDefault="00090C3A">
            <w:pPr>
              <w:spacing w:after="120" w:line="340" w:lineRule="exact"/>
              <w:jc w:val="center"/>
              <w:rPr>
                <w:sz w:val="18"/>
                <w:lang w:val="fr-FR"/>
              </w:rPr>
            </w:pPr>
            <w:r>
              <w:rPr>
                <w:sz w:val="18"/>
                <w:lang w:val="fr-FR"/>
              </w:rPr>
              <w:t>381 990 900</w:t>
            </w:r>
          </w:p>
        </w:tc>
      </w:tr>
      <w:tr w:rsidR="00090C3A">
        <w:tblPrEx>
          <w:tblCellMar>
            <w:top w:w="0" w:type="dxa"/>
            <w:bottom w:w="0" w:type="dxa"/>
          </w:tblCellMar>
        </w:tblPrEx>
        <w:tc>
          <w:tcPr>
            <w:tcW w:w="435" w:type="pct"/>
          </w:tcPr>
          <w:p w:rsidR="00090C3A" w:rsidRDefault="00090C3A">
            <w:pPr>
              <w:spacing w:after="120" w:line="340" w:lineRule="exact"/>
              <w:rPr>
                <w:sz w:val="18"/>
                <w:lang w:val="fr-FR"/>
              </w:rPr>
            </w:pPr>
            <w:r>
              <w:rPr>
                <w:sz w:val="18"/>
                <w:lang w:val="fr-FR"/>
              </w:rPr>
              <w:t>2005</w:t>
            </w:r>
          </w:p>
        </w:tc>
        <w:tc>
          <w:tcPr>
            <w:tcW w:w="767" w:type="pct"/>
          </w:tcPr>
          <w:p w:rsidR="00090C3A" w:rsidRDefault="00090C3A">
            <w:pPr>
              <w:spacing w:after="120" w:line="340" w:lineRule="exact"/>
              <w:jc w:val="center"/>
              <w:rPr>
                <w:sz w:val="18"/>
                <w:lang w:val="fr-FR"/>
              </w:rPr>
            </w:pPr>
            <w:r>
              <w:rPr>
                <w:sz w:val="18"/>
                <w:lang w:val="fr-FR"/>
              </w:rPr>
              <w:t>18</w:t>
            </w:r>
          </w:p>
        </w:tc>
        <w:tc>
          <w:tcPr>
            <w:tcW w:w="768" w:type="pct"/>
          </w:tcPr>
          <w:p w:rsidR="00090C3A" w:rsidRDefault="00090C3A">
            <w:pPr>
              <w:spacing w:after="120" w:line="340" w:lineRule="exact"/>
              <w:jc w:val="center"/>
              <w:rPr>
                <w:sz w:val="18"/>
                <w:lang w:val="fr-FR"/>
              </w:rPr>
            </w:pPr>
            <w:r>
              <w:rPr>
                <w:sz w:val="18"/>
                <w:lang w:val="fr-FR"/>
              </w:rPr>
              <w:t>243 834 378</w:t>
            </w:r>
          </w:p>
        </w:tc>
        <w:tc>
          <w:tcPr>
            <w:tcW w:w="767" w:type="pct"/>
          </w:tcPr>
          <w:p w:rsidR="00090C3A" w:rsidRDefault="00090C3A">
            <w:pPr>
              <w:spacing w:after="120" w:line="340" w:lineRule="exact"/>
              <w:jc w:val="center"/>
              <w:rPr>
                <w:sz w:val="18"/>
                <w:lang w:val="fr-FR"/>
              </w:rPr>
            </w:pPr>
            <w:r>
              <w:rPr>
                <w:sz w:val="18"/>
                <w:lang w:val="fr-FR"/>
              </w:rPr>
              <w:t>28</w:t>
            </w:r>
          </w:p>
        </w:tc>
        <w:tc>
          <w:tcPr>
            <w:tcW w:w="768" w:type="pct"/>
          </w:tcPr>
          <w:p w:rsidR="00090C3A" w:rsidRDefault="00090C3A">
            <w:pPr>
              <w:spacing w:after="120" w:line="340" w:lineRule="exact"/>
              <w:jc w:val="center"/>
              <w:rPr>
                <w:sz w:val="18"/>
                <w:lang w:val="fr-FR"/>
              </w:rPr>
            </w:pPr>
            <w:r>
              <w:rPr>
                <w:sz w:val="18"/>
                <w:lang w:val="fr-FR"/>
              </w:rPr>
              <w:t>436 025 337</w:t>
            </w:r>
          </w:p>
        </w:tc>
        <w:tc>
          <w:tcPr>
            <w:tcW w:w="767" w:type="pct"/>
          </w:tcPr>
          <w:p w:rsidR="00090C3A" w:rsidRDefault="00090C3A">
            <w:pPr>
              <w:spacing w:after="120" w:line="340" w:lineRule="exact"/>
              <w:jc w:val="center"/>
              <w:rPr>
                <w:sz w:val="18"/>
                <w:lang w:val="fr-FR"/>
              </w:rPr>
            </w:pPr>
            <w:r>
              <w:rPr>
                <w:sz w:val="18"/>
                <w:lang w:val="fr-FR"/>
              </w:rPr>
              <w:t>46</w:t>
            </w:r>
          </w:p>
        </w:tc>
        <w:tc>
          <w:tcPr>
            <w:tcW w:w="726" w:type="pct"/>
          </w:tcPr>
          <w:p w:rsidR="00090C3A" w:rsidRDefault="00090C3A">
            <w:pPr>
              <w:pStyle w:val="a3"/>
              <w:adjustRightInd w:val="0"/>
              <w:spacing w:after="120" w:line="340" w:lineRule="exact"/>
              <w:jc w:val="center"/>
              <w:textAlignment w:val="baseline"/>
              <w:rPr>
                <w:kern w:val="0"/>
                <w:szCs w:val="20"/>
                <w:lang w:val="fr-FR"/>
              </w:rPr>
            </w:pPr>
            <w:r>
              <w:rPr>
                <w:kern w:val="0"/>
                <w:szCs w:val="20"/>
                <w:lang w:val="fr-FR"/>
              </w:rPr>
              <w:t>675 859 715</w:t>
            </w:r>
          </w:p>
        </w:tc>
      </w:tr>
    </w:tbl>
    <w:p w:rsidR="00090C3A" w:rsidRDefault="00090C3A">
      <w:pPr>
        <w:pStyle w:val="Date"/>
        <w:spacing w:line="360" w:lineRule="exact"/>
        <w:rPr>
          <w:rFonts w:hint="eastAsia"/>
          <w:lang w:val="fr-FR"/>
        </w:rPr>
      </w:pPr>
    </w:p>
    <w:p w:rsidR="00090C3A" w:rsidRDefault="00090C3A">
      <w:pPr>
        <w:spacing w:after="240" w:line="360" w:lineRule="exact"/>
        <w:rPr>
          <w:rFonts w:hint="eastAsia"/>
          <w:lang w:val="fr-FR"/>
        </w:rPr>
      </w:pPr>
      <w:r>
        <w:rPr>
          <w:lang w:val="fr-FR"/>
        </w:rPr>
        <w:t>1</w:t>
      </w:r>
      <w:r>
        <w:rPr>
          <w:rFonts w:hint="eastAsia"/>
          <w:lang w:val="fr-FR"/>
        </w:rPr>
        <w:t>40</w:t>
      </w:r>
      <w:r>
        <w:rPr>
          <w:lang w:val="fr-FR"/>
        </w:rPr>
        <w:t xml:space="preserve">. </w:t>
      </w:r>
      <w:r>
        <w:rPr>
          <w:rFonts w:hint="eastAsia"/>
          <w:lang w:val="fr-FR"/>
        </w:rPr>
        <w:t>通过上表人们可以得到的印象是，妇女得到住房贷款是人数最多的。根据同一时期统计分析，妇女人数之所以是最多的，是因为只有在这一时期采取了向已婚妇女发放住房贷款的措施。许多男性同某些妇女同等资历，但却在很早以前就已经得到这些贷款。</w:t>
      </w:r>
    </w:p>
    <w:p w:rsidR="00090C3A" w:rsidRDefault="00090C3A">
      <w:pPr>
        <w:spacing w:after="240" w:line="360" w:lineRule="exact"/>
        <w:rPr>
          <w:rFonts w:hint="eastAsia"/>
          <w:lang w:val="fr-FR"/>
        </w:rPr>
      </w:pPr>
      <w:r>
        <w:rPr>
          <w:lang w:val="fr-FR"/>
        </w:rPr>
        <w:t>14</w:t>
      </w:r>
      <w:r>
        <w:rPr>
          <w:rFonts w:hint="eastAsia"/>
          <w:lang w:val="fr-FR"/>
        </w:rPr>
        <w:t>1</w:t>
      </w:r>
      <w:r>
        <w:rPr>
          <w:lang w:val="fr-FR"/>
        </w:rPr>
        <w:t xml:space="preserve">. </w:t>
      </w:r>
      <w:r>
        <w:rPr>
          <w:rFonts w:ascii="SimHei" w:eastAsia="SimHei" w:hint="eastAsia"/>
          <w:color w:val="FF0000"/>
          <w:lang w:val="fr-FR"/>
        </w:rPr>
        <w:t>促进城市住房基金和布琼布拉信贷银行发放给妇女的贷款在2005年有明显增加。这主要是住房贷款和建筑用地基础设施贷款</w:t>
      </w:r>
      <w:r>
        <w:rPr>
          <w:rFonts w:hint="eastAsia"/>
          <w:lang w:val="fr-FR"/>
        </w:rPr>
        <w:t>。</w:t>
      </w:r>
    </w:p>
    <w:p w:rsidR="00090C3A" w:rsidRDefault="00090C3A">
      <w:pPr>
        <w:spacing w:after="240" w:line="360" w:lineRule="exact"/>
        <w:rPr>
          <w:rFonts w:ascii="KaiTi_GB2312" w:eastAsia="KaiTi_GB2312"/>
          <w:color w:val="0000FF"/>
          <w:lang w:val="fr-FR"/>
        </w:rPr>
      </w:pPr>
      <w:r>
        <w:rPr>
          <w:rFonts w:ascii="KaiTi_GB2312" w:eastAsia="KaiTi_GB2312" w:hint="eastAsia"/>
          <w:color w:val="0000FF"/>
          <w:lang w:val="fr-FR"/>
        </w:rPr>
        <w:t>若干商业银行发放给妇女的贷款</w:t>
      </w:r>
      <w:r>
        <w:rPr>
          <w:rStyle w:val="FootnoteReference"/>
          <w:rFonts w:ascii="KaiTi_GB2312" w:eastAsia="KaiTi_GB2312"/>
          <w:b/>
          <w:bCs/>
          <w:color w:val="0000FF"/>
          <w:lang w:val="fr-FR"/>
        </w:rPr>
        <w:footnoteReference w:customMarkFollows="1" w:id="19"/>
        <w:t>24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19"/>
        <w:gridCol w:w="1320"/>
        <w:gridCol w:w="1322"/>
        <w:gridCol w:w="1320"/>
        <w:gridCol w:w="1320"/>
        <w:gridCol w:w="1318"/>
      </w:tblGrid>
      <w:tr w:rsidR="00090C3A">
        <w:trPr>
          <w:cantSplit/>
        </w:trPr>
        <w:tc>
          <w:tcPr>
            <w:tcW w:w="975" w:type="pct"/>
            <w:vMerge w:val="restart"/>
            <w:vAlign w:val="center"/>
          </w:tcPr>
          <w:p w:rsidR="00090C3A" w:rsidRDefault="00090C3A">
            <w:pPr>
              <w:spacing w:after="120" w:line="340" w:lineRule="exact"/>
              <w:rPr>
                <w:rFonts w:ascii="SimHei" w:eastAsia="SimHei" w:hint="eastAsia"/>
                <w:color w:val="FF0000"/>
                <w:sz w:val="18"/>
                <w:lang w:val="fr-FR"/>
              </w:rPr>
            </w:pPr>
            <w:r>
              <w:rPr>
                <w:rFonts w:ascii="SimHei" w:eastAsia="SimHei" w:hint="eastAsia"/>
                <w:color w:val="FF0000"/>
                <w:sz w:val="18"/>
                <w:lang w:val="fr-FR"/>
              </w:rPr>
              <w:t>机构</w:t>
            </w:r>
          </w:p>
        </w:tc>
        <w:tc>
          <w:tcPr>
            <w:tcW w:w="2013" w:type="pct"/>
            <w:gridSpan w:val="3"/>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2004</w:t>
            </w:r>
            <w:r>
              <w:rPr>
                <w:rFonts w:ascii="SimHei" w:eastAsia="SimHei" w:hint="eastAsia"/>
                <w:color w:val="FF0000"/>
                <w:sz w:val="18"/>
                <w:lang w:val="fr-FR"/>
              </w:rPr>
              <w:t>年</w:t>
            </w:r>
          </w:p>
        </w:tc>
        <w:tc>
          <w:tcPr>
            <w:tcW w:w="2012" w:type="pct"/>
            <w:gridSpan w:val="3"/>
          </w:tcPr>
          <w:p w:rsidR="00090C3A" w:rsidRDefault="00090C3A">
            <w:pPr>
              <w:spacing w:after="120" w:line="340" w:lineRule="exact"/>
              <w:jc w:val="center"/>
              <w:rPr>
                <w:rFonts w:ascii="SimHei" w:eastAsia="SimHei" w:hint="eastAsia"/>
                <w:color w:val="FF0000"/>
                <w:sz w:val="18"/>
                <w:lang w:val="fr-FR"/>
              </w:rPr>
            </w:pPr>
            <w:r>
              <w:rPr>
                <w:rFonts w:ascii="SimHei" w:eastAsia="SimHei"/>
                <w:color w:val="FF0000"/>
                <w:sz w:val="18"/>
                <w:lang w:val="fr-FR"/>
              </w:rPr>
              <w:t>2005</w:t>
            </w:r>
            <w:r>
              <w:rPr>
                <w:rFonts w:ascii="SimHei" w:eastAsia="SimHei" w:hint="eastAsia"/>
                <w:color w:val="FF0000"/>
                <w:sz w:val="18"/>
                <w:lang w:val="fr-FR"/>
              </w:rPr>
              <w:t>年</w:t>
            </w:r>
          </w:p>
        </w:tc>
      </w:tr>
      <w:tr w:rsidR="00090C3A">
        <w:trPr>
          <w:cantSplit/>
        </w:trPr>
        <w:tc>
          <w:tcPr>
            <w:tcW w:w="975" w:type="pct"/>
            <w:vMerge/>
          </w:tcPr>
          <w:p w:rsidR="00090C3A" w:rsidRDefault="00090C3A">
            <w:pPr>
              <w:spacing w:after="120" w:line="340" w:lineRule="exact"/>
              <w:rPr>
                <w:rFonts w:ascii="SimHei" w:eastAsia="SimHei"/>
                <w:color w:val="FF0000"/>
                <w:sz w:val="18"/>
                <w:lang w:val="fr-FR"/>
              </w:rPr>
            </w:pPr>
          </w:p>
        </w:tc>
        <w:tc>
          <w:tcPr>
            <w:tcW w:w="670"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男性</w:t>
            </w:r>
          </w:p>
        </w:tc>
        <w:tc>
          <w:tcPr>
            <w:tcW w:w="671"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女性</w:t>
            </w:r>
          </w:p>
        </w:tc>
        <w:tc>
          <w:tcPr>
            <w:tcW w:w="671" w:type="pct"/>
          </w:tcPr>
          <w:p w:rsidR="00090C3A" w:rsidRDefault="00090C3A">
            <w:pPr>
              <w:spacing w:after="120" w:line="340" w:lineRule="exact"/>
              <w:jc w:val="center"/>
              <w:rPr>
                <w:rFonts w:ascii="SimHei" w:eastAsia="SimHei"/>
                <w:color w:val="FF0000"/>
                <w:sz w:val="18"/>
                <w:lang w:val="fr-FR"/>
              </w:rPr>
            </w:pPr>
            <w:r>
              <w:rPr>
                <w:rFonts w:ascii="SimHei" w:eastAsia="SimHei"/>
                <w:color w:val="FF0000"/>
                <w:sz w:val="18"/>
                <w:lang w:val="fr-FR"/>
              </w:rPr>
              <w:t>%</w:t>
            </w:r>
          </w:p>
        </w:tc>
        <w:tc>
          <w:tcPr>
            <w:tcW w:w="671" w:type="pct"/>
          </w:tcPr>
          <w:p w:rsidR="00090C3A" w:rsidRDefault="00090C3A">
            <w:pPr>
              <w:spacing w:after="120" w:line="340" w:lineRule="exact"/>
              <w:jc w:val="center"/>
              <w:rPr>
                <w:rFonts w:ascii="SimHei" w:eastAsia="SimHei" w:hint="eastAsia"/>
                <w:color w:val="FF0000"/>
                <w:sz w:val="18"/>
                <w:lang w:val="fr-FR"/>
              </w:rPr>
            </w:pPr>
            <w:r>
              <w:rPr>
                <w:rFonts w:ascii="SimHei" w:eastAsia="SimHei" w:hint="eastAsia"/>
                <w:color w:val="FF0000"/>
                <w:sz w:val="18"/>
                <w:lang w:val="fr-FR"/>
              </w:rPr>
              <w:t>男性</w:t>
            </w:r>
          </w:p>
        </w:tc>
        <w:tc>
          <w:tcPr>
            <w:tcW w:w="671" w:type="pct"/>
          </w:tcPr>
          <w:p w:rsidR="00090C3A" w:rsidRDefault="00090C3A">
            <w:pPr>
              <w:spacing w:after="120" w:line="340" w:lineRule="exact"/>
              <w:jc w:val="center"/>
              <w:rPr>
                <w:rFonts w:ascii="SimHei" w:eastAsia="SimHei" w:hint="eastAsia"/>
                <w:color w:val="FF0000"/>
                <w:sz w:val="18"/>
                <w:lang w:val="de-DE"/>
              </w:rPr>
            </w:pPr>
            <w:r>
              <w:rPr>
                <w:rFonts w:ascii="SimHei" w:eastAsia="SimHei" w:hint="eastAsia"/>
                <w:color w:val="FF0000"/>
                <w:sz w:val="18"/>
                <w:lang w:val="de-DE"/>
              </w:rPr>
              <w:t>女性</w:t>
            </w:r>
          </w:p>
        </w:tc>
        <w:tc>
          <w:tcPr>
            <w:tcW w:w="669" w:type="pct"/>
          </w:tcPr>
          <w:p w:rsidR="00090C3A" w:rsidRDefault="00090C3A">
            <w:pPr>
              <w:spacing w:after="120" w:line="340" w:lineRule="exact"/>
              <w:jc w:val="center"/>
              <w:rPr>
                <w:rFonts w:ascii="SimHei" w:eastAsia="SimHei"/>
                <w:color w:val="FF0000"/>
                <w:sz w:val="18"/>
                <w:lang w:val="de-DE"/>
              </w:rPr>
            </w:pPr>
            <w:r>
              <w:rPr>
                <w:rFonts w:ascii="SimHei" w:eastAsia="SimHei"/>
                <w:color w:val="FF0000"/>
                <w:sz w:val="18"/>
                <w:lang w:val="de-DE"/>
              </w:rPr>
              <w:t>%</w:t>
            </w:r>
          </w:p>
        </w:tc>
      </w:tr>
      <w:tr w:rsidR="00090C3A">
        <w:tc>
          <w:tcPr>
            <w:tcW w:w="975" w:type="pct"/>
          </w:tcPr>
          <w:p w:rsidR="00090C3A" w:rsidRDefault="00090C3A">
            <w:pPr>
              <w:spacing w:after="120" w:line="340" w:lineRule="exact"/>
              <w:rPr>
                <w:rFonts w:hint="eastAsia"/>
                <w:sz w:val="18"/>
                <w:lang w:val="de-DE"/>
              </w:rPr>
            </w:pPr>
            <w:r>
              <w:rPr>
                <w:rFonts w:hint="eastAsia"/>
                <w:sz w:val="18"/>
                <w:lang w:val="de-DE"/>
              </w:rPr>
              <w:t>管理和融资银行</w:t>
            </w:r>
          </w:p>
        </w:tc>
        <w:tc>
          <w:tcPr>
            <w:tcW w:w="670" w:type="pct"/>
          </w:tcPr>
          <w:p w:rsidR="00090C3A" w:rsidRDefault="00090C3A">
            <w:pPr>
              <w:spacing w:after="120" w:line="340" w:lineRule="exact"/>
              <w:jc w:val="center"/>
              <w:rPr>
                <w:sz w:val="18"/>
                <w:lang w:val="de-DE"/>
              </w:rPr>
            </w:pPr>
            <w:r>
              <w:rPr>
                <w:sz w:val="18"/>
                <w:lang w:val="de-DE"/>
              </w:rPr>
              <w:t>8 154 517 000</w:t>
            </w:r>
          </w:p>
        </w:tc>
        <w:tc>
          <w:tcPr>
            <w:tcW w:w="671" w:type="pct"/>
          </w:tcPr>
          <w:p w:rsidR="00090C3A" w:rsidRDefault="00090C3A">
            <w:pPr>
              <w:spacing w:after="120" w:line="340" w:lineRule="exact"/>
              <w:jc w:val="center"/>
              <w:rPr>
                <w:sz w:val="18"/>
                <w:lang w:val="de-DE"/>
              </w:rPr>
            </w:pPr>
            <w:r>
              <w:rPr>
                <w:sz w:val="18"/>
                <w:lang w:val="de-DE"/>
              </w:rPr>
              <w:t>520 090 000</w:t>
            </w:r>
          </w:p>
        </w:tc>
        <w:tc>
          <w:tcPr>
            <w:tcW w:w="671" w:type="pct"/>
          </w:tcPr>
          <w:p w:rsidR="00090C3A" w:rsidRDefault="00090C3A">
            <w:pPr>
              <w:spacing w:after="120" w:line="340" w:lineRule="exact"/>
              <w:jc w:val="center"/>
              <w:rPr>
                <w:sz w:val="18"/>
                <w:lang w:val="de-DE"/>
              </w:rPr>
            </w:pPr>
            <w:r>
              <w:rPr>
                <w:sz w:val="18"/>
                <w:lang w:val="de-DE"/>
              </w:rPr>
              <w:t>11.7</w:t>
            </w:r>
          </w:p>
        </w:tc>
        <w:tc>
          <w:tcPr>
            <w:tcW w:w="671" w:type="pct"/>
          </w:tcPr>
          <w:p w:rsidR="00090C3A" w:rsidRDefault="00090C3A">
            <w:pPr>
              <w:spacing w:after="120" w:line="340" w:lineRule="exact"/>
              <w:jc w:val="center"/>
              <w:rPr>
                <w:sz w:val="18"/>
                <w:lang w:val="de-DE"/>
              </w:rPr>
            </w:pPr>
            <w:r>
              <w:rPr>
                <w:sz w:val="18"/>
                <w:lang w:val="de-DE"/>
              </w:rPr>
              <w:t>4 920 350 000</w:t>
            </w:r>
          </w:p>
        </w:tc>
        <w:tc>
          <w:tcPr>
            <w:tcW w:w="671" w:type="pct"/>
          </w:tcPr>
          <w:p w:rsidR="00090C3A" w:rsidRDefault="00090C3A">
            <w:pPr>
              <w:spacing w:after="120" w:line="340" w:lineRule="exact"/>
              <w:jc w:val="center"/>
              <w:rPr>
                <w:sz w:val="18"/>
                <w:lang w:val="de-DE"/>
              </w:rPr>
            </w:pPr>
            <w:r>
              <w:rPr>
                <w:sz w:val="18"/>
                <w:lang w:val="de-DE"/>
              </w:rPr>
              <w:t>298 133 000</w:t>
            </w:r>
          </w:p>
        </w:tc>
        <w:tc>
          <w:tcPr>
            <w:tcW w:w="669" w:type="pct"/>
          </w:tcPr>
          <w:p w:rsidR="00090C3A" w:rsidRDefault="00090C3A">
            <w:pPr>
              <w:spacing w:after="120" w:line="340" w:lineRule="exact"/>
              <w:jc w:val="center"/>
              <w:rPr>
                <w:sz w:val="18"/>
                <w:lang w:val="de-DE"/>
              </w:rPr>
            </w:pPr>
            <w:r>
              <w:rPr>
                <w:sz w:val="18"/>
                <w:lang w:val="de-DE"/>
              </w:rPr>
              <w:t>9.8</w:t>
            </w:r>
          </w:p>
        </w:tc>
      </w:tr>
      <w:tr w:rsidR="00090C3A">
        <w:tc>
          <w:tcPr>
            <w:tcW w:w="975" w:type="pct"/>
          </w:tcPr>
          <w:p w:rsidR="00090C3A" w:rsidRDefault="00090C3A">
            <w:pPr>
              <w:spacing w:after="120" w:line="340" w:lineRule="exact"/>
              <w:rPr>
                <w:rFonts w:hint="eastAsia"/>
                <w:sz w:val="18"/>
                <w:lang w:val="de-DE"/>
              </w:rPr>
            </w:pPr>
            <w:r>
              <w:rPr>
                <w:rFonts w:hint="eastAsia"/>
                <w:sz w:val="18"/>
                <w:lang w:val="de-DE"/>
              </w:rPr>
              <w:t>促进城市住房基金</w:t>
            </w:r>
          </w:p>
        </w:tc>
        <w:tc>
          <w:tcPr>
            <w:tcW w:w="670" w:type="pct"/>
          </w:tcPr>
          <w:p w:rsidR="00090C3A" w:rsidRDefault="00090C3A">
            <w:pPr>
              <w:pStyle w:val="a3"/>
              <w:adjustRightInd w:val="0"/>
              <w:spacing w:after="120" w:line="340" w:lineRule="exact"/>
              <w:jc w:val="center"/>
              <w:textAlignment w:val="baseline"/>
              <w:rPr>
                <w:kern w:val="0"/>
                <w:szCs w:val="20"/>
                <w:lang w:val="de-DE"/>
              </w:rPr>
            </w:pPr>
            <w:r>
              <w:rPr>
                <w:kern w:val="0"/>
                <w:szCs w:val="20"/>
                <w:lang w:val="de-DE"/>
              </w:rPr>
              <w:t>871 516 462</w:t>
            </w:r>
          </w:p>
        </w:tc>
        <w:tc>
          <w:tcPr>
            <w:tcW w:w="671" w:type="pct"/>
          </w:tcPr>
          <w:p w:rsidR="00090C3A" w:rsidRDefault="00090C3A">
            <w:pPr>
              <w:spacing w:after="120" w:line="340" w:lineRule="exact"/>
              <w:jc w:val="center"/>
              <w:rPr>
                <w:sz w:val="18"/>
                <w:lang w:val="de-DE"/>
              </w:rPr>
            </w:pPr>
            <w:r>
              <w:rPr>
                <w:sz w:val="18"/>
                <w:lang w:val="de-DE"/>
              </w:rPr>
              <w:t>167 668 328</w:t>
            </w:r>
          </w:p>
        </w:tc>
        <w:tc>
          <w:tcPr>
            <w:tcW w:w="671" w:type="pct"/>
          </w:tcPr>
          <w:p w:rsidR="00090C3A" w:rsidRDefault="00090C3A">
            <w:pPr>
              <w:spacing w:after="120" w:line="340" w:lineRule="exact"/>
              <w:jc w:val="center"/>
              <w:rPr>
                <w:sz w:val="18"/>
                <w:lang w:val="de-DE"/>
              </w:rPr>
            </w:pPr>
            <w:r>
              <w:rPr>
                <w:sz w:val="18"/>
                <w:lang w:val="de-DE"/>
              </w:rPr>
              <w:t>18</w:t>
            </w:r>
          </w:p>
        </w:tc>
        <w:tc>
          <w:tcPr>
            <w:tcW w:w="671" w:type="pct"/>
          </w:tcPr>
          <w:p w:rsidR="00090C3A" w:rsidRDefault="00090C3A">
            <w:pPr>
              <w:spacing w:after="120" w:line="340" w:lineRule="exact"/>
              <w:jc w:val="center"/>
              <w:rPr>
                <w:sz w:val="18"/>
                <w:lang w:val="de-DE"/>
              </w:rPr>
            </w:pPr>
            <w:r>
              <w:rPr>
                <w:sz w:val="18"/>
                <w:lang w:val="de-DE"/>
              </w:rPr>
              <w:t>1 203 803 172</w:t>
            </w:r>
          </w:p>
        </w:tc>
        <w:tc>
          <w:tcPr>
            <w:tcW w:w="671" w:type="pct"/>
          </w:tcPr>
          <w:p w:rsidR="00090C3A" w:rsidRDefault="00090C3A">
            <w:pPr>
              <w:spacing w:after="120" w:line="340" w:lineRule="exact"/>
              <w:jc w:val="center"/>
              <w:rPr>
                <w:sz w:val="18"/>
                <w:lang w:val="de-DE"/>
              </w:rPr>
            </w:pPr>
            <w:r>
              <w:rPr>
                <w:sz w:val="18"/>
                <w:lang w:val="de-DE"/>
              </w:rPr>
              <w:t>354 605 520</w:t>
            </w:r>
          </w:p>
        </w:tc>
        <w:tc>
          <w:tcPr>
            <w:tcW w:w="669" w:type="pct"/>
          </w:tcPr>
          <w:p w:rsidR="00090C3A" w:rsidRDefault="00090C3A">
            <w:pPr>
              <w:spacing w:after="120" w:line="340" w:lineRule="exact"/>
              <w:jc w:val="center"/>
              <w:rPr>
                <w:sz w:val="18"/>
                <w:lang w:val="de-DE"/>
              </w:rPr>
            </w:pPr>
            <w:r>
              <w:rPr>
                <w:sz w:val="18"/>
                <w:lang w:val="de-DE"/>
              </w:rPr>
              <w:t>22.5</w:t>
            </w:r>
          </w:p>
        </w:tc>
      </w:tr>
      <w:tr w:rsidR="00090C3A">
        <w:tc>
          <w:tcPr>
            <w:tcW w:w="975" w:type="pct"/>
          </w:tcPr>
          <w:p w:rsidR="00090C3A" w:rsidRDefault="00090C3A">
            <w:pPr>
              <w:spacing w:after="120" w:line="340" w:lineRule="exact"/>
              <w:rPr>
                <w:sz w:val="18"/>
                <w:lang w:val="de-DE"/>
              </w:rPr>
            </w:pPr>
            <w:r>
              <w:rPr>
                <w:sz w:val="18"/>
                <w:lang w:val="fr-FR"/>
              </w:rPr>
              <w:t>布琼布拉信贷银行</w:t>
            </w:r>
          </w:p>
        </w:tc>
        <w:tc>
          <w:tcPr>
            <w:tcW w:w="670" w:type="pct"/>
          </w:tcPr>
          <w:p w:rsidR="00090C3A" w:rsidRDefault="00090C3A">
            <w:pPr>
              <w:spacing w:after="120" w:line="340" w:lineRule="exact"/>
              <w:jc w:val="center"/>
              <w:rPr>
                <w:sz w:val="18"/>
                <w:lang w:val="fr-FR"/>
              </w:rPr>
            </w:pPr>
            <w:r>
              <w:rPr>
                <w:sz w:val="18"/>
                <w:lang w:val="fr-FR"/>
              </w:rPr>
              <w:t>1 180 144 954</w:t>
            </w:r>
          </w:p>
        </w:tc>
        <w:tc>
          <w:tcPr>
            <w:tcW w:w="671" w:type="pct"/>
          </w:tcPr>
          <w:p w:rsidR="00090C3A" w:rsidRDefault="00090C3A">
            <w:pPr>
              <w:spacing w:after="120" w:line="340" w:lineRule="exact"/>
              <w:jc w:val="center"/>
              <w:rPr>
                <w:sz w:val="18"/>
                <w:lang w:val="fr-FR"/>
              </w:rPr>
            </w:pPr>
            <w:r>
              <w:rPr>
                <w:sz w:val="18"/>
                <w:lang w:val="fr-FR"/>
              </w:rPr>
              <w:t>289 739 045</w:t>
            </w:r>
          </w:p>
        </w:tc>
        <w:tc>
          <w:tcPr>
            <w:tcW w:w="671" w:type="pct"/>
          </w:tcPr>
          <w:p w:rsidR="00090C3A" w:rsidRDefault="00090C3A">
            <w:pPr>
              <w:spacing w:after="120" w:line="340" w:lineRule="exact"/>
              <w:jc w:val="center"/>
              <w:rPr>
                <w:sz w:val="18"/>
                <w:lang w:val="fr-FR"/>
              </w:rPr>
            </w:pPr>
            <w:r>
              <w:rPr>
                <w:sz w:val="18"/>
                <w:lang w:val="fr-FR"/>
              </w:rPr>
              <w:t>32.5</w:t>
            </w:r>
          </w:p>
        </w:tc>
        <w:tc>
          <w:tcPr>
            <w:tcW w:w="671" w:type="pct"/>
          </w:tcPr>
          <w:p w:rsidR="00090C3A" w:rsidRDefault="00090C3A">
            <w:pPr>
              <w:spacing w:after="120" w:line="340" w:lineRule="exact"/>
              <w:jc w:val="center"/>
              <w:rPr>
                <w:sz w:val="18"/>
                <w:lang w:val="fr-FR"/>
              </w:rPr>
            </w:pPr>
            <w:r>
              <w:rPr>
                <w:sz w:val="18"/>
                <w:lang w:val="fr-FR"/>
              </w:rPr>
              <w:t>1 763 752 941</w:t>
            </w:r>
          </w:p>
        </w:tc>
        <w:tc>
          <w:tcPr>
            <w:tcW w:w="671" w:type="pct"/>
          </w:tcPr>
          <w:p w:rsidR="00090C3A" w:rsidRDefault="00090C3A">
            <w:pPr>
              <w:spacing w:after="120" w:line="340" w:lineRule="exact"/>
              <w:jc w:val="center"/>
              <w:rPr>
                <w:sz w:val="18"/>
                <w:lang w:val="fr-FR"/>
              </w:rPr>
            </w:pPr>
            <w:r>
              <w:rPr>
                <w:sz w:val="18"/>
                <w:lang w:val="fr-FR"/>
              </w:rPr>
              <w:t>983 808 831</w:t>
            </w:r>
          </w:p>
        </w:tc>
        <w:tc>
          <w:tcPr>
            <w:tcW w:w="669" w:type="pct"/>
          </w:tcPr>
          <w:p w:rsidR="00090C3A" w:rsidRDefault="00090C3A">
            <w:pPr>
              <w:spacing w:after="120" w:line="340" w:lineRule="exact"/>
              <w:jc w:val="center"/>
              <w:rPr>
                <w:sz w:val="18"/>
                <w:lang w:val="fr-FR"/>
              </w:rPr>
            </w:pPr>
            <w:r>
              <w:rPr>
                <w:sz w:val="18"/>
                <w:lang w:val="fr-FR"/>
              </w:rPr>
              <w:t>35.3</w:t>
            </w:r>
          </w:p>
        </w:tc>
      </w:tr>
    </w:tbl>
    <w:p w:rsidR="00090C3A" w:rsidRDefault="00090C3A">
      <w:pPr>
        <w:pStyle w:val="Date"/>
        <w:spacing w:line="360" w:lineRule="exact"/>
        <w:rPr>
          <w:rFonts w:hint="eastAsia"/>
          <w:lang w:val="fr-FR"/>
        </w:rPr>
      </w:pPr>
    </w:p>
    <w:p w:rsidR="00090C3A" w:rsidRDefault="00090C3A">
      <w:pPr>
        <w:spacing w:after="240" w:line="360" w:lineRule="exact"/>
        <w:rPr>
          <w:rFonts w:hint="eastAsia"/>
          <w:lang w:val="fr-FR"/>
        </w:rPr>
      </w:pPr>
      <w:r>
        <w:rPr>
          <w:lang w:val="fr-FR"/>
        </w:rPr>
        <w:t>14</w:t>
      </w:r>
      <w:r>
        <w:rPr>
          <w:rFonts w:hint="eastAsia"/>
          <w:lang w:val="fr-FR"/>
        </w:rPr>
        <w:t>2</w:t>
      </w:r>
      <w:r>
        <w:rPr>
          <w:lang w:val="fr-FR"/>
        </w:rPr>
        <w:t>.</w:t>
      </w:r>
      <w:r>
        <w:rPr>
          <w:rFonts w:hint="eastAsia"/>
          <w:lang w:val="fr-FR"/>
        </w:rPr>
        <w:t>一些发放小额贷款的金融机构，如</w:t>
      </w:r>
      <w:r>
        <w:rPr>
          <w:lang w:val="fr-FR"/>
        </w:rPr>
        <w:t>储蓄及互助信贷合作银行</w:t>
      </w:r>
      <w:r>
        <w:rPr>
          <w:rFonts w:hint="eastAsia"/>
          <w:lang w:val="fr-FR"/>
        </w:rPr>
        <w:t>和农村小额贷款基金，鼓励妇女储蓄，并向她们发放一些优惠贷款。</w:t>
      </w:r>
      <w:r>
        <w:rPr>
          <w:lang w:val="fr-FR"/>
        </w:rPr>
        <w:t>储蓄及互助信贷合作银行</w:t>
      </w:r>
      <w:r>
        <w:rPr>
          <w:rFonts w:hint="eastAsia"/>
          <w:lang w:val="fr-FR"/>
        </w:rPr>
        <w:t>所发放贷款的</w:t>
      </w:r>
      <w:r>
        <w:rPr>
          <w:rFonts w:hint="eastAsia"/>
          <w:lang w:val="fr-FR"/>
        </w:rPr>
        <w:t>67.3%</w:t>
      </w:r>
      <w:r>
        <w:rPr>
          <w:rFonts w:hint="eastAsia"/>
          <w:lang w:val="fr-FR"/>
        </w:rPr>
        <w:t>是向妇女发放的。</w:t>
      </w:r>
    </w:p>
    <w:p w:rsidR="00090C3A" w:rsidRDefault="00090C3A">
      <w:pPr>
        <w:spacing w:after="240" w:line="360" w:lineRule="exact"/>
        <w:rPr>
          <w:rFonts w:ascii="KaiTi_GB2312" w:eastAsia="KaiTi_GB2312"/>
          <w:color w:val="0000FF"/>
          <w:lang w:val="fr-FR"/>
        </w:rPr>
      </w:pPr>
      <w:r>
        <w:rPr>
          <w:rFonts w:ascii="KaiTi_GB2312" w:eastAsia="KaiTi_GB2312"/>
          <w:color w:val="0000FF"/>
          <w:lang w:val="fr-FR"/>
        </w:rPr>
        <w:t>储蓄及互助信贷合作银行</w:t>
      </w:r>
      <w:r>
        <w:rPr>
          <w:rFonts w:ascii="KaiTi_GB2312" w:eastAsia="KaiTi_GB2312" w:hint="eastAsia"/>
          <w:color w:val="0000FF"/>
          <w:lang w:val="fr-FR"/>
        </w:rPr>
        <w:t>发放的贷款</w:t>
      </w:r>
      <w:r>
        <w:rPr>
          <w:rStyle w:val="FootnoteReference"/>
          <w:rFonts w:ascii="KaiTi_GB2312" w:eastAsia="KaiTi_GB2312"/>
          <w:color w:val="0000FF"/>
          <w:lang w:val="fr-FR"/>
        </w:rPr>
        <w:footnoteReference w:customMarkFollows="1" w:id="20"/>
        <w:t>25</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479"/>
        <w:gridCol w:w="2481"/>
        <w:gridCol w:w="2481"/>
      </w:tblGrid>
      <w:tr w:rsidR="00090C3A">
        <w:tc>
          <w:tcPr>
            <w:tcW w:w="1218" w:type="pct"/>
          </w:tcPr>
          <w:p w:rsidR="00090C3A" w:rsidRDefault="00090C3A">
            <w:pPr>
              <w:spacing w:after="120" w:line="340" w:lineRule="exact"/>
              <w:rPr>
                <w:rFonts w:ascii="SimHei" w:eastAsia="SimHei" w:hint="eastAsia"/>
                <w:color w:val="FF0000"/>
                <w:sz w:val="18"/>
                <w:lang w:val="de-DE"/>
              </w:rPr>
            </w:pPr>
            <w:r>
              <w:rPr>
                <w:rFonts w:ascii="SimHei" w:eastAsia="SimHei" w:hint="eastAsia"/>
                <w:color w:val="FF0000"/>
                <w:sz w:val="18"/>
                <w:lang w:val="de-DE"/>
              </w:rPr>
              <w:t>年份</w:t>
            </w:r>
          </w:p>
        </w:tc>
        <w:tc>
          <w:tcPr>
            <w:tcW w:w="1260" w:type="pct"/>
          </w:tcPr>
          <w:p w:rsidR="00090C3A" w:rsidRDefault="00090C3A">
            <w:pPr>
              <w:spacing w:after="120" w:line="340" w:lineRule="exact"/>
              <w:jc w:val="center"/>
              <w:rPr>
                <w:rFonts w:ascii="SimHei" w:eastAsia="SimHei" w:hint="eastAsia"/>
                <w:color w:val="FF0000"/>
                <w:sz w:val="18"/>
                <w:lang w:val="de-DE"/>
              </w:rPr>
            </w:pPr>
            <w:r>
              <w:rPr>
                <w:rFonts w:ascii="SimHei" w:eastAsia="SimHei" w:hint="eastAsia"/>
                <w:color w:val="FF0000"/>
                <w:sz w:val="18"/>
                <w:lang w:val="de-DE"/>
              </w:rPr>
              <w:t>已发放贷款总计</w:t>
            </w:r>
          </w:p>
        </w:tc>
        <w:tc>
          <w:tcPr>
            <w:tcW w:w="1261" w:type="pct"/>
          </w:tcPr>
          <w:p w:rsidR="00090C3A" w:rsidRDefault="00090C3A">
            <w:pPr>
              <w:spacing w:after="120" w:line="340" w:lineRule="exact"/>
              <w:jc w:val="center"/>
              <w:rPr>
                <w:rFonts w:ascii="SimHei" w:eastAsia="SimHei" w:hint="eastAsia"/>
                <w:color w:val="FF0000"/>
                <w:sz w:val="18"/>
                <w:lang w:val="de-DE"/>
              </w:rPr>
            </w:pPr>
            <w:r>
              <w:rPr>
                <w:rFonts w:ascii="SimHei" w:eastAsia="SimHei" w:hint="eastAsia"/>
                <w:color w:val="FF0000"/>
                <w:sz w:val="18"/>
                <w:lang w:val="de-DE"/>
              </w:rPr>
              <w:t>发放给妇女贷款的份额</w:t>
            </w:r>
          </w:p>
        </w:tc>
        <w:tc>
          <w:tcPr>
            <w:tcW w:w="1261" w:type="pct"/>
          </w:tcPr>
          <w:p w:rsidR="00090C3A" w:rsidRDefault="00090C3A">
            <w:pPr>
              <w:spacing w:after="120" w:line="340" w:lineRule="exact"/>
              <w:jc w:val="center"/>
              <w:rPr>
                <w:rFonts w:ascii="SimHei" w:eastAsia="SimHei"/>
                <w:color w:val="FF0000"/>
                <w:sz w:val="18"/>
                <w:lang w:val="de-DE"/>
              </w:rPr>
            </w:pPr>
            <w:r>
              <w:rPr>
                <w:rFonts w:ascii="SimHei" w:eastAsia="SimHei"/>
                <w:color w:val="FF0000"/>
                <w:sz w:val="18"/>
                <w:lang w:val="de-DE"/>
              </w:rPr>
              <w:t>%</w:t>
            </w:r>
          </w:p>
        </w:tc>
      </w:tr>
      <w:tr w:rsidR="00090C3A">
        <w:tc>
          <w:tcPr>
            <w:tcW w:w="1218" w:type="pct"/>
          </w:tcPr>
          <w:p w:rsidR="00090C3A" w:rsidRDefault="00090C3A">
            <w:pPr>
              <w:spacing w:after="120" w:line="340" w:lineRule="exact"/>
              <w:rPr>
                <w:sz w:val="18"/>
                <w:lang w:val="de-DE"/>
              </w:rPr>
            </w:pPr>
            <w:r>
              <w:rPr>
                <w:sz w:val="18"/>
                <w:lang w:val="de-DE"/>
              </w:rPr>
              <w:t>2000</w:t>
            </w:r>
          </w:p>
        </w:tc>
        <w:tc>
          <w:tcPr>
            <w:tcW w:w="1260" w:type="pct"/>
          </w:tcPr>
          <w:p w:rsidR="00090C3A" w:rsidRDefault="00090C3A">
            <w:pPr>
              <w:spacing w:after="120" w:line="340" w:lineRule="exact"/>
              <w:jc w:val="center"/>
              <w:rPr>
                <w:sz w:val="18"/>
                <w:lang w:val="de-DE"/>
              </w:rPr>
            </w:pPr>
            <w:r>
              <w:rPr>
                <w:sz w:val="18"/>
                <w:lang w:val="de-DE"/>
              </w:rPr>
              <w:t>279 248 287</w:t>
            </w:r>
          </w:p>
        </w:tc>
        <w:tc>
          <w:tcPr>
            <w:tcW w:w="1261" w:type="pct"/>
          </w:tcPr>
          <w:p w:rsidR="00090C3A" w:rsidRDefault="00090C3A">
            <w:pPr>
              <w:spacing w:after="120" w:line="340" w:lineRule="exact"/>
              <w:jc w:val="center"/>
              <w:rPr>
                <w:sz w:val="18"/>
                <w:lang w:val="de-DE"/>
              </w:rPr>
            </w:pPr>
            <w:r>
              <w:rPr>
                <w:sz w:val="18"/>
                <w:lang w:val="de-DE"/>
              </w:rPr>
              <w:t>194 760 562</w:t>
            </w:r>
          </w:p>
        </w:tc>
        <w:tc>
          <w:tcPr>
            <w:tcW w:w="1261" w:type="pct"/>
          </w:tcPr>
          <w:p w:rsidR="00090C3A" w:rsidRDefault="00090C3A">
            <w:pPr>
              <w:spacing w:after="120" w:line="340" w:lineRule="exact"/>
              <w:jc w:val="center"/>
              <w:rPr>
                <w:sz w:val="18"/>
                <w:lang w:val="de-DE"/>
              </w:rPr>
            </w:pPr>
            <w:r>
              <w:rPr>
                <w:sz w:val="18"/>
                <w:lang w:val="de-DE"/>
              </w:rPr>
              <w:t>77.17 %</w:t>
            </w:r>
          </w:p>
        </w:tc>
      </w:tr>
      <w:tr w:rsidR="00090C3A">
        <w:tc>
          <w:tcPr>
            <w:tcW w:w="1218" w:type="pct"/>
          </w:tcPr>
          <w:p w:rsidR="00090C3A" w:rsidRDefault="00090C3A">
            <w:pPr>
              <w:spacing w:after="120" w:line="340" w:lineRule="exact"/>
              <w:rPr>
                <w:sz w:val="18"/>
                <w:lang w:val="de-DE"/>
              </w:rPr>
            </w:pPr>
            <w:r>
              <w:rPr>
                <w:sz w:val="18"/>
                <w:lang w:val="de-DE"/>
              </w:rPr>
              <w:t>2001</w:t>
            </w:r>
          </w:p>
        </w:tc>
        <w:tc>
          <w:tcPr>
            <w:tcW w:w="1260" w:type="pct"/>
          </w:tcPr>
          <w:p w:rsidR="00090C3A" w:rsidRDefault="00090C3A">
            <w:pPr>
              <w:spacing w:after="120" w:line="340" w:lineRule="exact"/>
              <w:jc w:val="center"/>
              <w:rPr>
                <w:sz w:val="18"/>
                <w:lang w:val="de-DE"/>
              </w:rPr>
            </w:pPr>
            <w:r>
              <w:rPr>
                <w:sz w:val="18"/>
                <w:lang w:val="de-DE"/>
              </w:rPr>
              <w:t>376 761 086</w:t>
            </w:r>
          </w:p>
        </w:tc>
        <w:tc>
          <w:tcPr>
            <w:tcW w:w="1261" w:type="pct"/>
          </w:tcPr>
          <w:p w:rsidR="00090C3A" w:rsidRDefault="00090C3A">
            <w:pPr>
              <w:spacing w:after="120" w:line="340" w:lineRule="exact"/>
              <w:jc w:val="center"/>
              <w:rPr>
                <w:sz w:val="18"/>
                <w:lang w:val="de-DE"/>
              </w:rPr>
            </w:pPr>
            <w:r>
              <w:rPr>
                <w:sz w:val="18"/>
                <w:lang w:val="de-DE"/>
              </w:rPr>
              <w:t>256 197 538</w:t>
            </w:r>
          </w:p>
        </w:tc>
        <w:tc>
          <w:tcPr>
            <w:tcW w:w="1261" w:type="pct"/>
          </w:tcPr>
          <w:p w:rsidR="00090C3A" w:rsidRDefault="00090C3A">
            <w:pPr>
              <w:spacing w:after="120" w:line="340" w:lineRule="exact"/>
              <w:jc w:val="center"/>
              <w:rPr>
                <w:sz w:val="18"/>
                <w:lang w:val="de-DE"/>
              </w:rPr>
            </w:pPr>
            <w:r>
              <w:rPr>
                <w:sz w:val="18"/>
                <w:lang w:val="de-DE"/>
              </w:rPr>
              <w:t>72 %</w:t>
            </w:r>
          </w:p>
        </w:tc>
      </w:tr>
      <w:tr w:rsidR="00090C3A">
        <w:tc>
          <w:tcPr>
            <w:tcW w:w="1218" w:type="pct"/>
          </w:tcPr>
          <w:p w:rsidR="00090C3A" w:rsidRDefault="00090C3A">
            <w:pPr>
              <w:spacing w:after="120" w:line="340" w:lineRule="exact"/>
              <w:rPr>
                <w:sz w:val="18"/>
                <w:lang w:val="de-DE"/>
              </w:rPr>
            </w:pPr>
            <w:r>
              <w:rPr>
                <w:sz w:val="18"/>
                <w:lang w:val="de-DE"/>
              </w:rPr>
              <w:t>2002</w:t>
            </w:r>
          </w:p>
        </w:tc>
        <w:tc>
          <w:tcPr>
            <w:tcW w:w="1260" w:type="pct"/>
          </w:tcPr>
          <w:p w:rsidR="00090C3A" w:rsidRDefault="00090C3A">
            <w:pPr>
              <w:spacing w:after="120" w:line="340" w:lineRule="exact"/>
              <w:jc w:val="center"/>
              <w:rPr>
                <w:sz w:val="18"/>
                <w:lang w:val="de-DE"/>
              </w:rPr>
            </w:pPr>
            <w:r>
              <w:rPr>
                <w:sz w:val="18"/>
                <w:lang w:val="de-DE"/>
              </w:rPr>
              <w:t>617 634 112</w:t>
            </w:r>
          </w:p>
        </w:tc>
        <w:tc>
          <w:tcPr>
            <w:tcW w:w="1261" w:type="pct"/>
          </w:tcPr>
          <w:p w:rsidR="00090C3A" w:rsidRDefault="00090C3A">
            <w:pPr>
              <w:spacing w:after="120" w:line="340" w:lineRule="exact"/>
              <w:jc w:val="center"/>
              <w:rPr>
                <w:sz w:val="18"/>
                <w:lang w:val="de-DE"/>
              </w:rPr>
            </w:pPr>
            <w:r>
              <w:rPr>
                <w:sz w:val="18"/>
                <w:lang w:val="de-DE"/>
              </w:rPr>
              <w:t>444 528 320</w:t>
            </w:r>
          </w:p>
        </w:tc>
        <w:tc>
          <w:tcPr>
            <w:tcW w:w="1261" w:type="pct"/>
          </w:tcPr>
          <w:p w:rsidR="00090C3A" w:rsidRDefault="00090C3A">
            <w:pPr>
              <w:spacing w:after="120" w:line="340" w:lineRule="exact"/>
              <w:jc w:val="center"/>
              <w:rPr>
                <w:sz w:val="18"/>
                <w:lang w:val="de-DE"/>
              </w:rPr>
            </w:pPr>
            <w:r>
              <w:rPr>
                <w:sz w:val="18"/>
                <w:lang w:val="de-DE"/>
              </w:rPr>
              <w:t>71.9 %</w:t>
            </w:r>
          </w:p>
        </w:tc>
      </w:tr>
      <w:tr w:rsidR="00090C3A">
        <w:tc>
          <w:tcPr>
            <w:tcW w:w="1218" w:type="pct"/>
          </w:tcPr>
          <w:p w:rsidR="00090C3A" w:rsidRDefault="00090C3A">
            <w:pPr>
              <w:spacing w:after="120" w:line="340" w:lineRule="exact"/>
              <w:rPr>
                <w:sz w:val="18"/>
                <w:lang w:val="de-DE"/>
              </w:rPr>
            </w:pPr>
            <w:r>
              <w:rPr>
                <w:sz w:val="18"/>
                <w:lang w:val="de-DE"/>
              </w:rPr>
              <w:t>2003</w:t>
            </w:r>
          </w:p>
        </w:tc>
        <w:tc>
          <w:tcPr>
            <w:tcW w:w="1260" w:type="pct"/>
          </w:tcPr>
          <w:p w:rsidR="00090C3A" w:rsidRDefault="00090C3A">
            <w:pPr>
              <w:spacing w:after="120" w:line="340" w:lineRule="exact"/>
              <w:jc w:val="center"/>
              <w:rPr>
                <w:sz w:val="18"/>
                <w:lang w:val="de-DE"/>
              </w:rPr>
            </w:pPr>
            <w:r>
              <w:rPr>
                <w:sz w:val="18"/>
                <w:lang w:val="de-DE"/>
              </w:rPr>
              <w:t>915 309 723</w:t>
            </w:r>
          </w:p>
        </w:tc>
        <w:tc>
          <w:tcPr>
            <w:tcW w:w="1261" w:type="pct"/>
          </w:tcPr>
          <w:p w:rsidR="00090C3A" w:rsidRDefault="00090C3A">
            <w:pPr>
              <w:spacing w:after="120" w:line="340" w:lineRule="exact"/>
              <w:jc w:val="center"/>
              <w:rPr>
                <w:sz w:val="18"/>
                <w:lang w:val="de-DE"/>
              </w:rPr>
            </w:pPr>
            <w:r>
              <w:rPr>
                <w:sz w:val="18"/>
                <w:lang w:val="de-DE"/>
              </w:rPr>
              <w:t>540 716 806</w:t>
            </w:r>
          </w:p>
        </w:tc>
        <w:tc>
          <w:tcPr>
            <w:tcW w:w="1261" w:type="pct"/>
          </w:tcPr>
          <w:p w:rsidR="00090C3A" w:rsidRDefault="00090C3A">
            <w:pPr>
              <w:spacing w:after="120" w:line="340" w:lineRule="exact"/>
              <w:jc w:val="center"/>
              <w:rPr>
                <w:sz w:val="18"/>
                <w:lang w:val="de-DE"/>
              </w:rPr>
            </w:pPr>
            <w:r>
              <w:rPr>
                <w:sz w:val="18"/>
                <w:lang w:val="de-DE"/>
              </w:rPr>
              <w:t>67.99 %</w:t>
            </w:r>
          </w:p>
        </w:tc>
      </w:tr>
    </w:tbl>
    <w:p w:rsidR="00090C3A" w:rsidRDefault="00090C3A">
      <w:pPr>
        <w:pStyle w:val="Date"/>
        <w:spacing w:line="360" w:lineRule="exact"/>
        <w:rPr>
          <w:lang w:val="fr-FR"/>
        </w:rPr>
      </w:pPr>
    </w:p>
    <w:p w:rsidR="00090C3A" w:rsidRDefault="00090C3A">
      <w:pPr>
        <w:spacing w:after="240" w:line="360" w:lineRule="exact"/>
        <w:rPr>
          <w:rFonts w:hint="eastAsia"/>
          <w:lang w:val="fr-FR"/>
        </w:rPr>
      </w:pPr>
      <w:r>
        <w:rPr>
          <w:lang w:val="fr-FR"/>
        </w:rPr>
        <w:t>14</w:t>
      </w:r>
      <w:r>
        <w:rPr>
          <w:rFonts w:hint="eastAsia"/>
          <w:lang w:val="fr-FR"/>
        </w:rPr>
        <w:t>3</w:t>
      </w:r>
      <w:r>
        <w:rPr>
          <w:lang w:val="fr-FR"/>
        </w:rPr>
        <w:t xml:space="preserve">. </w:t>
      </w:r>
      <w:r>
        <w:rPr>
          <w:rFonts w:hint="eastAsia"/>
          <w:lang w:val="fr-FR"/>
        </w:rPr>
        <w:t>开发计划署和一些非政府组织启动了用于创收活动的小额贷款，如小规模饲养业、商业、繁殖存栏牲畜。但是与妇女的需要相比，向妇女提供的帮助仍然是微不足道的。</w:t>
      </w:r>
    </w:p>
    <w:p w:rsidR="00090C3A" w:rsidRDefault="00090C3A">
      <w:pPr>
        <w:spacing w:after="240" w:line="360" w:lineRule="exact"/>
        <w:rPr>
          <w:rFonts w:hint="eastAsia"/>
          <w:lang w:val="fr-FR"/>
        </w:rPr>
      </w:pPr>
      <w:r>
        <w:rPr>
          <w:lang w:val="fr-FR"/>
        </w:rPr>
        <w:t>14</w:t>
      </w:r>
      <w:r>
        <w:rPr>
          <w:rFonts w:hint="eastAsia"/>
          <w:lang w:val="fr-FR"/>
        </w:rPr>
        <w:t>4</w:t>
      </w:r>
      <w:r>
        <w:rPr>
          <w:lang w:val="fr-FR"/>
        </w:rPr>
        <w:t xml:space="preserve">. </w:t>
      </w:r>
      <w:r>
        <w:rPr>
          <w:rFonts w:hint="eastAsia"/>
          <w:lang w:val="fr-FR"/>
        </w:rPr>
        <w:t>布隆迪政府在世界银行的支持下向农村小额贷款基金和自力更生促发展组织的项目提供资金，其目的是消除贫困。农村小额贷款基金和自力更生促发展组织的项目向农村妇女团体和协会提供贷款，这些农村妇女团体和协会所从事的是食品、畜牧产品或手工业品的生产和销售。但这些农村妇女团体和协会须得到家庭发展中心以及农业和饲养业省级领导机构的支持，以保证正确使用贷款。</w:t>
      </w:r>
    </w:p>
    <w:p w:rsidR="00090C3A" w:rsidRDefault="00090C3A">
      <w:pPr>
        <w:spacing w:after="240" w:line="360" w:lineRule="exact"/>
        <w:rPr>
          <w:rFonts w:hint="eastAsia"/>
          <w:lang w:val="fr-FR"/>
        </w:rPr>
      </w:pPr>
      <w:r>
        <w:rPr>
          <w:lang w:val="fr-FR"/>
        </w:rPr>
        <w:t>14</w:t>
      </w:r>
      <w:r>
        <w:rPr>
          <w:rFonts w:hint="eastAsia"/>
          <w:lang w:val="fr-FR"/>
        </w:rPr>
        <w:t>5</w:t>
      </w:r>
      <w:r>
        <w:rPr>
          <w:lang w:val="fr-FR"/>
        </w:rPr>
        <w:t xml:space="preserve">. </w:t>
      </w:r>
      <w:r>
        <w:rPr>
          <w:rFonts w:hint="eastAsia"/>
          <w:lang w:val="fr-FR"/>
        </w:rPr>
        <w:t>事实上金融机构在向配偶中某一方发放一笔贷款的做法上也有一些变化，规定始终必须得到另一方的同意。这样做加强了家庭的安全性，因为有一些配偶背着另一方获取贷款，但却并非始终将贷款用于家庭。</w:t>
      </w:r>
    </w:p>
    <w:p w:rsidR="00090C3A" w:rsidRDefault="00090C3A">
      <w:pPr>
        <w:pStyle w:val="H1"/>
        <w:spacing w:before="120"/>
        <w:rPr>
          <w:rFonts w:hint="eastAsia"/>
          <w:u w:val="single"/>
          <w:lang w:val="fr-FR"/>
        </w:rPr>
      </w:pPr>
      <w:bookmarkStart w:id="79" w:name="_Toc118723992"/>
      <w:bookmarkStart w:id="80" w:name="_Toc166387462"/>
      <w:r>
        <w:rPr>
          <w:lang w:val="fr-FR"/>
        </w:rPr>
        <w:t>3.13.</w:t>
      </w:r>
      <w:bookmarkEnd w:id="79"/>
      <w:r>
        <w:rPr>
          <w:lang w:val="fr-FR"/>
        </w:rPr>
        <w:t xml:space="preserve"> </w:t>
      </w:r>
      <w:r>
        <w:rPr>
          <w:rFonts w:hint="eastAsia"/>
          <w:lang w:val="fr-FR"/>
        </w:rPr>
        <w:t>农村妇女</w:t>
      </w:r>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w:t>
            </w:r>
            <w:r>
              <w:rPr>
                <w:rFonts w:ascii="KaiTi_GB2312" w:eastAsia="KaiTi_GB2312"/>
                <w:b/>
                <w:bCs/>
                <w:color w:val="0000FF"/>
                <w:lang w:val="fr-FR"/>
              </w:rPr>
              <w:t>14</w:t>
            </w:r>
            <w:r>
              <w:rPr>
                <w:rFonts w:ascii="KaiTi_GB2312" w:eastAsia="KaiTi_GB2312" w:hint="eastAsia"/>
                <w:b/>
                <w:bCs/>
                <w:color w:val="0000FF"/>
                <w:lang w:val="fr-FR"/>
              </w:rPr>
              <w:t>条</w:t>
            </w:r>
          </w:p>
          <w:p w:rsidR="00090C3A" w:rsidRDefault="00090C3A" w:rsidP="00D320CB">
            <w:pPr>
              <w:spacing w:after="240" w:line="360" w:lineRule="exact"/>
              <w:ind w:left="31680" w:hangingChars="200" w:firstLine="31680"/>
              <w:rPr>
                <w:szCs w:val="15"/>
              </w:rPr>
            </w:pPr>
            <w:r>
              <w:rPr>
                <w:szCs w:val="15"/>
              </w:rPr>
              <w:t>1.</w:t>
            </w:r>
            <w:r>
              <w:rPr>
                <w:szCs w:val="15"/>
              </w:rPr>
              <w:tab/>
            </w:r>
            <w:r>
              <w:rPr>
                <w:szCs w:val="15"/>
              </w:rPr>
              <w:t>缔约各国应考虑到农村妇女面对的特殊问题和她们对家庭生计包括她们在经济体系中无金钱交易的部门的工作方面所发挥的重要作用，并应采取一切适当措施，保证对农村地区妇女适用本公约的各项规定。</w:t>
            </w:r>
            <w:r>
              <w:rPr>
                <w:szCs w:val="15"/>
              </w:rPr>
              <w:t xml:space="preserve"> </w:t>
            </w:r>
          </w:p>
          <w:p w:rsidR="00090C3A" w:rsidRDefault="00090C3A" w:rsidP="00D320CB">
            <w:pPr>
              <w:spacing w:after="240" w:line="360" w:lineRule="exact"/>
              <w:ind w:left="31680" w:hangingChars="200" w:firstLine="31680"/>
              <w:rPr>
                <w:szCs w:val="15"/>
              </w:rPr>
            </w:pPr>
            <w:r>
              <w:rPr>
                <w:szCs w:val="15"/>
              </w:rPr>
              <w:t>2.</w:t>
            </w:r>
            <w:r>
              <w:rPr>
                <w:szCs w:val="15"/>
              </w:rPr>
              <w:tab/>
            </w:r>
            <w:r>
              <w:rPr>
                <w:szCs w:val="15"/>
              </w:rPr>
              <w:t>缔约各国应采取一切适当措施以消除对农村地区妇女的歧视，保证她们在男女平等的基础上参与农村发展并受其惠益，尤其是保证她们有权；</w:t>
            </w:r>
            <w:r>
              <w:rPr>
                <w:szCs w:val="15"/>
              </w:rPr>
              <w:t xml:space="preserve"> </w:t>
            </w:r>
          </w:p>
          <w:p w:rsidR="00090C3A" w:rsidRDefault="00090C3A" w:rsidP="00D320CB">
            <w:pPr>
              <w:spacing w:after="240" w:line="340" w:lineRule="exact"/>
              <w:ind w:leftChars="150" w:left="31680" w:hangingChars="300" w:firstLine="31680"/>
              <w:rPr>
                <w:szCs w:val="15"/>
              </w:rPr>
            </w:pPr>
            <w:r>
              <w:rPr>
                <w:szCs w:val="15"/>
              </w:rPr>
              <w:t>（</w:t>
            </w:r>
            <w:r>
              <w:rPr>
                <w:szCs w:val="15"/>
              </w:rPr>
              <w:t>a</w:t>
            </w:r>
            <w:r>
              <w:rPr>
                <w:szCs w:val="15"/>
              </w:rPr>
              <w:t>）</w:t>
            </w:r>
            <w:r>
              <w:rPr>
                <w:szCs w:val="15"/>
              </w:rPr>
              <w:tab/>
            </w:r>
            <w:r>
              <w:rPr>
                <w:szCs w:val="15"/>
              </w:rPr>
              <w:t>充分参与各级发展规划的拟订和执行工作；</w:t>
            </w:r>
            <w:r>
              <w:rPr>
                <w:szCs w:val="15"/>
              </w:rPr>
              <w:t xml:space="preserve"> </w:t>
            </w:r>
          </w:p>
          <w:p w:rsidR="00090C3A" w:rsidRDefault="00090C3A" w:rsidP="00D320CB">
            <w:pPr>
              <w:spacing w:after="240" w:line="340" w:lineRule="exact"/>
              <w:ind w:leftChars="150" w:left="31680" w:hangingChars="300" w:firstLine="31680"/>
              <w:rPr>
                <w:szCs w:val="15"/>
              </w:rPr>
            </w:pPr>
            <w:r>
              <w:rPr>
                <w:szCs w:val="15"/>
              </w:rPr>
              <w:t>（</w:t>
            </w:r>
            <w:r>
              <w:rPr>
                <w:szCs w:val="15"/>
              </w:rPr>
              <w:t>b</w:t>
            </w:r>
            <w:r>
              <w:rPr>
                <w:szCs w:val="15"/>
              </w:rPr>
              <w:t>）</w:t>
            </w:r>
            <w:r>
              <w:rPr>
                <w:szCs w:val="15"/>
              </w:rPr>
              <w:tab/>
            </w:r>
            <w:r>
              <w:rPr>
                <w:szCs w:val="15"/>
              </w:rPr>
              <w:t>有权利用充分的保健设施，包括计划生育方面的知识、辅导和服务；</w:t>
            </w:r>
            <w:r>
              <w:rPr>
                <w:szCs w:val="15"/>
              </w:rPr>
              <w:t xml:space="preserve"> </w:t>
            </w:r>
          </w:p>
          <w:p w:rsidR="00090C3A" w:rsidRDefault="00090C3A" w:rsidP="00D320CB">
            <w:pPr>
              <w:spacing w:after="240" w:line="340" w:lineRule="exact"/>
              <w:ind w:leftChars="150" w:left="31680" w:hangingChars="300" w:firstLine="31680"/>
              <w:rPr>
                <w:szCs w:val="15"/>
              </w:rPr>
            </w:pPr>
            <w:r>
              <w:rPr>
                <w:szCs w:val="15"/>
              </w:rPr>
              <w:t>（</w:t>
            </w:r>
            <w:r>
              <w:rPr>
                <w:szCs w:val="15"/>
              </w:rPr>
              <w:t>c</w:t>
            </w:r>
            <w:r>
              <w:rPr>
                <w:szCs w:val="15"/>
              </w:rPr>
              <w:t>）</w:t>
            </w:r>
            <w:r>
              <w:rPr>
                <w:szCs w:val="15"/>
              </w:rPr>
              <w:tab/>
            </w:r>
            <w:r>
              <w:rPr>
                <w:szCs w:val="15"/>
              </w:rPr>
              <w:t>从社会保障方案直接受益；</w:t>
            </w:r>
            <w:r>
              <w:rPr>
                <w:szCs w:val="15"/>
              </w:rPr>
              <w:t xml:space="preserve"> </w:t>
            </w:r>
          </w:p>
          <w:p w:rsidR="00090C3A" w:rsidRDefault="00090C3A" w:rsidP="00D320CB">
            <w:pPr>
              <w:spacing w:after="240" w:line="340" w:lineRule="exact"/>
              <w:ind w:leftChars="150" w:left="31680" w:hangingChars="300" w:firstLine="31680"/>
              <w:rPr>
                <w:szCs w:val="15"/>
              </w:rPr>
            </w:pPr>
            <w:r>
              <w:rPr>
                <w:szCs w:val="15"/>
              </w:rPr>
              <w:t>（</w:t>
            </w:r>
            <w:r>
              <w:rPr>
                <w:szCs w:val="15"/>
              </w:rPr>
              <w:t>d</w:t>
            </w:r>
            <w:r>
              <w:rPr>
                <w:szCs w:val="15"/>
              </w:rPr>
              <w:t>）</w:t>
            </w:r>
            <w:r>
              <w:rPr>
                <w:szCs w:val="15"/>
              </w:rPr>
              <w:tab/>
            </w:r>
            <w:r>
              <w:rPr>
                <w:szCs w:val="15"/>
              </w:rPr>
              <w:t>接受各种正式和非正式的训练和教育，包括实用识字的训练和教育在内，以及除了别的以外，享受一切社区服务和推广服务的惠益，以提高她们的技术熟练程度；</w:t>
            </w:r>
            <w:r>
              <w:rPr>
                <w:szCs w:val="15"/>
              </w:rPr>
              <w:t xml:space="preserve"> </w:t>
            </w:r>
          </w:p>
          <w:p w:rsidR="00090C3A" w:rsidRDefault="00090C3A" w:rsidP="00D320CB">
            <w:pPr>
              <w:spacing w:after="240" w:line="340" w:lineRule="exact"/>
              <w:ind w:leftChars="150" w:left="31680" w:hangingChars="300" w:firstLine="31680"/>
              <w:rPr>
                <w:szCs w:val="15"/>
              </w:rPr>
            </w:pPr>
            <w:r>
              <w:rPr>
                <w:szCs w:val="15"/>
              </w:rPr>
              <w:t>（</w:t>
            </w:r>
            <w:r>
              <w:rPr>
                <w:szCs w:val="15"/>
              </w:rPr>
              <w:t>e</w:t>
            </w:r>
            <w:r>
              <w:rPr>
                <w:szCs w:val="15"/>
              </w:rPr>
              <w:t>）</w:t>
            </w:r>
            <w:r>
              <w:rPr>
                <w:szCs w:val="15"/>
              </w:rPr>
              <w:tab/>
            </w:r>
            <w:r>
              <w:rPr>
                <w:szCs w:val="15"/>
              </w:rPr>
              <w:t>组织自助团体和合作社，以通过受雇和自雇的途径取得平等的经济机会；</w:t>
            </w:r>
            <w:r>
              <w:rPr>
                <w:szCs w:val="15"/>
              </w:rPr>
              <w:t xml:space="preserve"> </w:t>
            </w:r>
          </w:p>
          <w:p w:rsidR="00090C3A" w:rsidRDefault="00090C3A" w:rsidP="00D320CB">
            <w:pPr>
              <w:spacing w:after="240" w:line="340" w:lineRule="exact"/>
              <w:ind w:leftChars="150" w:left="31680" w:hangingChars="300" w:firstLine="31680"/>
              <w:rPr>
                <w:szCs w:val="15"/>
              </w:rPr>
            </w:pPr>
            <w:r>
              <w:rPr>
                <w:szCs w:val="15"/>
              </w:rPr>
              <w:t>（</w:t>
            </w:r>
            <w:r>
              <w:rPr>
                <w:szCs w:val="15"/>
              </w:rPr>
              <w:t>f</w:t>
            </w:r>
            <w:r>
              <w:rPr>
                <w:szCs w:val="15"/>
              </w:rPr>
              <w:t>）</w:t>
            </w:r>
            <w:r>
              <w:rPr>
                <w:szCs w:val="15"/>
              </w:rPr>
              <w:tab/>
            </w:r>
            <w:r>
              <w:rPr>
                <w:szCs w:val="15"/>
              </w:rPr>
              <w:t>参加一切社区活动；</w:t>
            </w:r>
            <w:r>
              <w:rPr>
                <w:szCs w:val="15"/>
              </w:rPr>
              <w:t xml:space="preserve"> </w:t>
            </w:r>
          </w:p>
          <w:p w:rsidR="00090C3A" w:rsidRDefault="00090C3A" w:rsidP="00D320CB">
            <w:pPr>
              <w:spacing w:after="240" w:line="340" w:lineRule="exact"/>
              <w:ind w:leftChars="150" w:left="31680" w:hangingChars="300" w:firstLine="31680"/>
              <w:rPr>
                <w:szCs w:val="15"/>
              </w:rPr>
            </w:pPr>
            <w:r>
              <w:rPr>
                <w:szCs w:val="15"/>
              </w:rPr>
              <w:t>（</w:t>
            </w:r>
            <w:r>
              <w:rPr>
                <w:szCs w:val="15"/>
              </w:rPr>
              <w:t>g</w:t>
            </w:r>
            <w:r>
              <w:rPr>
                <w:szCs w:val="15"/>
              </w:rPr>
              <w:t>）</w:t>
            </w:r>
            <w:r>
              <w:rPr>
                <w:szCs w:val="15"/>
              </w:rPr>
              <w:tab/>
            </w:r>
            <w:r>
              <w:rPr>
                <w:szCs w:val="15"/>
              </w:rPr>
              <w:t>有机会取得农业信贷，利用销售设施，获得适当技术，并在土地改革和土地垦殖计划方面享有平等待遇；</w:t>
            </w:r>
            <w:r>
              <w:rPr>
                <w:szCs w:val="15"/>
              </w:rPr>
              <w:t xml:space="preserve"> </w:t>
            </w:r>
          </w:p>
          <w:p w:rsidR="00090C3A" w:rsidRDefault="00090C3A" w:rsidP="00D320CB">
            <w:pPr>
              <w:spacing w:after="240" w:line="360" w:lineRule="exact"/>
              <w:ind w:leftChars="150" w:left="31680" w:hangingChars="300" w:firstLine="31680"/>
              <w:rPr>
                <w:u w:val="single"/>
              </w:rPr>
            </w:pPr>
            <w:r>
              <w:rPr>
                <w:szCs w:val="15"/>
              </w:rPr>
              <w:t>（</w:t>
            </w:r>
            <w:r>
              <w:rPr>
                <w:szCs w:val="15"/>
              </w:rPr>
              <w:t>h</w:t>
            </w:r>
            <w:r>
              <w:rPr>
                <w:szCs w:val="15"/>
              </w:rPr>
              <w:t>）</w:t>
            </w:r>
            <w:r>
              <w:rPr>
                <w:szCs w:val="15"/>
              </w:rPr>
              <w:tab/>
            </w:r>
            <w:r>
              <w:rPr>
                <w:szCs w:val="15"/>
              </w:rPr>
              <w:t>享受适当的生活条件，特别是在住房、卫生、水电供应、交通和通讯方面。</w:t>
            </w:r>
          </w:p>
        </w:tc>
      </w:tr>
    </w:tbl>
    <w:p w:rsidR="00090C3A" w:rsidRDefault="00090C3A">
      <w:pPr>
        <w:spacing w:line="360" w:lineRule="exact"/>
        <w:rPr>
          <w:b/>
          <w:bCs/>
          <w:u w:val="single"/>
          <w:lang w:val="fr-FR"/>
        </w:rPr>
      </w:pPr>
    </w:p>
    <w:p w:rsidR="00090C3A" w:rsidRDefault="00090C3A">
      <w:pPr>
        <w:spacing w:after="240" w:line="360" w:lineRule="exact"/>
        <w:rPr>
          <w:rFonts w:hint="eastAsia"/>
          <w:lang w:val="fr-FR"/>
        </w:rPr>
      </w:pPr>
      <w:r>
        <w:rPr>
          <w:lang w:val="fr-FR"/>
        </w:rPr>
        <w:t xml:space="preserve">146. </w:t>
      </w:r>
      <w:r>
        <w:rPr>
          <w:rFonts w:hint="eastAsia"/>
          <w:lang w:val="fr-FR"/>
        </w:rPr>
        <w:t>布隆迪政府意识到农村家庭生活条件困难的处境。正是在此范围内，布隆迪政府制定了以下项目：</w:t>
      </w:r>
    </w:p>
    <w:p w:rsidR="00090C3A" w:rsidRDefault="00090C3A" w:rsidP="00D320CB">
      <w:pPr>
        <w:spacing w:after="240" w:line="360" w:lineRule="exact"/>
        <w:ind w:leftChars="200" w:left="31680" w:hangingChars="200" w:firstLine="31680"/>
        <w:rPr>
          <w:rFonts w:hint="eastAsia"/>
          <w:lang w:val="fr-FR"/>
        </w:rPr>
      </w:pPr>
      <w:r>
        <w:rPr>
          <w:rFonts w:ascii="SimSun" w:hAnsi="SimSun"/>
          <w:lang w:val="fr-FR"/>
        </w:rPr>
        <w:t>-</w:t>
      </w:r>
      <w:r>
        <w:rPr>
          <w:rFonts w:ascii="SimSun" w:hAnsi="SimSun"/>
          <w:lang w:val="fr-FR"/>
        </w:rPr>
        <w:tab/>
      </w:r>
      <w:r>
        <w:rPr>
          <w:rFonts w:eastAsia="KaiTi_GB2312" w:hint="eastAsia"/>
          <w:color w:val="0000FF"/>
          <w:lang w:val="fr-FR"/>
        </w:rPr>
        <w:t>支持促进农村妇女在生殖健康方面的发展进步：</w:t>
      </w:r>
      <w:r>
        <w:rPr>
          <w:rFonts w:hint="eastAsia"/>
          <w:lang w:val="fr-FR"/>
        </w:rPr>
        <w:t>其任务是通过信息</w:t>
      </w:r>
      <w:r>
        <w:rPr>
          <w:rFonts w:hint="eastAsia"/>
          <w:lang w:val="fr-FR"/>
        </w:rPr>
        <w:t>-</w:t>
      </w:r>
      <w:r>
        <w:rPr>
          <w:rFonts w:hint="eastAsia"/>
          <w:lang w:val="fr-FR"/>
        </w:rPr>
        <w:t>教育</w:t>
      </w:r>
      <w:r>
        <w:rPr>
          <w:rFonts w:hint="eastAsia"/>
          <w:lang w:val="fr-FR"/>
        </w:rPr>
        <w:t>-</w:t>
      </w:r>
      <w:r>
        <w:rPr>
          <w:rFonts w:hint="eastAsia"/>
          <w:lang w:val="fr-FR"/>
        </w:rPr>
        <w:t>宣传</w:t>
      </w:r>
      <w:r>
        <w:rPr>
          <w:rFonts w:hint="eastAsia"/>
          <w:lang w:val="fr-FR"/>
        </w:rPr>
        <w:t>/</w:t>
      </w:r>
      <w:r>
        <w:rPr>
          <w:rFonts w:hint="eastAsia"/>
          <w:lang w:val="fr-FR"/>
        </w:rPr>
        <w:t>生殖健康方面的更大影响，促进妇女及其家庭的生活条件得以改善。该项目的目标是普及相关信息，激发妇女与男人、青年和少年在生殖健康方面更加负责任的性行为。该项目在三个省设有三个前沿信息采集和中继传递机构，并建立了一个社区积极分子网络。该项目支持相关协会开展创收活动，并为他们寻找资金。该项目由性别平等部监管，并得到联合国人口基金的支持。</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eastAsia="KaiTi_GB2312" w:hint="eastAsia"/>
          <w:color w:val="0000FF"/>
          <w:lang w:val="fr-FR"/>
        </w:rPr>
        <w:t>振兴农村发展方案：</w:t>
      </w:r>
      <w:r>
        <w:rPr>
          <w:rFonts w:hint="eastAsia"/>
          <w:lang w:val="fr-FR"/>
        </w:rPr>
        <w:t>该方案由布隆迪政府、国际农业发展基金和石油输出国组织提供资金，在其组成中有一方面是促进妇女发展，任务是改善妇女的福利，从而改善她们家庭的福利。在此方面的目标是提高农村妇女的社会经济地位，以及改善她们家庭的生活条件。</w:t>
      </w:r>
    </w:p>
    <w:p w:rsidR="00090C3A" w:rsidRDefault="00090C3A" w:rsidP="00D320CB">
      <w:pPr>
        <w:spacing w:after="240" w:line="360" w:lineRule="exact"/>
        <w:ind w:leftChars="400" w:left="31680" w:firstLineChars="200" w:firstLine="31680"/>
        <w:rPr>
          <w:rFonts w:hint="eastAsia"/>
          <w:lang w:val="fr-FR"/>
        </w:rPr>
      </w:pPr>
      <w:r>
        <w:rPr>
          <w:rFonts w:hint="eastAsia"/>
          <w:lang w:val="fr-FR"/>
        </w:rPr>
        <w:t>该方案支持家庭发展中心促进组建妇女团体，动员妇女注意计划生育、防治艾滋病毒</w:t>
      </w:r>
      <w:r>
        <w:rPr>
          <w:rFonts w:hint="eastAsia"/>
          <w:lang w:val="fr-FR"/>
        </w:rPr>
        <w:t>/</w:t>
      </w:r>
      <w:r>
        <w:rPr>
          <w:rFonts w:hint="eastAsia"/>
          <w:lang w:val="fr-FR"/>
        </w:rPr>
        <w:t>艾滋病和其他性传播疾病并向她们提供信息。该方案举办扫盲班，组织培训，并提供营养、卫生、个人和家庭法律以及《消除对妇女一切形式歧视公约》方面的信息。该方案向相关妇女团体的创收活动提供资金，已有</w:t>
      </w:r>
      <w:r>
        <w:rPr>
          <w:rFonts w:hint="eastAsia"/>
          <w:lang w:val="fr-FR"/>
        </w:rPr>
        <w:t>899</w:t>
      </w:r>
      <w:r>
        <w:rPr>
          <w:rFonts w:hint="eastAsia"/>
          <w:lang w:val="fr-FR"/>
        </w:rPr>
        <w:t>个妇女团体得到了支持。</w:t>
      </w:r>
    </w:p>
    <w:p w:rsidR="00090C3A" w:rsidRDefault="00090C3A" w:rsidP="00D320CB">
      <w:pPr>
        <w:spacing w:after="240" w:line="360" w:lineRule="exact"/>
        <w:ind w:leftChars="400" w:left="31680" w:firstLineChars="200" w:firstLine="31680"/>
        <w:rPr>
          <w:rFonts w:hint="eastAsia"/>
          <w:spacing w:val="-2"/>
          <w:lang w:val="fr-FR"/>
        </w:rPr>
      </w:pPr>
      <w:r>
        <w:rPr>
          <w:rFonts w:ascii="SimHei" w:eastAsia="SimHei" w:hint="eastAsia"/>
          <w:color w:val="FF0000"/>
          <w:spacing w:val="-2"/>
          <w:lang w:val="fr-FR"/>
        </w:rPr>
        <w:t>在扫盲方面，该方案培训和支持扫盲教师，使用的扫盲教师达1 006人，在2004年1月至2005年6月期间，已有16 565人在216个扫盲中心扫盲。该项规划已经培训了1 040名农民领导人。该方案利用社区发展计划，妇女不仅参加拟定这些社区发展计划，而且还参加社区发展委员会。这些委员会中的妇女委员比例达到43.6%，但该方案的目标比例是50%。振兴农村发展方案现在四个省实施</w:t>
      </w:r>
      <w:r>
        <w:rPr>
          <w:rFonts w:hint="eastAsia"/>
          <w:spacing w:val="-2"/>
          <w:lang w:val="fr-FR"/>
        </w:rPr>
        <w:t>。</w:t>
      </w:r>
    </w:p>
    <w:p w:rsidR="00090C3A" w:rsidRDefault="00090C3A" w:rsidP="00D320CB">
      <w:pPr>
        <w:spacing w:after="240" w:line="360" w:lineRule="exact"/>
        <w:ind w:leftChars="200" w:left="31680" w:hangingChars="200" w:firstLine="31680"/>
        <w:rPr>
          <w:rFonts w:hint="eastAsia"/>
          <w:lang w:val="fr-FR"/>
        </w:rPr>
      </w:pPr>
      <w:r>
        <w:rPr>
          <w:rFonts w:ascii="SimSun" w:hAnsi="SimSun"/>
          <w:lang w:val="fr-FR"/>
        </w:rPr>
        <w:t>-</w:t>
      </w:r>
      <w:r>
        <w:rPr>
          <w:rFonts w:ascii="SimSun" w:hAnsi="SimSun"/>
          <w:lang w:val="fr-FR"/>
        </w:rPr>
        <w:tab/>
      </w:r>
      <w:r>
        <w:rPr>
          <w:rFonts w:eastAsia="KaiTi_GB2312" w:hint="eastAsia"/>
          <w:color w:val="0000FF"/>
          <w:lang w:val="fr-FR"/>
        </w:rPr>
        <w:t>冲突后重建过渡方案：</w:t>
      </w:r>
      <w:r>
        <w:rPr>
          <w:rFonts w:hint="eastAsia"/>
          <w:lang w:val="fr-FR"/>
        </w:rPr>
        <w:t>该方案将马上在三个省实施，在其构成方面有“当地政府支持”，其主要目标是在自身权利方面对妇女，特别是弱势妇女进行培训并向她们提供信息，以及保证她们在需要时得到法律救助。</w:t>
      </w:r>
    </w:p>
    <w:p w:rsidR="00090C3A" w:rsidRDefault="00090C3A" w:rsidP="00D320CB">
      <w:pPr>
        <w:spacing w:after="240" w:line="360" w:lineRule="exact"/>
        <w:ind w:leftChars="200" w:left="31680" w:hangingChars="200" w:firstLine="31680"/>
        <w:rPr>
          <w:rFonts w:hint="eastAsia"/>
          <w:lang w:val="fr-FR"/>
        </w:rPr>
      </w:pPr>
      <w:r>
        <w:rPr>
          <w:rFonts w:ascii="SimSun" w:hAnsi="SimSun"/>
          <w:lang w:val="fr-FR"/>
        </w:rPr>
        <w:t>-</w:t>
      </w:r>
      <w:r>
        <w:rPr>
          <w:rFonts w:ascii="SimSun" w:hAnsi="SimSun"/>
          <w:lang w:val="fr-FR"/>
        </w:rPr>
        <w:tab/>
      </w:r>
      <w:r>
        <w:rPr>
          <w:rFonts w:ascii="KaiTi_GB2312" w:eastAsia="KaiTi_GB2312" w:hint="eastAsia"/>
          <w:color w:val="0000FF"/>
          <w:lang w:val="fr-FR"/>
        </w:rPr>
        <w:t>自力更生促发展组织（</w:t>
      </w:r>
      <w:r>
        <w:rPr>
          <w:rFonts w:ascii="KaiTi_GB2312" w:eastAsia="KaiTi_GB2312"/>
          <w:color w:val="0000FF"/>
          <w:lang w:val="fr-FR"/>
        </w:rPr>
        <w:t>TWITEZIMBERE</w:t>
      </w:r>
      <w:r>
        <w:rPr>
          <w:rFonts w:ascii="KaiTi_GB2312" w:eastAsia="KaiTi_GB2312" w:hint="eastAsia"/>
          <w:color w:val="0000FF"/>
          <w:lang w:val="fr-FR"/>
        </w:rPr>
        <w:t>）项目：</w:t>
      </w:r>
      <w:r>
        <w:rPr>
          <w:rFonts w:hint="eastAsia"/>
          <w:lang w:val="fr-FR"/>
        </w:rPr>
        <w:t>自力更生促发展组织是一个非营利性团体，自力更生促发展组织项目的资金由布隆迪政府和世界银行提供。该项目在布隆迪的所有省实施，其主要目标有以下三个：（一）社会动员和社区参与，包括发展当地的能力；（二）恢复和建设社区基础设施；（三）促进低龄儿童的发展。</w:t>
      </w:r>
    </w:p>
    <w:p w:rsidR="00090C3A" w:rsidRDefault="00090C3A" w:rsidP="00D320CB">
      <w:pPr>
        <w:spacing w:after="240" w:line="360" w:lineRule="exact"/>
        <w:ind w:leftChars="400" w:left="31680" w:firstLineChars="200" w:firstLine="31680"/>
        <w:rPr>
          <w:rFonts w:hint="eastAsia"/>
          <w:lang w:val="fr-FR"/>
        </w:rPr>
      </w:pPr>
      <w:r>
        <w:rPr>
          <w:rFonts w:hint="eastAsia"/>
          <w:lang w:val="fr-FR"/>
        </w:rPr>
        <w:t>在社会动员方面，自力更生促发展组织的项目特别重视农村妇女，在该项目支持的所有社区发展委员会中，至少有</w:t>
      </w:r>
      <w:r>
        <w:rPr>
          <w:rFonts w:hint="eastAsia"/>
          <w:lang w:val="fr-FR"/>
        </w:rPr>
        <w:t>30%</w:t>
      </w:r>
      <w:r>
        <w:rPr>
          <w:rFonts w:hint="eastAsia"/>
          <w:lang w:val="fr-FR"/>
        </w:rPr>
        <w:t>的委员是妇女。该项目向创收活动提供小额贷款。</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ascii="KaiTi_GB2312" w:eastAsia="KaiTi_GB2312" w:hint="eastAsia"/>
          <w:color w:val="0000FF"/>
          <w:lang w:val="fr-FR"/>
        </w:rPr>
        <w:t>恢复农业与可持续管理土地项目：</w:t>
      </w:r>
      <w:r>
        <w:rPr>
          <w:rFonts w:hint="eastAsia"/>
          <w:lang w:val="fr-FR"/>
        </w:rPr>
        <w:t>该项目在布隆迪国内的十个省实施。该项目的主要目标是通过提高生产效率增加农业生产能力，多样化开展和促进创收活动，以减少贫困。</w:t>
      </w:r>
    </w:p>
    <w:p w:rsidR="00090C3A" w:rsidRDefault="00090C3A" w:rsidP="00D320CB">
      <w:pPr>
        <w:spacing w:after="240" w:line="360" w:lineRule="exact"/>
        <w:ind w:leftChars="400" w:left="31680" w:firstLineChars="200" w:firstLine="31680"/>
        <w:rPr>
          <w:rFonts w:hint="eastAsia"/>
          <w:lang w:val="fr-FR"/>
        </w:rPr>
      </w:pPr>
      <w:r>
        <w:rPr>
          <w:rFonts w:hint="eastAsia"/>
          <w:lang w:val="fr-FR"/>
        </w:rPr>
        <w:t>以上两个目标特别面向农村妇女，因为她们掌握着粮食生产。</w:t>
      </w:r>
    </w:p>
    <w:p w:rsidR="00090C3A" w:rsidRDefault="00090C3A">
      <w:pPr>
        <w:spacing w:after="240" w:line="360" w:lineRule="exact"/>
        <w:rPr>
          <w:rFonts w:hint="eastAsia"/>
          <w:lang w:val="fr-FR"/>
        </w:rPr>
      </w:pPr>
      <w:r>
        <w:rPr>
          <w:lang w:val="fr-FR"/>
        </w:rPr>
        <w:t>14</w:t>
      </w:r>
      <w:r>
        <w:rPr>
          <w:rFonts w:hint="eastAsia"/>
          <w:lang w:val="fr-FR"/>
        </w:rPr>
        <w:t>7</w:t>
      </w:r>
      <w:r>
        <w:rPr>
          <w:lang w:val="fr-FR"/>
        </w:rPr>
        <w:t xml:space="preserve">. </w:t>
      </w:r>
      <w:r>
        <w:rPr>
          <w:rFonts w:hint="eastAsia"/>
          <w:lang w:val="fr-FR"/>
        </w:rPr>
        <w:t>布隆迪政府设立了一个农村小额贷款基金，每年捐赠</w:t>
      </w:r>
      <w:r>
        <w:rPr>
          <w:rFonts w:hint="eastAsia"/>
          <w:lang w:val="fr-FR"/>
        </w:rPr>
        <w:t>150</w:t>
      </w:r>
      <w:r>
        <w:rPr>
          <w:rFonts w:hint="eastAsia"/>
          <w:lang w:val="fr-FR"/>
        </w:rPr>
        <w:t>万美元。在这些小额贷款的受益者中，</w:t>
      </w:r>
      <w:r>
        <w:rPr>
          <w:rFonts w:hint="eastAsia"/>
          <w:lang w:val="fr-FR"/>
        </w:rPr>
        <w:t>40%</w:t>
      </w:r>
      <w:r>
        <w:rPr>
          <w:rFonts w:hint="eastAsia"/>
          <w:lang w:val="fr-FR"/>
        </w:rPr>
        <w:t>是妇女。</w:t>
      </w:r>
    </w:p>
    <w:p w:rsidR="00090C3A" w:rsidRDefault="00090C3A">
      <w:pPr>
        <w:spacing w:after="240" w:line="360" w:lineRule="exact"/>
        <w:rPr>
          <w:rFonts w:hint="eastAsia"/>
          <w:lang w:val="fr-FR"/>
        </w:rPr>
      </w:pPr>
      <w:r>
        <w:rPr>
          <w:lang w:val="fr-FR"/>
        </w:rPr>
        <w:t>14</w:t>
      </w:r>
      <w:r>
        <w:rPr>
          <w:rFonts w:hint="eastAsia"/>
          <w:lang w:val="fr-FR"/>
        </w:rPr>
        <w:t>8</w:t>
      </w:r>
      <w:r>
        <w:rPr>
          <w:lang w:val="fr-FR"/>
        </w:rPr>
        <w:t xml:space="preserve">. </w:t>
      </w:r>
      <w:r>
        <w:rPr>
          <w:rFonts w:hint="eastAsia"/>
          <w:lang w:val="fr-FR"/>
        </w:rPr>
        <w:t>布隆迪或国际的一些非政府组织还在农村地区启动了其他一些方案和项目。但是，因为需求量巨大，布隆迪长期以来一直忽略农村妇女的需求，现在仍然远远不能满足她们的需求。但布隆迪政府意识到了农村妇女的需求，每次都呼吁对农村妇女的需求予以支持。</w:t>
      </w:r>
    </w:p>
    <w:p w:rsidR="00090C3A" w:rsidRDefault="00090C3A">
      <w:pPr>
        <w:spacing w:after="240" w:line="360" w:lineRule="exact"/>
        <w:rPr>
          <w:rFonts w:hint="eastAsia"/>
          <w:lang w:val="fr-FR"/>
        </w:rPr>
      </w:pPr>
      <w:r>
        <w:rPr>
          <w:lang w:val="fr-FR"/>
        </w:rPr>
        <w:t>14</w:t>
      </w:r>
      <w:r>
        <w:rPr>
          <w:rFonts w:hint="eastAsia"/>
          <w:lang w:val="fr-FR"/>
        </w:rPr>
        <w:t>9</w:t>
      </w:r>
      <w:r>
        <w:rPr>
          <w:lang w:val="fr-FR"/>
        </w:rPr>
        <w:t xml:space="preserve">. </w:t>
      </w:r>
      <w:r>
        <w:rPr>
          <w:rFonts w:hint="eastAsia"/>
          <w:lang w:val="fr-FR"/>
        </w:rPr>
        <w:t>面向农村妇女的行动产生了影响，最有说服力的是妇女在山区选举中的地位。在</w:t>
      </w:r>
      <w:r>
        <w:rPr>
          <w:rFonts w:hint="eastAsia"/>
          <w:lang w:val="fr-FR"/>
        </w:rPr>
        <w:t>44 742</w:t>
      </w:r>
      <w:r>
        <w:rPr>
          <w:rFonts w:hint="eastAsia"/>
          <w:lang w:val="fr-FR"/>
        </w:rPr>
        <w:t>名候选人中，有</w:t>
      </w:r>
      <w:r>
        <w:rPr>
          <w:rFonts w:hint="eastAsia"/>
          <w:lang w:val="fr-FR"/>
        </w:rPr>
        <w:t>10 072</w:t>
      </w:r>
      <w:r>
        <w:rPr>
          <w:rFonts w:hint="eastAsia"/>
          <w:lang w:val="fr-FR"/>
        </w:rPr>
        <w:t>人是妇女，所占比率为</w:t>
      </w:r>
      <w:r>
        <w:rPr>
          <w:rFonts w:hint="eastAsia"/>
          <w:lang w:val="fr-FR"/>
        </w:rPr>
        <w:t>22.5%</w:t>
      </w:r>
      <w:r>
        <w:rPr>
          <w:rFonts w:hint="eastAsia"/>
          <w:lang w:val="fr-FR"/>
        </w:rPr>
        <w:t>。这是重要的一步。需要改变是一件显而易见的事情。</w:t>
      </w:r>
    </w:p>
    <w:p w:rsidR="00090C3A" w:rsidRDefault="00090C3A">
      <w:pPr>
        <w:pStyle w:val="H1"/>
        <w:spacing w:before="120"/>
        <w:rPr>
          <w:rFonts w:hint="eastAsia"/>
          <w:u w:val="single"/>
          <w:lang w:val="fr-FR"/>
        </w:rPr>
      </w:pPr>
      <w:bookmarkStart w:id="81" w:name="_Toc118723993"/>
      <w:bookmarkStart w:id="82" w:name="_Toc166387463"/>
      <w:r>
        <w:rPr>
          <w:lang w:val="fr-FR"/>
        </w:rPr>
        <w:t>3.14.</w:t>
      </w:r>
      <w:bookmarkEnd w:id="81"/>
      <w:r>
        <w:rPr>
          <w:rFonts w:hint="eastAsia"/>
          <w:lang w:val="fr-FR"/>
        </w:rPr>
        <w:t>妇女的法律能力</w:t>
      </w:r>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w:t>
            </w:r>
            <w:r>
              <w:rPr>
                <w:rFonts w:ascii="KaiTi_GB2312" w:eastAsia="KaiTi_GB2312"/>
                <w:b/>
                <w:bCs/>
                <w:color w:val="0000FF"/>
                <w:lang w:val="fr-FR"/>
              </w:rPr>
              <w:t>15</w:t>
            </w:r>
            <w:r>
              <w:rPr>
                <w:rFonts w:ascii="KaiTi_GB2312" w:eastAsia="KaiTi_GB2312" w:hint="eastAsia"/>
                <w:b/>
                <w:bCs/>
                <w:color w:val="0000FF"/>
                <w:lang w:val="fr-FR"/>
              </w:rPr>
              <w:t>条</w:t>
            </w:r>
          </w:p>
          <w:p w:rsidR="00090C3A" w:rsidRDefault="00090C3A" w:rsidP="00D320CB">
            <w:pPr>
              <w:spacing w:after="240" w:line="340" w:lineRule="exact"/>
              <w:ind w:left="31680" w:hangingChars="200" w:firstLine="31680"/>
              <w:rPr>
                <w:szCs w:val="15"/>
              </w:rPr>
            </w:pPr>
            <w:r>
              <w:rPr>
                <w:szCs w:val="15"/>
              </w:rPr>
              <w:t>1.</w:t>
            </w:r>
            <w:r>
              <w:rPr>
                <w:szCs w:val="15"/>
              </w:rPr>
              <w:tab/>
            </w:r>
            <w:r>
              <w:rPr>
                <w:szCs w:val="15"/>
              </w:rPr>
              <w:t>缔约各国应给予男女在法律面前平等的地位。</w:t>
            </w:r>
            <w:r>
              <w:rPr>
                <w:szCs w:val="15"/>
              </w:rPr>
              <w:t xml:space="preserve"> </w:t>
            </w:r>
          </w:p>
          <w:p w:rsidR="00090C3A" w:rsidRDefault="00090C3A" w:rsidP="00D320CB">
            <w:pPr>
              <w:spacing w:after="240" w:line="340" w:lineRule="exact"/>
              <w:ind w:left="31680" w:hangingChars="200" w:firstLine="31680"/>
              <w:rPr>
                <w:szCs w:val="15"/>
              </w:rPr>
            </w:pPr>
            <w:r>
              <w:rPr>
                <w:szCs w:val="15"/>
              </w:rPr>
              <w:t>2.</w:t>
            </w:r>
            <w:r>
              <w:rPr>
                <w:szCs w:val="15"/>
              </w:rPr>
              <w:tab/>
            </w:r>
            <w:r>
              <w:rPr>
                <w:szCs w:val="15"/>
              </w:rPr>
              <w:t>缔约各国应在公民事务上，给予妇女与男子同等的法律行为能力，以及行使这种行为能力的相同机会。特别应给予妇女签订合同和管理财产的平等权利，并在法院和法庭诉讼的各个阶段给予平等待遇。</w:t>
            </w:r>
            <w:r>
              <w:rPr>
                <w:szCs w:val="15"/>
              </w:rPr>
              <w:t xml:space="preserve"> </w:t>
            </w:r>
          </w:p>
          <w:p w:rsidR="00090C3A" w:rsidRDefault="00090C3A" w:rsidP="00D320CB">
            <w:pPr>
              <w:spacing w:after="240" w:line="340" w:lineRule="exact"/>
              <w:ind w:left="31680" w:hangingChars="200" w:firstLine="31680"/>
              <w:rPr>
                <w:szCs w:val="15"/>
              </w:rPr>
            </w:pPr>
            <w:r>
              <w:rPr>
                <w:szCs w:val="15"/>
              </w:rPr>
              <w:t>3.</w:t>
            </w:r>
            <w:r>
              <w:rPr>
                <w:szCs w:val="15"/>
              </w:rPr>
              <w:tab/>
            </w:r>
            <w:r>
              <w:rPr>
                <w:szCs w:val="15"/>
              </w:rPr>
              <w:t>缔约各国同意，旨在限制妇女法律行为能力的所有合同和其他任何具有法律效力的私人文书，应一律视为无效。</w:t>
            </w:r>
            <w:r>
              <w:rPr>
                <w:szCs w:val="15"/>
              </w:rPr>
              <w:t xml:space="preserve"> </w:t>
            </w:r>
          </w:p>
          <w:p w:rsidR="00090C3A" w:rsidRDefault="00090C3A" w:rsidP="00D320CB">
            <w:pPr>
              <w:spacing w:after="240" w:line="360" w:lineRule="exact"/>
              <w:ind w:left="31680" w:hangingChars="200" w:firstLine="31680"/>
              <w:rPr>
                <w:u w:val="single"/>
                <w:lang w:val="fr-FR"/>
              </w:rPr>
            </w:pPr>
            <w:r>
              <w:rPr>
                <w:szCs w:val="15"/>
              </w:rPr>
              <w:t>4.</w:t>
            </w:r>
            <w:r>
              <w:rPr>
                <w:szCs w:val="15"/>
              </w:rPr>
              <w:tab/>
            </w:r>
            <w:r>
              <w:rPr>
                <w:szCs w:val="15"/>
              </w:rPr>
              <w:t>缔约各国在有关人身移动和自由择居的法律方面，应给予男女相同的权利。</w:t>
            </w:r>
          </w:p>
        </w:tc>
      </w:tr>
    </w:tbl>
    <w:p w:rsidR="00090C3A" w:rsidRDefault="00090C3A">
      <w:pPr>
        <w:spacing w:line="240" w:lineRule="exact"/>
        <w:rPr>
          <w:b/>
          <w:bCs/>
          <w:u w:val="single"/>
          <w:lang w:val="fr-FR"/>
        </w:rPr>
      </w:pPr>
    </w:p>
    <w:p w:rsidR="00090C3A" w:rsidRDefault="00090C3A">
      <w:pPr>
        <w:spacing w:after="240" w:line="360" w:lineRule="exact"/>
        <w:rPr>
          <w:rFonts w:hint="eastAsia"/>
          <w:lang w:val="fr-FR"/>
        </w:rPr>
      </w:pPr>
      <w:r>
        <w:rPr>
          <w:lang w:val="fr-FR"/>
        </w:rPr>
        <w:t>1</w:t>
      </w:r>
      <w:r>
        <w:rPr>
          <w:rFonts w:hint="eastAsia"/>
          <w:lang w:val="fr-FR"/>
        </w:rPr>
        <w:t>50</w:t>
      </w:r>
      <w:r>
        <w:rPr>
          <w:lang w:val="fr-FR"/>
        </w:rPr>
        <w:t xml:space="preserve">. </w:t>
      </w:r>
      <w:r>
        <w:rPr>
          <w:rFonts w:hint="eastAsia"/>
          <w:lang w:val="fr-FR"/>
        </w:rPr>
        <w:t>自提交初次报告以来，在此方面没有什么特别的变化。男性和妇女拥有相同的法律能力。</w:t>
      </w:r>
    </w:p>
    <w:p w:rsidR="00090C3A" w:rsidRDefault="00090C3A">
      <w:pPr>
        <w:spacing w:after="240" w:line="360" w:lineRule="exact"/>
        <w:rPr>
          <w:rFonts w:hint="eastAsia"/>
          <w:lang w:val="fr-FR"/>
        </w:rPr>
      </w:pPr>
      <w:r>
        <w:rPr>
          <w:rFonts w:hint="eastAsia"/>
          <w:lang w:val="fr-FR"/>
        </w:rPr>
        <w:t>2005</w:t>
      </w:r>
      <w:r>
        <w:rPr>
          <w:rFonts w:hint="eastAsia"/>
          <w:lang w:val="fr-FR"/>
        </w:rPr>
        <w:t>年</w:t>
      </w:r>
      <w:r>
        <w:rPr>
          <w:rFonts w:hint="eastAsia"/>
          <w:lang w:val="fr-FR"/>
        </w:rPr>
        <w:t>3</w:t>
      </w:r>
      <w:r>
        <w:rPr>
          <w:rFonts w:hint="eastAsia"/>
          <w:lang w:val="fr-FR"/>
        </w:rPr>
        <w:t>月</w:t>
      </w:r>
      <w:r>
        <w:rPr>
          <w:rFonts w:hint="eastAsia"/>
          <w:lang w:val="fr-FR"/>
        </w:rPr>
        <w:t>18</w:t>
      </w:r>
      <w:r>
        <w:rPr>
          <w:rFonts w:hint="eastAsia"/>
          <w:lang w:val="fr-FR"/>
        </w:rPr>
        <w:t>日的《布隆迪共和国宪法》第</w:t>
      </w:r>
      <w:r>
        <w:rPr>
          <w:rFonts w:hint="eastAsia"/>
          <w:lang w:val="fr-FR"/>
        </w:rPr>
        <w:t>22</w:t>
      </w:r>
      <w:r>
        <w:rPr>
          <w:rFonts w:hint="eastAsia"/>
          <w:lang w:val="fr-FR"/>
        </w:rPr>
        <w:t>条保证所有布隆迪公民在法律面前一律平等，法律不加歧视地给予所有布隆迪公民同样的保护。</w:t>
      </w:r>
    </w:p>
    <w:p w:rsidR="00090C3A" w:rsidRDefault="00090C3A">
      <w:pPr>
        <w:spacing w:after="240" w:line="360" w:lineRule="exact"/>
        <w:rPr>
          <w:rFonts w:hint="eastAsia"/>
          <w:lang w:val="fr-FR"/>
        </w:rPr>
      </w:pPr>
      <w:r>
        <w:rPr>
          <w:lang w:val="fr-FR"/>
        </w:rPr>
        <w:t>15</w:t>
      </w:r>
      <w:r>
        <w:rPr>
          <w:rFonts w:hint="eastAsia"/>
          <w:lang w:val="fr-FR"/>
        </w:rPr>
        <w:t>1</w:t>
      </w:r>
      <w:r>
        <w:rPr>
          <w:lang w:val="fr-FR"/>
        </w:rPr>
        <w:t xml:space="preserve">. </w:t>
      </w:r>
      <w:r>
        <w:rPr>
          <w:rFonts w:hint="eastAsia"/>
          <w:lang w:val="fr-FR"/>
        </w:rPr>
        <w:t>但是，在仍然是受习俗支配的继承方面，男性与女性没有相同的权利来继承自己父母的遗产，特别是土地。在父母的其他财产方面，布隆迪的法律原则是具有革命性的。女儿和儿子平等地继承他们共同父母的财产。但令人遗憾的是，布隆迪政府承认这一法律原则没有得到足够的普及。</w:t>
      </w:r>
    </w:p>
    <w:p w:rsidR="00090C3A" w:rsidRDefault="00090C3A">
      <w:pPr>
        <w:pStyle w:val="H1"/>
        <w:spacing w:before="120"/>
        <w:rPr>
          <w:rFonts w:hint="eastAsia"/>
          <w:lang w:val="fr-FR"/>
        </w:rPr>
      </w:pPr>
      <w:bookmarkStart w:id="83" w:name="_Toc118723994"/>
      <w:bookmarkStart w:id="84" w:name="_Toc166387464"/>
      <w:r>
        <w:rPr>
          <w:lang w:val="fr-FR"/>
        </w:rPr>
        <w:t>3.15.</w:t>
      </w:r>
      <w:bookmarkEnd w:id="83"/>
      <w:r>
        <w:rPr>
          <w:rFonts w:hint="eastAsia"/>
          <w:lang w:val="fr-FR"/>
        </w:rPr>
        <w:t>婚姻</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90C3A">
        <w:tblPrEx>
          <w:tblCellMar>
            <w:top w:w="0" w:type="dxa"/>
            <w:bottom w:w="0" w:type="dxa"/>
          </w:tblCellMar>
        </w:tblPrEx>
        <w:tc>
          <w:tcPr>
            <w:tcW w:w="9840" w:type="dxa"/>
          </w:tcPr>
          <w:p w:rsidR="00090C3A" w:rsidRDefault="00090C3A">
            <w:pPr>
              <w:spacing w:beforeLines="50" w:before="120" w:after="240" w:line="360" w:lineRule="exact"/>
              <w:rPr>
                <w:rFonts w:ascii="KaiTi_GB2312" w:eastAsia="KaiTi_GB2312" w:hint="eastAsia"/>
                <w:b/>
                <w:bCs/>
                <w:color w:val="0000FF"/>
                <w:lang w:val="fr-FR"/>
              </w:rPr>
            </w:pPr>
            <w:r>
              <w:rPr>
                <w:rFonts w:ascii="KaiTi_GB2312" w:eastAsia="KaiTi_GB2312"/>
                <w:b/>
                <w:bCs/>
                <w:color w:val="0000FF"/>
                <w:lang w:val="fr-FR"/>
              </w:rPr>
              <w:t>《消除对妇女一切形式歧视公约》</w:t>
            </w:r>
            <w:r>
              <w:rPr>
                <w:rFonts w:ascii="KaiTi_GB2312" w:eastAsia="KaiTi_GB2312" w:hint="eastAsia"/>
                <w:b/>
                <w:bCs/>
                <w:color w:val="0000FF"/>
                <w:lang w:val="fr-FR"/>
              </w:rPr>
              <w:t>第</w:t>
            </w:r>
            <w:r>
              <w:rPr>
                <w:rFonts w:ascii="KaiTi_GB2312" w:eastAsia="KaiTi_GB2312"/>
                <w:b/>
                <w:bCs/>
                <w:color w:val="0000FF"/>
                <w:lang w:val="fr-FR"/>
              </w:rPr>
              <w:t>16</w:t>
            </w:r>
            <w:r>
              <w:rPr>
                <w:rFonts w:ascii="KaiTi_GB2312" w:eastAsia="KaiTi_GB2312" w:hint="eastAsia"/>
                <w:b/>
                <w:bCs/>
                <w:color w:val="0000FF"/>
                <w:lang w:val="fr-FR"/>
              </w:rPr>
              <w:t>条</w:t>
            </w:r>
          </w:p>
          <w:p w:rsidR="00090C3A" w:rsidRDefault="00090C3A" w:rsidP="00D320CB">
            <w:pPr>
              <w:spacing w:line="360" w:lineRule="exact"/>
              <w:ind w:left="31680" w:hangingChars="200" w:firstLine="31680"/>
              <w:rPr>
                <w:rFonts w:hint="eastAsia"/>
                <w:u w:val="single"/>
                <w:lang w:val="fr-FR"/>
              </w:rPr>
            </w:pPr>
            <w:r>
              <w:rPr>
                <w:szCs w:val="15"/>
              </w:rPr>
              <w:t>1.</w:t>
            </w:r>
            <w:r>
              <w:rPr>
                <w:szCs w:val="15"/>
              </w:rPr>
              <w:tab/>
            </w:r>
            <w:r>
              <w:rPr>
                <w:szCs w:val="15"/>
              </w:rPr>
              <w:t>缔约各国应采取一切适当措施，消除在有关婚姻和家庭关系的一切事项上对妇女的歧视，并特别应保证在男女平等的基础上：</w:t>
            </w:r>
          </w:p>
        </w:tc>
      </w:tr>
      <w:tr w:rsidR="00090C3A">
        <w:tblPrEx>
          <w:tblCellMar>
            <w:top w:w="0" w:type="dxa"/>
            <w:bottom w:w="0" w:type="dxa"/>
          </w:tblCellMar>
        </w:tblPrEx>
        <w:tc>
          <w:tcPr>
            <w:tcW w:w="9840" w:type="dxa"/>
          </w:tcPr>
          <w:p w:rsidR="00090C3A" w:rsidRDefault="00090C3A" w:rsidP="00D320CB">
            <w:pPr>
              <w:spacing w:after="240" w:line="360" w:lineRule="exact"/>
              <w:ind w:leftChars="150" w:left="31680" w:hangingChars="300" w:firstLine="31680"/>
              <w:rPr>
                <w:szCs w:val="15"/>
              </w:rPr>
            </w:pPr>
            <w:r>
              <w:rPr>
                <w:szCs w:val="15"/>
              </w:rPr>
              <w:t>（</w:t>
            </w:r>
            <w:r>
              <w:rPr>
                <w:szCs w:val="15"/>
              </w:rPr>
              <w:t>a</w:t>
            </w:r>
            <w:r>
              <w:rPr>
                <w:szCs w:val="15"/>
              </w:rPr>
              <w:t>）</w:t>
            </w:r>
            <w:r>
              <w:rPr>
                <w:szCs w:val="15"/>
              </w:rPr>
              <w:tab/>
            </w:r>
            <w:r>
              <w:rPr>
                <w:szCs w:val="15"/>
              </w:rPr>
              <w:t>有相同的缔婚权利；</w:t>
            </w:r>
            <w:r>
              <w:rPr>
                <w:szCs w:val="15"/>
              </w:rPr>
              <w:t xml:space="preserve"> </w:t>
            </w:r>
          </w:p>
          <w:p w:rsidR="00090C3A" w:rsidRDefault="00090C3A" w:rsidP="00D320CB">
            <w:pPr>
              <w:spacing w:after="240" w:line="360" w:lineRule="exact"/>
              <w:ind w:leftChars="150" w:left="31680" w:hangingChars="300" w:firstLine="31680"/>
              <w:rPr>
                <w:szCs w:val="15"/>
              </w:rPr>
            </w:pPr>
            <w:r>
              <w:rPr>
                <w:szCs w:val="15"/>
              </w:rPr>
              <w:t>（</w:t>
            </w:r>
            <w:r>
              <w:rPr>
                <w:szCs w:val="15"/>
              </w:rPr>
              <w:t>b</w:t>
            </w:r>
            <w:r>
              <w:rPr>
                <w:szCs w:val="15"/>
              </w:rPr>
              <w:t>）</w:t>
            </w:r>
            <w:r>
              <w:rPr>
                <w:szCs w:val="15"/>
              </w:rPr>
              <w:tab/>
            </w:r>
            <w:r>
              <w:rPr>
                <w:szCs w:val="15"/>
              </w:rPr>
              <w:t>有相同的自由选择配偶和非经本人自由表示、完全同意不缔婚约的权利；</w:t>
            </w:r>
            <w:r>
              <w:rPr>
                <w:szCs w:val="15"/>
              </w:rPr>
              <w:t xml:space="preserve"> </w:t>
            </w:r>
          </w:p>
          <w:p w:rsidR="00090C3A" w:rsidRDefault="00090C3A" w:rsidP="00D320CB">
            <w:pPr>
              <w:spacing w:after="240" w:line="360" w:lineRule="exact"/>
              <w:ind w:leftChars="150" w:left="31680" w:hangingChars="300" w:firstLine="31680"/>
              <w:rPr>
                <w:szCs w:val="15"/>
              </w:rPr>
            </w:pPr>
            <w:r>
              <w:rPr>
                <w:szCs w:val="15"/>
              </w:rPr>
              <w:t>（</w:t>
            </w:r>
            <w:r>
              <w:rPr>
                <w:szCs w:val="15"/>
              </w:rPr>
              <w:t>c</w:t>
            </w:r>
            <w:r>
              <w:rPr>
                <w:szCs w:val="15"/>
              </w:rPr>
              <w:t>）</w:t>
            </w:r>
            <w:r>
              <w:rPr>
                <w:szCs w:val="15"/>
              </w:rPr>
              <w:tab/>
            </w:r>
            <w:r>
              <w:rPr>
                <w:szCs w:val="15"/>
              </w:rPr>
              <w:t>在婚姻存续期间以及解除婚姻关系时，有相同的权利和义务；</w:t>
            </w:r>
            <w:r>
              <w:rPr>
                <w:szCs w:val="15"/>
              </w:rPr>
              <w:t xml:space="preserve"> </w:t>
            </w:r>
          </w:p>
          <w:p w:rsidR="00090C3A" w:rsidRDefault="00090C3A" w:rsidP="00D320CB">
            <w:pPr>
              <w:spacing w:after="240" w:line="360" w:lineRule="exact"/>
              <w:ind w:leftChars="150" w:left="31680" w:hangingChars="300" w:firstLine="31680"/>
              <w:rPr>
                <w:szCs w:val="15"/>
              </w:rPr>
            </w:pPr>
            <w:r>
              <w:rPr>
                <w:szCs w:val="15"/>
              </w:rPr>
              <w:t>（</w:t>
            </w:r>
            <w:r>
              <w:rPr>
                <w:szCs w:val="15"/>
              </w:rPr>
              <w:t>d</w:t>
            </w:r>
            <w:r>
              <w:rPr>
                <w:szCs w:val="15"/>
              </w:rPr>
              <w:t>）</w:t>
            </w:r>
            <w:r>
              <w:rPr>
                <w:szCs w:val="15"/>
              </w:rPr>
              <w:tab/>
            </w:r>
            <w:r>
              <w:rPr>
                <w:szCs w:val="15"/>
              </w:rPr>
              <w:t>不论婚姻状况如何，在有关子女的事务上，作为父母亲有相同的权利和义务。但在任何情形下，均应以子女的利益为重；</w:t>
            </w:r>
            <w:r>
              <w:rPr>
                <w:szCs w:val="15"/>
              </w:rPr>
              <w:t xml:space="preserve"> </w:t>
            </w:r>
          </w:p>
          <w:p w:rsidR="00090C3A" w:rsidRDefault="00090C3A" w:rsidP="00D320CB">
            <w:pPr>
              <w:spacing w:after="240" w:line="360" w:lineRule="exact"/>
              <w:ind w:leftChars="150" w:left="31680" w:hangingChars="300" w:firstLine="31680"/>
              <w:rPr>
                <w:szCs w:val="15"/>
              </w:rPr>
            </w:pPr>
            <w:r>
              <w:rPr>
                <w:szCs w:val="15"/>
              </w:rPr>
              <w:t>（</w:t>
            </w:r>
            <w:r>
              <w:rPr>
                <w:szCs w:val="15"/>
              </w:rPr>
              <w:t>e</w:t>
            </w:r>
            <w:r>
              <w:rPr>
                <w:szCs w:val="15"/>
              </w:rPr>
              <w:t>）</w:t>
            </w:r>
            <w:r>
              <w:rPr>
                <w:szCs w:val="15"/>
              </w:rPr>
              <w:tab/>
            </w:r>
            <w:r>
              <w:rPr>
                <w:szCs w:val="15"/>
              </w:rPr>
              <w:t>有相同的权利自由负责地决定子女人数和生育间隔，并有机会获得使他们能够行使这种权利的知识、教育和方法；</w:t>
            </w:r>
            <w:r>
              <w:rPr>
                <w:szCs w:val="15"/>
              </w:rPr>
              <w:t xml:space="preserve"> </w:t>
            </w:r>
          </w:p>
          <w:p w:rsidR="00090C3A" w:rsidRDefault="00090C3A" w:rsidP="00D320CB">
            <w:pPr>
              <w:spacing w:after="240" w:line="360" w:lineRule="exact"/>
              <w:ind w:leftChars="150" w:left="31680" w:hangingChars="300" w:firstLine="31680"/>
              <w:rPr>
                <w:szCs w:val="15"/>
              </w:rPr>
            </w:pPr>
            <w:r>
              <w:rPr>
                <w:szCs w:val="15"/>
              </w:rPr>
              <w:t>（</w:t>
            </w:r>
            <w:r>
              <w:rPr>
                <w:szCs w:val="15"/>
              </w:rPr>
              <w:t>f</w:t>
            </w:r>
            <w:r>
              <w:rPr>
                <w:szCs w:val="15"/>
              </w:rPr>
              <w:t>）</w:t>
            </w:r>
            <w:r>
              <w:rPr>
                <w:szCs w:val="15"/>
              </w:rPr>
              <w:tab/>
            </w:r>
            <w:r>
              <w:rPr>
                <w:szCs w:val="15"/>
              </w:rPr>
              <w:t>在监护、看管、受托和收养子女或类似的制度方面，如果国家法规有这些观念的话，有相同的权利和义务。但在任何情形下，均应以子女的利益为重；</w:t>
            </w:r>
            <w:r>
              <w:rPr>
                <w:szCs w:val="15"/>
              </w:rPr>
              <w:t xml:space="preserve"> </w:t>
            </w:r>
          </w:p>
          <w:p w:rsidR="00090C3A" w:rsidRDefault="00090C3A" w:rsidP="00D320CB">
            <w:pPr>
              <w:spacing w:after="240" w:line="360" w:lineRule="exact"/>
              <w:ind w:leftChars="150" w:left="31680" w:hangingChars="300" w:firstLine="31680"/>
              <w:rPr>
                <w:szCs w:val="15"/>
              </w:rPr>
            </w:pPr>
            <w:r>
              <w:rPr>
                <w:szCs w:val="15"/>
              </w:rPr>
              <w:t>（</w:t>
            </w:r>
            <w:r>
              <w:rPr>
                <w:szCs w:val="15"/>
              </w:rPr>
              <w:t>g</w:t>
            </w:r>
            <w:r>
              <w:rPr>
                <w:szCs w:val="15"/>
              </w:rPr>
              <w:t>）</w:t>
            </w:r>
            <w:r>
              <w:rPr>
                <w:szCs w:val="15"/>
              </w:rPr>
              <w:tab/>
            </w:r>
            <w:r>
              <w:rPr>
                <w:szCs w:val="15"/>
              </w:rPr>
              <w:t>夫妻有相同的个人权利，包括选择姓氏、专业和职业的权利；</w:t>
            </w:r>
            <w:r>
              <w:rPr>
                <w:szCs w:val="15"/>
              </w:rPr>
              <w:t xml:space="preserve"> </w:t>
            </w:r>
          </w:p>
          <w:p w:rsidR="00090C3A" w:rsidRDefault="00090C3A" w:rsidP="00D320CB">
            <w:pPr>
              <w:spacing w:after="240" w:line="360" w:lineRule="exact"/>
              <w:ind w:leftChars="150" w:left="31680" w:hangingChars="300" w:firstLine="31680"/>
              <w:rPr>
                <w:szCs w:val="15"/>
              </w:rPr>
            </w:pPr>
            <w:r>
              <w:rPr>
                <w:szCs w:val="15"/>
              </w:rPr>
              <w:t>（</w:t>
            </w:r>
            <w:r>
              <w:rPr>
                <w:szCs w:val="15"/>
              </w:rPr>
              <w:t>h</w:t>
            </w:r>
            <w:r>
              <w:rPr>
                <w:szCs w:val="15"/>
              </w:rPr>
              <w:t>）</w:t>
            </w:r>
            <w:r>
              <w:rPr>
                <w:szCs w:val="15"/>
              </w:rPr>
              <w:tab/>
            </w:r>
            <w:r>
              <w:rPr>
                <w:szCs w:val="15"/>
              </w:rPr>
              <w:t>配偶双方在财产的所有、取得、经营、管理、享有、处置方面，不论是无偿的或是收取价值酬报的，都具有相同的权利。</w:t>
            </w:r>
            <w:r>
              <w:rPr>
                <w:szCs w:val="15"/>
              </w:rPr>
              <w:t xml:space="preserve"> </w:t>
            </w:r>
          </w:p>
          <w:p w:rsidR="00090C3A" w:rsidRDefault="00090C3A" w:rsidP="00D320CB">
            <w:pPr>
              <w:spacing w:afterLines="50" w:after="120" w:line="360" w:lineRule="exact"/>
              <w:ind w:left="31680" w:hangingChars="200" w:firstLine="31680"/>
              <w:rPr>
                <w:rFonts w:ascii="KaiTi_GB2312" w:eastAsia="KaiTi_GB2312"/>
                <w:b/>
                <w:bCs/>
                <w:color w:val="0000FF"/>
                <w:lang w:val="fr-FR"/>
              </w:rPr>
            </w:pPr>
            <w:r>
              <w:rPr>
                <w:szCs w:val="15"/>
              </w:rPr>
              <w:t>2.</w:t>
            </w:r>
            <w:r>
              <w:rPr>
                <w:szCs w:val="15"/>
              </w:rPr>
              <w:tab/>
            </w:r>
            <w:r>
              <w:rPr>
                <w:szCs w:val="15"/>
              </w:rPr>
              <w:t>童年订婚和童婚应不具法律效力，并应采取一切必要行动，包括制定法律，规定结婚最低年龄，并规定婚姻必须向正式登记机构登记。</w:t>
            </w:r>
          </w:p>
        </w:tc>
      </w:tr>
    </w:tbl>
    <w:p w:rsidR="00090C3A" w:rsidRDefault="00090C3A">
      <w:pPr>
        <w:pStyle w:val="Date"/>
        <w:spacing w:line="360" w:lineRule="exact"/>
        <w:rPr>
          <w:lang w:val="fr-FR"/>
        </w:rPr>
      </w:pPr>
    </w:p>
    <w:p w:rsidR="00090C3A" w:rsidRDefault="00090C3A">
      <w:pPr>
        <w:spacing w:after="240" w:line="360" w:lineRule="exact"/>
        <w:rPr>
          <w:rFonts w:hint="eastAsia"/>
          <w:lang w:val="fr-FR"/>
        </w:rPr>
      </w:pPr>
      <w:r>
        <w:rPr>
          <w:lang w:val="fr-FR"/>
        </w:rPr>
        <w:t xml:space="preserve">152. </w:t>
      </w:r>
      <w:r>
        <w:rPr>
          <w:rFonts w:hint="eastAsia"/>
          <w:lang w:val="fr-FR"/>
        </w:rPr>
        <w:t>自就执行</w:t>
      </w:r>
      <w:r>
        <w:rPr>
          <w:lang w:val="fr-FR"/>
        </w:rPr>
        <w:t>《消除对妇女一切形式歧视公约》</w:t>
      </w:r>
      <w:r>
        <w:rPr>
          <w:rFonts w:hint="eastAsia"/>
          <w:lang w:val="fr-FR"/>
        </w:rPr>
        <w:t>的情况提交初次报告以来，男性和女性在婚姻方面享有了同样的权利。随着宣传普及《个人和家庭法》和</w:t>
      </w:r>
      <w:r>
        <w:rPr>
          <w:lang w:val="fr-FR"/>
        </w:rPr>
        <w:t>《消除对妇女一切形式歧视公约》</w:t>
      </w:r>
      <w:r>
        <w:rPr>
          <w:rFonts w:hint="eastAsia"/>
          <w:lang w:val="fr-FR"/>
        </w:rPr>
        <w:t>知识，情况已经得到很大的改观。</w:t>
      </w:r>
    </w:p>
    <w:p w:rsidR="00090C3A" w:rsidRDefault="00090C3A">
      <w:pPr>
        <w:spacing w:after="240" w:line="360" w:lineRule="exact"/>
        <w:rPr>
          <w:rFonts w:hint="eastAsia"/>
          <w:i/>
          <w:iCs/>
          <w:lang w:val="fr-FR"/>
        </w:rPr>
      </w:pPr>
      <w:r>
        <w:rPr>
          <w:lang w:val="fr-FR"/>
        </w:rPr>
        <w:t xml:space="preserve">153. </w:t>
      </w:r>
      <w:r>
        <w:rPr>
          <w:rFonts w:hint="eastAsia"/>
          <w:lang w:val="fr-FR"/>
        </w:rPr>
        <w:t>时至今天，婚姻是受《宪法》保护的。</w:t>
      </w:r>
      <w:r>
        <w:rPr>
          <w:rFonts w:hint="eastAsia"/>
          <w:lang w:val="fr-FR"/>
        </w:rPr>
        <w:t>2005</w:t>
      </w:r>
      <w:r>
        <w:rPr>
          <w:rFonts w:hint="eastAsia"/>
          <w:lang w:val="fr-FR"/>
        </w:rPr>
        <w:t>年</w:t>
      </w:r>
      <w:r>
        <w:rPr>
          <w:rFonts w:hint="eastAsia"/>
          <w:lang w:val="fr-FR"/>
        </w:rPr>
        <w:t>3</w:t>
      </w:r>
      <w:r>
        <w:rPr>
          <w:rFonts w:hint="eastAsia"/>
          <w:lang w:val="fr-FR"/>
        </w:rPr>
        <w:t>月</w:t>
      </w:r>
      <w:r>
        <w:rPr>
          <w:rFonts w:hint="eastAsia"/>
          <w:lang w:val="fr-FR"/>
        </w:rPr>
        <w:t>18</w:t>
      </w:r>
      <w:r>
        <w:rPr>
          <w:rFonts w:hint="eastAsia"/>
          <w:lang w:val="fr-FR"/>
        </w:rPr>
        <w:t>日的《宪法》在第</w:t>
      </w:r>
      <w:r>
        <w:rPr>
          <w:rFonts w:hint="eastAsia"/>
          <w:lang w:val="fr-FR"/>
        </w:rPr>
        <w:t>29</w:t>
      </w:r>
      <w:r>
        <w:rPr>
          <w:rFonts w:hint="eastAsia"/>
          <w:lang w:val="fr-FR"/>
        </w:rPr>
        <w:t>条规定：</w:t>
      </w:r>
      <w:r>
        <w:rPr>
          <w:rFonts w:eastAsia="KaiTi_GB2312" w:hint="eastAsia"/>
          <w:color w:val="0000FF"/>
          <w:lang w:val="fr-FR"/>
        </w:rPr>
        <w:t>“保证婚姻自由，同样保证选择伴侣的权利。婚姻只有在得到未婚夫妻自由和完全的同意后才能缔结。禁止两个同性者结婚。”</w:t>
      </w:r>
    </w:p>
    <w:p w:rsidR="00090C3A" w:rsidRDefault="00090C3A">
      <w:pPr>
        <w:spacing w:after="240" w:line="360" w:lineRule="exact"/>
        <w:rPr>
          <w:rFonts w:eastAsia="KaiTi_GB2312" w:hint="eastAsia"/>
          <w:color w:val="0000FF"/>
          <w:lang w:val="fr-FR"/>
        </w:rPr>
      </w:pPr>
      <w:r>
        <w:rPr>
          <w:lang w:val="fr-FR"/>
        </w:rPr>
        <w:t xml:space="preserve">154 </w:t>
      </w:r>
      <w:r>
        <w:rPr>
          <w:rFonts w:hint="eastAsia"/>
          <w:lang w:val="fr-FR"/>
        </w:rPr>
        <w:t>《宪法》第</w:t>
      </w:r>
      <w:r>
        <w:rPr>
          <w:rFonts w:hint="eastAsia"/>
          <w:lang w:val="fr-FR"/>
        </w:rPr>
        <w:t>30</w:t>
      </w:r>
      <w:r>
        <w:rPr>
          <w:rFonts w:hint="eastAsia"/>
          <w:lang w:val="fr-FR"/>
        </w:rPr>
        <w:t>条保护家庭并规定：</w:t>
      </w:r>
      <w:r>
        <w:rPr>
          <w:rFonts w:eastAsia="KaiTi_GB2312" w:hint="eastAsia"/>
          <w:color w:val="0000FF"/>
          <w:lang w:val="fr-FR"/>
        </w:rPr>
        <w:t>“家庭是社会的天然的基本细胞。婚姻是家庭的合法载体。家庭和婚姻受国家特别保护。父母有天然权利和义务教育和抚养子女。国家和地方行政机构支持父母执行这一任务。”</w:t>
      </w:r>
    </w:p>
    <w:p w:rsidR="00090C3A" w:rsidRDefault="00090C3A" w:rsidP="00D320CB">
      <w:pPr>
        <w:spacing w:after="240" w:line="360" w:lineRule="exact"/>
        <w:ind w:firstLineChars="200" w:firstLine="31680"/>
        <w:rPr>
          <w:rFonts w:eastAsia="KaiTi_GB2312" w:hint="eastAsia"/>
          <w:color w:val="0000FF"/>
          <w:lang w:val="fr-FR"/>
        </w:rPr>
      </w:pPr>
      <w:r>
        <w:rPr>
          <w:rFonts w:eastAsia="KaiTi_GB2312" w:hint="eastAsia"/>
          <w:color w:val="0000FF"/>
          <w:lang w:val="fr-FR"/>
        </w:rPr>
        <w:t>任何儿童有权享有其作为未成年人需要得到的来自其家庭、社会和国家的特殊保护措施。”</w:t>
      </w:r>
    </w:p>
    <w:p w:rsidR="00090C3A" w:rsidRDefault="00090C3A">
      <w:pPr>
        <w:spacing w:after="240" w:line="360" w:lineRule="exact"/>
        <w:rPr>
          <w:rFonts w:hint="eastAsia"/>
          <w:lang w:val="fr-FR"/>
        </w:rPr>
      </w:pPr>
      <w:r>
        <w:rPr>
          <w:lang w:val="fr-FR"/>
        </w:rPr>
        <w:t xml:space="preserve">155. </w:t>
      </w:r>
      <w:r>
        <w:rPr>
          <w:rFonts w:hint="eastAsia"/>
          <w:lang w:val="fr-FR"/>
        </w:rPr>
        <w:t>在布隆迪，婚姻还受到《刑法》第</w:t>
      </w:r>
      <w:r>
        <w:rPr>
          <w:rFonts w:hint="eastAsia"/>
          <w:lang w:val="fr-FR"/>
        </w:rPr>
        <w:t>36</w:t>
      </w:r>
      <w:r>
        <w:rPr>
          <w:rFonts w:hint="eastAsia"/>
          <w:lang w:val="fr-FR"/>
        </w:rPr>
        <w:t>条和第</w:t>
      </w:r>
      <w:r>
        <w:rPr>
          <w:rFonts w:hint="eastAsia"/>
          <w:lang w:val="fr-FR"/>
        </w:rPr>
        <w:t>370</w:t>
      </w:r>
      <w:r>
        <w:rPr>
          <w:rFonts w:hint="eastAsia"/>
          <w:lang w:val="fr-FR"/>
        </w:rPr>
        <w:t>条的保护。受到惩处的犯罪为通奸、一夫多妻、姘居、乱伦和遗弃家人。</w:t>
      </w:r>
    </w:p>
    <w:p w:rsidR="00090C3A" w:rsidRDefault="00090C3A">
      <w:pPr>
        <w:spacing w:after="240" w:line="360" w:lineRule="exact"/>
        <w:rPr>
          <w:rFonts w:hint="eastAsia"/>
          <w:lang w:val="fr-FR"/>
        </w:rPr>
      </w:pPr>
      <w:r>
        <w:rPr>
          <w:lang w:val="fr-FR"/>
        </w:rPr>
        <w:t>15</w:t>
      </w:r>
      <w:r>
        <w:rPr>
          <w:rFonts w:hint="eastAsia"/>
          <w:lang w:val="fr-FR"/>
        </w:rPr>
        <w:t>6</w:t>
      </w:r>
      <w:r>
        <w:rPr>
          <w:lang w:val="fr-FR"/>
        </w:rPr>
        <w:t xml:space="preserve">. </w:t>
      </w:r>
      <w:r>
        <w:rPr>
          <w:rFonts w:eastAsia="SimHei" w:hint="eastAsia"/>
          <w:color w:val="FF0000"/>
          <w:lang w:val="fr-FR"/>
        </w:rPr>
        <w:t>国家刚刚经历的危机以及性乱、丧偶独居和贫困也影响到了家庭。一夫多妻再度出现，特别是在基隆多省、穆因加省和鲁伊吉省，以及在莫索地区和安博。政府管理机构努力动员民众，并呼吁民间社会组织制止这种灾难</w:t>
      </w:r>
      <w:r>
        <w:rPr>
          <w:rFonts w:hint="eastAsia"/>
          <w:lang w:val="fr-FR"/>
        </w:rPr>
        <w:t>。</w:t>
      </w:r>
    </w:p>
    <w:p w:rsidR="00090C3A" w:rsidRDefault="00090C3A">
      <w:pPr>
        <w:pStyle w:val="HCh"/>
        <w:rPr>
          <w:kern w:val="0"/>
          <w:lang w:val="fr-FR"/>
        </w:rPr>
      </w:pPr>
      <w:bookmarkStart w:id="85" w:name="_Toc166387465"/>
      <w:r>
        <w:rPr>
          <w:rFonts w:hint="eastAsia"/>
          <w:kern w:val="0"/>
          <w:lang w:val="fr-FR"/>
        </w:rPr>
        <w:t>第四部分：</w:t>
      </w:r>
      <w:r>
        <w:rPr>
          <w:kern w:val="0"/>
          <w:lang w:val="fr-FR"/>
        </w:rPr>
        <w:br/>
      </w:r>
      <w:r>
        <w:rPr>
          <w:rFonts w:hint="eastAsia"/>
          <w:kern w:val="0"/>
          <w:lang w:val="fr-FR"/>
        </w:rPr>
        <w:t>为回应联合国会议、首脑会议和审查而采取的措施</w:t>
      </w:r>
      <w:bookmarkEnd w:id="85"/>
    </w:p>
    <w:p w:rsidR="00090C3A" w:rsidRDefault="00090C3A">
      <w:pPr>
        <w:spacing w:after="240" w:line="360" w:lineRule="exact"/>
        <w:rPr>
          <w:rFonts w:hint="eastAsia"/>
          <w:lang w:val="fr-FR"/>
        </w:rPr>
      </w:pPr>
      <w:r>
        <w:rPr>
          <w:lang w:val="fr-FR"/>
        </w:rPr>
        <w:t>15</w:t>
      </w:r>
      <w:r>
        <w:rPr>
          <w:rFonts w:hint="eastAsia"/>
          <w:lang w:val="fr-FR"/>
        </w:rPr>
        <w:t>7</w:t>
      </w:r>
      <w:r>
        <w:rPr>
          <w:lang w:val="fr-FR"/>
        </w:rPr>
        <w:t xml:space="preserve">. </w:t>
      </w:r>
      <w:r>
        <w:rPr>
          <w:rFonts w:hint="eastAsia"/>
          <w:lang w:val="fr-FR"/>
        </w:rPr>
        <w:t>引起布隆迪政府重视的会议和首脑会议是：</w:t>
      </w:r>
      <w:r>
        <w:rPr>
          <w:rFonts w:hint="eastAsia"/>
          <w:lang w:val="fr-FR"/>
        </w:rPr>
        <w:t>1997</w:t>
      </w:r>
      <w:r>
        <w:rPr>
          <w:rFonts w:hint="eastAsia"/>
          <w:lang w:val="fr-FR"/>
        </w:rPr>
        <w:t>年在埃及开罗举行的人口与发展国际会议、</w:t>
      </w:r>
      <w:r>
        <w:rPr>
          <w:rFonts w:hint="eastAsia"/>
          <w:lang w:val="fr-FR"/>
        </w:rPr>
        <w:t>1995</w:t>
      </w:r>
      <w:r>
        <w:rPr>
          <w:rFonts w:hint="eastAsia"/>
          <w:lang w:val="fr-FR"/>
        </w:rPr>
        <w:t>年在北京举行的第四次妇女问题世界会议、</w:t>
      </w:r>
      <w:r>
        <w:rPr>
          <w:rFonts w:hint="eastAsia"/>
          <w:lang w:val="fr-FR"/>
        </w:rPr>
        <w:t>2000</w:t>
      </w:r>
      <w:r>
        <w:rPr>
          <w:rFonts w:hint="eastAsia"/>
          <w:lang w:val="fr-FR"/>
        </w:rPr>
        <w:t>年在达喀尔举行的世界教育会议，以及</w:t>
      </w:r>
      <w:r>
        <w:rPr>
          <w:rFonts w:hint="eastAsia"/>
          <w:lang w:val="fr-FR"/>
        </w:rPr>
        <w:t>2000</w:t>
      </w:r>
      <w:r>
        <w:rPr>
          <w:rFonts w:hint="eastAsia"/>
          <w:lang w:val="fr-FR"/>
        </w:rPr>
        <w:t>年在美利坚合众国举行的千年首脑会议。</w:t>
      </w:r>
    </w:p>
    <w:p w:rsidR="00090C3A" w:rsidRDefault="00090C3A" w:rsidP="00D320CB">
      <w:pPr>
        <w:spacing w:after="240" w:line="360" w:lineRule="exact"/>
        <w:ind w:firstLineChars="200" w:firstLine="31680"/>
        <w:rPr>
          <w:rFonts w:hint="eastAsia"/>
          <w:lang w:val="fr-FR"/>
        </w:rPr>
      </w:pPr>
      <w:r>
        <w:rPr>
          <w:rFonts w:hint="eastAsia"/>
          <w:lang w:val="fr-FR"/>
        </w:rPr>
        <w:t>为了回应这些会议与首脑会议，拟定了一些行动计划和部门政策，并且这些行动计划和部门政策正在得到执行。</w:t>
      </w:r>
    </w:p>
    <w:p w:rsidR="00090C3A" w:rsidRDefault="00090C3A">
      <w:pPr>
        <w:pStyle w:val="H1"/>
        <w:spacing w:before="120"/>
        <w:rPr>
          <w:lang w:val="fr-FR"/>
        </w:rPr>
      </w:pPr>
      <w:bookmarkStart w:id="86" w:name="_Toc118723997"/>
      <w:bookmarkStart w:id="87" w:name="_Toc166387466"/>
      <w:r>
        <w:rPr>
          <w:bCs/>
          <w:lang w:val="fr-FR"/>
        </w:rPr>
        <w:t>4.1.</w:t>
      </w:r>
      <w:bookmarkEnd w:id="86"/>
      <w:r>
        <w:rPr>
          <w:rFonts w:hint="eastAsia"/>
          <w:lang w:val="fr-FR"/>
        </w:rPr>
        <w:t xml:space="preserve"> 人口与发展国际会议</w:t>
      </w:r>
      <w:bookmarkEnd w:id="87"/>
    </w:p>
    <w:p w:rsidR="00090C3A" w:rsidRDefault="00090C3A">
      <w:pPr>
        <w:spacing w:after="240" w:line="360" w:lineRule="exact"/>
        <w:rPr>
          <w:rFonts w:hint="eastAsia"/>
          <w:lang w:val="fr-FR"/>
        </w:rPr>
      </w:pPr>
      <w:r>
        <w:rPr>
          <w:lang w:val="fr-FR"/>
        </w:rPr>
        <w:t>15</w:t>
      </w:r>
      <w:r>
        <w:rPr>
          <w:rFonts w:hint="eastAsia"/>
          <w:lang w:val="fr-FR"/>
        </w:rPr>
        <w:t>8</w:t>
      </w:r>
      <w:r>
        <w:rPr>
          <w:lang w:val="fr-FR"/>
        </w:rPr>
        <w:t xml:space="preserve">. </w:t>
      </w:r>
      <w:r>
        <w:rPr>
          <w:rFonts w:hint="eastAsia"/>
          <w:lang w:val="fr-FR"/>
        </w:rPr>
        <w:t>为了执行人口与发展国际会议提出的建议，布隆迪政府制定了国家生殖健康方案。与此有关的进步已在涉及卫生的第</w:t>
      </w:r>
      <w:r>
        <w:rPr>
          <w:rFonts w:hint="eastAsia"/>
          <w:lang w:val="fr-FR"/>
        </w:rPr>
        <w:t>12</w:t>
      </w:r>
      <w:r>
        <w:rPr>
          <w:rFonts w:hint="eastAsia"/>
          <w:lang w:val="fr-FR"/>
        </w:rPr>
        <w:t>条中阐述。政府行动计划有三个组成部分：（一）生殖健康；（二）人口与发展；（三）性别。</w:t>
      </w:r>
    </w:p>
    <w:p w:rsidR="00090C3A" w:rsidRDefault="00090C3A">
      <w:pPr>
        <w:spacing w:after="240" w:line="360" w:lineRule="exact"/>
        <w:rPr>
          <w:rFonts w:hint="eastAsia"/>
          <w:lang w:val="fr-FR"/>
        </w:rPr>
      </w:pPr>
      <w:r>
        <w:rPr>
          <w:lang w:val="fr-FR"/>
        </w:rPr>
        <w:t>15</w:t>
      </w:r>
      <w:r>
        <w:rPr>
          <w:rFonts w:hint="eastAsia"/>
          <w:lang w:val="fr-FR"/>
        </w:rPr>
        <w:t>9</w:t>
      </w:r>
      <w:r>
        <w:rPr>
          <w:lang w:val="fr-FR"/>
        </w:rPr>
        <w:t xml:space="preserve">. </w:t>
      </w:r>
      <w:r>
        <w:rPr>
          <w:rFonts w:hint="eastAsia"/>
          <w:lang w:val="fr-FR"/>
        </w:rPr>
        <w:t>性别部分所涉及的目标是性别平等、妇女自立和女童入学。该部分还涉及了千年目标和《北京行动计划》。所取得的进步见《</w:t>
      </w:r>
      <w:r>
        <w:rPr>
          <w:lang w:val="fr-FR"/>
        </w:rPr>
        <w:t>消除对妇女一切形式歧视公约》</w:t>
      </w:r>
      <w:r>
        <w:rPr>
          <w:rFonts w:hint="eastAsia"/>
          <w:lang w:val="fr-FR"/>
        </w:rPr>
        <w:t>相关条款的阐述。</w:t>
      </w:r>
    </w:p>
    <w:p w:rsidR="00090C3A" w:rsidRDefault="00090C3A">
      <w:pPr>
        <w:pStyle w:val="H1"/>
        <w:spacing w:before="120"/>
        <w:rPr>
          <w:rFonts w:hint="eastAsia"/>
          <w:bCs/>
          <w:lang w:val="fr-FR"/>
        </w:rPr>
      </w:pPr>
      <w:bookmarkStart w:id="88" w:name="_Toc118723998"/>
      <w:bookmarkStart w:id="89" w:name="_Toc166387467"/>
      <w:r>
        <w:rPr>
          <w:bCs/>
          <w:lang w:val="fr-FR"/>
        </w:rPr>
        <w:t>4.2</w:t>
      </w:r>
      <w:r>
        <w:rPr>
          <w:rFonts w:ascii="Times New Roman"/>
          <w:bCs/>
        </w:rPr>
        <w:t>.</w:t>
      </w:r>
      <w:r>
        <w:rPr>
          <w:bCs/>
          <w:lang w:val="fr-FR"/>
        </w:rPr>
        <w:t xml:space="preserve"> </w:t>
      </w:r>
      <w:bookmarkEnd w:id="88"/>
      <w:r>
        <w:rPr>
          <w:rFonts w:hint="eastAsia"/>
          <w:bCs/>
          <w:lang w:val="fr-FR"/>
        </w:rPr>
        <w:t>国际教育会议</w:t>
      </w:r>
      <w:bookmarkEnd w:id="89"/>
    </w:p>
    <w:p w:rsidR="00090C3A" w:rsidRDefault="00090C3A">
      <w:pPr>
        <w:spacing w:after="240" w:line="360" w:lineRule="exact"/>
        <w:rPr>
          <w:rFonts w:hint="eastAsia"/>
          <w:lang w:val="fr-FR"/>
        </w:rPr>
      </w:pPr>
      <w:r>
        <w:rPr>
          <w:lang w:val="fr-FR"/>
        </w:rPr>
        <w:t>1</w:t>
      </w:r>
      <w:r>
        <w:rPr>
          <w:rFonts w:hint="eastAsia"/>
          <w:lang w:val="fr-FR"/>
        </w:rPr>
        <w:t>60</w:t>
      </w:r>
      <w:r>
        <w:rPr>
          <w:lang w:val="fr-FR"/>
        </w:rPr>
        <w:t xml:space="preserve"> </w:t>
      </w:r>
      <w:r>
        <w:rPr>
          <w:rFonts w:hint="eastAsia"/>
          <w:lang w:val="fr-FR"/>
        </w:rPr>
        <w:t>布隆迪政府信守在世界教育会议上所作的承诺，拟定了一项相应的部门政策，并成立了一个负责女童入学问题的部门。所取得的进步在</w:t>
      </w:r>
      <w:r>
        <w:rPr>
          <w:lang w:val="fr-FR"/>
        </w:rPr>
        <w:t>《消除对妇女一切形式歧视公约》</w:t>
      </w:r>
      <w:r>
        <w:rPr>
          <w:rFonts w:hint="eastAsia"/>
          <w:lang w:val="fr-FR"/>
        </w:rPr>
        <w:t>关于教育问题的第</w:t>
      </w:r>
      <w:r>
        <w:rPr>
          <w:rFonts w:hint="eastAsia"/>
          <w:lang w:val="fr-FR"/>
        </w:rPr>
        <w:t>10</w:t>
      </w:r>
      <w:r>
        <w:rPr>
          <w:rFonts w:hint="eastAsia"/>
          <w:lang w:val="fr-FR"/>
        </w:rPr>
        <w:t>条中阐述。</w:t>
      </w:r>
    </w:p>
    <w:p w:rsidR="00090C3A" w:rsidRDefault="00090C3A">
      <w:pPr>
        <w:pStyle w:val="H1"/>
        <w:spacing w:before="120"/>
        <w:rPr>
          <w:rFonts w:hint="eastAsia"/>
          <w:bCs/>
          <w:lang w:val="fr-FR"/>
        </w:rPr>
      </w:pPr>
      <w:bookmarkStart w:id="90" w:name="_Toc118723999"/>
      <w:bookmarkStart w:id="91" w:name="_Toc166387468"/>
      <w:r>
        <w:rPr>
          <w:bCs/>
          <w:lang w:val="fr-FR"/>
        </w:rPr>
        <w:t>4.3.</w:t>
      </w:r>
      <w:bookmarkEnd w:id="90"/>
      <w:r>
        <w:rPr>
          <w:rFonts w:hint="eastAsia"/>
          <w:bCs/>
          <w:lang w:val="fr-FR"/>
        </w:rPr>
        <w:t>千年发展目标</w:t>
      </w:r>
      <w:bookmarkEnd w:id="91"/>
    </w:p>
    <w:p w:rsidR="00090C3A" w:rsidRDefault="00090C3A">
      <w:pPr>
        <w:spacing w:after="240" w:line="360" w:lineRule="exact"/>
        <w:rPr>
          <w:rFonts w:hint="eastAsia"/>
          <w:lang w:val="fr-FR"/>
        </w:rPr>
      </w:pPr>
      <w:r>
        <w:rPr>
          <w:lang w:val="fr-FR"/>
        </w:rPr>
        <w:t>16</w:t>
      </w:r>
      <w:r>
        <w:rPr>
          <w:rFonts w:hint="eastAsia"/>
          <w:lang w:val="fr-FR"/>
        </w:rPr>
        <w:t>1</w:t>
      </w:r>
      <w:r>
        <w:rPr>
          <w:lang w:val="fr-FR"/>
        </w:rPr>
        <w:t xml:space="preserve">. </w:t>
      </w:r>
      <w:r>
        <w:rPr>
          <w:rFonts w:hint="eastAsia"/>
          <w:lang w:val="fr-FR"/>
        </w:rPr>
        <w:t>关于千年发展目标，布隆迪政府也将千年发展目标作为自己的目标，并定期提交一些相关进展情况的报告。千年发展目标与</w:t>
      </w:r>
      <w:r>
        <w:rPr>
          <w:lang w:val="fr-FR"/>
        </w:rPr>
        <w:t>《消除对妇女一切形式歧视公约》</w:t>
      </w:r>
      <w:r>
        <w:rPr>
          <w:rFonts w:hint="eastAsia"/>
          <w:lang w:val="fr-FR"/>
        </w:rPr>
        <w:t>的某些条款相符，鉴于行为人是相同的，所取得的进步见对《消除对妇女一切形式歧视公约》第</w:t>
      </w:r>
      <w:r>
        <w:rPr>
          <w:rFonts w:hint="eastAsia"/>
          <w:lang w:val="fr-FR"/>
        </w:rPr>
        <w:t>3</w:t>
      </w:r>
      <w:r>
        <w:rPr>
          <w:rFonts w:hint="eastAsia"/>
          <w:lang w:val="fr-FR"/>
        </w:rPr>
        <w:t>条、第</w:t>
      </w:r>
      <w:r>
        <w:rPr>
          <w:rFonts w:hint="eastAsia"/>
          <w:lang w:val="fr-FR"/>
        </w:rPr>
        <w:t>10</w:t>
      </w:r>
      <w:r>
        <w:rPr>
          <w:rFonts w:hint="eastAsia"/>
          <w:lang w:val="fr-FR"/>
        </w:rPr>
        <w:t>条、第</w:t>
      </w:r>
      <w:r>
        <w:rPr>
          <w:rFonts w:hint="eastAsia"/>
          <w:lang w:val="fr-FR"/>
        </w:rPr>
        <w:t>11</w:t>
      </w:r>
      <w:r>
        <w:rPr>
          <w:rFonts w:hint="eastAsia"/>
          <w:lang w:val="fr-FR"/>
        </w:rPr>
        <w:t>条和第</w:t>
      </w:r>
      <w:r>
        <w:rPr>
          <w:rFonts w:hint="eastAsia"/>
          <w:lang w:val="fr-FR"/>
        </w:rPr>
        <w:t>12</w:t>
      </w:r>
      <w:r>
        <w:rPr>
          <w:rFonts w:hint="eastAsia"/>
          <w:lang w:val="fr-FR"/>
        </w:rPr>
        <w:t>条的阐述。</w:t>
      </w:r>
    </w:p>
    <w:p w:rsidR="00090C3A" w:rsidRDefault="00090C3A">
      <w:pPr>
        <w:pStyle w:val="H1"/>
        <w:spacing w:before="120"/>
        <w:rPr>
          <w:bCs/>
          <w:lang w:val="fr-FR"/>
        </w:rPr>
      </w:pPr>
      <w:bookmarkStart w:id="92" w:name="_Toc118724000"/>
      <w:bookmarkStart w:id="93" w:name="_Toc166387469"/>
      <w:r>
        <w:rPr>
          <w:bCs/>
          <w:lang w:val="fr-FR"/>
        </w:rPr>
        <w:t>4.4.</w:t>
      </w:r>
      <w:bookmarkEnd w:id="92"/>
      <w:r>
        <w:rPr>
          <w:rFonts w:hint="eastAsia"/>
          <w:bCs/>
          <w:lang w:val="fr-FR"/>
        </w:rPr>
        <w:t>第四次妇女问题世界会议</w:t>
      </w:r>
      <w:bookmarkEnd w:id="93"/>
    </w:p>
    <w:p w:rsidR="00090C3A" w:rsidRDefault="00090C3A">
      <w:pPr>
        <w:spacing w:after="240" w:line="360" w:lineRule="exact"/>
        <w:rPr>
          <w:rFonts w:hint="eastAsia"/>
          <w:lang w:val="fr-FR"/>
        </w:rPr>
      </w:pPr>
      <w:r>
        <w:rPr>
          <w:lang w:val="fr-FR"/>
        </w:rPr>
        <w:t>16</w:t>
      </w:r>
      <w:r>
        <w:rPr>
          <w:rFonts w:hint="eastAsia"/>
          <w:lang w:val="fr-FR"/>
        </w:rPr>
        <w:t>2</w:t>
      </w:r>
      <w:r>
        <w:rPr>
          <w:lang w:val="fr-FR"/>
        </w:rPr>
        <w:t xml:space="preserve">. </w:t>
      </w:r>
      <w:r>
        <w:rPr>
          <w:rFonts w:hint="eastAsia"/>
          <w:lang w:val="fr-FR"/>
        </w:rPr>
        <w:t>第四次妇女问题世界会议于</w:t>
      </w:r>
      <w:r>
        <w:rPr>
          <w:rFonts w:hint="eastAsia"/>
          <w:lang w:val="fr-FR"/>
        </w:rPr>
        <w:t>1995</w:t>
      </w:r>
      <w:r>
        <w:rPr>
          <w:rFonts w:hint="eastAsia"/>
          <w:lang w:val="fr-FR"/>
        </w:rPr>
        <w:t>年在北京举行，此次会议引起了布隆迪的特别重视。在此次会议之后，布隆迪政府成立了一个后续工作委员会，该委员会拟定了一项关于执行《北京行动纲要》的国家行动计划。</w:t>
      </w:r>
    </w:p>
    <w:p w:rsidR="00090C3A" w:rsidRDefault="00090C3A">
      <w:pPr>
        <w:spacing w:after="240" w:line="360" w:lineRule="exact"/>
        <w:rPr>
          <w:rFonts w:hint="eastAsia"/>
          <w:lang w:val="fr-FR"/>
        </w:rPr>
      </w:pPr>
      <w:r>
        <w:rPr>
          <w:lang w:val="fr-FR"/>
        </w:rPr>
        <w:t>16</w:t>
      </w:r>
      <w:r>
        <w:rPr>
          <w:rFonts w:hint="eastAsia"/>
          <w:lang w:val="fr-FR"/>
        </w:rPr>
        <w:t>3</w:t>
      </w:r>
      <w:r>
        <w:rPr>
          <w:lang w:val="fr-FR"/>
        </w:rPr>
        <w:t xml:space="preserve">. </w:t>
      </w:r>
      <w:r>
        <w:rPr>
          <w:rFonts w:hint="eastAsia"/>
          <w:lang w:val="fr-FR"/>
        </w:rPr>
        <w:t>该项国家行动计划汇聚了《北京行动纲要》的</w:t>
      </w:r>
      <w:r>
        <w:rPr>
          <w:rFonts w:hint="eastAsia"/>
          <w:lang w:val="fr-FR"/>
        </w:rPr>
        <w:t>12</w:t>
      </w:r>
      <w:r>
        <w:rPr>
          <w:rFonts w:hint="eastAsia"/>
          <w:lang w:val="fr-FR"/>
        </w:rPr>
        <w:t>个要点，这</w:t>
      </w:r>
      <w:r>
        <w:rPr>
          <w:rFonts w:hint="eastAsia"/>
          <w:lang w:val="fr-FR"/>
        </w:rPr>
        <w:t>12</w:t>
      </w:r>
      <w:r>
        <w:rPr>
          <w:rFonts w:hint="eastAsia"/>
          <w:lang w:val="fr-FR"/>
        </w:rPr>
        <w:t>个要点分布在被认为对布隆迪妇女具有优先性的六个领域，即：</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妇女与和平文化；</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妇女与健康；</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妇女与贫困；</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对妇女的教育和培训；</w:t>
      </w:r>
      <w:r>
        <w:rPr>
          <w:lang w:val="fr-FR"/>
        </w:rPr>
        <w:t xml:space="preserve"> </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妇女权利与负责提高妇女地位的机制；</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宣传。</w:t>
      </w:r>
    </w:p>
    <w:p w:rsidR="00090C3A" w:rsidRDefault="00090C3A" w:rsidP="00D320CB">
      <w:pPr>
        <w:spacing w:after="240" w:line="360" w:lineRule="exact"/>
        <w:ind w:firstLineChars="200" w:firstLine="31680"/>
        <w:rPr>
          <w:rFonts w:hint="eastAsia"/>
          <w:lang w:val="fr-FR"/>
        </w:rPr>
      </w:pPr>
      <w:r>
        <w:rPr>
          <w:rFonts w:hint="eastAsia"/>
          <w:lang w:val="fr-FR"/>
        </w:rPr>
        <w:t>对于所列出的六个领域中的每一个领域，国家计划所制定的目标均以《北京行动纲要》为依据。</w:t>
      </w:r>
    </w:p>
    <w:p w:rsidR="00090C3A" w:rsidRDefault="00090C3A">
      <w:pPr>
        <w:spacing w:after="240" w:line="360" w:lineRule="exact"/>
        <w:rPr>
          <w:rFonts w:hint="eastAsia"/>
          <w:lang w:val="fr-FR"/>
        </w:rPr>
      </w:pPr>
      <w:r>
        <w:rPr>
          <w:lang w:val="fr-FR"/>
        </w:rPr>
        <w:t>16</w:t>
      </w:r>
      <w:r>
        <w:rPr>
          <w:rFonts w:hint="eastAsia"/>
          <w:lang w:val="fr-FR"/>
        </w:rPr>
        <w:t>4</w:t>
      </w:r>
      <w:r>
        <w:rPr>
          <w:lang w:val="fr-FR"/>
        </w:rPr>
        <w:t xml:space="preserve">. </w:t>
      </w:r>
      <w:r>
        <w:rPr>
          <w:rFonts w:hint="eastAsia"/>
          <w:lang w:val="fr-FR"/>
        </w:rPr>
        <w:t>政治、社会和经济危机这种形势不允许取得许多积极的成果，因为社会基础设施遭到破坏，布隆迪贫困化严重。但是，已经付出了一些动力，并且已经取得了一些进步。</w:t>
      </w:r>
    </w:p>
    <w:p w:rsidR="00090C3A" w:rsidRDefault="00090C3A">
      <w:pPr>
        <w:pStyle w:val="H3"/>
        <w:rPr>
          <w:rFonts w:hint="eastAsia"/>
          <w:bCs/>
          <w:lang w:val="fr-FR"/>
        </w:rPr>
      </w:pPr>
      <w:bookmarkStart w:id="94" w:name="_Toc118724001"/>
      <w:bookmarkStart w:id="95" w:name="_Toc166387470"/>
      <w:r>
        <w:rPr>
          <w:lang w:val="fr-FR"/>
        </w:rPr>
        <w:t>4.4.1.</w:t>
      </w:r>
      <w:bookmarkEnd w:id="94"/>
      <w:r>
        <w:rPr>
          <w:rFonts w:hint="eastAsia"/>
          <w:lang w:val="fr-FR"/>
        </w:rPr>
        <w:t>布隆迪妇女与和平文化</w:t>
      </w:r>
      <w:bookmarkEnd w:id="95"/>
    </w:p>
    <w:p w:rsidR="00090C3A" w:rsidRDefault="00090C3A">
      <w:pPr>
        <w:spacing w:after="240" w:line="360" w:lineRule="exact"/>
        <w:rPr>
          <w:rFonts w:hint="eastAsia"/>
          <w:lang w:val="fr-FR"/>
        </w:rPr>
      </w:pPr>
      <w:r>
        <w:rPr>
          <w:lang w:val="fr-FR"/>
        </w:rPr>
        <w:t>16</w:t>
      </w:r>
      <w:r>
        <w:rPr>
          <w:rFonts w:hint="eastAsia"/>
          <w:lang w:val="fr-FR"/>
        </w:rPr>
        <w:t>5</w:t>
      </w:r>
      <w:r>
        <w:rPr>
          <w:lang w:val="fr-FR"/>
        </w:rPr>
        <w:t xml:space="preserve">. </w:t>
      </w:r>
      <w:r>
        <w:rPr>
          <w:rFonts w:hint="eastAsia"/>
          <w:lang w:val="fr-FR"/>
        </w:rPr>
        <w:t>鉴于处于战争的环境下，和平文化对为人母、为人妻和为人师的妇女来说是一项优先的重点任务。</w:t>
      </w:r>
    </w:p>
    <w:p w:rsidR="00090C3A" w:rsidRDefault="00090C3A" w:rsidP="00D320CB">
      <w:pPr>
        <w:spacing w:after="240" w:line="360" w:lineRule="exact"/>
        <w:ind w:firstLineChars="200" w:firstLine="31680"/>
        <w:rPr>
          <w:rFonts w:hint="eastAsia"/>
          <w:lang w:val="fr-FR"/>
        </w:rPr>
      </w:pPr>
      <w:r>
        <w:rPr>
          <w:rFonts w:hint="eastAsia"/>
          <w:lang w:val="fr-FR"/>
        </w:rPr>
        <w:t>这一主题有以下三个目标：</w:t>
      </w:r>
    </w:p>
    <w:p w:rsidR="00090C3A" w:rsidRDefault="00090C3A" w:rsidP="00D320CB">
      <w:pPr>
        <w:spacing w:after="240" w:line="360" w:lineRule="exact"/>
        <w:ind w:leftChars="200" w:left="31680" w:hangingChars="200" w:firstLine="31680"/>
        <w:rPr>
          <w:lang w:val="fr-FR"/>
        </w:rPr>
      </w:pPr>
      <w:r>
        <w:rPr>
          <w:lang w:val="fr-FR"/>
        </w:rPr>
        <w:t>a</w:t>
      </w:r>
      <w:r>
        <w:rPr>
          <w:rFonts w:hint="eastAsia"/>
          <w:lang w:val="fr-FR"/>
        </w:rPr>
        <w:t>）</w:t>
      </w:r>
      <w:r>
        <w:rPr>
          <w:rFonts w:hint="eastAsia"/>
          <w:lang w:val="fr-FR"/>
        </w:rPr>
        <w:tab/>
      </w:r>
      <w:r>
        <w:rPr>
          <w:rFonts w:hint="eastAsia"/>
          <w:lang w:val="fr-FR"/>
        </w:rPr>
        <w:t>引导布隆迪妇女树立有利于和平文化崛起的价值观；</w:t>
      </w:r>
    </w:p>
    <w:p w:rsidR="00090C3A" w:rsidRDefault="00090C3A" w:rsidP="00D320CB">
      <w:pPr>
        <w:spacing w:after="240" w:line="360" w:lineRule="exact"/>
        <w:ind w:leftChars="200" w:left="31680" w:hangingChars="200" w:firstLine="31680"/>
        <w:rPr>
          <w:lang w:val="fr-FR"/>
        </w:rPr>
      </w:pPr>
      <w:r>
        <w:rPr>
          <w:lang w:val="fr-FR"/>
        </w:rPr>
        <w:t>b</w:t>
      </w:r>
      <w:r>
        <w:rPr>
          <w:rFonts w:hint="eastAsia"/>
          <w:lang w:val="fr-FR"/>
        </w:rPr>
        <w:t>）</w:t>
      </w:r>
      <w:r>
        <w:rPr>
          <w:rFonts w:hint="eastAsia"/>
          <w:lang w:val="fr-FR"/>
        </w:rPr>
        <w:tab/>
      </w:r>
      <w:r>
        <w:rPr>
          <w:rFonts w:hint="eastAsia"/>
          <w:lang w:val="fr-FR"/>
        </w:rPr>
        <w:t>扩大妇女对和平进程的参与；</w:t>
      </w:r>
    </w:p>
    <w:p w:rsidR="00090C3A" w:rsidRDefault="00090C3A" w:rsidP="00D320CB">
      <w:pPr>
        <w:spacing w:after="240" w:line="360" w:lineRule="exact"/>
        <w:ind w:leftChars="200" w:left="31680" w:hangingChars="200" w:firstLine="31680"/>
        <w:rPr>
          <w:rFonts w:hint="eastAsia"/>
          <w:lang w:val="fr-FR"/>
        </w:rPr>
      </w:pPr>
      <w:r>
        <w:rPr>
          <w:lang w:val="fr-FR"/>
        </w:rPr>
        <w:t>c</w:t>
      </w:r>
      <w:r>
        <w:rPr>
          <w:rFonts w:hint="eastAsia"/>
          <w:lang w:val="fr-FR"/>
        </w:rPr>
        <w:t>）</w:t>
      </w:r>
      <w:r>
        <w:rPr>
          <w:rFonts w:hint="eastAsia"/>
          <w:lang w:val="fr-FR"/>
        </w:rPr>
        <w:tab/>
      </w:r>
      <w:r>
        <w:rPr>
          <w:rFonts w:hint="eastAsia"/>
          <w:lang w:val="fr-FR"/>
        </w:rPr>
        <w:t>恢复受灾妇女的人格尊严。</w:t>
      </w:r>
    </w:p>
    <w:p w:rsidR="00090C3A" w:rsidRDefault="00090C3A">
      <w:pPr>
        <w:spacing w:after="240" w:line="360" w:lineRule="exact"/>
        <w:rPr>
          <w:rFonts w:hint="eastAsia"/>
          <w:lang w:val="fr-FR"/>
        </w:rPr>
      </w:pPr>
      <w:r>
        <w:rPr>
          <w:lang w:val="fr-FR"/>
        </w:rPr>
        <w:t>16</w:t>
      </w:r>
      <w:r>
        <w:rPr>
          <w:rFonts w:hint="eastAsia"/>
          <w:lang w:val="fr-FR"/>
        </w:rPr>
        <w:t>6</w:t>
      </w:r>
      <w:r>
        <w:rPr>
          <w:lang w:val="fr-FR"/>
        </w:rPr>
        <w:t xml:space="preserve">. </w:t>
      </w:r>
      <w:r>
        <w:rPr>
          <w:rFonts w:hint="eastAsia"/>
          <w:lang w:val="fr-FR"/>
        </w:rPr>
        <w:t>在布隆迪经历危机之后，于</w:t>
      </w:r>
      <w:r>
        <w:rPr>
          <w:rFonts w:hint="eastAsia"/>
          <w:lang w:val="fr-FR"/>
        </w:rPr>
        <w:t>1997</w:t>
      </w:r>
      <w:r>
        <w:rPr>
          <w:rFonts w:hint="eastAsia"/>
          <w:lang w:val="fr-FR"/>
        </w:rPr>
        <w:t>年成立了一个部，负责为实现和平展开动员工作。在布隆迪国内和国外进行了一些布隆迪人之间的和平谈判，并于</w:t>
      </w:r>
      <w:r>
        <w:rPr>
          <w:rFonts w:hint="eastAsia"/>
          <w:lang w:val="fr-FR"/>
        </w:rPr>
        <w:t>2000</w:t>
      </w:r>
      <w:r>
        <w:rPr>
          <w:rFonts w:hint="eastAsia"/>
          <w:lang w:val="fr-FR"/>
        </w:rPr>
        <w:t>年</w:t>
      </w:r>
      <w:r>
        <w:rPr>
          <w:rFonts w:hint="eastAsia"/>
          <w:lang w:val="fr-FR"/>
        </w:rPr>
        <w:t>8</w:t>
      </w:r>
      <w:r>
        <w:rPr>
          <w:rFonts w:hint="eastAsia"/>
          <w:lang w:val="fr-FR"/>
        </w:rPr>
        <w:t>月</w:t>
      </w:r>
      <w:r>
        <w:rPr>
          <w:rFonts w:hint="eastAsia"/>
          <w:lang w:val="fr-FR"/>
        </w:rPr>
        <w:t>28</w:t>
      </w:r>
      <w:r>
        <w:rPr>
          <w:rFonts w:hint="eastAsia"/>
          <w:lang w:val="fr-FR"/>
        </w:rPr>
        <w:t>日在阿鲁沙签署了一项和平与和解协定。布隆迪妇女参加了在国内举行的谈判，同时也参加了在国外举行的谈判，布隆迪妇女拥有观察员地位。不过，由于全力辩护，冲突各派的代表团均吸收妇女参加，这使得妇女提出的一些建议被写入了协定。</w:t>
      </w:r>
    </w:p>
    <w:p w:rsidR="00090C3A" w:rsidRDefault="00090C3A">
      <w:pPr>
        <w:spacing w:after="240" w:line="360" w:lineRule="exact"/>
        <w:rPr>
          <w:rFonts w:hint="eastAsia"/>
          <w:lang w:val="fr-FR"/>
        </w:rPr>
      </w:pPr>
      <w:r>
        <w:rPr>
          <w:lang w:val="fr-FR"/>
        </w:rPr>
        <w:t>16</w:t>
      </w:r>
      <w:r>
        <w:rPr>
          <w:rFonts w:hint="eastAsia"/>
          <w:lang w:val="fr-FR"/>
        </w:rPr>
        <w:t>7</w:t>
      </w:r>
      <w:r>
        <w:rPr>
          <w:lang w:val="fr-FR"/>
        </w:rPr>
        <w:t xml:space="preserve">. </w:t>
      </w:r>
      <w:r>
        <w:rPr>
          <w:rFonts w:hint="eastAsia"/>
          <w:lang w:val="fr-FR"/>
        </w:rPr>
        <w:t>令人遗憾的是，妇女没有被吸收参加停火谈判。新政权最近刚刚任命了一个谈判代表班子，负责与</w:t>
      </w:r>
      <w:r>
        <w:rPr>
          <w:lang w:val="fr-FR"/>
        </w:rPr>
        <w:t>胡图人民解放党</w:t>
      </w:r>
      <w:r>
        <w:rPr>
          <w:lang w:val="fr-FR"/>
        </w:rPr>
        <w:t>-</w:t>
      </w:r>
      <w:r>
        <w:rPr>
          <w:lang w:val="fr-FR"/>
        </w:rPr>
        <w:t>民族解放力量</w:t>
      </w:r>
      <w:r>
        <w:rPr>
          <w:rFonts w:hint="eastAsia"/>
          <w:lang w:val="fr-FR"/>
        </w:rPr>
        <w:t>这一武装集团进行谈判，该班子由八人组织，其中一人是妇女。</w:t>
      </w:r>
    </w:p>
    <w:p w:rsidR="00090C3A" w:rsidRDefault="00090C3A">
      <w:pPr>
        <w:spacing w:after="240" w:line="360" w:lineRule="exact"/>
        <w:rPr>
          <w:rFonts w:hint="eastAsia"/>
          <w:lang w:val="fr-FR"/>
        </w:rPr>
      </w:pPr>
      <w:r>
        <w:rPr>
          <w:lang w:val="fr-FR"/>
        </w:rPr>
        <w:t>16</w:t>
      </w:r>
      <w:r>
        <w:rPr>
          <w:rFonts w:hint="eastAsia"/>
          <w:lang w:val="fr-FR"/>
        </w:rPr>
        <w:t>8</w:t>
      </w:r>
      <w:r>
        <w:rPr>
          <w:lang w:val="fr-FR"/>
        </w:rPr>
        <w:t xml:space="preserve">. </w:t>
      </w:r>
      <w:r>
        <w:rPr>
          <w:rFonts w:hint="eastAsia"/>
          <w:lang w:val="fr-FR"/>
        </w:rPr>
        <w:t>根据所确定的目标，提高妇女地位部与一些妇女协会和非政府组织合作，对妇女开展了广泛的和平与振兴经济活动，具体活动如下：</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为流离失所的妇女、失散妇女和仍然留在山区的妇女组织了不同主题的讨论；</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在布隆迪所有省份成立了和平与发展委员会；</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女领导人接受了关于和平解决冲突的培训；</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布隆迪主教派教会全国委员会成立了一所和平学校；</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就在解决冲突中如何发挥妇女的传统作用完成了一项研究；</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组织了一次全国文化节，主题为“文化与和平”。此次文化节使得统一与和解全国贤哲（</w:t>
      </w:r>
      <w:r>
        <w:rPr>
          <w:lang w:val="fr-FR"/>
        </w:rPr>
        <w:t>Bashingantahe</w:t>
      </w:r>
      <w:r>
        <w:rPr>
          <w:rFonts w:hint="eastAsia"/>
          <w:lang w:val="fr-FR"/>
        </w:rPr>
        <w:t>）委员会对妇女开放；</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在流离失所的妇女和仍然留在山区的妇女之间组织了一些互访活动，通过此举恢复了彼此间的信任，一些流离失所的妇女返回了家乡；</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探访了一些坦桑尼亚境内的难民营；</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组织了一些支持和平与非暴力的游行活动；</w:t>
      </w:r>
    </w:p>
    <w:p w:rsidR="00090C3A" w:rsidRDefault="00090C3A" w:rsidP="00D320CB">
      <w:pPr>
        <w:spacing w:after="240" w:line="360" w:lineRule="exact"/>
        <w:ind w:leftChars="200" w:left="31680" w:hangingChars="200" w:firstLine="31680"/>
        <w:rPr>
          <w:rFonts w:hint="eastAsia"/>
          <w:lang w:val="fr-FR"/>
        </w:rPr>
      </w:pPr>
      <w:r>
        <w:rPr>
          <w:rFonts w:ascii="SimSun" w:hAnsi="SimSun"/>
          <w:lang w:val="fr-FR"/>
        </w:rPr>
        <w:t>-</w:t>
      </w:r>
      <w:r>
        <w:rPr>
          <w:rFonts w:ascii="SimSun" w:hAnsi="SimSun"/>
          <w:lang w:val="fr-FR"/>
        </w:rPr>
        <w:tab/>
      </w:r>
      <w:r>
        <w:rPr>
          <w:rFonts w:hint="eastAsia"/>
          <w:lang w:val="fr-FR"/>
        </w:rPr>
        <w:t>布隆迪妇女自身动员起来，为寻求和平做出贡献。</w:t>
      </w:r>
    </w:p>
    <w:p w:rsidR="00090C3A" w:rsidRDefault="00090C3A">
      <w:pPr>
        <w:spacing w:after="240" w:line="360" w:lineRule="exact"/>
        <w:rPr>
          <w:rFonts w:hint="eastAsia"/>
          <w:lang w:val="fr-FR"/>
        </w:rPr>
      </w:pPr>
      <w:r>
        <w:rPr>
          <w:lang w:val="fr-FR"/>
        </w:rPr>
        <w:t>16</w:t>
      </w:r>
      <w:r>
        <w:rPr>
          <w:rFonts w:hint="eastAsia"/>
          <w:lang w:val="fr-FR"/>
        </w:rPr>
        <w:t>9</w:t>
      </w:r>
      <w:r>
        <w:rPr>
          <w:lang w:val="fr-FR"/>
        </w:rPr>
        <w:t xml:space="preserve">. </w:t>
      </w:r>
      <w:r>
        <w:rPr>
          <w:rFonts w:hint="eastAsia"/>
          <w:lang w:val="fr-FR"/>
        </w:rPr>
        <w:t>今天，布隆迪妇女正投身于重建工作，她们是灾民回归社会和重新安置全国委员会的成员。布隆迪妇女还是执行《阿鲁沙协定》后续工作委员会的成员。但是还存在一些障碍阻挠和平创举，主要是贫困的妇女化，以及</w:t>
      </w:r>
      <w:r>
        <w:rPr>
          <w:lang w:val="fr-FR"/>
        </w:rPr>
        <w:t>胡图人民解放党</w:t>
      </w:r>
      <w:r>
        <w:rPr>
          <w:lang w:val="fr-FR"/>
        </w:rPr>
        <w:t>-</w:t>
      </w:r>
      <w:r>
        <w:rPr>
          <w:lang w:val="fr-FR"/>
        </w:rPr>
        <w:t>民族解放力量</w:t>
      </w:r>
      <w:r>
        <w:rPr>
          <w:rFonts w:hint="eastAsia"/>
          <w:lang w:val="fr-FR"/>
        </w:rPr>
        <w:t>这一武装集团仍然拒绝参加谈判。</w:t>
      </w:r>
    </w:p>
    <w:p w:rsidR="00090C3A" w:rsidRDefault="00090C3A">
      <w:pPr>
        <w:pStyle w:val="H3"/>
        <w:rPr>
          <w:rFonts w:hint="eastAsia"/>
          <w:lang w:val="fr-FR"/>
        </w:rPr>
      </w:pPr>
      <w:bookmarkStart w:id="96" w:name="_Toc118724002"/>
      <w:bookmarkStart w:id="97" w:name="_Toc166387471"/>
      <w:r>
        <w:rPr>
          <w:lang w:val="fr-FR"/>
        </w:rPr>
        <w:t>4.4.2.</w:t>
      </w:r>
      <w:bookmarkEnd w:id="96"/>
      <w:r>
        <w:rPr>
          <w:rFonts w:hint="eastAsia"/>
          <w:lang w:val="fr-FR"/>
        </w:rPr>
        <w:t>妇女与健康</w:t>
      </w:r>
      <w:bookmarkEnd w:id="97"/>
    </w:p>
    <w:p w:rsidR="00090C3A" w:rsidRDefault="00090C3A">
      <w:pPr>
        <w:spacing w:after="240" w:line="360" w:lineRule="exact"/>
        <w:rPr>
          <w:rFonts w:hint="eastAsia"/>
          <w:lang w:val="fr-FR"/>
        </w:rPr>
      </w:pPr>
      <w:r>
        <w:rPr>
          <w:lang w:val="fr-FR"/>
        </w:rPr>
        <w:t>1</w:t>
      </w:r>
      <w:r>
        <w:rPr>
          <w:rFonts w:hint="eastAsia"/>
          <w:lang w:val="fr-FR"/>
        </w:rPr>
        <w:t>70</w:t>
      </w:r>
      <w:r>
        <w:rPr>
          <w:lang w:val="fr-FR"/>
        </w:rPr>
        <w:t xml:space="preserve">. </w:t>
      </w:r>
      <w:r>
        <w:rPr>
          <w:rFonts w:hint="eastAsia"/>
          <w:lang w:val="fr-FR"/>
        </w:rPr>
        <w:t>根据健康方面的北京目标，在此主题下的国家总目标是：</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降低妇女死亡率；</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降低产妇死亡率；</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降低母婴的营养不良、贫血和缺碘患病率；</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鼓励妇女至少做三次产前医疗咨询；</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提高助产分娩妇女的百分比；</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提高避孕率；</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降低艾滋病毒</w:t>
      </w:r>
      <w:r>
        <w:rPr>
          <w:rFonts w:hint="eastAsia"/>
          <w:lang w:val="fr-FR"/>
        </w:rPr>
        <w:t>/</w:t>
      </w:r>
      <w:r>
        <w:rPr>
          <w:rFonts w:hint="eastAsia"/>
          <w:lang w:val="fr-FR"/>
        </w:rPr>
        <w:t>艾滋病感染率。</w:t>
      </w:r>
    </w:p>
    <w:p w:rsidR="00090C3A" w:rsidRDefault="00090C3A" w:rsidP="00D320CB">
      <w:pPr>
        <w:spacing w:after="240" w:line="360" w:lineRule="exact"/>
        <w:ind w:leftChars="200" w:left="31680" w:hangingChars="200" w:firstLine="31680"/>
        <w:rPr>
          <w:rFonts w:hint="eastAsia"/>
          <w:lang w:val="fr-FR"/>
        </w:rPr>
      </w:pPr>
      <w:r>
        <w:rPr>
          <w:rFonts w:ascii="SimSun" w:hAnsi="SimSun"/>
          <w:lang w:val="fr-FR"/>
        </w:rPr>
        <w:t>-</w:t>
      </w:r>
      <w:r>
        <w:rPr>
          <w:rFonts w:ascii="SimSun" w:hAnsi="SimSun"/>
          <w:lang w:val="fr-FR"/>
        </w:rPr>
        <w:tab/>
      </w:r>
      <w:r>
        <w:rPr>
          <w:rFonts w:hint="eastAsia"/>
          <w:lang w:val="fr-FR"/>
        </w:rPr>
        <w:t>在此主题下取得的进步见对</w:t>
      </w:r>
      <w:r>
        <w:rPr>
          <w:lang w:val="fr-FR"/>
        </w:rPr>
        <w:t>《消除对妇女一切形式歧视公约》</w:t>
      </w:r>
      <w:r>
        <w:rPr>
          <w:rFonts w:hint="eastAsia"/>
          <w:lang w:val="fr-FR"/>
        </w:rPr>
        <w:t>第</w:t>
      </w:r>
      <w:r>
        <w:rPr>
          <w:rFonts w:hint="eastAsia"/>
          <w:lang w:val="fr-FR"/>
        </w:rPr>
        <w:t>12</w:t>
      </w:r>
      <w:r>
        <w:rPr>
          <w:rFonts w:hint="eastAsia"/>
          <w:lang w:val="fr-FR"/>
        </w:rPr>
        <w:t>条执行情况所做的分析。</w:t>
      </w:r>
    </w:p>
    <w:p w:rsidR="00090C3A" w:rsidRDefault="00090C3A">
      <w:pPr>
        <w:pStyle w:val="H3"/>
        <w:rPr>
          <w:rFonts w:hint="eastAsia"/>
          <w:lang w:val="fr-FR"/>
        </w:rPr>
      </w:pPr>
      <w:bookmarkStart w:id="98" w:name="_Toc118724003"/>
      <w:bookmarkStart w:id="99" w:name="_Toc166387472"/>
      <w:r>
        <w:rPr>
          <w:lang w:val="fr-FR"/>
        </w:rPr>
        <w:t>4.4.3.</w:t>
      </w:r>
      <w:bookmarkEnd w:id="98"/>
      <w:r>
        <w:rPr>
          <w:rFonts w:hint="eastAsia"/>
          <w:lang w:val="fr-FR"/>
        </w:rPr>
        <w:t>妇女与贫困</w:t>
      </w:r>
      <w:bookmarkEnd w:id="99"/>
    </w:p>
    <w:p w:rsidR="00090C3A" w:rsidRDefault="00090C3A">
      <w:pPr>
        <w:spacing w:after="240" w:line="360" w:lineRule="exact"/>
        <w:rPr>
          <w:rFonts w:hint="eastAsia"/>
          <w:lang w:val="fr-FR"/>
        </w:rPr>
      </w:pPr>
      <w:r>
        <w:rPr>
          <w:lang w:val="fr-FR"/>
        </w:rPr>
        <w:t xml:space="preserve">171. </w:t>
      </w:r>
      <w:r>
        <w:rPr>
          <w:rFonts w:eastAsia="SimHei" w:hint="eastAsia"/>
          <w:color w:val="FF0000"/>
          <w:lang w:val="fr-FR"/>
        </w:rPr>
        <w:t>国家行动计划瞄准的总体目标如下：根除贫困和保证妇女的经济权力，以利可持续发展</w:t>
      </w:r>
      <w:r>
        <w:rPr>
          <w:rFonts w:hint="eastAsia"/>
          <w:lang w:val="fr-FR"/>
        </w:rPr>
        <w:t>。</w:t>
      </w:r>
    </w:p>
    <w:p w:rsidR="00090C3A" w:rsidRDefault="00090C3A" w:rsidP="00D320CB">
      <w:pPr>
        <w:spacing w:after="240" w:line="360" w:lineRule="exact"/>
        <w:ind w:leftChars="200" w:left="31680" w:hangingChars="200" w:firstLine="31680"/>
        <w:rPr>
          <w:rFonts w:hint="eastAsia"/>
          <w:lang w:val="fr-FR"/>
        </w:rPr>
      </w:pPr>
      <w:r>
        <w:rPr>
          <w:rFonts w:hint="eastAsia"/>
          <w:lang w:val="fr-FR"/>
        </w:rPr>
        <w:t>特定目标如下：</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通过促进妇女的创收活动增加妇女的生产潜力；</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促进妇女参加发展计划。</w:t>
      </w:r>
    </w:p>
    <w:p w:rsidR="00090C3A" w:rsidRDefault="00090C3A" w:rsidP="00D320CB">
      <w:pPr>
        <w:spacing w:after="240" w:line="360" w:lineRule="exact"/>
        <w:ind w:firstLineChars="200" w:firstLine="31680"/>
        <w:rPr>
          <w:rFonts w:ascii="SimHei" w:eastAsia="SimHei" w:hint="eastAsia"/>
          <w:color w:val="FF0000"/>
          <w:lang w:val="fr-FR"/>
        </w:rPr>
      </w:pPr>
      <w:r>
        <w:rPr>
          <w:rFonts w:ascii="SimHei" w:eastAsia="SimHei" w:hint="eastAsia"/>
          <w:color w:val="FF0000"/>
          <w:lang w:val="fr-FR"/>
        </w:rPr>
        <w:t>在上述方面所取得的进步见对</w:t>
      </w:r>
      <w:r>
        <w:rPr>
          <w:rFonts w:ascii="SimHei" w:eastAsia="SimHei"/>
          <w:color w:val="FF0000"/>
          <w:lang w:val="fr-FR"/>
        </w:rPr>
        <w:t>《消除对妇女一切形式歧视公约》</w:t>
      </w:r>
      <w:r>
        <w:rPr>
          <w:rFonts w:ascii="SimHei" w:eastAsia="SimHei" w:hint="eastAsia"/>
          <w:color w:val="FF0000"/>
        </w:rPr>
        <w:t>第</w:t>
      </w:r>
      <w:r>
        <w:rPr>
          <w:rFonts w:ascii="SimHei" w:eastAsia="SimHei" w:hint="eastAsia"/>
          <w:color w:val="FF0000"/>
          <w:lang w:val="fr-FR"/>
        </w:rPr>
        <w:t>13条和第14条执行情况所做的评估。</w:t>
      </w:r>
    </w:p>
    <w:p w:rsidR="00090C3A" w:rsidRDefault="00090C3A">
      <w:pPr>
        <w:pStyle w:val="H3"/>
        <w:rPr>
          <w:rFonts w:hint="eastAsia"/>
          <w:lang w:val="fr-FR"/>
        </w:rPr>
      </w:pPr>
      <w:bookmarkStart w:id="100" w:name="_Toc118724004"/>
      <w:bookmarkStart w:id="101" w:name="_Toc166387473"/>
      <w:r>
        <w:rPr>
          <w:lang w:val="fr-FR"/>
        </w:rPr>
        <w:t>4.4.4.</w:t>
      </w:r>
      <w:bookmarkEnd w:id="100"/>
      <w:r>
        <w:rPr>
          <w:rFonts w:hint="eastAsia"/>
          <w:lang w:val="fr-FR"/>
        </w:rPr>
        <w:t>妇女、教育与培训</w:t>
      </w:r>
      <w:bookmarkEnd w:id="101"/>
    </w:p>
    <w:p w:rsidR="00090C3A" w:rsidRDefault="00090C3A">
      <w:pPr>
        <w:spacing w:after="240" w:line="360" w:lineRule="exact"/>
        <w:rPr>
          <w:rFonts w:hint="eastAsia"/>
          <w:lang w:val="fr-FR"/>
        </w:rPr>
      </w:pPr>
      <w:r>
        <w:rPr>
          <w:lang w:val="fr-FR"/>
        </w:rPr>
        <w:t xml:space="preserve">172. </w:t>
      </w:r>
      <w:r>
        <w:rPr>
          <w:rFonts w:hint="eastAsia"/>
          <w:lang w:val="fr-FR"/>
        </w:rPr>
        <w:t>国家行动计划瞄准的总体目标如下：提高对妇女的培训水平，以便她们有效地参与国家发展。作为特定目标，国家行动计划的目的在于：</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在正规体制的所有各个级别促进减少性别比例失衡；</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促进未上过学的青年女性以及农村妇女在非正规教育系统内的功能性扫盲；</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方便在非正规教育系统内接受经常性培训和职业教育。</w:t>
      </w:r>
    </w:p>
    <w:p w:rsidR="00090C3A" w:rsidRDefault="00090C3A" w:rsidP="00D320CB">
      <w:pPr>
        <w:spacing w:after="240" w:line="360" w:lineRule="exact"/>
        <w:ind w:firstLineChars="200" w:firstLine="31680"/>
        <w:rPr>
          <w:rFonts w:hint="eastAsia"/>
          <w:lang w:val="fr-FR"/>
        </w:rPr>
      </w:pPr>
      <w:r>
        <w:rPr>
          <w:rFonts w:hint="eastAsia"/>
          <w:lang w:val="fr-FR"/>
        </w:rPr>
        <w:t>在此方面的合作伙伴与在执行</w:t>
      </w:r>
      <w:r>
        <w:rPr>
          <w:lang w:val="fr-FR"/>
        </w:rPr>
        <w:t>《消除对妇女一切形式歧视公约》</w:t>
      </w:r>
      <w:r>
        <w:rPr>
          <w:rFonts w:hint="eastAsia"/>
          <w:lang w:val="fr-FR"/>
        </w:rPr>
        <w:t>中的合作伙伴是相同的。所取得的进步见对</w:t>
      </w:r>
      <w:r>
        <w:rPr>
          <w:lang w:val="fr-FR"/>
        </w:rPr>
        <w:t>《消除对妇女一切形式歧视公约》</w:t>
      </w:r>
      <w:r>
        <w:rPr>
          <w:rFonts w:hint="eastAsia"/>
        </w:rPr>
        <w:t>第</w:t>
      </w:r>
      <w:r>
        <w:rPr>
          <w:rFonts w:hint="eastAsia"/>
          <w:lang w:val="fr-FR"/>
        </w:rPr>
        <w:t>10</w:t>
      </w:r>
      <w:r>
        <w:rPr>
          <w:rFonts w:hint="eastAsia"/>
          <w:lang w:val="fr-FR"/>
        </w:rPr>
        <w:t>条执行情况所做的阐述。</w:t>
      </w:r>
    </w:p>
    <w:p w:rsidR="00090C3A" w:rsidRDefault="00090C3A">
      <w:pPr>
        <w:pStyle w:val="H3"/>
        <w:rPr>
          <w:lang w:val="fr-FR"/>
        </w:rPr>
      </w:pPr>
      <w:bookmarkStart w:id="102" w:name="_Toc118724005"/>
      <w:bookmarkStart w:id="103" w:name="_Toc166387474"/>
      <w:r>
        <w:rPr>
          <w:lang w:val="fr-FR"/>
        </w:rPr>
        <w:t xml:space="preserve">4.4.5. </w:t>
      </w:r>
      <w:bookmarkEnd w:id="102"/>
      <w:r>
        <w:rPr>
          <w:rFonts w:hint="eastAsia"/>
          <w:lang w:val="fr-FR"/>
        </w:rPr>
        <w:t>妇女权利与提高妇女地位的机制</w:t>
      </w:r>
      <w:bookmarkEnd w:id="103"/>
    </w:p>
    <w:p w:rsidR="00090C3A" w:rsidRDefault="00090C3A">
      <w:pPr>
        <w:spacing w:after="240" w:line="360" w:lineRule="exact"/>
        <w:rPr>
          <w:rFonts w:hint="eastAsia"/>
          <w:lang w:val="fr-FR"/>
        </w:rPr>
      </w:pPr>
      <w:r>
        <w:rPr>
          <w:lang w:val="fr-FR"/>
        </w:rPr>
        <w:t xml:space="preserve">173. </w:t>
      </w:r>
      <w:r>
        <w:rPr>
          <w:rFonts w:hint="eastAsia"/>
          <w:lang w:val="fr-FR"/>
        </w:rPr>
        <w:t>在国家一级，所寻求的总体目标是保证妇女的基本权利。国家行动的特定目标如下：</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提高妇女的法律地位；</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保证妇女平等和充分地参与决策；</w:t>
      </w:r>
    </w:p>
    <w:p w:rsidR="00090C3A" w:rsidRDefault="00090C3A" w:rsidP="00D320CB">
      <w:pPr>
        <w:spacing w:after="240" w:line="360" w:lineRule="exact"/>
        <w:ind w:leftChars="200" w:left="31680" w:hangingChars="200" w:firstLine="31680"/>
        <w:rPr>
          <w:rFonts w:hint="eastAsia"/>
          <w:lang w:val="fr-FR"/>
        </w:rPr>
      </w:pPr>
      <w:r>
        <w:rPr>
          <w:rFonts w:ascii="SimSun" w:hAnsi="SimSun"/>
          <w:lang w:val="fr-FR"/>
        </w:rPr>
        <w:t>-</w:t>
      </w:r>
      <w:r>
        <w:rPr>
          <w:rFonts w:ascii="SimSun" w:hAnsi="SimSun"/>
          <w:lang w:val="fr-FR"/>
        </w:rPr>
        <w:tab/>
      </w:r>
      <w:r>
        <w:rPr>
          <w:rFonts w:hint="eastAsia"/>
          <w:lang w:val="fr-FR"/>
        </w:rPr>
        <w:t>建立和加强促进妇女发展的机构机制。</w:t>
      </w:r>
    </w:p>
    <w:p w:rsidR="00090C3A" w:rsidRDefault="00090C3A">
      <w:pPr>
        <w:spacing w:after="240" w:line="360" w:lineRule="exact"/>
        <w:rPr>
          <w:rFonts w:hint="eastAsia"/>
          <w:lang w:val="fr-FR"/>
        </w:rPr>
      </w:pPr>
      <w:r>
        <w:rPr>
          <w:lang w:val="fr-FR"/>
        </w:rPr>
        <w:t xml:space="preserve">174. </w:t>
      </w:r>
      <w:r>
        <w:rPr>
          <w:rFonts w:hint="eastAsia"/>
          <w:lang w:val="fr-FR"/>
        </w:rPr>
        <w:t>执行《北京行动计划》的后续工作完全像执行</w:t>
      </w:r>
      <w:r>
        <w:rPr>
          <w:lang w:val="fr-FR"/>
        </w:rPr>
        <w:t>《消除对妇女一切形式歧视公约》</w:t>
      </w:r>
      <w:r>
        <w:rPr>
          <w:rFonts w:hint="eastAsia"/>
          <w:lang w:val="fr-FR"/>
        </w:rPr>
        <w:t>的后续工作一样，是由社会行动和提高妇女地位部负责的，</w:t>
      </w:r>
      <w:r>
        <w:rPr>
          <w:rFonts w:ascii="SimSun" w:hAnsi="SimSun" w:cs="SimSun" w:hint="eastAsia"/>
          <w:lang w:val="fr-FR"/>
        </w:rPr>
        <w:t>社会行动和提高妇女地位部</w:t>
      </w:r>
      <w:r>
        <w:rPr>
          <w:rFonts w:hint="eastAsia"/>
          <w:lang w:val="fr-FR"/>
        </w:rPr>
        <w:t>今天改称民族团结、人权和性别平等部。该部得到了联合国相关机构的支持，特别是妇发基金、开发计划署、人口基金、人权事务高级专员办事处驻布隆迪办事处、联合国布隆迪行动人权处、相关人权联盟，以及一些妇女团体和非政府组织。</w:t>
      </w:r>
    </w:p>
    <w:p w:rsidR="00090C3A" w:rsidRDefault="00090C3A">
      <w:pPr>
        <w:spacing w:after="240" w:line="360" w:lineRule="exact"/>
        <w:rPr>
          <w:rFonts w:hint="eastAsia"/>
          <w:lang w:val="fr-FR"/>
        </w:rPr>
      </w:pPr>
      <w:r>
        <w:rPr>
          <w:lang w:val="fr-FR"/>
        </w:rPr>
        <w:t xml:space="preserve">175. </w:t>
      </w:r>
      <w:r>
        <w:rPr>
          <w:rFonts w:hint="eastAsia"/>
          <w:lang w:val="fr-FR"/>
        </w:rPr>
        <w:t>“支持促进性别平等”项目在</w:t>
      </w:r>
      <w:r>
        <w:rPr>
          <w:rFonts w:hint="eastAsia"/>
          <w:lang w:val="fr-FR"/>
        </w:rPr>
        <w:t>2002</w:t>
      </w:r>
      <w:r>
        <w:rPr>
          <w:rFonts w:hint="eastAsia"/>
          <w:lang w:val="fr-FR"/>
        </w:rPr>
        <w:t>年至</w:t>
      </w:r>
      <w:r>
        <w:rPr>
          <w:rFonts w:hint="eastAsia"/>
          <w:lang w:val="fr-FR"/>
        </w:rPr>
        <w:t>2004</w:t>
      </w:r>
      <w:r>
        <w:rPr>
          <w:rFonts w:hint="eastAsia"/>
          <w:lang w:val="fr-FR"/>
        </w:rPr>
        <w:t>年期间由开发计划署提供资金，并由妇发基金执行。该项目产生了十分积极的影响，促进了布隆迪领导人改变在性别问题上的行为。</w:t>
      </w:r>
    </w:p>
    <w:p w:rsidR="00090C3A" w:rsidRDefault="00090C3A" w:rsidP="00D320CB">
      <w:pPr>
        <w:spacing w:after="240" w:line="360" w:lineRule="exact"/>
        <w:ind w:firstLineChars="200" w:firstLine="31680"/>
        <w:rPr>
          <w:rFonts w:hint="eastAsia"/>
          <w:lang w:val="fr-FR"/>
        </w:rPr>
      </w:pPr>
      <w:r>
        <w:rPr>
          <w:rFonts w:hint="eastAsia"/>
          <w:lang w:val="fr-FR"/>
        </w:rPr>
        <w:t>“支持促进农村妇女生殖健康”项目由人口基金提供资金，“妇女与和平”项目由妇发基金提供资金，这两个项目也都促进了尊重在《北京行动计划》和</w:t>
      </w:r>
      <w:r>
        <w:rPr>
          <w:lang w:val="fr-FR"/>
        </w:rPr>
        <w:t>《消除对妇女一切形式歧视公约》</w:t>
      </w:r>
      <w:r>
        <w:rPr>
          <w:rFonts w:hint="eastAsia"/>
          <w:lang w:val="fr-FR"/>
        </w:rPr>
        <w:t>中规定的妇女权利。</w:t>
      </w:r>
    </w:p>
    <w:p w:rsidR="00090C3A" w:rsidRDefault="00090C3A">
      <w:pPr>
        <w:spacing w:after="240" w:line="360" w:lineRule="exact"/>
        <w:rPr>
          <w:rFonts w:hint="eastAsia"/>
          <w:lang w:val="fr-FR"/>
        </w:rPr>
      </w:pPr>
      <w:r>
        <w:rPr>
          <w:lang w:val="fr-FR"/>
        </w:rPr>
        <w:t xml:space="preserve">176. </w:t>
      </w:r>
      <w:r>
        <w:rPr>
          <w:rFonts w:hint="eastAsia"/>
          <w:lang w:val="fr-FR"/>
        </w:rPr>
        <w:t>该部在各省设有一些中间机构，这些中间机构被称作“家庭发展中心”，通过“家庭发展中心”可以直接接触民众。“妇女之家”是一个妇女们聚会和交流思想的场所。</w:t>
      </w:r>
    </w:p>
    <w:p w:rsidR="00090C3A" w:rsidRDefault="00090C3A">
      <w:pPr>
        <w:spacing w:after="240" w:line="360" w:lineRule="exact"/>
        <w:rPr>
          <w:rFonts w:hint="eastAsia"/>
          <w:lang w:val="fr-FR"/>
        </w:rPr>
      </w:pPr>
      <w:r>
        <w:rPr>
          <w:lang w:val="fr-FR"/>
        </w:rPr>
        <w:t xml:space="preserve">177. </w:t>
      </w:r>
      <w:r>
        <w:rPr>
          <w:rFonts w:hint="eastAsia"/>
          <w:lang w:val="fr-FR"/>
        </w:rPr>
        <w:t>还成立了一些妇女网络机构，以确保保护和捍卫妇女的权利。这些妇女网络机构是女议员网、女记者网、性别平等培训人员网，等等。</w:t>
      </w:r>
    </w:p>
    <w:p w:rsidR="00090C3A" w:rsidRDefault="00090C3A">
      <w:pPr>
        <w:spacing w:after="240" w:line="360" w:lineRule="exact"/>
        <w:rPr>
          <w:rFonts w:hint="eastAsia"/>
          <w:lang w:val="fr-FR"/>
        </w:rPr>
      </w:pPr>
      <w:r>
        <w:rPr>
          <w:lang w:val="fr-FR"/>
        </w:rPr>
        <w:t xml:space="preserve">178. </w:t>
      </w:r>
      <w:r>
        <w:rPr>
          <w:lang w:val="fr-FR"/>
        </w:rPr>
        <w:t>《消除对妇女一切形式歧视公约》</w:t>
      </w:r>
      <w:r>
        <w:rPr>
          <w:rFonts w:hint="eastAsia"/>
          <w:lang w:val="fr-FR"/>
        </w:rPr>
        <w:t>已经被翻译成本国语言，以便更加容易地宣传普及。社会行动和提高妇女地位部为普及</w:t>
      </w:r>
      <w:r>
        <w:rPr>
          <w:lang w:val="fr-FR"/>
        </w:rPr>
        <w:t>《消除对妇女一切形式歧视公约》</w:t>
      </w:r>
      <w:r>
        <w:rPr>
          <w:rFonts w:hint="eastAsia"/>
          <w:lang w:val="fr-FR"/>
        </w:rPr>
        <w:t>创建了一个协作伙伴网，由以下部门和组织构成：</w:t>
      </w:r>
      <w:r>
        <w:rPr>
          <w:rFonts w:ascii="SimSun" w:hAnsi="SimSun" w:cs="SimSun" w:hint="eastAsia"/>
          <w:lang w:val="fr-FR"/>
        </w:rPr>
        <w:t>社会行动和提高妇女地位部</w:t>
      </w:r>
      <w:r>
        <w:rPr>
          <w:rFonts w:hint="eastAsia"/>
          <w:lang w:val="fr-FR"/>
        </w:rPr>
        <w:t>、布隆迪妇女协会及非政府组织联合会、促进人权和预防大屠杀中心、</w:t>
      </w:r>
      <w:r>
        <w:rPr>
          <w:rFonts w:hint="eastAsia"/>
          <w:lang w:val="fr-FR"/>
        </w:rPr>
        <w:t>ITEKA</w:t>
      </w:r>
      <w:r>
        <w:rPr>
          <w:rFonts w:hint="eastAsia"/>
          <w:lang w:val="fr-FR"/>
        </w:rPr>
        <w:t>人权联盟和</w:t>
      </w:r>
      <w:r>
        <w:rPr>
          <w:lang w:val="fr-FR"/>
        </w:rPr>
        <w:t>布隆迪捍卫妇女权利协会</w:t>
      </w:r>
      <w:r>
        <w:rPr>
          <w:rFonts w:hint="eastAsia"/>
          <w:lang w:val="fr-FR"/>
        </w:rPr>
        <w:t>。</w:t>
      </w:r>
    </w:p>
    <w:p w:rsidR="00090C3A" w:rsidRDefault="00090C3A">
      <w:pPr>
        <w:pStyle w:val="H3"/>
        <w:rPr>
          <w:rFonts w:hint="eastAsia"/>
          <w:lang w:val="fr-FR"/>
        </w:rPr>
      </w:pPr>
      <w:bookmarkStart w:id="104" w:name="_Toc118724006"/>
      <w:bookmarkStart w:id="105" w:name="_Toc166387475"/>
      <w:r>
        <w:rPr>
          <w:lang w:val="fr-FR"/>
        </w:rPr>
        <w:t>4.4.6.</w:t>
      </w:r>
      <w:bookmarkEnd w:id="104"/>
      <w:r>
        <w:rPr>
          <w:rFonts w:hint="eastAsia"/>
          <w:lang w:val="fr-FR"/>
        </w:rPr>
        <w:t>妇女与宣传</w:t>
      </w:r>
      <w:bookmarkEnd w:id="105"/>
    </w:p>
    <w:p w:rsidR="00090C3A" w:rsidRDefault="00090C3A">
      <w:pPr>
        <w:spacing w:after="240" w:line="360" w:lineRule="exact"/>
        <w:rPr>
          <w:rFonts w:hint="eastAsia"/>
          <w:lang w:val="fr-FR"/>
        </w:rPr>
      </w:pPr>
      <w:r>
        <w:rPr>
          <w:lang w:val="fr-FR"/>
        </w:rPr>
        <w:t xml:space="preserve">179. </w:t>
      </w:r>
      <w:r>
        <w:rPr>
          <w:rFonts w:eastAsia="SimHei" w:hint="eastAsia"/>
          <w:color w:val="FF0000"/>
          <w:lang w:val="fr-FR"/>
        </w:rPr>
        <w:t>宣传是一项战略，其基本原则以北京目标为依据，通过所有其他方面的行动来全面和持久地支持落实国家行动计划。</w:t>
      </w:r>
    </w:p>
    <w:p w:rsidR="00090C3A" w:rsidRDefault="00090C3A">
      <w:pPr>
        <w:spacing w:after="240" w:line="360" w:lineRule="exact"/>
        <w:rPr>
          <w:rFonts w:hint="eastAsia"/>
          <w:lang w:val="fr-FR"/>
        </w:rPr>
      </w:pPr>
      <w:r>
        <w:rPr>
          <w:lang w:val="fr-FR"/>
        </w:rPr>
        <w:t xml:space="preserve">180. </w:t>
      </w:r>
      <w:r>
        <w:rPr>
          <w:rFonts w:hint="eastAsia"/>
          <w:lang w:val="fr-FR"/>
        </w:rPr>
        <w:t>社会行动和提高妇女地位部将宣传作为自己的职责，通过国家广播电台和电视台安排了一些专门面向妇女的节目，这些节目特别涉及和平、重建和民族和解、选举等等。一些私人广播电台也为宣传性别平等观念做出了贡献。还就性别平等问题制作了一些广播剧。</w:t>
      </w:r>
    </w:p>
    <w:p w:rsidR="00090C3A" w:rsidRDefault="00090C3A" w:rsidP="00D320CB">
      <w:pPr>
        <w:pStyle w:val="1"/>
        <w:adjustRightInd w:val="0"/>
        <w:spacing w:after="240" w:line="360" w:lineRule="exact"/>
        <w:ind w:firstLine="31680"/>
        <w:textAlignment w:val="baseline"/>
        <w:rPr>
          <w:rFonts w:hint="eastAsia"/>
          <w:kern w:val="0"/>
          <w:szCs w:val="20"/>
          <w:lang w:val="fr-FR"/>
        </w:rPr>
      </w:pPr>
      <w:r>
        <w:rPr>
          <w:rFonts w:hint="eastAsia"/>
          <w:kern w:val="0"/>
          <w:szCs w:val="20"/>
          <w:lang w:val="fr-FR"/>
        </w:rPr>
        <w:t>在所有这些活动中，甚至是在其他场合，不管是城市妇女还是农村妇女都有发言权，妇女可以自由地表达自己的意见。今天妇女们向媒体发出呼吁，呼吁让人们了解她们所关注的问题和她们的现实情况。</w:t>
      </w:r>
    </w:p>
    <w:p w:rsidR="00090C3A" w:rsidRDefault="00090C3A">
      <w:pPr>
        <w:spacing w:after="240" w:line="360" w:lineRule="exact"/>
        <w:rPr>
          <w:rFonts w:hint="eastAsia"/>
          <w:lang w:val="fr-FR"/>
        </w:rPr>
      </w:pPr>
      <w:r>
        <w:rPr>
          <w:lang w:val="fr-FR"/>
        </w:rPr>
        <w:t xml:space="preserve">181. </w:t>
      </w:r>
      <w:r>
        <w:rPr>
          <w:rFonts w:hint="eastAsia"/>
          <w:lang w:val="fr-FR"/>
        </w:rPr>
        <w:t>除此之外，还就诸如健康等各个重点领域组织一些信息通报和促进动员活动，途径是通过由人口基金资助的项目，以及通过已经建立的关心性别平等和生殖健康问题的记者网。在消除贫困方面，相关媒体安排了若干主题，其目的是鼓励妇女自我组织起来，成立协会，以便提高生产效率。在教育方面，开展了一些有关女童教育问题的宣传活动。</w:t>
      </w:r>
    </w:p>
    <w:p w:rsidR="00090C3A" w:rsidRDefault="00090C3A">
      <w:pPr>
        <w:spacing w:after="240" w:line="360" w:lineRule="exact"/>
        <w:rPr>
          <w:rFonts w:hint="eastAsia"/>
          <w:lang w:val="fr-FR"/>
        </w:rPr>
      </w:pPr>
      <w:r>
        <w:rPr>
          <w:lang w:val="fr-FR"/>
        </w:rPr>
        <w:t xml:space="preserve">182. </w:t>
      </w:r>
      <w:r>
        <w:rPr>
          <w:rFonts w:hint="eastAsia"/>
          <w:lang w:val="fr-FR"/>
        </w:rPr>
        <w:t>关于妇女权利，许多节目谴责在布隆迪普遍存在的强奸现象。一些妇女团体和人权联盟与联合国系统的相关机构合作，组织了许多活动，其中包括游行。</w:t>
      </w:r>
    </w:p>
    <w:p w:rsidR="00090C3A" w:rsidRDefault="00090C3A">
      <w:pPr>
        <w:spacing w:after="240" w:line="360" w:lineRule="exact"/>
        <w:rPr>
          <w:rFonts w:hint="eastAsia"/>
          <w:lang w:val="fr-FR"/>
        </w:rPr>
      </w:pPr>
      <w:r>
        <w:rPr>
          <w:lang w:val="fr-FR"/>
        </w:rPr>
        <w:t xml:space="preserve">183. </w:t>
      </w:r>
      <w:r>
        <w:rPr>
          <w:rFonts w:hint="eastAsia"/>
          <w:lang w:val="fr-FR"/>
        </w:rPr>
        <w:t>在此应指出的是，布隆迪女记者协会在执行《北京行动计划》和《消除对妇女一切形式歧视公约》中发挥了十分重要的作用。对于《北京行动计划》的每一个主题，在所有广播电台中均有一个焦点访谈节目。尽管进行了一些与性别平等相关的活动，但宣传部并没有引证《北京行动计划》和</w:t>
      </w:r>
      <w:r>
        <w:rPr>
          <w:lang w:val="fr-FR"/>
        </w:rPr>
        <w:t>《消除对妇女一切形式歧视公约》</w:t>
      </w:r>
      <w:r>
        <w:rPr>
          <w:rFonts w:hint="eastAsia"/>
          <w:lang w:val="fr-FR"/>
        </w:rPr>
        <w:t>。</w:t>
      </w:r>
    </w:p>
    <w:p w:rsidR="00090C3A" w:rsidRDefault="00090C3A">
      <w:pPr>
        <w:spacing w:after="240" w:line="360" w:lineRule="exact"/>
        <w:rPr>
          <w:rFonts w:hint="eastAsia"/>
          <w:lang w:val="fr-FR"/>
        </w:rPr>
      </w:pPr>
      <w:r>
        <w:rPr>
          <w:lang w:val="fr-FR"/>
        </w:rPr>
        <w:t xml:space="preserve">184. </w:t>
      </w:r>
      <w:r>
        <w:rPr>
          <w:rFonts w:eastAsia="SimHei" w:hint="eastAsia"/>
          <w:color w:val="FF0000"/>
          <w:lang w:val="fr-FR"/>
        </w:rPr>
        <w:t>但是，宣传这一主题遇到了一些制约，主要是</w:t>
      </w:r>
      <w:r>
        <w:rPr>
          <w:rFonts w:hint="eastAsia"/>
          <w:lang w:val="fr-FR"/>
        </w:rPr>
        <w:t>：</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人力和物力不足；</w:t>
      </w:r>
    </w:p>
    <w:p w:rsidR="00090C3A" w:rsidRDefault="00090C3A" w:rsidP="00D320CB">
      <w:pPr>
        <w:spacing w:after="240" w:line="360" w:lineRule="exact"/>
        <w:ind w:leftChars="200" w:left="31680" w:hangingChars="200" w:firstLine="31680"/>
        <w:rPr>
          <w:lang w:val="fr-FR"/>
        </w:rPr>
      </w:pPr>
      <w:r>
        <w:rPr>
          <w:rFonts w:ascii="SimSun" w:hAnsi="SimSun"/>
          <w:lang w:val="fr-FR"/>
        </w:rPr>
        <w:t>-</w:t>
      </w:r>
      <w:r>
        <w:rPr>
          <w:rFonts w:ascii="SimSun" w:hAnsi="SimSun"/>
          <w:lang w:val="fr-FR"/>
        </w:rPr>
        <w:tab/>
      </w:r>
      <w:r>
        <w:rPr>
          <w:rFonts w:hint="eastAsia"/>
          <w:lang w:val="fr-FR"/>
        </w:rPr>
        <w:t>某些新闻工作者对性别平等这一问题缺乏敏感性。</w:t>
      </w:r>
    </w:p>
    <w:p w:rsidR="00090C3A" w:rsidRDefault="00090C3A">
      <w:pPr>
        <w:pStyle w:val="HCh"/>
        <w:rPr>
          <w:rFonts w:hint="eastAsia"/>
          <w:lang w:val="fr-FR"/>
        </w:rPr>
      </w:pPr>
      <w:bookmarkStart w:id="106" w:name="_Toc166387476"/>
      <w:r>
        <w:rPr>
          <w:rFonts w:hint="eastAsia"/>
          <w:lang w:val="fr-FR"/>
        </w:rPr>
        <w:t>结论</w:t>
      </w:r>
      <w:bookmarkEnd w:id="106"/>
    </w:p>
    <w:p w:rsidR="00090C3A" w:rsidRDefault="00090C3A">
      <w:pPr>
        <w:spacing w:after="240" w:line="360" w:lineRule="exact"/>
        <w:rPr>
          <w:rFonts w:hint="eastAsia"/>
          <w:lang w:val="fr-FR"/>
        </w:rPr>
      </w:pPr>
      <w:r>
        <w:rPr>
          <w:lang w:val="fr-FR"/>
        </w:rPr>
        <w:t xml:space="preserve">185. </w:t>
      </w:r>
      <w:r>
        <w:rPr>
          <w:rFonts w:hint="eastAsia"/>
          <w:lang w:val="fr-FR"/>
        </w:rPr>
        <w:t>本份定期报告的拟定既说明了已经取得的进步，同时也指出了仍然限制布隆迪妇女发展的障碍。</w:t>
      </w:r>
    </w:p>
    <w:p w:rsidR="00090C3A" w:rsidRDefault="00090C3A">
      <w:pPr>
        <w:spacing w:after="240" w:line="360" w:lineRule="exact"/>
        <w:rPr>
          <w:rFonts w:hint="eastAsia"/>
          <w:lang w:val="fr-FR"/>
        </w:rPr>
      </w:pPr>
      <w:r>
        <w:rPr>
          <w:lang w:val="fr-FR"/>
        </w:rPr>
        <w:t xml:space="preserve">186. </w:t>
      </w:r>
      <w:r>
        <w:rPr>
          <w:rFonts w:hint="eastAsia"/>
          <w:lang w:val="fr-FR"/>
        </w:rPr>
        <w:t>根据专家委员会在提交初次报告时提出的意见和建议，对照</w:t>
      </w:r>
      <w:r>
        <w:rPr>
          <w:lang w:val="fr-FR"/>
        </w:rPr>
        <w:t>《消除对妇女一切形式歧视公约》</w:t>
      </w:r>
      <w:r>
        <w:rPr>
          <w:rFonts w:hint="eastAsia"/>
          <w:lang w:val="fr-FR"/>
        </w:rPr>
        <w:t>的相关条款，并考虑到布隆迪在联合国相关国际会议和首脑会议上做出的承诺，本报告分析回顾了已经取得的进步。确实已经取得了一些进步，但仍然存在一些缺陷。之所以存在这些缺陷，是因为战争，还因为预算经费受到制约，这是布隆迪在评估期间内遇到的特殊问题。</w:t>
      </w:r>
    </w:p>
    <w:p w:rsidR="00090C3A" w:rsidRDefault="00090C3A">
      <w:pPr>
        <w:spacing w:after="240" w:line="360" w:lineRule="exact"/>
        <w:rPr>
          <w:rFonts w:hint="eastAsia"/>
          <w:lang w:val="fr-FR"/>
        </w:rPr>
      </w:pPr>
      <w:r>
        <w:rPr>
          <w:lang w:val="fr-FR"/>
        </w:rPr>
        <w:t xml:space="preserve">187. </w:t>
      </w:r>
      <w:r>
        <w:rPr>
          <w:rFonts w:hint="eastAsia"/>
          <w:lang w:val="fr-FR"/>
        </w:rPr>
        <w:t>如果考虑到现政府承诺要改善社会经济参数，并且承诺要稳定国家，布隆迪拟定这一有关《消除对妇女一切形式歧视公约》执行情况的定期报告时所处的政治和法律环境是充满希望的。</w:t>
      </w:r>
    </w:p>
    <w:p w:rsidR="00090C3A" w:rsidRDefault="00090C3A">
      <w:pPr>
        <w:pStyle w:val="HCh"/>
        <w:rPr>
          <w:rFonts w:hint="eastAsia"/>
          <w:lang w:val="fr-FR"/>
        </w:rPr>
      </w:pPr>
      <w:bookmarkStart w:id="107" w:name="_Toc166387477"/>
      <w:r>
        <w:rPr>
          <w:rFonts w:hint="eastAsia"/>
          <w:lang w:val="fr-FR"/>
        </w:rPr>
        <w:t>参考文件</w:t>
      </w:r>
      <w:bookmarkEnd w:id="107"/>
    </w:p>
    <w:p w:rsidR="00090C3A" w:rsidRDefault="00090C3A">
      <w:pPr>
        <w:numPr>
          <w:ilvl w:val="0"/>
          <w:numId w:val="14"/>
        </w:numPr>
        <w:spacing w:after="240" w:line="360" w:lineRule="exact"/>
        <w:rPr>
          <w:lang w:val="fr-FR"/>
        </w:rPr>
      </w:pPr>
      <w:r>
        <w:rPr>
          <w:rFonts w:hint="eastAsia"/>
          <w:lang w:val="fr-FR"/>
        </w:rPr>
        <w:t>《消除对妇女一切形式歧视公约》。</w:t>
      </w:r>
    </w:p>
    <w:p w:rsidR="00090C3A" w:rsidRDefault="00090C3A">
      <w:pPr>
        <w:numPr>
          <w:ilvl w:val="0"/>
          <w:numId w:val="14"/>
        </w:numPr>
        <w:spacing w:after="240" w:line="360" w:lineRule="exact"/>
        <w:rPr>
          <w:lang w:val="fr-FR"/>
        </w:rPr>
      </w:pPr>
      <w:r>
        <w:rPr>
          <w:rFonts w:hint="eastAsia"/>
          <w:lang w:val="fr-FR"/>
        </w:rPr>
        <w:t>《编写人权报告指导手册》，联合国，纽约，</w:t>
      </w:r>
      <w:r>
        <w:rPr>
          <w:rFonts w:hint="eastAsia"/>
          <w:lang w:val="fr-FR"/>
        </w:rPr>
        <w:t>1992</w:t>
      </w:r>
      <w:r>
        <w:rPr>
          <w:rFonts w:hint="eastAsia"/>
          <w:lang w:val="fr-FR"/>
        </w:rPr>
        <w:t>年。</w:t>
      </w:r>
    </w:p>
    <w:p w:rsidR="00090C3A" w:rsidRDefault="00090C3A">
      <w:pPr>
        <w:numPr>
          <w:ilvl w:val="0"/>
          <w:numId w:val="14"/>
        </w:numPr>
        <w:spacing w:after="240" w:line="360" w:lineRule="exact"/>
        <w:rPr>
          <w:lang w:val="fr-FR"/>
        </w:rPr>
      </w:pPr>
      <w:r>
        <w:rPr>
          <w:rFonts w:hint="eastAsia"/>
          <w:lang w:val="fr-FR"/>
        </w:rPr>
        <w:t>《关于国际人权条约缔约国提交报告的形式和内容的准则汇编》，联合国，纽约，</w:t>
      </w:r>
      <w:r>
        <w:rPr>
          <w:rFonts w:hint="eastAsia"/>
          <w:lang w:val="fr-FR"/>
        </w:rPr>
        <w:t>2003</w:t>
      </w:r>
      <w:r>
        <w:rPr>
          <w:rFonts w:hint="eastAsia"/>
          <w:lang w:val="fr-FR"/>
        </w:rPr>
        <w:t>年</w:t>
      </w:r>
      <w:r>
        <w:rPr>
          <w:rFonts w:hint="eastAsia"/>
          <w:lang w:val="fr-FR"/>
        </w:rPr>
        <w:t>5</w:t>
      </w:r>
      <w:r>
        <w:rPr>
          <w:rFonts w:hint="eastAsia"/>
          <w:lang w:val="fr-FR"/>
        </w:rPr>
        <w:t>月</w:t>
      </w:r>
      <w:r>
        <w:rPr>
          <w:rFonts w:hint="eastAsia"/>
          <w:lang w:val="fr-FR"/>
        </w:rPr>
        <w:t>13</w:t>
      </w:r>
      <w:r>
        <w:rPr>
          <w:rFonts w:hint="eastAsia"/>
          <w:lang w:val="fr-FR"/>
        </w:rPr>
        <w:t>日。</w:t>
      </w:r>
    </w:p>
    <w:p w:rsidR="00090C3A" w:rsidRDefault="00090C3A">
      <w:pPr>
        <w:numPr>
          <w:ilvl w:val="0"/>
          <w:numId w:val="14"/>
        </w:numPr>
        <w:spacing w:after="240" w:line="360" w:lineRule="exact"/>
        <w:rPr>
          <w:lang w:val="fr-FR"/>
        </w:rPr>
      </w:pPr>
      <w:r>
        <w:rPr>
          <w:lang w:val="fr-FR"/>
        </w:rPr>
        <w:t>《消除对妇女一切形式歧视公约</w:t>
      </w:r>
      <w:r>
        <w:rPr>
          <w:rFonts w:hint="eastAsia"/>
          <w:lang w:val="fr-FR"/>
        </w:rPr>
        <w:t>任择议定书》，联合国大会</w:t>
      </w:r>
      <w:r>
        <w:rPr>
          <w:rFonts w:hint="eastAsia"/>
          <w:lang w:val="fr-FR"/>
        </w:rPr>
        <w:t>1999</w:t>
      </w:r>
      <w:r>
        <w:rPr>
          <w:rFonts w:hint="eastAsia"/>
          <w:lang w:val="fr-FR"/>
        </w:rPr>
        <w:t>年</w:t>
      </w:r>
      <w:r>
        <w:rPr>
          <w:rFonts w:hint="eastAsia"/>
          <w:lang w:val="fr-FR"/>
        </w:rPr>
        <w:t>10</w:t>
      </w:r>
      <w:r>
        <w:rPr>
          <w:rFonts w:hint="eastAsia"/>
          <w:lang w:val="fr-FR"/>
        </w:rPr>
        <w:t>月</w:t>
      </w:r>
      <w:r>
        <w:rPr>
          <w:rFonts w:hint="eastAsia"/>
          <w:lang w:val="fr-FR"/>
        </w:rPr>
        <w:t>6</w:t>
      </w:r>
      <w:r>
        <w:rPr>
          <w:rFonts w:hint="eastAsia"/>
          <w:lang w:val="fr-FR"/>
        </w:rPr>
        <w:t>日公布。</w:t>
      </w:r>
    </w:p>
    <w:p w:rsidR="00090C3A" w:rsidRDefault="00090C3A">
      <w:pPr>
        <w:numPr>
          <w:ilvl w:val="0"/>
          <w:numId w:val="14"/>
        </w:numPr>
        <w:spacing w:after="240" w:line="360" w:lineRule="exact"/>
        <w:rPr>
          <w:lang w:val="fr-FR"/>
        </w:rPr>
      </w:pPr>
      <w:r>
        <w:rPr>
          <w:rFonts w:hint="eastAsia"/>
          <w:lang w:val="fr-FR"/>
        </w:rPr>
        <w:t>《布隆迪关于〈消除对妇女一切形式歧视公约〉执行情况的初次报告》，布琼布拉，</w:t>
      </w:r>
      <w:r>
        <w:rPr>
          <w:rFonts w:hint="eastAsia"/>
          <w:lang w:val="fr-FR"/>
        </w:rPr>
        <w:t>1999</w:t>
      </w:r>
      <w:r>
        <w:rPr>
          <w:rFonts w:hint="eastAsia"/>
          <w:lang w:val="fr-FR"/>
        </w:rPr>
        <w:t>年</w:t>
      </w:r>
      <w:r>
        <w:rPr>
          <w:rFonts w:hint="eastAsia"/>
          <w:lang w:val="fr-FR"/>
        </w:rPr>
        <w:t>12</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《关于〈消除对妇女一切形式歧视公约〉执行情况的初次反馈报告》，布琼布拉，</w:t>
      </w:r>
      <w:r>
        <w:rPr>
          <w:rFonts w:hint="eastAsia"/>
          <w:lang w:val="fr-FR"/>
        </w:rPr>
        <w:t>2001</w:t>
      </w:r>
      <w:r>
        <w:rPr>
          <w:rFonts w:hint="eastAsia"/>
          <w:lang w:val="fr-FR"/>
        </w:rPr>
        <w:t>年</w:t>
      </w:r>
      <w:r>
        <w:rPr>
          <w:rFonts w:hint="eastAsia"/>
          <w:lang w:val="fr-FR"/>
        </w:rPr>
        <w:t>1</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《布隆迪提交关于〈消除对妇女一切形式歧视公约〉执行情况的初次报告的纪要》，纽约，</w:t>
      </w:r>
      <w:r>
        <w:rPr>
          <w:rFonts w:hint="eastAsia"/>
          <w:lang w:val="fr-FR"/>
        </w:rPr>
        <w:t>2001</w:t>
      </w:r>
      <w:r>
        <w:rPr>
          <w:rFonts w:hint="eastAsia"/>
          <w:lang w:val="fr-FR"/>
        </w:rPr>
        <w:t>年</w:t>
      </w:r>
      <w:r>
        <w:rPr>
          <w:rFonts w:hint="eastAsia"/>
          <w:lang w:val="fr-FR"/>
        </w:rPr>
        <w:t>1</w:t>
      </w:r>
      <w:r>
        <w:rPr>
          <w:rFonts w:hint="eastAsia"/>
          <w:lang w:val="fr-FR"/>
        </w:rPr>
        <w:t>月</w:t>
      </w:r>
      <w:r>
        <w:rPr>
          <w:rFonts w:hint="eastAsia"/>
          <w:lang w:val="fr-FR"/>
        </w:rPr>
        <w:t>17</w:t>
      </w:r>
      <w:r>
        <w:rPr>
          <w:rFonts w:hint="eastAsia"/>
          <w:lang w:val="fr-FR"/>
        </w:rPr>
        <w:t>日。</w:t>
      </w:r>
    </w:p>
    <w:p w:rsidR="00090C3A" w:rsidRDefault="00090C3A">
      <w:pPr>
        <w:numPr>
          <w:ilvl w:val="0"/>
          <w:numId w:val="14"/>
        </w:numPr>
        <w:spacing w:after="240" w:line="360" w:lineRule="exact"/>
        <w:rPr>
          <w:lang w:val="fr-FR"/>
        </w:rPr>
      </w:pPr>
      <w:r>
        <w:rPr>
          <w:rFonts w:hint="eastAsia"/>
          <w:lang w:val="fr-FR"/>
        </w:rPr>
        <w:t>《阿鲁沙布隆迪和平与和解协定》。</w:t>
      </w:r>
    </w:p>
    <w:p w:rsidR="00090C3A" w:rsidRDefault="00090C3A">
      <w:pPr>
        <w:numPr>
          <w:ilvl w:val="0"/>
          <w:numId w:val="14"/>
        </w:numPr>
        <w:spacing w:after="240" w:line="360" w:lineRule="exact"/>
        <w:rPr>
          <w:lang w:val="fr-FR"/>
        </w:rPr>
      </w:pPr>
      <w:r>
        <w:rPr>
          <w:rFonts w:hint="eastAsia"/>
          <w:lang w:val="fr-FR"/>
        </w:rPr>
        <w:t>2001</w:t>
      </w:r>
      <w:r>
        <w:rPr>
          <w:rFonts w:hint="eastAsia"/>
          <w:lang w:val="fr-FR"/>
        </w:rPr>
        <w:t>年</w:t>
      </w:r>
      <w:r>
        <w:rPr>
          <w:rFonts w:hint="eastAsia"/>
          <w:lang w:val="fr-FR"/>
        </w:rPr>
        <w:t>10</w:t>
      </w:r>
      <w:r>
        <w:rPr>
          <w:rFonts w:hint="eastAsia"/>
          <w:lang w:val="fr-FR"/>
        </w:rPr>
        <w:t>月</w:t>
      </w:r>
      <w:r>
        <w:rPr>
          <w:rFonts w:hint="eastAsia"/>
          <w:lang w:val="fr-FR"/>
        </w:rPr>
        <w:t>28</w:t>
      </w:r>
      <w:r>
        <w:rPr>
          <w:rFonts w:hint="eastAsia"/>
          <w:lang w:val="fr-FR"/>
        </w:rPr>
        <w:t>日关于《布隆迪共和国过渡后宪法》的第</w:t>
      </w:r>
      <w:r>
        <w:rPr>
          <w:rFonts w:hint="eastAsia"/>
          <w:lang w:val="fr-FR"/>
        </w:rPr>
        <w:t>1/017</w:t>
      </w:r>
      <w:r>
        <w:rPr>
          <w:rFonts w:hint="eastAsia"/>
          <w:lang w:val="fr-FR"/>
        </w:rPr>
        <w:t>号法律。</w:t>
      </w:r>
    </w:p>
    <w:p w:rsidR="00090C3A" w:rsidRDefault="00090C3A">
      <w:pPr>
        <w:numPr>
          <w:ilvl w:val="0"/>
          <w:numId w:val="14"/>
        </w:numPr>
        <w:spacing w:after="240" w:line="360" w:lineRule="exact"/>
        <w:rPr>
          <w:lang w:val="fr-FR"/>
        </w:rPr>
      </w:pPr>
      <w:r>
        <w:rPr>
          <w:rFonts w:hint="eastAsia"/>
          <w:lang w:val="fr-FR"/>
        </w:rPr>
        <w:t>2005</w:t>
      </w:r>
      <w:r>
        <w:rPr>
          <w:rFonts w:hint="eastAsia"/>
          <w:lang w:val="fr-FR"/>
        </w:rPr>
        <w:t>年</w:t>
      </w:r>
      <w:r>
        <w:rPr>
          <w:rFonts w:hint="eastAsia"/>
          <w:lang w:val="fr-FR"/>
        </w:rPr>
        <w:t>3</w:t>
      </w:r>
      <w:r>
        <w:rPr>
          <w:rFonts w:hint="eastAsia"/>
          <w:lang w:val="fr-FR"/>
        </w:rPr>
        <w:t>月</w:t>
      </w:r>
      <w:r>
        <w:rPr>
          <w:rFonts w:hint="eastAsia"/>
          <w:lang w:val="fr-FR"/>
        </w:rPr>
        <w:t>18</w:t>
      </w:r>
      <w:r>
        <w:rPr>
          <w:rFonts w:hint="eastAsia"/>
          <w:lang w:val="fr-FR"/>
        </w:rPr>
        <w:t>日关于《布隆迪共和国宪法》的第</w:t>
      </w:r>
      <w:r>
        <w:rPr>
          <w:rFonts w:hint="eastAsia"/>
          <w:lang w:val="fr-FR"/>
        </w:rPr>
        <w:t>1/010</w:t>
      </w:r>
      <w:r>
        <w:rPr>
          <w:rFonts w:hint="eastAsia"/>
          <w:lang w:val="fr-FR"/>
        </w:rPr>
        <w:t>号法律。</w:t>
      </w:r>
    </w:p>
    <w:p w:rsidR="00090C3A" w:rsidRDefault="00090C3A">
      <w:pPr>
        <w:numPr>
          <w:ilvl w:val="0"/>
          <w:numId w:val="14"/>
        </w:numPr>
        <w:spacing w:after="240" w:line="360" w:lineRule="exact"/>
        <w:rPr>
          <w:lang w:val="fr-FR"/>
        </w:rPr>
      </w:pPr>
      <w:r>
        <w:rPr>
          <w:rFonts w:hint="eastAsia"/>
          <w:lang w:val="fr-FR"/>
        </w:rPr>
        <w:t>2005</w:t>
      </w:r>
      <w:r>
        <w:rPr>
          <w:rFonts w:hint="eastAsia"/>
          <w:lang w:val="fr-FR"/>
        </w:rPr>
        <w:t>年</w:t>
      </w:r>
      <w:r>
        <w:rPr>
          <w:rFonts w:hint="eastAsia"/>
          <w:lang w:val="fr-FR"/>
        </w:rPr>
        <w:t>4</w:t>
      </w:r>
      <w:r>
        <w:rPr>
          <w:rFonts w:hint="eastAsia"/>
          <w:lang w:val="fr-FR"/>
        </w:rPr>
        <w:t>月</w:t>
      </w:r>
      <w:r>
        <w:rPr>
          <w:rFonts w:hint="eastAsia"/>
          <w:lang w:val="fr-FR"/>
        </w:rPr>
        <w:t>20</w:t>
      </w:r>
      <w:r>
        <w:rPr>
          <w:rFonts w:hint="eastAsia"/>
          <w:lang w:val="fr-FR"/>
        </w:rPr>
        <w:t>日关于《布隆迪选举法》的第</w:t>
      </w:r>
      <w:r>
        <w:rPr>
          <w:rFonts w:hint="eastAsia"/>
          <w:lang w:val="fr-FR"/>
        </w:rPr>
        <w:t>1/015</w:t>
      </w:r>
      <w:r>
        <w:rPr>
          <w:rFonts w:hint="eastAsia"/>
          <w:lang w:val="fr-FR"/>
        </w:rPr>
        <w:t>号法律。</w:t>
      </w:r>
    </w:p>
    <w:p w:rsidR="00090C3A" w:rsidRDefault="00090C3A">
      <w:pPr>
        <w:numPr>
          <w:ilvl w:val="0"/>
          <w:numId w:val="14"/>
        </w:numPr>
        <w:spacing w:after="240" w:line="360" w:lineRule="exact"/>
        <w:rPr>
          <w:lang w:val="fr-FR"/>
        </w:rPr>
      </w:pPr>
      <w:r>
        <w:rPr>
          <w:rFonts w:hint="eastAsia"/>
          <w:lang w:val="fr-FR"/>
        </w:rPr>
        <w:t>1981</w:t>
      </w:r>
      <w:r>
        <w:rPr>
          <w:rFonts w:hint="eastAsia"/>
          <w:lang w:val="fr-FR"/>
        </w:rPr>
        <w:t>年</w:t>
      </w:r>
      <w:r>
        <w:rPr>
          <w:rFonts w:hint="eastAsia"/>
          <w:lang w:val="fr-FR"/>
        </w:rPr>
        <w:t>4</w:t>
      </w:r>
      <w:r>
        <w:rPr>
          <w:rFonts w:hint="eastAsia"/>
          <w:lang w:val="fr-FR"/>
        </w:rPr>
        <w:t>月</w:t>
      </w:r>
      <w:r>
        <w:rPr>
          <w:rFonts w:hint="eastAsia"/>
          <w:lang w:val="fr-FR"/>
        </w:rPr>
        <w:t>4</w:t>
      </w:r>
      <w:r>
        <w:rPr>
          <w:rFonts w:hint="eastAsia"/>
          <w:lang w:val="fr-FR"/>
        </w:rPr>
        <w:t>日关于修改《刑法》的第</w:t>
      </w:r>
      <w:r>
        <w:rPr>
          <w:rFonts w:hint="eastAsia"/>
          <w:lang w:val="fr-FR"/>
        </w:rPr>
        <w:t>1/6</w:t>
      </w:r>
      <w:r>
        <w:rPr>
          <w:rFonts w:hint="eastAsia"/>
          <w:lang w:val="fr-FR"/>
        </w:rPr>
        <w:t>号法令。</w:t>
      </w:r>
    </w:p>
    <w:p w:rsidR="00090C3A" w:rsidRDefault="00090C3A">
      <w:pPr>
        <w:numPr>
          <w:ilvl w:val="0"/>
          <w:numId w:val="14"/>
        </w:numPr>
        <w:spacing w:after="240" w:line="360" w:lineRule="exact"/>
        <w:rPr>
          <w:lang w:val="fr-FR"/>
        </w:rPr>
      </w:pPr>
      <w:r>
        <w:rPr>
          <w:rFonts w:hint="eastAsia"/>
          <w:lang w:val="fr-FR"/>
        </w:rPr>
        <w:t>1999</w:t>
      </w:r>
      <w:r>
        <w:rPr>
          <w:rFonts w:hint="eastAsia"/>
          <w:lang w:val="fr-FR"/>
        </w:rPr>
        <w:t>年</w:t>
      </w:r>
      <w:r>
        <w:rPr>
          <w:rFonts w:hint="eastAsia"/>
          <w:lang w:val="fr-FR"/>
        </w:rPr>
        <w:t>7</w:t>
      </w:r>
      <w:r>
        <w:rPr>
          <w:rFonts w:hint="eastAsia"/>
          <w:lang w:val="fr-FR"/>
        </w:rPr>
        <w:t>月</w:t>
      </w:r>
      <w:r>
        <w:rPr>
          <w:rFonts w:hint="eastAsia"/>
          <w:lang w:val="fr-FR"/>
        </w:rPr>
        <w:t>20</w:t>
      </w:r>
      <w:r>
        <w:rPr>
          <w:rFonts w:hint="eastAsia"/>
          <w:lang w:val="fr-FR"/>
        </w:rPr>
        <w:t>日关于修改《刑事诉讼法》的第</w:t>
      </w:r>
      <w:r>
        <w:rPr>
          <w:rFonts w:hint="eastAsia"/>
          <w:lang w:val="fr-FR"/>
        </w:rPr>
        <w:t>1/015</w:t>
      </w:r>
      <w:r>
        <w:rPr>
          <w:rFonts w:hint="eastAsia"/>
          <w:lang w:val="fr-FR"/>
        </w:rPr>
        <w:t>号法律。</w:t>
      </w:r>
    </w:p>
    <w:p w:rsidR="00090C3A" w:rsidRDefault="00090C3A">
      <w:pPr>
        <w:numPr>
          <w:ilvl w:val="0"/>
          <w:numId w:val="14"/>
        </w:numPr>
        <w:spacing w:after="240" w:line="360" w:lineRule="exact"/>
        <w:rPr>
          <w:lang w:val="fr-FR"/>
        </w:rPr>
      </w:pPr>
      <w:r>
        <w:rPr>
          <w:rFonts w:hint="eastAsia"/>
          <w:lang w:val="fr-FR"/>
        </w:rPr>
        <w:t>1993</w:t>
      </w:r>
      <w:r>
        <w:rPr>
          <w:rFonts w:hint="eastAsia"/>
          <w:lang w:val="fr-FR"/>
        </w:rPr>
        <w:t>年</w:t>
      </w:r>
      <w:r>
        <w:rPr>
          <w:rFonts w:hint="eastAsia"/>
          <w:lang w:val="fr-FR"/>
        </w:rPr>
        <w:t>4</w:t>
      </w:r>
      <w:r>
        <w:rPr>
          <w:rFonts w:hint="eastAsia"/>
          <w:lang w:val="fr-FR"/>
        </w:rPr>
        <w:t>月</w:t>
      </w:r>
      <w:r>
        <w:rPr>
          <w:rFonts w:hint="eastAsia"/>
          <w:lang w:val="fr-FR"/>
        </w:rPr>
        <w:t>28</w:t>
      </w:r>
      <w:r>
        <w:rPr>
          <w:rFonts w:hint="eastAsia"/>
          <w:lang w:val="fr-FR"/>
        </w:rPr>
        <w:t>日关于修改《个人和家庭法》的第</w:t>
      </w:r>
      <w:r>
        <w:rPr>
          <w:rFonts w:hint="eastAsia"/>
          <w:lang w:val="fr-FR"/>
        </w:rPr>
        <w:t>1/024</w:t>
      </w:r>
      <w:r>
        <w:rPr>
          <w:rFonts w:hint="eastAsia"/>
          <w:lang w:val="fr-FR"/>
        </w:rPr>
        <w:t>号法令。</w:t>
      </w:r>
    </w:p>
    <w:p w:rsidR="00090C3A" w:rsidRDefault="00090C3A">
      <w:pPr>
        <w:numPr>
          <w:ilvl w:val="0"/>
          <w:numId w:val="14"/>
        </w:numPr>
        <w:spacing w:after="240" w:line="360" w:lineRule="exact"/>
        <w:rPr>
          <w:lang w:val="fr-FR"/>
        </w:rPr>
      </w:pPr>
      <w:r>
        <w:rPr>
          <w:rFonts w:hint="eastAsia"/>
          <w:lang w:val="fr-FR"/>
        </w:rPr>
        <w:t>1993</w:t>
      </w:r>
      <w:r>
        <w:rPr>
          <w:rFonts w:hint="eastAsia"/>
          <w:lang w:val="fr-FR"/>
        </w:rPr>
        <w:t>年</w:t>
      </w:r>
      <w:r>
        <w:rPr>
          <w:rFonts w:hint="eastAsia"/>
          <w:lang w:val="fr-FR"/>
        </w:rPr>
        <w:t>7</w:t>
      </w:r>
      <w:r>
        <w:rPr>
          <w:rFonts w:hint="eastAsia"/>
          <w:lang w:val="fr-FR"/>
        </w:rPr>
        <w:t>月</w:t>
      </w:r>
      <w:r>
        <w:rPr>
          <w:rFonts w:hint="eastAsia"/>
          <w:lang w:val="fr-FR"/>
        </w:rPr>
        <w:t>7</w:t>
      </w:r>
      <w:r>
        <w:rPr>
          <w:rFonts w:hint="eastAsia"/>
          <w:lang w:val="fr-FR"/>
        </w:rPr>
        <w:t>日关于修订《布隆迪劳动法》的第</w:t>
      </w:r>
      <w:r>
        <w:rPr>
          <w:rFonts w:hint="eastAsia"/>
          <w:lang w:val="fr-FR"/>
        </w:rPr>
        <w:t>1/037</w:t>
      </w:r>
      <w:r>
        <w:rPr>
          <w:rFonts w:hint="eastAsia"/>
          <w:lang w:val="fr-FR"/>
        </w:rPr>
        <w:t>号法令。</w:t>
      </w:r>
    </w:p>
    <w:p w:rsidR="00090C3A" w:rsidRDefault="00090C3A">
      <w:pPr>
        <w:numPr>
          <w:ilvl w:val="0"/>
          <w:numId w:val="14"/>
        </w:numPr>
        <w:spacing w:after="240" w:line="360" w:lineRule="exact"/>
        <w:rPr>
          <w:lang w:val="fr-FR"/>
        </w:rPr>
      </w:pPr>
      <w:r>
        <w:rPr>
          <w:rFonts w:hint="eastAsia"/>
          <w:lang w:val="fr-FR"/>
        </w:rPr>
        <w:t>执行《北京行动纲要》国家行动计划。</w:t>
      </w:r>
    </w:p>
    <w:p w:rsidR="00090C3A" w:rsidRDefault="00090C3A">
      <w:pPr>
        <w:numPr>
          <w:ilvl w:val="0"/>
          <w:numId w:val="14"/>
        </w:numPr>
        <w:spacing w:after="240" w:line="360" w:lineRule="exact"/>
        <w:rPr>
          <w:lang w:val="fr-FR"/>
        </w:rPr>
      </w:pPr>
      <w:r>
        <w:rPr>
          <w:rFonts w:hint="eastAsia"/>
          <w:lang w:val="fr-FR"/>
        </w:rPr>
        <w:t>2000</w:t>
      </w:r>
      <w:r>
        <w:rPr>
          <w:rFonts w:hint="eastAsia"/>
          <w:lang w:val="fr-FR"/>
        </w:rPr>
        <w:t>年</w:t>
      </w:r>
      <w:r>
        <w:rPr>
          <w:rFonts w:hint="eastAsia"/>
          <w:lang w:val="fr-FR"/>
        </w:rPr>
        <w:t>7</w:t>
      </w:r>
      <w:r>
        <w:rPr>
          <w:rFonts w:hint="eastAsia"/>
          <w:lang w:val="fr-FR"/>
        </w:rPr>
        <w:t>月</w:t>
      </w:r>
      <w:r>
        <w:rPr>
          <w:rFonts w:hint="eastAsia"/>
          <w:lang w:val="fr-FR"/>
        </w:rPr>
        <w:t>18</w:t>
      </w:r>
      <w:r>
        <w:rPr>
          <w:rFonts w:hint="eastAsia"/>
          <w:lang w:val="fr-FR"/>
        </w:rPr>
        <w:t>日关于修订《国籍法》的第</w:t>
      </w:r>
      <w:r>
        <w:rPr>
          <w:rFonts w:hint="eastAsia"/>
          <w:lang w:val="fr-FR"/>
        </w:rPr>
        <w:t>1/013</w:t>
      </w:r>
      <w:r>
        <w:rPr>
          <w:rFonts w:hint="eastAsia"/>
          <w:lang w:val="fr-FR"/>
        </w:rPr>
        <w:t>号法律。</w:t>
      </w:r>
    </w:p>
    <w:p w:rsidR="00090C3A" w:rsidRDefault="00090C3A">
      <w:pPr>
        <w:numPr>
          <w:ilvl w:val="0"/>
          <w:numId w:val="14"/>
        </w:numPr>
        <w:spacing w:after="240" w:line="360" w:lineRule="exact"/>
        <w:rPr>
          <w:lang w:val="fr-FR"/>
        </w:rPr>
      </w:pPr>
      <w:r>
        <w:rPr>
          <w:rFonts w:hint="eastAsia"/>
          <w:lang w:val="fr-FR"/>
        </w:rPr>
        <w:t>《关于将性别平等列入〈过渡后宪法〉和〈选举法〉的研究报告》，女领导人委员会，布琼布拉，</w:t>
      </w:r>
      <w:r>
        <w:rPr>
          <w:rFonts w:hint="eastAsia"/>
          <w:lang w:val="fr-FR"/>
        </w:rPr>
        <w:t>2004</w:t>
      </w:r>
      <w:r>
        <w:rPr>
          <w:rFonts w:hint="eastAsia"/>
          <w:lang w:val="fr-FR"/>
        </w:rPr>
        <w:t>年</w:t>
      </w:r>
      <w:r>
        <w:rPr>
          <w:rFonts w:hint="eastAsia"/>
          <w:lang w:val="fr-FR"/>
        </w:rPr>
        <w:t>2</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《布隆迪人类发展报告</w:t>
      </w:r>
      <w:r>
        <w:rPr>
          <w:rFonts w:hint="eastAsia"/>
          <w:lang w:val="fr-FR"/>
        </w:rPr>
        <w:t>-</w:t>
      </w:r>
      <w:r>
        <w:rPr>
          <w:rFonts w:hint="eastAsia"/>
          <w:lang w:val="fr-FR"/>
        </w:rPr>
        <w:t>贫困》，布隆迪发展规划和复兴部</w:t>
      </w:r>
      <w:r>
        <w:rPr>
          <w:rFonts w:hint="eastAsia"/>
          <w:lang w:val="fr-FR"/>
        </w:rPr>
        <w:t>/</w:t>
      </w:r>
      <w:r>
        <w:rPr>
          <w:rFonts w:hint="eastAsia"/>
          <w:lang w:val="fr-FR"/>
        </w:rPr>
        <w:t>联合国开发计划署，布琼布拉，</w:t>
      </w:r>
      <w:r>
        <w:rPr>
          <w:rFonts w:hint="eastAsia"/>
          <w:lang w:val="fr-FR"/>
        </w:rPr>
        <w:t>1999</w:t>
      </w:r>
      <w:r>
        <w:rPr>
          <w:rFonts w:hint="eastAsia"/>
          <w:lang w:val="fr-FR"/>
        </w:rPr>
        <w:t>年</w:t>
      </w:r>
      <w:r>
        <w:rPr>
          <w:rFonts w:hint="eastAsia"/>
          <w:lang w:val="fr-FR"/>
        </w:rPr>
        <w:t>9</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《布隆迪人类发展报告</w:t>
      </w:r>
      <w:r>
        <w:rPr>
          <w:rFonts w:hint="eastAsia"/>
          <w:lang w:val="fr-FR"/>
        </w:rPr>
        <w:t>-</w:t>
      </w:r>
      <w:r>
        <w:rPr>
          <w:rFonts w:hint="eastAsia"/>
          <w:lang w:val="fr-FR"/>
        </w:rPr>
        <w:t>艾滋病毒</w:t>
      </w:r>
      <w:r>
        <w:rPr>
          <w:rFonts w:hint="eastAsia"/>
          <w:lang w:val="fr-FR"/>
        </w:rPr>
        <w:t>/</w:t>
      </w:r>
      <w:r>
        <w:rPr>
          <w:rFonts w:hint="eastAsia"/>
          <w:lang w:val="fr-FR"/>
        </w:rPr>
        <w:t>艾滋病和发展》，布隆迪发展规划和复兴部</w:t>
      </w:r>
      <w:r>
        <w:rPr>
          <w:rFonts w:hint="eastAsia"/>
          <w:lang w:val="fr-FR"/>
        </w:rPr>
        <w:t>/</w:t>
      </w:r>
      <w:r>
        <w:rPr>
          <w:rFonts w:hint="eastAsia"/>
          <w:lang w:val="fr-FR"/>
        </w:rPr>
        <w:t>联合国开发计划署，布琼布拉，</w:t>
      </w:r>
      <w:r>
        <w:rPr>
          <w:rFonts w:hint="eastAsia"/>
          <w:lang w:val="fr-FR"/>
        </w:rPr>
        <w:t>2003</w:t>
      </w:r>
      <w:r>
        <w:rPr>
          <w:rFonts w:hint="eastAsia"/>
          <w:lang w:val="fr-FR"/>
        </w:rPr>
        <w:t>年。</w:t>
      </w:r>
    </w:p>
    <w:p w:rsidR="00090C3A" w:rsidRDefault="00090C3A">
      <w:pPr>
        <w:numPr>
          <w:ilvl w:val="0"/>
          <w:numId w:val="14"/>
        </w:numPr>
        <w:spacing w:after="240" w:line="360" w:lineRule="exact"/>
        <w:rPr>
          <w:lang w:val="fr-FR"/>
        </w:rPr>
      </w:pPr>
      <w:r>
        <w:rPr>
          <w:rFonts w:hint="eastAsia"/>
          <w:lang w:val="fr-FR"/>
        </w:rPr>
        <w:t>《关于在国际妇女日之际组织的会议的报告》，</w:t>
      </w:r>
      <w:r>
        <w:rPr>
          <w:rFonts w:hint="eastAsia"/>
          <w:lang w:val="fr-FR"/>
        </w:rPr>
        <w:t>2002</w:t>
      </w:r>
      <w:r>
        <w:rPr>
          <w:rFonts w:hint="eastAsia"/>
          <w:lang w:val="fr-FR"/>
        </w:rPr>
        <w:t>年、</w:t>
      </w:r>
      <w:r>
        <w:rPr>
          <w:rFonts w:hint="eastAsia"/>
          <w:lang w:val="fr-FR"/>
        </w:rPr>
        <w:t>2003</w:t>
      </w:r>
      <w:r>
        <w:rPr>
          <w:rFonts w:hint="eastAsia"/>
          <w:lang w:val="fr-FR"/>
        </w:rPr>
        <w:t>年、</w:t>
      </w:r>
      <w:r>
        <w:rPr>
          <w:rFonts w:hint="eastAsia"/>
          <w:lang w:val="fr-FR"/>
        </w:rPr>
        <w:t>2004</w:t>
      </w:r>
      <w:r>
        <w:rPr>
          <w:rFonts w:hint="eastAsia"/>
          <w:lang w:val="fr-FR"/>
        </w:rPr>
        <w:t>年版。</w:t>
      </w:r>
    </w:p>
    <w:p w:rsidR="00090C3A" w:rsidRDefault="00090C3A">
      <w:pPr>
        <w:numPr>
          <w:ilvl w:val="0"/>
          <w:numId w:val="14"/>
        </w:numPr>
        <w:spacing w:after="240" w:line="360" w:lineRule="exact"/>
        <w:rPr>
          <w:lang w:val="fr-FR"/>
        </w:rPr>
      </w:pPr>
      <w:r>
        <w:rPr>
          <w:rFonts w:hint="eastAsia"/>
          <w:lang w:val="fr-FR"/>
        </w:rPr>
        <w:t>《妇女在家庭中遭受暴力问题》，布琼布拉市政府，</w:t>
      </w:r>
      <w:r>
        <w:rPr>
          <w:rFonts w:hint="eastAsia"/>
          <w:lang w:val="fr-FR"/>
        </w:rPr>
        <w:t>ITEKA</w:t>
      </w:r>
      <w:r>
        <w:rPr>
          <w:rFonts w:hint="eastAsia"/>
          <w:lang w:val="fr-FR"/>
        </w:rPr>
        <w:t>人权联盟，布琼布拉，</w:t>
      </w:r>
      <w:r>
        <w:rPr>
          <w:rFonts w:hint="eastAsia"/>
          <w:lang w:val="fr-FR"/>
        </w:rPr>
        <w:t>1999</w:t>
      </w:r>
      <w:r>
        <w:rPr>
          <w:rFonts w:hint="eastAsia"/>
          <w:lang w:val="fr-FR"/>
        </w:rPr>
        <w:t>年</w:t>
      </w:r>
      <w:r>
        <w:rPr>
          <w:rFonts w:hint="eastAsia"/>
          <w:lang w:val="fr-FR"/>
        </w:rPr>
        <w:t>9</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《国家性别平等政策》，社会行动和提高妇女地位部，布琼布拉，</w:t>
      </w:r>
      <w:r>
        <w:rPr>
          <w:rFonts w:hint="eastAsia"/>
          <w:lang w:val="fr-FR"/>
        </w:rPr>
        <w:t>2003</w:t>
      </w:r>
      <w:r>
        <w:rPr>
          <w:rFonts w:hint="eastAsia"/>
          <w:lang w:val="fr-FR"/>
        </w:rPr>
        <w:t>年</w:t>
      </w:r>
      <w:r>
        <w:rPr>
          <w:rFonts w:hint="eastAsia"/>
          <w:lang w:val="fr-FR"/>
        </w:rPr>
        <w:t>12</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《振兴经济和消除贫困临时战略框架》，布琼布拉，</w:t>
      </w:r>
      <w:r>
        <w:rPr>
          <w:rFonts w:hint="eastAsia"/>
          <w:lang w:val="fr-FR"/>
        </w:rPr>
        <w:t>2003</w:t>
      </w:r>
      <w:r>
        <w:rPr>
          <w:rFonts w:hint="eastAsia"/>
          <w:lang w:val="fr-FR"/>
        </w:rPr>
        <w:t>年</w:t>
      </w:r>
      <w:r>
        <w:rPr>
          <w:rFonts w:hint="eastAsia"/>
          <w:lang w:val="fr-FR"/>
        </w:rPr>
        <w:t>11</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《国民教育部部门政策》，布琼布拉，</w:t>
      </w:r>
      <w:r>
        <w:rPr>
          <w:rFonts w:hint="eastAsia"/>
          <w:lang w:val="fr-FR"/>
        </w:rPr>
        <w:t>2002</w:t>
      </w:r>
      <w:r>
        <w:rPr>
          <w:rFonts w:hint="eastAsia"/>
          <w:lang w:val="fr-FR"/>
        </w:rPr>
        <w:t>年</w:t>
      </w:r>
      <w:r>
        <w:rPr>
          <w:rFonts w:hint="eastAsia"/>
          <w:lang w:val="fr-FR"/>
        </w:rPr>
        <w:t>3</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《全民教育国家行动计划》，</w:t>
      </w:r>
      <w:r>
        <w:rPr>
          <w:rFonts w:hint="eastAsia"/>
          <w:lang w:val="fr-FR"/>
        </w:rPr>
        <w:t>2003</w:t>
      </w:r>
      <w:r>
        <w:rPr>
          <w:rFonts w:hint="eastAsia"/>
          <w:lang w:val="fr-FR"/>
        </w:rPr>
        <w:t>年</w:t>
      </w:r>
      <w:r>
        <w:rPr>
          <w:rFonts w:hint="eastAsia"/>
          <w:lang w:val="fr-FR"/>
        </w:rPr>
        <w:t>8</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《为幼儿开展的活动评估》，</w:t>
      </w:r>
      <w:r>
        <w:rPr>
          <w:lang w:val="fr-FR"/>
        </w:rPr>
        <w:t>儿童基金会</w:t>
      </w:r>
      <w:r>
        <w:rPr>
          <w:rFonts w:hint="eastAsia"/>
          <w:lang w:val="fr-FR"/>
        </w:rPr>
        <w:t>，</w:t>
      </w:r>
      <w:r>
        <w:rPr>
          <w:rFonts w:hint="eastAsia"/>
          <w:lang w:val="fr-FR"/>
        </w:rPr>
        <w:t>2003</w:t>
      </w:r>
      <w:r>
        <w:rPr>
          <w:rFonts w:hint="eastAsia"/>
          <w:lang w:val="fr-FR"/>
        </w:rPr>
        <w:t>年</w:t>
      </w:r>
      <w:r>
        <w:rPr>
          <w:rFonts w:hint="eastAsia"/>
          <w:lang w:val="fr-FR"/>
        </w:rPr>
        <w:t>12</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w:t>
      </w:r>
      <w:r>
        <w:rPr>
          <w:rFonts w:hint="eastAsia"/>
          <w:lang w:val="fr-FR"/>
        </w:rPr>
        <w:t>1999-2004</w:t>
      </w:r>
      <w:r>
        <w:rPr>
          <w:rFonts w:hint="eastAsia"/>
          <w:lang w:val="fr-FR"/>
        </w:rPr>
        <w:t>年统计年鉴》，教育部，计划办公室。</w:t>
      </w:r>
    </w:p>
    <w:p w:rsidR="00090C3A" w:rsidRDefault="00090C3A">
      <w:pPr>
        <w:numPr>
          <w:ilvl w:val="0"/>
          <w:numId w:val="14"/>
        </w:numPr>
        <w:spacing w:after="240" w:line="360" w:lineRule="exact"/>
        <w:rPr>
          <w:lang w:val="fr-FR"/>
        </w:rPr>
      </w:pPr>
      <w:r>
        <w:rPr>
          <w:rFonts w:hint="eastAsia"/>
          <w:lang w:val="fr-FR"/>
        </w:rPr>
        <w:t>《教育</w:t>
      </w:r>
      <w:r>
        <w:rPr>
          <w:rFonts w:hint="eastAsia"/>
          <w:lang w:val="fr-FR"/>
        </w:rPr>
        <w:t>-</w:t>
      </w:r>
      <w:r>
        <w:rPr>
          <w:rFonts w:hint="eastAsia"/>
          <w:lang w:val="fr-FR"/>
        </w:rPr>
        <w:t>培训</w:t>
      </w:r>
      <w:r>
        <w:rPr>
          <w:rFonts w:hint="eastAsia"/>
          <w:lang w:val="fr-FR"/>
        </w:rPr>
        <w:t>-</w:t>
      </w:r>
      <w:r>
        <w:rPr>
          <w:rFonts w:hint="eastAsia"/>
          <w:lang w:val="fr-FR"/>
        </w:rPr>
        <w:t>就业回顾研究报告》，多国复员和回归社会计划，布琼布拉，</w:t>
      </w:r>
      <w:r>
        <w:rPr>
          <w:rFonts w:hint="eastAsia"/>
          <w:lang w:val="fr-FR"/>
        </w:rPr>
        <w:t>2004</w:t>
      </w:r>
      <w:r>
        <w:rPr>
          <w:rFonts w:hint="eastAsia"/>
          <w:lang w:val="fr-FR"/>
        </w:rPr>
        <w:t>年</w:t>
      </w:r>
      <w:r>
        <w:rPr>
          <w:rFonts w:hint="eastAsia"/>
          <w:lang w:val="fr-FR"/>
        </w:rPr>
        <w:t>12</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《国家重新安置灾民规划》，此文件已提交发展伙伴关系论坛，布鲁塞尔，</w:t>
      </w:r>
      <w:r>
        <w:rPr>
          <w:rFonts w:hint="eastAsia"/>
          <w:lang w:val="fr-FR"/>
        </w:rPr>
        <w:t>2004</w:t>
      </w:r>
      <w:r>
        <w:rPr>
          <w:rFonts w:hint="eastAsia"/>
          <w:lang w:val="fr-FR"/>
        </w:rPr>
        <w:t>年</w:t>
      </w:r>
      <w:r>
        <w:rPr>
          <w:rFonts w:hint="eastAsia"/>
          <w:lang w:val="fr-FR"/>
        </w:rPr>
        <w:t>1</w:t>
      </w:r>
      <w:r>
        <w:rPr>
          <w:rFonts w:hint="eastAsia"/>
          <w:lang w:val="fr-FR"/>
        </w:rPr>
        <w:t>月。</w:t>
      </w:r>
    </w:p>
    <w:p w:rsidR="00090C3A" w:rsidRDefault="00090C3A">
      <w:pPr>
        <w:numPr>
          <w:ilvl w:val="0"/>
          <w:numId w:val="14"/>
        </w:numPr>
        <w:spacing w:after="240" w:line="360" w:lineRule="exact"/>
        <w:rPr>
          <w:lang w:val="fr-FR"/>
        </w:rPr>
      </w:pPr>
      <w:r>
        <w:rPr>
          <w:rFonts w:hint="eastAsia"/>
          <w:lang w:val="fr-FR"/>
        </w:rPr>
        <w:t>《国家防治艾滋病毒</w:t>
      </w:r>
      <w:r>
        <w:rPr>
          <w:rFonts w:hint="eastAsia"/>
          <w:lang w:val="fr-FR"/>
        </w:rPr>
        <w:t>/</w:t>
      </w:r>
      <w:r>
        <w:rPr>
          <w:rFonts w:hint="eastAsia"/>
          <w:lang w:val="fr-FR"/>
        </w:rPr>
        <w:t>艾滋病行动计划》：</w:t>
      </w:r>
      <w:r>
        <w:rPr>
          <w:rFonts w:hint="eastAsia"/>
          <w:lang w:val="fr-FR"/>
        </w:rPr>
        <w:t>1999-2002</w:t>
      </w:r>
      <w:r>
        <w:rPr>
          <w:rFonts w:hint="eastAsia"/>
          <w:lang w:val="fr-FR"/>
        </w:rPr>
        <w:t>年、</w:t>
      </w:r>
      <w:r>
        <w:rPr>
          <w:rFonts w:hint="eastAsia"/>
          <w:lang w:val="fr-FR"/>
        </w:rPr>
        <w:t>2002-2006</w:t>
      </w:r>
      <w:r>
        <w:rPr>
          <w:rFonts w:hint="eastAsia"/>
          <w:lang w:val="fr-FR"/>
        </w:rPr>
        <w:t>年。</w:t>
      </w:r>
    </w:p>
    <w:p w:rsidR="00090C3A" w:rsidRDefault="00090C3A">
      <w:pPr>
        <w:numPr>
          <w:ilvl w:val="0"/>
          <w:numId w:val="14"/>
        </w:numPr>
        <w:spacing w:after="240" w:line="360" w:lineRule="exact"/>
        <w:rPr>
          <w:lang w:val="fr-FR"/>
        </w:rPr>
      </w:pPr>
      <w:r>
        <w:rPr>
          <w:rFonts w:hint="eastAsia"/>
          <w:lang w:val="fr-FR"/>
        </w:rPr>
        <w:t>《〈国家防治艾滋病行动计划〉中期审查》：</w:t>
      </w:r>
      <w:r>
        <w:rPr>
          <w:rFonts w:hint="eastAsia"/>
          <w:lang w:val="fr-FR"/>
        </w:rPr>
        <w:t>2002-2004</w:t>
      </w:r>
      <w:r>
        <w:rPr>
          <w:rFonts w:hint="eastAsia"/>
          <w:lang w:val="fr-FR"/>
        </w:rPr>
        <w:t>年。</w:t>
      </w:r>
    </w:p>
    <w:p w:rsidR="00090C3A" w:rsidRDefault="00090C3A">
      <w:pPr>
        <w:numPr>
          <w:ilvl w:val="0"/>
          <w:numId w:val="14"/>
        </w:numPr>
        <w:spacing w:after="240" w:line="360" w:lineRule="exact"/>
        <w:rPr>
          <w:lang w:val="fr-FR"/>
        </w:rPr>
      </w:pPr>
      <w:r>
        <w:rPr>
          <w:rFonts w:hint="eastAsia"/>
          <w:lang w:val="fr-FR"/>
        </w:rPr>
        <w:t>《布隆迪人权状况年度报告》，</w:t>
      </w:r>
      <w:r>
        <w:rPr>
          <w:rFonts w:hint="eastAsia"/>
          <w:lang w:val="fr-FR"/>
        </w:rPr>
        <w:t>2004</w:t>
      </w:r>
      <w:r>
        <w:rPr>
          <w:rFonts w:hint="eastAsia"/>
          <w:lang w:val="fr-FR"/>
        </w:rPr>
        <w:t>年版，</w:t>
      </w:r>
      <w:r>
        <w:rPr>
          <w:rFonts w:hint="eastAsia"/>
          <w:lang w:val="fr-FR"/>
        </w:rPr>
        <w:t>ITEKA</w:t>
      </w:r>
      <w:r>
        <w:rPr>
          <w:rFonts w:hint="eastAsia"/>
          <w:lang w:val="fr-FR"/>
        </w:rPr>
        <w:t>人权联盟，布琼布拉，</w:t>
      </w:r>
      <w:r>
        <w:rPr>
          <w:rFonts w:hint="eastAsia"/>
          <w:lang w:val="fr-FR"/>
        </w:rPr>
        <w:t>2005</w:t>
      </w:r>
      <w:r>
        <w:rPr>
          <w:rFonts w:hint="eastAsia"/>
          <w:lang w:val="fr-FR"/>
        </w:rPr>
        <w:t>年</w:t>
      </w:r>
      <w:r>
        <w:rPr>
          <w:rFonts w:hint="eastAsia"/>
          <w:lang w:val="fr-FR"/>
        </w:rPr>
        <w:t>3</w:t>
      </w:r>
      <w:r>
        <w:rPr>
          <w:rFonts w:hint="eastAsia"/>
          <w:lang w:val="fr-FR"/>
        </w:rPr>
        <w:t>月。</w:t>
      </w:r>
    </w:p>
    <w:p w:rsidR="00090C3A" w:rsidRPr="00090C3A" w:rsidRDefault="00090C3A">
      <w:pPr>
        <w:numPr>
          <w:ilvl w:val="0"/>
          <w:numId w:val="14"/>
        </w:numPr>
        <w:spacing w:after="240" w:line="360" w:lineRule="exact"/>
        <w:rPr>
          <w:sz w:val="24"/>
          <w:szCs w:val="24"/>
          <w:lang w:val="en-GB"/>
        </w:rPr>
      </w:pPr>
      <w:r>
        <w:rPr>
          <w:rFonts w:hint="eastAsia"/>
          <w:lang w:val="fr-FR"/>
        </w:rPr>
        <w:t>《执行〈北京行动计划〉情况十年评估报告》，社会行动和提高妇女地位部，</w:t>
      </w:r>
      <w:r>
        <w:rPr>
          <w:rFonts w:hint="eastAsia"/>
          <w:lang w:val="fr-FR"/>
        </w:rPr>
        <w:t>2004</w:t>
      </w:r>
      <w:r>
        <w:rPr>
          <w:rFonts w:hint="eastAsia"/>
          <w:lang w:val="fr-FR"/>
        </w:rPr>
        <w:t>年</w:t>
      </w:r>
      <w:r>
        <w:rPr>
          <w:rFonts w:hint="eastAsia"/>
          <w:lang w:val="fr-FR"/>
        </w:rPr>
        <w:t>3</w:t>
      </w:r>
      <w:r>
        <w:rPr>
          <w:rFonts w:hint="eastAsia"/>
          <w:lang w:val="fr-FR"/>
        </w:rPr>
        <w:t>月。</w:t>
      </w:r>
    </w:p>
    <w:p w:rsidR="00090C3A" w:rsidRDefault="00090C3A" w:rsidP="00090C3A">
      <w:pPr>
        <w:numPr>
          <w:ilvl w:val="0"/>
          <w:numId w:val="14"/>
        </w:numPr>
        <w:spacing w:line="240" w:lineRule="auto"/>
        <w:rPr>
          <w:sz w:val="24"/>
          <w:szCs w:val="24"/>
          <w:lang w:val="en-GB"/>
        </w:rPr>
      </w:pPr>
      <w:r>
        <w:rPr>
          <w:noProof/>
          <w:sz w:val="24"/>
          <w:szCs w:val="24"/>
        </w:rPr>
        <w:pict>
          <v:line id="_x0000_s1128" style="position:absolute;left:0;text-align:left;z-index:2;mso-position-horizontal:center" from="0,30pt" to="1in,30pt" strokeweight=".25pt"/>
        </w:pict>
      </w:r>
    </w:p>
    <w:sectPr w:rsidR="00090C3A">
      <w:headerReference w:type="even" r:id="rId24"/>
      <w:headerReference w:type="default" r:id="rId25"/>
      <w:footerReference w:type="even" r:id="rId26"/>
      <w:footerReference w:type="default" r:id="rId27"/>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08T16:48:00Z" w:initials="Start">
    <w:p w:rsidR="00090C3A" w:rsidRDefault="00090C3A">
      <w:pPr>
        <w:pStyle w:val="CommentText"/>
      </w:pPr>
      <w:r>
        <w:fldChar w:fldCharType="begin"/>
      </w:r>
      <w:r>
        <w:instrText>PAGE</w:instrText>
      </w:r>
      <w:r>
        <w:rPr>
          <w:rFonts w:hint="eastAsia"/>
        </w:rPr>
        <w:instrText xml:space="preserve"> \# "'页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rsidR="002A67FA">
        <w:rPr>
          <w:rFonts w:hint="eastAsia"/>
          <w:noProof/>
        </w:rPr>
        <w:t>页</w:t>
      </w:r>
      <w:r w:rsidR="002A67FA">
        <w:rPr>
          <w:rFonts w:hint="eastAsia"/>
          <w:noProof/>
          <w:lang w:val="en-GB"/>
        </w:rPr>
        <w:t>：</w:t>
      </w:r>
      <w:r w:rsidR="002A67FA">
        <w:rPr>
          <w:noProof/>
        </w:rPr>
        <w:t>1</w:t>
      </w:r>
      <w:r w:rsidR="002A67FA">
        <w:rPr>
          <w:rFonts w:hint="eastAsia"/>
          <w:noProof/>
        </w:rPr>
        <w:br/>
      </w:r>
      <w:r>
        <w:fldChar w:fldCharType="end"/>
      </w:r>
      <w:r>
        <w:rPr>
          <w:rStyle w:val="CommentReference"/>
          <w:rFonts w:hint="eastAsia"/>
        </w:rPr>
        <w:annotationRef/>
      </w:r>
      <w:r w:rsidR="00E307C2">
        <w:t>&lt;&lt;ODS JOB NO&gt;&gt;N0726507</w:t>
      </w:r>
      <w:r>
        <w:t>C&lt;&lt;ODS JOB NO&gt;&gt;</w:t>
      </w:r>
    </w:p>
    <w:p w:rsidR="00090C3A" w:rsidRDefault="00090C3A">
      <w:pPr>
        <w:pStyle w:val="CommentText"/>
      </w:pPr>
      <w:r>
        <w:t>&lt;&lt;ODS DOC SYMBOL1&gt;&gt;CEDAW/C/BDI/4&lt;&lt;ODS DOC SYMBOL1&gt;&gt;</w:t>
      </w:r>
    </w:p>
    <w:p w:rsidR="00090C3A" w:rsidRDefault="00090C3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D2" w:rsidRDefault="009A75D2">
      <w:r>
        <w:separator/>
      </w:r>
    </w:p>
  </w:endnote>
  <w:endnote w:type="continuationSeparator" w:id="0">
    <w:p w:rsidR="009A75D2" w:rsidRDefault="009A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仿宋_GB2312"/>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940A5">
      <w:rPr>
        <w:rStyle w:val="PageNumber"/>
        <w:noProof/>
      </w:rPr>
      <w:t>58</w:t>
    </w:r>
    <w:r>
      <w:rPr>
        <w:rStyle w:val="PageNumber"/>
      </w:rPr>
      <w:fldChar w:fldCharType="end"/>
    </w:r>
  </w:p>
  <w:p w:rsidR="00090C3A" w:rsidRDefault="00090C3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940A5">
      <w:rPr>
        <w:rStyle w:val="PageNumber"/>
        <w:noProof/>
      </w:rPr>
      <w:t>58</w:t>
    </w:r>
    <w:r>
      <w:rPr>
        <w:rStyle w:val="PageNumber"/>
      </w:rPr>
      <w:fldChar w:fldCharType="end"/>
    </w:r>
  </w:p>
  <w:p w:rsidR="00090C3A" w:rsidRDefault="00090C3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Bdr>
        <w:top w:val="single" w:sz="4" w:space="1" w:color="auto"/>
      </w:pBdr>
      <w:spacing w:line="280" w:lineRule="exact"/>
      <w:ind w:left="357" w:hanging="357"/>
      <w:rPr>
        <w:bCs/>
        <w:sz w:val="18"/>
      </w:rPr>
    </w:pPr>
    <w:r>
      <w:rPr>
        <w:b/>
        <w:sz w:val="18"/>
      </w:rPr>
      <w:t xml:space="preserve">*  </w:t>
    </w:r>
    <w:r>
      <w:rPr>
        <w:b/>
        <w:sz w:val="18"/>
      </w:rPr>
      <w:tab/>
    </w:r>
    <w:r>
      <w:rPr>
        <w:rFonts w:hint="eastAsia"/>
        <w:bCs/>
        <w:sz w:val="18"/>
      </w:rPr>
      <w:t>秘书处于</w:t>
    </w:r>
    <w:r>
      <w:rPr>
        <w:rFonts w:hint="eastAsia"/>
        <w:bCs/>
        <w:sz w:val="18"/>
      </w:rPr>
      <w:t>2006</w:t>
    </w:r>
    <w:r>
      <w:rPr>
        <w:rFonts w:hint="eastAsia"/>
        <w:bCs/>
        <w:sz w:val="18"/>
      </w:rPr>
      <w:t>年</w:t>
    </w:r>
    <w:r>
      <w:rPr>
        <w:rFonts w:hint="eastAsia"/>
        <w:bCs/>
        <w:sz w:val="18"/>
      </w:rPr>
      <w:t>9</w:t>
    </w:r>
    <w:r>
      <w:rPr>
        <w:rFonts w:hint="eastAsia"/>
        <w:bCs/>
        <w:sz w:val="18"/>
      </w:rPr>
      <w:t>月</w:t>
    </w:r>
    <w:r>
      <w:rPr>
        <w:rFonts w:hint="eastAsia"/>
        <w:bCs/>
        <w:sz w:val="18"/>
      </w:rPr>
      <w:t>29</w:t>
    </w:r>
    <w:r>
      <w:rPr>
        <w:rFonts w:hint="eastAsia"/>
        <w:bCs/>
        <w:sz w:val="18"/>
      </w:rPr>
      <w:t>日收到了布隆迪的第二、第三和第四次合并定期报告。</w:t>
    </w:r>
  </w:p>
  <w:p w:rsidR="00090C3A" w:rsidRDefault="00090C3A">
    <w:pPr>
      <w:pBdr>
        <w:top w:val="single" w:sz="4" w:space="1" w:color="auto"/>
      </w:pBdr>
      <w:spacing w:afterLines="50" w:after="120" w:line="280" w:lineRule="exact"/>
      <w:ind w:left="357" w:hanging="357"/>
      <w:rPr>
        <w:rFonts w:hint="eastAsia"/>
        <w:sz w:val="18"/>
      </w:rPr>
    </w:pPr>
    <w:r>
      <w:tab/>
    </w:r>
    <w:r>
      <w:rPr>
        <w:rFonts w:hint="eastAsia"/>
        <w:sz w:val="18"/>
      </w:rPr>
      <w:t>布隆迪政府提交的</w:t>
    </w:r>
    <w:r>
      <w:rPr>
        <w:rFonts w:hint="eastAsia"/>
        <w:bCs/>
        <w:sz w:val="18"/>
      </w:rPr>
      <w:t>初次定期</w:t>
    </w:r>
    <w:r>
      <w:rPr>
        <w:rFonts w:hint="eastAsia"/>
        <w:sz w:val="18"/>
      </w:rPr>
      <w:t>报告见</w:t>
    </w:r>
    <w:r>
      <w:rPr>
        <w:sz w:val="18"/>
      </w:rPr>
      <w:t>CEDAW/C/BDI/1</w:t>
    </w:r>
    <w:r>
      <w:rPr>
        <w:rFonts w:hint="eastAsia"/>
        <w:sz w:val="18"/>
      </w:rPr>
      <w:t>，本委员会在第二十四届会议上审议了该报告。</w:t>
    </w:r>
  </w:p>
  <w:p w:rsidR="00090C3A" w:rsidRDefault="00090C3A">
    <w:pPr>
      <w:pStyle w:val="FootnoteText"/>
      <w:spacing w:afterLines="50" w:after="120"/>
      <w:rPr>
        <w:rFonts w:hint="eastAsia"/>
        <w:b/>
        <w:bCs/>
        <w:sz w:val="21"/>
      </w:rPr>
    </w:pPr>
    <w:r>
      <w:rPr>
        <w:rFonts w:hint="eastAsia"/>
        <w:sz w:val="21"/>
      </w:rPr>
      <w:t>0</w:t>
    </w:r>
    <w:r>
      <w:rPr>
        <w:sz w:val="21"/>
      </w:rPr>
      <w:t>7</w:t>
    </w:r>
    <w:r>
      <w:rPr>
        <w:rFonts w:hint="eastAsia"/>
        <w:sz w:val="21"/>
      </w:rPr>
      <w:t>-</w:t>
    </w:r>
    <w:r>
      <w:rPr>
        <w:sz w:val="21"/>
      </w:rPr>
      <w:t>26506 (</w:t>
    </w:r>
    <w:r>
      <w:rPr>
        <w:rFonts w:hint="eastAsia"/>
        <w:sz w:val="21"/>
      </w:rPr>
      <w:t>C</w:t>
    </w:r>
    <w:r w:rsidR="00F940A5">
      <w:rPr>
        <w:sz w:val="21"/>
      </w:rPr>
      <w:t xml:space="preserve">)    080507    </w:t>
    </w:r>
    <w:r w:rsidR="00F940A5">
      <w:rPr>
        <w:rFonts w:hint="eastAsia"/>
        <w:sz w:val="21"/>
      </w:rPr>
      <w:t>10</w:t>
    </w:r>
    <w:r>
      <w:rPr>
        <w:sz w:val="21"/>
      </w:rPr>
      <w:t>0507</w:t>
    </w:r>
    <w:r>
      <w:rPr>
        <w:sz w:val="21"/>
      </w:rPr>
      <w:br/>
    </w:r>
    <w:r w:rsidRPr="00090C3A">
      <w:rPr>
        <w:rFonts w:ascii="Barcode 3 of 9 by request" w:hAnsi="Barcode 3 of 9 by request"/>
        <w:b/>
        <w:bCs/>
        <w:sz w:val="21"/>
      </w:rPr>
      <w:t>*0726506*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sidR="00F940A5">
      <w:rPr>
        <w:rStyle w:val="PageNumber"/>
        <w:noProof/>
      </w:rPr>
      <w:t>4</w:t>
    </w:r>
    <w:r>
      <w:rPr>
        <w:rStyle w:val="PageNumber"/>
      </w:rPr>
      <w:fldChar w:fldCharType="end"/>
    </w:r>
  </w:p>
  <w:p w:rsidR="00090C3A" w:rsidRDefault="00090C3A">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sidR="00F940A5">
      <w:rPr>
        <w:rStyle w:val="PageNumber"/>
        <w:noProof/>
      </w:rPr>
      <w:t>5</w:t>
    </w:r>
    <w:r>
      <w:rPr>
        <w:rStyle w:val="PageNumber"/>
      </w:rPr>
      <w:fldChar w:fldCharType="end"/>
    </w:r>
  </w:p>
  <w:p w:rsidR="00090C3A" w:rsidRDefault="00090C3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sidR="00F940A5">
      <w:rPr>
        <w:rStyle w:val="PageNumber"/>
        <w:noProof/>
      </w:rPr>
      <w:t>32</w:t>
    </w:r>
    <w:r>
      <w:rPr>
        <w:rStyle w:val="PageNumber"/>
      </w:rPr>
      <w:fldChar w:fldCharType="end"/>
    </w:r>
  </w:p>
  <w:p w:rsidR="00090C3A" w:rsidRDefault="00090C3A">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Footer"/>
      <w:ind w:right="360"/>
    </w:pPr>
    <w:r>
      <w:rPr>
        <w:noProof/>
        <w:sz w:val="20"/>
      </w:rPr>
      <w:pict>
        <v:shapetype id="_x0000_t202" coordsize="21600,21600" o:spt="202" path="m,l,21600r21600,l21600,xe">
          <v:stroke joinstyle="miter"/>
          <v:path gradientshapeok="t" o:connecttype="rect"/>
        </v:shapetype>
        <v:shape id="_x0000_s2081" type="#_x0000_t202" style="position:absolute;margin-left:-51pt;margin-top:-27.9pt;width:30pt;height:20.8pt;z-index:9" filled="f" stroked="f">
          <v:textbox style="layout-flow:vertical">
            <w:txbxContent>
              <w:p w:rsidR="00090C3A" w:rsidRDefault="00090C3A">
                <w:pPr>
                  <w:rP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F940A5">
                  <w:rPr>
                    <w:rStyle w:val="PageNumber"/>
                    <w:noProof/>
                    <w:sz w:val="18"/>
                  </w:rPr>
                  <w:t>31</w:t>
                </w:r>
                <w:r>
                  <w:rPr>
                    <w:rStyle w:val="PageNumber"/>
                    <w:sz w:val="1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sidR="00F940A5">
      <w:rPr>
        <w:rStyle w:val="PageNumber"/>
        <w:noProof/>
      </w:rPr>
      <w:t>58</w:t>
    </w:r>
    <w:r>
      <w:rPr>
        <w:rStyle w:val="PageNumber"/>
      </w:rPr>
      <w:fldChar w:fldCharType="end"/>
    </w:r>
  </w:p>
  <w:p w:rsidR="00090C3A" w:rsidRDefault="00090C3A">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sidR="00F940A5">
      <w:rPr>
        <w:rStyle w:val="PageNumber"/>
        <w:noProof/>
      </w:rPr>
      <w:t>58</w:t>
    </w:r>
    <w:r>
      <w:rPr>
        <w:rStyle w:val="PageNumber"/>
      </w:rPr>
      <w:fldChar w:fldCharType="end"/>
    </w:r>
  </w:p>
  <w:p w:rsidR="00090C3A" w:rsidRDefault="00090C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D2" w:rsidRDefault="009A75D2">
      <w:r>
        <w:separator/>
      </w:r>
    </w:p>
  </w:footnote>
  <w:footnote w:type="continuationSeparator" w:id="0">
    <w:p w:rsidR="009A75D2" w:rsidRDefault="009A75D2">
      <w:r>
        <w:continuationSeparator/>
      </w:r>
    </w:p>
  </w:footnote>
  <w:footnote w:id="1">
    <w:p w:rsidR="00090C3A" w:rsidRDefault="00090C3A">
      <w:pPr>
        <w:pStyle w:val="FootnoteText"/>
        <w:rPr>
          <w:rFonts w:eastAsia="SimSun" w:hint="eastAsia"/>
          <w:lang w:val="fr-FR"/>
        </w:rPr>
      </w:pPr>
      <w:r>
        <w:rPr>
          <w:rStyle w:val="FootnoteReference"/>
          <w:rFonts w:eastAsia="SimSun"/>
          <w:lang w:val="fr-FR"/>
        </w:rPr>
        <w:t>1</w:t>
      </w:r>
      <w:r>
        <w:rPr>
          <w:rFonts w:eastAsia="SimSun" w:hint="eastAsia"/>
          <w:lang w:val="fr-FR"/>
        </w:rPr>
        <w:t xml:space="preserve"> </w:t>
      </w:r>
      <w:r>
        <w:rPr>
          <w:rFonts w:eastAsia="SimSun"/>
          <w:lang w:val="fr-FR"/>
        </w:rPr>
        <w:t xml:space="preserve"> </w:t>
      </w:r>
      <w:r>
        <w:rPr>
          <w:rFonts w:eastAsia="SimSun" w:hint="eastAsia"/>
          <w:lang w:val="fr-FR"/>
        </w:rPr>
        <w:t>《</w:t>
      </w:r>
      <w:r>
        <w:rPr>
          <w:rFonts w:eastAsia="SimSun" w:hint="eastAsia"/>
          <w:lang w:val="fr-FR"/>
        </w:rPr>
        <w:t>2004</w:t>
      </w:r>
      <w:r>
        <w:rPr>
          <w:rFonts w:eastAsia="SimSun" w:hint="eastAsia"/>
          <w:lang w:val="fr-FR"/>
        </w:rPr>
        <w:t>年千年发展目标报告》。</w:t>
      </w:r>
      <w:r>
        <w:rPr>
          <w:rFonts w:eastAsia="SimSun" w:hint="eastAsia"/>
          <w:lang w:val="fr-FR"/>
        </w:rPr>
        <w:t xml:space="preserve"> </w:t>
      </w:r>
    </w:p>
  </w:footnote>
  <w:footnote w:id="2">
    <w:p w:rsidR="00090C3A" w:rsidRDefault="00090C3A">
      <w:pPr>
        <w:pStyle w:val="FootnoteText"/>
        <w:rPr>
          <w:rFonts w:eastAsia="SimSun" w:hint="eastAsia"/>
          <w:lang w:val="fr-FR"/>
        </w:rPr>
      </w:pPr>
      <w:r>
        <w:rPr>
          <w:rStyle w:val="FootnoteReference"/>
          <w:rFonts w:eastAsia="SimSun"/>
        </w:rPr>
        <w:footnoteRef/>
      </w:r>
      <w:r>
        <w:rPr>
          <w:rFonts w:eastAsia="SimSun"/>
          <w:lang w:val="fr-FR"/>
        </w:rPr>
        <w:t xml:space="preserve"> </w:t>
      </w:r>
      <w:r>
        <w:rPr>
          <w:rFonts w:eastAsia="SimSun" w:hint="eastAsia"/>
          <w:lang w:val="fr-FR"/>
        </w:rPr>
        <w:t>《振兴经济和消除贫困临时战略框架》。</w:t>
      </w:r>
    </w:p>
  </w:footnote>
  <w:footnote w:id="3">
    <w:p w:rsidR="00090C3A" w:rsidRDefault="00090C3A">
      <w:pPr>
        <w:pStyle w:val="FootnoteText"/>
        <w:rPr>
          <w:rFonts w:eastAsia="SimSun" w:hint="eastAsia"/>
          <w:lang w:val="fr-FR"/>
        </w:rPr>
      </w:pPr>
      <w:r>
        <w:rPr>
          <w:rStyle w:val="FootnoteReference"/>
          <w:rFonts w:eastAsia="SimSun"/>
        </w:rPr>
        <w:footnoteRef/>
      </w:r>
      <w:r>
        <w:rPr>
          <w:rFonts w:eastAsia="SimSun" w:hint="eastAsia"/>
          <w:lang w:val="fr-FR"/>
        </w:rPr>
        <w:t xml:space="preserve"> </w:t>
      </w:r>
      <w:r>
        <w:rPr>
          <w:rFonts w:eastAsia="SimSun"/>
          <w:lang w:val="fr-FR"/>
        </w:rPr>
        <w:t xml:space="preserve"> </w:t>
      </w:r>
      <w:r>
        <w:rPr>
          <w:rFonts w:eastAsia="SimSun" w:hint="eastAsia"/>
          <w:lang w:val="fr-FR"/>
        </w:rPr>
        <w:t>参与者名单见附件。</w:t>
      </w:r>
    </w:p>
  </w:footnote>
  <w:footnote w:id="4">
    <w:p w:rsidR="00090C3A" w:rsidRDefault="00090C3A">
      <w:pPr>
        <w:pStyle w:val="FootnoteText"/>
        <w:rPr>
          <w:rFonts w:eastAsia="SimSun" w:hint="eastAsia"/>
          <w:lang w:val="fr-FR"/>
        </w:rPr>
      </w:pPr>
      <w:r>
        <w:rPr>
          <w:rStyle w:val="FootnoteReference"/>
          <w:rFonts w:eastAsia="SimSun"/>
          <w:lang w:val="fr-FR"/>
        </w:rPr>
        <w:t>4</w:t>
      </w:r>
      <w:r>
        <w:rPr>
          <w:rFonts w:eastAsia="SimSun"/>
          <w:lang w:val="fr-FR"/>
        </w:rPr>
        <w:t xml:space="preserve">  </w:t>
      </w:r>
      <w:r>
        <w:rPr>
          <w:rFonts w:eastAsia="SimSun" w:hint="eastAsia"/>
          <w:lang w:val="fr-FR"/>
        </w:rPr>
        <w:t>《国家防治艾滋病计划》。</w:t>
      </w:r>
    </w:p>
  </w:footnote>
  <w:footnote w:id="5">
    <w:p w:rsidR="00090C3A" w:rsidRDefault="00090C3A">
      <w:pPr>
        <w:pStyle w:val="FootnoteText"/>
        <w:rPr>
          <w:rFonts w:eastAsia="SimSun" w:hint="eastAsia"/>
          <w:lang w:val="fr-FR"/>
        </w:rPr>
      </w:pPr>
      <w:r>
        <w:rPr>
          <w:rStyle w:val="FootnoteReference"/>
          <w:rFonts w:eastAsia="SimSun"/>
          <w:lang w:val="fr-FR"/>
        </w:rPr>
        <w:t>5</w:t>
      </w:r>
      <w:r>
        <w:rPr>
          <w:rFonts w:eastAsia="SimSun"/>
          <w:lang w:val="fr-FR"/>
        </w:rPr>
        <w:t xml:space="preserve">  </w:t>
      </w:r>
      <w:r>
        <w:rPr>
          <w:rFonts w:eastAsia="SimSun" w:hint="eastAsia"/>
          <w:lang w:val="fr-FR"/>
        </w:rPr>
        <w:t>《</w:t>
      </w:r>
      <w:r>
        <w:rPr>
          <w:rFonts w:eastAsia="SimSun" w:hint="eastAsia"/>
          <w:lang w:val="fr-FR"/>
        </w:rPr>
        <w:t>2003</w:t>
      </w:r>
      <w:r>
        <w:rPr>
          <w:rFonts w:eastAsia="SimSun" w:hint="eastAsia"/>
          <w:lang w:val="fr-FR"/>
        </w:rPr>
        <w:t>年流行病学公报》和《国家防治艾滋病委员会报告》。</w:t>
      </w:r>
    </w:p>
  </w:footnote>
  <w:footnote w:id="6">
    <w:p w:rsidR="00090C3A" w:rsidRDefault="00090C3A">
      <w:pPr>
        <w:pStyle w:val="FootnoteText"/>
        <w:rPr>
          <w:rFonts w:eastAsia="SimSun" w:hint="eastAsia"/>
          <w:lang w:val="fr-FR"/>
        </w:rPr>
      </w:pPr>
      <w:r>
        <w:rPr>
          <w:rStyle w:val="FootnoteReference"/>
          <w:rFonts w:eastAsia="SimSun"/>
          <w:lang w:val="fr-FR"/>
        </w:rPr>
        <w:t>6</w:t>
      </w:r>
      <w:r>
        <w:rPr>
          <w:rFonts w:eastAsia="SimSun" w:hint="eastAsia"/>
          <w:lang w:val="fr-FR"/>
        </w:rPr>
        <w:t xml:space="preserve"> </w:t>
      </w:r>
      <w:r>
        <w:rPr>
          <w:rFonts w:eastAsia="SimSun" w:hint="eastAsia"/>
          <w:lang w:val="fr-FR"/>
        </w:rPr>
        <w:t>布隆迪国民议会和参议院档案。</w:t>
      </w:r>
    </w:p>
  </w:footnote>
  <w:footnote w:id="7">
    <w:p w:rsidR="00090C3A" w:rsidRDefault="00090C3A">
      <w:pPr>
        <w:pStyle w:val="FootnoteText"/>
        <w:rPr>
          <w:rFonts w:eastAsia="SimSun" w:hint="eastAsia"/>
          <w:lang w:val="fr-FR"/>
        </w:rPr>
      </w:pPr>
      <w:r>
        <w:rPr>
          <w:rStyle w:val="FootnoteReference"/>
          <w:rFonts w:eastAsia="SimSun"/>
          <w:lang w:val="fr-FR"/>
        </w:rPr>
        <w:t>7</w:t>
      </w:r>
      <w:r>
        <w:rPr>
          <w:rFonts w:eastAsia="SimSun" w:hint="eastAsia"/>
          <w:lang w:val="fr-FR"/>
        </w:rPr>
        <w:t>司法部档案。</w:t>
      </w:r>
    </w:p>
  </w:footnote>
  <w:footnote w:id="8">
    <w:p w:rsidR="00090C3A" w:rsidRDefault="00090C3A">
      <w:pPr>
        <w:pStyle w:val="FootnoteText"/>
        <w:rPr>
          <w:rFonts w:eastAsia="SimSun" w:hint="eastAsia"/>
          <w:lang w:val="fr-FR"/>
        </w:rPr>
      </w:pPr>
      <w:r>
        <w:rPr>
          <w:rStyle w:val="FootnoteReference"/>
          <w:rFonts w:eastAsia="SimSun"/>
          <w:lang w:val="fr-FR"/>
        </w:rPr>
        <w:t>8</w:t>
      </w:r>
      <w:r>
        <w:rPr>
          <w:rFonts w:eastAsia="SimSun" w:hint="eastAsia"/>
          <w:lang w:val="fr-FR"/>
        </w:rPr>
        <w:t xml:space="preserve"> </w:t>
      </w:r>
      <w:r>
        <w:rPr>
          <w:rFonts w:eastAsia="SimSun" w:hint="eastAsia"/>
          <w:lang w:val="fr-FR"/>
        </w:rPr>
        <w:t>对外关系和合作部档案。</w:t>
      </w:r>
    </w:p>
  </w:footnote>
  <w:footnote w:id="9">
    <w:p w:rsidR="00090C3A" w:rsidRDefault="00090C3A">
      <w:pPr>
        <w:pStyle w:val="FootnoteText"/>
        <w:rPr>
          <w:rFonts w:eastAsia="SimSun" w:hint="eastAsia"/>
          <w:lang w:val="fr-FR"/>
        </w:rPr>
      </w:pPr>
      <w:r>
        <w:rPr>
          <w:rStyle w:val="FootnoteReference"/>
          <w:rFonts w:eastAsia="SimSun"/>
          <w:lang w:val="fr-FR"/>
        </w:rPr>
        <w:t>9</w:t>
      </w:r>
      <w:r>
        <w:rPr>
          <w:rFonts w:eastAsia="SimSun" w:hint="eastAsia"/>
          <w:lang w:val="fr-FR"/>
        </w:rPr>
        <w:t xml:space="preserve"> </w:t>
      </w:r>
      <w:r>
        <w:rPr>
          <w:rFonts w:eastAsia="SimSun"/>
          <w:lang w:val="fr-FR"/>
        </w:rPr>
        <w:t xml:space="preserve"> </w:t>
      </w:r>
      <w:r>
        <w:rPr>
          <w:rFonts w:eastAsia="SimSun" w:hint="eastAsia"/>
          <w:lang w:val="fr-FR"/>
        </w:rPr>
        <w:t>为幼儿开展的工作评估，非洲女教育家论坛，</w:t>
      </w:r>
      <w:r>
        <w:rPr>
          <w:rFonts w:eastAsia="SimSun"/>
          <w:lang w:val="fr-FR"/>
        </w:rPr>
        <w:t>2003</w:t>
      </w:r>
      <w:r>
        <w:rPr>
          <w:rFonts w:eastAsia="SimSun" w:hint="eastAsia"/>
          <w:lang w:val="fr-FR"/>
        </w:rPr>
        <w:t>年</w:t>
      </w:r>
      <w:r>
        <w:rPr>
          <w:rFonts w:eastAsia="SimSun" w:hint="eastAsia"/>
          <w:lang w:val="fr-FR"/>
        </w:rPr>
        <w:t>12</w:t>
      </w:r>
      <w:r>
        <w:rPr>
          <w:rFonts w:eastAsia="SimSun" w:hint="eastAsia"/>
          <w:lang w:val="fr-FR"/>
        </w:rPr>
        <w:t>月。</w:t>
      </w:r>
      <w:r>
        <w:rPr>
          <w:rFonts w:eastAsia="SimSun" w:hint="eastAsia"/>
          <w:lang w:val="fr-FR"/>
        </w:rPr>
        <w:t xml:space="preserve"> </w:t>
      </w:r>
    </w:p>
  </w:footnote>
  <w:footnote w:id="10">
    <w:p w:rsidR="00090C3A" w:rsidRDefault="00090C3A">
      <w:pPr>
        <w:pStyle w:val="FootnoteText"/>
        <w:rPr>
          <w:rFonts w:eastAsia="SimSun" w:hint="eastAsia"/>
          <w:lang w:val="fr-FR"/>
        </w:rPr>
      </w:pPr>
      <w:r>
        <w:rPr>
          <w:rStyle w:val="FootnoteReference"/>
          <w:rFonts w:eastAsia="SimSun"/>
          <w:lang w:val="fr-FR"/>
        </w:rPr>
        <w:t>10</w:t>
      </w:r>
      <w:r>
        <w:rPr>
          <w:rFonts w:eastAsia="SimSun"/>
          <w:lang w:val="fr-FR"/>
        </w:rPr>
        <w:t xml:space="preserve"> </w:t>
      </w:r>
      <w:r>
        <w:rPr>
          <w:rFonts w:eastAsia="SimSun" w:hint="eastAsia"/>
          <w:lang w:val="fr-FR"/>
        </w:rPr>
        <w:t>《关于布隆迪女童入学障碍的社会学研究报告》，国民教育部，</w:t>
      </w:r>
      <w:r>
        <w:rPr>
          <w:rFonts w:eastAsia="SimSun" w:hint="eastAsia"/>
          <w:lang w:val="fr-FR"/>
        </w:rPr>
        <w:t>2004</w:t>
      </w:r>
      <w:r>
        <w:rPr>
          <w:rFonts w:eastAsia="SimSun" w:hint="eastAsia"/>
          <w:lang w:val="fr-FR"/>
        </w:rPr>
        <w:t>年。</w:t>
      </w:r>
    </w:p>
  </w:footnote>
  <w:footnote w:id="11">
    <w:p w:rsidR="00090C3A" w:rsidRDefault="00090C3A">
      <w:pPr>
        <w:pStyle w:val="FootnoteText"/>
        <w:rPr>
          <w:rFonts w:eastAsia="SimSun" w:hint="eastAsia"/>
          <w:lang w:val="fr-FR"/>
        </w:rPr>
      </w:pPr>
      <w:r>
        <w:rPr>
          <w:rStyle w:val="FootnoteReference"/>
          <w:rFonts w:eastAsia="SimSun"/>
          <w:lang w:val="fr-FR"/>
        </w:rPr>
        <w:t>11</w:t>
      </w:r>
      <w:r>
        <w:rPr>
          <w:rFonts w:eastAsia="SimSun"/>
          <w:lang w:val="fr-FR"/>
        </w:rPr>
        <w:t xml:space="preserve">  </w:t>
      </w:r>
      <w:r>
        <w:rPr>
          <w:rFonts w:eastAsia="SimSun" w:hint="eastAsia"/>
          <w:lang w:val="fr-FR"/>
        </w:rPr>
        <w:t>国民教育部，学校规划办公室的报告。</w:t>
      </w:r>
    </w:p>
  </w:footnote>
  <w:footnote w:id="12">
    <w:p w:rsidR="00090C3A" w:rsidRDefault="00090C3A">
      <w:pPr>
        <w:pStyle w:val="FootnoteText"/>
        <w:rPr>
          <w:rFonts w:eastAsia="SimSun" w:hint="eastAsia"/>
          <w:lang w:val="fr-FR"/>
        </w:rPr>
      </w:pPr>
      <w:r>
        <w:rPr>
          <w:rStyle w:val="FootnoteReference"/>
          <w:rFonts w:eastAsia="SimSun"/>
          <w:lang w:val="fr-FR"/>
        </w:rPr>
        <w:t>12</w:t>
      </w:r>
      <w:r>
        <w:rPr>
          <w:rFonts w:eastAsia="SimSun"/>
          <w:lang w:val="fr-FR"/>
        </w:rPr>
        <w:t xml:space="preserve"> </w:t>
      </w:r>
      <w:r>
        <w:rPr>
          <w:rFonts w:eastAsia="SimSun" w:hint="eastAsia"/>
          <w:lang w:val="fr-FR"/>
        </w:rPr>
        <w:t>在正规和非正规部门设立职业教育中心的必要性和紧迫性，国民教育部，</w:t>
      </w:r>
      <w:r>
        <w:rPr>
          <w:rFonts w:eastAsia="SimSun" w:hint="eastAsia"/>
          <w:lang w:val="fr-FR"/>
        </w:rPr>
        <w:t>2005</w:t>
      </w:r>
      <w:r>
        <w:rPr>
          <w:rFonts w:eastAsia="SimSun" w:hint="eastAsia"/>
          <w:lang w:val="fr-FR"/>
        </w:rPr>
        <w:t>年</w:t>
      </w:r>
      <w:r>
        <w:rPr>
          <w:rFonts w:eastAsia="SimSun" w:hint="eastAsia"/>
          <w:lang w:val="fr-FR"/>
        </w:rPr>
        <w:t>3</w:t>
      </w:r>
      <w:r>
        <w:rPr>
          <w:rFonts w:eastAsia="SimSun" w:hint="eastAsia"/>
          <w:lang w:val="fr-FR"/>
        </w:rPr>
        <w:t>月。</w:t>
      </w:r>
    </w:p>
  </w:footnote>
  <w:footnote w:id="13">
    <w:p w:rsidR="00090C3A" w:rsidRDefault="00090C3A">
      <w:pPr>
        <w:pStyle w:val="FootnoteText"/>
        <w:rPr>
          <w:rFonts w:eastAsia="SimSun" w:hint="eastAsia"/>
          <w:lang w:val="fr-FR"/>
        </w:rPr>
      </w:pPr>
      <w:r>
        <w:rPr>
          <w:rStyle w:val="FootnoteReference"/>
          <w:rFonts w:eastAsia="SimSun"/>
          <w:lang w:val="fr-FR"/>
        </w:rPr>
        <w:t>13</w:t>
      </w:r>
      <w:r>
        <w:rPr>
          <w:rFonts w:eastAsia="SimSun" w:hint="eastAsia"/>
          <w:lang w:val="fr-FR"/>
        </w:rPr>
        <w:t xml:space="preserve"> </w:t>
      </w:r>
      <w:r>
        <w:rPr>
          <w:rFonts w:eastAsia="SimSun"/>
          <w:lang w:val="fr-FR"/>
        </w:rPr>
        <w:t xml:space="preserve"> </w:t>
      </w:r>
      <w:r>
        <w:rPr>
          <w:rFonts w:eastAsia="SimSun" w:hint="eastAsia"/>
          <w:lang w:val="fr-FR"/>
        </w:rPr>
        <w:t>布隆迪大学、各私立大学。</w:t>
      </w:r>
    </w:p>
  </w:footnote>
  <w:footnote w:id="14">
    <w:p w:rsidR="00090C3A" w:rsidRDefault="00090C3A">
      <w:pPr>
        <w:pStyle w:val="FootnoteText"/>
        <w:rPr>
          <w:rFonts w:eastAsia="SimSun" w:hint="eastAsia"/>
          <w:lang w:val="fr-FR"/>
        </w:rPr>
      </w:pPr>
      <w:r>
        <w:rPr>
          <w:rStyle w:val="FootnoteReference"/>
          <w:rFonts w:eastAsia="SimSun"/>
          <w:lang w:val="fr-FR"/>
        </w:rPr>
        <w:t>14</w:t>
      </w:r>
      <w:r>
        <w:rPr>
          <w:rFonts w:eastAsia="SimSun"/>
          <w:lang w:val="fr-FR"/>
        </w:rPr>
        <w:t xml:space="preserve">  </w:t>
      </w:r>
      <w:r>
        <w:rPr>
          <w:rFonts w:eastAsia="SimSun" w:hint="eastAsia"/>
          <w:lang w:val="fr-FR"/>
        </w:rPr>
        <w:t>可持续人类发展数据库，</w:t>
      </w:r>
      <w:r>
        <w:rPr>
          <w:rFonts w:eastAsia="SimSun" w:hint="eastAsia"/>
          <w:lang w:val="fr-FR"/>
        </w:rPr>
        <w:t>2005</w:t>
      </w:r>
      <w:r>
        <w:rPr>
          <w:rFonts w:eastAsia="SimSun" w:hint="eastAsia"/>
          <w:lang w:val="fr-FR"/>
        </w:rPr>
        <w:t>年</w:t>
      </w:r>
      <w:r>
        <w:rPr>
          <w:rFonts w:eastAsia="SimSun" w:hint="eastAsia"/>
          <w:lang w:val="fr-FR"/>
        </w:rPr>
        <w:t>9</w:t>
      </w:r>
      <w:r>
        <w:rPr>
          <w:rFonts w:eastAsia="SimSun" w:hint="eastAsia"/>
          <w:lang w:val="fr-FR"/>
        </w:rPr>
        <w:t>月。</w:t>
      </w:r>
    </w:p>
  </w:footnote>
  <w:footnote w:id="15">
    <w:p w:rsidR="00090C3A" w:rsidRDefault="00090C3A">
      <w:pPr>
        <w:pStyle w:val="FootnoteText"/>
        <w:rPr>
          <w:rFonts w:eastAsia="SimSun"/>
          <w:lang w:val="fr-FR"/>
        </w:rPr>
      </w:pPr>
      <w:r>
        <w:rPr>
          <w:rStyle w:val="FootnoteReference"/>
          <w:rFonts w:eastAsia="SimSun"/>
          <w:lang w:val="fr-FR"/>
        </w:rPr>
        <w:t>15</w:t>
      </w:r>
      <w:r>
        <w:rPr>
          <w:rFonts w:eastAsia="SimSun" w:hint="eastAsia"/>
          <w:lang w:val="fr-FR"/>
        </w:rPr>
        <w:t>公共行政部门支援局：人员管理数据库。</w:t>
      </w:r>
    </w:p>
  </w:footnote>
  <w:footnote w:id="16">
    <w:p w:rsidR="00090C3A" w:rsidRDefault="00090C3A">
      <w:pPr>
        <w:pStyle w:val="FootnoteText"/>
        <w:rPr>
          <w:rFonts w:eastAsia="SimSun" w:hint="eastAsia"/>
          <w:lang w:val="fr-FR"/>
        </w:rPr>
      </w:pPr>
      <w:r>
        <w:rPr>
          <w:rStyle w:val="FootnoteReference"/>
          <w:rFonts w:eastAsia="SimSun"/>
          <w:lang w:val="de-DE"/>
        </w:rPr>
        <w:t>16</w:t>
      </w:r>
      <w:r>
        <w:rPr>
          <w:rFonts w:eastAsia="SimSun" w:hint="eastAsia"/>
          <w:lang w:val="fr-FR"/>
        </w:rPr>
        <w:t>布隆迪共和国银行、布琼布拉信贷银行、管理和融资银行、促进城市住房基金档案。</w:t>
      </w:r>
    </w:p>
  </w:footnote>
  <w:footnote w:id="17">
    <w:p w:rsidR="00090C3A" w:rsidRDefault="00090C3A">
      <w:pPr>
        <w:pStyle w:val="FootnoteText"/>
        <w:rPr>
          <w:rFonts w:eastAsia="SimSun" w:hint="eastAsia"/>
          <w:lang w:val="fr-FR"/>
        </w:rPr>
      </w:pPr>
      <w:r>
        <w:rPr>
          <w:rStyle w:val="FootnoteReference"/>
          <w:rFonts w:eastAsia="SimSun"/>
          <w:lang w:val="fr-FR"/>
        </w:rPr>
        <w:t>17</w:t>
      </w:r>
      <w:r>
        <w:rPr>
          <w:rFonts w:eastAsia="SimSun"/>
          <w:lang w:val="fr-FR"/>
        </w:rPr>
        <w:t xml:space="preserve">  </w:t>
      </w:r>
      <w:r>
        <w:rPr>
          <w:rFonts w:eastAsia="SimSun" w:hint="eastAsia"/>
          <w:lang w:val="fr-FR"/>
        </w:rPr>
        <w:t>社会行动和提高妇女地位部：</w:t>
      </w:r>
      <w:r>
        <w:rPr>
          <w:rFonts w:eastAsia="SimSun" w:hint="eastAsia"/>
          <w:lang w:val="de-DE"/>
        </w:rPr>
        <w:t>宣布《消除对妇女一切形式歧视公约》情况评估</w:t>
      </w:r>
      <w:r>
        <w:rPr>
          <w:rFonts w:eastAsia="SimSun" w:hint="eastAsia"/>
          <w:lang w:val="fr-FR"/>
        </w:rPr>
        <w:t>，</w:t>
      </w:r>
      <w:r>
        <w:rPr>
          <w:rFonts w:eastAsia="SimSun" w:hint="eastAsia"/>
          <w:lang w:val="de-DE"/>
        </w:rPr>
        <w:t>2004</w:t>
      </w:r>
      <w:r>
        <w:rPr>
          <w:rFonts w:eastAsia="SimSun" w:hint="eastAsia"/>
          <w:lang w:val="de-DE"/>
        </w:rPr>
        <w:t>年</w:t>
      </w:r>
      <w:r>
        <w:rPr>
          <w:rFonts w:eastAsia="SimSun" w:hint="eastAsia"/>
          <w:lang w:val="de-DE"/>
        </w:rPr>
        <w:t>2</w:t>
      </w:r>
      <w:r>
        <w:rPr>
          <w:rFonts w:eastAsia="SimSun" w:hint="eastAsia"/>
          <w:lang w:val="de-DE"/>
        </w:rPr>
        <w:t>月。</w:t>
      </w:r>
    </w:p>
  </w:footnote>
  <w:footnote w:id="18">
    <w:p w:rsidR="00090C3A" w:rsidRDefault="00090C3A">
      <w:pPr>
        <w:pStyle w:val="FootnoteText"/>
        <w:rPr>
          <w:rFonts w:eastAsia="SimSun" w:hint="eastAsia"/>
          <w:lang w:val="fr-FR"/>
        </w:rPr>
      </w:pPr>
      <w:r>
        <w:rPr>
          <w:rStyle w:val="FootnoteReference"/>
          <w:rFonts w:eastAsia="SimSun"/>
          <w:lang w:val="fr-FR"/>
        </w:rPr>
        <w:t>23</w:t>
      </w:r>
      <w:r>
        <w:rPr>
          <w:rFonts w:eastAsia="SimSun" w:hint="eastAsia"/>
          <w:lang w:val="fr-FR"/>
        </w:rPr>
        <w:t>布隆迪共和国银行领导层。</w:t>
      </w:r>
    </w:p>
  </w:footnote>
  <w:footnote w:id="19">
    <w:p w:rsidR="00090C3A" w:rsidRDefault="00090C3A">
      <w:pPr>
        <w:pStyle w:val="FootnoteText"/>
        <w:rPr>
          <w:rFonts w:eastAsia="SimSun" w:hint="eastAsia"/>
          <w:lang w:val="de-DE"/>
        </w:rPr>
      </w:pPr>
      <w:r>
        <w:rPr>
          <w:rStyle w:val="FootnoteReference"/>
          <w:rFonts w:eastAsia="SimSun"/>
          <w:lang w:val="de-DE"/>
        </w:rPr>
        <w:t>24</w:t>
      </w:r>
      <w:r>
        <w:rPr>
          <w:rFonts w:eastAsia="SimSun" w:hint="eastAsia"/>
          <w:lang w:val="de-DE"/>
        </w:rPr>
        <w:t xml:space="preserve"> </w:t>
      </w:r>
      <w:r>
        <w:rPr>
          <w:rFonts w:eastAsia="SimSun"/>
          <w:lang w:val="de-DE"/>
        </w:rPr>
        <w:t xml:space="preserve"> </w:t>
      </w:r>
      <w:r>
        <w:rPr>
          <w:rFonts w:eastAsia="SimSun" w:hint="eastAsia"/>
          <w:lang w:val="de-DE"/>
        </w:rPr>
        <w:t>管理与融资银行、促进城市住房基金、布琼布拉信贷银行档案。</w:t>
      </w:r>
    </w:p>
  </w:footnote>
  <w:footnote w:id="20">
    <w:p w:rsidR="00090C3A" w:rsidRDefault="00090C3A">
      <w:pPr>
        <w:pStyle w:val="FootnoteText"/>
        <w:rPr>
          <w:rFonts w:eastAsia="SimSun" w:hint="eastAsia"/>
          <w:lang w:val="fr-FR"/>
        </w:rPr>
      </w:pPr>
      <w:r>
        <w:rPr>
          <w:rStyle w:val="FootnoteReference"/>
          <w:rFonts w:eastAsia="SimSun"/>
          <w:lang w:val="fr-FR"/>
        </w:rPr>
        <w:t>25</w:t>
      </w:r>
      <w:r>
        <w:rPr>
          <w:rFonts w:eastAsia="SimSun"/>
          <w:lang w:val="fr-FR"/>
        </w:rPr>
        <w:t xml:space="preserve">  </w:t>
      </w:r>
      <w:r>
        <w:rPr>
          <w:rFonts w:eastAsia="SimSun"/>
          <w:lang w:val="fr-FR"/>
        </w:rPr>
        <w:t>储蓄及互助信贷合作银行</w:t>
      </w:r>
      <w:r>
        <w:rPr>
          <w:rFonts w:eastAsia="SimSun" w:hint="eastAsia"/>
          <w:lang w:val="fr-FR"/>
        </w:rPr>
        <w:t>领导层。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0C3A">
                  <w:tblPrEx>
                    <w:tblCellMar>
                      <w:top w:w="0" w:type="dxa"/>
                      <w:bottom w:w="0" w:type="dxa"/>
                    </w:tblCellMar>
                  </w:tblPrEx>
                  <w:trPr>
                    <w:trHeight w:hRule="exact" w:val="864"/>
                  </w:trPr>
                  <w:tc>
                    <w:tcPr>
                      <w:tcW w:w="4838" w:type="dxa"/>
                      <w:tcBorders>
                        <w:bottom w:val="single" w:sz="4" w:space="0" w:color="auto"/>
                      </w:tcBorders>
                      <w:vAlign w:val="bottom"/>
                    </w:tcPr>
                    <w:p w:rsidR="00090C3A" w:rsidRDefault="00090C3A">
                      <w:pPr>
                        <w:pStyle w:val="Header"/>
                        <w:pBdr>
                          <w:bottom w:val="none" w:sz="0" w:space="0" w:color="auto"/>
                        </w:pBdr>
                        <w:spacing w:after="80"/>
                        <w:jc w:val="both"/>
                        <w:rPr>
                          <w:rFonts w:hint="eastAsia"/>
                          <w:b/>
                        </w:rPr>
                      </w:pPr>
                      <w:r>
                        <w:rPr>
                          <w:b/>
                        </w:rPr>
                        <w:t>CEDAW/C/NLD/4</w:t>
                      </w:r>
                    </w:p>
                  </w:tc>
                  <w:tc>
                    <w:tcPr>
                      <w:tcW w:w="5048" w:type="dxa"/>
                      <w:tcBorders>
                        <w:bottom w:val="single" w:sz="4" w:space="0" w:color="auto"/>
                      </w:tcBorders>
                      <w:vAlign w:val="bottom"/>
                    </w:tcPr>
                    <w:p w:rsidR="00090C3A" w:rsidRDefault="00090C3A">
                      <w:pPr>
                        <w:pStyle w:val="Header"/>
                        <w:pBdr>
                          <w:bottom w:val="none" w:sz="0" w:space="0" w:color="auto"/>
                        </w:pBdr>
                      </w:pPr>
                    </w:p>
                  </w:tc>
                </w:tr>
              </w:tbl>
              <w:p w:rsidR="00090C3A" w:rsidRDefault="00090C3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0C3A">
                  <w:tblPrEx>
                    <w:tblCellMar>
                      <w:top w:w="0" w:type="dxa"/>
                      <w:bottom w:w="0" w:type="dxa"/>
                    </w:tblCellMar>
                  </w:tblPrEx>
                  <w:trPr>
                    <w:trHeight w:hRule="exact" w:val="864"/>
                  </w:trPr>
                  <w:tc>
                    <w:tcPr>
                      <w:tcW w:w="4838" w:type="dxa"/>
                      <w:tcBorders>
                        <w:bottom w:val="single" w:sz="4" w:space="0" w:color="auto"/>
                      </w:tcBorders>
                      <w:vAlign w:val="bottom"/>
                    </w:tcPr>
                    <w:p w:rsidR="00090C3A" w:rsidRDefault="00090C3A">
                      <w:pPr>
                        <w:pStyle w:val="Header"/>
                        <w:pBdr>
                          <w:bottom w:val="none" w:sz="0" w:space="0" w:color="auto"/>
                        </w:pBdr>
                      </w:pPr>
                    </w:p>
                  </w:tc>
                  <w:tc>
                    <w:tcPr>
                      <w:tcW w:w="5048" w:type="dxa"/>
                      <w:tcBorders>
                        <w:bottom w:val="single" w:sz="4" w:space="0" w:color="auto"/>
                      </w:tcBorders>
                      <w:vAlign w:val="bottom"/>
                    </w:tcPr>
                    <w:p w:rsidR="00090C3A" w:rsidRDefault="00090C3A">
                      <w:pPr>
                        <w:pStyle w:val="Header"/>
                        <w:pBdr>
                          <w:bottom w:val="none" w:sz="0" w:space="0" w:color="auto"/>
                        </w:pBdr>
                        <w:spacing w:after="80"/>
                        <w:jc w:val="right"/>
                        <w:rPr>
                          <w:rFonts w:hint="eastAsia"/>
                          <w:b/>
                        </w:rPr>
                      </w:pPr>
                      <w:r>
                        <w:rPr>
                          <w:b/>
                        </w:rPr>
                        <w:t>CEDAW/C/NLD/4</w:t>
                      </w:r>
                    </w:p>
                  </w:tc>
                </w:tr>
              </w:tbl>
              <w:p w:rsidR="00090C3A" w:rsidRDefault="00090C3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090C3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90C3A" w:rsidRDefault="00090C3A">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090C3A" w:rsidRDefault="00090C3A">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090C3A" w:rsidRDefault="00090C3A">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090C3A" w:rsidRDefault="00090C3A">
          <w:pPr>
            <w:spacing w:line="240" w:lineRule="auto"/>
            <w:jc w:val="right"/>
            <w:rPr>
              <w:position w:val="-4"/>
              <w:sz w:val="20"/>
            </w:rPr>
          </w:pPr>
          <w:r>
            <w:rPr>
              <w:position w:val="-4"/>
              <w:sz w:val="36"/>
            </w:rPr>
            <w:t>CEDAW</w:t>
          </w:r>
          <w:r>
            <w:rPr>
              <w:rFonts w:ascii="Arial" w:hAnsi="Arial" w:cs="Arial"/>
              <w:position w:val="-4"/>
            </w:rPr>
            <w:t>/</w:t>
          </w:r>
          <w:r>
            <w:rPr>
              <w:position w:val="-4"/>
            </w:rPr>
            <w:t>C/BDI/4</w:t>
          </w:r>
        </w:p>
      </w:tc>
    </w:tr>
    <w:tr w:rsidR="00090C3A">
      <w:tblPrEx>
        <w:tblCellMar>
          <w:top w:w="0" w:type="dxa"/>
          <w:bottom w:w="0" w:type="dxa"/>
        </w:tblCellMar>
      </w:tblPrEx>
      <w:trPr>
        <w:trHeight w:hRule="exact" w:val="2880"/>
      </w:trPr>
      <w:tc>
        <w:tcPr>
          <w:tcW w:w="1267" w:type="dxa"/>
          <w:tcBorders>
            <w:left w:val="nil"/>
            <w:bottom w:val="single" w:sz="12" w:space="0" w:color="auto"/>
            <w:right w:val="nil"/>
          </w:tcBorders>
        </w:tcPr>
        <w:p w:rsidR="00090C3A" w:rsidRDefault="00090C3A">
          <w:pPr>
            <w:pStyle w:val="Header"/>
            <w:pBdr>
              <w:bottom w:val="none" w:sz="0" w:space="0" w:color="auto"/>
            </w:pBdr>
            <w:spacing w:before="109"/>
            <w:ind w:left="-72"/>
          </w:pPr>
          <w:r>
            <w:t xml:space="preserve"> </w:t>
          </w:r>
          <w:r>
            <w:rPr>
              <w:rFonts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1" o:title=""/>
              </v:shape>
            </w:pict>
          </w:r>
        </w:p>
        <w:p w:rsidR="00090C3A" w:rsidRDefault="00090C3A">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090C3A" w:rsidRDefault="00090C3A">
          <w:pPr>
            <w:pStyle w:val="XLarge"/>
            <w:spacing w:before="109" w:after="140" w:line="520" w:lineRule="exact"/>
          </w:pPr>
          <w:r>
            <w:rPr>
              <w:rFonts w:hint="eastAsia"/>
            </w:rPr>
            <w:t>消除对妇女一切形式</w:t>
          </w:r>
          <w:r>
            <w:br/>
          </w:r>
          <w:r>
            <w:rPr>
              <w:rFonts w:hint="eastAsia"/>
            </w:rPr>
            <w:t>歧视公约</w:t>
          </w:r>
        </w:p>
      </w:tc>
      <w:tc>
        <w:tcPr>
          <w:tcW w:w="226" w:type="dxa"/>
          <w:tcBorders>
            <w:left w:val="nil"/>
            <w:bottom w:val="single" w:sz="12" w:space="0" w:color="auto"/>
            <w:right w:val="nil"/>
          </w:tcBorders>
        </w:tcPr>
        <w:p w:rsidR="00090C3A" w:rsidRDefault="00090C3A">
          <w:pPr>
            <w:pStyle w:val="Header"/>
            <w:pBdr>
              <w:bottom w:val="none" w:sz="0" w:space="0" w:color="auto"/>
            </w:pBdr>
            <w:spacing w:before="109"/>
          </w:pPr>
        </w:p>
      </w:tc>
      <w:tc>
        <w:tcPr>
          <w:tcW w:w="3199" w:type="dxa"/>
          <w:gridSpan w:val="2"/>
          <w:tcBorders>
            <w:left w:val="nil"/>
            <w:bottom w:val="single" w:sz="12" w:space="0" w:color="auto"/>
            <w:right w:val="nil"/>
          </w:tcBorders>
        </w:tcPr>
        <w:p w:rsidR="00090C3A" w:rsidRDefault="00090C3A">
          <w:pPr>
            <w:spacing w:before="240" w:line="240" w:lineRule="exact"/>
          </w:pPr>
          <w:r>
            <w:t>Distr.: General</w:t>
          </w:r>
        </w:p>
        <w:p w:rsidR="00090C3A" w:rsidRDefault="00090C3A">
          <w:pPr>
            <w:spacing w:line="240" w:lineRule="exact"/>
            <w:rPr>
              <w:rFonts w:hint="eastAsia"/>
            </w:rPr>
          </w:pPr>
          <w:r>
            <w:t xml:space="preserve">6 </w:t>
          </w:r>
          <w:r>
            <w:rPr>
              <w:rFonts w:hint="eastAsia"/>
            </w:rPr>
            <w:t>March</w:t>
          </w:r>
          <w:r>
            <w:t xml:space="preserve"> 2007</w:t>
          </w:r>
        </w:p>
        <w:p w:rsidR="00090C3A" w:rsidRDefault="00090C3A">
          <w:pPr>
            <w:spacing w:line="240" w:lineRule="exact"/>
          </w:pPr>
        </w:p>
        <w:p w:rsidR="00090C3A" w:rsidRDefault="00090C3A">
          <w:pPr>
            <w:spacing w:line="240" w:lineRule="exact"/>
          </w:pPr>
          <w:r>
            <w:t>Chinese</w:t>
          </w:r>
        </w:p>
        <w:p w:rsidR="00090C3A" w:rsidRDefault="00090C3A">
          <w:pPr>
            <w:spacing w:line="240" w:lineRule="exact"/>
          </w:pPr>
          <w:r>
            <w:t>Original: French</w:t>
          </w:r>
        </w:p>
      </w:tc>
    </w:tr>
  </w:tbl>
  <w:p w:rsidR="00090C3A" w:rsidRDefault="00090C3A">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4"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0C3A">
                  <w:tblPrEx>
                    <w:tblCellMar>
                      <w:top w:w="0" w:type="dxa"/>
                      <w:bottom w:w="0" w:type="dxa"/>
                    </w:tblCellMar>
                  </w:tblPrEx>
                  <w:trPr>
                    <w:trHeight w:hRule="exact" w:val="864"/>
                  </w:trPr>
                  <w:tc>
                    <w:tcPr>
                      <w:tcW w:w="4838" w:type="dxa"/>
                      <w:tcBorders>
                        <w:bottom w:val="single" w:sz="4" w:space="0" w:color="auto"/>
                      </w:tcBorders>
                      <w:vAlign w:val="bottom"/>
                    </w:tcPr>
                    <w:p w:rsidR="00090C3A" w:rsidRDefault="00090C3A">
                      <w:pPr>
                        <w:pStyle w:val="Header"/>
                        <w:pBdr>
                          <w:bottom w:val="none" w:sz="0" w:space="0" w:color="auto"/>
                        </w:pBdr>
                        <w:spacing w:after="80"/>
                        <w:jc w:val="both"/>
                        <w:rPr>
                          <w:rFonts w:hint="eastAsia"/>
                          <w:b/>
                        </w:rPr>
                      </w:pPr>
                      <w:r>
                        <w:rPr>
                          <w:b/>
                        </w:rPr>
                        <w:t>CEDAW/C</w:t>
                      </w:r>
                      <w:r>
                        <w:rPr>
                          <w:rFonts w:hint="eastAsia"/>
                          <w:b/>
                        </w:rPr>
                        <w:t>/</w:t>
                      </w:r>
                      <w:r>
                        <w:rPr>
                          <w:b/>
                        </w:rPr>
                        <w:t>BDI/4</w:t>
                      </w:r>
                    </w:p>
                  </w:tc>
                  <w:tc>
                    <w:tcPr>
                      <w:tcW w:w="5048" w:type="dxa"/>
                      <w:tcBorders>
                        <w:bottom w:val="single" w:sz="4" w:space="0" w:color="auto"/>
                      </w:tcBorders>
                      <w:vAlign w:val="bottom"/>
                    </w:tcPr>
                    <w:p w:rsidR="00090C3A" w:rsidRDefault="00090C3A">
                      <w:pPr>
                        <w:pStyle w:val="Header"/>
                        <w:pBdr>
                          <w:bottom w:val="none" w:sz="0" w:space="0" w:color="auto"/>
                        </w:pBdr>
                      </w:pPr>
                    </w:p>
                  </w:tc>
                </w:tr>
              </w:tbl>
              <w:p w:rsidR="00090C3A" w:rsidRDefault="00090C3A"/>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3"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0C3A">
                  <w:tblPrEx>
                    <w:tblCellMar>
                      <w:top w:w="0" w:type="dxa"/>
                      <w:bottom w:w="0" w:type="dxa"/>
                    </w:tblCellMar>
                  </w:tblPrEx>
                  <w:trPr>
                    <w:trHeight w:hRule="exact" w:val="864"/>
                  </w:trPr>
                  <w:tc>
                    <w:tcPr>
                      <w:tcW w:w="4838" w:type="dxa"/>
                      <w:tcBorders>
                        <w:bottom w:val="single" w:sz="4" w:space="0" w:color="auto"/>
                      </w:tcBorders>
                      <w:vAlign w:val="bottom"/>
                    </w:tcPr>
                    <w:p w:rsidR="00090C3A" w:rsidRDefault="00090C3A">
                      <w:pPr>
                        <w:pStyle w:val="Header"/>
                        <w:pBdr>
                          <w:bottom w:val="none" w:sz="0" w:space="0" w:color="auto"/>
                        </w:pBdr>
                      </w:pPr>
                    </w:p>
                  </w:tc>
                  <w:tc>
                    <w:tcPr>
                      <w:tcW w:w="5048" w:type="dxa"/>
                      <w:tcBorders>
                        <w:bottom w:val="single" w:sz="4" w:space="0" w:color="auto"/>
                      </w:tcBorders>
                      <w:vAlign w:val="bottom"/>
                    </w:tcPr>
                    <w:p w:rsidR="00090C3A" w:rsidRDefault="00090C3A">
                      <w:pPr>
                        <w:pStyle w:val="Header"/>
                        <w:pBdr>
                          <w:bottom w:val="none" w:sz="0" w:space="0" w:color="auto"/>
                        </w:pBdr>
                        <w:spacing w:after="80"/>
                        <w:jc w:val="right"/>
                        <w:rPr>
                          <w:b/>
                        </w:rPr>
                      </w:pPr>
                      <w:r>
                        <w:rPr>
                          <w:b/>
                        </w:rPr>
                        <w:t>CEDAW/C</w:t>
                      </w:r>
                      <w:r>
                        <w:rPr>
                          <w:rFonts w:hint="eastAsia"/>
                          <w:b/>
                        </w:rPr>
                        <w:t>/</w:t>
                      </w:r>
                      <w:r>
                        <w:rPr>
                          <w:b/>
                        </w:rPr>
                        <w:t>BDI/4</w:t>
                      </w:r>
                    </w:p>
                  </w:tc>
                </w:tr>
              </w:tbl>
              <w:p w:rsidR="00090C3A" w:rsidRDefault="00090C3A"/>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82" type="#_x0000_t202" style="position:absolute;left:0;text-align:left;margin-left:-51.75pt;margin-top:20.6pt;width:30pt;height:20.8pt;z-index:10" filled="f" stroked="f">
          <v:textbox style="layout-flow:vertical">
            <w:txbxContent>
              <w:p w:rsidR="00090C3A" w:rsidRDefault="00090C3A">
                <w:pPr>
                  <w:rP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F940A5">
                  <w:rPr>
                    <w:rStyle w:val="PageNumber"/>
                    <w:noProof/>
                    <w:sz w:val="18"/>
                  </w:rPr>
                  <w:t>32</w:t>
                </w:r>
                <w:r>
                  <w:rPr>
                    <w:rStyle w:val="PageNumber"/>
                    <w:sz w:val="18"/>
                  </w:rPr>
                  <w:fldChar w:fldCharType="end"/>
                </w:r>
              </w:p>
            </w:txbxContent>
          </v:textbox>
        </v:shape>
      </w:pict>
    </w:r>
    <w:r>
      <w:rPr>
        <w:noProof/>
        <w:sz w:val="20"/>
      </w:rPr>
      <w:pict>
        <v:shape id="_x0000_s2080" type="#_x0000_t202" style="position:absolute;left:0;text-align:left;margin-left:624pt;margin-top:20.6pt;width:35pt;height:499pt;z-index:8" filled="f" stroked="f">
          <v:textbox style="layout-flow:vertical">
            <w:txbxContent>
              <w:p w:rsidR="00090C3A" w:rsidRDefault="00090C3A">
                <w:pPr>
                  <w:pBdr>
                    <w:bottom w:val="single" w:sz="4" w:space="1" w:color="auto"/>
                  </w:pBdr>
                  <w:rPr>
                    <w:sz w:val="18"/>
                  </w:rPr>
                </w:pPr>
                <w:r>
                  <w:rPr>
                    <w:b/>
                    <w:sz w:val="18"/>
                  </w:rPr>
                  <w:t>CEDAW/C</w:t>
                </w:r>
                <w:r>
                  <w:rPr>
                    <w:rFonts w:hint="eastAsia"/>
                    <w:b/>
                    <w:sz w:val="18"/>
                  </w:rPr>
                  <w:t>/</w:t>
                </w:r>
                <w:r>
                  <w:rPr>
                    <w:b/>
                    <w:sz w:val="18"/>
                  </w:rPr>
                  <w:t>BDI/4</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9" type="#_x0000_t202" style="position:absolute;left:0;text-align:left;margin-left:626pt;margin-top:20.8pt;width:35pt;height:499pt;z-index:7" filled="f" stroked="f">
          <v:textbox style="layout-flow:vertical">
            <w:txbxContent>
              <w:p w:rsidR="00090C3A" w:rsidRDefault="00090C3A">
                <w:pPr>
                  <w:pBdr>
                    <w:bottom w:val="single" w:sz="4" w:space="1" w:color="auto"/>
                  </w:pBdr>
                  <w:jc w:val="right"/>
                  <w:rPr>
                    <w:sz w:val="18"/>
                  </w:rPr>
                </w:pPr>
                <w:r>
                  <w:rPr>
                    <w:b/>
                    <w:sz w:val="18"/>
                  </w:rPr>
                  <w:t>CEDAW/C</w:t>
                </w:r>
                <w:r>
                  <w:rPr>
                    <w:rFonts w:hint="eastAsia"/>
                    <w:b/>
                    <w:sz w:val="18"/>
                  </w:rPr>
                  <w:t>/</w:t>
                </w:r>
                <w:r>
                  <w:rPr>
                    <w:b/>
                    <w:sz w:val="18"/>
                  </w:rPr>
                  <w:t>BDI/4</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7" type="#_x0000_t202" style="position:absolute;left:0;text-align:left;margin-left:-6pt;margin-top:.95pt;width:7in;height:50.4pt;z-index:5" stroked="f">
          <v:textbox style="mso-next-textbox:#_x0000_s2077"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0C3A">
                  <w:tblPrEx>
                    <w:tblCellMar>
                      <w:top w:w="0" w:type="dxa"/>
                      <w:bottom w:w="0" w:type="dxa"/>
                    </w:tblCellMar>
                  </w:tblPrEx>
                  <w:trPr>
                    <w:trHeight w:hRule="exact" w:val="864"/>
                  </w:trPr>
                  <w:tc>
                    <w:tcPr>
                      <w:tcW w:w="4838" w:type="dxa"/>
                      <w:tcBorders>
                        <w:bottom w:val="single" w:sz="4" w:space="0" w:color="auto"/>
                      </w:tcBorders>
                      <w:vAlign w:val="bottom"/>
                    </w:tcPr>
                    <w:p w:rsidR="00090C3A" w:rsidRDefault="00090C3A">
                      <w:pPr>
                        <w:pStyle w:val="Header"/>
                        <w:pBdr>
                          <w:bottom w:val="none" w:sz="0" w:space="0" w:color="auto"/>
                        </w:pBdr>
                        <w:spacing w:after="80"/>
                        <w:jc w:val="both"/>
                        <w:rPr>
                          <w:rFonts w:hint="eastAsia"/>
                          <w:b/>
                        </w:rPr>
                      </w:pPr>
                      <w:r>
                        <w:rPr>
                          <w:b/>
                        </w:rPr>
                        <w:t>CEDAW/C</w:t>
                      </w:r>
                      <w:r>
                        <w:rPr>
                          <w:rFonts w:hint="eastAsia"/>
                          <w:b/>
                        </w:rPr>
                        <w:t>/</w:t>
                      </w:r>
                      <w:r>
                        <w:rPr>
                          <w:b/>
                        </w:rPr>
                        <w:t>BDI/4</w:t>
                      </w:r>
                    </w:p>
                  </w:tc>
                  <w:tc>
                    <w:tcPr>
                      <w:tcW w:w="5048" w:type="dxa"/>
                      <w:tcBorders>
                        <w:bottom w:val="single" w:sz="4" w:space="0" w:color="auto"/>
                      </w:tcBorders>
                      <w:vAlign w:val="bottom"/>
                    </w:tcPr>
                    <w:p w:rsidR="00090C3A" w:rsidRDefault="00090C3A">
                      <w:pPr>
                        <w:pStyle w:val="Header"/>
                        <w:pBdr>
                          <w:bottom w:val="none" w:sz="0" w:space="0" w:color="auto"/>
                        </w:pBdr>
                      </w:pPr>
                    </w:p>
                  </w:tc>
                </w:tr>
              </w:tbl>
              <w:p w:rsidR="00090C3A" w:rsidRDefault="00090C3A"/>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A" w:rsidRDefault="00090C3A">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8" type="#_x0000_t202" style="position:absolute;left:0;text-align:left;margin-left:-6pt;margin-top:-4.25pt;width:7in;height:50.4pt;z-index:6" stroked="f">
          <v:textbox style="mso-next-textbox:#_x0000_s2078"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0C3A">
                  <w:tblPrEx>
                    <w:tblCellMar>
                      <w:top w:w="0" w:type="dxa"/>
                      <w:bottom w:w="0" w:type="dxa"/>
                    </w:tblCellMar>
                  </w:tblPrEx>
                  <w:trPr>
                    <w:trHeight w:hRule="exact" w:val="864"/>
                  </w:trPr>
                  <w:tc>
                    <w:tcPr>
                      <w:tcW w:w="4838" w:type="dxa"/>
                      <w:tcBorders>
                        <w:bottom w:val="single" w:sz="4" w:space="0" w:color="auto"/>
                      </w:tcBorders>
                      <w:vAlign w:val="bottom"/>
                    </w:tcPr>
                    <w:p w:rsidR="00090C3A" w:rsidRDefault="00090C3A">
                      <w:pPr>
                        <w:pStyle w:val="Header"/>
                        <w:pBdr>
                          <w:bottom w:val="none" w:sz="0" w:space="0" w:color="auto"/>
                        </w:pBdr>
                      </w:pPr>
                    </w:p>
                  </w:tc>
                  <w:tc>
                    <w:tcPr>
                      <w:tcW w:w="5048" w:type="dxa"/>
                      <w:tcBorders>
                        <w:bottom w:val="single" w:sz="4" w:space="0" w:color="auto"/>
                      </w:tcBorders>
                      <w:vAlign w:val="bottom"/>
                    </w:tcPr>
                    <w:p w:rsidR="00090C3A" w:rsidRDefault="00090C3A">
                      <w:pPr>
                        <w:pStyle w:val="Header"/>
                        <w:pBdr>
                          <w:bottom w:val="none" w:sz="0" w:space="0" w:color="auto"/>
                        </w:pBdr>
                        <w:spacing w:after="80"/>
                        <w:jc w:val="right"/>
                        <w:rPr>
                          <w:rFonts w:hint="eastAsia"/>
                          <w:b/>
                        </w:rPr>
                      </w:pPr>
                      <w:r>
                        <w:rPr>
                          <w:b/>
                        </w:rPr>
                        <w:t>CEDAW/C</w:t>
                      </w:r>
                      <w:r>
                        <w:rPr>
                          <w:rFonts w:hint="eastAsia"/>
                          <w:b/>
                        </w:rPr>
                        <w:t>/</w:t>
                      </w:r>
                      <w:r>
                        <w:rPr>
                          <w:b/>
                        </w:rPr>
                        <w:t>BDI/4</w:t>
                      </w:r>
                    </w:p>
                  </w:tc>
                </w:tr>
              </w:tbl>
              <w:p w:rsidR="00090C3A" w:rsidRDefault="00090C3A"/>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16AE4C7F"/>
    <w:multiLevelType w:val="hybridMultilevel"/>
    <w:tmpl w:val="36944C00"/>
    <w:lvl w:ilvl="0" w:tplc="4D8076DA">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9810353"/>
    <w:multiLevelType w:val="hybridMultilevel"/>
    <w:tmpl w:val="7B5A979A"/>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4">
    <w:nsid w:val="411C0B61"/>
    <w:multiLevelType w:val="hybridMultilevel"/>
    <w:tmpl w:val="2F1E080E"/>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7">
    <w:nsid w:val="51405973"/>
    <w:multiLevelType w:val="hybridMultilevel"/>
    <w:tmpl w:val="B1DAA4A0"/>
    <w:lvl w:ilvl="0" w:tplc="4D8076DA">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59822566"/>
    <w:multiLevelType w:val="hybridMultilevel"/>
    <w:tmpl w:val="ECAC416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5A6F98"/>
    <w:multiLevelType w:val="hybridMultilevel"/>
    <w:tmpl w:val="FB1AE1D8"/>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1">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2">
    <w:nsid w:val="7EEA2DB9"/>
    <w:multiLevelType w:val="hybridMultilevel"/>
    <w:tmpl w:val="31222F88"/>
    <w:lvl w:ilvl="0" w:tplc="4D8076DA">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6"/>
  </w:num>
  <w:num w:numId="2">
    <w:abstractNumId w:val="10"/>
  </w:num>
  <w:num w:numId="3">
    <w:abstractNumId w:val="3"/>
  </w:num>
  <w:num w:numId="4">
    <w:abstractNumId w:val="5"/>
  </w:num>
  <w:num w:numId="5">
    <w:abstractNumId w:val="11"/>
  </w:num>
  <w:num w:numId="6">
    <w:abstractNumId w:val="0"/>
  </w:num>
  <w:num w:numId="7">
    <w:abstractNumId w:val="13"/>
  </w:num>
  <w:num w:numId="8">
    <w:abstractNumId w:val="9"/>
  </w:num>
  <w:num w:numId="9">
    <w:abstractNumId w:val="12"/>
  </w:num>
  <w:num w:numId="10">
    <w:abstractNumId w:val="7"/>
  </w:num>
  <w:num w:numId="11">
    <w:abstractNumId w:val="4"/>
  </w:num>
  <w:num w:numId="12">
    <w:abstractNumId w:val="2"/>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C3A"/>
    <w:rsid w:val="00090C3A"/>
    <w:rsid w:val="002A67FA"/>
    <w:rsid w:val="00360742"/>
    <w:rsid w:val="004E402E"/>
    <w:rsid w:val="009A75D2"/>
    <w:rsid w:val="00D320CB"/>
    <w:rsid w:val="00E307C2"/>
    <w:rsid w:val="00F940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1"/>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6"/>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6"/>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6"/>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6"/>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5"/>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rPr>
      <w:rFonts w:ascii="SimSun" w:eastAsia="SimSun" w:hAnsi="SimSun" w:cs="SimSun"/>
      <w:sz w:val="24"/>
      <w:szCs w:val="24"/>
    </w:rPr>
  </w:style>
  <w:style w:type="paragraph" w:styleId="ListNumber2">
    <w:name w:val="List Number 2"/>
    <w:basedOn w:val="Normal"/>
    <w:pPr>
      <w:widowControl/>
      <w:numPr>
        <w:ilvl w:val="1"/>
        <w:numId w:val="7"/>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pPr>
      <w:widowControl/>
      <w:numPr>
        <w:ilvl w:val="2"/>
        <w:numId w:val="7"/>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pPr>
      <w:widowControl/>
      <w:numPr>
        <w:ilvl w:val="3"/>
        <w:numId w:val="7"/>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 w:type="character" w:customStyle="1" w:styleId="Titre3Car">
    <w:name w:val="Titre 3 Car"/>
    <w:rPr>
      <w:sz w:val="24"/>
      <w:szCs w:val="24"/>
      <w:u w:val="single"/>
      <w:lang w:val="fr-FR" w:eastAsia="fr-FR" w:bidi="ar-SA"/>
    </w:rPr>
  </w:style>
  <w:style w:type="paragraph" w:styleId="BalloonText">
    <w:name w:val="Balloon Text"/>
    <w:basedOn w:val="Normal"/>
    <w:semiHidden/>
    <w:rsid w:val="00090C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http://www.burundirealite.org/images/bu_drapeau.gif"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388</TotalTime>
  <Pages>1</Pages>
  <Words>6801</Words>
  <Characters>38768</Characters>
  <Application>Microsoft Office Word</Application>
  <DocSecurity>4</DocSecurity>
  <Lines>323</Lines>
  <Paragraphs>90</Paragraphs>
  <ScaleCrop>false</ScaleCrop>
  <Company>infoll</Company>
  <LinksUpToDate>false</LinksUpToDate>
  <CharactersWithSpaces>45479</CharactersWithSpaces>
  <SharedDoc>false</SharedDoc>
  <HLinks>
    <vt:vector size="348" baseType="variant">
      <vt:variant>
        <vt:i4>1179707</vt:i4>
      </vt:variant>
      <vt:variant>
        <vt:i4>338</vt:i4>
      </vt:variant>
      <vt:variant>
        <vt:i4>0</vt:i4>
      </vt:variant>
      <vt:variant>
        <vt:i4>5</vt:i4>
      </vt:variant>
      <vt:variant>
        <vt:lpwstr/>
      </vt:variant>
      <vt:variant>
        <vt:lpwstr>_Toc166387477</vt:lpwstr>
      </vt:variant>
      <vt:variant>
        <vt:i4>1179707</vt:i4>
      </vt:variant>
      <vt:variant>
        <vt:i4>332</vt:i4>
      </vt:variant>
      <vt:variant>
        <vt:i4>0</vt:i4>
      </vt:variant>
      <vt:variant>
        <vt:i4>5</vt:i4>
      </vt:variant>
      <vt:variant>
        <vt:lpwstr/>
      </vt:variant>
      <vt:variant>
        <vt:lpwstr>_Toc166387476</vt:lpwstr>
      </vt:variant>
      <vt:variant>
        <vt:i4>1179707</vt:i4>
      </vt:variant>
      <vt:variant>
        <vt:i4>326</vt:i4>
      </vt:variant>
      <vt:variant>
        <vt:i4>0</vt:i4>
      </vt:variant>
      <vt:variant>
        <vt:i4>5</vt:i4>
      </vt:variant>
      <vt:variant>
        <vt:lpwstr/>
      </vt:variant>
      <vt:variant>
        <vt:lpwstr>_Toc166387475</vt:lpwstr>
      </vt:variant>
      <vt:variant>
        <vt:i4>1179707</vt:i4>
      </vt:variant>
      <vt:variant>
        <vt:i4>320</vt:i4>
      </vt:variant>
      <vt:variant>
        <vt:i4>0</vt:i4>
      </vt:variant>
      <vt:variant>
        <vt:i4>5</vt:i4>
      </vt:variant>
      <vt:variant>
        <vt:lpwstr/>
      </vt:variant>
      <vt:variant>
        <vt:lpwstr>_Toc166387474</vt:lpwstr>
      </vt:variant>
      <vt:variant>
        <vt:i4>1179707</vt:i4>
      </vt:variant>
      <vt:variant>
        <vt:i4>314</vt:i4>
      </vt:variant>
      <vt:variant>
        <vt:i4>0</vt:i4>
      </vt:variant>
      <vt:variant>
        <vt:i4>5</vt:i4>
      </vt:variant>
      <vt:variant>
        <vt:lpwstr/>
      </vt:variant>
      <vt:variant>
        <vt:lpwstr>_Toc166387473</vt:lpwstr>
      </vt:variant>
      <vt:variant>
        <vt:i4>1179707</vt:i4>
      </vt:variant>
      <vt:variant>
        <vt:i4>308</vt:i4>
      </vt:variant>
      <vt:variant>
        <vt:i4>0</vt:i4>
      </vt:variant>
      <vt:variant>
        <vt:i4>5</vt:i4>
      </vt:variant>
      <vt:variant>
        <vt:lpwstr/>
      </vt:variant>
      <vt:variant>
        <vt:lpwstr>_Toc166387472</vt:lpwstr>
      </vt:variant>
      <vt:variant>
        <vt:i4>1179707</vt:i4>
      </vt:variant>
      <vt:variant>
        <vt:i4>302</vt:i4>
      </vt:variant>
      <vt:variant>
        <vt:i4>0</vt:i4>
      </vt:variant>
      <vt:variant>
        <vt:i4>5</vt:i4>
      </vt:variant>
      <vt:variant>
        <vt:lpwstr/>
      </vt:variant>
      <vt:variant>
        <vt:lpwstr>_Toc166387471</vt:lpwstr>
      </vt:variant>
      <vt:variant>
        <vt:i4>1179707</vt:i4>
      </vt:variant>
      <vt:variant>
        <vt:i4>296</vt:i4>
      </vt:variant>
      <vt:variant>
        <vt:i4>0</vt:i4>
      </vt:variant>
      <vt:variant>
        <vt:i4>5</vt:i4>
      </vt:variant>
      <vt:variant>
        <vt:lpwstr/>
      </vt:variant>
      <vt:variant>
        <vt:lpwstr>_Toc166387470</vt:lpwstr>
      </vt:variant>
      <vt:variant>
        <vt:i4>1245243</vt:i4>
      </vt:variant>
      <vt:variant>
        <vt:i4>290</vt:i4>
      </vt:variant>
      <vt:variant>
        <vt:i4>0</vt:i4>
      </vt:variant>
      <vt:variant>
        <vt:i4>5</vt:i4>
      </vt:variant>
      <vt:variant>
        <vt:lpwstr/>
      </vt:variant>
      <vt:variant>
        <vt:lpwstr>_Toc166387469</vt:lpwstr>
      </vt:variant>
      <vt:variant>
        <vt:i4>1245243</vt:i4>
      </vt:variant>
      <vt:variant>
        <vt:i4>284</vt:i4>
      </vt:variant>
      <vt:variant>
        <vt:i4>0</vt:i4>
      </vt:variant>
      <vt:variant>
        <vt:i4>5</vt:i4>
      </vt:variant>
      <vt:variant>
        <vt:lpwstr/>
      </vt:variant>
      <vt:variant>
        <vt:lpwstr>_Toc166387468</vt:lpwstr>
      </vt:variant>
      <vt:variant>
        <vt:i4>1245243</vt:i4>
      </vt:variant>
      <vt:variant>
        <vt:i4>278</vt:i4>
      </vt:variant>
      <vt:variant>
        <vt:i4>0</vt:i4>
      </vt:variant>
      <vt:variant>
        <vt:i4>5</vt:i4>
      </vt:variant>
      <vt:variant>
        <vt:lpwstr/>
      </vt:variant>
      <vt:variant>
        <vt:lpwstr>_Toc166387467</vt:lpwstr>
      </vt:variant>
      <vt:variant>
        <vt:i4>1245243</vt:i4>
      </vt:variant>
      <vt:variant>
        <vt:i4>272</vt:i4>
      </vt:variant>
      <vt:variant>
        <vt:i4>0</vt:i4>
      </vt:variant>
      <vt:variant>
        <vt:i4>5</vt:i4>
      </vt:variant>
      <vt:variant>
        <vt:lpwstr/>
      </vt:variant>
      <vt:variant>
        <vt:lpwstr>_Toc166387466</vt:lpwstr>
      </vt:variant>
      <vt:variant>
        <vt:i4>1245243</vt:i4>
      </vt:variant>
      <vt:variant>
        <vt:i4>266</vt:i4>
      </vt:variant>
      <vt:variant>
        <vt:i4>0</vt:i4>
      </vt:variant>
      <vt:variant>
        <vt:i4>5</vt:i4>
      </vt:variant>
      <vt:variant>
        <vt:lpwstr/>
      </vt:variant>
      <vt:variant>
        <vt:lpwstr>_Toc166387465</vt:lpwstr>
      </vt:variant>
      <vt:variant>
        <vt:i4>1245243</vt:i4>
      </vt:variant>
      <vt:variant>
        <vt:i4>260</vt:i4>
      </vt:variant>
      <vt:variant>
        <vt:i4>0</vt:i4>
      </vt:variant>
      <vt:variant>
        <vt:i4>5</vt:i4>
      </vt:variant>
      <vt:variant>
        <vt:lpwstr/>
      </vt:variant>
      <vt:variant>
        <vt:lpwstr>_Toc166387464</vt:lpwstr>
      </vt:variant>
      <vt:variant>
        <vt:i4>1245243</vt:i4>
      </vt:variant>
      <vt:variant>
        <vt:i4>254</vt:i4>
      </vt:variant>
      <vt:variant>
        <vt:i4>0</vt:i4>
      </vt:variant>
      <vt:variant>
        <vt:i4>5</vt:i4>
      </vt:variant>
      <vt:variant>
        <vt:lpwstr/>
      </vt:variant>
      <vt:variant>
        <vt:lpwstr>_Toc166387463</vt:lpwstr>
      </vt:variant>
      <vt:variant>
        <vt:i4>1245243</vt:i4>
      </vt:variant>
      <vt:variant>
        <vt:i4>248</vt:i4>
      </vt:variant>
      <vt:variant>
        <vt:i4>0</vt:i4>
      </vt:variant>
      <vt:variant>
        <vt:i4>5</vt:i4>
      </vt:variant>
      <vt:variant>
        <vt:lpwstr/>
      </vt:variant>
      <vt:variant>
        <vt:lpwstr>_Toc166387462</vt:lpwstr>
      </vt:variant>
      <vt:variant>
        <vt:i4>1245243</vt:i4>
      </vt:variant>
      <vt:variant>
        <vt:i4>242</vt:i4>
      </vt:variant>
      <vt:variant>
        <vt:i4>0</vt:i4>
      </vt:variant>
      <vt:variant>
        <vt:i4>5</vt:i4>
      </vt:variant>
      <vt:variant>
        <vt:lpwstr/>
      </vt:variant>
      <vt:variant>
        <vt:lpwstr>_Toc166387461</vt:lpwstr>
      </vt:variant>
      <vt:variant>
        <vt:i4>1245243</vt:i4>
      </vt:variant>
      <vt:variant>
        <vt:i4>236</vt:i4>
      </vt:variant>
      <vt:variant>
        <vt:i4>0</vt:i4>
      </vt:variant>
      <vt:variant>
        <vt:i4>5</vt:i4>
      </vt:variant>
      <vt:variant>
        <vt:lpwstr/>
      </vt:variant>
      <vt:variant>
        <vt:lpwstr>_Toc166387460</vt:lpwstr>
      </vt:variant>
      <vt:variant>
        <vt:i4>1048635</vt:i4>
      </vt:variant>
      <vt:variant>
        <vt:i4>230</vt:i4>
      </vt:variant>
      <vt:variant>
        <vt:i4>0</vt:i4>
      </vt:variant>
      <vt:variant>
        <vt:i4>5</vt:i4>
      </vt:variant>
      <vt:variant>
        <vt:lpwstr/>
      </vt:variant>
      <vt:variant>
        <vt:lpwstr>_Toc166387459</vt:lpwstr>
      </vt:variant>
      <vt:variant>
        <vt:i4>1048635</vt:i4>
      </vt:variant>
      <vt:variant>
        <vt:i4>224</vt:i4>
      </vt:variant>
      <vt:variant>
        <vt:i4>0</vt:i4>
      </vt:variant>
      <vt:variant>
        <vt:i4>5</vt:i4>
      </vt:variant>
      <vt:variant>
        <vt:lpwstr/>
      </vt:variant>
      <vt:variant>
        <vt:lpwstr>_Toc166387458</vt:lpwstr>
      </vt:variant>
      <vt:variant>
        <vt:i4>1048635</vt:i4>
      </vt:variant>
      <vt:variant>
        <vt:i4>218</vt:i4>
      </vt:variant>
      <vt:variant>
        <vt:i4>0</vt:i4>
      </vt:variant>
      <vt:variant>
        <vt:i4>5</vt:i4>
      </vt:variant>
      <vt:variant>
        <vt:lpwstr/>
      </vt:variant>
      <vt:variant>
        <vt:lpwstr>_Toc166387457</vt:lpwstr>
      </vt:variant>
      <vt:variant>
        <vt:i4>1048635</vt:i4>
      </vt:variant>
      <vt:variant>
        <vt:i4>212</vt:i4>
      </vt:variant>
      <vt:variant>
        <vt:i4>0</vt:i4>
      </vt:variant>
      <vt:variant>
        <vt:i4>5</vt:i4>
      </vt:variant>
      <vt:variant>
        <vt:lpwstr/>
      </vt:variant>
      <vt:variant>
        <vt:lpwstr>_Toc166387456</vt:lpwstr>
      </vt:variant>
      <vt:variant>
        <vt:i4>1048635</vt:i4>
      </vt:variant>
      <vt:variant>
        <vt:i4>206</vt:i4>
      </vt:variant>
      <vt:variant>
        <vt:i4>0</vt:i4>
      </vt:variant>
      <vt:variant>
        <vt:i4>5</vt:i4>
      </vt:variant>
      <vt:variant>
        <vt:lpwstr/>
      </vt:variant>
      <vt:variant>
        <vt:lpwstr>_Toc166387455</vt:lpwstr>
      </vt:variant>
      <vt:variant>
        <vt:i4>1048635</vt:i4>
      </vt:variant>
      <vt:variant>
        <vt:i4>200</vt:i4>
      </vt:variant>
      <vt:variant>
        <vt:i4>0</vt:i4>
      </vt:variant>
      <vt:variant>
        <vt:i4>5</vt:i4>
      </vt:variant>
      <vt:variant>
        <vt:lpwstr/>
      </vt:variant>
      <vt:variant>
        <vt:lpwstr>_Toc166387454</vt:lpwstr>
      </vt:variant>
      <vt:variant>
        <vt:i4>1048635</vt:i4>
      </vt:variant>
      <vt:variant>
        <vt:i4>194</vt:i4>
      </vt:variant>
      <vt:variant>
        <vt:i4>0</vt:i4>
      </vt:variant>
      <vt:variant>
        <vt:i4>5</vt:i4>
      </vt:variant>
      <vt:variant>
        <vt:lpwstr/>
      </vt:variant>
      <vt:variant>
        <vt:lpwstr>_Toc166387453</vt:lpwstr>
      </vt:variant>
      <vt:variant>
        <vt:i4>1048635</vt:i4>
      </vt:variant>
      <vt:variant>
        <vt:i4>188</vt:i4>
      </vt:variant>
      <vt:variant>
        <vt:i4>0</vt:i4>
      </vt:variant>
      <vt:variant>
        <vt:i4>5</vt:i4>
      </vt:variant>
      <vt:variant>
        <vt:lpwstr/>
      </vt:variant>
      <vt:variant>
        <vt:lpwstr>_Toc166387452</vt:lpwstr>
      </vt:variant>
      <vt:variant>
        <vt:i4>1048635</vt:i4>
      </vt:variant>
      <vt:variant>
        <vt:i4>182</vt:i4>
      </vt:variant>
      <vt:variant>
        <vt:i4>0</vt:i4>
      </vt:variant>
      <vt:variant>
        <vt:i4>5</vt:i4>
      </vt:variant>
      <vt:variant>
        <vt:lpwstr/>
      </vt:variant>
      <vt:variant>
        <vt:lpwstr>_Toc166387451</vt:lpwstr>
      </vt:variant>
      <vt:variant>
        <vt:i4>1048635</vt:i4>
      </vt:variant>
      <vt:variant>
        <vt:i4>176</vt:i4>
      </vt:variant>
      <vt:variant>
        <vt:i4>0</vt:i4>
      </vt:variant>
      <vt:variant>
        <vt:i4>5</vt:i4>
      </vt:variant>
      <vt:variant>
        <vt:lpwstr/>
      </vt:variant>
      <vt:variant>
        <vt:lpwstr>_Toc166387450</vt:lpwstr>
      </vt:variant>
      <vt:variant>
        <vt:i4>1114171</vt:i4>
      </vt:variant>
      <vt:variant>
        <vt:i4>170</vt:i4>
      </vt:variant>
      <vt:variant>
        <vt:i4>0</vt:i4>
      </vt:variant>
      <vt:variant>
        <vt:i4>5</vt:i4>
      </vt:variant>
      <vt:variant>
        <vt:lpwstr/>
      </vt:variant>
      <vt:variant>
        <vt:lpwstr>_Toc166387449</vt:lpwstr>
      </vt:variant>
      <vt:variant>
        <vt:i4>1114171</vt:i4>
      </vt:variant>
      <vt:variant>
        <vt:i4>164</vt:i4>
      </vt:variant>
      <vt:variant>
        <vt:i4>0</vt:i4>
      </vt:variant>
      <vt:variant>
        <vt:i4>5</vt:i4>
      </vt:variant>
      <vt:variant>
        <vt:lpwstr/>
      </vt:variant>
      <vt:variant>
        <vt:lpwstr>_Toc166387448</vt:lpwstr>
      </vt:variant>
      <vt:variant>
        <vt:i4>1114171</vt:i4>
      </vt:variant>
      <vt:variant>
        <vt:i4>158</vt:i4>
      </vt:variant>
      <vt:variant>
        <vt:i4>0</vt:i4>
      </vt:variant>
      <vt:variant>
        <vt:i4>5</vt:i4>
      </vt:variant>
      <vt:variant>
        <vt:lpwstr/>
      </vt:variant>
      <vt:variant>
        <vt:lpwstr>_Toc166387447</vt:lpwstr>
      </vt:variant>
      <vt:variant>
        <vt:i4>1114171</vt:i4>
      </vt:variant>
      <vt:variant>
        <vt:i4>152</vt:i4>
      </vt:variant>
      <vt:variant>
        <vt:i4>0</vt:i4>
      </vt:variant>
      <vt:variant>
        <vt:i4>5</vt:i4>
      </vt:variant>
      <vt:variant>
        <vt:lpwstr/>
      </vt:variant>
      <vt:variant>
        <vt:lpwstr>_Toc166387446</vt:lpwstr>
      </vt:variant>
      <vt:variant>
        <vt:i4>1114171</vt:i4>
      </vt:variant>
      <vt:variant>
        <vt:i4>146</vt:i4>
      </vt:variant>
      <vt:variant>
        <vt:i4>0</vt:i4>
      </vt:variant>
      <vt:variant>
        <vt:i4>5</vt:i4>
      </vt:variant>
      <vt:variant>
        <vt:lpwstr/>
      </vt:variant>
      <vt:variant>
        <vt:lpwstr>_Toc166387445</vt:lpwstr>
      </vt:variant>
      <vt:variant>
        <vt:i4>1114171</vt:i4>
      </vt:variant>
      <vt:variant>
        <vt:i4>140</vt:i4>
      </vt:variant>
      <vt:variant>
        <vt:i4>0</vt:i4>
      </vt:variant>
      <vt:variant>
        <vt:i4>5</vt:i4>
      </vt:variant>
      <vt:variant>
        <vt:lpwstr/>
      </vt:variant>
      <vt:variant>
        <vt:lpwstr>_Toc166387444</vt:lpwstr>
      </vt:variant>
      <vt:variant>
        <vt:i4>1114171</vt:i4>
      </vt:variant>
      <vt:variant>
        <vt:i4>134</vt:i4>
      </vt:variant>
      <vt:variant>
        <vt:i4>0</vt:i4>
      </vt:variant>
      <vt:variant>
        <vt:i4>5</vt:i4>
      </vt:variant>
      <vt:variant>
        <vt:lpwstr/>
      </vt:variant>
      <vt:variant>
        <vt:lpwstr>_Toc166387443</vt:lpwstr>
      </vt:variant>
      <vt:variant>
        <vt:i4>1114171</vt:i4>
      </vt:variant>
      <vt:variant>
        <vt:i4>128</vt:i4>
      </vt:variant>
      <vt:variant>
        <vt:i4>0</vt:i4>
      </vt:variant>
      <vt:variant>
        <vt:i4>5</vt:i4>
      </vt:variant>
      <vt:variant>
        <vt:lpwstr/>
      </vt:variant>
      <vt:variant>
        <vt:lpwstr>_Toc166387442</vt:lpwstr>
      </vt:variant>
      <vt:variant>
        <vt:i4>1114171</vt:i4>
      </vt:variant>
      <vt:variant>
        <vt:i4>122</vt:i4>
      </vt:variant>
      <vt:variant>
        <vt:i4>0</vt:i4>
      </vt:variant>
      <vt:variant>
        <vt:i4>5</vt:i4>
      </vt:variant>
      <vt:variant>
        <vt:lpwstr/>
      </vt:variant>
      <vt:variant>
        <vt:lpwstr>_Toc166387441</vt:lpwstr>
      </vt:variant>
      <vt:variant>
        <vt:i4>1114171</vt:i4>
      </vt:variant>
      <vt:variant>
        <vt:i4>116</vt:i4>
      </vt:variant>
      <vt:variant>
        <vt:i4>0</vt:i4>
      </vt:variant>
      <vt:variant>
        <vt:i4>5</vt:i4>
      </vt:variant>
      <vt:variant>
        <vt:lpwstr/>
      </vt:variant>
      <vt:variant>
        <vt:lpwstr>_Toc166387440</vt:lpwstr>
      </vt:variant>
      <vt:variant>
        <vt:i4>1441851</vt:i4>
      </vt:variant>
      <vt:variant>
        <vt:i4>110</vt:i4>
      </vt:variant>
      <vt:variant>
        <vt:i4>0</vt:i4>
      </vt:variant>
      <vt:variant>
        <vt:i4>5</vt:i4>
      </vt:variant>
      <vt:variant>
        <vt:lpwstr/>
      </vt:variant>
      <vt:variant>
        <vt:lpwstr>_Toc166387439</vt:lpwstr>
      </vt:variant>
      <vt:variant>
        <vt:i4>1441851</vt:i4>
      </vt:variant>
      <vt:variant>
        <vt:i4>104</vt:i4>
      </vt:variant>
      <vt:variant>
        <vt:i4>0</vt:i4>
      </vt:variant>
      <vt:variant>
        <vt:i4>5</vt:i4>
      </vt:variant>
      <vt:variant>
        <vt:lpwstr/>
      </vt:variant>
      <vt:variant>
        <vt:lpwstr>_Toc166387438</vt:lpwstr>
      </vt:variant>
      <vt:variant>
        <vt:i4>1441851</vt:i4>
      </vt:variant>
      <vt:variant>
        <vt:i4>98</vt:i4>
      </vt:variant>
      <vt:variant>
        <vt:i4>0</vt:i4>
      </vt:variant>
      <vt:variant>
        <vt:i4>5</vt:i4>
      </vt:variant>
      <vt:variant>
        <vt:lpwstr/>
      </vt:variant>
      <vt:variant>
        <vt:lpwstr>_Toc166387437</vt:lpwstr>
      </vt:variant>
      <vt:variant>
        <vt:i4>1441851</vt:i4>
      </vt:variant>
      <vt:variant>
        <vt:i4>92</vt:i4>
      </vt:variant>
      <vt:variant>
        <vt:i4>0</vt:i4>
      </vt:variant>
      <vt:variant>
        <vt:i4>5</vt:i4>
      </vt:variant>
      <vt:variant>
        <vt:lpwstr/>
      </vt:variant>
      <vt:variant>
        <vt:lpwstr>_Toc166387436</vt:lpwstr>
      </vt:variant>
      <vt:variant>
        <vt:i4>1441851</vt:i4>
      </vt:variant>
      <vt:variant>
        <vt:i4>86</vt:i4>
      </vt:variant>
      <vt:variant>
        <vt:i4>0</vt:i4>
      </vt:variant>
      <vt:variant>
        <vt:i4>5</vt:i4>
      </vt:variant>
      <vt:variant>
        <vt:lpwstr/>
      </vt:variant>
      <vt:variant>
        <vt:lpwstr>_Toc166387435</vt:lpwstr>
      </vt:variant>
      <vt:variant>
        <vt:i4>1441851</vt:i4>
      </vt:variant>
      <vt:variant>
        <vt:i4>80</vt:i4>
      </vt:variant>
      <vt:variant>
        <vt:i4>0</vt:i4>
      </vt:variant>
      <vt:variant>
        <vt:i4>5</vt:i4>
      </vt:variant>
      <vt:variant>
        <vt:lpwstr/>
      </vt:variant>
      <vt:variant>
        <vt:lpwstr>_Toc166387434</vt:lpwstr>
      </vt:variant>
      <vt:variant>
        <vt:i4>1441851</vt:i4>
      </vt:variant>
      <vt:variant>
        <vt:i4>74</vt:i4>
      </vt:variant>
      <vt:variant>
        <vt:i4>0</vt:i4>
      </vt:variant>
      <vt:variant>
        <vt:i4>5</vt:i4>
      </vt:variant>
      <vt:variant>
        <vt:lpwstr/>
      </vt:variant>
      <vt:variant>
        <vt:lpwstr>_Toc166387433</vt:lpwstr>
      </vt:variant>
      <vt:variant>
        <vt:i4>1441851</vt:i4>
      </vt:variant>
      <vt:variant>
        <vt:i4>68</vt:i4>
      </vt:variant>
      <vt:variant>
        <vt:i4>0</vt:i4>
      </vt:variant>
      <vt:variant>
        <vt:i4>5</vt:i4>
      </vt:variant>
      <vt:variant>
        <vt:lpwstr/>
      </vt:variant>
      <vt:variant>
        <vt:lpwstr>_Toc166387432</vt:lpwstr>
      </vt:variant>
      <vt:variant>
        <vt:i4>1441851</vt:i4>
      </vt:variant>
      <vt:variant>
        <vt:i4>62</vt:i4>
      </vt:variant>
      <vt:variant>
        <vt:i4>0</vt:i4>
      </vt:variant>
      <vt:variant>
        <vt:i4>5</vt:i4>
      </vt:variant>
      <vt:variant>
        <vt:lpwstr/>
      </vt:variant>
      <vt:variant>
        <vt:lpwstr>_Toc166387431</vt:lpwstr>
      </vt:variant>
      <vt:variant>
        <vt:i4>1441851</vt:i4>
      </vt:variant>
      <vt:variant>
        <vt:i4>56</vt:i4>
      </vt:variant>
      <vt:variant>
        <vt:i4>0</vt:i4>
      </vt:variant>
      <vt:variant>
        <vt:i4>5</vt:i4>
      </vt:variant>
      <vt:variant>
        <vt:lpwstr/>
      </vt:variant>
      <vt:variant>
        <vt:lpwstr>_Toc166387430</vt:lpwstr>
      </vt:variant>
      <vt:variant>
        <vt:i4>1507387</vt:i4>
      </vt:variant>
      <vt:variant>
        <vt:i4>50</vt:i4>
      </vt:variant>
      <vt:variant>
        <vt:i4>0</vt:i4>
      </vt:variant>
      <vt:variant>
        <vt:i4>5</vt:i4>
      </vt:variant>
      <vt:variant>
        <vt:lpwstr/>
      </vt:variant>
      <vt:variant>
        <vt:lpwstr>_Toc166387429</vt:lpwstr>
      </vt:variant>
      <vt:variant>
        <vt:i4>1507387</vt:i4>
      </vt:variant>
      <vt:variant>
        <vt:i4>44</vt:i4>
      </vt:variant>
      <vt:variant>
        <vt:i4>0</vt:i4>
      </vt:variant>
      <vt:variant>
        <vt:i4>5</vt:i4>
      </vt:variant>
      <vt:variant>
        <vt:lpwstr/>
      </vt:variant>
      <vt:variant>
        <vt:lpwstr>_Toc166387428</vt:lpwstr>
      </vt:variant>
      <vt:variant>
        <vt:i4>1507387</vt:i4>
      </vt:variant>
      <vt:variant>
        <vt:i4>38</vt:i4>
      </vt:variant>
      <vt:variant>
        <vt:i4>0</vt:i4>
      </vt:variant>
      <vt:variant>
        <vt:i4>5</vt:i4>
      </vt:variant>
      <vt:variant>
        <vt:lpwstr/>
      </vt:variant>
      <vt:variant>
        <vt:lpwstr>_Toc166387427</vt:lpwstr>
      </vt:variant>
      <vt:variant>
        <vt:i4>1507387</vt:i4>
      </vt:variant>
      <vt:variant>
        <vt:i4>32</vt:i4>
      </vt:variant>
      <vt:variant>
        <vt:i4>0</vt:i4>
      </vt:variant>
      <vt:variant>
        <vt:i4>5</vt:i4>
      </vt:variant>
      <vt:variant>
        <vt:lpwstr/>
      </vt:variant>
      <vt:variant>
        <vt:lpwstr>_Toc166387426</vt:lpwstr>
      </vt:variant>
      <vt:variant>
        <vt:i4>1507387</vt:i4>
      </vt:variant>
      <vt:variant>
        <vt:i4>26</vt:i4>
      </vt:variant>
      <vt:variant>
        <vt:i4>0</vt:i4>
      </vt:variant>
      <vt:variant>
        <vt:i4>5</vt:i4>
      </vt:variant>
      <vt:variant>
        <vt:lpwstr/>
      </vt:variant>
      <vt:variant>
        <vt:lpwstr>_Toc166387425</vt:lpwstr>
      </vt:variant>
      <vt:variant>
        <vt:i4>1507387</vt:i4>
      </vt:variant>
      <vt:variant>
        <vt:i4>20</vt:i4>
      </vt:variant>
      <vt:variant>
        <vt:i4>0</vt:i4>
      </vt:variant>
      <vt:variant>
        <vt:i4>5</vt:i4>
      </vt:variant>
      <vt:variant>
        <vt:lpwstr/>
      </vt:variant>
      <vt:variant>
        <vt:lpwstr>_Toc166387424</vt:lpwstr>
      </vt:variant>
      <vt:variant>
        <vt:i4>1507387</vt:i4>
      </vt:variant>
      <vt:variant>
        <vt:i4>14</vt:i4>
      </vt:variant>
      <vt:variant>
        <vt:i4>0</vt:i4>
      </vt:variant>
      <vt:variant>
        <vt:i4>5</vt:i4>
      </vt:variant>
      <vt:variant>
        <vt:lpwstr/>
      </vt:variant>
      <vt:variant>
        <vt:lpwstr>_Toc166387423</vt:lpwstr>
      </vt:variant>
      <vt:variant>
        <vt:i4>1507387</vt:i4>
      </vt:variant>
      <vt:variant>
        <vt:i4>8</vt:i4>
      </vt:variant>
      <vt:variant>
        <vt:i4>0</vt:i4>
      </vt:variant>
      <vt:variant>
        <vt:i4>5</vt:i4>
      </vt:variant>
      <vt:variant>
        <vt:lpwstr/>
      </vt:variant>
      <vt:variant>
        <vt:lpwstr>_Toc166387422</vt:lpwstr>
      </vt:variant>
      <vt:variant>
        <vt:i4>1507387</vt:i4>
      </vt:variant>
      <vt:variant>
        <vt:i4>2</vt:i4>
      </vt:variant>
      <vt:variant>
        <vt:i4>0</vt:i4>
      </vt:variant>
      <vt:variant>
        <vt:i4>5</vt:i4>
      </vt:variant>
      <vt:variant>
        <vt:lpwstr/>
      </vt:variant>
      <vt:variant>
        <vt:lpwstr>_Toc166387421</vt:lpwstr>
      </vt:variant>
      <vt:variant>
        <vt:i4>5374054</vt:i4>
      </vt:variant>
      <vt:variant>
        <vt:i4>-1</vt:i4>
      </vt:variant>
      <vt:variant>
        <vt:i4>1120</vt:i4>
      </vt:variant>
      <vt:variant>
        <vt:i4>1</vt:i4>
      </vt:variant>
      <vt:variant>
        <vt:lpwstr>http://www.burundirealite.org/images/bu_drapeau.gif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cp:lastModifiedBy>ctpu2</cp:lastModifiedBy>
  <cp:revision>110</cp:revision>
  <cp:lastPrinted>2007-05-10T08:56:00Z</cp:lastPrinted>
  <dcterms:created xsi:type="dcterms:W3CDTF">2007-04-30T09:33:00Z</dcterms:created>
  <dcterms:modified xsi:type="dcterms:W3CDTF">2007-05-10T09:04:00Z</dcterms:modified>
</cp:coreProperties>
</file>