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</w:t>
            </w:r>
            <w:r w:rsidR="008B759B">
              <w:rPr>
                <w:sz w:val="40"/>
                <w:szCs w:val="40"/>
                <w:lang w:val="en-US"/>
              </w:rPr>
              <w:t>EDAW</w:t>
            </w:r>
            <w:r w:rsidRPr="005E0092">
              <w:t>/</w:t>
            </w:r>
            <w:fldSimple w:instr=" FILLIN  &quot;Введите часть символа после CRC/&quot;  \* MERGEFORMAT ">
              <w:r w:rsidR="00F655ED">
                <w:t>C/GRC/CO/7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8B759B" w:rsidRDefault="00292480" w:rsidP="008B759B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8B759B">
              <w:rPr>
                <w:b/>
                <w:spacing w:val="-4"/>
                <w:w w:val="100"/>
                <w:sz w:val="34"/>
                <w:szCs w:val="34"/>
              </w:rPr>
              <w:t>Конвенция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  <w:lang w:val="en-US"/>
              </w:rPr>
              <w:t xml:space="preserve"> 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о ликвидации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всех форм дискриминации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br/>
              <w:t>в отношении женщин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proofErr w:type="spellStart"/>
            <w:r w:rsidRPr="00CF2D5C">
              <w:rPr>
                <w:lang w:val="en-US"/>
              </w:rPr>
              <w:t>Distr</w:t>
            </w:r>
            <w:proofErr w:type="spellEnd"/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fldSimple w:instr=" FILLIN  &quot;Введите дату документа&quot; \* MERGEFORMAT ">
              <w:r w:rsidR="00F655ED">
                <w:rPr>
                  <w:lang w:val="en-US"/>
                </w:rPr>
                <w:t>26 March 2013</w:t>
              </w:r>
            </w:fldSimple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F655ED" w:rsidRPr="00F655ED" w:rsidRDefault="00F655ED" w:rsidP="00F655ED">
      <w:pPr>
        <w:spacing w:before="120"/>
        <w:rPr>
          <w:b/>
          <w:sz w:val="24"/>
          <w:szCs w:val="24"/>
        </w:rPr>
      </w:pPr>
      <w:r w:rsidRPr="00F655ED">
        <w:rPr>
          <w:b/>
          <w:sz w:val="24"/>
          <w:szCs w:val="24"/>
        </w:rPr>
        <w:t xml:space="preserve">Комитет по ликвидации дискриминации </w:t>
      </w:r>
      <w:r w:rsidRPr="00F655ED">
        <w:rPr>
          <w:b/>
          <w:sz w:val="24"/>
          <w:szCs w:val="24"/>
        </w:rPr>
        <w:br/>
        <w:t>в отношении женщин</w:t>
      </w:r>
    </w:p>
    <w:p w:rsidR="00F655ED" w:rsidRDefault="00F655ED" w:rsidP="00411079">
      <w:pPr>
        <w:pStyle w:val="HChGR"/>
      </w:pPr>
      <w:r>
        <w:tab/>
      </w:r>
      <w:r>
        <w:tab/>
        <w:t>Заключительные замечания по седьмому периодическому докладу Греции, принятые Комитетом на его</w:t>
      </w:r>
      <w:r w:rsidR="00411079">
        <w:t xml:space="preserve"> пятьдесят четвертой сессии (11</w:t>
      </w:r>
      <w:r w:rsidR="00411079">
        <w:rPr>
          <w:lang w:val="en-US"/>
        </w:rPr>
        <w:t> </w:t>
      </w:r>
      <w:r>
        <w:t xml:space="preserve">февраля </w:t>
      </w:r>
      <w:r w:rsidR="00411079" w:rsidRPr="00411079">
        <w:t>−</w:t>
      </w:r>
      <w:r>
        <w:t xml:space="preserve"> 1 марта 2013 года)</w:t>
      </w:r>
    </w:p>
    <w:p w:rsidR="00F655ED" w:rsidRDefault="00F655ED" w:rsidP="00F655ED">
      <w:pPr>
        <w:pStyle w:val="SingleTxtGR"/>
      </w:pPr>
      <w:r>
        <w:t>1.</w:t>
      </w:r>
      <w:r>
        <w:tab/>
        <w:t>Комитет рассмотрел седьмой периодический доклад Греции (CEDAW/C/</w:t>
      </w:r>
      <w:r w:rsidR="00AA5206">
        <w:t xml:space="preserve"> </w:t>
      </w:r>
      <w:r>
        <w:t>GRC/7) на своих 1111-м и 1112-м засед</w:t>
      </w:r>
      <w:r w:rsidR="00AA5206">
        <w:t>аниях 19 февраля 2013 года (см. </w:t>
      </w:r>
      <w:r>
        <w:t>CEDAW/C/SR.1111 и 1112). Перечень вопросов Комитета содержится в д</w:t>
      </w:r>
      <w:r>
        <w:t>о</w:t>
      </w:r>
      <w:r>
        <w:t>кументе CEDAW/C/GRC/Q/7, а ответы прави</w:t>
      </w:r>
      <w:r w:rsidR="00411079">
        <w:t>тельства Греции − в докуме</w:t>
      </w:r>
      <w:r w:rsidR="00411079">
        <w:t>н</w:t>
      </w:r>
      <w:r w:rsidR="00411079">
        <w:t>те</w:t>
      </w:r>
      <w:r w:rsidR="00411079">
        <w:rPr>
          <w:lang w:val="en-US"/>
        </w:rPr>
        <w:t> </w:t>
      </w:r>
      <w:r>
        <w:t>CEDAW/C/GRC/Q/7/Add.1.</w:t>
      </w:r>
    </w:p>
    <w:p w:rsidR="00F655ED" w:rsidRDefault="00411079" w:rsidP="00411079">
      <w:pPr>
        <w:pStyle w:val="H1GR"/>
      </w:pPr>
      <w:r>
        <w:tab/>
        <w:t>A.</w:t>
      </w:r>
      <w:r>
        <w:rPr>
          <w:lang w:val="en-US"/>
        </w:rPr>
        <w:tab/>
      </w:r>
      <w:r w:rsidR="00F655ED">
        <w:t>Введение</w:t>
      </w:r>
    </w:p>
    <w:p w:rsidR="00F655ED" w:rsidRDefault="00F655ED" w:rsidP="00F655ED">
      <w:pPr>
        <w:pStyle w:val="SingleTxtGR"/>
      </w:pPr>
      <w:r>
        <w:t>2.</w:t>
      </w:r>
      <w:r>
        <w:tab/>
        <w:t>Комитет принимает к сведению представление государством-участником его седьмого перио</w:t>
      </w:r>
      <w:r w:rsidR="00AA5206">
        <w:t>дического доклада. Вместе с тем</w:t>
      </w:r>
      <w:r>
        <w:t xml:space="preserve"> он сожалеет по поводу т</w:t>
      </w:r>
      <w:r>
        <w:t>о</w:t>
      </w:r>
      <w:r>
        <w:t>го, что в докладе отсутству</w:t>
      </w:r>
      <w:r w:rsidR="00A97D1C">
        <w:t>ю</w:t>
      </w:r>
      <w:r>
        <w:t>т обновленные статистические данные, дезагрег</w:t>
      </w:r>
      <w:r>
        <w:t>и</w:t>
      </w:r>
      <w:r>
        <w:t>рованные по признаку пола, и качественные данные о положении женщин в р</w:t>
      </w:r>
      <w:r>
        <w:t>я</w:t>
      </w:r>
      <w:r>
        <w:t>де областей, охватываемых Конвенцией, по поводу того, что доклад не был по</w:t>
      </w:r>
      <w:r>
        <w:t>д</w:t>
      </w:r>
      <w:r>
        <w:t>готовлен при широком участии всех сторон и что ни организации гражданского общества, ни парламент не были вовлечены в этот процесс. Комитет выражает свою признательность государству-участнику за письменные ответы по пере</w:t>
      </w:r>
      <w:r>
        <w:t>ч</w:t>
      </w:r>
      <w:r>
        <w:t xml:space="preserve">ню тем и вопросов, представленному его </w:t>
      </w:r>
      <w:proofErr w:type="spellStart"/>
      <w:r>
        <w:t>предсессионной</w:t>
      </w:r>
      <w:proofErr w:type="spellEnd"/>
      <w:r>
        <w:t xml:space="preserve"> рабочей группой, и за дополнительные пояснения в ответ на вопросы, заданные Комитетом устно. </w:t>
      </w:r>
    </w:p>
    <w:p w:rsidR="00F655ED" w:rsidRDefault="00F655ED" w:rsidP="00F655ED">
      <w:pPr>
        <w:pStyle w:val="SingleTxtGR"/>
      </w:pPr>
      <w:r>
        <w:t>3.</w:t>
      </w:r>
      <w:r>
        <w:tab/>
        <w:t>Комитет выражает признательность государству-участнику за направл</w:t>
      </w:r>
      <w:r>
        <w:t>е</w:t>
      </w:r>
      <w:r>
        <w:t xml:space="preserve">ние высокопоставленной делегации во главе с </w:t>
      </w:r>
      <w:proofErr w:type="spellStart"/>
      <w:r>
        <w:t>Зетой</w:t>
      </w:r>
      <w:proofErr w:type="spellEnd"/>
      <w:r>
        <w:t xml:space="preserve"> </w:t>
      </w:r>
      <w:proofErr w:type="spellStart"/>
      <w:r>
        <w:t>Макри</w:t>
      </w:r>
      <w:proofErr w:type="spellEnd"/>
      <w:r>
        <w:t>, Генеральным се</w:t>
      </w:r>
      <w:r>
        <w:t>к</w:t>
      </w:r>
      <w:r>
        <w:t xml:space="preserve">ретарем по вопросам </w:t>
      </w:r>
      <w:proofErr w:type="spellStart"/>
      <w:r>
        <w:t>гендерного</w:t>
      </w:r>
      <w:proofErr w:type="spellEnd"/>
      <w:r>
        <w:t xml:space="preserve"> равенства, и в составе нескольких представ</w:t>
      </w:r>
      <w:r>
        <w:t>и</w:t>
      </w:r>
      <w:r>
        <w:t>телей соответствующих министерств, занимающихся вопросами, охватываем</w:t>
      </w:r>
      <w:r>
        <w:t>ы</w:t>
      </w:r>
      <w:r>
        <w:t>ми Конвенцией. Комитет положительно оценивает открытый и конструктивный диалог, состоявшийся между делегацией и членами Комитета, отмечая, что о</w:t>
      </w:r>
      <w:r>
        <w:t>т</w:t>
      </w:r>
      <w:r>
        <w:t xml:space="preserve">веты на некоторые вопросы были недостаточно конкретными, а часть вопросов осталась без ответа. </w:t>
      </w:r>
    </w:p>
    <w:p w:rsidR="00F655ED" w:rsidRDefault="00411079" w:rsidP="00411079">
      <w:pPr>
        <w:pStyle w:val="H1GR"/>
      </w:pPr>
      <w:r>
        <w:tab/>
        <w:t>В.</w:t>
      </w:r>
      <w:r>
        <w:rPr>
          <w:lang w:val="en-US"/>
        </w:rPr>
        <w:tab/>
      </w:r>
      <w:r w:rsidR="00F655ED">
        <w:t>Позитивные аспекты</w:t>
      </w:r>
    </w:p>
    <w:p w:rsidR="00F655ED" w:rsidRDefault="00F655ED" w:rsidP="00F655ED">
      <w:pPr>
        <w:pStyle w:val="SingleTxtGR"/>
      </w:pPr>
      <w:r>
        <w:t>4.</w:t>
      </w:r>
      <w:r>
        <w:tab/>
        <w:t>Комитет приветствует принятие Национальной программы по предо</w:t>
      </w:r>
      <w:r>
        <w:t>т</w:t>
      </w:r>
      <w:r>
        <w:t>вращению насилия в отношении женщин и борьбе с ним (2009−2013 годы) и Национального плана действий по обеспечению р</w:t>
      </w:r>
      <w:r>
        <w:t>е</w:t>
      </w:r>
      <w:r>
        <w:t>ального равенства мужчин и женщин (2010−2013 годы).</w:t>
      </w:r>
    </w:p>
    <w:p w:rsidR="00F655ED" w:rsidRDefault="00F655ED" w:rsidP="00F655ED">
      <w:pPr>
        <w:pStyle w:val="SingleTxtGR"/>
      </w:pPr>
      <w:r>
        <w:t>5.</w:t>
      </w:r>
      <w:r>
        <w:tab/>
        <w:t>Комитет приветствует ратификацию государством-участником следу</w:t>
      </w:r>
      <w:r>
        <w:t>ю</w:t>
      </w:r>
      <w:r>
        <w:t>щи</w:t>
      </w:r>
      <w:r w:rsidR="00AA5206">
        <w:t>х</w:t>
      </w:r>
      <w:r>
        <w:t xml:space="preserve"> договоров:</w:t>
      </w:r>
    </w:p>
    <w:p w:rsidR="00F655ED" w:rsidRDefault="00411079" w:rsidP="00F655ED">
      <w:pPr>
        <w:pStyle w:val="SingleTxtGR"/>
      </w:pPr>
      <w:r w:rsidRPr="00AA5206">
        <w:tab/>
      </w:r>
      <w:r>
        <w:t>а)</w:t>
      </w:r>
      <w:r w:rsidRPr="00411079">
        <w:tab/>
      </w:r>
      <w:r w:rsidR="00F655ED">
        <w:t xml:space="preserve">Международной конвенции о правах инвалидов (в 2012 году); </w:t>
      </w:r>
    </w:p>
    <w:p w:rsidR="00F655ED" w:rsidRDefault="00411079" w:rsidP="00F655ED">
      <w:pPr>
        <w:pStyle w:val="SingleTxtGR"/>
      </w:pPr>
      <w:r>
        <w:rPr>
          <w:lang w:val="en-US"/>
        </w:rPr>
        <w:tab/>
      </w:r>
      <w:proofErr w:type="spellStart"/>
      <w:r w:rsidR="00F655ED">
        <w:t>b</w:t>
      </w:r>
      <w:proofErr w:type="spellEnd"/>
      <w:r w:rsidR="00F655ED">
        <w:t>)</w:t>
      </w:r>
      <w:r w:rsidRPr="00411079">
        <w:tab/>
      </w:r>
      <w:r w:rsidR="00F655ED">
        <w:t>Факультативного протокола к Международной конвенции о правах и</w:t>
      </w:r>
      <w:r w:rsidR="00F655ED">
        <w:t>н</w:t>
      </w:r>
      <w:r w:rsidR="00F655ED">
        <w:t xml:space="preserve">валидов (в 2012 году); </w:t>
      </w:r>
    </w:p>
    <w:p w:rsidR="00F655ED" w:rsidRDefault="00411079" w:rsidP="00F655ED">
      <w:pPr>
        <w:pStyle w:val="SingleTxtGR"/>
      </w:pPr>
      <w:r>
        <w:rPr>
          <w:lang w:val="en-US"/>
        </w:rPr>
        <w:tab/>
      </w:r>
      <w:proofErr w:type="spellStart"/>
      <w:r w:rsidR="00F655ED">
        <w:t>c</w:t>
      </w:r>
      <w:proofErr w:type="spellEnd"/>
      <w:r w:rsidR="00F655ED">
        <w:t>)</w:t>
      </w:r>
      <w:r w:rsidR="00F655ED">
        <w:tab/>
        <w:t>Конвенции Организации Объединенных Наций против трансн</w:t>
      </w:r>
      <w:r w:rsidR="00F655ED">
        <w:t>а</w:t>
      </w:r>
      <w:r w:rsidR="00F655ED">
        <w:t>циональной организованной пр</w:t>
      </w:r>
      <w:r w:rsidR="00F655ED">
        <w:t>е</w:t>
      </w:r>
      <w:r w:rsidR="00F655ED">
        <w:t xml:space="preserve">ступности (в 2010 году); </w:t>
      </w:r>
    </w:p>
    <w:p w:rsidR="00F655ED" w:rsidRDefault="00411079" w:rsidP="00F655ED">
      <w:pPr>
        <w:pStyle w:val="SingleTxtGR"/>
      </w:pPr>
      <w:r>
        <w:rPr>
          <w:lang w:val="en-US"/>
        </w:rPr>
        <w:tab/>
      </w:r>
      <w:proofErr w:type="spellStart"/>
      <w:r w:rsidR="00F655ED">
        <w:t>d</w:t>
      </w:r>
      <w:proofErr w:type="spellEnd"/>
      <w:r w:rsidR="00F655ED">
        <w:t>)</w:t>
      </w:r>
      <w:r w:rsidR="00F655ED">
        <w:tab/>
        <w:t>Протокола о предупреждении и пресечении торговли людьми, ос</w:t>
      </w:r>
      <w:r w:rsidR="00F655ED">
        <w:t>о</w:t>
      </w:r>
      <w:r w:rsidR="00F655ED">
        <w:t>бенно женщинами и детьми, и наказании за нее, дополняющего Конвенцию О</w:t>
      </w:r>
      <w:r w:rsidR="00F655ED">
        <w:t>р</w:t>
      </w:r>
      <w:r w:rsidR="00F655ED">
        <w:t xml:space="preserve">ганизации Объединенных Наций против транснациональной организованной преступности (в 2010 году). </w:t>
      </w:r>
    </w:p>
    <w:p w:rsidR="00F655ED" w:rsidRDefault="00F655ED" w:rsidP="00411079">
      <w:pPr>
        <w:pStyle w:val="H1GR"/>
      </w:pPr>
      <w:r>
        <w:tab/>
        <w:t>C.</w:t>
      </w:r>
      <w:r>
        <w:tab/>
        <w:t xml:space="preserve">Факторы и трудности, препятствующие осуществлению Конвенции </w:t>
      </w:r>
    </w:p>
    <w:p w:rsidR="00F655ED" w:rsidRDefault="00F655ED" w:rsidP="00F655ED">
      <w:pPr>
        <w:pStyle w:val="SingleTxtGR"/>
      </w:pPr>
      <w:r>
        <w:t>6.</w:t>
      </w:r>
      <w:r>
        <w:tab/>
        <w:t>Комитет с озабоченностью отмечает, что нынешний финансовый и эк</w:t>
      </w:r>
      <w:r>
        <w:t>о</w:t>
      </w:r>
      <w:r>
        <w:t>номический кризис и меры, принятые государством-участником для его пр</w:t>
      </w:r>
      <w:r>
        <w:t>е</w:t>
      </w:r>
      <w:r>
        <w:t>одоления в рамках политики, разработанной в сотрудн</w:t>
      </w:r>
      <w:r>
        <w:t>и</w:t>
      </w:r>
      <w:r>
        <w:t>честве с учреждениями Европейского союза и Международного валютного фонда (МВФ), оказывают негативное воздействие на положение женщин во всех сферах жизни. Комитет также отмечает, что было проведено крайне мало исследований и оценок с ц</w:t>
      </w:r>
      <w:r>
        <w:t>е</w:t>
      </w:r>
      <w:r>
        <w:t xml:space="preserve">лью выявления непосредственно </w:t>
      </w:r>
      <w:proofErr w:type="spellStart"/>
      <w:r>
        <w:t>гендерных</w:t>
      </w:r>
      <w:proofErr w:type="spellEnd"/>
      <w:r>
        <w:t xml:space="preserve"> после</w:t>
      </w:r>
      <w:r>
        <w:t>д</w:t>
      </w:r>
      <w:r>
        <w:t>ствий финансового кризиса. Комитет хотел бы подчеркнуть, что обеспокоенность, которую он выражает ниже, учитывает те исключительные обстоятельства, с которыми столкнулась страна в последние годы и с которыми она сталкивается и поныне. Вместе с тем Комитет напоминает государству-участнику о том, что даже в периоды фи</w:t>
      </w:r>
      <w:r>
        <w:t>с</w:t>
      </w:r>
      <w:r>
        <w:t xml:space="preserve">кальных ограничений и экономических кризисов необходимо прилагать особые усилия по соблюдению прав человека, поддержанию и расширению социальных инвестиций и социальной защиты, а также применять </w:t>
      </w:r>
      <w:proofErr w:type="spellStart"/>
      <w:r>
        <w:t>гендерный</w:t>
      </w:r>
      <w:proofErr w:type="spellEnd"/>
      <w:r>
        <w:t xml:space="preserve"> подход, уд</w:t>
      </w:r>
      <w:r>
        <w:t>е</w:t>
      </w:r>
      <w:r>
        <w:t>ляя первоочередное внимание женщинам, нах</w:t>
      </w:r>
      <w:r>
        <w:t>о</w:t>
      </w:r>
      <w:r>
        <w:t>дящимся в уязвимом положении. В целях разработки эффективной гендерной стратегии для обеспечения полного осуществления Конвенции в нынешней ситуации Комитет рекомендует гос</w:t>
      </w:r>
      <w:r>
        <w:t>у</w:t>
      </w:r>
      <w:r>
        <w:t>дарству-участнику запросить целенаправленную помощь и поддержку со ст</w:t>
      </w:r>
      <w:r>
        <w:t>о</w:t>
      </w:r>
      <w:r>
        <w:t>роны Европейского союза и МВФ.</w:t>
      </w:r>
    </w:p>
    <w:p w:rsidR="00F655ED" w:rsidRDefault="00F655ED" w:rsidP="00411079">
      <w:pPr>
        <w:pStyle w:val="H1GR"/>
      </w:pPr>
      <w:r>
        <w:tab/>
        <w:t>D.</w:t>
      </w:r>
      <w:r>
        <w:tab/>
        <w:t>Основные области, вызывающие оза</w:t>
      </w:r>
      <w:r w:rsidR="00411079">
        <w:t>боченность, и</w:t>
      </w:r>
      <w:r w:rsidR="00411079">
        <w:rPr>
          <w:lang w:val="en-US"/>
        </w:rPr>
        <w:t> </w:t>
      </w:r>
      <w:r>
        <w:t xml:space="preserve">рекомендации </w:t>
      </w:r>
    </w:p>
    <w:p w:rsidR="00F655ED" w:rsidRDefault="00F655ED" w:rsidP="00411079">
      <w:pPr>
        <w:pStyle w:val="H23GR"/>
      </w:pPr>
      <w:r>
        <w:tab/>
      </w:r>
      <w:r>
        <w:tab/>
        <w:t>Парламент</w:t>
      </w:r>
    </w:p>
    <w:p w:rsidR="00F655ED" w:rsidRDefault="00F655ED" w:rsidP="00F655ED">
      <w:pPr>
        <w:pStyle w:val="SingleTxtGR"/>
      </w:pPr>
      <w:r>
        <w:t>7.</w:t>
      </w:r>
      <w:r>
        <w:tab/>
      </w:r>
      <w:r w:rsidRPr="00BA08FC">
        <w:rPr>
          <w:b/>
        </w:rPr>
        <w:t>Подтверждая, что правительство несет главную ответственность и что к нему предъявляется особый спрос за осуществление в полном объеме обяз</w:t>
      </w:r>
      <w:r w:rsidRPr="00BA08FC">
        <w:rPr>
          <w:b/>
        </w:rPr>
        <w:t>а</w:t>
      </w:r>
      <w:r w:rsidRPr="00BA08FC">
        <w:rPr>
          <w:b/>
        </w:rPr>
        <w:t>тельств государства-участника по Конвенции, Комитет подчеркивает, что Ко</w:t>
      </w:r>
      <w:r w:rsidRPr="00BA08FC">
        <w:rPr>
          <w:b/>
        </w:rPr>
        <w:t>н</w:t>
      </w:r>
      <w:r w:rsidRPr="00BA08FC">
        <w:rPr>
          <w:b/>
        </w:rPr>
        <w:t>венция является обязательным к исполнению документом для всех ветвей государственного аппарата, и предлагает государству-участнику в соответствии с действующими процедурами, когда это целесообразно, с</w:t>
      </w:r>
      <w:r w:rsidRPr="00BA08FC">
        <w:rPr>
          <w:b/>
        </w:rPr>
        <w:t>о</w:t>
      </w:r>
      <w:r w:rsidRPr="00BA08FC">
        <w:rPr>
          <w:b/>
        </w:rPr>
        <w:t>действовать принятию парламентом необходимых мер в соответствии с н</w:t>
      </w:r>
      <w:r w:rsidRPr="00BA08FC">
        <w:rPr>
          <w:b/>
        </w:rPr>
        <w:t>а</w:t>
      </w:r>
      <w:r w:rsidRPr="00BA08FC">
        <w:rPr>
          <w:b/>
        </w:rPr>
        <w:t>стоящими заключительными замечаниями в период до подготовки сл</w:t>
      </w:r>
      <w:r w:rsidRPr="00BA08FC">
        <w:rPr>
          <w:b/>
        </w:rPr>
        <w:t>е</w:t>
      </w:r>
      <w:r w:rsidRPr="00BA08FC">
        <w:rPr>
          <w:b/>
        </w:rPr>
        <w:t>дующего доклада государства-участника согласно Конвенции.</w:t>
      </w:r>
      <w:r>
        <w:t xml:space="preserve"> </w:t>
      </w:r>
    </w:p>
    <w:p w:rsidR="00F655ED" w:rsidRDefault="00F655ED" w:rsidP="00BA08FC">
      <w:pPr>
        <w:pStyle w:val="H23GR"/>
      </w:pPr>
      <w:r>
        <w:tab/>
      </w:r>
      <w:r>
        <w:tab/>
        <w:t>Распространение информации о Конвенции, Факультативном пр</w:t>
      </w:r>
      <w:r>
        <w:t>о</w:t>
      </w:r>
      <w:r w:rsidR="00BA08FC">
        <w:t>токоле и</w:t>
      </w:r>
      <w:r w:rsidR="00BA08FC">
        <w:rPr>
          <w:lang w:val="en-US"/>
        </w:rPr>
        <w:t> </w:t>
      </w:r>
      <w:r>
        <w:t>общих рекоме</w:t>
      </w:r>
      <w:r>
        <w:t>н</w:t>
      </w:r>
      <w:r>
        <w:t>дациях Комитета</w:t>
      </w:r>
    </w:p>
    <w:p w:rsidR="00F655ED" w:rsidRDefault="00F655ED" w:rsidP="00F655ED">
      <w:pPr>
        <w:pStyle w:val="SingleTxtGR"/>
      </w:pPr>
      <w:r>
        <w:t>8.</w:t>
      </w:r>
      <w:r>
        <w:tab/>
        <w:t>Комитет с обеспокоенностью обращает внимание на общее отсутствие осведомленности в государстве-участнике о Конвенции, Факультативном пр</w:t>
      </w:r>
      <w:r>
        <w:t>о</w:t>
      </w:r>
      <w:r>
        <w:t>токоле к ней и об общих рекомендациях Комитета. Он также обеспокоен тем, что сами женщины, особенно в сельских и отдаленных районах, и женщины, принадлежащие к меньшинствам, не знают о своих правах по Конвенции и п</w:t>
      </w:r>
      <w:r>
        <w:t>о</w:t>
      </w:r>
      <w:r>
        <w:t xml:space="preserve">этому не имеют необходимой информации, позволяющей им отстаивать свои права. </w:t>
      </w:r>
    </w:p>
    <w:p w:rsidR="00F655ED" w:rsidRPr="00BA08FC" w:rsidRDefault="00F655ED" w:rsidP="00F655ED">
      <w:pPr>
        <w:pStyle w:val="SingleTxtGR"/>
        <w:rPr>
          <w:b/>
        </w:rPr>
      </w:pPr>
      <w:r>
        <w:t>9.</w:t>
      </w:r>
      <w:r>
        <w:tab/>
      </w:r>
      <w:r w:rsidRPr="00BA08FC">
        <w:rPr>
          <w:b/>
        </w:rPr>
        <w:t xml:space="preserve">Комитет призывает государство-участник: </w:t>
      </w:r>
    </w:p>
    <w:p w:rsidR="00F655ED" w:rsidRPr="00BA08FC" w:rsidRDefault="00BA08FC" w:rsidP="00F655ED">
      <w:pPr>
        <w:pStyle w:val="SingleTxtGR"/>
        <w:rPr>
          <w:b/>
        </w:rPr>
      </w:pPr>
      <w:r>
        <w:rPr>
          <w:b/>
          <w:lang w:val="en-US"/>
        </w:rPr>
        <w:tab/>
      </w:r>
      <w:proofErr w:type="spellStart"/>
      <w:r w:rsidR="00F655ED" w:rsidRPr="00BA08FC">
        <w:rPr>
          <w:b/>
        </w:rPr>
        <w:t>a</w:t>
      </w:r>
      <w:proofErr w:type="spellEnd"/>
      <w:r w:rsidR="00F655ED" w:rsidRPr="00BA08FC">
        <w:rPr>
          <w:b/>
        </w:rPr>
        <w:t>)</w:t>
      </w:r>
      <w:r w:rsidR="00F655ED" w:rsidRPr="00BA08FC">
        <w:rPr>
          <w:b/>
        </w:rPr>
        <w:tab/>
        <w:t>принять необходимые меры для обеспечения надлежащего ра</w:t>
      </w:r>
      <w:r w:rsidR="00F655ED" w:rsidRPr="00BA08FC">
        <w:rPr>
          <w:b/>
        </w:rPr>
        <w:t>с</w:t>
      </w:r>
      <w:r w:rsidR="00F655ED" w:rsidRPr="00BA08FC">
        <w:rPr>
          <w:b/>
        </w:rPr>
        <w:t>пространения информации о Конвенции и общих рекомендациях Комитета и мнениях в соответствии с Факультативным протоколом среди соответс</w:t>
      </w:r>
      <w:r w:rsidR="00F655ED" w:rsidRPr="00BA08FC">
        <w:rPr>
          <w:b/>
        </w:rPr>
        <w:t>т</w:t>
      </w:r>
      <w:r w:rsidR="00F655ED" w:rsidRPr="00BA08FC">
        <w:rPr>
          <w:b/>
        </w:rPr>
        <w:t>вующих заинтер</w:t>
      </w:r>
      <w:r w:rsidR="00F655ED" w:rsidRPr="00BA08FC">
        <w:rPr>
          <w:b/>
        </w:rPr>
        <w:t>е</w:t>
      </w:r>
      <w:r w:rsidR="00F655ED" w:rsidRPr="00BA08FC">
        <w:rPr>
          <w:b/>
        </w:rPr>
        <w:t>сованных сторон, включая правительство, министерства, парламентариев, судей, сотрудников правоохранительных органов и лид</w:t>
      </w:r>
      <w:r w:rsidR="00F655ED" w:rsidRPr="00BA08FC">
        <w:rPr>
          <w:b/>
        </w:rPr>
        <w:t>е</w:t>
      </w:r>
      <w:r w:rsidR="00F655ED" w:rsidRPr="00BA08FC">
        <w:rPr>
          <w:b/>
        </w:rPr>
        <w:t>ров общин, с тем чтобы обеспечить осведомленность о правах человека женщин и прочно внедрить в стране правовую культуру, благоприятс</w:t>
      </w:r>
      <w:r w:rsidR="00F655ED" w:rsidRPr="00BA08FC">
        <w:rPr>
          <w:b/>
        </w:rPr>
        <w:t>т</w:t>
      </w:r>
      <w:r w:rsidR="00F655ED" w:rsidRPr="00BA08FC">
        <w:rPr>
          <w:b/>
        </w:rPr>
        <w:t xml:space="preserve">вующую равноправию женщин и </w:t>
      </w:r>
      <w:proofErr w:type="spellStart"/>
      <w:r w:rsidR="00F655ED" w:rsidRPr="00BA08FC">
        <w:rPr>
          <w:b/>
        </w:rPr>
        <w:t>н</w:t>
      </w:r>
      <w:r w:rsidR="00F655ED" w:rsidRPr="00BA08FC">
        <w:rPr>
          <w:b/>
        </w:rPr>
        <w:t>е</w:t>
      </w:r>
      <w:r w:rsidR="00F655ED" w:rsidRPr="00BA08FC">
        <w:rPr>
          <w:b/>
        </w:rPr>
        <w:t>дискриминации</w:t>
      </w:r>
      <w:proofErr w:type="spellEnd"/>
      <w:r w:rsidR="00F655ED" w:rsidRPr="00BA08FC">
        <w:rPr>
          <w:b/>
        </w:rPr>
        <w:t xml:space="preserve">; </w:t>
      </w:r>
    </w:p>
    <w:p w:rsidR="00F655ED" w:rsidRDefault="00BA08FC" w:rsidP="00F655ED">
      <w:pPr>
        <w:pStyle w:val="SingleTxtGR"/>
      </w:pPr>
      <w:r>
        <w:rPr>
          <w:b/>
          <w:lang w:val="en-US"/>
        </w:rPr>
        <w:tab/>
      </w:r>
      <w:proofErr w:type="spellStart"/>
      <w:r w:rsidR="00F655ED" w:rsidRPr="00BA08FC">
        <w:rPr>
          <w:b/>
        </w:rPr>
        <w:t>b</w:t>
      </w:r>
      <w:proofErr w:type="spellEnd"/>
      <w:r w:rsidR="00F655ED" w:rsidRPr="00BA08FC">
        <w:rPr>
          <w:b/>
        </w:rPr>
        <w:t>)</w:t>
      </w:r>
      <w:r w:rsidR="00F655ED" w:rsidRPr="00BA08FC">
        <w:rPr>
          <w:b/>
        </w:rPr>
        <w:tab/>
        <w:t>принять все надлежащие меры по повышению осведомленн</w:t>
      </w:r>
      <w:r w:rsidR="00F655ED" w:rsidRPr="00BA08FC">
        <w:rPr>
          <w:b/>
        </w:rPr>
        <w:t>о</w:t>
      </w:r>
      <w:r w:rsidR="00F655ED" w:rsidRPr="00BA08FC">
        <w:rPr>
          <w:b/>
        </w:rPr>
        <w:t>сти женщин о своих правах и средствах обеспечения их соблюдения, в ч</w:t>
      </w:r>
      <w:r w:rsidR="00F655ED" w:rsidRPr="00BA08FC">
        <w:rPr>
          <w:b/>
        </w:rPr>
        <w:t>а</w:t>
      </w:r>
      <w:r w:rsidR="00F655ED" w:rsidRPr="00BA08FC">
        <w:rPr>
          <w:b/>
        </w:rPr>
        <w:t>стности в сельских и отдаленных районах, в том числе путем предоставл</w:t>
      </w:r>
      <w:r w:rsidR="00F655ED" w:rsidRPr="00BA08FC">
        <w:rPr>
          <w:b/>
        </w:rPr>
        <w:t>е</w:t>
      </w:r>
      <w:r w:rsidR="00F655ED" w:rsidRPr="00BA08FC">
        <w:rPr>
          <w:b/>
        </w:rPr>
        <w:t>ния женщинам информации о Конвенции, используя все соответствующие меры, такие как сотрудничество с гражданским обществом и средствами массовой информации.</w:t>
      </w:r>
    </w:p>
    <w:p w:rsidR="00F655ED" w:rsidRDefault="00F655ED" w:rsidP="00BA08FC">
      <w:pPr>
        <w:pStyle w:val="H23GR"/>
      </w:pPr>
      <w:r>
        <w:tab/>
      </w:r>
      <w:r>
        <w:tab/>
        <w:t>Институциональные рамки и доступ к правосудию</w:t>
      </w:r>
    </w:p>
    <w:p w:rsidR="00F655ED" w:rsidRDefault="00F655ED" w:rsidP="00F655ED">
      <w:pPr>
        <w:pStyle w:val="SingleTxtGR"/>
      </w:pPr>
      <w:r>
        <w:t>10.</w:t>
      </w:r>
      <w:r>
        <w:tab/>
        <w:t>Комитет отмечает, что государству-участнику удалось сохранить разли</w:t>
      </w:r>
      <w:r>
        <w:t>ч</w:t>
      </w:r>
      <w:r>
        <w:t>ные программы, в осно</w:t>
      </w:r>
      <w:r>
        <w:t>в</w:t>
      </w:r>
      <w:r>
        <w:t>ном финансируемые совместно с Европейским союзом. Комитет принимает к сведению создание Механизма мониторинга осуществл</w:t>
      </w:r>
      <w:r>
        <w:t>е</w:t>
      </w:r>
      <w:r>
        <w:t xml:space="preserve">ния принципа </w:t>
      </w:r>
      <w:proofErr w:type="spellStart"/>
      <w:r>
        <w:t>гендерного</w:t>
      </w:r>
      <w:proofErr w:type="spellEnd"/>
      <w:r>
        <w:t xml:space="preserve"> равенства в государственной политике и бюджет эт</w:t>
      </w:r>
      <w:r>
        <w:t>о</w:t>
      </w:r>
      <w:r>
        <w:t>го механизма (2,7 млн. евро), а также ожидания, связанные с его функционир</w:t>
      </w:r>
      <w:r>
        <w:t>о</w:t>
      </w:r>
      <w:r>
        <w:t>ванием для мон</w:t>
      </w:r>
      <w:r>
        <w:t>и</w:t>
      </w:r>
      <w:r>
        <w:t>торинга и оценки законов, программ и стратегий. Отмечая, что Омбудсмен имеет широкие полномочия в качестве независимого органа, Ком</w:t>
      </w:r>
      <w:r>
        <w:t>и</w:t>
      </w:r>
      <w:r>
        <w:t>тет обеспокоен тем, что его ресурсы были резко сокращены именно в тот м</w:t>
      </w:r>
      <w:r>
        <w:t>о</w:t>
      </w:r>
      <w:r>
        <w:t>мент, когда государству-участнику как никогда важно располагать весьма а</w:t>
      </w:r>
      <w:r>
        <w:t>к</w:t>
      </w:r>
      <w:r>
        <w:t xml:space="preserve">тивным омбудсменом. Комитет обеспокоен тем, что </w:t>
      </w:r>
      <w:proofErr w:type="spellStart"/>
      <w:r>
        <w:t>гендерному</w:t>
      </w:r>
      <w:proofErr w:type="spellEnd"/>
      <w:r>
        <w:t xml:space="preserve"> равенству м</w:t>
      </w:r>
      <w:r>
        <w:t>о</w:t>
      </w:r>
      <w:r>
        <w:t>жет не уделяться достаточно большого внимания по сравнению политикой по вопросам семьи и что меры по этим двум направлениям могут вступать в пр</w:t>
      </w:r>
      <w:r>
        <w:t>о</w:t>
      </w:r>
      <w:r>
        <w:t>тиворечие друг с другом. Отмечая принятие Закона № 4055/2012, освобожда</w:t>
      </w:r>
      <w:r>
        <w:t>ю</w:t>
      </w:r>
      <w:r>
        <w:t>щего жертв насилия в семье и полового насилия от некоторых сборов, К</w:t>
      </w:r>
      <w:r>
        <w:t>о</w:t>
      </w:r>
      <w:r>
        <w:t>митет по-прежнему обеспокоен тем, что женщины, как правило, не имеют надлеж</w:t>
      </w:r>
      <w:r>
        <w:t>а</w:t>
      </w:r>
      <w:r>
        <w:t>щего и справедливого доступа к правосудию из-за необходимости оплачивать услуги полиции и расходы на судопроизводство, незнания своих прав и спос</w:t>
      </w:r>
      <w:r>
        <w:t>о</w:t>
      </w:r>
      <w:r>
        <w:t>бов их обеспечения и отсутствия общей осведомленности о Конвенции, Ф</w:t>
      </w:r>
      <w:r>
        <w:t>а</w:t>
      </w:r>
      <w:r>
        <w:t>культативном протоколе к ней и общих рекомендациях и решениях Комитета среди сотрудников судебной власти и правоохранительных органов, а также других препятствий.</w:t>
      </w:r>
    </w:p>
    <w:p w:rsidR="00F655ED" w:rsidRPr="00BA08FC" w:rsidRDefault="00F655ED" w:rsidP="00F655ED">
      <w:pPr>
        <w:pStyle w:val="SingleTxtGR"/>
        <w:rPr>
          <w:b/>
        </w:rPr>
      </w:pPr>
      <w:r>
        <w:t>11.</w:t>
      </w:r>
      <w:r>
        <w:tab/>
      </w:r>
      <w:r w:rsidRPr="00BA08FC">
        <w:rPr>
          <w:b/>
        </w:rPr>
        <w:t xml:space="preserve">Комитет настоятельно призывает государство-участник: </w:t>
      </w:r>
    </w:p>
    <w:p w:rsidR="00F655ED" w:rsidRPr="00BA08FC" w:rsidRDefault="00BA08FC" w:rsidP="00F655ED">
      <w:pPr>
        <w:pStyle w:val="SingleTxtGR"/>
        <w:rPr>
          <w:b/>
        </w:rPr>
      </w:pPr>
      <w:r>
        <w:rPr>
          <w:b/>
          <w:lang w:val="en-US"/>
        </w:rPr>
        <w:tab/>
      </w:r>
      <w:proofErr w:type="spellStart"/>
      <w:r w:rsidR="00F655ED" w:rsidRPr="00BA08FC">
        <w:rPr>
          <w:b/>
        </w:rPr>
        <w:t>a</w:t>
      </w:r>
      <w:proofErr w:type="spellEnd"/>
      <w:r w:rsidR="00F655ED" w:rsidRPr="00BA08FC">
        <w:rPr>
          <w:b/>
        </w:rPr>
        <w:t>)</w:t>
      </w:r>
      <w:r w:rsidR="00F655ED" w:rsidRPr="00BA08FC">
        <w:rPr>
          <w:b/>
        </w:rPr>
        <w:tab/>
        <w:t>эффективно воспользоваться финансированием по линии Е</w:t>
      </w:r>
      <w:r w:rsidR="00F655ED" w:rsidRPr="00BA08FC">
        <w:rPr>
          <w:b/>
        </w:rPr>
        <w:t>в</w:t>
      </w:r>
      <w:r w:rsidR="00F655ED" w:rsidRPr="00BA08FC">
        <w:rPr>
          <w:b/>
        </w:rPr>
        <w:t>ропейского союза для сохранения и развития программ и политики, н</w:t>
      </w:r>
      <w:r w:rsidR="00F655ED" w:rsidRPr="00BA08FC">
        <w:rPr>
          <w:b/>
        </w:rPr>
        <w:t>а</w:t>
      </w:r>
      <w:r w:rsidR="00F655ED" w:rsidRPr="00BA08FC">
        <w:rPr>
          <w:b/>
        </w:rPr>
        <w:t xml:space="preserve">правленных на фактическое достижение </w:t>
      </w:r>
      <w:proofErr w:type="spellStart"/>
      <w:r w:rsidR="00F655ED" w:rsidRPr="00BA08FC">
        <w:rPr>
          <w:b/>
        </w:rPr>
        <w:t>гендерного</w:t>
      </w:r>
      <w:proofErr w:type="spellEnd"/>
      <w:r w:rsidR="00F655ED" w:rsidRPr="00BA08FC">
        <w:rPr>
          <w:b/>
        </w:rPr>
        <w:t xml:space="preserve"> равенства и воспол</w:t>
      </w:r>
      <w:r w:rsidR="00F655ED" w:rsidRPr="00BA08FC">
        <w:rPr>
          <w:b/>
        </w:rPr>
        <w:t>ь</w:t>
      </w:r>
      <w:r w:rsidR="00F655ED" w:rsidRPr="00BA08FC">
        <w:rPr>
          <w:b/>
        </w:rPr>
        <w:t xml:space="preserve">зоваться результатами исследований, которые должны быть получены в конце 2014 года, для необходимой переориентации политики по вопросам </w:t>
      </w:r>
      <w:proofErr w:type="spellStart"/>
      <w:r w:rsidR="00F655ED" w:rsidRPr="00BA08FC">
        <w:rPr>
          <w:b/>
        </w:rPr>
        <w:t>гендерного</w:t>
      </w:r>
      <w:proofErr w:type="spellEnd"/>
      <w:r w:rsidR="00F655ED" w:rsidRPr="00BA08FC">
        <w:rPr>
          <w:b/>
        </w:rPr>
        <w:t xml:space="preserve"> равенства в связи с последствиями мер экономии для осущес</w:t>
      </w:r>
      <w:r w:rsidR="00F655ED" w:rsidRPr="00BA08FC">
        <w:rPr>
          <w:b/>
        </w:rPr>
        <w:t>т</w:t>
      </w:r>
      <w:r w:rsidR="00F655ED" w:rsidRPr="00BA08FC">
        <w:rPr>
          <w:b/>
        </w:rPr>
        <w:t>вления же</w:t>
      </w:r>
      <w:r w:rsidR="00F655ED" w:rsidRPr="00BA08FC">
        <w:rPr>
          <w:b/>
        </w:rPr>
        <w:t>н</w:t>
      </w:r>
      <w:r w:rsidR="00F655ED" w:rsidRPr="00BA08FC">
        <w:rPr>
          <w:b/>
        </w:rPr>
        <w:t>щинами своих экономических, социальных и культурных прав, предусмо</w:t>
      </w:r>
      <w:r w:rsidR="00F655ED" w:rsidRPr="00BA08FC">
        <w:rPr>
          <w:b/>
        </w:rPr>
        <w:t>т</w:t>
      </w:r>
      <w:r w:rsidR="00F655ED" w:rsidRPr="00BA08FC">
        <w:rPr>
          <w:b/>
        </w:rPr>
        <w:t xml:space="preserve">ренных в Конвенции; </w:t>
      </w:r>
    </w:p>
    <w:p w:rsidR="00F655ED" w:rsidRPr="00BA08FC" w:rsidRDefault="00BA08FC" w:rsidP="00F655ED">
      <w:pPr>
        <w:pStyle w:val="SingleTxtGR"/>
        <w:rPr>
          <w:b/>
        </w:rPr>
      </w:pPr>
      <w:r>
        <w:rPr>
          <w:b/>
          <w:lang w:val="en-US"/>
        </w:rPr>
        <w:tab/>
      </w:r>
      <w:proofErr w:type="spellStart"/>
      <w:r w:rsidR="00F655ED" w:rsidRPr="00BA08FC">
        <w:rPr>
          <w:b/>
        </w:rPr>
        <w:t>b</w:t>
      </w:r>
      <w:proofErr w:type="spellEnd"/>
      <w:r w:rsidR="00F655ED" w:rsidRPr="00BA08FC">
        <w:rPr>
          <w:b/>
        </w:rPr>
        <w:t>)</w:t>
      </w:r>
      <w:r w:rsidR="00F655ED" w:rsidRPr="00BA08FC">
        <w:rPr>
          <w:b/>
        </w:rPr>
        <w:tab/>
        <w:t xml:space="preserve">обеспечить выделение Механизму мониторинга осуществления принципа </w:t>
      </w:r>
      <w:proofErr w:type="spellStart"/>
      <w:r w:rsidR="00F655ED" w:rsidRPr="00BA08FC">
        <w:rPr>
          <w:b/>
        </w:rPr>
        <w:t>гендерного</w:t>
      </w:r>
      <w:proofErr w:type="spellEnd"/>
      <w:r w:rsidR="00F655ED" w:rsidRPr="00BA08FC">
        <w:rPr>
          <w:b/>
        </w:rPr>
        <w:t xml:space="preserve"> равенства в государственной политике необходимых людских и финансовых ресурсов для выполнения его мандата и избегать дублирования де</w:t>
      </w:r>
      <w:r w:rsidR="00F655ED" w:rsidRPr="00BA08FC">
        <w:rPr>
          <w:b/>
        </w:rPr>
        <w:t>я</w:t>
      </w:r>
      <w:r w:rsidR="00F655ED" w:rsidRPr="00BA08FC">
        <w:rPr>
          <w:b/>
        </w:rPr>
        <w:t xml:space="preserve">тельности с Генеральным секретариатом по вопросам </w:t>
      </w:r>
      <w:proofErr w:type="spellStart"/>
      <w:r w:rsidR="00F655ED" w:rsidRPr="00BA08FC">
        <w:rPr>
          <w:b/>
        </w:rPr>
        <w:t>гендерного</w:t>
      </w:r>
      <w:proofErr w:type="spellEnd"/>
      <w:r w:rsidR="00F655ED" w:rsidRPr="00BA08FC">
        <w:rPr>
          <w:b/>
        </w:rPr>
        <w:t xml:space="preserve"> равенства; </w:t>
      </w:r>
    </w:p>
    <w:p w:rsidR="00F655ED" w:rsidRPr="00BA08FC" w:rsidRDefault="00BA08FC" w:rsidP="00F655ED">
      <w:pPr>
        <w:pStyle w:val="SingleTxtGR"/>
        <w:rPr>
          <w:b/>
        </w:rPr>
      </w:pPr>
      <w:r>
        <w:rPr>
          <w:b/>
          <w:lang w:val="en-US"/>
        </w:rPr>
        <w:tab/>
      </w:r>
      <w:proofErr w:type="spellStart"/>
      <w:r w:rsidR="00F655ED" w:rsidRPr="00BA08FC">
        <w:rPr>
          <w:b/>
        </w:rPr>
        <w:t>c</w:t>
      </w:r>
      <w:proofErr w:type="spellEnd"/>
      <w:r w:rsidR="00F655ED" w:rsidRPr="00BA08FC">
        <w:rPr>
          <w:b/>
        </w:rPr>
        <w:t>)</w:t>
      </w:r>
      <w:r w:rsidR="00F655ED" w:rsidRPr="00BA08FC">
        <w:rPr>
          <w:b/>
        </w:rPr>
        <w:tab/>
        <w:t>оценить эффективность деятельности Омбудсмена, сохранить на прежнем уровне и, если возможно, увеличить бюджет его управления, с тем чтобы оно могло своевременно рассматривать передава</w:t>
      </w:r>
      <w:r w:rsidR="00F655ED" w:rsidRPr="00BA08FC">
        <w:rPr>
          <w:b/>
        </w:rPr>
        <w:t>е</w:t>
      </w:r>
      <w:r w:rsidR="00F655ED" w:rsidRPr="00BA08FC">
        <w:rPr>
          <w:b/>
        </w:rPr>
        <w:t xml:space="preserve">мые ему дела; </w:t>
      </w:r>
    </w:p>
    <w:p w:rsidR="00F655ED" w:rsidRDefault="00BA08FC" w:rsidP="00F655ED">
      <w:pPr>
        <w:pStyle w:val="SingleTxtGR"/>
      </w:pPr>
      <w:r>
        <w:rPr>
          <w:b/>
          <w:lang w:val="en-US"/>
        </w:rPr>
        <w:tab/>
      </w:r>
      <w:proofErr w:type="spellStart"/>
      <w:r w:rsidR="00F655ED" w:rsidRPr="00BA08FC">
        <w:rPr>
          <w:b/>
        </w:rPr>
        <w:t>d</w:t>
      </w:r>
      <w:proofErr w:type="spellEnd"/>
      <w:r w:rsidR="00F655ED" w:rsidRPr="00BA08FC">
        <w:rPr>
          <w:b/>
        </w:rPr>
        <w:t>)</w:t>
      </w:r>
      <w:r w:rsidR="00F655ED" w:rsidRPr="00BA08FC">
        <w:rPr>
          <w:b/>
        </w:rPr>
        <w:tab/>
        <w:t xml:space="preserve">повысить степень информированности и осведомленности о Конвенции и обеспечить женщинам эффективный и </w:t>
      </w:r>
      <w:proofErr w:type="spellStart"/>
      <w:r w:rsidR="00F655ED" w:rsidRPr="00BA08FC">
        <w:rPr>
          <w:b/>
        </w:rPr>
        <w:t>недискриминацио</w:t>
      </w:r>
      <w:r w:rsidR="00F655ED" w:rsidRPr="00BA08FC">
        <w:rPr>
          <w:b/>
        </w:rPr>
        <w:t>н</w:t>
      </w:r>
      <w:r w:rsidR="00F655ED" w:rsidRPr="00BA08FC">
        <w:rPr>
          <w:b/>
        </w:rPr>
        <w:t>ный</w:t>
      </w:r>
      <w:proofErr w:type="spellEnd"/>
      <w:r w:rsidR="00F655ED" w:rsidRPr="00BA08FC">
        <w:rPr>
          <w:b/>
        </w:rPr>
        <w:t xml:space="preserve"> доступ к помощи со стороны полиции и органов юстиции в виде бе</w:t>
      </w:r>
      <w:r w:rsidR="00F655ED" w:rsidRPr="00BA08FC">
        <w:rPr>
          <w:b/>
        </w:rPr>
        <w:t>с</w:t>
      </w:r>
      <w:r w:rsidR="00F655ED" w:rsidRPr="00BA08FC">
        <w:rPr>
          <w:b/>
        </w:rPr>
        <w:t>платной юридической и компетентной помощи, а также осуществлять по</w:t>
      </w:r>
      <w:r w:rsidR="00F655ED" w:rsidRPr="00BA08FC">
        <w:rPr>
          <w:b/>
        </w:rPr>
        <w:t>д</w:t>
      </w:r>
      <w:r w:rsidR="00F655ED" w:rsidRPr="00BA08FC">
        <w:rPr>
          <w:b/>
        </w:rPr>
        <w:t>готовку судей, адвокатов, прокуроров, сотрудников полиции и других пр</w:t>
      </w:r>
      <w:r w:rsidR="00F655ED" w:rsidRPr="00BA08FC">
        <w:rPr>
          <w:b/>
        </w:rPr>
        <w:t>а</w:t>
      </w:r>
      <w:r w:rsidR="00F655ED" w:rsidRPr="00BA08FC">
        <w:rPr>
          <w:b/>
        </w:rPr>
        <w:t>воохранительных органов по вопросам прав человека, вытекающим из Конвенции, Факультативного протокола к ней, решений и общих рекоме</w:t>
      </w:r>
      <w:r w:rsidR="00F655ED" w:rsidRPr="00BA08FC">
        <w:rPr>
          <w:b/>
        </w:rPr>
        <w:t>н</w:t>
      </w:r>
      <w:r w:rsidR="00F655ED" w:rsidRPr="00BA08FC">
        <w:rPr>
          <w:b/>
        </w:rPr>
        <w:t>даций Ком</w:t>
      </w:r>
      <w:r w:rsidR="00F655ED" w:rsidRPr="00BA08FC">
        <w:rPr>
          <w:b/>
        </w:rPr>
        <w:t>и</w:t>
      </w:r>
      <w:r w:rsidR="00F655ED" w:rsidRPr="00BA08FC">
        <w:rPr>
          <w:b/>
        </w:rPr>
        <w:t>тета.</w:t>
      </w:r>
      <w:r w:rsidR="00F655ED">
        <w:t xml:space="preserve"> </w:t>
      </w:r>
    </w:p>
    <w:p w:rsidR="00F655ED" w:rsidRDefault="00F655ED" w:rsidP="00BA08FC">
      <w:pPr>
        <w:pStyle w:val="H23GR"/>
      </w:pPr>
      <w:r>
        <w:tab/>
      </w:r>
      <w:r>
        <w:tab/>
        <w:t xml:space="preserve">Национальный механизм по улучшению положения женщин </w:t>
      </w:r>
    </w:p>
    <w:p w:rsidR="00F655ED" w:rsidRDefault="00F655ED" w:rsidP="00F655ED">
      <w:pPr>
        <w:pStyle w:val="SingleTxtGR"/>
      </w:pPr>
      <w:r>
        <w:t>12.</w:t>
      </w:r>
      <w:r>
        <w:tab/>
        <w:t xml:space="preserve">Отмечая работу Генерального секретариата по вопросам </w:t>
      </w:r>
      <w:proofErr w:type="spellStart"/>
      <w:r>
        <w:t>гендерного</w:t>
      </w:r>
      <w:proofErr w:type="spellEnd"/>
      <w:r>
        <w:t xml:space="preserve"> р</w:t>
      </w:r>
      <w:r>
        <w:t>а</w:t>
      </w:r>
      <w:r>
        <w:t>венства в области улучш</w:t>
      </w:r>
      <w:r>
        <w:t>е</w:t>
      </w:r>
      <w:r>
        <w:t xml:space="preserve">ния положения женщин и </w:t>
      </w:r>
      <w:proofErr w:type="spellStart"/>
      <w:r>
        <w:t>гендерного</w:t>
      </w:r>
      <w:proofErr w:type="spellEnd"/>
      <w:r>
        <w:t xml:space="preserve"> равенства и принятие Национального плана действий по обесп</w:t>
      </w:r>
      <w:r>
        <w:t>е</w:t>
      </w:r>
      <w:r>
        <w:t>чению реального равенства мужчин и женщин на 2010−2013 годы, Комитет в то же время обеспокоен бю</w:t>
      </w:r>
      <w:r>
        <w:t>д</w:t>
      </w:r>
      <w:r>
        <w:t>жетными сокращениями и текущей реструктуризацией администрации и прав</w:t>
      </w:r>
      <w:r>
        <w:t>и</w:t>
      </w:r>
      <w:r>
        <w:t>тельства, которые могут привести к ограничению независимого статуса этого органа и дополнительному сокращению его бюджета и возможностей по обе</w:t>
      </w:r>
      <w:r>
        <w:t>с</w:t>
      </w:r>
      <w:r>
        <w:t xml:space="preserve">печению надлежащей разработки политики </w:t>
      </w:r>
      <w:proofErr w:type="spellStart"/>
      <w:r>
        <w:t>гендерного</w:t>
      </w:r>
      <w:proofErr w:type="spellEnd"/>
      <w:r>
        <w:t xml:space="preserve"> равенства и ее всест</w:t>
      </w:r>
      <w:r>
        <w:t>о</w:t>
      </w:r>
      <w:r>
        <w:t>роннего осуществления в деятельности всех министерств и государственных ведомств. Комитет также обеспокоен тем, что Национальный комитет по вопр</w:t>
      </w:r>
      <w:r>
        <w:t>о</w:t>
      </w:r>
      <w:r>
        <w:t>сам равенства мужчин и женщин не пров</w:t>
      </w:r>
      <w:r>
        <w:t>о</w:t>
      </w:r>
      <w:r>
        <w:t>дит свою деятельность с 2008 года.</w:t>
      </w:r>
    </w:p>
    <w:p w:rsidR="00F655ED" w:rsidRPr="00BA08FC" w:rsidRDefault="00F655ED" w:rsidP="00F655ED">
      <w:pPr>
        <w:pStyle w:val="SingleTxtGR"/>
        <w:rPr>
          <w:b/>
        </w:rPr>
      </w:pPr>
      <w:r>
        <w:t>13.</w:t>
      </w:r>
      <w:r>
        <w:tab/>
      </w:r>
      <w:r w:rsidRPr="00BA08FC">
        <w:rPr>
          <w:b/>
        </w:rPr>
        <w:t>Комитет призывает государство-участник:</w:t>
      </w:r>
    </w:p>
    <w:p w:rsidR="00F655ED" w:rsidRPr="00BA08FC" w:rsidRDefault="00BA08FC" w:rsidP="00F655ED">
      <w:pPr>
        <w:pStyle w:val="SingleTxtGR"/>
        <w:rPr>
          <w:b/>
        </w:rPr>
      </w:pPr>
      <w:r>
        <w:rPr>
          <w:b/>
          <w:lang w:val="en-US"/>
        </w:rPr>
        <w:tab/>
      </w:r>
      <w:r w:rsidR="00F655ED" w:rsidRPr="00BA08FC">
        <w:rPr>
          <w:b/>
        </w:rPr>
        <w:t>а)</w:t>
      </w:r>
      <w:r w:rsidR="00F655ED" w:rsidRPr="00BA08FC">
        <w:rPr>
          <w:b/>
        </w:rPr>
        <w:tab/>
        <w:t>сохранить и усилить независимый статус его Генерального се</w:t>
      </w:r>
      <w:r w:rsidR="00F655ED" w:rsidRPr="00BA08FC">
        <w:rPr>
          <w:b/>
        </w:rPr>
        <w:t>к</w:t>
      </w:r>
      <w:r w:rsidR="00F655ED" w:rsidRPr="00BA08FC">
        <w:rPr>
          <w:b/>
        </w:rPr>
        <w:t xml:space="preserve">ретариата по вопросам </w:t>
      </w:r>
      <w:proofErr w:type="spellStart"/>
      <w:r w:rsidR="00F655ED" w:rsidRPr="00BA08FC">
        <w:rPr>
          <w:b/>
        </w:rPr>
        <w:t>гендерного</w:t>
      </w:r>
      <w:proofErr w:type="spellEnd"/>
      <w:r w:rsidR="00F655ED" w:rsidRPr="00BA08FC">
        <w:rPr>
          <w:b/>
        </w:rPr>
        <w:t xml:space="preserve"> равенства и предоставить ему необх</w:t>
      </w:r>
      <w:r w:rsidR="00F655ED" w:rsidRPr="00BA08FC">
        <w:rPr>
          <w:b/>
        </w:rPr>
        <w:t>о</w:t>
      </w:r>
      <w:r w:rsidR="00F655ED" w:rsidRPr="00BA08FC">
        <w:rPr>
          <w:b/>
        </w:rPr>
        <w:t>димые людские, финансовые и технические ресурсы для выполнения коо</w:t>
      </w:r>
      <w:r w:rsidR="00F655ED" w:rsidRPr="00BA08FC">
        <w:rPr>
          <w:b/>
        </w:rPr>
        <w:t>р</w:t>
      </w:r>
      <w:r w:rsidR="00F655ED" w:rsidRPr="00BA08FC">
        <w:rPr>
          <w:b/>
        </w:rPr>
        <w:t xml:space="preserve">динационных функций и проведения эффективной работы по поощрению </w:t>
      </w:r>
      <w:proofErr w:type="spellStart"/>
      <w:r w:rsidR="00F655ED" w:rsidRPr="00BA08FC">
        <w:rPr>
          <w:b/>
        </w:rPr>
        <w:t>гендерного</w:t>
      </w:r>
      <w:proofErr w:type="spellEnd"/>
      <w:r w:rsidR="00F655ED" w:rsidRPr="00BA08FC">
        <w:rPr>
          <w:b/>
        </w:rPr>
        <w:t xml:space="preserve"> равенства и учета гендерной проблематики и обеспечить возо</w:t>
      </w:r>
      <w:r w:rsidR="00F655ED" w:rsidRPr="00BA08FC">
        <w:rPr>
          <w:b/>
        </w:rPr>
        <w:t>б</w:t>
      </w:r>
      <w:r w:rsidR="00F655ED" w:rsidRPr="00BA08FC">
        <w:rPr>
          <w:b/>
        </w:rPr>
        <w:t xml:space="preserve">новление деятельности Национального комитета по вопросам равенства мужчин и женщин; </w:t>
      </w:r>
    </w:p>
    <w:p w:rsidR="00F655ED" w:rsidRPr="00BA08FC" w:rsidRDefault="00BA08FC" w:rsidP="00F655ED">
      <w:pPr>
        <w:pStyle w:val="SingleTxtGR"/>
        <w:rPr>
          <w:b/>
        </w:rPr>
      </w:pPr>
      <w:r>
        <w:rPr>
          <w:b/>
          <w:lang w:val="en-US"/>
        </w:rPr>
        <w:tab/>
      </w:r>
      <w:proofErr w:type="spellStart"/>
      <w:r w:rsidR="00F655ED" w:rsidRPr="00BA08FC">
        <w:rPr>
          <w:b/>
        </w:rPr>
        <w:t>b</w:t>
      </w:r>
      <w:proofErr w:type="spellEnd"/>
      <w:r w:rsidR="00F655ED" w:rsidRPr="00BA08FC">
        <w:rPr>
          <w:b/>
        </w:rPr>
        <w:t>)</w:t>
      </w:r>
      <w:r w:rsidR="00F655ED" w:rsidRPr="00BA08FC">
        <w:rPr>
          <w:b/>
        </w:rPr>
        <w:tab/>
        <w:t>организовать подготовку по правам женщин для мужчин и женщин, задействованных в национальном механизме по улучшению п</w:t>
      </w:r>
      <w:r w:rsidR="00F655ED" w:rsidRPr="00BA08FC">
        <w:rPr>
          <w:b/>
        </w:rPr>
        <w:t>о</w:t>
      </w:r>
      <w:r w:rsidR="00F655ED" w:rsidRPr="00BA08FC">
        <w:rPr>
          <w:b/>
        </w:rPr>
        <w:t xml:space="preserve">ложения женщин; </w:t>
      </w:r>
    </w:p>
    <w:p w:rsidR="00F655ED" w:rsidRDefault="00BA08FC" w:rsidP="00F655ED">
      <w:pPr>
        <w:pStyle w:val="SingleTxtGR"/>
      </w:pPr>
      <w:r>
        <w:rPr>
          <w:b/>
          <w:lang w:val="en-US"/>
        </w:rPr>
        <w:tab/>
      </w:r>
      <w:proofErr w:type="spellStart"/>
      <w:r w:rsidR="00F655ED" w:rsidRPr="00BA08FC">
        <w:rPr>
          <w:b/>
        </w:rPr>
        <w:t>c</w:t>
      </w:r>
      <w:proofErr w:type="spellEnd"/>
      <w:r w:rsidR="00F655ED" w:rsidRPr="00BA08FC">
        <w:rPr>
          <w:b/>
        </w:rPr>
        <w:t>)</w:t>
      </w:r>
      <w:r w:rsidR="00F655ED" w:rsidRPr="00BA08FC">
        <w:rPr>
          <w:b/>
        </w:rPr>
        <w:tab/>
        <w:t>усилить механизмы по оценке воздействия осуществляемых мер, с тем чтобы обеспечить надлежащий контроль и мониторинг страт</w:t>
      </w:r>
      <w:r w:rsidR="00F655ED" w:rsidRPr="00BA08FC">
        <w:rPr>
          <w:b/>
        </w:rPr>
        <w:t>е</w:t>
      </w:r>
      <w:r w:rsidR="00F655ED" w:rsidRPr="00BA08FC">
        <w:rPr>
          <w:b/>
        </w:rPr>
        <w:t xml:space="preserve">гий в области </w:t>
      </w:r>
      <w:proofErr w:type="spellStart"/>
      <w:r w:rsidR="00F655ED" w:rsidRPr="00BA08FC">
        <w:rPr>
          <w:b/>
        </w:rPr>
        <w:t>гендерного</w:t>
      </w:r>
      <w:proofErr w:type="spellEnd"/>
      <w:r w:rsidR="00F655ED" w:rsidRPr="00BA08FC">
        <w:rPr>
          <w:b/>
        </w:rPr>
        <w:t xml:space="preserve"> равноправия и надлежащую оценку хода их ре</w:t>
      </w:r>
      <w:r w:rsidR="00F655ED" w:rsidRPr="00BA08FC">
        <w:rPr>
          <w:b/>
        </w:rPr>
        <w:t>а</w:t>
      </w:r>
      <w:r w:rsidR="00F655ED" w:rsidRPr="00BA08FC">
        <w:rPr>
          <w:b/>
        </w:rPr>
        <w:t>лизации.</w:t>
      </w:r>
      <w:r w:rsidR="00F655ED">
        <w:t xml:space="preserve"> </w:t>
      </w:r>
    </w:p>
    <w:p w:rsidR="00F655ED" w:rsidRDefault="00F655ED" w:rsidP="00BA08FC">
      <w:pPr>
        <w:pStyle w:val="H23GR"/>
      </w:pPr>
      <w:r>
        <w:tab/>
      </w:r>
      <w:r>
        <w:tab/>
        <w:t>Неправительственные организации</w:t>
      </w:r>
    </w:p>
    <w:p w:rsidR="00F655ED" w:rsidRDefault="00F655ED" w:rsidP="00F655ED">
      <w:pPr>
        <w:pStyle w:val="SingleTxtGR"/>
      </w:pPr>
      <w:r>
        <w:t>14.</w:t>
      </w:r>
      <w:r>
        <w:tab/>
        <w:t>Комитет обеспокоен тем, что женские неправительственные организации не присутствовали при рассмотрении доклада государства-участника</w:t>
      </w:r>
      <w:r w:rsidR="00787485">
        <w:t>,</w:t>
      </w:r>
      <w:r>
        <w:t xml:space="preserve"> и отмеч</w:t>
      </w:r>
      <w:r>
        <w:t>а</w:t>
      </w:r>
      <w:r>
        <w:t>ет важный вклад неправительственных организаций в улучшение положения женщин.</w:t>
      </w:r>
    </w:p>
    <w:p w:rsidR="00F655ED" w:rsidRDefault="00F655ED" w:rsidP="00F655ED">
      <w:pPr>
        <w:pStyle w:val="SingleTxtGR"/>
      </w:pPr>
      <w:r>
        <w:t>15.</w:t>
      </w:r>
      <w:r>
        <w:tab/>
      </w:r>
      <w:r w:rsidRPr="00BA08FC">
        <w:rPr>
          <w:b/>
        </w:rPr>
        <w:t>Комитет настоятельно призывает государство-участник сотрудн</w:t>
      </w:r>
      <w:r w:rsidRPr="00BA08FC">
        <w:rPr>
          <w:b/>
        </w:rPr>
        <w:t>и</w:t>
      </w:r>
      <w:r w:rsidRPr="00BA08FC">
        <w:rPr>
          <w:b/>
        </w:rPr>
        <w:t>чать с неправительственными организациями и вовлекать их, в частности женские организации, в процесс разработки и осуществления политики, программ и мер, направленных на улучшение положения женщин во всех областях, охватываемых Конвенцией, а также в процесс подготовки докл</w:t>
      </w:r>
      <w:r w:rsidRPr="00BA08FC">
        <w:rPr>
          <w:b/>
        </w:rPr>
        <w:t>а</w:t>
      </w:r>
      <w:r w:rsidRPr="00BA08FC">
        <w:rPr>
          <w:b/>
        </w:rPr>
        <w:t>дов Комитету.</w:t>
      </w:r>
    </w:p>
    <w:p w:rsidR="00F655ED" w:rsidRDefault="00F655ED" w:rsidP="00BA08FC">
      <w:pPr>
        <w:pStyle w:val="H23GR"/>
      </w:pPr>
      <w:r>
        <w:tab/>
      </w:r>
      <w:r>
        <w:tab/>
        <w:t xml:space="preserve">Временные специальные меры </w:t>
      </w:r>
    </w:p>
    <w:p w:rsidR="00F655ED" w:rsidRDefault="00F655ED" w:rsidP="00F655ED">
      <w:pPr>
        <w:pStyle w:val="SingleTxtGR"/>
      </w:pPr>
      <w:r>
        <w:t>16.</w:t>
      </w:r>
      <w:r>
        <w:tab/>
        <w:t>Комитет обеспокоен отменой некоторых временных специальных мер, введенных в прошлом (10-процентной квоты на прием женщин в училища Ак</w:t>
      </w:r>
      <w:r>
        <w:t>а</w:t>
      </w:r>
      <w:r>
        <w:t>демии противопожарной службы Греции и 15-процентной квоты на прием женщин на службу в муниципальной полиции), и отсутствием новых специал</w:t>
      </w:r>
      <w:r>
        <w:t>ь</w:t>
      </w:r>
      <w:r>
        <w:t xml:space="preserve">ных мер как части необходимой стратегии ускоренного достижения реального равенства мужчин и женщин в охватываемых Конвенцией областях, в которых женщины </w:t>
      </w:r>
      <w:proofErr w:type="spellStart"/>
      <w:r>
        <w:t>недопредставлены</w:t>
      </w:r>
      <w:proofErr w:type="spellEnd"/>
      <w:r>
        <w:t xml:space="preserve"> или находятся в неблагоприятном положении. </w:t>
      </w:r>
    </w:p>
    <w:p w:rsidR="00F655ED" w:rsidRDefault="00F655ED" w:rsidP="00F655ED">
      <w:pPr>
        <w:pStyle w:val="SingleTxtGR"/>
      </w:pPr>
      <w:r>
        <w:t>17.</w:t>
      </w:r>
      <w:r>
        <w:tab/>
      </w:r>
      <w:r w:rsidRPr="00BA08FC">
        <w:rPr>
          <w:b/>
        </w:rPr>
        <w:t>Комитет призывает государство-участник принять временные сп</w:t>
      </w:r>
      <w:r w:rsidRPr="00BA08FC">
        <w:rPr>
          <w:b/>
        </w:rPr>
        <w:t>е</w:t>
      </w:r>
      <w:r w:rsidRPr="00BA08FC">
        <w:rPr>
          <w:b/>
        </w:rPr>
        <w:t>циальные меры в соответствии с пунктом 1 статьи 4 Конвенции, как они понимаются в общей рекомендации Комитета № 25 (2004), во всех охват</w:t>
      </w:r>
      <w:r w:rsidRPr="00BA08FC">
        <w:rPr>
          <w:b/>
        </w:rPr>
        <w:t>ы</w:t>
      </w:r>
      <w:r w:rsidRPr="00BA08FC">
        <w:rPr>
          <w:b/>
        </w:rPr>
        <w:t>ваемых Конвенцией областях, в которых женщины недостаточно предста</w:t>
      </w:r>
      <w:r w:rsidRPr="00BA08FC">
        <w:rPr>
          <w:b/>
        </w:rPr>
        <w:t>в</w:t>
      </w:r>
      <w:r w:rsidRPr="00BA08FC">
        <w:rPr>
          <w:b/>
        </w:rPr>
        <w:t>лены или находятся в неблагоприятном положении.</w:t>
      </w:r>
    </w:p>
    <w:p w:rsidR="00F655ED" w:rsidRDefault="00F655ED" w:rsidP="00BA08FC">
      <w:pPr>
        <w:pStyle w:val="H23GR"/>
      </w:pPr>
      <w:r>
        <w:tab/>
      </w:r>
      <w:r>
        <w:tab/>
        <w:t xml:space="preserve">Стереотипы и вредные виды практики </w:t>
      </w:r>
    </w:p>
    <w:p w:rsidR="00F655ED" w:rsidRDefault="00F655ED" w:rsidP="00F655ED">
      <w:pPr>
        <w:pStyle w:val="SingleTxtGR"/>
      </w:pPr>
      <w:r>
        <w:t>18.</w:t>
      </w:r>
      <w:r>
        <w:tab/>
        <w:t>Комитет продолжает испытывать серьезную обеспокоенность в связи с патриархальными взглядами и глубоко укоренившимися стереотипами относ</w:t>
      </w:r>
      <w:r>
        <w:t>и</w:t>
      </w:r>
      <w:r>
        <w:t>тельно роли и обязанностей женщин и мужчин во всех сферах жизни и огран</w:t>
      </w:r>
      <w:r>
        <w:t>и</w:t>
      </w:r>
      <w:r>
        <w:t>ченным характером предпринимаемых государством-участником усилий по борьбе с такой дискриминационной практикой. Комитет обеспокоен тем, что такие обычаи и виды практики увековечивают дискриминацию в отношении женщин и девочек и что они находят отражение в неблагоприятном и неравн</w:t>
      </w:r>
      <w:r>
        <w:t>о</w:t>
      </w:r>
      <w:r>
        <w:t>правном положении женщин во многих областях, включая образование, общ</w:t>
      </w:r>
      <w:r>
        <w:t>е</w:t>
      </w:r>
      <w:r>
        <w:t>ственную жизнь и принятие решений, а также в сохранении насилия в отнош</w:t>
      </w:r>
      <w:r>
        <w:t>е</w:t>
      </w:r>
      <w:r>
        <w:t>нии женщин. Комитет также обеспокоен тем, что до настоящего времени гос</w:t>
      </w:r>
      <w:r>
        <w:t>у</w:t>
      </w:r>
      <w:r>
        <w:t>дарство-участник не приняло последовательных мер по изменению или ликв</w:t>
      </w:r>
      <w:r>
        <w:t>и</w:t>
      </w:r>
      <w:r>
        <w:t>дации стереотипов и негативных традиционных ценностей и видов практ</w:t>
      </w:r>
      <w:r>
        <w:t>и</w:t>
      </w:r>
      <w:r>
        <w:t xml:space="preserve">ки. </w:t>
      </w:r>
    </w:p>
    <w:p w:rsidR="00F655ED" w:rsidRPr="00BA08FC" w:rsidRDefault="00F655ED" w:rsidP="00BA08FC">
      <w:pPr>
        <w:pStyle w:val="SingleTxtGR"/>
        <w:keepNext/>
        <w:pageBreakBefore/>
        <w:rPr>
          <w:b/>
        </w:rPr>
      </w:pPr>
      <w:r>
        <w:t>19.</w:t>
      </w:r>
      <w:r>
        <w:tab/>
      </w:r>
      <w:r w:rsidRPr="00BA08FC">
        <w:rPr>
          <w:b/>
        </w:rPr>
        <w:t xml:space="preserve">Комитет настоятельно призывает государство-участник: </w:t>
      </w:r>
    </w:p>
    <w:p w:rsidR="00F655ED" w:rsidRPr="00BA08FC" w:rsidRDefault="00BA08FC" w:rsidP="00F655ED">
      <w:pPr>
        <w:pStyle w:val="SingleTxtGR"/>
        <w:rPr>
          <w:b/>
        </w:rPr>
      </w:pPr>
      <w:r>
        <w:rPr>
          <w:b/>
          <w:lang w:val="en-US"/>
        </w:rPr>
        <w:tab/>
      </w:r>
      <w:r w:rsidR="00F655ED" w:rsidRPr="00BA08FC">
        <w:rPr>
          <w:b/>
        </w:rPr>
        <w:t>а)</w:t>
      </w:r>
      <w:r w:rsidR="00F655ED" w:rsidRPr="00BA08FC">
        <w:rPr>
          <w:b/>
        </w:rPr>
        <w:tab/>
        <w:t>незамедлительно принять всеобъемлющую стратегию в целях изменения или устранения патриархальных отношений и стереотипов, н</w:t>
      </w:r>
      <w:r w:rsidR="00F655ED" w:rsidRPr="00BA08FC">
        <w:rPr>
          <w:b/>
        </w:rPr>
        <w:t>о</w:t>
      </w:r>
      <w:r w:rsidR="00F655ED" w:rsidRPr="00BA08FC">
        <w:rPr>
          <w:b/>
        </w:rPr>
        <w:t>сящих дискриминационный характер по отношению к женщинам, в соо</w:t>
      </w:r>
      <w:r w:rsidR="00F655ED" w:rsidRPr="00BA08FC">
        <w:rPr>
          <w:b/>
        </w:rPr>
        <w:t>т</w:t>
      </w:r>
      <w:r w:rsidR="00F655ED" w:rsidRPr="00BA08FC">
        <w:rPr>
          <w:b/>
        </w:rPr>
        <w:t>ветствии с положениями Конвенции. Такие меры должны включать в себя усилия, предпринимаемые на всех уровнях во взаимодействии с гражда</w:t>
      </w:r>
      <w:r w:rsidR="00F655ED" w:rsidRPr="00BA08FC">
        <w:rPr>
          <w:b/>
        </w:rPr>
        <w:t>н</w:t>
      </w:r>
      <w:r w:rsidR="00F655ED" w:rsidRPr="00BA08FC">
        <w:rPr>
          <w:b/>
        </w:rPr>
        <w:t>ским обществом, в целях просвещения и повышения уровня информир</w:t>
      </w:r>
      <w:r w:rsidR="00F655ED" w:rsidRPr="00BA08FC">
        <w:rPr>
          <w:b/>
        </w:rPr>
        <w:t>о</w:t>
      </w:r>
      <w:r w:rsidR="00F655ED" w:rsidRPr="00BA08FC">
        <w:rPr>
          <w:b/>
        </w:rPr>
        <w:t>ванности о существующих ст</w:t>
      </w:r>
      <w:r w:rsidR="00F655ED" w:rsidRPr="00BA08FC">
        <w:rPr>
          <w:b/>
        </w:rPr>
        <w:t>е</w:t>
      </w:r>
      <w:r w:rsidR="00F655ED" w:rsidRPr="00BA08FC">
        <w:rPr>
          <w:b/>
        </w:rPr>
        <w:t xml:space="preserve">реотипах в отношении женщин и мужчин; </w:t>
      </w:r>
    </w:p>
    <w:p w:rsidR="00F655ED" w:rsidRPr="00BA08FC" w:rsidRDefault="00BA08FC" w:rsidP="00F655ED">
      <w:pPr>
        <w:pStyle w:val="SingleTxtGR"/>
        <w:rPr>
          <w:b/>
        </w:rPr>
      </w:pPr>
      <w:r>
        <w:rPr>
          <w:b/>
          <w:lang w:val="en-US"/>
        </w:rPr>
        <w:tab/>
      </w:r>
      <w:proofErr w:type="spellStart"/>
      <w:r w:rsidR="00F655ED" w:rsidRPr="00BA08FC">
        <w:rPr>
          <w:b/>
        </w:rPr>
        <w:t>b</w:t>
      </w:r>
      <w:proofErr w:type="spellEnd"/>
      <w:r w:rsidR="00F655ED" w:rsidRPr="00BA08FC">
        <w:rPr>
          <w:b/>
        </w:rPr>
        <w:t>)</w:t>
      </w:r>
      <w:r w:rsidR="00F655ED" w:rsidRPr="00BA08FC">
        <w:rPr>
          <w:b/>
        </w:rPr>
        <w:tab/>
        <w:t>расширить государственные программы просвещения о нег</w:t>
      </w:r>
      <w:r w:rsidR="00F655ED" w:rsidRPr="00BA08FC">
        <w:rPr>
          <w:b/>
        </w:rPr>
        <w:t>а</w:t>
      </w:r>
      <w:r w:rsidR="00F655ED" w:rsidRPr="00BA08FC">
        <w:rPr>
          <w:b/>
        </w:rPr>
        <w:t>тивных последствиях следования сложившимся стереотипам, в частности в сел</w:t>
      </w:r>
      <w:r w:rsidR="00F655ED" w:rsidRPr="00BA08FC">
        <w:rPr>
          <w:b/>
        </w:rPr>
        <w:t>ь</w:t>
      </w:r>
      <w:r w:rsidR="00F655ED" w:rsidRPr="00BA08FC">
        <w:rPr>
          <w:b/>
        </w:rPr>
        <w:t xml:space="preserve">ских и изолированных районах архипелага; </w:t>
      </w:r>
    </w:p>
    <w:p w:rsidR="00F655ED" w:rsidRPr="00BA08FC" w:rsidRDefault="00BA08FC" w:rsidP="00F655ED">
      <w:pPr>
        <w:pStyle w:val="SingleTxtGR"/>
        <w:rPr>
          <w:b/>
        </w:rPr>
      </w:pPr>
      <w:r>
        <w:rPr>
          <w:b/>
          <w:lang w:val="en-US"/>
        </w:rPr>
        <w:tab/>
      </w:r>
      <w:proofErr w:type="spellStart"/>
      <w:r w:rsidR="00F655ED" w:rsidRPr="00BA08FC">
        <w:rPr>
          <w:b/>
        </w:rPr>
        <w:t>c</w:t>
      </w:r>
      <w:proofErr w:type="spellEnd"/>
      <w:r w:rsidR="00F655ED" w:rsidRPr="00BA08FC">
        <w:rPr>
          <w:b/>
        </w:rPr>
        <w:t>)</w:t>
      </w:r>
      <w:r w:rsidR="00F655ED" w:rsidRPr="00BA08FC">
        <w:rPr>
          <w:b/>
        </w:rPr>
        <w:tab/>
        <w:t>использовать новаторские меры, ориентированные на привл</w:t>
      </w:r>
      <w:r w:rsidR="00F655ED" w:rsidRPr="00BA08FC">
        <w:rPr>
          <w:b/>
        </w:rPr>
        <w:t>е</w:t>
      </w:r>
      <w:r w:rsidR="00F655ED" w:rsidRPr="00BA08FC">
        <w:rPr>
          <w:b/>
        </w:rPr>
        <w:t>чение средств массовой информации для достижения более глубокого п</w:t>
      </w:r>
      <w:r w:rsidR="00F655ED" w:rsidRPr="00BA08FC">
        <w:rPr>
          <w:b/>
        </w:rPr>
        <w:t>о</w:t>
      </w:r>
      <w:r w:rsidR="00F655ED" w:rsidRPr="00BA08FC">
        <w:rPr>
          <w:b/>
        </w:rPr>
        <w:t>нимания равенства между мужчинами и женщинами, и использовать си</w:t>
      </w:r>
      <w:r w:rsidR="00F655ED" w:rsidRPr="00BA08FC">
        <w:rPr>
          <w:b/>
        </w:rPr>
        <w:t>с</w:t>
      </w:r>
      <w:r w:rsidR="00F655ED" w:rsidRPr="00BA08FC">
        <w:rPr>
          <w:b/>
        </w:rPr>
        <w:t>тему образования для активного формирования положительных и лише</w:t>
      </w:r>
      <w:r w:rsidR="00F655ED" w:rsidRPr="00BA08FC">
        <w:rPr>
          <w:b/>
        </w:rPr>
        <w:t>н</w:t>
      </w:r>
      <w:r w:rsidR="00F655ED" w:rsidRPr="00BA08FC">
        <w:rPr>
          <w:b/>
        </w:rPr>
        <w:t>ных стере</w:t>
      </w:r>
      <w:r w:rsidR="00F655ED" w:rsidRPr="00BA08FC">
        <w:rPr>
          <w:b/>
        </w:rPr>
        <w:t>о</w:t>
      </w:r>
      <w:r w:rsidR="00F655ED" w:rsidRPr="00BA08FC">
        <w:rPr>
          <w:b/>
        </w:rPr>
        <w:t xml:space="preserve">типов образов мужчин и женщин; </w:t>
      </w:r>
    </w:p>
    <w:p w:rsidR="00F655ED" w:rsidRDefault="00BA08FC" w:rsidP="00F655ED">
      <w:pPr>
        <w:pStyle w:val="SingleTxtGR"/>
      </w:pPr>
      <w:r>
        <w:rPr>
          <w:b/>
          <w:lang w:val="en-US"/>
        </w:rPr>
        <w:tab/>
      </w:r>
      <w:proofErr w:type="spellStart"/>
      <w:r w:rsidR="00F655ED" w:rsidRPr="00BA08FC">
        <w:rPr>
          <w:b/>
        </w:rPr>
        <w:t>d</w:t>
      </w:r>
      <w:proofErr w:type="spellEnd"/>
      <w:r w:rsidR="00F655ED" w:rsidRPr="00BA08FC">
        <w:rPr>
          <w:b/>
        </w:rPr>
        <w:t>)</w:t>
      </w:r>
      <w:r w:rsidR="00F655ED" w:rsidRPr="00BA08FC">
        <w:rPr>
          <w:b/>
        </w:rPr>
        <w:tab/>
        <w:t>проводить мониторинг и рассмотрение всех принимаемых мер в рамках всесторонней стратегии для оценки их воздействия и принятия соответству</w:t>
      </w:r>
      <w:r w:rsidR="00F655ED" w:rsidRPr="00BA08FC">
        <w:rPr>
          <w:b/>
        </w:rPr>
        <w:t>ю</w:t>
      </w:r>
      <w:r w:rsidR="00F655ED" w:rsidRPr="00BA08FC">
        <w:rPr>
          <w:b/>
        </w:rPr>
        <w:t>щих дальнейших мер.</w:t>
      </w:r>
      <w:r w:rsidR="00F655ED">
        <w:t xml:space="preserve"> </w:t>
      </w:r>
    </w:p>
    <w:p w:rsidR="00F655ED" w:rsidRDefault="00F655ED" w:rsidP="00BA08FC">
      <w:pPr>
        <w:pStyle w:val="H23GR"/>
      </w:pPr>
      <w:r>
        <w:tab/>
      </w:r>
      <w:r>
        <w:tab/>
        <w:t xml:space="preserve">Насилие в отношении женщин </w:t>
      </w:r>
    </w:p>
    <w:p w:rsidR="00F655ED" w:rsidRDefault="00F655ED" w:rsidP="00F655ED">
      <w:pPr>
        <w:pStyle w:val="SingleTxtGR"/>
      </w:pPr>
      <w:r>
        <w:t>20.</w:t>
      </w:r>
      <w:r>
        <w:tab/>
        <w:t>Комитет отмечает принятие Национальной программы по предотвращ</w:t>
      </w:r>
      <w:r>
        <w:t>е</w:t>
      </w:r>
      <w:r>
        <w:t>нию насилия в отношении женщин и борьбе с ним на 2009−2013 годы и отказ от использования посредничества в случаях бытов</w:t>
      </w:r>
      <w:r>
        <w:t>о</w:t>
      </w:r>
      <w:r>
        <w:t>го насилия. Вместе с тем он обеспокоен сохранением насилия в отношении женщин, включая бытовое нас</w:t>
      </w:r>
      <w:r>
        <w:t>и</w:t>
      </w:r>
      <w:r>
        <w:t>лие, в государстве-участнике, которое по-прежнему не находит соответству</w:t>
      </w:r>
      <w:r>
        <w:t>ю</w:t>
      </w:r>
      <w:r>
        <w:t>щего отражения в отчетности из-за существующих социальных и культурных норм дискриминационного характера. Комитет также обеспокоен недостато</w:t>
      </w:r>
      <w:r>
        <w:t>ч</w:t>
      </w:r>
      <w:r>
        <w:t>ностью информации, исследований и статистических данных о характере, фо</w:t>
      </w:r>
      <w:r>
        <w:t>р</w:t>
      </w:r>
      <w:r>
        <w:t xml:space="preserve">мах, масштабах и причинах насилия в отношении женщин. </w:t>
      </w:r>
    </w:p>
    <w:p w:rsidR="00F655ED" w:rsidRPr="00DE7298" w:rsidRDefault="00F655ED" w:rsidP="00F655ED">
      <w:pPr>
        <w:pStyle w:val="SingleTxtGR"/>
        <w:rPr>
          <w:b/>
        </w:rPr>
      </w:pPr>
      <w:r>
        <w:t>21.</w:t>
      </w:r>
      <w:r>
        <w:tab/>
      </w:r>
      <w:r w:rsidRPr="00DE7298">
        <w:rPr>
          <w:b/>
        </w:rPr>
        <w:t>Комитет настоятельно призывает государство-участник уделять пр</w:t>
      </w:r>
      <w:r w:rsidRPr="00DE7298">
        <w:rPr>
          <w:b/>
        </w:rPr>
        <w:t>и</w:t>
      </w:r>
      <w:r w:rsidRPr="00DE7298">
        <w:rPr>
          <w:b/>
        </w:rPr>
        <w:t xml:space="preserve">оритетное внимание борьбе с насилием в отношении женщин и девочек и принять комплексные меры по борьбе с таким насилием в соответствии со своей общей рекомендацией № 19 (1992), в том числе: </w:t>
      </w:r>
    </w:p>
    <w:p w:rsidR="00F655ED" w:rsidRPr="00DE7298" w:rsidRDefault="00DE7298" w:rsidP="00F655ED">
      <w:pPr>
        <w:pStyle w:val="SingleTxtGR"/>
        <w:rPr>
          <w:b/>
        </w:rPr>
      </w:pPr>
      <w:r>
        <w:rPr>
          <w:b/>
          <w:lang w:val="en-US"/>
        </w:rPr>
        <w:tab/>
      </w:r>
      <w:r w:rsidR="00F655ED" w:rsidRPr="00DE7298">
        <w:rPr>
          <w:b/>
        </w:rPr>
        <w:t>а)</w:t>
      </w:r>
      <w:r w:rsidR="00F655ED" w:rsidRPr="00DE7298">
        <w:rPr>
          <w:b/>
        </w:rPr>
        <w:tab/>
        <w:t>обеспечить строгое соблюдение национального законодательс</w:t>
      </w:r>
      <w:r w:rsidR="00F655ED" w:rsidRPr="00DE7298">
        <w:rPr>
          <w:b/>
        </w:rPr>
        <w:t>т</w:t>
      </w:r>
      <w:r w:rsidR="00F655ED" w:rsidRPr="00DE7298">
        <w:rPr>
          <w:b/>
        </w:rPr>
        <w:t>ва о борьбе с насилием в отношении женщин и обеспечить, чтобы женщ</w:t>
      </w:r>
      <w:r w:rsidR="00F655ED" w:rsidRPr="00DE7298">
        <w:rPr>
          <w:b/>
        </w:rPr>
        <w:t>и</w:t>
      </w:r>
      <w:r w:rsidR="00F655ED" w:rsidRPr="00DE7298">
        <w:rPr>
          <w:b/>
        </w:rPr>
        <w:t>ны и девочки, ставшие жертвами насилия, имели доступ к непосредстве</w:t>
      </w:r>
      <w:r w:rsidR="00F655ED" w:rsidRPr="00DE7298">
        <w:rPr>
          <w:b/>
        </w:rPr>
        <w:t>н</w:t>
      </w:r>
      <w:r w:rsidR="00F655ED" w:rsidRPr="00DE7298">
        <w:rPr>
          <w:b/>
        </w:rPr>
        <w:t>ным средствам возмещения ущерба и защиты, и также обеспечить пресл</w:t>
      </w:r>
      <w:r w:rsidR="00F655ED" w:rsidRPr="00DE7298">
        <w:rPr>
          <w:b/>
        </w:rPr>
        <w:t>е</w:t>
      </w:r>
      <w:r w:rsidR="00F655ED" w:rsidRPr="00DE7298">
        <w:rPr>
          <w:b/>
        </w:rPr>
        <w:t>дование и наказание в</w:t>
      </w:r>
      <w:r w:rsidR="00F655ED" w:rsidRPr="00DE7298">
        <w:rPr>
          <w:b/>
        </w:rPr>
        <w:t>и</w:t>
      </w:r>
      <w:r w:rsidR="00F655ED" w:rsidRPr="00DE7298">
        <w:rPr>
          <w:b/>
        </w:rPr>
        <w:t>новных;</w:t>
      </w:r>
    </w:p>
    <w:p w:rsidR="00F655ED" w:rsidRPr="00DE7298" w:rsidRDefault="00DE7298" w:rsidP="00F655ED">
      <w:pPr>
        <w:pStyle w:val="SingleTxtGR"/>
        <w:rPr>
          <w:b/>
        </w:rPr>
      </w:pPr>
      <w:r>
        <w:rPr>
          <w:b/>
          <w:lang w:val="en-US"/>
        </w:rPr>
        <w:tab/>
      </w:r>
      <w:proofErr w:type="spellStart"/>
      <w:r w:rsidR="00F655ED" w:rsidRPr="00DE7298">
        <w:rPr>
          <w:b/>
        </w:rPr>
        <w:t>b</w:t>
      </w:r>
      <w:proofErr w:type="spellEnd"/>
      <w:r w:rsidR="00F655ED" w:rsidRPr="00DE7298">
        <w:rPr>
          <w:b/>
        </w:rPr>
        <w:t>)</w:t>
      </w:r>
      <w:r w:rsidR="00F655ED" w:rsidRPr="00DE7298">
        <w:rPr>
          <w:b/>
        </w:rPr>
        <w:tab/>
        <w:t>повышать осведомленность общественности с помощью средств массовой информации и образовательных программ и ввести об</w:t>
      </w:r>
      <w:r w:rsidR="00F655ED" w:rsidRPr="00DE7298">
        <w:rPr>
          <w:b/>
        </w:rPr>
        <w:t>я</w:t>
      </w:r>
      <w:r w:rsidR="00F655ED" w:rsidRPr="00DE7298">
        <w:rPr>
          <w:b/>
        </w:rPr>
        <w:t>зательную учебную подготовку для судей, прокуроров, сотрудников пол</w:t>
      </w:r>
      <w:r w:rsidR="00F655ED" w:rsidRPr="00DE7298">
        <w:rPr>
          <w:b/>
        </w:rPr>
        <w:t>и</w:t>
      </w:r>
      <w:r w:rsidR="00F655ED" w:rsidRPr="00DE7298">
        <w:rPr>
          <w:b/>
        </w:rPr>
        <w:t>ции, медицинских рабо</w:t>
      </w:r>
      <w:r w:rsidR="00F655ED" w:rsidRPr="00DE7298">
        <w:rPr>
          <w:b/>
        </w:rPr>
        <w:t>т</w:t>
      </w:r>
      <w:r w:rsidR="00F655ED" w:rsidRPr="00DE7298">
        <w:rPr>
          <w:b/>
        </w:rPr>
        <w:t xml:space="preserve">ников, журналистов и преподавательского состава, с тем чтобы они разбирались в вопросах, касающихся всех форм насилия в отношении женщин и девочек, и могли оказывать адекватную поддержку жертвам с учетом </w:t>
      </w:r>
      <w:proofErr w:type="spellStart"/>
      <w:r w:rsidR="00F655ED" w:rsidRPr="00DE7298">
        <w:rPr>
          <w:b/>
        </w:rPr>
        <w:t>гендерного</w:t>
      </w:r>
      <w:proofErr w:type="spellEnd"/>
      <w:r w:rsidR="00F655ED" w:rsidRPr="00DE7298">
        <w:rPr>
          <w:b/>
        </w:rPr>
        <w:t xml:space="preserve"> а</w:t>
      </w:r>
      <w:r w:rsidR="00F655ED" w:rsidRPr="00DE7298">
        <w:rPr>
          <w:b/>
        </w:rPr>
        <w:t>с</w:t>
      </w:r>
      <w:r w:rsidR="00F655ED" w:rsidRPr="00DE7298">
        <w:rPr>
          <w:b/>
        </w:rPr>
        <w:t xml:space="preserve">пекта; </w:t>
      </w:r>
    </w:p>
    <w:p w:rsidR="00F655ED" w:rsidRPr="00DE7298" w:rsidRDefault="00DE7298" w:rsidP="00F655ED">
      <w:pPr>
        <w:pStyle w:val="SingleTxtGR"/>
        <w:rPr>
          <w:b/>
        </w:rPr>
      </w:pPr>
      <w:r>
        <w:rPr>
          <w:b/>
          <w:lang w:val="en-US"/>
        </w:rPr>
        <w:tab/>
      </w:r>
      <w:r w:rsidR="00F655ED" w:rsidRPr="00DE7298">
        <w:rPr>
          <w:b/>
        </w:rPr>
        <w:t>с)</w:t>
      </w:r>
      <w:r w:rsidR="00F655ED" w:rsidRPr="00DE7298">
        <w:rPr>
          <w:b/>
        </w:rPr>
        <w:tab/>
        <w:t>поощрять подачу женщинами заявлений о случаях насилия в семье и се</w:t>
      </w:r>
      <w:r w:rsidR="00F655ED" w:rsidRPr="00DE7298">
        <w:rPr>
          <w:b/>
        </w:rPr>
        <w:t>к</w:t>
      </w:r>
      <w:r w:rsidR="00F655ED" w:rsidRPr="00DE7298">
        <w:rPr>
          <w:b/>
        </w:rPr>
        <w:t xml:space="preserve">суального насилия путем </w:t>
      </w:r>
      <w:proofErr w:type="spellStart"/>
      <w:r w:rsidR="00F655ED" w:rsidRPr="00DE7298">
        <w:rPr>
          <w:b/>
        </w:rPr>
        <w:t>дестигматизации</w:t>
      </w:r>
      <w:proofErr w:type="spellEnd"/>
      <w:r w:rsidR="00F655ED" w:rsidRPr="00DE7298">
        <w:rPr>
          <w:b/>
        </w:rPr>
        <w:t xml:space="preserve"> жертв и повышения уровня информированности об уголовно наказуемом характере таких де</w:t>
      </w:r>
      <w:r w:rsidR="00F655ED" w:rsidRPr="00DE7298">
        <w:rPr>
          <w:b/>
        </w:rPr>
        <w:t>я</w:t>
      </w:r>
      <w:r w:rsidR="00F655ED" w:rsidRPr="00DE7298">
        <w:rPr>
          <w:b/>
        </w:rPr>
        <w:t xml:space="preserve">ний; </w:t>
      </w:r>
    </w:p>
    <w:p w:rsidR="00F655ED" w:rsidRPr="00DE7298" w:rsidRDefault="00DE7298" w:rsidP="00F655ED">
      <w:pPr>
        <w:pStyle w:val="SingleTxtGR"/>
        <w:rPr>
          <w:b/>
        </w:rPr>
      </w:pPr>
      <w:r>
        <w:rPr>
          <w:b/>
          <w:lang w:val="en-US"/>
        </w:rPr>
        <w:tab/>
      </w:r>
      <w:proofErr w:type="spellStart"/>
      <w:r w:rsidR="00F655ED" w:rsidRPr="00DE7298">
        <w:rPr>
          <w:b/>
        </w:rPr>
        <w:t>d</w:t>
      </w:r>
      <w:proofErr w:type="spellEnd"/>
      <w:r w:rsidR="00F655ED" w:rsidRPr="00DE7298">
        <w:rPr>
          <w:b/>
        </w:rPr>
        <w:t>)</w:t>
      </w:r>
      <w:r w:rsidR="00F655ED" w:rsidRPr="00DE7298">
        <w:rPr>
          <w:b/>
        </w:rPr>
        <w:tab/>
        <w:t>обеспечивать адекватную поддержку и защиту женщин, ста</w:t>
      </w:r>
      <w:r w:rsidR="00F655ED" w:rsidRPr="00DE7298">
        <w:rPr>
          <w:b/>
        </w:rPr>
        <w:t>в</w:t>
      </w:r>
      <w:r w:rsidR="00F655ED" w:rsidRPr="00DE7298">
        <w:rPr>
          <w:b/>
        </w:rPr>
        <w:t>ших жертвами насилия, посредством создания приютов, особенно в сел</w:t>
      </w:r>
      <w:r w:rsidR="00F655ED" w:rsidRPr="00DE7298">
        <w:rPr>
          <w:b/>
        </w:rPr>
        <w:t>ь</w:t>
      </w:r>
      <w:r w:rsidR="00F655ED" w:rsidRPr="00DE7298">
        <w:rPr>
          <w:b/>
        </w:rPr>
        <w:t>ских районах, и расширения сотрудничества с неправительственными о</w:t>
      </w:r>
      <w:r w:rsidR="00F655ED" w:rsidRPr="00DE7298">
        <w:rPr>
          <w:b/>
        </w:rPr>
        <w:t>р</w:t>
      </w:r>
      <w:r w:rsidR="00F655ED" w:rsidRPr="00DE7298">
        <w:rPr>
          <w:b/>
        </w:rPr>
        <w:t>ганизациями, обесп</w:t>
      </w:r>
      <w:r w:rsidR="00F655ED" w:rsidRPr="00DE7298">
        <w:rPr>
          <w:b/>
        </w:rPr>
        <w:t>е</w:t>
      </w:r>
      <w:r w:rsidR="00F655ED" w:rsidRPr="00DE7298">
        <w:rPr>
          <w:b/>
        </w:rPr>
        <w:t xml:space="preserve">чивающими жертвам убежище и реабилитацию; </w:t>
      </w:r>
    </w:p>
    <w:p w:rsidR="00F655ED" w:rsidRDefault="00DE7298" w:rsidP="00F655ED">
      <w:pPr>
        <w:pStyle w:val="SingleTxtGR"/>
      </w:pPr>
      <w:r>
        <w:rPr>
          <w:b/>
          <w:lang w:val="en-US"/>
        </w:rPr>
        <w:tab/>
      </w:r>
      <w:proofErr w:type="spellStart"/>
      <w:r w:rsidR="00F655ED" w:rsidRPr="00DE7298">
        <w:rPr>
          <w:b/>
        </w:rPr>
        <w:t>e</w:t>
      </w:r>
      <w:proofErr w:type="spellEnd"/>
      <w:r w:rsidR="00F655ED" w:rsidRPr="00DE7298">
        <w:rPr>
          <w:b/>
        </w:rPr>
        <w:t>)</w:t>
      </w:r>
      <w:r w:rsidR="00F655ED" w:rsidRPr="00DE7298">
        <w:rPr>
          <w:b/>
        </w:rPr>
        <w:tab/>
        <w:t>проводить сбор статистических данных о всех формах насилия в отношении женщин, включая бытовое насилие, в разбивке по полу, во</w:t>
      </w:r>
      <w:r w:rsidR="00F655ED" w:rsidRPr="00DE7298">
        <w:rPr>
          <w:b/>
        </w:rPr>
        <w:t>з</w:t>
      </w:r>
      <w:r w:rsidR="00F655ED" w:rsidRPr="00DE7298">
        <w:rPr>
          <w:b/>
        </w:rPr>
        <w:t>расту, этнической принадлежности или принадлежности к меньшинствам и характеру отношений между жертвой и преступником и проводить иссл</w:t>
      </w:r>
      <w:r w:rsidR="00F655ED" w:rsidRPr="00DE7298">
        <w:rPr>
          <w:b/>
        </w:rPr>
        <w:t>е</w:t>
      </w:r>
      <w:r w:rsidR="00F655ED" w:rsidRPr="00DE7298">
        <w:rPr>
          <w:b/>
        </w:rPr>
        <w:t>дования и/или обследования, посвященные масштабам насилия в отнош</w:t>
      </w:r>
      <w:r w:rsidR="00F655ED" w:rsidRPr="00DE7298">
        <w:rPr>
          <w:b/>
        </w:rPr>
        <w:t>е</w:t>
      </w:r>
      <w:r w:rsidR="00F655ED" w:rsidRPr="00DE7298">
        <w:rPr>
          <w:b/>
        </w:rPr>
        <w:t>нии женщин и его осно</w:t>
      </w:r>
      <w:r w:rsidR="00F655ED" w:rsidRPr="00DE7298">
        <w:rPr>
          <w:b/>
        </w:rPr>
        <w:t>в</w:t>
      </w:r>
      <w:r w:rsidR="00F655ED" w:rsidRPr="00DE7298">
        <w:rPr>
          <w:b/>
        </w:rPr>
        <w:t>ным причинам.</w:t>
      </w:r>
      <w:r w:rsidR="00F655ED">
        <w:t xml:space="preserve"> </w:t>
      </w:r>
    </w:p>
    <w:p w:rsidR="00F655ED" w:rsidRDefault="00F655ED" w:rsidP="00DE7298">
      <w:pPr>
        <w:pStyle w:val="H23GR"/>
      </w:pPr>
      <w:r>
        <w:tab/>
      </w:r>
      <w:r>
        <w:tab/>
        <w:t>Торговля людьми и эксплуатация проституции</w:t>
      </w:r>
    </w:p>
    <w:p w:rsidR="00F655ED" w:rsidRDefault="00F655ED" w:rsidP="00F655ED">
      <w:pPr>
        <w:pStyle w:val="SingleTxtGR"/>
      </w:pPr>
      <w:r>
        <w:t>22.</w:t>
      </w:r>
      <w:r>
        <w:tab/>
        <w:t>Отмечая принятие Национального плана действий по борьбе с торговлей людьми на 2010−2012 годы, Комитет вместе с тем испытывает обеспокоенность в связи с недостаточностью информации о его фактическом осуществлении и о том, был ли он продлен на период после 2012 года. Комитет также обеспокоен стигматизацией проституток, страдающих от ВИЧ/</w:t>
      </w:r>
      <w:proofErr w:type="spellStart"/>
      <w:r>
        <w:t>СПИДа</w:t>
      </w:r>
      <w:proofErr w:type="spellEnd"/>
      <w:r>
        <w:t>, в ходе кампаний общественного порицания, направленных против конкретных лиц. Помимо эт</w:t>
      </w:r>
      <w:r>
        <w:t>о</w:t>
      </w:r>
      <w:r>
        <w:t>го, Комитет обеспокоен нехваткой стат</w:t>
      </w:r>
      <w:r>
        <w:t>и</w:t>
      </w:r>
      <w:r>
        <w:t>стических данных о торговле людьми и эксплуатации проституции в государстве-участнике с разбивкой по полу и ге</w:t>
      </w:r>
      <w:r>
        <w:t>о</w:t>
      </w:r>
      <w:r>
        <w:t>графическому местонахождению. Комитет также обеспокоен ограниченным х</w:t>
      </w:r>
      <w:r>
        <w:t>а</w:t>
      </w:r>
      <w:r>
        <w:t>рактером усилий государства-участника по предотвращению эксплуатации пр</w:t>
      </w:r>
      <w:r>
        <w:t>о</w:t>
      </w:r>
      <w:r>
        <w:t>ституции и устранению ее осно</w:t>
      </w:r>
      <w:r>
        <w:t>в</w:t>
      </w:r>
      <w:r>
        <w:t>ных причин, а также недостаточностью защиты и помощи, предусмотренной для жертв торговли люд</w:t>
      </w:r>
      <w:r>
        <w:t>ь</w:t>
      </w:r>
      <w:r>
        <w:t xml:space="preserve">ми и эксплуатации. </w:t>
      </w:r>
    </w:p>
    <w:p w:rsidR="00F655ED" w:rsidRPr="00DE7298" w:rsidRDefault="00F655ED" w:rsidP="00F655ED">
      <w:pPr>
        <w:pStyle w:val="SingleTxtGR"/>
        <w:rPr>
          <w:b/>
        </w:rPr>
      </w:pPr>
      <w:r>
        <w:t>23.</w:t>
      </w:r>
      <w:r>
        <w:tab/>
      </w:r>
      <w:r w:rsidRPr="00DE7298">
        <w:rPr>
          <w:b/>
        </w:rPr>
        <w:t>Комитет призывает государство-участник выполнять в полном объ</w:t>
      </w:r>
      <w:r w:rsidRPr="00DE7298">
        <w:rPr>
          <w:b/>
        </w:rPr>
        <w:t>е</w:t>
      </w:r>
      <w:r w:rsidRPr="00DE7298">
        <w:rPr>
          <w:b/>
        </w:rPr>
        <w:t xml:space="preserve">ме статью 6 Конвенции и: </w:t>
      </w:r>
    </w:p>
    <w:p w:rsidR="00F655ED" w:rsidRPr="00DE7298" w:rsidRDefault="00DE7298" w:rsidP="00F655ED">
      <w:pPr>
        <w:pStyle w:val="SingleTxtGR"/>
        <w:rPr>
          <w:b/>
        </w:rPr>
      </w:pPr>
      <w:r>
        <w:rPr>
          <w:b/>
          <w:lang w:val="en-US"/>
        </w:rPr>
        <w:tab/>
      </w:r>
      <w:r w:rsidR="00F655ED" w:rsidRPr="00DE7298">
        <w:rPr>
          <w:b/>
        </w:rPr>
        <w:t>а)</w:t>
      </w:r>
      <w:r w:rsidR="00F655ED" w:rsidRPr="00DE7298">
        <w:rPr>
          <w:b/>
        </w:rPr>
        <w:tab/>
        <w:t>обеспечить эффективное применение национального законод</w:t>
      </w:r>
      <w:r w:rsidR="00F655ED" w:rsidRPr="00DE7298">
        <w:rPr>
          <w:b/>
        </w:rPr>
        <w:t>а</w:t>
      </w:r>
      <w:r w:rsidR="00F655ED" w:rsidRPr="00DE7298">
        <w:rPr>
          <w:b/>
        </w:rPr>
        <w:t xml:space="preserve">тельства по борьбе с торговлей людьми; </w:t>
      </w:r>
    </w:p>
    <w:p w:rsidR="00F655ED" w:rsidRPr="00DE7298" w:rsidRDefault="00DE7298" w:rsidP="00F655ED">
      <w:pPr>
        <w:pStyle w:val="SingleTxtGR"/>
        <w:rPr>
          <w:b/>
        </w:rPr>
      </w:pPr>
      <w:r>
        <w:rPr>
          <w:b/>
          <w:lang w:val="en-US"/>
        </w:rPr>
        <w:tab/>
      </w:r>
      <w:proofErr w:type="spellStart"/>
      <w:r w:rsidR="00F655ED" w:rsidRPr="00DE7298">
        <w:rPr>
          <w:b/>
        </w:rPr>
        <w:t>b</w:t>
      </w:r>
      <w:proofErr w:type="spellEnd"/>
      <w:r w:rsidR="00F655ED" w:rsidRPr="00DE7298">
        <w:rPr>
          <w:b/>
        </w:rPr>
        <w:t>)</w:t>
      </w:r>
      <w:r w:rsidR="00F655ED" w:rsidRPr="00DE7298">
        <w:rPr>
          <w:b/>
        </w:rPr>
        <w:tab/>
        <w:t>проводить исследования и обследования, в том числе о масшт</w:t>
      </w:r>
      <w:r w:rsidR="00F655ED" w:rsidRPr="00DE7298">
        <w:rPr>
          <w:b/>
        </w:rPr>
        <w:t>а</w:t>
      </w:r>
      <w:r w:rsidR="00F655ED" w:rsidRPr="00DE7298">
        <w:rPr>
          <w:b/>
        </w:rPr>
        <w:t>бах проституции, и обращаться при необходимости за международной п</w:t>
      </w:r>
      <w:r w:rsidR="00F655ED" w:rsidRPr="00DE7298">
        <w:rPr>
          <w:b/>
        </w:rPr>
        <w:t>о</w:t>
      </w:r>
      <w:r w:rsidR="00F655ED" w:rsidRPr="00DE7298">
        <w:rPr>
          <w:b/>
        </w:rPr>
        <w:t>мощью, а также включить в его следующий доклад обновленную инфо</w:t>
      </w:r>
      <w:r w:rsidR="00F655ED" w:rsidRPr="00DE7298">
        <w:rPr>
          <w:b/>
        </w:rPr>
        <w:t>р</w:t>
      </w:r>
      <w:r w:rsidR="00F655ED" w:rsidRPr="00DE7298">
        <w:rPr>
          <w:b/>
        </w:rPr>
        <w:t>мацию и данные о распространенности эксплуатации проституции и то</w:t>
      </w:r>
      <w:r w:rsidR="00F655ED" w:rsidRPr="00DE7298">
        <w:rPr>
          <w:b/>
        </w:rPr>
        <w:t>р</w:t>
      </w:r>
      <w:r w:rsidR="00F655ED" w:rsidRPr="00DE7298">
        <w:rPr>
          <w:b/>
        </w:rPr>
        <w:t>говли женщинами и д</w:t>
      </w:r>
      <w:r w:rsidR="00F655ED" w:rsidRPr="00DE7298">
        <w:rPr>
          <w:b/>
        </w:rPr>
        <w:t>е</w:t>
      </w:r>
      <w:r w:rsidR="00F655ED" w:rsidRPr="00DE7298">
        <w:rPr>
          <w:b/>
        </w:rPr>
        <w:t xml:space="preserve">вочками; </w:t>
      </w:r>
    </w:p>
    <w:p w:rsidR="00F655ED" w:rsidRPr="00DE7298" w:rsidRDefault="00DE7298" w:rsidP="00F655ED">
      <w:pPr>
        <w:pStyle w:val="SingleTxtGR"/>
        <w:rPr>
          <w:b/>
        </w:rPr>
      </w:pPr>
      <w:r w:rsidRPr="00DE7298">
        <w:rPr>
          <w:b/>
        </w:rPr>
        <w:tab/>
      </w:r>
      <w:r w:rsidR="00F655ED" w:rsidRPr="00DE7298">
        <w:rPr>
          <w:b/>
        </w:rPr>
        <w:t>с)</w:t>
      </w:r>
      <w:r w:rsidR="00F655ED" w:rsidRPr="00DE7298">
        <w:rPr>
          <w:b/>
        </w:rPr>
        <w:tab/>
        <w:t>активизировать усилия по развитию международного, реги</w:t>
      </w:r>
      <w:r w:rsidR="00F655ED" w:rsidRPr="00DE7298">
        <w:rPr>
          <w:b/>
        </w:rPr>
        <w:t>о</w:t>
      </w:r>
      <w:r w:rsidR="00F655ED" w:rsidRPr="00DE7298">
        <w:rPr>
          <w:b/>
        </w:rPr>
        <w:t>нального и двустороннего сотрудничества со странами происхождения, транзита и назначения с целью предотвращения торговли людьми путем обмена информацией и согласования процедур уголовного преследования лиц, занимающихся торго</w:t>
      </w:r>
      <w:r w:rsidR="00F655ED" w:rsidRPr="00DE7298">
        <w:rPr>
          <w:b/>
        </w:rPr>
        <w:t>в</w:t>
      </w:r>
      <w:r w:rsidR="00F655ED" w:rsidRPr="00DE7298">
        <w:rPr>
          <w:b/>
        </w:rPr>
        <w:t xml:space="preserve">лей людьми; </w:t>
      </w:r>
    </w:p>
    <w:p w:rsidR="00F655ED" w:rsidRDefault="00DE7298" w:rsidP="00F655ED">
      <w:pPr>
        <w:pStyle w:val="SingleTxtGR"/>
      </w:pPr>
      <w:r>
        <w:rPr>
          <w:b/>
          <w:lang w:val="en-US"/>
        </w:rPr>
        <w:tab/>
      </w:r>
      <w:proofErr w:type="spellStart"/>
      <w:r w:rsidR="00F655ED" w:rsidRPr="00DE7298">
        <w:rPr>
          <w:b/>
        </w:rPr>
        <w:t>d</w:t>
      </w:r>
      <w:proofErr w:type="spellEnd"/>
      <w:r w:rsidR="00F655ED" w:rsidRPr="00DE7298">
        <w:rPr>
          <w:b/>
        </w:rPr>
        <w:t>)</w:t>
      </w:r>
      <w:r w:rsidR="00F655ED" w:rsidRPr="00DE7298">
        <w:rPr>
          <w:b/>
        </w:rPr>
        <w:tab/>
        <w:t>устранить основные причины торговли людьми и проституции, включая бедность, с целью уменьшения уязвимости девочек и женщин п</w:t>
      </w:r>
      <w:r w:rsidR="00F655ED" w:rsidRPr="00DE7298">
        <w:rPr>
          <w:b/>
        </w:rPr>
        <w:t>е</w:t>
      </w:r>
      <w:r w:rsidR="00F655ED" w:rsidRPr="00DE7298">
        <w:rPr>
          <w:b/>
        </w:rPr>
        <w:t>ред сексуальной эксплуатацией и торговлей людьми и обеспечить реабил</w:t>
      </w:r>
      <w:r w:rsidR="00F655ED" w:rsidRPr="00DE7298">
        <w:rPr>
          <w:b/>
        </w:rPr>
        <w:t>и</w:t>
      </w:r>
      <w:r w:rsidR="00F655ED" w:rsidRPr="00DE7298">
        <w:rPr>
          <w:b/>
        </w:rPr>
        <w:t>тацию и социальную интеграцию жертв, в том числе на основе предоста</w:t>
      </w:r>
      <w:r w:rsidR="00F655ED" w:rsidRPr="00DE7298">
        <w:rPr>
          <w:b/>
        </w:rPr>
        <w:t>в</w:t>
      </w:r>
      <w:r w:rsidR="00F655ED" w:rsidRPr="00DE7298">
        <w:rPr>
          <w:b/>
        </w:rPr>
        <w:t>ления им убежища и помощи.</w:t>
      </w:r>
      <w:r w:rsidR="00F655ED">
        <w:t xml:space="preserve"> </w:t>
      </w:r>
    </w:p>
    <w:p w:rsidR="00F655ED" w:rsidRDefault="00F655ED" w:rsidP="00DE7298">
      <w:pPr>
        <w:pStyle w:val="H23GR"/>
      </w:pPr>
      <w:r>
        <w:tab/>
      </w:r>
      <w:r>
        <w:tab/>
        <w:t xml:space="preserve">Участие в политической и общественной жизни </w:t>
      </w:r>
    </w:p>
    <w:p w:rsidR="00F655ED" w:rsidRDefault="00F655ED" w:rsidP="00F655ED">
      <w:pPr>
        <w:pStyle w:val="SingleTxtGR"/>
      </w:pPr>
      <w:r>
        <w:t>24.</w:t>
      </w:r>
      <w:r>
        <w:tab/>
        <w:t xml:space="preserve">Отмечая, что в ходе всеобщих выборов, состоявшихся в июне 2012 года, все политические партии обеспечили соблюдение 33-процентной квоты для женщин-кандидатов, что представительство женщин в парламенте достигло 21% и что ряд женщин назначены послами, Комитет в то же время обеспокоен </w:t>
      </w:r>
      <w:proofErr w:type="spellStart"/>
      <w:r>
        <w:t>недопредставленностью</w:t>
      </w:r>
      <w:proofErr w:type="spellEnd"/>
      <w:r>
        <w:t xml:space="preserve"> женщин на всех уровнях политической и обществе</w:t>
      </w:r>
      <w:r>
        <w:t>н</w:t>
      </w:r>
      <w:r>
        <w:t>ной жизни, особенно в региональных и муниципальных законодательных орг</w:t>
      </w:r>
      <w:r>
        <w:t>а</w:t>
      </w:r>
      <w:r>
        <w:t>нах. Комитет также обеспокоен тем, что существу</w:t>
      </w:r>
      <w:r>
        <w:t>ю</w:t>
      </w:r>
      <w:r>
        <w:t>щая в государстве-участнике система квот не функционирует эффективным образом, в том числе в сл</w:t>
      </w:r>
      <w:r>
        <w:t>у</w:t>
      </w:r>
      <w:r>
        <w:t>чае советов по гражданской службе, и что для исправления этой ситуации не было предусмотрено принятия временных специальных мер. Помимо этого, Комитет обеспокоен тем, что равному участию же</w:t>
      </w:r>
      <w:r>
        <w:t>н</w:t>
      </w:r>
      <w:r>
        <w:t>щин в политической жизни препятствуют такие системные барьеры, как негативные культурные проявл</w:t>
      </w:r>
      <w:r>
        <w:t>е</w:t>
      </w:r>
      <w:r>
        <w:t>ния, недостаточность мер по расширению возможностей потенциальных канд</w:t>
      </w:r>
      <w:r>
        <w:t>и</w:t>
      </w:r>
      <w:r>
        <w:t>датов и ограниче</w:t>
      </w:r>
      <w:r>
        <w:t>н</w:t>
      </w:r>
      <w:r>
        <w:t xml:space="preserve">ность финансовых ресурсов. </w:t>
      </w:r>
    </w:p>
    <w:p w:rsidR="00F655ED" w:rsidRPr="00DE7298" w:rsidRDefault="00F655ED" w:rsidP="00F655ED">
      <w:pPr>
        <w:pStyle w:val="SingleTxtGR"/>
        <w:rPr>
          <w:b/>
        </w:rPr>
      </w:pPr>
      <w:r>
        <w:t>25.</w:t>
      </w:r>
      <w:r>
        <w:tab/>
      </w:r>
      <w:r w:rsidRPr="00DE7298">
        <w:rPr>
          <w:b/>
        </w:rPr>
        <w:t xml:space="preserve">Комитет призывает государство-участник: </w:t>
      </w:r>
    </w:p>
    <w:p w:rsidR="00F655ED" w:rsidRPr="00DE7298" w:rsidRDefault="00DE7298" w:rsidP="00F655ED">
      <w:pPr>
        <w:pStyle w:val="SingleTxtGR"/>
        <w:rPr>
          <w:b/>
        </w:rPr>
      </w:pPr>
      <w:r>
        <w:rPr>
          <w:b/>
          <w:lang w:val="en-US"/>
        </w:rPr>
        <w:tab/>
      </w:r>
      <w:r w:rsidR="00F655ED" w:rsidRPr="00DE7298">
        <w:rPr>
          <w:b/>
        </w:rPr>
        <w:t>а)</w:t>
      </w:r>
      <w:r w:rsidR="00F655ED" w:rsidRPr="00DE7298">
        <w:rPr>
          <w:b/>
        </w:rPr>
        <w:tab/>
        <w:t>рассмотреть возможность использования временных специал</w:t>
      </w:r>
      <w:r w:rsidR="00F655ED" w:rsidRPr="00DE7298">
        <w:rPr>
          <w:b/>
        </w:rPr>
        <w:t>ь</w:t>
      </w:r>
      <w:r w:rsidR="00F655ED" w:rsidRPr="00DE7298">
        <w:rPr>
          <w:b/>
        </w:rPr>
        <w:t>ных мер в соответствии с пунктом 1 статьи 4 Конвенции и общих рекоме</w:t>
      </w:r>
      <w:r w:rsidR="00F655ED" w:rsidRPr="00DE7298">
        <w:rPr>
          <w:b/>
        </w:rPr>
        <w:t>н</w:t>
      </w:r>
      <w:r w:rsidR="00F655ED" w:rsidRPr="00DE7298">
        <w:rPr>
          <w:b/>
        </w:rPr>
        <w:t>даций № 23 (1997) и 25 (2004) Комитета, изучить международные примеры и</w:t>
      </w:r>
      <w:r w:rsidR="00F655ED" w:rsidRPr="00DE7298">
        <w:rPr>
          <w:b/>
        </w:rPr>
        <w:t>с</w:t>
      </w:r>
      <w:r w:rsidR="00F655ED" w:rsidRPr="00DE7298">
        <w:rPr>
          <w:b/>
        </w:rPr>
        <w:t>пользования систем квот, проанализировать передовую практику других стран и установить надлежащие квоты с целью ускоренного достижения равного представительства женщин во всех областях общественной и пр</w:t>
      </w:r>
      <w:r w:rsidR="00F655ED" w:rsidRPr="00DE7298">
        <w:rPr>
          <w:b/>
        </w:rPr>
        <w:t>о</w:t>
      </w:r>
      <w:r w:rsidR="00F655ED" w:rsidRPr="00DE7298">
        <w:rPr>
          <w:b/>
        </w:rPr>
        <w:t>фессиональной жизни, ос</w:t>
      </w:r>
      <w:r w:rsidR="00F655ED" w:rsidRPr="00DE7298">
        <w:rPr>
          <w:b/>
        </w:rPr>
        <w:t>о</w:t>
      </w:r>
      <w:r w:rsidR="00F655ED" w:rsidRPr="00DE7298">
        <w:rPr>
          <w:b/>
        </w:rPr>
        <w:t>бенно на руководящих должностях, в парламенте и в органах местного упра</w:t>
      </w:r>
      <w:r w:rsidR="00F655ED" w:rsidRPr="00DE7298">
        <w:rPr>
          <w:b/>
        </w:rPr>
        <w:t>в</w:t>
      </w:r>
      <w:r w:rsidR="00F655ED" w:rsidRPr="00DE7298">
        <w:rPr>
          <w:b/>
        </w:rPr>
        <w:t xml:space="preserve">ления; </w:t>
      </w:r>
    </w:p>
    <w:p w:rsidR="00F655ED" w:rsidRPr="00DE7298" w:rsidRDefault="00DE7298" w:rsidP="00F655ED">
      <w:pPr>
        <w:pStyle w:val="SingleTxtGR"/>
        <w:rPr>
          <w:b/>
        </w:rPr>
      </w:pPr>
      <w:r>
        <w:rPr>
          <w:b/>
          <w:lang w:val="en-US"/>
        </w:rPr>
        <w:tab/>
      </w:r>
      <w:proofErr w:type="spellStart"/>
      <w:r w:rsidR="00F655ED" w:rsidRPr="00DE7298">
        <w:rPr>
          <w:b/>
        </w:rPr>
        <w:t>b</w:t>
      </w:r>
      <w:proofErr w:type="spellEnd"/>
      <w:r w:rsidR="00F655ED" w:rsidRPr="00DE7298">
        <w:rPr>
          <w:b/>
        </w:rPr>
        <w:t>)</w:t>
      </w:r>
      <w:r w:rsidR="00F655ED" w:rsidRPr="00DE7298">
        <w:rPr>
          <w:b/>
        </w:rPr>
        <w:tab/>
        <w:t>на систематической основе использовать 30-процентную квоту в советах по гражданской службе и обеспечивать, чтобы женщины польз</w:t>
      </w:r>
      <w:r w:rsidR="00F655ED" w:rsidRPr="00DE7298">
        <w:rPr>
          <w:b/>
        </w:rPr>
        <w:t>о</w:t>
      </w:r>
      <w:r w:rsidR="00F655ED" w:rsidRPr="00DE7298">
        <w:rPr>
          <w:b/>
        </w:rPr>
        <w:t>вались равными возможностями с точки зрения участия в политической и общественной жизни, в том числе в планировании, осуществлении, мон</w:t>
      </w:r>
      <w:r w:rsidR="00F655ED" w:rsidRPr="00DE7298">
        <w:rPr>
          <w:b/>
        </w:rPr>
        <w:t>и</w:t>
      </w:r>
      <w:r w:rsidR="00F655ED" w:rsidRPr="00DE7298">
        <w:rPr>
          <w:b/>
        </w:rPr>
        <w:t>торинге и оценке п</w:t>
      </w:r>
      <w:r w:rsidR="00F655ED" w:rsidRPr="00DE7298">
        <w:rPr>
          <w:b/>
        </w:rPr>
        <w:t>о</w:t>
      </w:r>
      <w:r w:rsidR="00F655ED" w:rsidRPr="00DE7298">
        <w:rPr>
          <w:b/>
        </w:rPr>
        <w:t>литики в области развития и общинных проектов;</w:t>
      </w:r>
    </w:p>
    <w:p w:rsidR="00F655ED" w:rsidRDefault="00DE7298" w:rsidP="00F655ED">
      <w:pPr>
        <w:pStyle w:val="SingleTxtGR"/>
      </w:pPr>
      <w:r>
        <w:rPr>
          <w:b/>
          <w:lang w:val="en-US"/>
        </w:rPr>
        <w:tab/>
      </w:r>
      <w:r w:rsidR="00F655ED" w:rsidRPr="00DE7298">
        <w:rPr>
          <w:b/>
        </w:rPr>
        <w:t>с)</w:t>
      </w:r>
      <w:r w:rsidR="00F655ED" w:rsidRPr="00DE7298">
        <w:rPr>
          <w:b/>
        </w:rPr>
        <w:tab/>
        <w:t xml:space="preserve">организовать подготовку по вопросам </w:t>
      </w:r>
      <w:proofErr w:type="spellStart"/>
      <w:r w:rsidR="00F655ED" w:rsidRPr="00DE7298">
        <w:rPr>
          <w:b/>
        </w:rPr>
        <w:t>гендерного</w:t>
      </w:r>
      <w:proofErr w:type="spellEnd"/>
      <w:r w:rsidR="00F655ED" w:rsidRPr="00DE7298">
        <w:rPr>
          <w:b/>
        </w:rPr>
        <w:t xml:space="preserve"> равенства для политических деятелей, журналистов, преподавателей, должностных лиц местного уровня и лидеров организаций гражданского общества, ос</w:t>
      </w:r>
      <w:r w:rsidR="00F655ED" w:rsidRPr="00DE7298">
        <w:rPr>
          <w:b/>
        </w:rPr>
        <w:t>о</w:t>
      </w:r>
      <w:r w:rsidR="00F655ED" w:rsidRPr="00DE7298">
        <w:rPr>
          <w:b/>
        </w:rPr>
        <w:t>бенно мужчин, с тем чтобы они отчетливо понимали, что полное, свободное и д</w:t>
      </w:r>
      <w:r w:rsidR="00F655ED" w:rsidRPr="00DE7298">
        <w:rPr>
          <w:b/>
        </w:rPr>
        <w:t>е</w:t>
      </w:r>
      <w:r w:rsidR="00F655ED" w:rsidRPr="00DE7298">
        <w:rPr>
          <w:b/>
        </w:rPr>
        <w:t>мократическое участие женщин наравне с мужчинами в политической и общественной жизни является необходимым условием для полного ос</w:t>
      </w:r>
      <w:r w:rsidR="00F655ED" w:rsidRPr="00DE7298">
        <w:rPr>
          <w:b/>
        </w:rPr>
        <w:t>у</w:t>
      </w:r>
      <w:r w:rsidR="00F655ED" w:rsidRPr="00DE7298">
        <w:rPr>
          <w:b/>
        </w:rPr>
        <w:t>ществления Конвенции.</w:t>
      </w:r>
      <w:r w:rsidR="00F655ED">
        <w:t xml:space="preserve"> </w:t>
      </w:r>
    </w:p>
    <w:p w:rsidR="00F655ED" w:rsidRDefault="00F655ED" w:rsidP="00DE7298">
      <w:pPr>
        <w:pStyle w:val="H23GR"/>
      </w:pPr>
      <w:r>
        <w:tab/>
      </w:r>
      <w:r>
        <w:tab/>
        <w:t xml:space="preserve">Образование </w:t>
      </w:r>
    </w:p>
    <w:p w:rsidR="00F655ED" w:rsidRDefault="00F655ED" w:rsidP="00F655ED">
      <w:pPr>
        <w:pStyle w:val="SingleTxtGR"/>
      </w:pPr>
      <w:r>
        <w:t>26.</w:t>
      </w:r>
      <w:r>
        <w:tab/>
        <w:t>Комитет принимает к сведению статистические данные по образованию. При этом он обеспокоен весьма низким уровнем посещаемости школ и высок</w:t>
      </w:r>
      <w:r>
        <w:t>и</w:t>
      </w:r>
      <w:r>
        <w:t xml:space="preserve">ми показателями отсева среди </w:t>
      </w:r>
      <w:proofErr w:type="spellStart"/>
      <w:r>
        <w:t>девочек-рома</w:t>
      </w:r>
      <w:proofErr w:type="spellEnd"/>
      <w:r>
        <w:t>, дев</w:t>
      </w:r>
      <w:r>
        <w:t>о</w:t>
      </w:r>
      <w:r>
        <w:t>чек-мигрантов и девочек, принадлежащих к мусульманскому меньшинству во Фракии, а также недост</w:t>
      </w:r>
      <w:r>
        <w:t>а</w:t>
      </w:r>
      <w:r>
        <w:t>точностью данных об охвате детей системами дошкольного, начального, сре</w:t>
      </w:r>
      <w:r>
        <w:t>д</w:t>
      </w:r>
      <w:r>
        <w:t>него и высшего образов</w:t>
      </w:r>
      <w:r>
        <w:t>а</w:t>
      </w:r>
      <w:r>
        <w:t>ния с разбивкой по полу, региону и принадлежности к тому или иному меньшинству. Комитет также обеспокоен выбором большинс</w:t>
      </w:r>
      <w:r>
        <w:t>т</w:t>
      </w:r>
      <w:r>
        <w:t>вом девушек традиционного пути развития карьеры и низким уровнем их уч</w:t>
      </w:r>
      <w:r>
        <w:t>а</w:t>
      </w:r>
      <w:r>
        <w:t xml:space="preserve">стия в профессионально-технических областях деятельности. </w:t>
      </w:r>
    </w:p>
    <w:p w:rsidR="00F655ED" w:rsidRPr="00DE7298" w:rsidRDefault="00F655ED" w:rsidP="00F655ED">
      <w:pPr>
        <w:pStyle w:val="SingleTxtGR"/>
        <w:rPr>
          <w:b/>
        </w:rPr>
      </w:pPr>
      <w:r>
        <w:t>27.</w:t>
      </w:r>
      <w:r>
        <w:tab/>
      </w:r>
      <w:r w:rsidRPr="00DE7298">
        <w:rPr>
          <w:b/>
        </w:rPr>
        <w:t xml:space="preserve">Комитет рекомендует государству-участнику: </w:t>
      </w:r>
    </w:p>
    <w:p w:rsidR="00F655ED" w:rsidRPr="00DE7298" w:rsidRDefault="00DE7298" w:rsidP="00F655ED">
      <w:pPr>
        <w:pStyle w:val="SingleTxtGR"/>
        <w:rPr>
          <w:b/>
        </w:rPr>
      </w:pPr>
      <w:r>
        <w:rPr>
          <w:b/>
          <w:lang w:val="en-US"/>
        </w:rPr>
        <w:tab/>
      </w:r>
      <w:r w:rsidR="00F655ED" w:rsidRPr="00DE7298">
        <w:rPr>
          <w:b/>
        </w:rPr>
        <w:t>а)</w:t>
      </w:r>
      <w:r w:rsidR="00F655ED" w:rsidRPr="00DE7298">
        <w:rPr>
          <w:b/>
        </w:rPr>
        <w:tab/>
        <w:t>предпринять немедленные шаги для осуществления мер по обеспеч</w:t>
      </w:r>
      <w:r w:rsidR="00F655ED" w:rsidRPr="00DE7298">
        <w:rPr>
          <w:b/>
        </w:rPr>
        <w:t>е</w:t>
      </w:r>
      <w:r w:rsidR="00F655ED" w:rsidRPr="00DE7298">
        <w:rPr>
          <w:b/>
        </w:rPr>
        <w:t>нию равного доступа ко всем уровням образования для девочек и женщин во всех регионах, а также для девочек из всех групп мен</w:t>
      </w:r>
      <w:r w:rsidR="00F655ED" w:rsidRPr="00DE7298">
        <w:rPr>
          <w:b/>
        </w:rPr>
        <w:t>ь</w:t>
      </w:r>
      <w:r w:rsidR="00F655ED" w:rsidRPr="00DE7298">
        <w:rPr>
          <w:b/>
        </w:rPr>
        <w:t>шинств, в том числе на основе принятия временных специальных мер в соответс</w:t>
      </w:r>
      <w:r w:rsidR="00F655ED" w:rsidRPr="00DE7298">
        <w:rPr>
          <w:b/>
        </w:rPr>
        <w:t>т</w:t>
      </w:r>
      <w:r w:rsidR="00F655ED" w:rsidRPr="00DE7298">
        <w:rPr>
          <w:b/>
        </w:rPr>
        <w:t>вии с пунктом 1 статьи 4 Конвенции и общей рекомендацией № 25 (2004) Комитета;</w:t>
      </w:r>
    </w:p>
    <w:p w:rsidR="00F655ED" w:rsidRPr="00DE7298" w:rsidRDefault="00DE7298" w:rsidP="00F655ED">
      <w:pPr>
        <w:pStyle w:val="SingleTxtGR"/>
        <w:rPr>
          <w:b/>
        </w:rPr>
      </w:pPr>
      <w:r>
        <w:rPr>
          <w:b/>
          <w:lang w:val="en-US"/>
        </w:rPr>
        <w:tab/>
      </w:r>
      <w:proofErr w:type="spellStart"/>
      <w:r w:rsidR="00F655ED" w:rsidRPr="00DE7298">
        <w:rPr>
          <w:b/>
        </w:rPr>
        <w:t>b</w:t>
      </w:r>
      <w:proofErr w:type="spellEnd"/>
      <w:r w:rsidR="00F655ED" w:rsidRPr="00DE7298">
        <w:rPr>
          <w:b/>
        </w:rPr>
        <w:t>)</w:t>
      </w:r>
      <w:r w:rsidR="00F655ED" w:rsidRPr="00DE7298">
        <w:rPr>
          <w:b/>
        </w:rPr>
        <w:tab/>
        <w:t>устранить такие барьеры на пути получения образования же</w:t>
      </w:r>
      <w:r w:rsidR="00F655ED" w:rsidRPr="00DE7298">
        <w:rPr>
          <w:b/>
        </w:rPr>
        <w:t>н</w:t>
      </w:r>
      <w:r w:rsidR="00F655ED" w:rsidRPr="00DE7298">
        <w:rPr>
          <w:b/>
        </w:rPr>
        <w:t>щинами и девочками, как стереотипные культурные проявления, напра</w:t>
      </w:r>
      <w:r w:rsidR="00F655ED" w:rsidRPr="00DE7298">
        <w:rPr>
          <w:b/>
        </w:rPr>
        <w:t>в</w:t>
      </w:r>
      <w:r w:rsidR="00F655ED" w:rsidRPr="00DE7298">
        <w:rPr>
          <w:b/>
        </w:rPr>
        <w:t>ленные на их ди</w:t>
      </w:r>
      <w:r w:rsidR="00F655ED" w:rsidRPr="00DE7298">
        <w:rPr>
          <w:b/>
        </w:rPr>
        <w:t>с</w:t>
      </w:r>
      <w:r w:rsidR="00F655ED" w:rsidRPr="00DE7298">
        <w:rPr>
          <w:b/>
        </w:rPr>
        <w:t xml:space="preserve">криминацию; </w:t>
      </w:r>
    </w:p>
    <w:p w:rsidR="00F655ED" w:rsidRDefault="00DE7298" w:rsidP="00F655ED">
      <w:pPr>
        <w:pStyle w:val="SingleTxtGR"/>
      </w:pPr>
      <w:r>
        <w:rPr>
          <w:b/>
          <w:lang w:val="en-US"/>
        </w:rPr>
        <w:tab/>
      </w:r>
      <w:r w:rsidR="00F655ED" w:rsidRPr="00DE7298">
        <w:rPr>
          <w:b/>
        </w:rPr>
        <w:t>с)</w:t>
      </w:r>
      <w:r w:rsidR="00F655ED" w:rsidRPr="00DE7298">
        <w:rPr>
          <w:b/>
        </w:rPr>
        <w:tab/>
        <w:t>активизировать усилия в области профессиональной ориент</w:t>
      </w:r>
      <w:r w:rsidR="00F655ED" w:rsidRPr="00DE7298">
        <w:rPr>
          <w:b/>
        </w:rPr>
        <w:t>а</w:t>
      </w:r>
      <w:r w:rsidR="00F655ED" w:rsidRPr="00DE7298">
        <w:rPr>
          <w:b/>
        </w:rPr>
        <w:t>ции девушек, призванные содействовать тому, чтобы девушки выбирали нетрадиционные для женщин специальности, в частности в професси</w:t>
      </w:r>
      <w:r w:rsidR="00F655ED" w:rsidRPr="00DE7298">
        <w:rPr>
          <w:b/>
        </w:rPr>
        <w:t>о</w:t>
      </w:r>
      <w:r w:rsidR="00F655ED" w:rsidRPr="00DE7298">
        <w:rPr>
          <w:b/>
        </w:rPr>
        <w:t xml:space="preserve">нально-технической сфере. </w:t>
      </w:r>
    </w:p>
    <w:p w:rsidR="00F655ED" w:rsidRDefault="00F655ED" w:rsidP="00DE7298">
      <w:pPr>
        <w:pStyle w:val="H23GR"/>
      </w:pPr>
      <w:r>
        <w:tab/>
      </w:r>
      <w:r>
        <w:tab/>
        <w:t xml:space="preserve">Занятость </w:t>
      </w:r>
    </w:p>
    <w:p w:rsidR="00F655ED" w:rsidRDefault="00F655ED" w:rsidP="00F655ED">
      <w:pPr>
        <w:pStyle w:val="SingleTxtGR"/>
      </w:pPr>
      <w:r>
        <w:t>28.</w:t>
      </w:r>
      <w:r>
        <w:tab/>
        <w:t>Комитет обеспокоен тем, что недавние высокие показатели безработицы среди женщин, прев</w:t>
      </w:r>
      <w:r>
        <w:t>ы</w:t>
      </w:r>
      <w:r>
        <w:t xml:space="preserve">сившие 31% против 24% в случае мужчин, и высокая скрытая безработица среди женщин указывают на то, что женщины становятся крайне </w:t>
      </w:r>
      <w:proofErr w:type="spellStart"/>
      <w:r>
        <w:t>маргинализированными</w:t>
      </w:r>
      <w:proofErr w:type="spellEnd"/>
      <w:r>
        <w:t xml:space="preserve"> участниками рынка труда. Кроме того, К</w:t>
      </w:r>
      <w:r>
        <w:t>о</w:t>
      </w:r>
      <w:r>
        <w:t>митет по-прежнему испытывает обеспокоенность в связи с сохраняющейся верт</w:t>
      </w:r>
      <w:r>
        <w:t>и</w:t>
      </w:r>
      <w:r>
        <w:t>кальной и горизонтальной сегрегацией профессий и разрывом в оплате труда между женщинами и мужчинами. Комитет обеспокоен потенциальным негати</w:t>
      </w:r>
      <w:r>
        <w:t>в</w:t>
      </w:r>
      <w:r>
        <w:t>ным воздействием на положение женщин Закона № 4024 от 27 октября 2011 г</w:t>
      </w:r>
      <w:r>
        <w:t>о</w:t>
      </w:r>
      <w:r>
        <w:t>да, которым введены в действие новый статут государственной службы, новая классифик</w:t>
      </w:r>
      <w:r>
        <w:t>а</w:t>
      </w:r>
      <w:r>
        <w:t>ция видов занятий и новая согласованная шкала заработной платы, в результате чего в некоторых случаях сокращени</w:t>
      </w:r>
      <w:r w:rsidR="00A97D1C">
        <w:t>е</w:t>
      </w:r>
      <w:r>
        <w:t xml:space="preserve"> заработной платы достигает 50%. Помимо этого, Комитет обеспокоен тем, что снижение пенсий негативно сказалось на размерах пенсий вдов и некоторых других групп женщин. Комитет также обеспокоен тем, что Закон № 3896/2010 и 3996/2011 о недопущении н</w:t>
      </w:r>
      <w:r>
        <w:t>е</w:t>
      </w:r>
      <w:r>
        <w:t>обоснованных увольнений и пр</w:t>
      </w:r>
      <w:r>
        <w:t>о</w:t>
      </w:r>
      <w:r>
        <w:t>длении до 18 месяцев срока, в течение которого работающие матери не могут быть уволены после возвращения из отпуска по беременности и родам, стал причиной того, что женщинам предлагают работу в течение неполного рабочего дня и сменную работу при одновременном сокр</w:t>
      </w:r>
      <w:r>
        <w:t>а</w:t>
      </w:r>
      <w:r>
        <w:t>щении размеров оплаты труда во многих случаях. Комитет обеспокоен тем, что упразднение социального фонда (OEE) и жилищной организации трудящихся (ОЕК) как организаций социального диалога отрицательно сказалось на пр</w:t>
      </w:r>
      <w:r>
        <w:t>е</w:t>
      </w:r>
      <w:r>
        <w:t>доставлении жилищных услуг и привело к существенным сбоям в работе и обеспечении фун</w:t>
      </w:r>
      <w:r>
        <w:t>к</w:t>
      </w:r>
      <w:r>
        <w:t>ционирования яслей и дошкольных учреждений. Комитет также обеспокоен отсутствием разукрупне</w:t>
      </w:r>
      <w:r>
        <w:t>н</w:t>
      </w:r>
      <w:r>
        <w:t>ных по полу статистических данных о жалобах, касающихся гендерной дискриминации и сексуальных домог</w:t>
      </w:r>
      <w:r>
        <w:t>а</w:t>
      </w:r>
      <w:r>
        <w:t>тельств на работе, а также недостаточностью данных о положении дел с занят</w:t>
      </w:r>
      <w:r>
        <w:t>о</w:t>
      </w:r>
      <w:r>
        <w:t>стью среди же</w:t>
      </w:r>
      <w:r>
        <w:t>н</w:t>
      </w:r>
      <w:r>
        <w:t xml:space="preserve">щин, относящихся к мусульманскому меньшинству во Фракии, и </w:t>
      </w:r>
      <w:proofErr w:type="spellStart"/>
      <w:r>
        <w:t>женщин-рома</w:t>
      </w:r>
      <w:proofErr w:type="spellEnd"/>
      <w:r>
        <w:t>.</w:t>
      </w:r>
    </w:p>
    <w:p w:rsidR="00F655ED" w:rsidRPr="00DE7298" w:rsidRDefault="00F655ED" w:rsidP="00F655ED">
      <w:pPr>
        <w:pStyle w:val="SingleTxtGR"/>
        <w:rPr>
          <w:b/>
        </w:rPr>
      </w:pPr>
      <w:r>
        <w:t>29.</w:t>
      </w:r>
      <w:r>
        <w:tab/>
      </w:r>
      <w:r w:rsidRPr="00DE7298">
        <w:rPr>
          <w:b/>
        </w:rPr>
        <w:t xml:space="preserve">Комитет настоятельно призывает государство-участник: </w:t>
      </w:r>
    </w:p>
    <w:p w:rsidR="00F655ED" w:rsidRPr="00DE7298" w:rsidRDefault="00DE7298" w:rsidP="00F655ED">
      <w:pPr>
        <w:pStyle w:val="SingleTxtGR"/>
        <w:rPr>
          <w:b/>
        </w:rPr>
      </w:pPr>
      <w:r>
        <w:rPr>
          <w:b/>
          <w:lang w:val="en-US"/>
        </w:rPr>
        <w:tab/>
      </w:r>
      <w:r w:rsidR="00F655ED" w:rsidRPr="00DE7298">
        <w:rPr>
          <w:b/>
        </w:rPr>
        <w:t>а)</w:t>
      </w:r>
      <w:r w:rsidR="00F655ED" w:rsidRPr="00DE7298">
        <w:rPr>
          <w:b/>
        </w:rPr>
        <w:tab/>
        <w:t>активизировать усилия по расширению доступа женщин к рынку труда, ликвидации как горизонтальной, так и вертикальной пр</w:t>
      </w:r>
      <w:r w:rsidR="00F655ED" w:rsidRPr="00DE7298">
        <w:rPr>
          <w:b/>
        </w:rPr>
        <w:t>о</w:t>
      </w:r>
      <w:r w:rsidR="00F655ED" w:rsidRPr="00DE7298">
        <w:rPr>
          <w:b/>
        </w:rPr>
        <w:t>фессиональной сегрегации и принятию мер к сокращению и устранению разрыва в размерах оплаты труда между женщинами и мужчинами и обе</w:t>
      </w:r>
      <w:r w:rsidR="00F655ED" w:rsidRPr="00DE7298">
        <w:rPr>
          <w:b/>
        </w:rPr>
        <w:t>с</w:t>
      </w:r>
      <w:r w:rsidR="00F655ED" w:rsidRPr="00DE7298">
        <w:rPr>
          <w:b/>
        </w:rPr>
        <w:t>печению того, чтобы зарплаты и пенсии женщин были не ниже черты бе</w:t>
      </w:r>
      <w:r w:rsidR="00F655ED" w:rsidRPr="00DE7298">
        <w:rPr>
          <w:b/>
        </w:rPr>
        <w:t>д</w:t>
      </w:r>
      <w:r w:rsidR="00F655ED" w:rsidRPr="00DE7298">
        <w:rPr>
          <w:b/>
        </w:rPr>
        <w:t>ности;</w:t>
      </w:r>
    </w:p>
    <w:p w:rsidR="00F655ED" w:rsidRPr="00DE7298" w:rsidRDefault="00DE7298" w:rsidP="00F655ED">
      <w:pPr>
        <w:pStyle w:val="SingleTxtGR"/>
        <w:rPr>
          <w:b/>
        </w:rPr>
      </w:pPr>
      <w:r>
        <w:rPr>
          <w:b/>
          <w:lang w:val="en-US"/>
        </w:rPr>
        <w:tab/>
      </w:r>
      <w:proofErr w:type="spellStart"/>
      <w:r w:rsidR="00F655ED" w:rsidRPr="00DE7298">
        <w:rPr>
          <w:b/>
        </w:rPr>
        <w:t>b</w:t>
      </w:r>
      <w:proofErr w:type="spellEnd"/>
      <w:r w:rsidR="00F655ED" w:rsidRPr="00DE7298">
        <w:rPr>
          <w:b/>
        </w:rPr>
        <w:t>)</w:t>
      </w:r>
      <w:r w:rsidR="00F655ED" w:rsidRPr="00DE7298">
        <w:rPr>
          <w:b/>
        </w:rPr>
        <w:tab/>
        <w:t>тщательно рассмотреть и проанализировать воздействие нов</w:t>
      </w:r>
      <w:r w:rsidR="00F655ED" w:rsidRPr="00DE7298">
        <w:rPr>
          <w:b/>
        </w:rPr>
        <w:t>о</w:t>
      </w:r>
      <w:r w:rsidR="00F655ED" w:rsidRPr="00DE7298">
        <w:rPr>
          <w:b/>
        </w:rPr>
        <w:t>го законодательства на возможности женщин на рынке труда и принять необходимые п</w:t>
      </w:r>
      <w:r w:rsidR="00F655ED" w:rsidRPr="00DE7298">
        <w:rPr>
          <w:b/>
        </w:rPr>
        <w:t>о</w:t>
      </w:r>
      <w:r w:rsidR="00F655ED" w:rsidRPr="00DE7298">
        <w:rPr>
          <w:b/>
        </w:rPr>
        <w:t>правки для обеспечения равноправного участия женщин в рынке труда на основе введения мер по искоренению стереотипов и трад</w:t>
      </w:r>
      <w:r w:rsidR="00F655ED" w:rsidRPr="00DE7298">
        <w:rPr>
          <w:b/>
        </w:rPr>
        <w:t>и</w:t>
      </w:r>
      <w:r w:rsidR="00F655ED" w:rsidRPr="00DE7298">
        <w:rPr>
          <w:b/>
        </w:rPr>
        <w:t xml:space="preserve">ционных взглядов, являющихся причиной дискриминации в отношении женщин; </w:t>
      </w:r>
    </w:p>
    <w:p w:rsidR="00F655ED" w:rsidRPr="00DE7298" w:rsidRDefault="00DE7298" w:rsidP="00F655ED">
      <w:pPr>
        <w:pStyle w:val="SingleTxtGR"/>
        <w:rPr>
          <w:b/>
        </w:rPr>
      </w:pPr>
      <w:r>
        <w:rPr>
          <w:b/>
          <w:lang w:val="en-US"/>
        </w:rPr>
        <w:tab/>
      </w:r>
      <w:r w:rsidR="00F655ED" w:rsidRPr="00DE7298">
        <w:rPr>
          <w:b/>
        </w:rPr>
        <w:t>с)</w:t>
      </w:r>
      <w:r w:rsidR="00F655ED" w:rsidRPr="00DE7298">
        <w:rPr>
          <w:b/>
        </w:rPr>
        <w:tab/>
        <w:t>восстановить учреждения социального диалога, предоста</w:t>
      </w:r>
      <w:r w:rsidR="00F655ED" w:rsidRPr="00DE7298">
        <w:rPr>
          <w:b/>
        </w:rPr>
        <w:t>в</w:t>
      </w:r>
      <w:r w:rsidR="00F655ED" w:rsidRPr="00DE7298">
        <w:rPr>
          <w:b/>
        </w:rPr>
        <w:t>ляющие важные социальные услуги женщинам;</w:t>
      </w:r>
    </w:p>
    <w:p w:rsidR="00F655ED" w:rsidRDefault="00DE7298" w:rsidP="00F655ED">
      <w:pPr>
        <w:pStyle w:val="SingleTxtGR"/>
      </w:pPr>
      <w:r>
        <w:rPr>
          <w:b/>
          <w:lang w:val="en-US"/>
        </w:rPr>
        <w:tab/>
      </w:r>
      <w:proofErr w:type="spellStart"/>
      <w:r w:rsidR="00F655ED" w:rsidRPr="00DE7298">
        <w:rPr>
          <w:b/>
        </w:rPr>
        <w:t>d</w:t>
      </w:r>
      <w:proofErr w:type="spellEnd"/>
      <w:r w:rsidR="00F655ED" w:rsidRPr="00DE7298">
        <w:rPr>
          <w:b/>
        </w:rPr>
        <w:t>)</w:t>
      </w:r>
      <w:r w:rsidR="00F655ED" w:rsidRPr="00DE7298">
        <w:rPr>
          <w:b/>
        </w:rPr>
        <w:tab/>
        <w:t>проводить сбор данных о положении женщин и мужчин в о</w:t>
      </w:r>
      <w:r w:rsidR="00F655ED" w:rsidRPr="00DE7298">
        <w:rPr>
          <w:b/>
        </w:rPr>
        <w:t>б</w:t>
      </w:r>
      <w:r w:rsidR="00F655ED" w:rsidRPr="00DE7298">
        <w:rPr>
          <w:b/>
        </w:rPr>
        <w:t>ласти з</w:t>
      </w:r>
      <w:r w:rsidR="00F655ED" w:rsidRPr="00DE7298">
        <w:rPr>
          <w:b/>
        </w:rPr>
        <w:t>а</w:t>
      </w:r>
      <w:r w:rsidR="00F655ED" w:rsidRPr="00DE7298">
        <w:rPr>
          <w:b/>
        </w:rPr>
        <w:t>нятости с разбивкой по полу, географическому местонахождению и принадлежности к меньшинствам для мониторинга и улучшения условий труда женщин.</w:t>
      </w:r>
      <w:r w:rsidR="00F655ED">
        <w:t xml:space="preserve"> </w:t>
      </w:r>
    </w:p>
    <w:p w:rsidR="00F655ED" w:rsidRDefault="00F655ED" w:rsidP="00DE7298">
      <w:pPr>
        <w:pStyle w:val="H23GR"/>
      </w:pPr>
      <w:r>
        <w:tab/>
      </w:r>
      <w:r>
        <w:tab/>
        <w:t xml:space="preserve">Здравоохранение </w:t>
      </w:r>
    </w:p>
    <w:p w:rsidR="00F655ED" w:rsidRDefault="00F655ED" w:rsidP="00F655ED">
      <w:pPr>
        <w:pStyle w:val="SingleTxtGR"/>
      </w:pPr>
      <w:r>
        <w:t>30.</w:t>
      </w:r>
      <w:r>
        <w:tab/>
        <w:t>Комитет отмечает принятие Национального плана действий по вопросам сексуального и репр</w:t>
      </w:r>
      <w:r>
        <w:t>о</w:t>
      </w:r>
      <w:r>
        <w:t>дуктивного здоровья человека на 2008</w:t>
      </w:r>
      <w:r w:rsidR="00DE7298" w:rsidRPr="00DE7298">
        <w:t>−</w:t>
      </w:r>
      <w:r>
        <w:t>2012 годы. В то же время он выражает обеспокоенность в связи с тем, что в государстве-участнике отмечаются высокий показатель абортов и весьма низкий показатель использ</w:t>
      </w:r>
      <w:r>
        <w:t>о</w:t>
      </w:r>
      <w:r>
        <w:t>вания высококачественных и эффективных методов контрацепции, поскольку это означает, что женщины прибегают к абортам в качестве одного из методов планирования семьи. Комитет также обеспокоен крайне высоким показателем использования кесарева сечения в государственных (40%) и частных (до 65%) больницах без медицинских показаний (по этому показателю Греция лидирует в мире), что намного выше того 15-процентного показателя, который Всемирная организация здравоохранения (ВОЗ) считает достаточным для удовлетворения медицинских требований. Кроме того, Комитет принимает к сведению Наци</w:t>
      </w:r>
      <w:r>
        <w:t>о</w:t>
      </w:r>
      <w:r>
        <w:t>нальный план действий против ВИЧ/</w:t>
      </w:r>
      <w:proofErr w:type="spellStart"/>
      <w:r>
        <w:t>СПИДа</w:t>
      </w:r>
      <w:proofErr w:type="spellEnd"/>
      <w:r>
        <w:t xml:space="preserve"> и болезней, передаваемых пол</w:t>
      </w:r>
      <w:r>
        <w:t>о</w:t>
      </w:r>
      <w:r>
        <w:t>вым путем, на 2008−2012 годы, но выражает при этом обеспокоенность тем, что за период с 2010 года число случаев заболевания ВИЧ/</w:t>
      </w:r>
      <w:proofErr w:type="spellStart"/>
      <w:r>
        <w:t>СПИДом</w:t>
      </w:r>
      <w:proofErr w:type="spellEnd"/>
      <w:r>
        <w:t xml:space="preserve"> увеличилось на более чем 57% и что резко возросло число людей, умерших от ВИЧ/</w:t>
      </w:r>
      <w:proofErr w:type="spellStart"/>
      <w:r>
        <w:t>СПИДа</w:t>
      </w:r>
      <w:proofErr w:type="spellEnd"/>
      <w:r>
        <w:t>, по сравнению с периодом 2007−2009 годов, поскольку последующие данные неи</w:t>
      </w:r>
      <w:r>
        <w:t>з</w:t>
      </w:r>
      <w:r>
        <w:t>вестны. Комитет также обеспокоен недостаточностью образования по вопросам сексуального и репроду</w:t>
      </w:r>
      <w:r>
        <w:t>к</w:t>
      </w:r>
      <w:r>
        <w:t>тивного здоровья и соответствующих прав. Кроме того, он обеспокоен тем, что бюджетные сокращения в секторе здравоохранения н</w:t>
      </w:r>
      <w:r>
        <w:t>е</w:t>
      </w:r>
      <w:r>
        <w:t>гативно скажутся главным образом на состоянии здоровья женщин и дев</w:t>
      </w:r>
      <w:r>
        <w:t>о</w:t>
      </w:r>
      <w:r>
        <w:t xml:space="preserve">чек. </w:t>
      </w:r>
    </w:p>
    <w:p w:rsidR="00F655ED" w:rsidRPr="00DE7298" w:rsidRDefault="00F655ED" w:rsidP="00F655ED">
      <w:pPr>
        <w:pStyle w:val="SingleTxtGR"/>
        <w:rPr>
          <w:b/>
        </w:rPr>
      </w:pPr>
      <w:r>
        <w:t>31.</w:t>
      </w:r>
      <w:r>
        <w:tab/>
      </w:r>
      <w:r w:rsidRPr="00DE7298">
        <w:rPr>
          <w:b/>
        </w:rPr>
        <w:t xml:space="preserve">Комитет настоятельно призывает государство-участник: </w:t>
      </w:r>
    </w:p>
    <w:p w:rsidR="00F655ED" w:rsidRPr="00DE7298" w:rsidRDefault="00DE7298" w:rsidP="00F655ED">
      <w:pPr>
        <w:pStyle w:val="SingleTxtGR"/>
        <w:rPr>
          <w:b/>
        </w:rPr>
      </w:pPr>
      <w:r>
        <w:rPr>
          <w:b/>
          <w:lang w:val="en-US"/>
        </w:rPr>
        <w:tab/>
      </w:r>
      <w:r w:rsidR="00F655ED" w:rsidRPr="00DE7298">
        <w:rPr>
          <w:b/>
        </w:rPr>
        <w:t>а)</w:t>
      </w:r>
      <w:r w:rsidR="00F655ED" w:rsidRPr="00DE7298">
        <w:rPr>
          <w:b/>
        </w:rPr>
        <w:tab/>
        <w:t>улучшить и расширить доступ, а также применение высокок</w:t>
      </w:r>
      <w:r w:rsidR="00F655ED" w:rsidRPr="00DE7298">
        <w:rPr>
          <w:b/>
        </w:rPr>
        <w:t>а</w:t>
      </w:r>
      <w:r w:rsidR="00F655ED" w:rsidRPr="00DE7298">
        <w:rPr>
          <w:b/>
        </w:rPr>
        <w:t>чественных и эффективных методов контрацепции, включая их субсид</w:t>
      </w:r>
      <w:r w:rsidR="00F655ED" w:rsidRPr="00DE7298">
        <w:rPr>
          <w:b/>
        </w:rPr>
        <w:t>и</w:t>
      </w:r>
      <w:r w:rsidR="00F655ED" w:rsidRPr="00DE7298">
        <w:rPr>
          <w:b/>
        </w:rPr>
        <w:t>рование, с целью резкого сокращения практики использования абортов в качестве средства пл</w:t>
      </w:r>
      <w:r w:rsidR="00F655ED" w:rsidRPr="00DE7298">
        <w:rPr>
          <w:b/>
        </w:rPr>
        <w:t>а</w:t>
      </w:r>
      <w:r w:rsidR="00F655ED" w:rsidRPr="00DE7298">
        <w:rPr>
          <w:b/>
        </w:rPr>
        <w:t>нирования семьи;</w:t>
      </w:r>
    </w:p>
    <w:p w:rsidR="00F655ED" w:rsidRPr="00DE7298" w:rsidRDefault="00DE7298" w:rsidP="00F655ED">
      <w:pPr>
        <w:pStyle w:val="SingleTxtGR"/>
        <w:rPr>
          <w:b/>
        </w:rPr>
      </w:pPr>
      <w:r>
        <w:rPr>
          <w:b/>
          <w:lang w:val="en-US"/>
        </w:rPr>
        <w:tab/>
      </w:r>
      <w:proofErr w:type="spellStart"/>
      <w:r w:rsidR="00F655ED" w:rsidRPr="00DE7298">
        <w:rPr>
          <w:b/>
        </w:rPr>
        <w:t>b</w:t>
      </w:r>
      <w:proofErr w:type="spellEnd"/>
      <w:r w:rsidR="00F655ED" w:rsidRPr="00DE7298">
        <w:rPr>
          <w:b/>
        </w:rPr>
        <w:t>)</w:t>
      </w:r>
      <w:r w:rsidR="00F655ED" w:rsidRPr="00DE7298">
        <w:rPr>
          <w:b/>
        </w:rPr>
        <w:tab/>
        <w:t>сократить количество операций кесарева сечения, проводимых без медицинской необходимости, на основе подготовки и переподготовки медицинского персонала по приему естественных родов и ввести строгий контроль за наличием медицинских показаний для применения кесарева сечения в целях достиж</w:t>
      </w:r>
      <w:r w:rsidR="00F655ED" w:rsidRPr="00DE7298">
        <w:rPr>
          <w:b/>
        </w:rPr>
        <w:t>е</w:t>
      </w:r>
      <w:r w:rsidR="00F655ED" w:rsidRPr="00DE7298">
        <w:rPr>
          <w:b/>
        </w:rPr>
        <w:t xml:space="preserve">ния признанных ВОЗ нормативов; </w:t>
      </w:r>
    </w:p>
    <w:p w:rsidR="00F655ED" w:rsidRPr="00DE7298" w:rsidRDefault="00DE7298" w:rsidP="00F655ED">
      <w:pPr>
        <w:pStyle w:val="SingleTxtGR"/>
        <w:rPr>
          <w:b/>
        </w:rPr>
      </w:pPr>
      <w:r>
        <w:rPr>
          <w:b/>
          <w:lang w:val="en-US"/>
        </w:rPr>
        <w:tab/>
      </w:r>
      <w:r w:rsidR="00F655ED" w:rsidRPr="00DE7298">
        <w:rPr>
          <w:b/>
        </w:rPr>
        <w:t>с)</w:t>
      </w:r>
      <w:r w:rsidR="00F655ED" w:rsidRPr="00DE7298">
        <w:rPr>
          <w:b/>
        </w:rPr>
        <w:tab/>
        <w:t>повысить качество и доступность служб охраны сексуального и репродуктивного здоровья и гарантировать доступ к ним для групп же</w:t>
      </w:r>
      <w:r w:rsidR="00F655ED" w:rsidRPr="00DE7298">
        <w:rPr>
          <w:b/>
        </w:rPr>
        <w:t>н</w:t>
      </w:r>
      <w:r w:rsidR="00F655ED" w:rsidRPr="00DE7298">
        <w:rPr>
          <w:b/>
        </w:rPr>
        <w:t>щин, наход</w:t>
      </w:r>
      <w:r w:rsidR="00F655ED" w:rsidRPr="00DE7298">
        <w:rPr>
          <w:b/>
        </w:rPr>
        <w:t>я</w:t>
      </w:r>
      <w:r w:rsidR="00F655ED" w:rsidRPr="00DE7298">
        <w:rPr>
          <w:b/>
        </w:rPr>
        <w:t xml:space="preserve">щихся в неблагоприятном положении; </w:t>
      </w:r>
    </w:p>
    <w:p w:rsidR="00F655ED" w:rsidRPr="00DE7298" w:rsidRDefault="00DE7298" w:rsidP="00F655ED">
      <w:pPr>
        <w:pStyle w:val="SingleTxtGR"/>
        <w:rPr>
          <w:b/>
        </w:rPr>
      </w:pPr>
      <w:r>
        <w:rPr>
          <w:b/>
          <w:lang w:val="en-US"/>
        </w:rPr>
        <w:tab/>
      </w:r>
      <w:proofErr w:type="spellStart"/>
      <w:r w:rsidR="00F655ED" w:rsidRPr="00DE7298">
        <w:rPr>
          <w:b/>
        </w:rPr>
        <w:t>d</w:t>
      </w:r>
      <w:proofErr w:type="spellEnd"/>
      <w:r w:rsidR="00F655ED" w:rsidRPr="00DE7298">
        <w:rPr>
          <w:b/>
        </w:rPr>
        <w:t>)</w:t>
      </w:r>
      <w:r w:rsidR="00F655ED" w:rsidRPr="00DE7298">
        <w:rPr>
          <w:b/>
        </w:rPr>
        <w:tab/>
        <w:t>поощрять просвещение в области сексуального и репродукти</w:t>
      </w:r>
      <w:r w:rsidR="00F655ED" w:rsidRPr="00DE7298">
        <w:rPr>
          <w:b/>
        </w:rPr>
        <w:t>в</w:t>
      </w:r>
      <w:r w:rsidR="00F655ED" w:rsidRPr="00DE7298">
        <w:rPr>
          <w:b/>
        </w:rPr>
        <w:t>ного здоровья и соответствующих прав, ориентированное в первую очередь на подростков обоего пола, в целях содействия ответственному сексуал</w:t>
      </w:r>
      <w:r w:rsidR="00F655ED" w:rsidRPr="00DE7298">
        <w:rPr>
          <w:b/>
        </w:rPr>
        <w:t>ь</w:t>
      </w:r>
      <w:r w:rsidR="00F655ED" w:rsidRPr="00DE7298">
        <w:rPr>
          <w:b/>
        </w:rPr>
        <w:t>ному поведению и предупреждению ранних беременностей и распростран</w:t>
      </w:r>
      <w:r w:rsidR="00F655ED" w:rsidRPr="00DE7298">
        <w:rPr>
          <w:b/>
        </w:rPr>
        <w:t>е</w:t>
      </w:r>
      <w:r w:rsidR="00F655ED" w:rsidRPr="00DE7298">
        <w:rPr>
          <w:b/>
        </w:rPr>
        <w:t>ния инфекций, перед</w:t>
      </w:r>
      <w:r w:rsidR="00F655ED" w:rsidRPr="00DE7298">
        <w:rPr>
          <w:b/>
        </w:rPr>
        <w:t>а</w:t>
      </w:r>
      <w:r w:rsidR="00F655ED" w:rsidRPr="00DE7298">
        <w:rPr>
          <w:b/>
        </w:rPr>
        <w:t xml:space="preserve">ваемых половым путем, включая ВИЧ/СПИД; </w:t>
      </w:r>
    </w:p>
    <w:p w:rsidR="00F655ED" w:rsidRDefault="00DE7298" w:rsidP="00F655ED">
      <w:pPr>
        <w:pStyle w:val="SingleTxtGR"/>
      </w:pPr>
      <w:r>
        <w:rPr>
          <w:b/>
          <w:lang w:val="en-US"/>
        </w:rPr>
        <w:tab/>
      </w:r>
      <w:r w:rsidR="00F655ED" w:rsidRPr="00DE7298">
        <w:rPr>
          <w:b/>
        </w:rPr>
        <w:t>е)</w:t>
      </w:r>
      <w:r w:rsidR="00F655ED" w:rsidRPr="00DE7298">
        <w:rPr>
          <w:b/>
        </w:rPr>
        <w:tab/>
        <w:t>увеличить процентную долю средств, выделяемых из бюджета здравоохранения на охрану секс</w:t>
      </w:r>
      <w:r w:rsidR="00F655ED" w:rsidRPr="00DE7298">
        <w:rPr>
          <w:b/>
        </w:rPr>
        <w:t>у</w:t>
      </w:r>
      <w:r w:rsidR="00F655ED" w:rsidRPr="00DE7298">
        <w:rPr>
          <w:b/>
        </w:rPr>
        <w:t>ального и репродуктивного здоровья.</w:t>
      </w:r>
    </w:p>
    <w:p w:rsidR="00F655ED" w:rsidRDefault="00F655ED" w:rsidP="00DE7298">
      <w:pPr>
        <w:pStyle w:val="H23GR"/>
      </w:pPr>
      <w:r>
        <w:tab/>
      </w:r>
      <w:r>
        <w:tab/>
        <w:t>Группы женщин, находящиеся в неблагоприятном положении</w:t>
      </w:r>
    </w:p>
    <w:p w:rsidR="00F655ED" w:rsidRDefault="00F655ED" w:rsidP="00F655ED">
      <w:pPr>
        <w:pStyle w:val="SingleTxtGR"/>
      </w:pPr>
      <w:r>
        <w:t>32.</w:t>
      </w:r>
      <w:r>
        <w:tab/>
        <w:t>Комитет обеспокоен социальной отчужденностью и уязвимостью же</w:t>
      </w:r>
      <w:r>
        <w:t>н</w:t>
      </w:r>
      <w:r>
        <w:t xml:space="preserve">щин, принадлежащих к мусульманской общине во Фракии, </w:t>
      </w:r>
      <w:proofErr w:type="spellStart"/>
      <w:r>
        <w:t>женщин-рома</w:t>
      </w:r>
      <w:proofErr w:type="spellEnd"/>
      <w:r>
        <w:t>, же</w:t>
      </w:r>
      <w:r>
        <w:t>н</w:t>
      </w:r>
      <w:r>
        <w:t>щин-мигрантов и женщин, проживающих в сельской местности, а также теми препятствиями, которые не позволяют им пользоваться основными правами, такими как право на доступ к медицинским услугам, социальным льготам, о</w:t>
      </w:r>
      <w:r>
        <w:t>б</w:t>
      </w:r>
      <w:r>
        <w:t>разованию и участию в политической и общественной жизни. Комитет также обеспокоен отсутствием подробной статистич</w:t>
      </w:r>
      <w:r>
        <w:t>е</w:t>
      </w:r>
      <w:r>
        <w:t xml:space="preserve">ской информации и данных о группах женщин, находящихся в неблагоприятном положении, в разбивке по полу, географическому местонахождению и принадлежности к меньшинствам. </w:t>
      </w:r>
    </w:p>
    <w:p w:rsidR="00F655ED" w:rsidRPr="00DE7298" w:rsidRDefault="00F655ED" w:rsidP="00F655ED">
      <w:pPr>
        <w:pStyle w:val="SingleTxtGR"/>
        <w:rPr>
          <w:b/>
        </w:rPr>
      </w:pPr>
      <w:r>
        <w:t>33.</w:t>
      </w:r>
      <w:r>
        <w:tab/>
      </w:r>
      <w:r w:rsidRPr="00DE7298">
        <w:rPr>
          <w:b/>
        </w:rPr>
        <w:t xml:space="preserve">Комитет рекомендует государству-участнику: </w:t>
      </w:r>
    </w:p>
    <w:p w:rsidR="00F655ED" w:rsidRPr="00DE7298" w:rsidRDefault="00DE7298" w:rsidP="00F655ED">
      <w:pPr>
        <w:pStyle w:val="SingleTxtGR"/>
        <w:rPr>
          <w:b/>
        </w:rPr>
      </w:pPr>
      <w:r>
        <w:rPr>
          <w:b/>
          <w:lang w:val="en-US"/>
        </w:rPr>
        <w:tab/>
      </w:r>
      <w:r w:rsidR="00F655ED" w:rsidRPr="00DE7298">
        <w:rPr>
          <w:b/>
        </w:rPr>
        <w:t>а)</w:t>
      </w:r>
      <w:r w:rsidR="00F655ED" w:rsidRPr="00DE7298">
        <w:rPr>
          <w:b/>
        </w:rPr>
        <w:tab/>
        <w:t>принять все необходимые меры для улучшения экономического положения групп женщин, находящихся в неблагоприятных условиях, и устранения тем самым их уязвимости перед эксплуатацией и расширения их доступа к медицинским услугам и социальным льготам вне зависим</w:t>
      </w:r>
      <w:r w:rsidR="00F655ED" w:rsidRPr="00DE7298">
        <w:rPr>
          <w:b/>
        </w:rPr>
        <w:t>о</w:t>
      </w:r>
      <w:r w:rsidR="00F655ED" w:rsidRPr="00DE7298">
        <w:rPr>
          <w:b/>
        </w:rPr>
        <w:t xml:space="preserve">сти от их статуса; </w:t>
      </w:r>
    </w:p>
    <w:p w:rsidR="00F655ED" w:rsidRPr="00DE7298" w:rsidRDefault="00DE7298" w:rsidP="00F655ED">
      <w:pPr>
        <w:pStyle w:val="SingleTxtGR"/>
        <w:rPr>
          <w:b/>
        </w:rPr>
      </w:pPr>
      <w:r>
        <w:rPr>
          <w:b/>
          <w:lang w:val="en-US"/>
        </w:rPr>
        <w:tab/>
      </w:r>
      <w:proofErr w:type="spellStart"/>
      <w:r w:rsidR="00F655ED" w:rsidRPr="00DE7298">
        <w:rPr>
          <w:b/>
        </w:rPr>
        <w:t>b</w:t>
      </w:r>
      <w:proofErr w:type="spellEnd"/>
      <w:r w:rsidR="00F655ED" w:rsidRPr="00DE7298">
        <w:rPr>
          <w:b/>
        </w:rPr>
        <w:t>)</w:t>
      </w:r>
      <w:r w:rsidR="00F655ED" w:rsidRPr="00DE7298">
        <w:rPr>
          <w:b/>
        </w:rPr>
        <w:tab/>
        <w:t>создать механизмы для регулярного мониторинга воздействия социальной и экономической политики на положение групп женщин, нах</w:t>
      </w:r>
      <w:r w:rsidR="00F655ED" w:rsidRPr="00DE7298">
        <w:rPr>
          <w:b/>
        </w:rPr>
        <w:t>о</w:t>
      </w:r>
      <w:r w:rsidR="00F655ED" w:rsidRPr="00DE7298">
        <w:rPr>
          <w:b/>
        </w:rPr>
        <w:t xml:space="preserve">дящихся в неблагоприятных условиях; </w:t>
      </w:r>
    </w:p>
    <w:p w:rsidR="00F655ED" w:rsidRDefault="00DE7298" w:rsidP="00F655ED">
      <w:pPr>
        <w:pStyle w:val="SingleTxtGR"/>
      </w:pPr>
      <w:r>
        <w:rPr>
          <w:b/>
          <w:lang w:val="en-US"/>
        </w:rPr>
        <w:tab/>
      </w:r>
      <w:r w:rsidR="00F655ED" w:rsidRPr="00DE7298">
        <w:rPr>
          <w:b/>
        </w:rPr>
        <w:t>с)</w:t>
      </w:r>
      <w:r w:rsidR="00F655ED" w:rsidRPr="00DE7298">
        <w:rPr>
          <w:b/>
        </w:rPr>
        <w:tab/>
        <w:t xml:space="preserve">представлять всеобъемлющую информацию и статистические данные о группах женщин, находящихся в неблагоприятном положении, в частности о женщинах, принадлежащих к мусульманскому меньшинству во Фракии, </w:t>
      </w:r>
      <w:proofErr w:type="spellStart"/>
      <w:r w:rsidR="00F655ED" w:rsidRPr="00DE7298">
        <w:rPr>
          <w:b/>
        </w:rPr>
        <w:t>женщинах-рома</w:t>
      </w:r>
      <w:proofErr w:type="spellEnd"/>
      <w:r w:rsidR="00F655ED" w:rsidRPr="00DE7298">
        <w:rPr>
          <w:b/>
        </w:rPr>
        <w:t>, женщинах-мигрантах и женщинах, прож</w:t>
      </w:r>
      <w:r w:rsidR="00F655ED" w:rsidRPr="00DE7298">
        <w:rPr>
          <w:b/>
        </w:rPr>
        <w:t>и</w:t>
      </w:r>
      <w:r w:rsidR="00F655ED" w:rsidRPr="00DE7298">
        <w:rPr>
          <w:b/>
        </w:rPr>
        <w:t>вающих в сельских районах, в разбивке по полу, географическому мест</w:t>
      </w:r>
      <w:r w:rsidR="00F655ED" w:rsidRPr="00DE7298">
        <w:rPr>
          <w:b/>
        </w:rPr>
        <w:t>о</w:t>
      </w:r>
      <w:r w:rsidR="00F655ED" w:rsidRPr="00DE7298">
        <w:rPr>
          <w:b/>
        </w:rPr>
        <w:t>нахождению и принадлежн</w:t>
      </w:r>
      <w:r w:rsidR="00F655ED" w:rsidRPr="00DE7298">
        <w:rPr>
          <w:b/>
        </w:rPr>
        <w:t>о</w:t>
      </w:r>
      <w:r w:rsidR="00F655ED" w:rsidRPr="00DE7298">
        <w:rPr>
          <w:b/>
        </w:rPr>
        <w:t xml:space="preserve">сти к меньшинствам. </w:t>
      </w:r>
    </w:p>
    <w:p w:rsidR="00F655ED" w:rsidRDefault="00F655ED" w:rsidP="00DE7298">
      <w:pPr>
        <w:pStyle w:val="H23GR"/>
      </w:pPr>
      <w:r>
        <w:tab/>
      </w:r>
      <w:r>
        <w:tab/>
        <w:t>Женщины-беженцы, женщины − просители убежища и женщины-мигранты</w:t>
      </w:r>
    </w:p>
    <w:p w:rsidR="00F655ED" w:rsidRDefault="00F655ED" w:rsidP="00F655ED">
      <w:pPr>
        <w:pStyle w:val="SingleTxtGR"/>
      </w:pPr>
      <w:r>
        <w:t>34.</w:t>
      </w:r>
      <w:r>
        <w:tab/>
        <w:t>Принимая к сведению создание нового Департамента службы помощи просителям убежища, независимого от полиции, и учреждения Службы перв</w:t>
      </w:r>
      <w:r>
        <w:t>о</w:t>
      </w:r>
      <w:r>
        <w:t>начального приема беженцев, отвечающей за применение процедур предвар</w:t>
      </w:r>
      <w:r>
        <w:t>и</w:t>
      </w:r>
      <w:r>
        <w:t>тельного отбора, Комитет в то же время обеспокоен теми трудностями, с кот</w:t>
      </w:r>
      <w:r>
        <w:t>о</w:t>
      </w:r>
      <w:r>
        <w:t>рыми сталкиваются женщины в тюрьме, особенно в случае серьезной перепо</w:t>
      </w:r>
      <w:r>
        <w:t>л</w:t>
      </w:r>
      <w:r>
        <w:t>ненности камер, нераздельного содержания заключенных, ожидающих суда, и осужденных заключенных, лиц, находящихся под административным арестом, и лиц, содержащихся под стражей в связи с подозрением в совершении уголо</w:t>
      </w:r>
      <w:r>
        <w:t>в</w:t>
      </w:r>
      <w:r>
        <w:t>ного преступления, мигрантов, не имеющих документов, беженцев и просит</w:t>
      </w:r>
      <w:r>
        <w:t>е</w:t>
      </w:r>
      <w:r>
        <w:t>лей убежища и в случае ограниченного доступа женщин к соответствующим медицинским учреждениям и услугам здравоохранения и бесплатной помощи адвоката, а также в случае отсутствия эффективного судебного надзора и дл</w:t>
      </w:r>
      <w:r>
        <w:t>и</w:t>
      </w:r>
      <w:r>
        <w:t xml:space="preserve">тельного произвольного задержания. </w:t>
      </w:r>
    </w:p>
    <w:p w:rsidR="00F655ED" w:rsidRPr="00E90EC4" w:rsidRDefault="00F655ED" w:rsidP="00F655ED">
      <w:pPr>
        <w:pStyle w:val="SingleTxtGR"/>
        <w:rPr>
          <w:b/>
        </w:rPr>
      </w:pPr>
      <w:r>
        <w:t>35.</w:t>
      </w:r>
      <w:r>
        <w:tab/>
      </w:r>
      <w:r w:rsidRPr="00E90EC4">
        <w:rPr>
          <w:b/>
        </w:rPr>
        <w:t>Комитет настоятельно призывает государство-участник:</w:t>
      </w:r>
    </w:p>
    <w:p w:rsidR="00F655ED" w:rsidRPr="00E90EC4" w:rsidRDefault="00E90EC4" w:rsidP="00F655ED">
      <w:pPr>
        <w:pStyle w:val="SingleTxtGR"/>
        <w:rPr>
          <w:b/>
        </w:rPr>
      </w:pPr>
      <w:r>
        <w:rPr>
          <w:b/>
          <w:lang w:val="en-US"/>
        </w:rPr>
        <w:tab/>
      </w:r>
      <w:r w:rsidR="00F655ED" w:rsidRPr="00E90EC4">
        <w:rPr>
          <w:b/>
        </w:rPr>
        <w:t>а)</w:t>
      </w:r>
      <w:r w:rsidR="00F655ED" w:rsidRPr="00E90EC4">
        <w:rPr>
          <w:b/>
        </w:rPr>
        <w:tab/>
        <w:t>принять меры к сокращению числа женщин, находящихся под стражей, в том числе посредством адресных профилактических программ, н</w:t>
      </w:r>
      <w:r w:rsidR="00F655ED" w:rsidRPr="00E90EC4">
        <w:rPr>
          <w:b/>
        </w:rPr>
        <w:t>а</w:t>
      </w:r>
      <w:r w:rsidR="00F655ED" w:rsidRPr="00E90EC4">
        <w:rPr>
          <w:b/>
        </w:rPr>
        <w:t>правленных на устранение причин женской преступности;</w:t>
      </w:r>
    </w:p>
    <w:p w:rsidR="00F655ED" w:rsidRPr="00E90EC4" w:rsidRDefault="00E90EC4" w:rsidP="00F655ED">
      <w:pPr>
        <w:pStyle w:val="SingleTxtGR"/>
        <w:rPr>
          <w:b/>
        </w:rPr>
      </w:pPr>
      <w:r>
        <w:rPr>
          <w:b/>
          <w:lang w:val="en-US"/>
        </w:rPr>
        <w:tab/>
      </w:r>
      <w:proofErr w:type="spellStart"/>
      <w:r w:rsidR="00F655ED" w:rsidRPr="00E90EC4">
        <w:rPr>
          <w:b/>
        </w:rPr>
        <w:t>b</w:t>
      </w:r>
      <w:proofErr w:type="spellEnd"/>
      <w:r w:rsidR="00F655ED" w:rsidRPr="00E90EC4">
        <w:rPr>
          <w:b/>
        </w:rPr>
        <w:t>)</w:t>
      </w:r>
      <w:r w:rsidR="00F655ED" w:rsidRPr="00E90EC4">
        <w:rPr>
          <w:b/>
        </w:rPr>
        <w:tab/>
        <w:t xml:space="preserve">улучшить положение женщин и девушек, заключенных под стражу, посредством разработки всеобъемлющей политики, стратегий и программ с учетом </w:t>
      </w:r>
      <w:proofErr w:type="spellStart"/>
      <w:r w:rsidR="00F655ED" w:rsidRPr="00E90EC4">
        <w:rPr>
          <w:b/>
        </w:rPr>
        <w:t>гендерного</w:t>
      </w:r>
      <w:proofErr w:type="spellEnd"/>
      <w:r w:rsidR="00F655ED" w:rsidRPr="00E90EC4">
        <w:rPr>
          <w:b/>
        </w:rPr>
        <w:t xml:space="preserve"> фактора, направленных на содействие их доступу к правосудию и обеспечение соблюдения гарантий справедливого судебного разбирательства, а также на предоставление образовательных и реабилитационных возможностей и возможностей для переселения в ра</w:t>
      </w:r>
      <w:r w:rsidR="00F655ED" w:rsidRPr="00E90EC4">
        <w:rPr>
          <w:b/>
        </w:rPr>
        <w:t>м</w:t>
      </w:r>
      <w:r w:rsidR="00F655ED" w:rsidRPr="00E90EC4">
        <w:rPr>
          <w:b/>
        </w:rPr>
        <w:t>ках пр</w:t>
      </w:r>
      <w:r w:rsidR="00F655ED" w:rsidRPr="00E90EC4">
        <w:rPr>
          <w:b/>
        </w:rPr>
        <w:t>о</w:t>
      </w:r>
      <w:r w:rsidR="00F655ED" w:rsidRPr="00E90EC4">
        <w:rPr>
          <w:b/>
        </w:rPr>
        <w:t xml:space="preserve">грамм, ориентированных на женщин и девушек; </w:t>
      </w:r>
    </w:p>
    <w:p w:rsidR="00F655ED" w:rsidRDefault="00E90EC4" w:rsidP="00F655ED">
      <w:pPr>
        <w:pStyle w:val="SingleTxtGR"/>
      </w:pPr>
      <w:r>
        <w:rPr>
          <w:b/>
          <w:lang w:val="en-US"/>
        </w:rPr>
        <w:tab/>
      </w:r>
      <w:r w:rsidR="00F655ED" w:rsidRPr="00E90EC4">
        <w:rPr>
          <w:b/>
        </w:rPr>
        <w:t>с)</w:t>
      </w:r>
      <w:r w:rsidR="00F655ED" w:rsidRPr="00E90EC4">
        <w:rPr>
          <w:b/>
        </w:rPr>
        <w:tab/>
        <w:t>улучшить условия содержания женщин в пенитенциарных у</w:t>
      </w:r>
      <w:r w:rsidR="00F655ED" w:rsidRPr="00E90EC4">
        <w:rPr>
          <w:b/>
        </w:rPr>
        <w:t>ч</w:t>
      </w:r>
      <w:r w:rsidR="00F655ED" w:rsidRPr="00E90EC4">
        <w:rPr>
          <w:b/>
        </w:rPr>
        <w:t>реждениях в соответствии с международными стандартами, решить пр</w:t>
      </w:r>
      <w:r w:rsidR="00F655ED" w:rsidRPr="00E90EC4">
        <w:rPr>
          <w:b/>
        </w:rPr>
        <w:t>о</w:t>
      </w:r>
      <w:r w:rsidR="00F655ED" w:rsidRPr="00E90EC4">
        <w:rPr>
          <w:b/>
        </w:rPr>
        <w:t>блемы переполненности тюрем и гарантировать раздельное содержание различных категорий заключенных; и обеспечить наличие адекватного медицинского оборудования и услуг в соответствии с Правилами Орган</w:t>
      </w:r>
      <w:r w:rsidR="00F655ED" w:rsidRPr="00E90EC4">
        <w:rPr>
          <w:b/>
        </w:rPr>
        <w:t>и</w:t>
      </w:r>
      <w:r w:rsidR="00F655ED" w:rsidRPr="00E90EC4">
        <w:rPr>
          <w:b/>
        </w:rPr>
        <w:t>зации Объединенных Наций, каса</w:t>
      </w:r>
      <w:r w:rsidR="00F655ED" w:rsidRPr="00E90EC4">
        <w:rPr>
          <w:b/>
        </w:rPr>
        <w:t>ю</w:t>
      </w:r>
      <w:r w:rsidR="00F655ED" w:rsidRPr="00E90EC4">
        <w:rPr>
          <w:b/>
        </w:rPr>
        <w:t>щимися обращения с женщинами-заключенными и мер наказания для женщин-правонарушителей, не св</w:t>
      </w:r>
      <w:r w:rsidR="00F655ED" w:rsidRPr="00E90EC4">
        <w:rPr>
          <w:b/>
        </w:rPr>
        <w:t>я</w:t>
      </w:r>
      <w:r w:rsidR="00F655ED" w:rsidRPr="00E90EC4">
        <w:rPr>
          <w:b/>
        </w:rPr>
        <w:t>занных с лишением свободы (</w:t>
      </w:r>
      <w:proofErr w:type="spellStart"/>
      <w:r w:rsidR="00F655ED" w:rsidRPr="00E90EC4">
        <w:rPr>
          <w:b/>
        </w:rPr>
        <w:t>Бангкокские</w:t>
      </w:r>
      <w:proofErr w:type="spellEnd"/>
      <w:r w:rsidR="00F655ED" w:rsidRPr="00E90EC4">
        <w:rPr>
          <w:b/>
        </w:rPr>
        <w:t xml:space="preserve"> правила). </w:t>
      </w:r>
    </w:p>
    <w:p w:rsidR="00F655ED" w:rsidRDefault="00F655ED" w:rsidP="00E90EC4">
      <w:pPr>
        <w:pStyle w:val="H23GR"/>
      </w:pPr>
      <w:r>
        <w:tab/>
      </w:r>
      <w:r>
        <w:tab/>
        <w:t>Брак и семейные отношения</w:t>
      </w:r>
    </w:p>
    <w:p w:rsidR="00F655ED" w:rsidRDefault="00F655ED" w:rsidP="00F655ED">
      <w:pPr>
        <w:pStyle w:val="SingleTxtGR"/>
      </w:pPr>
      <w:r>
        <w:t>36.</w:t>
      </w:r>
      <w:r>
        <w:tab/>
        <w:t>Комитет обеспокоен положением женщин в государстве-участнике в в</w:t>
      </w:r>
      <w:r>
        <w:t>о</w:t>
      </w:r>
      <w:r>
        <w:t>просах брака и наследования имущества. Комитет по</w:t>
      </w:r>
      <w:r w:rsidR="009B016F" w:rsidRPr="009B016F">
        <w:t>-</w:t>
      </w:r>
      <w:r>
        <w:t>прежнему обеспокоен в связи с непоследовательным применением наци</w:t>
      </w:r>
      <w:r>
        <w:t>о</w:t>
      </w:r>
      <w:r>
        <w:t>нального законодательства во всех общинах. Комитет обеспокоен в связи с неприменением общего законод</w:t>
      </w:r>
      <w:r>
        <w:t>а</w:t>
      </w:r>
      <w:r>
        <w:t>тельства государства-участника к мусульманской общине Фракии в отнош</w:t>
      </w:r>
      <w:r>
        <w:t>е</w:t>
      </w:r>
      <w:r>
        <w:t>нии брака и наследования, а также в связи с сохранением полигамии и ранних бр</w:t>
      </w:r>
      <w:r>
        <w:t>а</w:t>
      </w:r>
      <w:r>
        <w:t>ков среди мусульманской общины и общины рома. Кроме того, Комитет обе</w:t>
      </w:r>
      <w:r>
        <w:t>с</w:t>
      </w:r>
      <w:r>
        <w:t xml:space="preserve">покоен отсутствием правовых положений, регулирующих гражданские браки, что чревато </w:t>
      </w:r>
      <w:proofErr w:type="spellStart"/>
      <w:r>
        <w:t>непредоставлением</w:t>
      </w:r>
      <w:proofErr w:type="spellEnd"/>
      <w:r>
        <w:t xml:space="preserve"> женщинам защиты и возмещения в случае пр</w:t>
      </w:r>
      <w:r>
        <w:t>е</w:t>
      </w:r>
      <w:r>
        <w:t>кращения такого брака без предварительного достижения имущественного с</w:t>
      </w:r>
      <w:r>
        <w:t>о</w:t>
      </w:r>
      <w:r>
        <w:t>глашения между партнерами.</w:t>
      </w:r>
    </w:p>
    <w:p w:rsidR="00F655ED" w:rsidRPr="009B016F" w:rsidRDefault="00F655ED" w:rsidP="00F655ED">
      <w:pPr>
        <w:pStyle w:val="SingleTxtGR"/>
        <w:rPr>
          <w:b/>
        </w:rPr>
      </w:pPr>
      <w:r>
        <w:t>37.</w:t>
      </w:r>
      <w:r>
        <w:tab/>
      </w:r>
      <w:r w:rsidRPr="009B016F">
        <w:rPr>
          <w:b/>
        </w:rPr>
        <w:t xml:space="preserve">Комитет рекомендует государству-участнику: </w:t>
      </w:r>
    </w:p>
    <w:p w:rsidR="00F655ED" w:rsidRPr="009B016F" w:rsidRDefault="009B016F" w:rsidP="00F655ED">
      <w:pPr>
        <w:pStyle w:val="SingleTxtGR"/>
        <w:rPr>
          <w:b/>
        </w:rPr>
      </w:pPr>
      <w:r>
        <w:rPr>
          <w:b/>
          <w:lang w:val="en-US"/>
        </w:rPr>
        <w:tab/>
        <w:t>a</w:t>
      </w:r>
      <w:r w:rsidR="00F655ED" w:rsidRPr="009B016F">
        <w:rPr>
          <w:b/>
        </w:rPr>
        <w:t>)</w:t>
      </w:r>
      <w:r w:rsidR="00F655ED" w:rsidRPr="009B016F">
        <w:rPr>
          <w:b/>
        </w:rPr>
        <w:tab/>
        <w:t>полностью согласовать применение местных законов шариата и общего законодательства государства-участника с положениями Конве</w:t>
      </w:r>
      <w:r w:rsidR="00F655ED" w:rsidRPr="009B016F">
        <w:rPr>
          <w:b/>
        </w:rPr>
        <w:t>н</w:t>
      </w:r>
      <w:r w:rsidR="00F655ED" w:rsidRPr="009B016F">
        <w:rPr>
          <w:b/>
        </w:rPr>
        <w:t xml:space="preserve">ции, касающимися </w:t>
      </w:r>
      <w:proofErr w:type="spellStart"/>
      <w:r w:rsidR="00F655ED" w:rsidRPr="009B016F">
        <w:rPr>
          <w:b/>
        </w:rPr>
        <w:t>недискриминации</w:t>
      </w:r>
      <w:proofErr w:type="spellEnd"/>
      <w:r w:rsidR="00F655ED" w:rsidRPr="009B016F">
        <w:rPr>
          <w:b/>
        </w:rPr>
        <w:t xml:space="preserve">, в частности в </w:t>
      </w:r>
      <w:r w:rsidR="006C0CC9">
        <w:rPr>
          <w:b/>
        </w:rPr>
        <w:t>отношении брака и наследования;</w:t>
      </w:r>
    </w:p>
    <w:p w:rsidR="00F655ED" w:rsidRPr="009B016F" w:rsidRDefault="009B016F" w:rsidP="00F655ED">
      <w:pPr>
        <w:pStyle w:val="SingleTxtGR"/>
        <w:rPr>
          <w:b/>
        </w:rPr>
      </w:pPr>
      <w:r w:rsidRPr="006C0CC9">
        <w:rPr>
          <w:b/>
        </w:rPr>
        <w:tab/>
      </w:r>
      <w:proofErr w:type="spellStart"/>
      <w:r w:rsidR="00F655ED" w:rsidRPr="009B016F">
        <w:rPr>
          <w:b/>
        </w:rPr>
        <w:t>b</w:t>
      </w:r>
      <w:proofErr w:type="spellEnd"/>
      <w:r w:rsidR="00F655ED" w:rsidRPr="009B016F">
        <w:rPr>
          <w:b/>
        </w:rPr>
        <w:t>)</w:t>
      </w:r>
      <w:r w:rsidR="00F655ED" w:rsidRPr="009B016F">
        <w:rPr>
          <w:b/>
        </w:rPr>
        <w:tab/>
        <w:t>активизировать усилия по контролю за соблюдением законод</w:t>
      </w:r>
      <w:r w:rsidR="00F655ED" w:rsidRPr="009B016F">
        <w:rPr>
          <w:b/>
        </w:rPr>
        <w:t>а</w:t>
      </w:r>
      <w:r w:rsidR="00F655ED" w:rsidRPr="009B016F">
        <w:rPr>
          <w:b/>
        </w:rPr>
        <w:t>тельства об отмене многоженства и принудительных и ранних браков в с</w:t>
      </w:r>
      <w:r w:rsidR="00F655ED" w:rsidRPr="009B016F">
        <w:rPr>
          <w:b/>
        </w:rPr>
        <w:t>о</w:t>
      </w:r>
      <w:r w:rsidR="00F655ED" w:rsidRPr="009B016F">
        <w:rPr>
          <w:b/>
        </w:rPr>
        <w:t>ответствии с общей рекомендацией Комитета № 21 (1994) о равноправии в браке и в семейных отношениях, повышая с этой целью уровень осведо</w:t>
      </w:r>
      <w:r w:rsidR="00F655ED" w:rsidRPr="009B016F">
        <w:rPr>
          <w:b/>
        </w:rPr>
        <w:t>м</w:t>
      </w:r>
      <w:r w:rsidR="00F655ED" w:rsidRPr="009B016F">
        <w:rPr>
          <w:b/>
        </w:rPr>
        <w:t>ленности о вредных последствиях такой практики, в частности для охр</w:t>
      </w:r>
      <w:r w:rsidR="00F655ED" w:rsidRPr="009B016F">
        <w:rPr>
          <w:b/>
        </w:rPr>
        <w:t>а</w:t>
      </w:r>
      <w:r w:rsidR="00F655ED" w:rsidRPr="009B016F">
        <w:rPr>
          <w:b/>
        </w:rPr>
        <w:t>ны здоровья девочек и завершения ими своего образования, и эффективным образом проводить соответствующие расследования и преследовать и н</w:t>
      </w:r>
      <w:r w:rsidR="00F655ED" w:rsidRPr="009B016F">
        <w:rPr>
          <w:b/>
        </w:rPr>
        <w:t>а</w:t>
      </w:r>
      <w:r w:rsidR="00F655ED" w:rsidRPr="009B016F">
        <w:rPr>
          <w:b/>
        </w:rPr>
        <w:t>казывать виновных в заключении принудительных или ранних браков</w:t>
      </w:r>
      <w:r w:rsidR="006C0CC9">
        <w:rPr>
          <w:b/>
        </w:rPr>
        <w:t>;</w:t>
      </w:r>
    </w:p>
    <w:p w:rsidR="00F655ED" w:rsidRPr="009B016F" w:rsidRDefault="009B016F" w:rsidP="00F655ED">
      <w:pPr>
        <w:pStyle w:val="SingleTxtGR"/>
        <w:rPr>
          <w:b/>
        </w:rPr>
      </w:pPr>
      <w:r w:rsidRPr="006C0CC9">
        <w:rPr>
          <w:b/>
        </w:rPr>
        <w:tab/>
      </w:r>
      <w:r w:rsidR="00F655ED" w:rsidRPr="009B016F">
        <w:rPr>
          <w:b/>
        </w:rPr>
        <w:t>с)</w:t>
      </w:r>
      <w:r w:rsidR="00F655ED" w:rsidRPr="009B016F">
        <w:rPr>
          <w:b/>
        </w:rPr>
        <w:tab/>
        <w:t>проводить подготовку юристов, включая судей, а также общи</w:t>
      </w:r>
      <w:r w:rsidR="00F655ED" w:rsidRPr="009B016F">
        <w:rPr>
          <w:b/>
        </w:rPr>
        <w:t>н</w:t>
      </w:r>
      <w:r w:rsidR="00F655ED" w:rsidRPr="009B016F">
        <w:rPr>
          <w:b/>
        </w:rPr>
        <w:t>ных и религиозных лидеров по вопросам, касающимся Конвенции и общих рекомендаций Комитета, и призывать их ссылаться на Конвенцию и с</w:t>
      </w:r>
      <w:r w:rsidR="00F655ED" w:rsidRPr="009B016F">
        <w:rPr>
          <w:b/>
        </w:rPr>
        <w:t>о</w:t>
      </w:r>
      <w:r w:rsidR="00F655ED" w:rsidRPr="009B016F">
        <w:rPr>
          <w:b/>
        </w:rPr>
        <w:t xml:space="preserve">держащиеся в ней нормы и стандарты; </w:t>
      </w:r>
    </w:p>
    <w:p w:rsidR="00F655ED" w:rsidRPr="009B016F" w:rsidRDefault="009B016F" w:rsidP="00F655ED">
      <w:pPr>
        <w:pStyle w:val="SingleTxtGR"/>
      </w:pPr>
      <w:r>
        <w:rPr>
          <w:b/>
          <w:lang w:val="en-US"/>
        </w:rPr>
        <w:tab/>
        <w:t>d</w:t>
      </w:r>
      <w:r w:rsidR="00F655ED" w:rsidRPr="009B016F">
        <w:rPr>
          <w:b/>
        </w:rPr>
        <w:t>)</w:t>
      </w:r>
      <w:r w:rsidR="00F655ED" w:rsidRPr="009B016F">
        <w:rPr>
          <w:b/>
        </w:rPr>
        <w:tab/>
        <w:t>рассмотреть вопрос о пересмотре Закона о семье с целью ра</w:t>
      </w:r>
      <w:r w:rsidR="00F655ED" w:rsidRPr="009B016F">
        <w:rPr>
          <w:b/>
        </w:rPr>
        <w:t>с</w:t>
      </w:r>
      <w:r w:rsidR="00F655ED" w:rsidRPr="009B016F">
        <w:rPr>
          <w:b/>
        </w:rPr>
        <w:t>ширения сферы применения действующих правовых положений для охвата пар, живущих в гражданском браке, и включения положений, регулиру</w:t>
      </w:r>
      <w:r w:rsidR="00F655ED" w:rsidRPr="009B016F">
        <w:rPr>
          <w:b/>
        </w:rPr>
        <w:t>ю</w:t>
      </w:r>
      <w:r w:rsidR="00F655ED" w:rsidRPr="009B016F">
        <w:rPr>
          <w:b/>
        </w:rPr>
        <w:t>щих распределение имущества для обеспечения того, чтобы женщины вл</w:t>
      </w:r>
      <w:r w:rsidR="00F655ED" w:rsidRPr="009B016F">
        <w:rPr>
          <w:b/>
        </w:rPr>
        <w:t>а</w:t>
      </w:r>
      <w:r w:rsidR="00F655ED" w:rsidRPr="009B016F">
        <w:rPr>
          <w:b/>
        </w:rPr>
        <w:t>дели равной долей имущества, совместно нажитого в гражданском браке</w:t>
      </w:r>
      <w:r w:rsidRPr="009B016F">
        <w:rPr>
          <w:b/>
        </w:rPr>
        <w:t>.</w:t>
      </w:r>
    </w:p>
    <w:p w:rsidR="00F655ED" w:rsidRDefault="00F655ED" w:rsidP="009B016F">
      <w:pPr>
        <w:pStyle w:val="H23GR"/>
      </w:pPr>
      <w:r>
        <w:tab/>
      </w:r>
      <w:r>
        <w:tab/>
        <w:t>Сбор данных</w:t>
      </w:r>
    </w:p>
    <w:p w:rsidR="00F655ED" w:rsidRDefault="00F655ED" w:rsidP="00F655ED">
      <w:pPr>
        <w:pStyle w:val="SingleTxtGR"/>
      </w:pPr>
      <w:r>
        <w:t>38.</w:t>
      </w:r>
      <w:r>
        <w:tab/>
        <w:t>Комитет с обеспокоенностью отмечает непредставление государством-участником каких-либо последних имеющихся данных. Комитет отмечает, что обновленные данные с разбивкой по полу, возрасту, расе, этнической прина</w:t>
      </w:r>
      <w:r>
        <w:t>д</w:t>
      </w:r>
      <w:r>
        <w:t>лежности, географическому положению и социально-экономической прина</w:t>
      </w:r>
      <w:r>
        <w:t>д</w:t>
      </w:r>
      <w:r>
        <w:t>лежности необходимы для точной оценки положения женщин на предмет опр</w:t>
      </w:r>
      <w:r>
        <w:t>е</w:t>
      </w:r>
      <w:r>
        <w:t>деления того, страдают ли они от дискриминации, для разработки обоснова</w:t>
      </w:r>
      <w:r>
        <w:t>н</w:t>
      </w:r>
      <w:r>
        <w:t>ной и целенаправленной политики, а также для сист</w:t>
      </w:r>
      <w:r>
        <w:t>е</w:t>
      </w:r>
      <w:r>
        <w:t xml:space="preserve">матического мониторинга и оценки прогресса в деле обеспечения фактического равноправия женщин во всех областях, охватываемых Конвенцией. </w:t>
      </w:r>
    </w:p>
    <w:p w:rsidR="00F655ED" w:rsidRDefault="00F655ED" w:rsidP="00F655ED">
      <w:pPr>
        <w:pStyle w:val="SingleTxtGR"/>
      </w:pPr>
      <w:r>
        <w:t>39.</w:t>
      </w:r>
      <w:r>
        <w:tab/>
      </w:r>
      <w:r w:rsidRPr="009B016F">
        <w:rPr>
          <w:b/>
        </w:rPr>
        <w:t>Комитет призывает государство-участник активизировать сбор, ан</w:t>
      </w:r>
      <w:r w:rsidRPr="009B016F">
        <w:rPr>
          <w:b/>
        </w:rPr>
        <w:t>а</w:t>
      </w:r>
      <w:r w:rsidRPr="009B016F">
        <w:rPr>
          <w:b/>
        </w:rPr>
        <w:t>лиз и распространение комплексных данных с разбивкой по полу, возрасту, расе, гражданству, местонахождению и социально-экономическому пол</w:t>
      </w:r>
      <w:r w:rsidRPr="009B016F">
        <w:rPr>
          <w:b/>
        </w:rPr>
        <w:t>о</w:t>
      </w:r>
      <w:r w:rsidRPr="009B016F">
        <w:rPr>
          <w:b/>
        </w:rPr>
        <w:t>жению и поддающихся измерению показателей для оценки тенденций в п</w:t>
      </w:r>
      <w:r w:rsidRPr="009B016F">
        <w:rPr>
          <w:b/>
        </w:rPr>
        <w:t>о</w:t>
      </w:r>
      <w:r w:rsidRPr="009B016F">
        <w:rPr>
          <w:b/>
        </w:rPr>
        <w:t>ложении женщин и прогресса в деле достижения фактического равенства женщин во всех сферах, охватываемых Конвенцией. В этой связи Комитет обращает внимание государства-участника на общую рекомендацию Ком</w:t>
      </w:r>
      <w:r w:rsidRPr="009B016F">
        <w:rPr>
          <w:b/>
        </w:rPr>
        <w:t>и</w:t>
      </w:r>
      <w:r w:rsidRPr="009B016F">
        <w:rPr>
          <w:b/>
        </w:rPr>
        <w:t>тета № 9 (1989) о статистических данных, касающихся положения женщин, и рекомендует госуда</w:t>
      </w:r>
      <w:r w:rsidRPr="009B016F">
        <w:rPr>
          <w:b/>
        </w:rPr>
        <w:t>р</w:t>
      </w:r>
      <w:r w:rsidRPr="009B016F">
        <w:rPr>
          <w:b/>
        </w:rPr>
        <w:t xml:space="preserve">ству-участнику разработать показатели с учетом гендерной составляющей, которые могут быть использованы в процессе разработки, осуществления, мониторинга и оценки и, при необходимости, пересмотра стратегий, направленных на улучшение положения женщин и достижение </w:t>
      </w:r>
      <w:proofErr w:type="spellStart"/>
      <w:r w:rsidRPr="009B016F">
        <w:rPr>
          <w:b/>
        </w:rPr>
        <w:t>гендерного</w:t>
      </w:r>
      <w:proofErr w:type="spellEnd"/>
      <w:r w:rsidRPr="009B016F">
        <w:rPr>
          <w:b/>
        </w:rPr>
        <w:t xml:space="preserve"> равенства. </w:t>
      </w:r>
    </w:p>
    <w:p w:rsidR="00F655ED" w:rsidRDefault="00F655ED" w:rsidP="009B016F">
      <w:pPr>
        <w:pStyle w:val="H23GR"/>
      </w:pPr>
      <w:r>
        <w:tab/>
      </w:r>
      <w:r>
        <w:tab/>
        <w:t>Меры по преодолению кризиса</w:t>
      </w:r>
    </w:p>
    <w:p w:rsidR="00F655ED" w:rsidRDefault="00F655ED" w:rsidP="00F655ED">
      <w:pPr>
        <w:pStyle w:val="SingleTxtGR"/>
      </w:pPr>
      <w:r>
        <w:t>40.</w:t>
      </w:r>
      <w:r>
        <w:tab/>
      </w:r>
      <w:r w:rsidRPr="009B016F">
        <w:rPr>
          <w:b/>
        </w:rPr>
        <w:t xml:space="preserve">Учитывая всю серьезность ситуации </w:t>
      </w:r>
      <w:r w:rsidR="009B016F">
        <w:rPr>
          <w:b/>
        </w:rPr>
        <w:t>и</w:t>
      </w:r>
      <w:r w:rsidRPr="009B016F">
        <w:rPr>
          <w:b/>
        </w:rPr>
        <w:t xml:space="preserve"> отсутствие какого-либо </w:t>
      </w:r>
      <w:proofErr w:type="spellStart"/>
      <w:r w:rsidRPr="009B016F">
        <w:rPr>
          <w:b/>
        </w:rPr>
        <w:t>ге</w:t>
      </w:r>
      <w:r w:rsidRPr="009B016F">
        <w:rPr>
          <w:b/>
        </w:rPr>
        <w:t>н</w:t>
      </w:r>
      <w:r w:rsidRPr="009B016F">
        <w:rPr>
          <w:b/>
        </w:rPr>
        <w:t>дерно</w:t>
      </w:r>
      <w:proofErr w:type="spellEnd"/>
      <w:r w:rsidRPr="009B016F">
        <w:rPr>
          <w:b/>
        </w:rPr>
        <w:t xml:space="preserve"> ориентированного подхода к политике государства-участника по преодолению последствий текущего кризиса, Комитет рекомендует всем основным органам по определению политики в Греции, включая учрежд</w:t>
      </w:r>
      <w:r w:rsidRPr="009B016F">
        <w:rPr>
          <w:b/>
        </w:rPr>
        <w:t>е</w:t>
      </w:r>
      <w:r w:rsidRPr="009B016F">
        <w:rPr>
          <w:b/>
        </w:rPr>
        <w:t>ния Европейского союза и МВФ, сотрудничать в деле создания наблюд</w:t>
      </w:r>
      <w:r w:rsidRPr="009B016F">
        <w:rPr>
          <w:b/>
        </w:rPr>
        <w:t>а</w:t>
      </w:r>
      <w:r w:rsidRPr="009B016F">
        <w:rPr>
          <w:b/>
        </w:rPr>
        <w:t>тельного органа для полной оценки воздействия на женщин многочисле</w:t>
      </w:r>
      <w:r w:rsidRPr="009B016F">
        <w:rPr>
          <w:b/>
        </w:rPr>
        <w:t>н</w:t>
      </w:r>
      <w:r w:rsidRPr="009B016F">
        <w:rPr>
          <w:b/>
        </w:rPr>
        <w:t>ных мер, принятых во время экономи</w:t>
      </w:r>
      <w:r w:rsidR="009B016F">
        <w:rPr>
          <w:b/>
        </w:rPr>
        <w:t xml:space="preserve">ческого и финансового кризиса. </w:t>
      </w:r>
      <w:r w:rsidRPr="009B016F">
        <w:rPr>
          <w:b/>
        </w:rPr>
        <w:t>Кр</w:t>
      </w:r>
      <w:r w:rsidRPr="009B016F">
        <w:rPr>
          <w:b/>
        </w:rPr>
        <w:t>о</w:t>
      </w:r>
      <w:r w:rsidRPr="009B016F">
        <w:rPr>
          <w:b/>
        </w:rPr>
        <w:t xml:space="preserve">ме того, необходимо разработать всестороннюю политику по вопросам </w:t>
      </w:r>
      <w:proofErr w:type="spellStart"/>
      <w:r w:rsidRPr="009B016F">
        <w:rPr>
          <w:b/>
        </w:rPr>
        <w:t>ге</w:t>
      </w:r>
      <w:r w:rsidRPr="009B016F">
        <w:rPr>
          <w:b/>
        </w:rPr>
        <w:t>н</w:t>
      </w:r>
      <w:r w:rsidRPr="009B016F">
        <w:rPr>
          <w:b/>
        </w:rPr>
        <w:t>дерного</w:t>
      </w:r>
      <w:proofErr w:type="spellEnd"/>
      <w:r w:rsidRPr="009B016F">
        <w:rPr>
          <w:b/>
        </w:rPr>
        <w:t xml:space="preserve"> равенства в порядке реагирования на кризис и обеспечить во</w:t>
      </w:r>
      <w:r w:rsidRPr="009B016F">
        <w:rPr>
          <w:b/>
        </w:rPr>
        <w:t>з</w:t>
      </w:r>
      <w:r w:rsidRPr="009B016F">
        <w:rPr>
          <w:b/>
        </w:rPr>
        <w:t>можность полного осуществления государством-участником обязательств по Конвенции и цели и духа Договора о функционировании Европейского союза, согласно которому "во всех видах своей деятельности Союз стр</w:t>
      </w:r>
      <w:r w:rsidRPr="009B016F">
        <w:rPr>
          <w:b/>
        </w:rPr>
        <w:t>е</w:t>
      </w:r>
      <w:r w:rsidRPr="009B016F">
        <w:rPr>
          <w:b/>
        </w:rPr>
        <w:t>мится устранять неравенство и содействовать равенству мужчин и же</w:t>
      </w:r>
      <w:r w:rsidRPr="009B016F">
        <w:rPr>
          <w:b/>
        </w:rPr>
        <w:t>н</w:t>
      </w:r>
      <w:r w:rsidRPr="009B016F">
        <w:rPr>
          <w:b/>
        </w:rPr>
        <w:t>щин".</w:t>
      </w:r>
    </w:p>
    <w:p w:rsidR="00F655ED" w:rsidRDefault="00F655ED" w:rsidP="009B016F">
      <w:pPr>
        <w:pStyle w:val="H23GR"/>
      </w:pPr>
      <w:r>
        <w:tab/>
      </w:r>
      <w:r>
        <w:tab/>
        <w:t>Пекинская декларация и Платформа действий</w:t>
      </w:r>
    </w:p>
    <w:p w:rsidR="00F655ED" w:rsidRDefault="00F655ED" w:rsidP="00F655ED">
      <w:pPr>
        <w:pStyle w:val="SingleTxtGR"/>
      </w:pPr>
      <w:r>
        <w:t>41.</w:t>
      </w:r>
      <w:r>
        <w:tab/>
      </w:r>
      <w:r w:rsidRPr="009B016F">
        <w:rPr>
          <w:b/>
        </w:rPr>
        <w:t>Комитет призывает государство-участник использовать Пекинскую декларацию и Платформу действий в его усилиях по осуществлению пол</w:t>
      </w:r>
      <w:r w:rsidRPr="009B016F">
        <w:rPr>
          <w:b/>
        </w:rPr>
        <w:t>о</w:t>
      </w:r>
      <w:r w:rsidRPr="009B016F">
        <w:rPr>
          <w:b/>
        </w:rPr>
        <w:t>жений Конвенции.</w:t>
      </w:r>
    </w:p>
    <w:p w:rsidR="00F655ED" w:rsidRDefault="00F655ED" w:rsidP="009B016F">
      <w:pPr>
        <w:pStyle w:val="H23GR"/>
      </w:pPr>
      <w:r>
        <w:tab/>
      </w:r>
      <w:r>
        <w:tab/>
        <w:t>Цели развития тысячелетия</w:t>
      </w:r>
    </w:p>
    <w:p w:rsidR="00F655ED" w:rsidRDefault="00F655ED" w:rsidP="00F655ED">
      <w:pPr>
        <w:pStyle w:val="SingleTxtGR"/>
      </w:pPr>
      <w:r>
        <w:t>42.</w:t>
      </w:r>
      <w:r>
        <w:tab/>
      </w:r>
      <w:r w:rsidRPr="009B016F">
        <w:rPr>
          <w:b/>
        </w:rPr>
        <w:t xml:space="preserve">Комитет призывает к интеграции </w:t>
      </w:r>
      <w:proofErr w:type="spellStart"/>
      <w:r w:rsidRPr="009B016F">
        <w:rPr>
          <w:b/>
        </w:rPr>
        <w:t>гендерных</w:t>
      </w:r>
      <w:proofErr w:type="spellEnd"/>
      <w:r w:rsidRPr="009B016F">
        <w:rPr>
          <w:b/>
        </w:rPr>
        <w:t xml:space="preserve"> аспектов в соответствии с положениями Конвенции во все усилия, направленные на достижение Целей развития тысячелетия.</w:t>
      </w:r>
      <w:r>
        <w:t xml:space="preserve"> </w:t>
      </w:r>
    </w:p>
    <w:p w:rsidR="00F655ED" w:rsidRDefault="00F655ED" w:rsidP="009B016F">
      <w:pPr>
        <w:pStyle w:val="H23GR"/>
      </w:pPr>
      <w:r>
        <w:tab/>
      </w:r>
      <w:r>
        <w:tab/>
        <w:t>Распространение информации и осуществление</w:t>
      </w:r>
    </w:p>
    <w:p w:rsidR="00F655ED" w:rsidRDefault="00F655ED" w:rsidP="00F655ED">
      <w:pPr>
        <w:pStyle w:val="SingleTxtGR"/>
      </w:pPr>
      <w:r>
        <w:t>43.</w:t>
      </w:r>
      <w:r>
        <w:tab/>
      </w:r>
      <w:r w:rsidRPr="009B016F">
        <w:rPr>
          <w:b/>
        </w:rPr>
        <w:t>Комитет напоминает об обязательстве государства-участника сист</w:t>
      </w:r>
      <w:r w:rsidRPr="009B016F">
        <w:rPr>
          <w:b/>
        </w:rPr>
        <w:t>е</w:t>
      </w:r>
      <w:r w:rsidRPr="009B016F">
        <w:rPr>
          <w:b/>
        </w:rPr>
        <w:t>матически и последовательно осуществлять положения Конвенции о ли</w:t>
      </w:r>
      <w:r w:rsidRPr="009B016F">
        <w:rPr>
          <w:b/>
        </w:rPr>
        <w:t>к</w:t>
      </w:r>
      <w:r w:rsidRPr="009B016F">
        <w:rPr>
          <w:b/>
        </w:rPr>
        <w:t>видации всех форм дискриминации в отношении женщин. Он настоятел</w:t>
      </w:r>
      <w:r w:rsidRPr="009B016F">
        <w:rPr>
          <w:b/>
        </w:rPr>
        <w:t>ь</w:t>
      </w:r>
      <w:r w:rsidRPr="009B016F">
        <w:rPr>
          <w:b/>
        </w:rPr>
        <w:t>но призывает государство-участник уделить приоритетное внимание ос</w:t>
      </w:r>
      <w:r w:rsidRPr="009B016F">
        <w:rPr>
          <w:b/>
        </w:rPr>
        <w:t>у</w:t>
      </w:r>
      <w:r w:rsidRPr="009B016F">
        <w:rPr>
          <w:b/>
        </w:rPr>
        <w:t>ществлению настоящих заключительных замечаний в период до предста</w:t>
      </w:r>
      <w:r w:rsidRPr="009B016F">
        <w:rPr>
          <w:b/>
        </w:rPr>
        <w:t>в</w:t>
      </w:r>
      <w:r w:rsidRPr="009B016F">
        <w:rPr>
          <w:b/>
        </w:rPr>
        <w:t>ления следующего периодического доклада. В этой связи Комитет просит своевременно распространить заключительные замечания на официал</w:t>
      </w:r>
      <w:r w:rsidRPr="009B016F">
        <w:rPr>
          <w:b/>
        </w:rPr>
        <w:t>ь</w:t>
      </w:r>
      <w:r w:rsidRPr="009B016F">
        <w:rPr>
          <w:b/>
        </w:rPr>
        <w:t>ном языке государства-участника среди соответствующих государственных учреждений на всех уровнях (национал</w:t>
      </w:r>
      <w:r w:rsidRPr="009B016F">
        <w:rPr>
          <w:b/>
        </w:rPr>
        <w:t>ь</w:t>
      </w:r>
      <w:r w:rsidRPr="009B016F">
        <w:rPr>
          <w:b/>
        </w:rPr>
        <w:t>ном, региональном, местном), включая правительство, министерства, парламент и судебную систему, с тем чтобы обеспечить их осуществление в полном объеме. Он рекомендует государству-участнику сотрудничать со всеми заинтересованными стор</w:t>
      </w:r>
      <w:r w:rsidRPr="009B016F">
        <w:rPr>
          <w:b/>
        </w:rPr>
        <w:t>о</w:t>
      </w:r>
      <w:r w:rsidRPr="009B016F">
        <w:rPr>
          <w:b/>
        </w:rPr>
        <w:t>нами, такими как ассоциации работодателей, профсоюзы, правозащитные и женские организации, университеты и научно-исследовательские инст</w:t>
      </w:r>
      <w:r w:rsidRPr="009B016F">
        <w:rPr>
          <w:b/>
        </w:rPr>
        <w:t>и</w:t>
      </w:r>
      <w:r w:rsidRPr="009B016F">
        <w:rPr>
          <w:b/>
        </w:rPr>
        <w:t>туты, средства массовой информации, и т.д. Кроме т</w:t>
      </w:r>
      <w:r w:rsidRPr="009B016F">
        <w:rPr>
          <w:b/>
        </w:rPr>
        <w:t>о</w:t>
      </w:r>
      <w:r w:rsidRPr="009B016F">
        <w:rPr>
          <w:b/>
        </w:rPr>
        <w:t>го, он рекомендует распространить его заключительные замечания в надлежащей форме на уровне местных общин, с тем чтобы содействовать их осущест</w:t>
      </w:r>
      <w:r w:rsidRPr="009B016F">
        <w:rPr>
          <w:b/>
        </w:rPr>
        <w:t>в</w:t>
      </w:r>
      <w:r w:rsidRPr="009B016F">
        <w:rPr>
          <w:b/>
        </w:rPr>
        <w:t>лению. Кроме того, Комитет просит государство-участник продолжать распр</w:t>
      </w:r>
      <w:r w:rsidRPr="009B016F">
        <w:rPr>
          <w:b/>
        </w:rPr>
        <w:t>о</w:t>
      </w:r>
      <w:r w:rsidRPr="009B016F">
        <w:rPr>
          <w:b/>
        </w:rPr>
        <w:t>странять информацию о положениях Конвенции, Факультативного прот</w:t>
      </w:r>
      <w:r w:rsidRPr="009B016F">
        <w:rPr>
          <w:b/>
        </w:rPr>
        <w:t>о</w:t>
      </w:r>
      <w:r w:rsidRPr="009B016F">
        <w:rPr>
          <w:b/>
        </w:rPr>
        <w:t>кола к ней и принятых решениях, а также общих рекомендациях Комитета среди всех заинтересованных сторон.</w:t>
      </w:r>
    </w:p>
    <w:p w:rsidR="00F655ED" w:rsidRDefault="00F655ED" w:rsidP="009B016F">
      <w:pPr>
        <w:pStyle w:val="H23GR"/>
      </w:pPr>
      <w:r>
        <w:tab/>
      </w:r>
      <w:r>
        <w:tab/>
        <w:t>Ратификация других договоров</w:t>
      </w:r>
    </w:p>
    <w:p w:rsidR="00F655ED" w:rsidRDefault="00F655ED" w:rsidP="00F655ED">
      <w:pPr>
        <w:pStyle w:val="SingleTxtGR"/>
      </w:pPr>
      <w:r>
        <w:t>44.</w:t>
      </w:r>
      <w:r>
        <w:tab/>
      </w:r>
      <w:r w:rsidRPr="009B016F">
        <w:rPr>
          <w:b/>
        </w:rPr>
        <w:t>Комитет отмечает, что присоединение государства-участника к дев</w:t>
      </w:r>
      <w:r w:rsidRPr="009B016F">
        <w:rPr>
          <w:b/>
        </w:rPr>
        <w:t>я</w:t>
      </w:r>
      <w:r w:rsidRPr="009B016F">
        <w:rPr>
          <w:b/>
        </w:rPr>
        <w:t>ти основным международным правозащитным договорам</w:t>
      </w:r>
      <w:r w:rsidR="00A15047" w:rsidRPr="00A15047">
        <w:rPr>
          <w:rStyle w:val="FootnoteReference"/>
        </w:rPr>
        <w:footnoteReference w:id="1"/>
      </w:r>
      <w:r w:rsidRPr="009B016F">
        <w:rPr>
          <w:b/>
        </w:rPr>
        <w:t xml:space="preserve"> способствовал</w:t>
      </w:r>
      <w:r w:rsidR="00C3459D">
        <w:rPr>
          <w:b/>
        </w:rPr>
        <w:t>о</w:t>
      </w:r>
      <w:r w:rsidRPr="009B016F">
        <w:rPr>
          <w:b/>
        </w:rPr>
        <w:t xml:space="preserve"> бы ре</w:t>
      </w:r>
      <w:r w:rsidRPr="009B016F">
        <w:rPr>
          <w:b/>
        </w:rPr>
        <w:t>а</w:t>
      </w:r>
      <w:r w:rsidRPr="009B016F">
        <w:rPr>
          <w:b/>
        </w:rPr>
        <w:t xml:space="preserve">лизации женщинами своих прав человека и основных свобод во всех сферах жизни. В этой связи Комитет рекомендует государству-участнику рассмотреть вопрос о ратификации договоров, участником которых оно еще не является, а именно Международной конвенции о защите прав всех </w:t>
      </w:r>
      <w:r w:rsidR="00665078" w:rsidRPr="00665078">
        <w:rPr>
          <w:b/>
        </w:rPr>
        <w:t>трудящихся-мигрантов и членов их семей и Международной конвенции для з</w:t>
      </w:r>
      <w:r w:rsidR="00665078" w:rsidRPr="00665078">
        <w:rPr>
          <w:b/>
        </w:rPr>
        <w:t>а</w:t>
      </w:r>
      <w:r w:rsidR="00665078" w:rsidRPr="00665078">
        <w:rPr>
          <w:b/>
        </w:rPr>
        <w:t>щиты всех лиц от насильственных исчезновений.</w:t>
      </w:r>
    </w:p>
    <w:p w:rsidR="00F655ED" w:rsidRDefault="00F655ED" w:rsidP="002A0512">
      <w:pPr>
        <w:pStyle w:val="H23GR"/>
      </w:pPr>
      <w:r>
        <w:tab/>
      </w:r>
      <w:r>
        <w:tab/>
        <w:t>Последующие меры в связи с заключительными замечаниями</w:t>
      </w:r>
    </w:p>
    <w:p w:rsidR="00F655ED" w:rsidRDefault="00F655ED" w:rsidP="00F655ED">
      <w:pPr>
        <w:pStyle w:val="SingleTxtGR"/>
      </w:pPr>
      <w:r>
        <w:t>45.</w:t>
      </w:r>
      <w:r>
        <w:tab/>
      </w:r>
      <w:r w:rsidRPr="002A0512">
        <w:rPr>
          <w:b/>
        </w:rPr>
        <w:t>Комитет просит государство-участник представить в течение двух лет письменную информацию о мерах, принятых для выполнения рек</w:t>
      </w:r>
      <w:r w:rsidRPr="002A0512">
        <w:rPr>
          <w:b/>
        </w:rPr>
        <w:t>о</w:t>
      </w:r>
      <w:r w:rsidRPr="002A0512">
        <w:rPr>
          <w:b/>
        </w:rPr>
        <w:t>мендаций, содержащихся в пунктах 31 и 35 выше.</w:t>
      </w:r>
    </w:p>
    <w:p w:rsidR="00F655ED" w:rsidRDefault="00F655ED" w:rsidP="002A0512">
      <w:pPr>
        <w:pStyle w:val="H23GR"/>
      </w:pPr>
      <w:r>
        <w:tab/>
      </w:r>
      <w:r>
        <w:tab/>
        <w:t>Подготовка следующего доклада</w:t>
      </w:r>
    </w:p>
    <w:p w:rsidR="00F655ED" w:rsidRDefault="00F655ED" w:rsidP="00F655ED">
      <w:pPr>
        <w:pStyle w:val="SingleTxtGR"/>
      </w:pPr>
      <w:r>
        <w:t>46.</w:t>
      </w:r>
      <w:r>
        <w:tab/>
      </w:r>
      <w:r w:rsidRPr="002A0512">
        <w:rPr>
          <w:b/>
        </w:rPr>
        <w:t>Комитет предлагает государству-участнику представить свой вос</w:t>
      </w:r>
      <w:r w:rsidRPr="002A0512">
        <w:rPr>
          <w:b/>
        </w:rPr>
        <w:t>ь</w:t>
      </w:r>
      <w:r w:rsidRPr="002A0512">
        <w:rPr>
          <w:b/>
        </w:rPr>
        <w:t>мой периодический доклад к марту 2017 года.</w:t>
      </w:r>
    </w:p>
    <w:p w:rsidR="00F655ED" w:rsidRDefault="00F655ED" w:rsidP="00F655ED">
      <w:pPr>
        <w:pStyle w:val="SingleTxtGR"/>
      </w:pPr>
      <w:r>
        <w:t>47.</w:t>
      </w:r>
      <w:r>
        <w:tab/>
      </w:r>
      <w:r w:rsidRPr="002A0512">
        <w:rPr>
          <w:b/>
        </w:rPr>
        <w:t>Комитет предлагает государству-участнику следовать согласованным руководящим принципам представления докладов согласно междунаро</w:t>
      </w:r>
      <w:r w:rsidRPr="002A0512">
        <w:rPr>
          <w:b/>
        </w:rPr>
        <w:t>д</w:t>
      </w:r>
      <w:r w:rsidRPr="002A0512">
        <w:rPr>
          <w:b/>
        </w:rPr>
        <w:t>ным договорам о правах человека, включая руководящие принципы по</w:t>
      </w:r>
      <w:r w:rsidRPr="002A0512">
        <w:rPr>
          <w:b/>
        </w:rPr>
        <w:t>д</w:t>
      </w:r>
      <w:r w:rsidRPr="002A0512">
        <w:rPr>
          <w:b/>
        </w:rPr>
        <w:t>готовки общего базового документа и документов по конкретным догов</w:t>
      </w:r>
      <w:r w:rsidRPr="002A0512">
        <w:rPr>
          <w:b/>
        </w:rPr>
        <w:t>о</w:t>
      </w:r>
      <w:r w:rsidRPr="002A0512">
        <w:rPr>
          <w:b/>
        </w:rPr>
        <w:t xml:space="preserve">рам (HRI/GEN/2/Rev.6, </w:t>
      </w:r>
      <w:r w:rsidR="006C0CC9">
        <w:rPr>
          <w:b/>
        </w:rPr>
        <w:t>глава</w:t>
      </w:r>
      <w:r w:rsidRPr="002A0512">
        <w:rPr>
          <w:b/>
        </w:rPr>
        <w:t xml:space="preserve"> I).</w:t>
      </w:r>
    </w:p>
    <w:p w:rsidR="00292480" w:rsidRPr="002A0512" w:rsidRDefault="002A0512" w:rsidP="002A051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92480" w:rsidRPr="002A0512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1FB" w:rsidRDefault="00E441FB">
      <w:r>
        <w:rPr>
          <w:lang w:val="en-US"/>
        </w:rPr>
        <w:tab/>
      </w:r>
      <w:r>
        <w:separator/>
      </w:r>
    </w:p>
  </w:endnote>
  <w:endnote w:type="continuationSeparator" w:id="0">
    <w:p w:rsidR="00E441FB" w:rsidRDefault="00E44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FB" w:rsidRPr="002A0512" w:rsidRDefault="00E441FB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lang w:val="en-US"/>
      </w:rPr>
      <w:tab/>
      <w:t>GE.1</w:t>
    </w:r>
    <w:r>
      <w:rPr>
        <w:lang w:val="ru-RU"/>
      </w:rPr>
      <w:t>3</w:t>
    </w:r>
    <w:r>
      <w:rPr>
        <w:lang w:val="en-US"/>
      </w:rPr>
      <w:t>-</w:t>
    </w:r>
    <w:r>
      <w:rPr>
        <w:lang w:val="ru-RU"/>
      </w:rPr>
      <w:t>42209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FB" w:rsidRPr="009A6F4A" w:rsidRDefault="00E441FB">
    <w:pPr>
      <w:pStyle w:val="Footer"/>
      <w:rPr>
        <w:lang w:val="en-US"/>
      </w:rPr>
    </w:pPr>
    <w:r>
      <w:rPr>
        <w:lang w:val="en-US"/>
      </w:rPr>
      <w:t>GE.1</w:t>
    </w:r>
    <w:r>
      <w:rPr>
        <w:lang w:val="ru-RU"/>
      </w:rPr>
      <w:t>3</w:t>
    </w:r>
    <w:r>
      <w:rPr>
        <w:lang w:val="en-US"/>
      </w:rPr>
      <w:t>-</w:t>
    </w:r>
    <w:r>
      <w:rPr>
        <w:lang w:val="ru-RU"/>
      </w:rPr>
      <w:t>42209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FB" w:rsidRPr="009A6F4A" w:rsidRDefault="00E441FB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3</w:t>
    </w:r>
    <w:r>
      <w:rPr>
        <w:sz w:val="20"/>
        <w:lang w:val="en-US"/>
      </w:rPr>
      <w:t>-</w:t>
    </w:r>
    <w:r>
      <w:rPr>
        <w:sz w:val="20"/>
        <w:lang w:val="ru-RU"/>
      </w:rPr>
      <w:t>42209</w:t>
    </w:r>
    <w:r>
      <w:rPr>
        <w:sz w:val="20"/>
        <w:lang w:val="en-US"/>
      </w:rPr>
      <w:t xml:space="preserve">  (R)  090413  250513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1FB" w:rsidRPr="00F71F63" w:rsidRDefault="00E441F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441FB" w:rsidRPr="00F71F63" w:rsidRDefault="00E441F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441FB" w:rsidRPr="00635E86" w:rsidRDefault="00E441FB" w:rsidP="00635E86">
      <w:pPr>
        <w:pStyle w:val="Footer"/>
      </w:pPr>
    </w:p>
  </w:footnote>
  <w:footnote w:id="1">
    <w:p w:rsidR="00E441FB" w:rsidRPr="00A15047" w:rsidRDefault="00E441FB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15047">
        <w:rPr>
          <w:lang w:val="ru-RU"/>
        </w:rP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ребенка, Международная конвенция о защите прав всех трудящихся-мигрантов и членов их семей, Международная конвенция для защиты всех лиц от насильственных исчезновений, Конвенция о правах инвалидов.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FB" w:rsidRPr="005E0092" w:rsidRDefault="00E441FB">
    <w:pPr>
      <w:pStyle w:val="Header"/>
      <w:rPr>
        <w:lang w:val="en-US"/>
      </w:rPr>
    </w:pPr>
    <w:r>
      <w:rPr>
        <w:lang w:val="en-US"/>
      </w:rPr>
      <w:t>CEDAW/</w:t>
    </w:r>
    <w:r>
      <w:t>C/GRC/CO/7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FB" w:rsidRPr="009A6F4A" w:rsidRDefault="00E441FB">
    <w:pPr>
      <w:pStyle w:val="Header"/>
      <w:rPr>
        <w:lang w:val="en-US"/>
      </w:rPr>
    </w:pPr>
    <w:r>
      <w:rPr>
        <w:lang w:val="en-US"/>
      </w:rPr>
      <w:tab/>
      <w:t>CEDAW/</w:t>
    </w:r>
    <w:r>
      <w:t>C/GRC/CO/7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5ED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10A5"/>
    <w:rsid w:val="000D6863"/>
    <w:rsid w:val="00117AEE"/>
    <w:rsid w:val="00133C2F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77A40"/>
    <w:rsid w:val="0028492B"/>
    <w:rsid w:val="00291C8F"/>
    <w:rsid w:val="00292480"/>
    <w:rsid w:val="002A0512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1079"/>
    <w:rsid w:val="00414586"/>
    <w:rsid w:val="00415059"/>
    <w:rsid w:val="0042265C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A702C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3BF3"/>
    <w:rsid w:val="00664106"/>
    <w:rsid w:val="00665078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0CC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7485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769AA"/>
    <w:rsid w:val="00886B0F"/>
    <w:rsid w:val="00891C08"/>
    <w:rsid w:val="008A3879"/>
    <w:rsid w:val="008A5FA8"/>
    <w:rsid w:val="008A6DF0"/>
    <w:rsid w:val="008A7575"/>
    <w:rsid w:val="008B5F47"/>
    <w:rsid w:val="008B759B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016F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047"/>
    <w:rsid w:val="00A156DE"/>
    <w:rsid w:val="00A157ED"/>
    <w:rsid w:val="00A2446A"/>
    <w:rsid w:val="00A4025D"/>
    <w:rsid w:val="00A800D1"/>
    <w:rsid w:val="00A92699"/>
    <w:rsid w:val="00A97D1C"/>
    <w:rsid w:val="00AA5206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138B"/>
    <w:rsid w:val="00BA08FC"/>
    <w:rsid w:val="00BB17DC"/>
    <w:rsid w:val="00BB1AF9"/>
    <w:rsid w:val="00BB4C4A"/>
    <w:rsid w:val="00BD3CAE"/>
    <w:rsid w:val="00BD5F3C"/>
    <w:rsid w:val="00BE2763"/>
    <w:rsid w:val="00C07C0F"/>
    <w:rsid w:val="00C145C4"/>
    <w:rsid w:val="00C20D2F"/>
    <w:rsid w:val="00C2131B"/>
    <w:rsid w:val="00C3459D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CF7EAC"/>
    <w:rsid w:val="00D025D5"/>
    <w:rsid w:val="00D07B48"/>
    <w:rsid w:val="00D26B13"/>
    <w:rsid w:val="00D26CC1"/>
    <w:rsid w:val="00D30662"/>
    <w:rsid w:val="00D32A0B"/>
    <w:rsid w:val="00D35DC0"/>
    <w:rsid w:val="00D6236B"/>
    <w:rsid w:val="00D809D1"/>
    <w:rsid w:val="00D84ECF"/>
    <w:rsid w:val="00DA2851"/>
    <w:rsid w:val="00DA2B7C"/>
    <w:rsid w:val="00DA5686"/>
    <w:rsid w:val="00DB2FC0"/>
    <w:rsid w:val="00DE7298"/>
    <w:rsid w:val="00DF18FA"/>
    <w:rsid w:val="00DF49CA"/>
    <w:rsid w:val="00DF775B"/>
    <w:rsid w:val="00E007F3"/>
    <w:rsid w:val="00E00DEA"/>
    <w:rsid w:val="00E06EF0"/>
    <w:rsid w:val="00E11679"/>
    <w:rsid w:val="00E307D1"/>
    <w:rsid w:val="00E441FB"/>
    <w:rsid w:val="00E46A04"/>
    <w:rsid w:val="00E717F3"/>
    <w:rsid w:val="00E72C5E"/>
    <w:rsid w:val="00E73451"/>
    <w:rsid w:val="00E7489F"/>
    <w:rsid w:val="00E75147"/>
    <w:rsid w:val="00E8167D"/>
    <w:rsid w:val="00E907E9"/>
    <w:rsid w:val="00E90EC4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55ED"/>
    <w:rsid w:val="00F71F63"/>
    <w:rsid w:val="00F87506"/>
    <w:rsid w:val="00F92C41"/>
    <w:rsid w:val="00FA5522"/>
    <w:rsid w:val="00FA6E4A"/>
    <w:rsid w:val="00FA6F77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CEDAW.dot</Template>
  <TotalTime>0</TotalTime>
  <Pages>15</Pages>
  <Words>5098</Words>
  <Characters>34770</Characters>
  <Application>Microsoft Office Outlook</Application>
  <DocSecurity>4</DocSecurity>
  <Lines>695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1342209</vt:lpstr>
    </vt:vector>
  </TitlesOfParts>
  <Company>CSD</Company>
  <LinksUpToDate>false</LinksUpToDate>
  <CharactersWithSpaces>39655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1342209</dc:title>
  <dc:subject/>
  <dc:creator>Светлана Прокудина</dc:creator>
  <cp:keywords/>
  <dc:description/>
  <cp:lastModifiedBy>Svetlana Prokoudina</cp:lastModifiedBy>
  <cp:revision>2</cp:revision>
  <cp:lastPrinted>2010-03-22T13:34:00Z</cp:lastPrinted>
  <dcterms:created xsi:type="dcterms:W3CDTF">2013-05-25T09:23:00Z</dcterms:created>
  <dcterms:modified xsi:type="dcterms:W3CDTF">2013-05-25T09:23:00Z</dcterms:modified>
</cp:coreProperties>
</file>